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EE72C" w14:textId="77777777" w:rsidR="00C43FC3" w:rsidRDefault="00C43FC3" w:rsidP="0053586F">
      <w:pPr>
        <w:tabs>
          <w:tab w:val="left" w:pos="3828"/>
        </w:tabs>
        <w:rPr>
          <w:rFonts w:asciiTheme="minorHAnsi" w:hAnsiTheme="minorHAnsi" w:cstheme="minorHAnsi"/>
          <w:b/>
          <w:color w:val="auto"/>
          <w:sz w:val="22"/>
          <w:szCs w:val="22"/>
        </w:rPr>
      </w:pPr>
    </w:p>
    <w:p w14:paraId="427C124C" w14:textId="5C93087B" w:rsidR="00E71A85" w:rsidRPr="008478CD" w:rsidRDefault="00E71A85" w:rsidP="00E71A85">
      <w:pPr>
        <w:tabs>
          <w:tab w:val="left" w:pos="3828"/>
        </w:tabs>
        <w:ind w:firstLine="567"/>
        <w:jc w:val="center"/>
        <w:rPr>
          <w:rFonts w:asciiTheme="minorHAnsi" w:hAnsiTheme="minorHAnsi" w:cstheme="minorHAnsi"/>
          <w:b/>
          <w:color w:val="auto"/>
          <w:sz w:val="22"/>
          <w:szCs w:val="22"/>
        </w:rPr>
      </w:pPr>
      <w:r w:rsidRPr="008478CD">
        <w:rPr>
          <w:rFonts w:asciiTheme="minorHAnsi" w:hAnsiTheme="minorHAnsi" w:cstheme="minorHAnsi"/>
          <w:b/>
          <w:color w:val="auto"/>
          <w:sz w:val="22"/>
          <w:szCs w:val="22"/>
        </w:rPr>
        <w:t>TECHNINĖ SPECIFIKACIJA</w:t>
      </w:r>
    </w:p>
    <w:p w14:paraId="2CD6CD72" w14:textId="77777777" w:rsidR="00E71A85" w:rsidRPr="008478CD" w:rsidRDefault="00E71A85" w:rsidP="00E71A85">
      <w:pPr>
        <w:tabs>
          <w:tab w:val="left" w:pos="3828"/>
        </w:tabs>
        <w:ind w:firstLine="567"/>
        <w:jc w:val="center"/>
        <w:rPr>
          <w:rFonts w:asciiTheme="minorHAnsi" w:hAnsiTheme="minorHAnsi" w:cstheme="minorHAnsi"/>
          <w:b/>
          <w:color w:val="auto"/>
          <w:sz w:val="22"/>
          <w:szCs w:val="22"/>
        </w:rPr>
      </w:pPr>
    </w:p>
    <w:p w14:paraId="47944E1A" w14:textId="77777777" w:rsidR="00E71A85" w:rsidRPr="008478CD" w:rsidRDefault="00E71A85" w:rsidP="00E71A85">
      <w:pPr>
        <w:pStyle w:val="Heading40"/>
        <w:keepNext/>
        <w:keepLines/>
        <w:shd w:val="clear" w:color="auto" w:fill="auto"/>
        <w:tabs>
          <w:tab w:val="left" w:pos="3828"/>
        </w:tabs>
        <w:spacing w:before="0" w:after="0" w:line="240" w:lineRule="auto"/>
        <w:ind w:right="55" w:firstLine="567"/>
        <w:jc w:val="both"/>
        <w:rPr>
          <w:rFonts w:asciiTheme="minorHAnsi" w:hAnsiTheme="minorHAnsi" w:cstheme="minorHAnsi"/>
          <w:sz w:val="22"/>
          <w:szCs w:val="22"/>
        </w:rPr>
      </w:pPr>
    </w:p>
    <w:p w14:paraId="1F85246C" w14:textId="7C804843" w:rsidR="00E71A85" w:rsidRDefault="00E71A85" w:rsidP="00E71A85">
      <w:pPr>
        <w:pStyle w:val="Bodytext1"/>
        <w:numPr>
          <w:ilvl w:val="0"/>
          <w:numId w:val="1"/>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8478CD">
        <w:rPr>
          <w:rFonts w:asciiTheme="minorHAnsi" w:hAnsiTheme="minorHAnsi" w:cstheme="minorHAnsi"/>
          <w:b/>
          <w:sz w:val="22"/>
          <w:szCs w:val="22"/>
        </w:rPr>
        <w:t>PIRKIMO OBJEKTAS</w:t>
      </w:r>
    </w:p>
    <w:p w14:paraId="7DC9F6FB" w14:textId="77777777" w:rsidR="00E71A85" w:rsidRPr="008478CD" w:rsidRDefault="00E71A85" w:rsidP="00E71A85">
      <w:pPr>
        <w:jc w:val="both"/>
        <w:rPr>
          <w:rFonts w:asciiTheme="minorHAnsi" w:hAnsiTheme="minorHAnsi" w:cstheme="minorHAnsi"/>
          <w:sz w:val="22"/>
          <w:szCs w:val="22"/>
        </w:rPr>
      </w:pPr>
    </w:p>
    <w:p w14:paraId="5CA44479" w14:textId="5B6B9981" w:rsidR="001C3148" w:rsidRDefault="004E0300" w:rsidP="0019387B">
      <w:pPr>
        <w:pStyle w:val="ListParagraph"/>
        <w:numPr>
          <w:ilvl w:val="1"/>
          <w:numId w:val="1"/>
        </w:numPr>
        <w:jc w:val="both"/>
        <w:rPr>
          <w:rFonts w:asciiTheme="minorHAnsi" w:hAnsiTheme="minorHAnsi" w:cstheme="minorHAnsi"/>
        </w:rPr>
      </w:pPr>
      <w:r>
        <w:rPr>
          <w:rFonts w:asciiTheme="minorHAnsi" w:hAnsiTheme="minorHAnsi" w:cstheme="minorHAnsi"/>
        </w:rPr>
        <w:t>M</w:t>
      </w:r>
      <w:r w:rsidR="001C3148">
        <w:rPr>
          <w:rFonts w:asciiTheme="minorHAnsi" w:hAnsiTheme="minorHAnsi" w:cstheme="minorHAnsi"/>
        </w:rPr>
        <w:t xml:space="preserve">echaniniai </w:t>
      </w:r>
      <w:r w:rsidR="001C3148" w:rsidRPr="008478CD">
        <w:rPr>
          <w:rFonts w:asciiTheme="minorHAnsi" w:hAnsiTheme="minorHAnsi" w:cstheme="minorHAnsi"/>
        </w:rPr>
        <w:t>karšto vandens skaitikliai (toliau – Skaitikliai)</w:t>
      </w:r>
    </w:p>
    <w:p w14:paraId="3A6CEB72" w14:textId="67307D98" w:rsidR="00E71A85" w:rsidRDefault="007F0EDD" w:rsidP="0019387B">
      <w:pPr>
        <w:pStyle w:val="ListParagraph"/>
        <w:numPr>
          <w:ilvl w:val="1"/>
          <w:numId w:val="1"/>
        </w:numPr>
        <w:jc w:val="both"/>
        <w:rPr>
          <w:rFonts w:asciiTheme="minorHAnsi" w:hAnsiTheme="minorHAnsi" w:cstheme="minorHAnsi"/>
        </w:rPr>
      </w:pPr>
      <w:r>
        <w:rPr>
          <w:rFonts w:asciiTheme="minorHAnsi" w:hAnsiTheme="minorHAnsi" w:cstheme="minorHAnsi"/>
        </w:rPr>
        <w:t xml:space="preserve">Preliminarus </w:t>
      </w:r>
      <w:r w:rsidR="001C3148">
        <w:rPr>
          <w:rFonts w:asciiTheme="minorHAnsi" w:hAnsiTheme="minorHAnsi" w:cstheme="minorHAnsi"/>
        </w:rPr>
        <w:t xml:space="preserve">įsigyjamų </w:t>
      </w:r>
      <w:r w:rsidR="00F57FC5">
        <w:rPr>
          <w:rFonts w:asciiTheme="minorHAnsi" w:hAnsiTheme="minorHAnsi" w:cstheme="minorHAnsi"/>
        </w:rPr>
        <w:t>S</w:t>
      </w:r>
      <w:r w:rsidR="001C3148">
        <w:rPr>
          <w:rFonts w:asciiTheme="minorHAnsi" w:hAnsiTheme="minorHAnsi" w:cstheme="minorHAnsi"/>
        </w:rPr>
        <w:t>kaitiklių kiekis</w:t>
      </w:r>
      <w:r w:rsidR="00B54AEF">
        <w:rPr>
          <w:rFonts w:asciiTheme="minorHAnsi" w:hAnsiTheme="minorHAnsi" w:cstheme="minorHAnsi"/>
        </w:rPr>
        <w:t xml:space="preserve"> pagal diametrus ir ilgius nurodytas techninių sąlygų 1 priede.</w:t>
      </w:r>
    </w:p>
    <w:p w14:paraId="799D5BB7" w14:textId="6F9CB0BF" w:rsidR="00B54AEF" w:rsidRDefault="00B54AEF" w:rsidP="0019387B">
      <w:pPr>
        <w:pStyle w:val="ListParagraph"/>
        <w:numPr>
          <w:ilvl w:val="1"/>
          <w:numId w:val="1"/>
        </w:numPr>
        <w:jc w:val="both"/>
        <w:rPr>
          <w:rFonts w:asciiTheme="minorHAnsi" w:hAnsiTheme="minorHAnsi" w:cstheme="minorHAnsi"/>
        </w:rPr>
      </w:pPr>
      <w:r>
        <w:rPr>
          <w:rFonts w:asciiTheme="minorHAnsi" w:hAnsiTheme="minorHAnsi" w:cstheme="minorHAnsi"/>
        </w:rPr>
        <w:t>Skaitikliai bus perkami pagal poreikį.</w:t>
      </w:r>
    </w:p>
    <w:p w14:paraId="756C3A29" w14:textId="2F36FCFA" w:rsidR="00B54AEF" w:rsidRDefault="00B54AEF" w:rsidP="0019387B">
      <w:pPr>
        <w:pStyle w:val="ListParagraph"/>
        <w:numPr>
          <w:ilvl w:val="1"/>
          <w:numId w:val="1"/>
        </w:numPr>
        <w:jc w:val="both"/>
        <w:rPr>
          <w:rFonts w:asciiTheme="minorHAnsi" w:hAnsiTheme="minorHAnsi" w:cstheme="minorHAnsi"/>
        </w:rPr>
      </w:pPr>
      <w:r>
        <w:rPr>
          <w:rFonts w:asciiTheme="minorHAnsi" w:hAnsiTheme="minorHAnsi" w:cstheme="minorHAnsi"/>
        </w:rPr>
        <w:t>Skaitikliai turi būti su integruotu (arba su papildomu keitikliu) impulsiniu nuotoliniu duomenų nuskaitymu</w:t>
      </w:r>
      <w:r w:rsidR="00C13547">
        <w:rPr>
          <w:rFonts w:asciiTheme="minorHAnsi" w:hAnsiTheme="minorHAnsi" w:cstheme="minorHAnsi"/>
        </w:rPr>
        <w:t xml:space="preserve"> (su laidu, paruoštas pilnai pajungimui į nuskaitymo sistemą)</w:t>
      </w:r>
      <w:r>
        <w:rPr>
          <w:rFonts w:asciiTheme="minorHAnsi" w:hAnsiTheme="minorHAnsi" w:cstheme="minorHAnsi"/>
        </w:rPr>
        <w:t>.</w:t>
      </w:r>
    </w:p>
    <w:p w14:paraId="70C3CA5B" w14:textId="3C075C54" w:rsidR="00B662B1" w:rsidRPr="00B662B1" w:rsidRDefault="00B662B1" w:rsidP="00B662B1">
      <w:pPr>
        <w:pStyle w:val="ListParagraph"/>
        <w:numPr>
          <w:ilvl w:val="1"/>
          <w:numId w:val="1"/>
        </w:numPr>
        <w:jc w:val="both"/>
        <w:rPr>
          <w:rFonts w:asciiTheme="minorHAnsi" w:hAnsiTheme="minorHAnsi" w:cstheme="minorHAnsi"/>
        </w:rPr>
      </w:pPr>
      <w:r w:rsidRPr="00B662B1">
        <w:rPr>
          <w:rFonts w:asciiTheme="minorHAnsi" w:hAnsiTheme="minorHAnsi" w:cstheme="minorHAnsi"/>
          <w:bCs/>
        </w:rPr>
        <w:t>Skaitiklio komplekt</w:t>
      </w:r>
      <w:r>
        <w:rPr>
          <w:rFonts w:asciiTheme="minorHAnsi" w:hAnsiTheme="minorHAnsi" w:cstheme="minorHAnsi"/>
          <w:bCs/>
        </w:rPr>
        <w:t>ą</w:t>
      </w:r>
      <w:r w:rsidRPr="00B662B1">
        <w:rPr>
          <w:rFonts w:asciiTheme="minorHAnsi" w:hAnsiTheme="minorHAnsi" w:cstheme="minorHAnsi"/>
          <w:bCs/>
        </w:rPr>
        <w:t xml:space="preserve"> turi sudaryti: skaitiklis, neasbestinio paranito tarpinės (2 vnt.)</w:t>
      </w:r>
      <w:r w:rsidR="00B54AEF">
        <w:rPr>
          <w:rFonts w:asciiTheme="minorHAnsi" w:hAnsiTheme="minorHAnsi" w:cstheme="minorHAnsi"/>
          <w:bCs/>
        </w:rPr>
        <w:t xml:space="preserve"> ir jei reikia papildomas keitiklis</w:t>
      </w:r>
      <w:r w:rsidR="00AD1F45">
        <w:rPr>
          <w:rFonts w:asciiTheme="minorHAnsi" w:hAnsiTheme="minorHAnsi" w:cstheme="minorHAnsi"/>
          <w:bCs/>
        </w:rPr>
        <w:t xml:space="preserve"> su laidu</w:t>
      </w:r>
      <w:r w:rsidR="00B54AEF">
        <w:rPr>
          <w:rFonts w:asciiTheme="minorHAnsi" w:hAnsiTheme="minorHAnsi" w:cstheme="minorHAnsi"/>
          <w:bCs/>
        </w:rPr>
        <w:t xml:space="preserve"> nuotoliniam duomenų nuskaitymui.</w:t>
      </w:r>
    </w:p>
    <w:p w14:paraId="282C28B8" w14:textId="77777777" w:rsidR="0093601D" w:rsidRDefault="00B662B1" w:rsidP="0019387B">
      <w:pPr>
        <w:pStyle w:val="ListParagraph"/>
        <w:numPr>
          <w:ilvl w:val="1"/>
          <w:numId w:val="1"/>
        </w:numPr>
        <w:jc w:val="both"/>
        <w:rPr>
          <w:rFonts w:asciiTheme="minorHAnsi" w:hAnsiTheme="minorHAnsi" w:cstheme="minorHAnsi"/>
        </w:rPr>
      </w:pPr>
      <w:r w:rsidRPr="008478CD">
        <w:rPr>
          <w:rFonts w:asciiTheme="minorHAnsi" w:hAnsiTheme="minorHAnsi" w:cstheme="minorHAnsi"/>
        </w:rPr>
        <w:t xml:space="preserve">Į Skaitiklių kainą turi būti įskaičiuotos </w:t>
      </w:r>
      <w:r w:rsidR="00024904" w:rsidRPr="00686200">
        <w:rPr>
          <w:rFonts w:asciiTheme="minorHAnsi" w:hAnsiTheme="minorHAnsi" w:cstheme="minorHAnsi"/>
          <w:bCs/>
        </w:rPr>
        <w:t>visos sudedamosios dalys nurodytos 1.</w:t>
      </w:r>
      <w:r w:rsidR="00024904">
        <w:rPr>
          <w:rFonts w:asciiTheme="minorHAnsi" w:hAnsiTheme="minorHAnsi" w:cstheme="minorHAnsi"/>
          <w:bCs/>
        </w:rPr>
        <w:t>5</w:t>
      </w:r>
      <w:r w:rsidR="00024904" w:rsidRPr="00686200">
        <w:rPr>
          <w:rFonts w:asciiTheme="minorHAnsi" w:hAnsiTheme="minorHAnsi" w:cstheme="minorHAnsi"/>
          <w:bCs/>
        </w:rPr>
        <w:t>. punkte</w:t>
      </w:r>
      <w:r w:rsidR="00024904">
        <w:rPr>
          <w:rFonts w:asciiTheme="minorHAnsi" w:hAnsiTheme="minorHAnsi" w:cstheme="minorHAnsi"/>
          <w:bCs/>
        </w:rPr>
        <w:t>,</w:t>
      </w:r>
      <w:r w:rsidR="00024904" w:rsidRPr="008478CD">
        <w:rPr>
          <w:rFonts w:asciiTheme="minorHAnsi" w:hAnsiTheme="minorHAnsi" w:cstheme="minorHAnsi"/>
        </w:rPr>
        <w:t xml:space="preserve"> </w:t>
      </w:r>
      <w:r w:rsidR="00024904">
        <w:rPr>
          <w:rFonts w:asciiTheme="minorHAnsi" w:hAnsiTheme="minorHAnsi" w:cstheme="minorHAnsi"/>
        </w:rPr>
        <w:t xml:space="preserve">taip pat </w:t>
      </w:r>
      <w:r w:rsidRPr="008478CD">
        <w:rPr>
          <w:rFonts w:asciiTheme="minorHAnsi" w:hAnsiTheme="minorHAnsi" w:cstheme="minorHAnsi"/>
        </w:rPr>
        <w:t>visos Skaitiklių tiekimui naudojamos medžiagos, priemonės, įrenginiai, mechanizmai, transportas bei kitos išlaidos</w:t>
      </w:r>
      <w:r>
        <w:rPr>
          <w:rFonts w:asciiTheme="minorHAnsi" w:hAnsiTheme="minorHAnsi" w:cstheme="minorHAnsi"/>
        </w:rPr>
        <w:t>.</w:t>
      </w:r>
      <w:r w:rsidR="0093601D">
        <w:rPr>
          <w:rFonts w:asciiTheme="minorHAnsi" w:hAnsiTheme="minorHAnsi" w:cstheme="minorHAnsi"/>
        </w:rPr>
        <w:t xml:space="preserve"> </w:t>
      </w:r>
    </w:p>
    <w:p w14:paraId="2C673375" w14:textId="357D6F86" w:rsidR="00B662B1" w:rsidRPr="001F23A5" w:rsidRDefault="0093601D" w:rsidP="0019387B">
      <w:pPr>
        <w:pStyle w:val="ListParagraph"/>
        <w:numPr>
          <w:ilvl w:val="1"/>
          <w:numId w:val="1"/>
        </w:numPr>
        <w:jc w:val="both"/>
        <w:rPr>
          <w:rFonts w:asciiTheme="minorHAnsi" w:hAnsiTheme="minorHAnsi" w:cstheme="minorHAnsi"/>
        </w:rPr>
      </w:pPr>
      <w:r w:rsidRPr="0093601D">
        <w:rPr>
          <w:rFonts w:asciiTheme="minorHAnsi" w:eastAsia="Arial" w:hAnsiTheme="minorHAnsi" w:cstheme="minorHAnsi"/>
          <w:color w:val="000000"/>
          <w:lang w:eastAsia="lt-LT"/>
        </w:rPr>
        <w:t>Tiekėjas negali siūlyti Prekių (įskaitant jų sudedamąsias dalis, pakuotes) ar paslaugų, jei prekių (įskaitant jų sudedamąsias dalis) kilmė yra ar paslaugos teikiamos iš Viešųjų pirkimų įstatymo 92 straipsnio 15 dalyje numatytame sąraše nurodytų valstybių ar teritorijų</w:t>
      </w:r>
      <w:r w:rsidRPr="0093601D">
        <w:rPr>
          <w:rFonts w:asciiTheme="minorHAnsi" w:eastAsia="Arial" w:hAnsiTheme="minorHAnsi" w:cstheme="minorHAnsi"/>
          <w:color w:val="000000"/>
          <w:vertAlign w:val="superscript"/>
          <w:lang w:eastAsia="lt-LT"/>
        </w:rPr>
        <w:footnoteReference w:id="1"/>
      </w:r>
      <w:r w:rsidRPr="0093601D">
        <w:rPr>
          <w:rFonts w:asciiTheme="minorHAnsi" w:eastAsia="Arial" w:hAnsiTheme="minorHAnsi" w:cstheme="minorHAnsi"/>
          <w:color w:val="000000"/>
          <w:lang w:eastAsia="lt-LT"/>
        </w:rPr>
        <w:t>.</w:t>
      </w:r>
    </w:p>
    <w:p w14:paraId="0AB040E0" w14:textId="77777777" w:rsidR="00E71A85" w:rsidRPr="008478CD" w:rsidRDefault="00E71A85">
      <w:pPr>
        <w:pStyle w:val="ListParagraph"/>
        <w:ind w:firstLine="0"/>
        <w:jc w:val="both"/>
        <w:rPr>
          <w:rFonts w:asciiTheme="minorHAnsi" w:hAnsiTheme="minorHAnsi" w:cstheme="minorHAnsi"/>
        </w:rPr>
      </w:pPr>
    </w:p>
    <w:p w14:paraId="5EC9E554" w14:textId="77777777" w:rsidR="00134A14" w:rsidRDefault="00E71A85" w:rsidP="00134A14">
      <w:pPr>
        <w:pStyle w:val="Bodytext20"/>
        <w:numPr>
          <w:ilvl w:val="0"/>
          <w:numId w:val="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i/>
          <w:iCs/>
          <w:sz w:val="22"/>
          <w:szCs w:val="22"/>
        </w:rPr>
      </w:pPr>
      <w:r w:rsidRPr="008478CD">
        <w:rPr>
          <w:rStyle w:val="Bodytext2NotItalic2"/>
          <w:rFonts w:asciiTheme="minorHAnsi" w:hAnsiTheme="minorHAnsi" w:cstheme="minorHAnsi"/>
          <w:b/>
          <w:sz w:val="22"/>
          <w:szCs w:val="22"/>
        </w:rPr>
        <w:t xml:space="preserve">PIRKIMO OBJEKTO PRITAIKYMO SRITIS </w:t>
      </w:r>
    </w:p>
    <w:p w14:paraId="0C1CFDB8" w14:textId="0B85B392" w:rsidR="00E71A85" w:rsidRPr="00134A14" w:rsidRDefault="003C289E" w:rsidP="00134A14">
      <w:pPr>
        <w:pStyle w:val="Bodytext20"/>
        <w:numPr>
          <w:ilvl w:val="1"/>
          <w:numId w:val="8"/>
        </w:numPr>
        <w:shd w:val="clear" w:color="auto" w:fill="auto"/>
        <w:tabs>
          <w:tab w:val="left" w:pos="0"/>
          <w:tab w:val="left" w:pos="3828"/>
          <w:tab w:val="left" w:pos="9072"/>
        </w:tabs>
        <w:spacing w:line="240" w:lineRule="auto"/>
        <w:ind w:right="55"/>
        <w:jc w:val="both"/>
        <w:rPr>
          <w:rFonts w:asciiTheme="minorHAnsi" w:hAnsiTheme="minorHAnsi" w:cstheme="minorHAnsi"/>
          <w:b/>
          <w:sz w:val="22"/>
          <w:szCs w:val="22"/>
          <w:shd w:val="clear" w:color="auto" w:fill="FFFFFF"/>
        </w:rPr>
      </w:pPr>
      <w:r w:rsidRPr="00134A14">
        <w:rPr>
          <w:rFonts w:asciiTheme="minorHAnsi" w:hAnsiTheme="minorHAnsi" w:cstheme="minorHAnsi"/>
          <w:i w:val="0"/>
          <w:iCs w:val="0"/>
          <w:sz w:val="22"/>
          <w:szCs w:val="22"/>
        </w:rPr>
        <w:t>S</w:t>
      </w:r>
      <w:r w:rsidR="00E71A85" w:rsidRPr="00134A14">
        <w:rPr>
          <w:rFonts w:asciiTheme="minorHAnsi" w:hAnsiTheme="minorHAnsi" w:cstheme="minorHAnsi"/>
          <w:i w:val="0"/>
          <w:iCs w:val="0"/>
          <w:sz w:val="22"/>
          <w:szCs w:val="22"/>
        </w:rPr>
        <w:t xml:space="preserve">kaitikliai bus įrenginėjami </w:t>
      </w:r>
      <w:r w:rsidR="00134A14" w:rsidRPr="00134A14">
        <w:rPr>
          <w:rFonts w:asciiTheme="minorHAnsi" w:hAnsiTheme="minorHAnsi" w:cstheme="minorHAnsi"/>
          <w:i w:val="0"/>
          <w:iCs w:val="0"/>
          <w:sz w:val="22"/>
          <w:szCs w:val="22"/>
        </w:rPr>
        <w:t>daugiabuč</w:t>
      </w:r>
      <w:r w:rsidR="006C4902">
        <w:rPr>
          <w:rFonts w:asciiTheme="minorHAnsi" w:hAnsiTheme="minorHAnsi" w:cstheme="minorHAnsi"/>
          <w:i w:val="0"/>
          <w:iCs w:val="0"/>
          <w:sz w:val="22"/>
          <w:szCs w:val="22"/>
        </w:rPr>
        <w:t>ių</w:t>
      </w:r>
      <w:r w:rsidR="00134A14" w:rsidRPr="00134A14">
        <w:rPr>
          <w:rFonts w:asciiTheme="minorHAnsi" w:hAnsiTheme="minorHAnsi" w:cstheme="minorHAnsi"/>
          <w:i w:val="0"/>
          <w:iCs w:val="0"/>
          <w:sz w:val="22"/>
          <w:szCs w:val="22"/>
        </w:rPr>
        <w:t xml:space="preserve"> namų</w:t>
      </w:r>
      <w:r w:rsidR="00B54AEF">
        <w:rPr>
          <w:rFonts w:asciiTheme="minorHAnsi" w:hAnsiTheme="minorHAnsi" w:cstheme="minorHAnsi"/>
          <w:i w:val="0"/>
          <w:iCs w:val="0"/>
          <w:sz w:val="22"/>
          <w:szCs w:val="22"/>
        </w:rPr>
        <w:t xml:space="preserve"> ar kitų pastatų</w:t>
      </w:r>
      <w:r w:rsidR="00134A14" w:rsidRPr="00134A14">
        <w:rPr>
          <w:rFonts w:asciiTheme="minorHAnsi" w:hAnsiTheme="minorHAnsi" w:cstheme="minorHAnsi"/>
          <w:i w:val="0"/>
          <w:iCs w:val="0"/>
          <w:sz w:val="22"/>
          <w:szCs w:val="22"/>
        </w:rPr>
        <w:t xml:space="preserve"> </w:t>
      </w:r>
      <w:r w:rsidR="00B54AEF">
        <w:rPr>
          <w:rFonts w:asciiTheme="minorHAnsi" w:hAnsiTheme="minorHAnsi" w:cstheme="minorHAnsi"/>
          <w:i w:val="0"/>
          <w:iCs w:val="0"/>
          <w:sz w:val="22"/>
          <w:szCs w:val="22"/>
        </w:rPr>
        <w:t>šilumos punktuose papildymo vandens apskaitai.</w:t>
      </w:r>
    </w:p>
    <w:p w14:paraId="4F3E2E6B" w14:textId="77777777" w:rsidR="00E71A85" w:rsidRPr="008478CD" w:rsidRDefault="00E71A85" w:rsidP="00E71A85">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p>
    <w:p w14:paraId="1F87B004" w14:textId="05F3E996" w:rsidR="00E71A85" w:rsidRPr="008478CD" w:rsidRDefault="00E71A85" w:rsidP="00E71A85">
      <w:pPr>
        <w:pStyle w:val="Bodytext1"/>
        <w:numPr>
          <w:ilvl w:val="0"/>
          <w:numId w:val="1"/>
        </w:numPr>
        <w:shd w:val="clear" w:color="auto" w:fill="auto"/>
        <w:tabs>
          <w:tab w:val="left" w:pos="0"/>
          <w:tab w:val="left" w:pos="3828"/>
        </w:tabs>
        <w:spacing w:before="0" w:after="0" w:line="240" w:lineRule="auto"/>
        <w:ind w:right="55"/>
        <w:jc w:val="both"/>
        <w:rPr>
          <w:rFonts w:asciiTheme="minorHAnsi" w:hAnsiTheme="minorHAnsi" w:cstheme="minorHAnsi"/>
          <w:b/>
          <w:sz w:val="22"/>
          <w:szCs w:val="22"/>
        </w:rPr>
      </w:pPr>
      <w:r w:rsidRPr="008478CD">
        <w:rPr>
          <w:rFonts w:asciiTheme="minorHAnsi" w:hAnsiTheme="minorHAnsi" w:cstheme="minorHAnsi"/>
          <w:b/>
          <w:sz w:val="22"/>
          <w:szCs w:val="22"/>
        </w:rPr>
        <w:t>TECHNINIŲ REIKALAVIMŲ, KURIUOS TURI ATITIKTI PERKAMOS PREKĖS</w:t>
      </w:r>
    </w:p>
    <w:p w14:paraId="33784792" w14:textId="77777777" w:rsidR="00E71A85" w:rsidRPr="008478CD" w:rsidRDefault="00E71A85" w:rsidP="00E71A85">
      <w:pPr>
        <w:pStyle w:val="Bodytext1"/>
        <w:shd w:val="clear" w:color="auto" w:fill="auto"/>
        <w:tabs>
          <w:tab w:val="left" w:pos="0"/>
          <w:tab w:val="left" w:pos="3828"/>
        </w:tabs>
        <w:spacing w:before="0" w:after="0" w:line="240" w:lineRule="auto"/>
        <w:ind w:left="720" w:right="55" w:firstLine="0"/>
        <w:jc w:val="both"/>
        <w:rPr>
          <w:rFonts w:asciiTheme="minorHAnsi" w:hAnsiTheme="minorHAnsi" w:cstheme="minorHAnsi"/>
          <w:b/>
          <w:sz w:val="22"/>
          <w:szCs w:val="22"/>
        </w:rPr>
      </w:pPr>
    </w:p>
    <w:p w14:paraId="285E75C5" w14:textId="3EC29F76" w:rsidR="00E71A85" w:rsidRPr="008478CD" w:rsidRDefault="00F57FC5" w:rsidP="00E71A85">
      <w:pPr>
        <w:pStyle w:val="Bodytext1"/>
        <w:numPr>
          <w:ilvl w:val="1"/>
          <w:numId w:val="1"/>
        </w:numPr>
        <w:shd w:val="clear" w:color="auto" w:fill="auto"/>
        <w:tabs>
          <w:tab w:val="left" w:pos="0"/>
          <w:tab w:val="left" w:pos="587"/>
          <w:tab w:val="left" w:pos="3828"/>
        </w:tabs>
        <w:spacing w:before="0" w:after="0" w:line="240" w:lineRule="auto"/>
        <w:ind w:right="57"/>
        <w:jc w:val="both"/>
        <w:rPr>
          <w:rFonts w:asciiTheme="minorHAnsi" w:hAnsiTheme="minorHAnsi" w:cstheme="minorHAnsi"/>
          <w:sz w:val="22"/>
          <w:szCs w:val="22"/>
        </w:rPr>
      </w:pPr>
      <w:r>
        <w:rPr>
          <w:rFonts w:asciiTheme="minorHAnsi" w:hAnsiTheme="minorHAnsi" w:cstheme="minorHAnsi"/>
          <w:sz w:val="22"/>
          <w:szCs w:val="22"/>
        </w:rPr>
        <w:t>BENDRI REIKALAVIMAI</w:t>
      </w:r>
    </w:p>
    <w:p w14:paraId="4AD8D637" w14:textId="77777777" w:rsidR="00E71A85" w:rsidRPr="008478CD" w:rsidRDefault="00E71A85" w:rsidP="00E71A85">
      <w:pPr>
        <w:pStyle w:val="Bodytext1"/>
        <w:shd w:val="clear" w:color="auto" w:fill="auto"/>
        <w:tabs>
          <w:tab w:val="left" w:pos="0"/>
          <w:tab w:val="left" w:pos="587"/>
          <w:tab w:val="left" w:pos="3828"/>
        </w:tabs>
        <w:spacing w:before="0" w:after="0" w:line="240" w:lineRule="auto"/>
        <w:ind w:left="720" w:right="57" w:firstLine="0"/>
        <w:jc w:val="both"/>
        <w:rPr>
          <w:rFonts w:asciiTheme="minorHAnsi" w:hAnsiTheme="minorHAnsi" w:cstheme="minorHAnsi"/>
          <w:sz w:val="22"/>
          <w:szCs w:val="22"/>
        </w:rPr>
      </w:pPr>
    </w:p>
    <w:p w14:paraId="06971FB4" w14:textId="77777777" w:rsidR="00AD1F45" w:rsidRPr="00AD1F45" w:rsidRDefault="00E71A85" w:rsidP="00A306C3">
      <w:pPr>
        <w:pStyle w:val="Bodytext1"/>
        <w:numPr>
          <w:ilvl w:val="2"/>
          <w:numId w:val="1"/>
        </w:numPr>
        <w:shd w:val="clear" w:color="auto" w:fill="auto"/>
        <w:tabs>
          <w:tab w:val="left" w:pos="0"/>
          <w:tab w:val="left" w:pos="587"/>
          <w:tab w:val="left" w:pos="3828"/>
        </w:tabs>
        <w:spacing w:before="0" w:after="0" w:line="240" w:lineRule="auto"/>
        <w:ind w:right="57"/>
        <w:jc w:val="both"/>
        <w:rPr>
          <w:rFonts w:asciiTheme="minorHAnsi" w:eastAsia="Calibri" w:hAnsiTheme="minorHAnsi" w:cstheme="minorHAnsi"/>
          <w:sz w:val="22"/>
          <w:szCs w:val="22"/>
        </w:rPr>
      </w:pPr>
      <w:r w:rsidRPr="008478CD">
        <w:rPr>
          <w:rFonts w:asciiTheme="minorHAnsi" w:eastAsia="Calibri" w:hAnsiTheme="minorHAnsi" w:cstheme="minorHAnsi"/>
          <w:sz w:val="22"/>
          <w:szCs w:val="22"/>
        </w:rPr>
        <w:t>Skaitikliai turi atitikti Matavimo priemonių teisinio metrologinio reglamentavimo taisyk</w:t>
      </w:r>
      <w:r w:rsidR="00394378" w:rsidRPr="008478CD">
        <w:rPr>
          <w:rFonts w:asciiTheme="minorHAnsi" w:eastAsia="Calibri" w:hAnsiTheme="minorHAnsi" w:cstheme="minorHAnsi"/>
          <w:sz w:val="22"/>
          <w:szCs w:val="22"/>
        </w:rPr>
        <w:t>l</w:t>
      </w:r>
      <w:r w:rsidR="00A0679B" w:rsidRPr="008478CD">
        <w:rPr>
          <w:rFonts w:asciiTheme="minorHAnsi" w:eastAsia="Calibri" w:hAnsiTheme="minorHAnsi" w:cstheme="minorHAnsi"/>
          <w:sz w:val="22"/>
          <w:szCs w:val="22"/>
        </w:rPr>
        <w:t>ėse</w:t>
      </w:r>
      <w:r w:rsidRPr="008478CD">
        <w:rPr>
          <w:rFonts w:asciiTheme="minorHAnsi" w:eastAsia="Calibri" w:hAnsiTheme="minorHAnsi" w:cstheme="minorHAnsi"/>
          <w:sz w:val="22"/>
          <w:szCs w:val="22"/>
        </w:rPr>
        <w:t>, patvirtint</w:t>
      </w:r>
      <w:r w:rsidR="00A0679B" w:rsidRPr="008478CD">
        <w:rPr>
          <w:rFonts w:asciiTheme="minorHAnsi" w:eastAsia="Calibri" w:hAnsiTheme="minorHAnsi" w:cstheme="minorHAnsi"/>
          <w:sz w:val="22"/>
          <w:szCs w:val="22"/>
        </w:rPr>
        <w:t>ose</w:t>
      </w:r>
      <w:r w:rsidRPr="008478CD">
        <w:rPr>
          <w:rFonts w:asciiTheme="minorHAnsi" w:eastAsia="Calibri" w:hAnsiTheme="minorHAnsi" w:cstheme="minorHAnsi"/>
          <w:sz w:val="22"/>
          <w:szCs w:val="22"/>
        </w:rPr>
        <w:t xml:space="preserve"> Lietuvos Respublikos ūkio ministro 2014 m. spalio 24 d. įsakymu Nr. 4-761</w:t>
      </w:r>
      <w:r w:rsidR="00AD1F45">
        <w:rPr>
          <w:rFonts w:asciiTheme="minorHAnsi" w:eastAsia="Calibri" w:hAnsiTheme="minorHAnsi" w:cstheme="minorHAnsi"/>
          <w:sz w:val="22"/>
          <w:szCs w:val="22"/>
        </w:rPr>
        <w:t xml:space="preserve"> (aktuali redakcija)</w:t>
      </w:r>
      <w:r w:rsidRPr="008478CD">
        <w:rPr>
          <w:rFonts w:asciiTheme="minorHAnsi" w:eastAsia="Calibri" w:hAnsiTheme="minorHAnsi" w:cstheme="minorHAnsi"/>
          <w:sz w:val="22"/>
          <w:szCs w:val="22"/>
        </w:rPr>
        <w:t xml:space="preserve"> ir Matavimo priemonių techninį reglamentą, patvirtintą Lietuvos Respublikos ūkio ministro 2015 m. spalio 30 d. įsakymu Nr. 4-699 </w:t>
      </w:r>
      <w:r w:rsidR="00AD1F45">
        <w:rPr>
          <w:rFonts w:asciiTheme="minorHAnsi" w:eastAsia="Calibri" w:hAnsiTheme="minorHAnsi" w:cstheme="minorHAnsi"/>
          <w:sz w:val="22"/>
          <w:szCs w:val="22"/>
        </w:rPr>
        <w:t>(aktuali redakcija)</w:t>
      </w:r>
      <w:r w:rsidR="00A0679B" w:rsidRPr="008478CD">
        <w:rPr>
          <w:rFonts w:asciiTheme="minorHAnsi" w:eastAsia="Calibri" w:hAnsiTheme="minorHAnsi" w:cstheme="minorHAnsi"/>
          <w:sz w:val="22"/>
          <w:szCs w:val="22"/>
        </w:rPr>
        <w:t xml:space="preserve">, </w:t>
      </w:r>
      <w:r w:rsidR="00AD1F45">
        <w:rPr>
          <w:rFonts w:asciiTheme="minorHAnsi" w:eastAsia="Calibri" w:hAnsiTheme="minorHAnsi" w:cstheme="minorHAnsi"/>
          <w:sz w:val="22"/>
          <w:szCs w:val="22"/>
        </w:rPr>
        <w:t>keliamus</w:t>
      </w:r>
      <w:r w:rsidR="00A0679B" w:rsidRPr="008478CD">
        <w:rPr>
          <w:rFonts w:asciiTheme="minorHAnsi" w:eastAsia="Calibri" w:hAnsiTheme="minorHAnsi" w:cstheme="minorHAnsi"/>
          <w:sz w:val="22"/>
          <w:szCs w:val="22"/>
        </w:rPr>
        <w:t xml:space="preserve"> reikalavim</w:t>
      </w:r>
      <w:r w:rsidR="00AD1F45">
        <w:rPr>
          <w:rFonts w:asciiTheme="minorHAnsi" w:eastAsia="Calibri" w:hAnsiTheme="minorHAnsi" w:cstheme="minorHAnsi"/>
          <w:sz w:val="22"/>
          <w:szCs w:val="22"/>
        </w:rPr>
        <w:t>us</w:t>
      </w:r>
      <w:r w:rsidRPr="008478CD">
        <w:rPr>
          <w:rFonts w:asciiTheme="minorHAnsi" w:eastAsia="Calibri" w:hAnsiTheme="minorHAnsi" w:cstheme="minorHAnsi"/>
          <w:sz w:val="22"/>
          <w:szCs w:val="22"/>
        </w:rPr>
        <w:t>.</w:t>
      </w:r>
      <w:r w:rsidRPr="008478CD">
        <w:rPr>
          <w:rFonts w:asciiTheme="minorHAnsi" w:hAnsiTheme="minorHAnsi" w:cstheme="minorHAnsi"/>
          <w:bCs/>
          <w:sz w:val="22"/>
          <w:szCs w:val="22"/>
        </w:rPr>
        <w:t xml:space="preserve"> </w:t>
      </w:r>
    </w:p>
    <w:p w14:paraId="1F7C0031" w14:textId="5A1A5507" w:rsidR="00AD1F45" w:rsidRPr="001527E9" w:rsidRDefault="00AD1F45" w:rsidP="00AD1F45">
      <w:pPr>
        <w:pStyle w:val="Bodytext1"/>
        <w:numPr>
          <w:ilvl w:val="2"/>
          <w:numId w:val="1"/>
        </w:numPr>
        <w:shd w:val="clear" w:color="auto" w:fill="auto"/>
        <w:tabs>
          <w:tab w:val="left" w:pos="0"/>
          <w:tab w:val="left" w:pos="587"/>
          <w:tab w:val="left" w:pos="3828"/>
        </w:tabs>
        <w:spacing w:before="0" w:after="0" w:line="240" w:lineRule="auto"/>
        <w:ind w:right="57"/>
        <w:jc w:val="both"/>
        <w:rPr>
          <w:rFonts w:asciiTheme="minorHAnsi" w:eastAsia="Calibri" w:hAnsiTheme="minorHAnsi" w:cstheme="minorHAnsi"/>
          <w:sz w:val="22"/>
          <w:szCs w:val="22"/>
        </w:rPr>
      </w:pPr>
      <w:r w:rsidRPr="001527E9">
        <w:rPr>
          <w:rFonts w:asciiTheme="minorHAnsi" w:hAnsiTheme="minorHAnsi" w:cstheme="minorHAnsi"/>
          <w:bCs/>
          <w:sz w:val="22"/>
          <w:szCs w:val="22"/>
        </w:rPr>
        <w:t xml:space="preserve">Skaitikliai turi atitikti standarto </w:t>
      </w:r>
      <w:r w:rsidRPr="002E55F9">
        <w:rPr>
          <w:rFonts w:asciiTheme="minorHAnsi" w:hAnsiTheme="minorHAnsi" w:cstheme="minorHAnsi"/>
          <w:bCs/>
          <w:sz w:val="22"/>
          <w:szCs w:val="22"/>
        </w:rPr>
        <w:t>LST EN ISO 4064</w:t>
      </w:r>
      <w:r w:rsidRPr="001527E9">
        <w:rPr>
          <w:rFonts w:asciiTheme="minorHAnsi" w:hAnsiTheme="minorHAnsi" w:cstheme="minorHAnsi"/>
          <w:bCs/>
          <w:sz w:val="22"/>
          <w:szCs w:val="22"/>
        </w:rPr>
        <w:t xml:space="preserve"> arba lygiaverčio keliamus reikalavimus</w:t>
      </w:r>
      <w:r>
        <w:rPr>
          <w:rFonts w:asciiTheme="minorHAnsi" w:hAnsiTheme="minorHAnsi" w:cstheme="minorHAnsi"/>
          <w:bCs/>
          <w:sz w:val="22"/>
          <w:szCs w:val="22"/>
        </w:rPr>
        <w:t>.</w:t>
      </w:r>
      <w:r w:rsidRPr="001527E9">
        <w:rPr>
          <w:rFonts w:asciiTheme="minorHAnsi" w:hAnsiTheme="minorHAnsi" w:cstheme="minorHAnsi"/>
          <w:bCs/>
          <w:sz w:val="22"/>
          <w:szCs w:val="22"/>
        </w:rPr>
        <w:t xml:space="preserve"> </w:t>
      </w:r>
    </w:p>
    <w:p w14:paraId="6380A2A4" w14:textId="21FFCEF4" w:rsidR="002E55F9" w:rsidRPr="001527E9" w:rsidRDefault="00E14C30" w:rsidP="002E55F9">
      <w:pPr>
        <w:pStyle w:val="Bodytext1"/>
        <w:numPr>
          <w:ilvl w:val="2"/>
          <w:numId w:val="1"/>
        </w:numPr>
        <w:shd w:val="clear" w:color="auto" w:fill="auto"/>
        <w:tabs>
          <w:tab w:val="left" w:pos="0"/>
          <w:tab w:val="left" w:pos="587"/>
          <w:tab w:val="left" w:pos="3828"/>
        </w:tabs>
        <w:spacing w:before="0" w:after="0" w:line="240" w:lineRule="auto"/>
        <w:ind w:right="57"/>
        <w:jc w:val="both"/>
        <w:rPr>
          <w:rFonts w:asciiTheme="minorHAnsi" w:eastAsia="Calibri" w:hAnsiTheme="minorHAnsi" w:cstheme="minorHAnsi"/>
          <w:sz w:val="22"/>
          <w:szCs w:val="22"/>
        </w:rPr>
      </w:pPr>
      <w:r>
        <w:rPr>
          <w:rFonts w:asciiTheme="minorHAnsi" w:hAnsiTheme="minorHAnsi" w:cstheme="minorHAnsi"/>
          <w:bCs/>
        </w:rPr>
        <w:t xml:space="preserve">Skaitikliai </w:t>
      </w:r>
      <w:r w:rsidRPr="00AD1274">
        <w:rPr>
          <w:rFonts w:asciiTheme="minorHAnsi" w:hAnsiTheme="minorHAnsi" w:cstheme="minorHAnsi"/>
          <w:bCs/>
        </w:rPr>
        <w:t xml:space="preserve">turi būti </w:t>
      </w:r>
      <w:r>
        <w:rPr>
          <w:rFonts w:asciiTheme="minorHAnsi" w:hAnsiTheme="minorHAnsi" w:cstheme="minorHAnsi"/>
          <w:bCs/>
        </w:rPr>
        <w:t xml:space="preserve">pažymėti </w:t>
      </w:r>
      <w:r w:rsidRPr="00AD1274">
        <w:rPr>
          <w:rFonts w:asciiTheme="minorHAnsi" w:hAnsiTheme="minorHAnsi" w:cstheme="minorHAnsi"/>
          <w:bCs/>
        </w:rPr>
        <w:t>CE ir pirminės metrologinės patikros ženkl</w:t>
      </w:r>
      <w:r>
        <w:rPr>
          <w:rFonts w:asciiTheme="minorHAnsi" w:hAnsiTheme="minorHAnsi" w:cstheme="minorHAnsi"/>
          <w:bCs/>
        </w:rPr>
        <w:t>ais.</w:t>
      </w:r>
      <w:r w:rsidRPr="008478CD">
        <w:rPr>
          <w:rFonts w:asciiTheme="minorHAnsi" w:hAnsiTheme="minorHAnsi" w:cstheme="minorHAnsi"/>
          <w:bCs/>
          <w:sz w:val="22"/>
          <w:szCs w:val="22"/>
        </w:rPr>
        <w:t xml:space="preserve"> </w:t>
      </w:r>
    </w:p>
    <w:p w14:paraId="3B11902D" w14:textId="69DF559F" w:rsidR="00AD1F45" w:rsidRPr="00AD1F45" w:rsidRDefault="00E14C30" w:rsidP="00A306C3">
      <w:pPr>
        <w:pStyle w:val="Bodytext1"/>
        <w:numPr>
          <w:ilvl w:val="2"/>
          <w:numId w:val="1"/>
        </w:numPr>
        <w:shd w:val="clear" w:color="auto" w:fill="auto"/>
        <w:tabs>
          <w:tab w:val="left" w:pos="0"/>
          <w:tab w:val="left" w:pos="587"/>
          <w:tab w:val="left" w:pos="3828"/>
        </w:tabs>
        <w:spacing w:before="0" w:after="0" w:line="240" w:lineRule="auto"/>
        <w:ind w:right="57"/>
        <w:jc w:val="both"/>
        <w:rPr>
          <w:rFonts w:asciiTheme="minorHAnsi" w:eastAsia="Calibri" w:hAnsiTheme="minorHAnsi" w:cstheme="minorHAnsi"/>
          <w:sz w:val="22"/>
          <w:szCs w:val="22"/>
        </w:rPr>
      </w:pPr>
      <w:r>
        <w:rPr>
          <w:rFonts w:asciiTheme="minorHAnsi" w:hAnsiTheme="minorHAnsi" w:cstheme="minorHAnsi"/>
          <w:bCs/>
        </w:rPr>
        <w:t>Skaitikliai turi būti nauji su einamųjų metų pirmine metrologine patikra.</w:t>
      </w:r>
    </w:p>
    <w:p w14:paraId="40ED92DC" w14:textId="446D220E" w:rsidR="00394378" w:rsidRPr="00B662B1" w:rsidRDefault="000827DF" w:rsidP="00B662B1">
      <w:pPr>
        <w:pStyle w:val="Bodytext1"/>
        <w:numPr>
          <w:ilvl w:val="2"/>
          <w:numId w:val="1"/>
        </w:numPr>
        <w:shd w:val="clear" w:color="auto" w:fill="auto"/>
        <w:tabs>
          <w:tab w:val="left" w:pos="0"/>
          <w:tab w:val="left" w:pos="587"/>
          <w:tab w:val="left" w:pos="3828"/>
        </w:tabs>
        <w:spacing w:before="0" w:after="0" w:line="240" w:lineRule="auto"/>
        <w:ind w:right="57"/>
        <w:jc w:val="both"/>
        <w:rPr>
          <w:rFonts w:asciiTheme="minorHAnsi" w:hAnsiTheme="minorHAnsi" w:cstheme="minorHAnsi"/>
          <w:sz w:val="22"/>
          <w:szCs w:val="22"/>
        </w:rPr>
      </w:pPr>
      <w:r w:rsidRPr="008478CD">
        <w:rPr>
          <w:rFonts w:asciiTheme="minorHAnsi" w:eastAsia="Calibri" w:hAnsiTheme="minorHAnsi" w:cstheme="minorHAnsi"/>
          <w:sz w:val="22"/>
          <w:szCs w:val="22"/>
        </w:rPr>
        <w:t>S</w:t>
      </w:r>
      <w:r w:rsidR="00E71A85" w:rsidRPr="008478CD">
        <w:rPr>
          <w:rFonts w:asciiTheme="minorHAnsi" w:eastAsia="Calibri" w:hAnsiTheme="minorHAnsi" w:cstheme="minorHAnsi"/>
          <w:sz w:val="22"/>
          <w:szCs w:val="22"/>
        </w:rPr>
        <w:t>kaitikli</w:t>
      </w:r>
      <w:r w:rsidR="00E14C30">
        <w:rPr>
          <w:rFonts w:asciiTheme="minorHAnsi" w:eastAsia="Calibri" w:hAnsiTheme="minorHAnsi" w:cstheme="minorHAnsi"/>
          <w:sz w:val="22"/>
          <w:szCs w:val="22"/>
        </w:rPr>
        <w:t>ai</w:t>
      </w:r>
      <w:r w:rsidR="00E71A85" w:rsidRPr="008478CD">
        <w:rPr>
          <w:rFonts w:asciiTheme="minorHAnsi" w:eastAsia="Calibri" w:hAnsiTheme="minorHAnsi" w:cstheme="minorHAnsi"/>
          <w:sz w:val="22"/>
          <w:szCs w:val="22"/>
        </w:rPr>
        <w:t xml:space="preserve"> </w:t>
      </w:r>
      <w:r w:rsidR="00E14C30">
        <w:rPr>
          <w:rFonts w:asciiTheme="minorHAnsi" w:eastAsia="Calibri" w:hAnsiTheme="minorHAnsi" w:cstheme="minorHAnsi"/>
          <w:sz w:val="22"/>
          <w:szCs w:val="22"/>
        </w:rPr>
        <w:t>turi būti pateikti jiems skirtoje pakuotėje.</w:t>
      </w:r>
    </w:p>
    <w:p w14:paraId="793DD14A" w14:textId="77777777" w:rsidR="00E71A85" w:rsidRPr="008478CD" w:rsidRDefault="00E71A85" w:rsidP="00E71A85">
      <w:pPr>
        <w:pStyle w:val="Bodytext1"/>
        <w:shd w:val="clear" w:color="auto" w:fill="auto"/>
        <w:tabs>
          <w:tab w:val="left" w:pos="0"/>
          <w:tab w:val="left" w:pos="587"/>
          <w:tab w:val="left" w:pos="3828"/>
        </w:tabs>
        <w:spacing w:before="0" w:after="0" w:line="240" w:lineRule="auto"/>
        <w:ind w:left="1080" w:right="57" w:firstLine="0"/>
        <w:jc w:val="both"/>
        <w:rPr>
          <w:rFonts w:asciiTheme="minorHAnsi" w:hAnsiTheme="minorHAnsi" w:cstheme="minorHAnsi"/>
          <w:sz w:val="22"/>
          <w:szCs w:val="22"/>
        </w:rPr>
      </w:pPr>
    </w:p>
    <w:p w14:paraId="5392F3E6" w14:textId="5ADD7908" w:rsidR="00E71A85" w:rsidRPr="00E14C30" w:rsidRDefault="00F57FC5" w:rsidP="00E71A85">
      <w:pPr>
        <w:pStyle w:val="Bodytext1"/>
        <w:numPr>
          <w:ilvl w:val="1"/>
          <w:numId w:val="1"/>
        </w:numPr>
        <w:shd w:val="clear" w:color="auto" w:fill="auto"/>
        <w:tabs>
          <w:tab w:val="left" w:pos="0"/>
          <w:tab w:val="left" w:pos="709"/>
          <w:tab w:val="left" w:pos="3828"/>
        </w:tabs>
        <w:spacing w:before="0" w:after="0" w:line="240" w:lineRule="auto"/>
        <w:ind w:right="55"/>
        <w:jc w:val="both"/>
        <w:rPr>
          <w:rFonts w:asciiTheme="minorHAnsi" w:hAnsiTheme="minorHAnsi" w:cstheme="minorHAnsi"/>
          <w:bCs/>
          <w:sz w:val="22"/>
          <w:szCs w:val="22"/>
        </w:rPr>
      </w:pPr>
      <w:r>
        <w:rPr>
          <w:rFonts w:asciiTheme="minorHAnsi" w:hAnsiTheme="minorHAnsi" w:cstheme="minorHAnsi"/>
          <w:sz w:val="22"/>
          <w:szCs w:val="22"/>
        </w:rPr>
        <w:t xml:space="preserve">TECHNINIAI </w:t>
      </w:r>
      <w:r w:rsidR="00E71A85" w:rsidRPr="008478CD">
        <w:rPr>
          <w:rFonts w:asciiTheme="minorHAnsi" w:hAnsiTheme="minorHAnsi" w:cstheme="minorHAnsi"/>
          <w:sz w:val="22"/>
          <w:szCs w:val="22"/>
        </w:rPr>
        <w:t xml:space="preserve"> REIKALAVIMAI</w:t>
      </w:r>
    </w:p>
    <w:p w14:paraId="50AF61F4" w14:textId="77777777" w:rsidR="00E14C30" w:rsidRDefault="00E14C30" w:rsidP="00E14C30">
      <w:pPr>
        <w:pStyle w:val="Bodytext1"/>
        <w:shd w:val="clear" w:color="auto" w:fill="auto"/>
        <w:tabs>
          <w:tab w:val="left" w:pos="0"/>
          <w:tab w:val="left" w:pos="709"/>
          <w:tab w:val="left" w:pos="3828"/>
        </w:tabs>
        <w:spacing w:before="0" w:after="0" w:line="240" w:lineRule="auto"/>
        <w:ind w:left="720" w:right="55" w:firstLine="0"/>
        <w:jc w:val="both"/>
        <w:rPr>
          <w:rFonts w:asciiTheme="minorHAnsi" w:hAnsiTheme="minorHAnsi" w:cstheme="minorHAnsi"/>
          <w:sz w:val="22"/>
          <w:szCs w:val="22"/>
        </w:rPr>
      </w:pPr>
    </w:p>
    <w:p w14:paraId="70795B6B" w14:textId="77777777" w:rsidR="00E14C30" w:rsidRPr="00F8522C" w:rsidRDefault="00E14C30" w:rsidP="00E14C30">
      <w:pPr>
        <w:pStyle w:val="ListParagraph"/>
        <w:tabs>
          <w:tab w:val="left" w:pos="426"/>
        </w:tabs>
        <w:ind w:left="0" w:firstLine="0"/>
        <w:jc w:val="both"/>
        <w:rPr>
          <w:rFonts w:asciiTheme="minorHAnsi" w:hAnsiTheme="minorHAnsi" w:cstheme="minorHAnsi"/>
          <w:bCs/>
        </w:rPr>
      </w:pPr>
      <w:r w:rsidRPr="00F8522C">
        <w:rPr>
          <w:rFonts w:asciiTheme="minorHAnsi" w:hAnsiTheme="minorHAnsi" w:cstheme="minorHAnsi"/>
          <w:bCs/>
        </w:rPr>
        <w:t>1 lentelė</w:t>
      </w:r>
    </w:p>
    <w:tbl>
      <w:tblPr>
        <w:tblW w:w="9629" w:type="dxa"/>
        <w:tblInd w:w="5" w:type="dxa"/>
        <w:tblLayout w:type="fixed"/>
        <w:tblCellMar>
          <w:left w:w="0" w:type="dxa"/>
          <w:right w:w="0" w:type="dxa"/>
        </w:tblCellMar>
        <w:tblLook w:val="0000" w:firstRow="0" w:lastRow="0" w:firstColumn="0" w:lastColumn="0" w:noHBand="0" w:noVBand="0"/>
      </w:tblPr>
      <w:tblGrid>
        <w:gridCol w:w="841"/>
        <w:gridCol w:w="4819"/>
        <w:gridCol w:w="3969"/>
      </w:tblGrid>
      <w:tr w:rsidR="00E14C30" w:rsidRPr="006559B8" w14:paraId="4CDD97E6"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7AB50F4E" w14:textId="77777777" w:rsidR="00E14C30" w:rsidRPr="006559B8" w:rsidRDefault="00E14C30" w:rsidP="00C561E6">
            <w:pPr>
              <w:pStyle w:val="Footer"/>
              <w:jc w:val="center"/>
              <w:rPr>
                <w:rFonts w:asciiTheme="minorHAnsi" w:hAnsiTheme="minorHAnsi" w:cstheme="minorHAnsi"/>
                <w:b/>
                <w:bCs/>
                <w:sz w:val="22"/>
                <w:szCs w:val="22"/>
              </w:rPr>
            </w:pPr>
            <w:r w:rsidRPr="006559B8">
              <w:rPr>
                <w:rFonts w:asciiTheme="minorHAnsi" w:hAnsiTheme="minorHAnsi" w:cstheme="minorHAnsi"/>
                <w:b/>
                <w:bCs/>
                <w:sz w:val="22"/>
                <w:szCs w:val="22"/>
              </w:rPr>
              <w:t>Eil. Nr.</w:t>
            </w:r>
          </w:p>
        </w:tc>
        <w:tc>
          <w:tcPr>
            <w:tcW w:w="4819" w:type="dxa"/>
            <w:tcBorders>
              <w:top w:val="single" w:sz="4" w:space="0" w:color="auto"/>
              <w:left w:val="single" w:sz="4" w:space="0" w:color="auto"/>
              <w:bottom w:val="single" w:sz="4" w:space="0" w:color="auto"/>
              <w:right w:val="single" w:sz="4" w:space="0" w:color="auto"/>
            </w:tcBorders>
          </w:tcPr>
          <w:p w14:paraId="0F1911DC" w14:textId="77777777" w:rsidR="00E14C30" w:rsidRPr="006559B8" w:rsidRDefault="00E14C30" w:rsidP="00C561E6">
            <w:pPr>
              <w:pStyle w:val="Footer"/>
              <w:jc w:val="center"/>
              <w:rPr>
                <w:rFonts w:asciiTheme="minorHAnsi" w:hAnsiTheme="minorHAnsi" w:cstheme="minorHAnsi"/>
                <w:b/>
                <w:bCs/>
                <w:sz w:val="22"/>
                <w:szCs w:val="22"/>
              </w:rPr>
            </w:pPr>
            <w:r w:rsidRPr="006559B8">
              <w:rPr>
                <w:rFonts w:asciiTheme="minorHAnsi" w:hAnsiTheme="minorHAnsi" w:cstheme="minorHAnsi"/>
                <w:b/>
                <w:bCs/>
                <w:sz w:val="22"/>
                <w:szCs w:val="22"/>
              </w:rPr>
              <w:t>Techniniai parametrai ir reikalavimai</w:t>
            </w:r>
          </w:p>
        </w:tc>
        <w:tc>
          <w:tcPr>
            <w:tcW w:w="3969" w:type="dxa"/>
            <w:tcBorders>
              <w:top w:val="single" w:sz="4" w:space="0" w:color="auto"/>
              <w:left w:val="single" w:sz="4" w:space="0" w:color="auto"/>
              <w:bottom w:val="single" w:sz="4" w:space="0" w:color="auto"/>
              <w:right w:val="single" w:sz="4" w:space="0" w:color="auto"/>
            </w:tcBorders>
          </w:tcPr>
          <w:p w14:paraId="4FCED566" w14:textId="77777777" w:rsidR="00E14C30" w:rsidRPr="006559B8" w:rsidRDefault="00E14C30" w:rsidP="00C561E6">
            <w:pPr>
              <w:pStyle w:val="Footer"/>
              <w:jc w:val="center"/>
              <w:rPr>
                <w:rFonts w:asciiTheme="minorHAnsi" w:hAnsiTheme="minorHAnsi" w:cstheme="minorHAnsi"/>
                <w:b/>
                <w:bCs/>
                <w:sz w:val="22"/>
                <w:szCs w:val="22"/>
              </w:rPr>
            </w:pPr>
            <w:r w:rsidRPr="006559B8">
              <w:rPr>
                <w:rFonts w:asciiTheme="minorHAnsi" w:hAnsiTheme="minorHAnsi" w:cstheme="minorHAnsi"/>
                <w:b/>
                <w:bCs/>
                <w:sz w:val="22"/>
                <w:szCs w:val="22"/>
              </w:rPr>
              <w:t>Dydis, sąlyga</w:t>
            </w:r>
          </w:p>
        </w:tc>
      </w:tr>
      <w:tr w:rsidR="00E14C30" w:rsidRPr="006559B8" w14:paraId="521EBF2D"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6C193755" w14:textId="77777777" w:rsidR="00E14C30" w:rsidRPr="006559B8" w:rsidRDefault="00E14C30" w:rsidP="00C561E6">
            <w:pPr>
              <w:pStyle w:val="Footer"/>
              <w:tabs>
                <w:tab w:val="left" w:pos="418"/>
              </w:tabs>
              <w:ind w:left="134"/>
              <w:jc w:val="both"/>
              <w:rPr>
                <w:rFonts w:asciiTheme="minorHAnsi" w:hAnsiTheme="minorHAnsi" w:cstheme="minorHAnsi"/>
                <w:bCs/>
                <w:sz w:val="22"/>
                <w:szCs w:val="22"/>
              </w:rPr>
            </w:pPr>
            <w:bookmarkStart w:id="0" w:name="_Hlk117174330"/>
            <w:r w:rsidRPr="006559B8">
              <w:rPr>
                <w:rFonts w:asciiTheme="minorHAnsi" w:hAnsiTheme="minorHAnsi" w:cstheme="minorHAnsi"/>
                <w:bCs/>
                <w:sz w:val="22"/>
                <w:szCs w:val="22"/>
              </w:rPr>
              <w:t>3.2.1.</w:t>
            </w:r>
            <w:bookmarkEnd w:id="0"/>
          </w:p>
        </w:tc>
        <w:tc>
          <w:tcPr>
            <w:tcW w:w="4819" w:type="dxa"/>
            <w:tcBorders>
              <w:top w:val="single" w:sz="4" w:space="0" w:color="auto"/>
              <w:left w:val="single" w:sz="4" w:space="0" w:color="auto"/>
              <w:bottom w:val="single" w:sz="4" w:space="0" w:color="auto"/>
              <w:right w:val="single" w:sz="4" w:space="0" w:color="auto"/>
            </w:tcBorders>
          </w:tcPr>
          <w:p w14:paraId="1E6C9D7C" w14:textId="127C0296" w:rsidR="00E14C30" w:rsidRPr="006559B8" w:rsidRDefault="0013159D" w:rsidP="00C561E6">
            <w:pPr>
              <w:pStyle w:val="Footer"/>
              <w:rPr>
                <w:rFonts w:asciiTheme="minorHAnsi" w:hAnsiTheme="minorHAnsi" w:cstheme="minorHAnsi"/>
                <w:sz w:val="22"/>
                <w:szCs w:val="22"/>
              </w:rPr>
            </w:pPr>
            <w:r>
              <w:rPr>
                <w:rFonts w:asciiTheme="minorHAnsi" w:hAnsiTheme="minorHAnsi" w:cstheme="minorHAnsi"/>
                <w:bCs/>
                <w:sz w:val="22"/>
                <w:szCs w:val="22"/>
              </w:rPr>
              <w:t>Skaitiklio diametras (DN)</w:t>
            </w:r>
          </w:p>
        </w:tc>
        <w:tc>
          <w:tcPr>
            <w:tcW w:w="3969" w:type="dxa"/>
            <w:tcBorders>
              <w:top w:val="single" w:sz="4" w:space="0" w:color="auto"/>
              <w:left w:val="single" w:sz="4" w:space="0" w:color="auto"/>
              <w:bottom w:val="single" w:sz="4" w:space="0" w:color="auto"/>
              <w:right w:val="single" w:sz="4" w:space="0" w:color="auto"/>
            </w:tcBorders>
            <w:vAlign w:val="bottom"/>
          </w:tcPr>
          <w:p w14:paraId="47E25D36" w14:textId="689A24D3" w:rsidR="00E14C30" w:rsidRPr="006559B8" w:rsidRDefault="0013159D" w:rsidP="00C561E6">
            <w:pPr>
              <w:pStyle w:val="Footer"/>
              <w:jc w:val="center"/>
              <w:rPr>
                <w:rFonts w:asciiTheme="minorHAnsi" w:hAnsiTheme="minorHAnsi" w:cstheme="minorHAnsi"/>
                <w:sz w:val="22"/>
                <w:szCs w:val="22"/>
              </w:rPr>
            </w:pPr>
            <w:r>
              <w:rPr>
                <w:rFonts w:asciiTheme="minorHAnsi" w:hAnsiTheme="minorHAnsi" w:cstheme="minorHAnsi"/>
                <w:bCs/>
                <w:sz w:val="22"/>
                <w:szCs w:val="22"/>
              </w:rPr>
              <w:t>15 arba 20 (nurodyta 1 priede)</w:t>
            </w:r>
          </w:p>
        </w:tc>
      </w:tr>
      <w:tr w:rsidR="0013159D" w:rsidRPr="006559B8" w14:paraId="030BF0A8"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06C4D59B" w14:textId="72099E5F" w:rsidR="0013159D" w:rsidRPr="006559B8" w:rsidRDefault="0013159D" w:rsidP="00C561E6">
            <w:pPr>
              <w:pStyle w:val="Footer"/>
              <w:tabs>
                <w:tab w:val="left" w:pos="418"/>
              </w:tabs>
              <w:ind w:left="134"/>
              <w:jc w:val="both"/>
              <w:rPr>
                <w:rFonts w:asciiTheme="minorHAnsi" w:hAnsiTheme="minorHAnsi" w:cstheme="minorHAnsi"/>
                <w:bCs/>
                <w:sz w:val="22"/>
                <w:szCs w:val="22"/>
              </w:rPr>
            </w:pPr>
            <w:r w:rsidRPr="006559B8">
              <w:rPr>
                <w:rFonts w:asciiTheme="minorHAnsi" w:hAnsiTheme="minorHAnsi" w:cstheme="minorHAnsi"/>
                <w:bCs/>
                <w:sz w:val="22"/>
                <w:szCs w:val="22"/>
              </w:rPr>
              <w:t>3.2.2.</w:t>
            </w:r>
          </w:p>
        </w:tc>
        <w:tc>
          <w:tcPr>
            <w:tcW w:w="4819" w:type="dxa"/>
            <w:tcBorders>
              <w:top w:val="single" w:sz="4" w:space="0" w:color="auto"/>
              <w:left w:val="single" w:sz="4" w:space="0" w:color="auto"/>
              <w:bottom w:val="single" w:sz="4" w:space="0" w:color="auto"/>
              <w:right w:val="single" w:sz="4" w:space="0" w:color="auto"/>
            </w:tcBorders>
          </w:tcPr>
          <w:p w14:paraId="48433F0D" w14:textId="048C3BDC" w:rsidR="0013159D" w:rsidRDefault="0013159D" w:rsidP="00C561E6">
            <w:pPr>
              <w:pStyle w:val="Footer"/>
              <w:rPr>
                <w:rFonts w:asciiTheme="minorHAnsi" w:hAnsiTheme="minorHAnsi" w:cstheme="minorHAnsi"/>
                <w:bCs/>
                <w:sz w:val="22"/>
                <w:szCs w:val="22"/>
              </w:rPr>
            </w:pPr>
            <w:r>
              <w:rPr>
                <w:rFonts w:asciiTheme="minorHAnsi" w:hAnsiTheme="minorHAnsi" w:cstheme="minorHAnsi"/>
                <w:bCs/>
                <w:sz w:val="22"/>
                <w:szCs w:val="22"/>
              </w:rPr>
              <w:t xml:space="preserve">Skaitiklio ilgis (mm) </w:t>
            </w:r>
          </w:p>
        </w:tc>
        <w:tc>
          <w:tcPr>
            <w:tcW w:w="3969" w:type="dxa"/>
            <w:tcBorders>
              <w:top w:val="single" w:sz="4" w:space="0" w:color="auto"/>
              <w:left w:val="single" w:sz="4" w:space="0" w:color="auto"/>
              <w:bottom w:val="single" w:sz="4" w:space="0" w:color="auto"/>
              <w:right w:val="single" w:sz="4" w:space="0" w:color="auto"/>
            </w:tcBorders>
            <w:vAlign w:val="bottom"/>
          </w:tcPr>
          <w:p w14:paraId="56D6A1D9" w14:textId="7C85CE8A" w:rsidR="0013159D" w:rsidRDefault="0013159D" w:rsidP="00C561E6">
            <w:pPr>
              <w:pStyle w:val="Footer"/>
              <w:jc w:val="center"/>
              <w:rPr>
                <w:rFonts w:asciiTheme="minorHAnsi" w:hAnsiTheme="minorHAnsi" w:cstheme="minorHAnsi"/>
                <w:bCs/>
                <w:sz w:val="22"/>
                <w:szCs w:val="22"/>
              </w:rPr>
            </w:pPr>
            <w:r>
              <w:rPr>
                <w:rFonts w:asciiTheme="minorHAnsi" w:hAnsiTheme="minorHAnsi" w:cstheme="minorHAnsi"/>
                <w:bCs/>
                <w:sz w:val="22"/>
                <w:szCs w:val="22"/>
              </w:rPr>
              <w:t>80, 110 arba 130 (nurodyta 1 priede)</w:t>
            </w:r>
          </w:p>
        </w:tc>
      </w:tr>
      <w:tr w:rsidR="00E14C30" w:rsidRPr="006559B8" w14:paraId="2B24A6F8"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00990408" w14:textId="28A47196" w:rsidR="00E14C30" w:rsidRPr="006559B8" w:rsidRDefault="0013159D" w:rsidP="00C561E6">
            <w:pPr>
              <w:pStyle w:val="Footer"/>
              <w:tabs>
                <w:tab w:val="left" w:pos="418"/>
              </w:tabs>
              <w:ind w:left="134"/>
              <w:jc w:val="both"/>
              <w:rPr>
                <w:rFonts w:asciiTheme="minorHAnsi" w:hAnsiTheme="minorHAnsi" w:cstheme="minorHAnsi"/>
                <w:bCs/>
                <w:sz w:val="22"/>
                <w:szCs w:val="22"/>
              </w:rPr>
            </w:pPr>
            <w:r w:rsidRPr="006559B8">
              <w:rPr>
                <w:rFonts w:asciiTheme="minorHAnsi" w:hAnsiTheme="minorHAnsi" w:cstheme="minorHAnsi"/>
                <w:bCs/>
                <w:sz w:val="22"/>
                <w:szCs w:val="22"/>
              </w:rPr>
              <w:t>3.2.3.</w:t>
            </w:r>
          </w:p>
        </w:tc>
        <w:tc>
          <w:tcPr>
            <w:tcW w:w="4819" w:type="dxa"/>
            <w:tcBorders>
              <w:top w:val="single" w:sz="4" w:space="0" w:color="auto"/>
              <w:left w:val="single" w:sz="4" w:space="0" w:color="auto"/>
              <w:bottom w:val="single" w:sz="4" w:space="0" w:color="auto"/>
              <w:right w:val="single" w:sz="4" w:space="0" w:color="auto"/>
            </w:tcBorders>
            <w:vAlign w:val="bottom"/>
          </w:tcPr>
          <w:p w14:paraId="093C62DA" w14:textId="4FF8F19E" w:rsidR="00E14C30" w:rsidRPr="006559B8" w:rsidRDefault="0013159D" w:rsidP="00C561E6">
            <w:pPr>
              <w:pStyle w:val="Footer"/>
              <w:rPr>
                <w:rFonts w:asciiTheme="minorHAnsi" w:hAnsiTheme="minorHAnsi" w:cstheme="minorHAnsi"/>
                <w:sz w:val="22"/>
                <w:szCs w:val="22"/>
              </w:rPr>
            </w:pPr>
            <w:r w:rsidRPr="008478CD">
              <w:rPr>
                <w:rFonts w:asciiTheme="minorHAnsi" w:hAnsiTheme="minorHAnsi" w:cstheme="minorHAnsi"/>
                <w:bCs/>
                <w:sz w:val="22"/>
                <w:szCs w:val="22"/>
              </w:rPr>
              <w:t xml:space="preserve">Leistina matavimo paklaida </w:t>
            </w:r>
            <w:r w:rsidRPr="008478CD">
              <w:rPr>
                <w:rFonts w:asciiTheme="minorHAnsi" w:hAnsiTheme="minorHAnsi" w:cstheme="minorHAnsi"/>
                <w:sz w:val="22"/>
                <w:szCs w:val="22"/>
              </w:rPr>
              <w:t xml:space="preserve">kai </w:t>
            </w:r>
            <w:r w:rsidRPr="008478CD">
              <w:rPr>
                <w:rFonts w:asciiTheme="minorHAnsi" w:hAnsiTheme="minorHAnsi" w:cstheme="minorHAnsi"/>
                <w:bCs/>
                <w:sz w:val="22"/>
                <w:szCs w:val="22"/>
              </w:rPr>
              <w:t>Q</w:t>
            </w:r>
            <w:r>
              <w:rPr>
                <w:rFonts w:asciiTheme="minorHAnsi" w:hAnsiTheme="minorHAnsi" w:cstheme="minorHAnsi"/>
                <w:bCs/>
                <w:sz w:val="22"/>
                <w:szCs w:val="22"/>
              </w:rPr>
              <w:t>2</w:t>
            </w:r>
            <w:r w:rsidRPr="008478CD">
              <w:rPr>
                <w:rFonts w:asciiTheme="minorHAnsi" w:hAnsiTheme="minorHAnsi" w:cstheme="minorHAnsi"/>
                <w:bCs/>
                <w:sz w:val="22"/>
                <w:szCs w:val="22"/>
              </w:rPr>
              <w:t>&lt;Q&lt;Q4</w:t>
            </w:r>
            <w:r>
              <w:rPr>
                <w:rFonts w:asciiTheme="minorHAnsi" w:hAnsiTheme="minorHAnsi" w:cstheme="minorHAnsi"/>
                <w:bCs/>
                <w:sz w:val="22"/>
                <w:szCs w:val="22"/>
              </w:rPr>
              <w:t xml:space="preserve"> </w:t>
            </w:r>
            <w:r w:rsidRPr="008478CD">
              <w:rPr>
                <w:rFonts w:asciiTheme="minorHAnsi" w:hAnsiTheme="minorHAnsi" w:cstheme="minorHAnsi"/>
                <w:bCs/>
                <w:sz w:val="22"/>
                <w:szCs w:val="22"/>
              </w:rPr>
              <w:t>ne didesnė kaip</w:t>
            </w:r>
          </w:p>
        </w:tc>
        <w:tc>
          <w:tcPr>
            <w:tcW w:w="3969" w:type="dxa"/>
            <w:tcBorders>
              <w:top w:val="single" w:sz="4" w:space="0" w:color="auto"/>
              <w:left w:val="single" w:sz="4" w:space="0" w:color="auto"/>
              <w:bottom w:val="single" w:sz="4" w:space="0" w:color="auto"/>
              <w:right w:val="single" w:sz="4" w:space="0" w:color="auto"/>
            </w:tcBorders>
          </w:tcPr>
          <w:p w14:paraId="6CA904A9" w14:textId="7B4664AE" w:rsidR="00E14C30" w:rsidRPr="006559B8" w:rsidRDefault="0013159D" w:rsidP="0013159D">
            <w:pPr>
              <w:pStyle w:val="Footer"/>
              <w:jc w:val="center"/>
              <w:rPr>
                <w:rFonts w:asciiTheme="minorHAnsi" w:hAnsiTheme="minorHAnsi" w:cstheme="minorHAnsi"/>
                <w:sz w:val="22"/>
                <w:szCs w:val="22"/>
              </w:rPr>
            </w:pPr>
            <w:r w:rsidRPr="008478CD">
              <w:rPr>
                <w:rFonts w:asciiTheme="minorHAnsi" w:hAnsiTheme="minorHAnsi" w:cstheme="minorHAnsi"/>
                <w:sz w:val="22"/>
                <w:szCs w:val="22"/>
              </w:rPr>
              <w:t>+/- 3%</w:t>
            </w:r>
          </w:p>
        </w:tc>
      </w:tr>
      <w:tr w:rsidR="0013159D" w:rsidRPr="006559B8" w14:paraId="38519883"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3826329D" w14:textId="58F09095" w:rsidR="0013159D" w:rsidRPr="006559B8" w:rsidRDefault="0013159D" w:rsidP="0013159D">
            <w:pPr>
              <w:pStyle w:val="Footer"/>
              <w:tabs>
                <w:tab w:val="left" w:pos="418"/>
              </w:tabs>
              <w:ind w:left="134"/>
              <w:jc w:val="both"/>
              <w:rPr>
                <w:rFonts w:asciiTheme="minorHAnsi" w:hAnsiTheme="minorHAnsi" w:cstheme="minorHAnsi"/>
                <w:bCs/>
                <w:sz w:val="22"/>
                <w:szCs w:val="22"/>
              </w:rPr>
            </w:pPr>
            <w:r w:rsidRPr="006559B8">
              <w:rPr>
                <w:rFonts w:asciiTheme="minorHAnsi" w:hAnsiTheme="minorHAnsi" w:cstheme="minorHAnsi"/>
                <w:bCs/>
                <w:sz w:val="22"/>
                <w:szCs w:val="22"/>
              </w:rPr>
              <w:t>3.2.4.</w:t>
            </w:r>
          </w:p>
        </w:tc>
        <w:tc>
          <w:tcPr>
            <w:tcW w:w="4819" w:type="dxa"/>
            <w:tcBorders>
              <w:top w:val="single" w:sz="4" w:space="0" w:color="auto"/>
              <w:left w:val="single" w:sz="4" w:space="0" w:color="auto"/>
              <w:bottom w:val="single" w:sz="4" w:space="0" w:color="auto"/>
              <w:right w:val="single" w:sz="4" w:space="0" w:color="auto"/>
            </w:tcBorders>
            <w:vAlign w:val="bottom"/>
          </w:tcPr>
          <w:p w14:paraId="2C70858E" w14:textId="375FC060" w:rsidR="0013159D" w:rsidRPr="006559B8" w:rsidRDefault="0013159D" w:rsidP="0013159D">
            <w:pPr>
              <w:pStyle w:val="Footer"/>
              <w:rPr>
                <w:rFonts w:asciiTheme="minorHAnsi" w:hAnsiTheme="minorHAnsi" w:cstheme="minorHAnsi"/>
                <w:sz w:val="22"/>
                <w:szCs w:val="22"/>
              </w:rPr>
            </w:pPr>
            <w:r w:rsidRPr="008478CD">
              <w:rPr>
                <w:rFonts w:asciiTheme="minorHAnsi" w:hAnsiTheme="minorHAnsi" w:cstheme="minorHAnsi"/>
                <w:bCs/>
                <w:sz w:val="22"/>
                <w:szCs w:val="22"/>
              </w:rPr>
              <w:t xml:space="preserve">Ilgalaikio darbo srautas </w:t>
            </w:r>
            <w:bookmarkStart w:id="1" w:name="_Hlk24529716"/>
            <w:r w:rsidRPr="008478CD">
              <w:rPr>
                <w:rFonts w:asciiTheme="minorHAnsi" w:hAnsiTheme="minorHAnsi" w:cstheme="minorHAnsi"/>
                <w:bCs/>
                <w:sz w:val="22"/>
                <w:szCs w:val="22"/>
              </w:rPr>
              <w:t>Q3</w:t>
            </w:r>
            <w:bookmarkEnd w:id="1"/>
            <w:r w:rsidRPr="008478CD">
              <w:rPr>
                <w:rFonts w:asciiTheme="minorHAnsi" w:hAnsiTheme="minorHAnsi" w:cstheme="minorHAnsi"/>
                <w:bCs/>
                <w:sz w:val="22"/>
                <w:szCs w:val="22"/>
              </w:rPr>
              <w:t xml:space="preserve"> (m</w:t>
            </w:r>
            <w:r w:rsidRPr="008478CD">
              <w:rPr>
                <w:rFonts w:asciiTheme="minorHAnsi" w:hAnsiTheme="minorHAnsi" w:cstheme="minorHAnsi"/>
                <w:bCs/>
                <w:sz w:val="22"/>
                <w:szCs w:val="22"/>
                <w:vertAlign w:val="superscript"/>
              </w:rPr>
              <w:t>3</w:t>
            </w:r>
            <w:r w:rsidRPr="008478CD">
              <w:rPr>
                <w:rFonts w:asciiTheme="minorHAnsi" w:hAnsiTheme="minorHAnsi" w:cstheme="minorHAnsi"/>
                <w:bCs/>
                <w:sz w:val="22"/>
                <w:szCs w:val="22"/>
              </w:rPr>
              <w:t>/h) ne mažesnis kaip</w:t>
            </w:r>
          </w:p>
        </w:tc>
        <w:tc>
          <w:tcPr>
            <w:tcW w:w="3969" w:type="dxa"/>
            <w:tcBorders>
              <w:top w:val="single" w:sz="4" w:space="0" w:color="auto"/>
              <w:left w:val="single" w:sz="4" w:space="0" w:color="auto"/>
              <w:bottom w:val="single" w:sz="4" w:space="0" w:color="auto"/>
              <w:right w:val="single" w:sz="4" w:space="0" w:color="auto"/>
            </w:tcBorders>
          </w:tcPr>
          <w:p w14:paraId="73C06E3A" w14:textId="6F63FA8A" w:rsidR="0013159D" w:rsidRPr="006559B8" w:rsidRDefault="0013159D" w:rsidP="0013159D">
            <w:pPr>
              <w:pStyle w:val="Footer"/>
              <w:jc w:val="center"/>
              <w:rPr>
                <w:rFonts w:asciiTheme="minorHAnsi" w:hAnsiTheme="minorHAnsi" w:cstheme="minorHAnsi"/>
                <w:sz w:val="22"/>
                <w:szCs w:val="22"/>
              </w:rPr>
            </w:pPr>
            <w:r>
              <w:rPr>
                <w:rFonts w:asciiTheme="minorHAnsi" w:hAnsiTheme="minorHAnsi" w:cstheme="minorHAnsi"/>
                <w:bCs/>
                <w:sz w:val="22"/>
                <w:szCs w:val="22"/>
              </w:rPr>
              <w:t>2,5 arba 4 (nurodyta 1 priede)</w:t>
            </w:r>
          </w:p>
        </w:tc>
      </w:tr>
      <w:tr w:rsidR="0013159D" w:rsidRPr="006559B8" w14:paraId="2EB5EC4B"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61821544" w14:textId="11311C32" w:rsidR="0013159D" w:rsidRPr="006559B8" w:rsidRDefault="0013159D" w:rsidP="0013159D">
            <w:pPr>
              <w:pStyle w:val="Footer"/>
              <w:tabs>
                <w:tab w:val="left" w:pos="418"/>
              </w:tabs>
              <w:ind w:left="134"/>
              <w:jc w:val="both"/>
              <w:rPr>
                <w:rFonts w:asciiTheme="minorHAnsi" w:hAnsiTheme="minorHAnsi" w:cstheme="minorHAnsi"/>
                <w:bCs/>
                <w:sz w:val="22"/>
                <w:szCs w:val="22"/>
              </w:rPr>
            </w:pPr>
            <w:r w:rsidRPr="006559B8">
              <w:rPr>
                <w:rFonts w:asciiTheme="minorHAnsi" w:hAnsiTheme="minorHAnsi" w:cstheme="minorHAnsi"/>
                <w:bCs/>
                <w:sz w:val="22"/>
                <w:szCs w:val="22"/>
              </w:rPr>
              <w:t>3.2.</w:t>
            </w:r>
            <w:r>
              <w:rPr>
                <w:rFonts w:asciiTheme="minorHAnsi" w:hAnsiTheme="minorHAnsi" w:cstheme="minorHAnsi"/>
                <w:bCs/>
                <w:sz w:val="22"/>
                <w:szCs w:val="22"/>
              </w:rPr>
              <w:t>5</w:t>
            </w:r>
            <w:r w:rsidRPr="006559B8">
              <w:rPr>
                <w:rFonts w:asciiTheme="minorHAnsi" w:hAnsiTheme="minorHAnsi" w:cstheme="minorHAnsi"/>
                <w:bCs/>
                <w:sz w:val="22"/>
                <w:szCs w:val="22"/>
              </w:rPr>
              <w:t>.</w:t>
            </w:r>
          </w:p>
        </w:tc>
        <w:tc>
          <w:tcPr>
            <w:tcW w:w="4819" w:type="dxa"/>
            <w:tcBorders>
              <w:top w:val="single" w:sz="4" w:space="0" w:color="auto"/>
              <w:left w:val="single" w:sz="4" w:space="0" w:color="auto"/>
              <w:bottom w:val="single" w:sz="4" w:space="0" w:color="auto"/>
              <w:right w:val="single" w:sz="4" w:space="0" w:color="auto"/>
            </w:tcBorders>
            <w:vAlign w:val="bottom"/>
          </w:tcPr>
          <w:p w14:paraId="5676AE17" w14:textId="5D5786AA" w:rsidR="0013159D" w:rsidRPr="008478CD" w:rsidRDefault="0013159D" w:rsidP="0013159D">
            <w:pPr>
              <w:pStyle w:val="Footer"/>
              <w:rPr>
                <w:rFonts w:asciiTheme="minorHAnsi" w:hAnsiTheme="minorHAnsi" w:cstheme="minorHAnsi"/>
                <w:bCs/>
                <w:sz w:val="22"/>
                <w:szCs w:val="22"/>
              </w:rPr>
            </w:pPr>
            <w:r w:rsidRPr="008478CD">
              <w:rPr>
                <w:rFonts w:asciiTheme="minorHAnsi" w:hAnsiTheme="minorHAnsi" w:cstheme="minorHAnsi"/>
                <w:bCs/>
                <w:sz w:val="22"/>
                <w:szCs w:val="22"/>
              </w:rPr>
              <w:t>Skaitiklio ilgalaikio darbo ir mažiausio srautų santykis Q3/Q1 (R) horizontalioje padėtyje turi būti ne mažiau kaip</w:t>
            </w:r>
          </w:p>
        </w:tc>
        <w:tc>
          <w:tcPr>
            <w:tcW w:w="3969" w:type="dxa"/>
            <w:tcBorders>
              <w:top w:val="single" w:sz="4" w:space="0" w:color="auto"/>
              <w:left w:val="single" w:sz="4" w:space="0" w:color="auto"/>
              <w:bottom w:val="single" w:sz="4" w:space="0" w:color="auto"/>
              <w:right w:val="single" w:sz="4" w:space="0" w:color="auto"/>
            </w:tcBorders>
          </w:tcPr>
          <w:p w14:paraId="220180C6" w14:textId="0CF93A60" w:rsidR="0013159D" w:rsidRDefault="0013159D" w:rsidP="0013159D">
            <w:pPr>
              <w:pStyle w:val="Footer"/>
              <w:jc w:val="center"/>
              <w:rPr>
                <w:rFonts w:asciiTheme="minorHAnsi" w:hAnsiTheme="minorHAnsi" w:cstheme="minorHAnsi"/>
                <w:bCs/>
                <w:sz w:val="22"/>
                <w:szCs w:val="22"/>
              </w:rPr>
            </w:pPr>
            <w:r>
              <w:rPr>
                <w:rFonts w:asciiTheme="minorHAnsi" w:hAnsiTheme="minorHAnsi" w:cstheme="minorHAnsi"/>
                <w:bCs/>
                <w:sz w:val="22"/>
                <w:szCs w:val="22"/>
              </w:rPr>
              <w:t>80</w:t>
            </w:r>
          </w:p>
        </w:tc>
      </w:tr>
      <w:tr w:rsidR="0013159D" w:rsidRPr="006559B8" w14:paraId="13D54086"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2781A6DF" w14:textId="200FC086" w:rsidR="0013159D" w:rsidRPr="006559B8" w:rsidRDefault="0013159D" w:rsidP="0013159D">
            <w:pPr>
              <w:pStyle w:val="Footer"/>
              <w:tabs>
                <w:tab w:val="left" w:pos="418"/>
              </w:tabs>
              <w:ind w:left="134"/>
              <w:jc w:val="both"/>
              <w:rPr>
                <w:rFonts w:asciiTheme="minorHAnsi" w:hAnsiTheme="minorHAnsi" w:cstheme="minorHAnsi"/>
                <w:bCs/>
                <w:sz w:val="22"/>
                <w:szCs w:val="22"/>
              </w:rPr>
            </w:pPr>
            <w:r>
              <w:rPr>
                <w:rFonts w:asciiTheme="minorHAnsi" w:hAnsiTheme="minorHAnsi" w:cstheme="minorHAnsi"/>
                <w:bCs/>
                <w:sz w:val="22"/>
                <w:szCs w:val="22"/>
              </w:rPr>
              <w:lastRenderedPageBreak/>
              <w:t>3.2.6</w:t>
            </w:r>
            <w:r w:rsidR="002E7EC2">
              <w:rPr>
                <w:rFonts w:asciiTheme="minorHAnsi" w:hAnsiTheme="minorHAnsi" w:cstheme="minorHAnsi"/>
                <w:bCs/>
                <w:sz w:val="22"/>
                <w:szCs w:val="22"/>
              </w:rPr>
              <w:t>.</w:t>
            </w:r>
          </w:p>
        </w:tc>
        <w:tc>
          <w:tcPr>
            <w:tcW w:w="4819" w:type="dxa"/>
            <w:tcBorders>
              <w:top w:val="single" w:sz="4" w:space="0" w:color="auto"/>
              <w:left w:val="single" w:sz="4" w:space="0" w:color="auto"/>
              <w:bottom w:val="single" w:sz="4" w:space="0" w:color="auto"/>
              <w:right w:val="single" w:sz="4" w:space="0" w:color="auto"/>
            </w:tcBorders>
            <w:vAlign w:val="bottom"/>
          </w:tcPr>
          <w:p w14:paraId="33EB6EE3" w14:textId="79BB3D52" w:rsidR="0013159D" w:rsidRPr="008478CD" w:rsidRDefault="0013159D" w:rsidP="0013159D">
            <w:pPr>
              <w:pStyle w:val="Footer"/>
              <w:rPr>
                <w:rFonts w:asciiTheme="minorHAnsi" w:hAnsiTheme="minorHAnsi" w:cstheme="minorHAnsi"/>
                <w:bCs/>
                <w:sz w:val="22"/>
                <w:szCs w:val="22"/>
              </w:rPr>
            </w:pPr>
            <w:r w:rsidRPr="008478CD">
              <w:rPr>
                <w:rFonts w:asciiTheme="minorHAnsi" w:hAnsiTheme="minorHAnsi" w:cstheme="minorHAnsi"/>
                <w:bCs/>
                <w:sz w:val="22"/>
                <w:szCs w:val="22"/>
              </w:rPr>
              <w:t>Skaitiklio ilgalaikio darbo ir mažiausio srautų santykis Q3/Q1 (R) vertikalioje padėtyje turi būti ne mažiau kaip</w:t>
            </w:r>
          </w:p>
        </w:tc>
        <w:tc>
          <w:tcPr>
            <w:tcW w:w="3969" w:type="dxa"/>
            <w:tcBorders>
              <w:top w:val="single" w:sz="4" w:space="0" w:color="auto"/>
              <w:left w:val="single" w:sz="4" w:space="0" w:color="auto"/>
              <w:bottom w:val="single" w:sz="4" w:space="0" w:color="auto"/>
              <w:right w:val="single" w:sz="4" w:space="0" w:color="auto"/>
            </w:tcBorders>
          </w:tcPr>
          <w:p w14:paraId="6A09C4F1" w14:textId="08807DCC" w:rsidR="0013159D" w:rsidRDefault="0013159D" w:rsidP="0013159D">
            <w:pPr>
              <w:pStyle w:val="Footer"/>
              <w:jc w:val="center"/>
              <w:rPr>
                <w:rFonts w:asciiTheme="minorHAnsi" w:hAnsiTheme="minorHAnsi" w:cstheme="minorHAnsi"/>
                <w:bCs/>
                <w:sz w:val="22"/>
                <w:szCs w:val="22"/>
              </w:rPr>
            </w:pPr>
            <w:r>
              <w:rPr>
                <w:rFonts w:asciiTheme="minorHAnsi" w:hAnsiTheme="minorHAnsi" w:cstheme="minorHAnsi"/>
                <w:bCs/>
                <w:sz w:val="22"/>
                <w:szCs w:val="22"/>
              </w:rPr>
              <w:t>40</w:t>
            </w:r>
          </w:p>
        </w:tc>
      </w:tr>
      <w:tr w:rsidR="0013159D" w:rsidRPr="006559B8" w14:paraId="65026324"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7A0FCEC3" w14:textId="175988AF" w:rsidR="0013159D" w:rsidRPr="006559B8" w:rsidRDefault="002E7EC2" w:rsidP="0013159D">
            <w:pPr>
              <w:pStyle w:val="Footer"/>
              <w:tabs>
                <w:tab w:val="left" w:pos="418"/>
              </w:tabs>
              <w:ind w:left="134"/>
              <w:jc w:val="both"/>
              <w:rPr>
                <w:rFonts w:asciiTheme="minorHAnsi" w:hAnsiTheme="minorHAnsi" w:cstheme="minorHAnsi"/>
                <w:bCs/>
                <w:sz w:val="22"/>
                <w:szCs w:val="22"/>
              </w:rPr>
            </w:pPr>
            <w:r>
              <w:rPr>
                <w:rFonts w:asciiTheme="minorHAnsi" w:hAnsiTheme="minorHAnsi" w:cstheme="minorHAnsi"/>
                <w:bCs/>
                <w:sz w:val="22"/>
                <w:szCs w:val="22"/>
              </w:rPr>
              <w:t>3.2.7.</w:t>
            </w:r>
          </w:p>
        </w:tc>
        <w:tc>
          <w:tcPr>
            <w:tcW w:w="4819" w:type="dxa"/>
            <w:tcBorders>
              <w:top w:val="single" w:sz="4" w:space="0" w:color="auto"/>
              <w:left w:val="single" w:sz="4" w:space="0" w:color="auto"/>
              <w:bottom w:val="single" w:sz="4" w:space="0" w:color="auto"/>
              <w:right w:val="single" w:sz="4" w:space="0" w:color="auto"/>
            </w:tcBorders>
            <w:vAlign w:val="bottom"/>
          </w:tcPr>
          <w:p w14:paraId="687AF601" w14:textId="3B6F3133" w:rsidR="002E7EC2" w:rsidRPr="008478CD" w:rsidRDefault="002E7EC2" w:rsidP="002E7EC2">
            <w:pPr>
              <w:pStyle w:val="Bodytext1"/>
              <w:shd w:val="clear" w:color="auto" w:fill="auto"/>
              <w:tabs>
                <w:tab w:val="left" w:pos="0"/>
                <w:tab w:val="left" w:pos="709"/>
                <w:tab w:val="left" w:pos="3828"/>
              </w:tabs>
              <w:spacing w:before="0" w:after="0" w:line="240" w:lineRule="auto"/>
              <w:ind w:right="55" w:firstLine="0"/>
              <w:jc w:val="both"/>
              <w:rPr>
                <w:rFonts w:asciiTheme="minorHAnsi" w:hAnsiTheme="minorHAnsi" w:cstheme="minorHAnsi"/>
                <w:bCs/>
                <w:sz w:val="22"/>
                <w:szCs w:val="22"/>
              </w:rPr>
            </w:pPr>
            <w:r w:rsidRPr="008478CD">
              <w:rPr>
                <w:rFonts w:asciiTheme="minorHAnsi" w:hAnsiTheme="minorHAnsi" w:cstheme="minorHAnsi"/>
                <w:bCs/>
                <w:sz w:val="22"/>
                <w:szCs w:val="22"/>
              </w:rPr>
              <w:t>Skaitikli</w:t>
            </w:r>
            <w:r w:rsidR="00C636D2">
              <w:rPr>
                <w:rFonts w:asciiTheme="minorHAnsi" w:hAnsiTheme="minorHAnsi" w:cstheme="minorHAnsi"/>
                <w:bCs/>
                <w:sz w:val="22"/>
                <w:szCs w:val="22"/>
              </w:rPr>
              <w:t>o</w:t>
            </w:r>
            <w:r w:rsidRPr="008478CD">
              <w:rPr>
                <w:rFonts w:asciiTheme="minorHAnsi" w:hAnsiTheme="minorHAnsi" w:cstheme="minorHAnsi"/>
                <w:bCs/>
                <w:sz w:val="22"/>
                <w:szCs w:val="22"/>
              </w:rPr>
              <w:t xml:space="preserve"> veikimo temperatūr</w:t>
            </w:r>
            <w:r w:rsidR="00C636D2">
              <w:rPr>
                <w:rFonts w:asciiTheme="minorHAnsi" w:hAnsiTheme="minorHAnsi" w:cstheme="minorHAnsi"/>
                <w:bCs/>
                <w:sz w:val="22"/>
                <w:szCs w:val="22"/>
              </w:rPr>
              <w:t>a</w:t>
            </w:r>
            <w:r w:rsidRPr="008478CD">
              <w:rPr>
                <w:rFonts w:asciiTheme="minorHAnsi" w:hAnsiTheme="minorHAnsi" w:cstheme="minorHAnsi"/>
                <w:bCs/>
                <w:sz w:val="22"/>
                <w:szCs w:val="22"/>
              </w:rPr>
              <w:t xml:space="preserve"> (karšto vandens temperatūr</w:t>
            </w:r>
            <w:r w:rsidR="00C636D2">
              <w:rPr>
                <w:rFonts w:asciiTheme="minorHAnsi" w:hAnsiTheme="minorHAnsi" w:cstheme="minorHAnsi"/>
                <w:bCs/>
                <w:sz w:val="22"/>
                <w:szCs w:val="22"/>
              </w:rPr>
              <w:t>a</w:t>
            </w:r>
            <w:r w:rsidRPr="008478CD">
              <w:rPr>
                <w:rFonts w:asciiTheme="minorHAnsi" w:hAnsiTheme="minorHAnsi" w:cstheme="minorHAnsi"/>
                <w:bCs/>
                <w:sz w:val="22"/>
                <w:szCs w:val="22"/>
              </w:rPr>
              <w:t>) riba mažiausiai imtinai</w:t>
            </w:r>
            <w:r w:rsidR="00C636D2" w:rsidRPr="008478CD">
              <w:rPr>
                <w:rFonts w:asciiTheme="minorHAnsi" w:hAnsiTheme="minorHAnsi" w:cstheme="minorHAnsi"/>
                <w:bCs/>
                <w:sz w:val="22"/>
                <w:szCs w:val="22"/>
              </w:rPr>
              <w:t xml:space="preserve"> iki</w:t>
            </w:r>
          </w:p>
          <w:p w14:paraId="4B7BFABC" w14:textId="77777777" w:rsidR="0013159D" w:rsidRPr="008478CD" w:rsidRDefault="0013159D" w:rsidP="0013159D">
            <w:pPr>
              <w:pStyle w:val="Footer"/>
              <w:rPr>
                <w:rFonts w:asciiTheme="minorHAnsi" w:hAnsiTheme="minorHAnsi" w:cstheme="minorHAnsi"/>
                <w:b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E4EEDB6" w14:textId="6FF2ABBB" w:rsidR="0013159D" w:rsidRDefault="002E7EC2" w:rsidP="0013159D">
            <w:pPr>
              <w:pStyle w:val="Footer"/>
              <w:jc w:val="center"/>
              <w:rPr>
                <w:rFonts w:asciiTheme="minorHAnsi" w:hAnsiTheme="minorHAnsi" w:cstheme="minorHAnsi"/>
                <w:bCs/>
                <w:sz w:val="22"/>
                <w:szCs w:val="22"/>
              </w:rPr>
            </w:pPr>
            <w:r w:rsidRPr="008478CD">
              <w:rPr>
                <w:rFonts w:asciiTheme="minorHAnsi" w:hAnsiTheme="minorHAnsi" w:cstheme="minorHAnsi"/>
                <w:bCs/>
                <w:sz w:val="22"/>
                <w:szCs w:val="22"/>
              </w:rPr>
              <w:t>+ 90 °C</w:t>
            </w:r>
          </w:p>
        </w:tc>
      </w:tr>
      <w:tr w:rsidR="002E7EC2" w:rsidRPr="006559B8" w14:paraId="788C3AB1"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509FCEF9" w14:textId="60DD574C" w:rsidR="002E7EC2" w:rsidRDefault="002E7EC2" w:rsidP="0013159D">
            <w:pPr>
              <w:pStyle w:val="Footer"/>
              <w:tabs>
                <w:tab w:val="left" w:pos="418"/>
              </w:tabs>
              <w:ind w:left="134"/>
              <w:jc w:val="both"/>
              <w:rPr>
                <w:rFonts w:asciiTheme="minorHAnsi" w:hAnsiTheme="minorHAnsi" w:cstheme="minorHAnsi"/>
                <w:bCs/>
                <w:sz w:val="22"/>
                <w:szCs w:val="22"/>
              </w:rPr>
            </w:pPr>
            <w:r>
              <w:rPr>
                <w:rFonts w:asciiTheme="minorHAnsi" w:hAnsiTheme="minorHAnsi" w:cstheme="minorHAnsi"/>
                <w:bCs/>
                <w:sz w:val="22"/>
                <w:szCs w:val="22"/>
              </w:rPr>
              <w:t>3.2.8.</w:t>
            </w:r>
          </w:p>
        </w:tc>
        <w:tc>
          <w:tcPr>
            <w:tcW w:w="4819" w:type="dxa"/>
            <w:tcBorders>
              <w:top w:val="single" w:sz="4" w:space="0" w:color="auto"/>
              <w:left w:val="single" w:sz="4" w:space="0" w:color="auto"/>
              <w:bottom w:val="single" w:sz="4" w:space="0" w:color="auto"/>
              <w:right w:val="single" w:sz="4" w:space="0" w:color="auto"/>
            </w:tcBorders>
            <w:vAlign w:val="bottom"/>
          </w:tcPr>
          <w:p w14:paraId="1DD3F3DC" w14:textId="4526998B" w:rsidR="002E7EC2" w:rsidRPr="008478CD" w:rsidRDefault="002E7EC2" w:rsidP="002E7EC2">
            <w:pPr>
              <w:pStyle w:val="Bodytext1"/>
              <w:shd w:val="clear" w:color="auto" w:fill="auto"/>
              <w:tabs>
                <w:tab w:val="left" w:pos="0"/>
                <w:tab w:val="left" w:pos="709"/>
                <w:tab w:val="left" w:pos="3828"/>
              </w:tabs>
              <w:spacing w:before="0" w:after="0" w:line="240" w:lineRule="auto"/>
              <w:ind w:right="55" w:firstLine="0"/>
              <w:jc w:val="both"/>
              <w:rPr>
                <w:rFonts w:asciiTheme="minorHAnsi" w:hAnsiTheme="minorHAnsi" w:cstheme="minorHAnsi"/>
                <w:bCs/>
                <w:sz w:val="22"/>
                <w:szCs w:val="22"/>
              </w:rPr>
            </w:pPr>
            <w:r w:rsidRPr="00432270">
              <w:rPr>
                <w:rFonts w:asciiTheme="minorHAnsi" w:hAnsiTheme="minorHAnsi" w:cstheme="minorHAnsi"/>
                <w:bCs/>
                <w:sz w:val="22"/>
                <w:szCs w:val="22"/>
              </w:rPr>
              <w:t xml:space="preserve">Skaitiklio </w:t>
            </w:r>
            <w:r w:rsidRPr="00432270">
              <w:rPr>
                <w:rFonts w:asciiTheme="minorHAnsi" w:hAnsiTheme="minorHAnsi" w:cstheme="minorHAnsi"/>
                <w:sz w:val="22"/>
                <w:szCs w:val="22"/>
              </w:rPr>
              <w:t>montavimo aplinkos sąlygos</w:t>
            </w:r>
          </w:p>
        </w:tc>
        <w:tc>
          <w:tcPr>
            <w:tcW w:w="3969" w:type="dxa"/>
            <w:tcBorders>
              <w:top w:val="single" w:sz="4" w:space="0" w:color="auto"/>
              <w:left w:val="single" w:sz="4" w:space="0" w:color="auto"/>
              <w:bottom w:val="single" w:sz="4" w:space="0" w:color="auto"/>
              <w:right w:val="single" w:sz="4" w:space="0" w:color="auto"/>
            </w:tcBorders>
          </w:tcPr>
          <w:p w14:paraId="673F0ABF" w14:textId="34135D1D" w:rsidR="002E7EC2" w:rsidRPr="008478CD" w:rsidRDefault="002E7EC2" w:rsidP="0013159D">
            <w:pPr>
              <w:pStyle w:val="Footer"/>
              <w:jc w:val="center"/>
              <w:rPr>
                <w:rFonts w:asciiTheme="minorHAnsi" w:hAnsiTheme="minorHAnsi" w:cstheme="minorHAnsi"/>
                <w:bCs/>
                <w:sz w:val="22"/>
                <w:szCs w:val="22"/>
              </w:rPr>
            </w:pPr>
            <w:r w:rsidRPr="00432270">
              <w:rPr>
                <w:rFonts w:asciiTheme="minorHAnsi" w:hAnsiTheme="minorHAnsi" w:cstheme="minorHAnsi"/>
                <w:sz w:val="22"/>
                <w:szCs w:val="22"/>
              </w:rPr>
              <w:t xml:space="preserve">nuo </w:t>
            </w:r>
            <w:r>
              <w:rPr>
                <w:rFonts w:asciiTheme="minorHAnsi" w:hAnsiTheme="minorHAnsi" w:cstheme="minorHAnsi"/>
                <w:sz w:val="22"/>
                <w:szCs w:val="22"/>
              </w:rPr>
              <w:t>+</w:t>
            </w:r>
            <w:r w:rsidRPr="00432270">
              <w:rPr>
                <w:rFonts w:asciiTheme="minorHAnsi" w:hAnsiTheme="minorHAnsi" w:cstheme="minorHAnsi"/>
                <w:sz w:val="22"/>
                <w:szCs w:val="22"/>
              </w:rPr>
              <w:t>5</w:t>
            </w:r>
            <w:r w:rsidRPr="00432270">
              <w:rPr>
                <w:rFonts w:asciiTheme="minorHAnsi" w:hAnsiTheme="minorHAnsi" w:cstheme="minorHAnsi"/>
                <w:sz w:val="22"/>
                <w:szCs w:val="22"/>
                <w:vertAlign w:val="superscript"/>
              </w:rPr>
              <w:t>o</w:t>
            </w:r>
            <w:r w:rsidRPr="00432270">
              <w:rPr>
                <w:rFonts w:asciiTheme="minorHAnsi" w:hAnsiTheme="minorHAnsi" w:cstheme="minorHAnsi"/>
                <w:sz w:val="22"/>
                <w:szCs w:val="22"/>
              </w:rPr>
              <w:t xml:space="preserve">C iki </w:t>
            </w:r>
            <w:r>
              <w:rPr>
                <w:rFonts w:asciiTheme="minorHAnsi" w:hAnsiTheme="minorHAnsi" w:cstheme="minorHAnsi"/>
                <w:sz w:val="22"/>
                <w:szCs w:val="22"/>
              </w:rPr>
              <w:t>+</w:t>
            </w:r>
            <w:r w:rsidRPr="00432270">
              <w:rPr>
                <w:rFonts w:asciiTheme="minorHAnsi" w:hAnsiTheme="minorHAnsi" w:cstheme="minorHAnsi"/>
                <w:sz w:val="22"/>
                <w:szCs w:val="22"/>
              </w:rPr>
              <w:t>55</w:t>
            </w:r>
            <w:r w:rsidRPr="00432270">
              <w:rPr>
                <w:rFonts w:asciiTheme="minorHAnsi" w:hAnsiTheme="minorHAnsi" w:cstheme="minorHAnsi"/>
                <w:sz w:val="22"/>
                <w:szCs w:val="22"/>
                <w:vertAlign w:val="superscript"/>
              </w:rPr>
              <w:t>o</w:t>
            </w:r>
            <w:r w:rsidRPr="00432270">
              <w:rPr>
                <w:rFonts w:asciiTheme="minorHAnsi" w:hAnsiTheme="minorHAnsi" w:cstheme="minorHAnsi"/>
                <w:sz w:val="22"/>
                <w:szCs w:val="22"/>
              </w:rPr>
              <w:t>C</w:t>
            </w:r>
          </w:p>
        </w:tc>
      </w:tr>
      <w:tr w:rsidR="002E7EC2" w:rsidRPr="006559B8" w14:paraId="64D05A71"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606443B3" w14:textId="6FDB2100" w:rsidR="002E7EC2" w:rsidRDefault="002E7EC2" w:rsidP="0013159D">
            <w:pPr>
              <w:pStyle w:val="Footer"/>
              <w:tabs>
                <w:tab w:val="left" w:pos="418"/>
              </w:tabs>
              <w:ind w:left="134"/>
              <w:jc w:val="both"/>
              <w:rPr>
                <w:rFonts w:asciiTheme="minorHAnsi" w:hAnsiTheme="minorHAnsi" w:cstheme="minorHAnsi"/>
                <w:bCs/>
                <w:sz w:val="22"/>
                <w:szCs w:val="22"/>
              </w:rPr>
            </w:pPr>
            <w:r>
              <w:rPr>
                <w:rFonts w:asciiTheme="minorHAnsi" w:hAnsiTheme="minorHAnsi" w:cstheme="minorHAnsi"/>
                <w:bCs/>
                <w:sz w:val="22"/>
                <w:szCs w:val="22"/>
              </w:rPr>
              <w:t>3.2.9.</w:t>
            </w:r>
          </w:p>
        </w:tc>
        <w:tc>
          <w:tcPr>
            <w:tcW w:w="4819" w:type="dxa"/>
            <w:tcBorders>
              <w:top w:val="single" w:sz="4" w:space="0" w:color="auto"/>
              <w:left w:val="single" w:sz="4" w:space="0" w:color="auto"/>
              <w:bottom w:val="single" w:sz="4" w:space="0" w:color="auto"/>
              <w:right w:val="single" w:sz="4" w:space="0" w:color="auto"/>
            </w:tcBorders>
            <w:vAlign w:val="bottom"/>
          </w:tcPr>
          <w:p w14:paraId="018600F3" w14:textId="38A84B76" w:rsidR="002E7EC2" w:rsidRPr="008478CD" w:rsidRDefault="00D07C9B" w:rsidP="002E7EC2">
            <w:pPr>
              <w:pStyle w:val="Bodytext1"/>
              <w:shd w:val="clear" w:color="auto" w:fill="auto"/>
              <w:tabs>
                <w:tab w:val="left" w:pos="0"/>
                <w:tab w:val="left" w:pos="709"/>
                <w:tab w:val="left" w:pos="3828"/>
              </w:tabs>
              <w:spacing w:before="0" w:after="0" w:line="240" w:lineRule="auto"/>
              <w:ind w:right="55" w:firstLine="0"/>
              <w:jc w:val="both"/>
              <w:rPr>
                <w:rFonts w:asciiTheme="minorHAnsi" w:hAnsiTheme="minorHAnsi" w:cstheme="minorHAnsi"/>
                <w:bCs/>
                <w:sz w:val="22"/>
                <w:szCs w:val="22"/>
              </w:rPr>
            </w:pPr>
            <w:r w:rsidRPr="006559B8">
              <w:rPr>
                <w:rFonts w:asciiTheme="minorHAnsi" w:hAnsiTheme="minorHAnsi" w:cstheme="minorHAnsi"/>
                <w:sz w:val="22"/>
                <w:szCs w:val="22"/>
              </w:rPr>
              <w:t>Maksimalus leistinas darbinis slėgis</w:t>
            </w:r>
            <w:r>
              <w:rPr>
                <w:rFonts w:asciiTheme="minorHAnsi" w:hAnsiTheme="minorHAnsi" w:cstheme="minorHAnsi"/>
                <w:bCs/>
                <w:sz w:val="22"/>
                <w:szCs w:val="22"/>
              </w:rPr>
              <w:t xml:space="preserve"> ne mažiau kaip </w:t>
            </w:r>
            <w:r w:rsidR="002E7EC2">
              <w:rPr>
                <w:rFonts w:asciiTheme="minorHAnsi" w:hAnsiTheme="minorHAnsi" w:cstheme="minorHAnsi"/>
                <w:bCs/>
                <w:sz w:val="22"/>
                <w:szCs w:val="22"/>
              </w:rPr>
              <w:t>(bar)</w:t>
            </w:r>
          </w:p>
        </w:tc>
        <w:tc>
          <w:tcPr>
            <w:tcW w:w="3969" w:type="dxa"/>
            <w:tcBorders>
              <w:top w:val="single" w:sz="4" w:space="0" w:color="auto"/>
              <w:left w:val="single" w:sz="4" w:space="0" w:color="auto"/>
              <w:bottom w:val="single" w:sz="4" w:space="0" w:color="auto"/>
              <w:right w:val="single" w:sz="4" w:space="0" w:color="auto"/>
            </w:tcBorders>
          </w:tcPr>
          <w:p w14:paraId="0CDF125E" w14:textId="0C0C9924" w:rsidR="002E7EC2" w:rsidRPr="008478CD" w:rsidRDefault="002E7EC2" w:rsidP="0013159D">
            <w:pPr>
              <w:pStyle w:val="Footer"/>
              <w:jc w:val="center"/>
              <w:rPr>
                <w:rFonts w:asciiTheme="minorHAnsi" w:hAnsiTheme="minorHAnsi" w:cstheme="minorHAnsi"/>
                <w:bCs/>
                <w:sz w:val="22"/>
                <w:szCs w:val="22"/>
              </w:rPr>
            </w:pPr>
            <w:r>
              <w:rPr>
                <w:rFonts w:asciiTheme="minorHAnsi" w:hAnsiTheme="minorHAnsi" w:cstheme="minorHAnsi"/>
                <w:bCs/>
                <w:sz w:val="22"/>
                <w:szCs w:val="22"/>
              </w:rPr>
              <w:t>10</w:t>
            </w:r>
          </w:p>
        </w:tc>
      </w:tr>
      <w:tr w:rsidR="002E7EC2" w:rsidRPr="006559B8" w14:paraId="11EEB645"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3279BB9E" w14:textId="7247E19B" w:rsidR="002E7EC2" w:rsidRDefault="00D07C9B" w:rsidP="0013159D">
            <w:pPr>
              <w:pStyle w:val="Footer"/>
              <w:tabs>
                <w:tab w:val="left" w:pos="418"/>
              </w:tabs>
              <w:ind w:left="134"/>
              <w:jc w:val="both"/>
              <w:rPr>
                <w:rFonts w:asciiTheme="minorHAnsi" w:hAnsiTheme="minorHAnsi" w:cstheme="minorHAnsi"/>
                <w:bCs/>
                <w:sz w:val="22"/>
                <w:szCs w:val="22"/>
              </w:rPr>
            </w:pPr>
            <w:r>
              <w:rPr>
                <w:rFonts w:asciiTheme="minorHAnsi" w:hAnsiTheme="minorHAnsi" w:cstheme="minorHAnsi"/>
                <w:bCs/>
                <w:sz w:val="22"/>
                <w:szCs w:val="22"/>
              </w:rPr>
              <w:t>3.2.10.</w:t>
            </w:r>
          </w:p>
        </w:tc>
        <w:tc>
          <w:tcPr>
            <w:tcW w:w="4819" w:type="dxa"/>
            <w:tcBorders>
              <w:top w:val="single" w:sz="4" w:space="0" w:color="auto"/>
              <w:left w:val="single" w:sz="4" w:space="0" w:color="auto"/>
              <w:bottom w:val="single" w:sz="4" w:space="0" w:color="auto"/>
              <w:right w:val="single" w:sz="4" w:space="0" w:color="auto"/>
            </w:tcBorders>
            <w:vAlign w:val="bottom"/>
          </w:tcPr>
          <w:p w14:paraId="031F6F0C" w14:textId="5142D467" w:rsidR="002E7EC2" w:rsidRPr="008478CD" w:rsidRDefault="00D07C9B" w:rsidP="002E7EC2">
            <w:pPr>
              <w:pStyle w:val="Bodytext1"/>
              <w:shd w:val="clear" w:color="auto" w:fill="auto"/>
              <w:tabs>
                <w:tab w:val="left" w:pos="0"/>
                <w:tab w:val="left" w:pos="709"/>
                <w:tab w:val="left" w:pos="3828"/>
              </w:tabs>
              <w:spacing w:before="0" w:after="0" w:line="240" w:lineRule="auto"/>
              <w:ind w:right="55" w:firstLine="0"/>
              <w:jc w:val="both"/>
              <w:rPr>
                <w:rFonts w:asciiTheme="minorHAnsi" w:hAnsiTheme="minorHAnsi" w:cstheme="minorHAnsi"/>
                <w:bCs/>
                <w:sz w:val="22"/>
                <w:szCs w:val="22"/>
              </w:rPr>
            </w:pPr>
            <w:r>
              <w:rPr>
                <w:rFonts w:asciiTheme="minorHAnsi" w:hAnsiTheme="minorHAnsi" w:cstheme="minorHAnsi"/>
                <w:bCs/>
                <w:sz w:val="22"/>
                <w:szCs w:val="22"/>
              </w:rPr>
              <w:t xml:space="preserve">Skaitiklis </w:t>
            </w:r>
            <w:r w:rsidRPr="006559B8">
              <w:rPr>
                <w:rFonts w:asciiTheme="minorHAnsi" w:hAnsiTheme="minorHAnsi" w:cstheme="minorHAnsi"/>
                <w:bCs/>
                <w:sz w:val="22"/>
                <w:szCs w:val="22"/>
              </w:rPr>
              <w:t xml:space="preserve">turi  būti su ne mažesne kaip </w:t>
            </w:r>
            <w:r>
              <w:rPr>
                <w:rFonts w:asciiTheme="minorHAnsi" w:hAnsiTheme="minorHAnsi" w:cstheme="minorHAnsi"/>
                <w:bCs/>
                <w:sz w:val="22"/>
                <w:szCs w:val="22"/>
              </w:rPr>
              <w:t>6</w:t>
            </w:r>
            <w:r w:rsidRPr="006559B8">
              <w:rPr>
                <w:rFonts w:asciiTheme="minorHAnsi" w:hAnsiTheme="minorHAnsi" w:cstheme="minorHAnsi"/>
                <w:bCs/>
                <w:sz w:val="22"/>
                <w:szCs w:val="22"/>
              </w:rPr>
              <w:t xml:space="preserve"> skilčių indikacija</w:t>
            </w:r>
          </w:p>
        </w:tc>
        <w:tc>
          <w:tcPr>
            <w:tcW w:w="3969" w:type="dxa"/>
            <w:tcBorders>
              <w:top w:val="single" w:sz="4" w:space="0" w:color="auto"/>
              <w:left w:val="single" w:sz="4" w:space="0" w:color="auto"/>
              <w:bottom w:val="single" w:sz="4" w:space="0" w:color="auto"/>
              <w:right w:val="single" w:sz="4" w:space="0" w:color="auto"/>
            </w:tcBorders>
          </w:tcPr>
          <w:p w14:paraId="67F3E03F" w14:textId="517DE640" w:rsidR="002E7EC2" w:rsidRPr="008478CD" w:rsidRDefault="00D07C9B" w:rsidP="0013159D">
            <w:pPr>
              <w:pStyle w:val="Footer"/>
              <w:jc w:val="center"/>
              <w:rPr>
                <w:rFonts w:asciiTheme="minorHAnsi" w:hAnsiTheme="minorHAnsi" w:cstheme="minorHAnsi"/>
                <w:bCs/>
                <w:sz w:val="22"/>
                <w:szCs w:val="22"/>
              </w:rPr>
            </w:pPr>
            <w:r>
              <w:rPr>
                <w:rFonts w:asciiTheme="minorHAnsi" w:hAnsiTheme="minorHAnsi" w:cstheme="minorHAnsi"/>
                <w:bCs/>
                <w:sz w:val="22"/>
                <w:szCs w:val="22"/>
              </w:rPr>
              <w:t>Taip</w:t>
            </w:r>
          </w:p>
        </w:tc>
      </w:tr>
      <w:tr w:rsidR="00D07C9B" w:rsidRPr="006559B8" w14:paraId="0C13F226"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6242FED9" w14:textId="14D61207" w:rsidR="00D07C9B" w:rsidRDefault="00D07C9B" w:rsidP="0013159D">
            <w:pPr>
              <w:pStyle w:val="Footer"/>
              <w:tabs>
                <w:tab w:val="left" w:pos="418"/>
              </w:tabs>
              <w:ind w:left="134"/>
              <w:jc w:val="both"/>
              <w:rPr>
                <w:rFonts w:asciiTheme="minorHAnsi" w:hAnsiTheme="minorHAnsi" w:cstheme="minorHAnsi"/>
                <w:bCs/>
                <w:sz w:val="22"/>
                <w:szCs w:val="22"/>
              </w:rPr>
            </w:pPr>
            <w:r>
              <w:rPr>
                <w:rFonts w:asciiTheme="minorHAnsi" w:hAnsiTheme="minorHAnsi" w:cstheme="minorHAnsi"/>
                <w:bCs/>
                <w:sz w:val="22"/>
                <w:szCs w:val="22"/>
              </w:rPr>
              <w:t>3.2.11.</w:t>
            </w:r>
          </w:p>
        </w:tc>
        <w:tc>
          <w:tcPr>
            <w:tcW w:w="4819" w:type="dxa"/>
            <w:tcBorders>
              <w:top w:val="single" w:sz="4" w:space="0" w:color="auto"/>
              <w:left w:val="single" w:sz="4" w:space="0" w:color="auto"/>
              <w:bottom w:val="single" w:sz="4" w:space="0" w:color="auto"/>
              <w:right w:val="single" w:sz="4" w:space="0" w:color="auto"/>
            </w:tcBorders>
            <w:vAlign w:val="bottom"/>
          </w:tcPr>
          <w:p w14:paraId="3F37AE1D" w14:textId="14C50535" w:rsidR="00D07C9B" w:rsidRDefault="00D07C9B" w:rsidP="002E7EC2">
            <w:pPr>
              <w:pStyle w:val="Bodytext1"/>
              <w:shd w:val="clear" w:color="auto" w:fill="auto"/>
              <w:tabs>
                <w:tab w:val="left" w:pos="0"/>
                <w:tab w:val="left" w:pos="709"/>
                <w:tab w:val="left" w:pos="3828"/>
              </w:tabs>
              <w:spacing w:before="0" w:after="0" w:line="240" w:lineRule="auto"/>
              <w:ind w:right="55" w:firstLine="0"/>
              <w:jc w:val="both"/>
              <w:rPr>
                <w:rFonts w:asciiTheme="minorHAnsi" w:hAnsiTheme="minorHAnsi" w:cstheme="minorHAnsi"/>
                <w:bCs/>
                <w:sz w:val="22"/>
                <w:szCs w:val="22"/>
              </w:rPr>
            </w:pPr>
            <w:r>
              <w:rPr>
                <w:rFonts w:asciiTheme="minorHAnsi" w:hAnsiTheme="minorHAnsi" w:cstheme="minorHAnsi"/>
                <w:bCs/>
                <w:sz w:val="22"/>
                <w:szCs w:val="22"/>
              </w:rPr>
              <w:t>Skaitiklis turi būti su impulsiniu nuotoliniu duomenų nuskaitymu</w:t>
            </w:r>
            <w:r w:rsidR="00C13547">
              <w:rPr>
                <w:rFonts w:asciiTheme="minorHAnsi" w:hAnsiTheme="minorHAnsi" w:cstheme="minorHAnsi"/>
                <w:bCs/>
                <w:sz w:val="22"/>
                <w:szCs w:val="22"/>
              </w:rPr>
              <w:t xml:space="preserve"> </w:t>
            </w:r>
            <w:r w:rsidR="00C13547">
              <w:rPr>
                <w:rFonts w:asciiTheme="minorHAnsi" w:hAnsiTheme="minorHAnsi" w:cstheme="minorHAnsi"/>
              </w:rPr>
              <w:t>(su laidu, paruoštas pilnai pajungimui į nuskaitymo sistemą)</w:t>
            </w:r>
          </w:p>
        </w:tc>
        <w:tc>
          <w:tcPr>
            <w:tcW w:w="3969" w:type="dxa"/>
            <w:tcBorders>
              <w:top w:val="single" w:sz="4" w:space="0" w:color="auto"/>
              <w:left w:val="single" w:sz="4" w:space="0" w:color="auto"/>
              <w:bottom w:val="single" w:sz="4" w:space="0" w:color="auto"/>
              <w:right w:val="single" w:sz="4" w:space="0" w:color="auto"/>
            </w:tcBorders>
          </w:tcPr>
          <w:p w14:paraId="561F5BDC" w14:textId="15434F75" w:rsidR="00D07C9B" w:rsidRDefault="00D07C9B" w:rsidP="0013159D">
            <w:pPr>
              <w:pStyle w:val="Footer"/>
              <w:jc w:val="center"/>
              <w:rPr>
                <w:rFonts w:asciiTheme="minorHAnsi" w:hAnsiTheme="minorHAnsi" w:cstheme="minorHAnsi"/>
                <w:bCs/>
                <w:sz w:val="22"/>
                <w:szCs w:val="22"/>
              </w:rPr>
            </w:pPr>
            <w:r>
              <w:rPr>
                <w:rFonts w:asciiTheme="minorHAnsi" w:hAnsiTheme="minorHAnsi" w:cstheme="minorHAnsi"/>
                <w:bCs/>
                <w:sz w:val="22"/>
                <w:szCs w:val="22"/>
              </w:rPr>
              <w:t>Taip</w:t>
            </w:r>
          </w:p>
        </w:tc>
      </w:tr>
      <w:tr w:rsidR="00D07C9B" w:rsidRPr="006559B8" w14:paraId="629FD04D"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22392088" w14:textId="0B9378E6" w:rsidR="00D07C9B" w:rsidRDefault="00D07C9B" w:rsidP="0013159D">
            <w:pPr>
              <w:pStyle w:val="Footer"/>
              <w:tabs>
                <w:tab w:val="left" w:pos="418"/>
              </w:tabs>
              <w:ind w:left="134"/>
              <w:jc w:val="both"/>
              <w:rPr>
                <w:rFonts w:asciiTheme="minorHAnsi" w:hAnsiTheme="minorHAnsi" w:cstheme="minorHAnsi"/>
                <w:bCs/>
                <w:sz w:val="22"/>
                <w:szCs w:val="22"/>
              </w:rPr>
            </w:pPr>
            <w:r>
              <w:rPr>
                <w:rFonts w:asciiTheme="minorHAnsi" w:hAnsiTheme="minorHAnsi" w:cstheme="minorHAnsi"/>
                <w:bCs/>
                <w:sz w:val="22"/>
                <w:szCs w:val="22"/>
              </w:rPr>
              <w:t>3.2.12.</w:t>
            </w:r>
          </w:p>
        </w:tc>
        <w:tc>
          <w:tcPr>
            <w:tcW w:w="4819" w:type="dxa"/>
            <w:tcBorders>
              <w:top w:val="single" w:sz="4" w:space="0" w:color="auto"/>
              <w:left w:val="single" w:sz="4" w:space="0" w:color="auto"/>
              <w:bottom w:val="single" w:sz="4" w:space="0" w:color="auto"/>
              <w:right w:val="single" w:sz="4" w:space="0" w:color="auto"/>
            </w:tcBorders>
            <w:vAlign w:val="bottom"/>
          </w:tcPr>
          <w:p w14:paraId="04A1D04F" w14:textId="30E3C846" w:rsidR="00D07C9B" w:rsidRDefault="00D07C9B" w:rsidP="002E7EC2">
            <w:pPr>
              <w:pStyle w:val="Bodytext1"/>
              <w:shd w:val="clear" w:color="auto" w:fill="auto"/>
              <w:tabs>
                <w:tab w:val="left" w:pos="0"/>
                <w:tab w:val="left" w:pos="709"/>
                <w:tab w:val="left" w:pos="3828"/>
              </w:tabs>
              <w:spacing w:before="0" w:after="0" w:line="240" w:lineRule="auto"/>
              <w:ind w:right="55" w:firstLine="0"/>
              <w:jc w:val="both"/>
              <w:rPr>
                <w:rFonts w:asciiTheme="minorHAnsi" w:hAnsiTheme="minorHAnsi" w:cstheme="minorHAnsi"/>
                <w:bCs/>
                <w:sz w:val="22"/>
                <w:szCs w:val="22"/>
              </w:rPr>
            </w:pPr>
            <w:r>
              <w:rPr>
                <w:rFonts w:asciiTheme="minorHAnsi" w:hAnsiTheme="minorHAnsi" w:cstheme="minorHAnsi"/>
                <w:bCs/>
                <w:sz w:val="22"/>
                <w:szCs w:val="22"/>
              </w:rPr>
              <w:t>I</w:t>
            </w:r>
            <w:r w:rsidRPr="006559B8">
              <w:rPr>
                <w:rFonts w:asciiTheme="minorHAnsi" w:hAnsiTheme="minorHAnsi" w:cstheme="minorHAnsi"/>
                <w:bCs/>
                <w:sz w:val="22"/>
                <w:szCs w:val="22"/>
              </w:rPr>
              <w:t>mpulso vertė</w:t>
            </w:r>
          </w:p>
        </w:tc>
        <w:tc>
          <w:tcPr>
            <w:tcW w:w="3969" w:type="dxa"/>
            <w:tcBorders>
              <w:top w:val="single" w:sz="4" w:space="0" w:color="auto"/>
              <w:left w:val="single" w:sz="4" w:space="0" w:color="auto"/>
              <w:bottom w:val="single" w:sz="4" w:space="0" w:color="auto"/>
              <w:right w:val="single" w:sz="4" w:space="0" w:color="auto"/>
            </w:tcBorders>
          </w:tcPr>
          <w:p w14:paraId="4EC12471" w14:textId="0DF25622" w:rsidR="00D07C9B" w:rsidRDefault="00D07C9B" w:rsidP="0013159D">
            <w:pPr>
              <w:pStyle w:val="Footer"/>
              <w:jc w:val="center"/>
              <w:rPr>
                <w:rFonts w:asciiTheme="minorHAnsi" w:hAnsiTheme="minorHAnsi" w:cstheme="minorHAnsi"/>
                <w:bCs/>
                <w:sz w:val="22"/>
                <w:szCs w:val="22"/>
              </w:rPr>
            </w:pPr>
            <w:r w:rsidRPr="006559B8">
              <w:rPr>
                <w:rFonts w:asciiTheme="minorHAnsi" w:hAnsiTheme="minorHAnsi" w:cstheme="minorHAnsi"/>
                <w:bCs/>
                <w:sz w:val="22"/>
                <w:szCs w:val="22"/>
              </w:rPr>
              <w:t>10 l/imp.</w:t>
            </w:r>
          </w:p>
        </w:tc>
      </w:tr>
      <w:tr w:rsidR="00D07C9B" w:rsidRPr="006559B8" w14:paraId="25292CFB"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1882A3E7" w14:textId="7110E9E9" w:rsidR="00D07C9B" w:rsidRDefault="00C916D3" w:rsidP="0013159D">
            <w:pPr>
              <w:pStyle w:val="Footer"/>
              <w:tabs>
                <w:tab w:val="left" w:pos="418"/>
              </w:tabs>
              <w:ind w:left="134"/>
              <w:jc w:val="both"/>
              <w:rPr>
                <w:rFonts w:asciiTheme="minorHAnsi" w:hAnsiTheme="minorHAnsi" w:cstheme="minorHAnsi"/>
                <w:bCs/>
                <w:sz w:val="22"/>
                <w:szCs w:val="22"/>
              </w:rPr>
            </w:pPr>
            <w:r>
              <w:rPr>
                <w:rFonts w:asciiTheme="minorHAnsi" w:hAnsiTheme="minorHAnsi" w:cstheme="minorHAnsi"/>
                <w:bCs/>
                <w:sz w:val="22"/>
                <w:szCs w:val="22"/>
              </w:rPr>
              <w:t>3.2.13.</w:t>
            </w:r>
          </w:p>
        </w:tc>
        <w:tc>
          <w:tcPr>
            <w:tcW w:w="4819" w:type="dxa"/>
            <w:tcBorders>
              <w:top w:val="single" w:sz="4" w:space="0" w:color="auto"/>
              <w:left w:val="single" w:sz="4" w:space="0" w:color="auto"/>
              <w:bottom w:val="single" w:sz="4" w:space="0" w:color="auto"/>
              <w:right w:val="single" w:sz="4" w:space="0" w:color="auto"/>
            </w:tcBorders>
            <w:vAlign w:val="bottom"/>
          </w:tcPr>
          <w:p w14:paraId="66D6979A" w14:textId="578D60E1" w:rsidR="00D07C9B" w:rsidRDefault="00C916D3" w:rsidP="002E7EC2">
            <w:pPr>
              <w:pStyle w:val="Bodytext1"/>
              <w:shd w:val="clear" w:color="auto" w:fill="auto"/>
              <w:tabs>
                <w:tab w:val="left" w:pos="0"/>
                <w:tab w:val="left" w:pos="709"/>
                <w:tab w:val="left" w:pos="3828"/>
              </w:tabs>
              <w:spacing w:before="0" w:after="0" w:line="240" w:lineRule="auto"/>
              <w:ind w:right="55" w:firstLine="0"/>
              <w:jc w:val="both"/>
              <w:rPr>
                <w:rFonts w:asciiTheme="minorHAnsi" w:hAnsiTheme="minorHAnsi" w:cstheme="minorHAnsi"/>
                <w:bCs/>
                <w:sz w:val="22"/>
                <w:szCs w:val="22"/>
              </w:rPr>
            </w:pPr>
            <w:r>
              <w:rPr>
                <w:rFonts w:asciiTheme="minorHAnsi" w:hAnsiTheme="minorHAnsi" w:cstheme="minorHAnsi"/>
                <w:sz w:val="22"/>
                <w:szCs w:val="22"/>
              </w:rPr>
              <w:t>P</w:t>
            </w:r>
            <w:r w:rsidRPr="008478CD">
              <w:rPr>
                <w:rFonts w:asciiTheme="minorHAnsi" w:hAnsiTheme="minorHAnsi" w:cstheme="minorHAnsi"/>
                <w:sz w:val="22"/>
                <w:szCs w:val="22"/>
              </w:rPr>
              <w:t>rijungimo būdas</w:t>
            </w:r>
            <w:r w:rsidR="00B37B33">
              <w:rPr>
                <w:rFonts w:asciiTheme="minorHAnsi" w:hAnsiTheme="minorHAnsi" w:cstheme="minorHAnsi"/>
                <w:sz w:val="22"/>
                <w:szCs w:val="22"/>
              </w:rPr>
              <w:t xml:space="preserve"> išorinis</w:t>
            </w:r>
            <w:r w:rsidRPr="008478CD">
              <w:rPr>
                <w:rFonts w:asciiTheme="minorHAnsi" w:hAnsiTheme="minorHAnsi" w:cstheme="minorHAnsi"/>
                <w:sz w:val="22"/>
                <w:szCs w:val="22"/>
              </w:rPr>
              <w:t xml:space="preserve"> srieginis (įėjimas ir išėjimas)</w:t>
            </w:r>
          </w:p>
        </w:tc>
        <w:tc>
          <w:tcPr>
            <w:tcW w:w="3969" w:type="dxa"/>
            <w:tcBorders>
              <w:top w:val="single" w:sz="4" w:space="0" w:color="auto"/>
              <w:left w:val="single" w:sz="4" w:space="0" w:color="auto"/>
              <w:bottom w:val="single" w:sz="4" w:space="0" w:color="auto"/>
              <w:right w:val="single" w:sz="4" w:space="0" w:color="auto"/>
            </w:tcBorders>
          </w:tcPr>
          <w:p w14:paraId="5182E21C" w14:textId="7CE21B6C" w:rsidR="00D07C9B" w:rsidRDefault="00C916D3" w:rsidP="0013159D">
            <w:pPr>
              <w:pStyle w:val="Footer"/>
              <w:jc w:val="center"/>
              <w:rPr>
                <w:rFonts w:asciiTheme="minorHAnsi" w:hAnsiTheme="minorHAnsi" w:cstheme="minorHAnsi"/>
                <w:bCs/>
                <w:sz w:val="22"/>
                <w:szCs w:val="22"/>
              </w:rPr>
            </w:pPr>
            <w:r w:rsidRPr="008478CD">
              <w:rPr>
                <w:rFonts w:asciiTheme="minorHAnsi" w:hAnsiTheme="minorHAnsi" w:cstheme="minorHAnsi"/>
                <w:sz w:val="22"/>
                <w:szCs w:val="22"/>
              </w:rPr>
              <w:t>G¾</w:t>
            </w:r>
            <w:r>
              <w:rPr>
                <w:rFonts w:asciiTheme="minorHAnsi" w:hAnsiTheme="minorHAnsi" w:cstheme="minorHAnsi"/>
                <w:sz w:val="22"/>
                <w:szCs w:val="22"/>
              </w:rPr>
              <w:t xml:space="preserve"> arba </w:t>
            </w:r>
            <w:r w:rsidRPr="006559B8">
              <w:rPr>
                <w:rFonts w:asciiTheme="minorHAnsi" w:hAnsiTheme="minorHAnsi" w:cstheme="minorHAnsi"/>
                <w:sz w:val="22"/>
                <w:szCs w:val="22"/>
              </w:rPr>
              <w:t>G1</w:t>
            </w:r>
            <w:r>
              <w:rPr>
                <w:rFonts w:asciiTheme="minorHAnsi" w:hAnsiTheme="minorHAnsi" w:cstheme="minorHAnsi"/>
                <w:sz w:val="22"/>
                <w:szCs w:val="22"/>
              </w:rPr>
              <w:t xml:space="preserve"> </w:t>
            </w:r>
            <w:r>
              <w:rPr>
                <w:rFonts w:asciiTheme="minorHAnsi" w:hAnsiTheme="minorHAnsi" w:cstheme="minorHAnsi"/>
                <w:bCs/>
                <w:sz w:val="22"/>
                <w:szCs w:val="22"/>
              </w:rPr>
              <w:t>(nurodyta 1 priede)</w:t>
            </w:r>
          </w:p>
        </w:tc>
      </w:tr>
      <w:tr w:rsidR="00C636D2" w:rsidRPr="006559B8" w14:paraId="64B0E84A"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51A4EC87" w14:textId="4C47FF30" w:rsidR="00C636D2" w:rsidRDefault="00C636D2" w:rsidP="0013159D">
            <w:pPr>
              <w:pStyle w:val="Footer"/>
              <w:tabs>
                <w:tab w:val="left" w:pos="418"/>
              </w:tabs>
              <w:ind w:left="134"/>
              <w:jc w:val="both"/>
              <w:rPr>
                <w:rFonts w:asciiTheme="minorHAnsi" w:hAnsiTheme="minorHAnsi" w:cstheme="minorHAnsi"/>
                <w:bCs/>
                <w:sz w:val="22"/>
                <w:szCs w:val="22"/>
              </w:rPr>
            </w:pPr>
            <w:r>
              <w:rPr>
                <w:rFonts w:asciiTheme="minorHAnsi" w:hAnsiTheme="minorHAnsi" w:cstheme="minorHAnsi"/>
                <w:bCs/>
                <w:sz w:val="22"/>
                <w:szCs w:val="22"/>
              </w:rPr>
              <w:t xml:space="preserve">3.2.14. </w:t>
            </w:r>
          </w:p>
        </w:tc>
        <w:tc>
          <w:tcPr>
            <w:tcW w:w="4819" w:type="dxa"/>
            <w:tcBorders>
              <w:top w:val="single" w:sz="4" w:space="0" w:color="auto"/>
              <w:left w:val="single" w:sz="4" w:space="0" w:color="auto"/>
              <w:bottom w:val="single" w:sz="4" w:space="0" w:color="auto"/>
              <w:right w:val="single" w:sz="4" w:space="0" w:color="auto"/>
            </w:tcBorders>
            <w:vAlign w:val="bottom"/>
          </w:tcPr>
          <w:p w14:paraId="3F12D920" w14:textId="48272102" w:rsidR="00C636D2" w:rsidRDefault="00C636D2" w:rsidP="002E7EC2">
            <w:pPr>
              <w:pStyle w:val="Bodytext1"/>
              <w:shd w:val="clear" w:color="auto" w:fill="auto"/>
              <w:tabs>
                <w:tab w:val="left" w:pos="0"/>
                <w:tab w:val="left" w:pos="709"/>
                <w:tab w:val="left" w:pos="3828"/>
              </w:tabs>
              <w:spacing w:before="0" w:after="0" w:line="240" w:lineRule="auto"/>
              <w:ind w:right="55" w:firstLine="0"/>
              <w:jc w:val="both"/>
              <w:rPr>
                <w:rFonts w:asciiTheme="minorHAnsi" w:hAnsiTheme="minorHAnsi" w:cstheme="minorHAnsi"/>
                <w:sz w:val="22"/>
                <w:szCs w:val="22"/>
              </w:rPr>
            </w:pPr>
            <w:r>
              <w:rPr>
                <w:rFonts w:asciiTheme="minorHAnsi" w:hAnsiTheme="minorHAnsi" w:cstheme="minorHAnsi"/>
                <w:sz w:val="22"/>
                <w:szCs w:val="22"/>
              </w:rPr>
              <w:t>Montavimo būdas horizontaliai ir vertikaliai.</w:t>
            </w:r>
          </w:p>
        </w:tc>
        <w:tc>
          <w:tcPr>
            <w:tcW w:w="3969" w:type="dxa"/>
            <w:tcBorders>
              <w:top w:val="single" w:sz="4" w:space="0" w:color="auto"/>
              <w:left w:val="single" w:sz="4" w:space="0" w:color="auto"/>
              <w:bottom w:val="single" w:sz="4" w:space="0" w:color="auto"/>
              <w:right w:val="single" w:sz="4" w:space="0" w:color="auto"/>
            </w:tcBorders>
          </w:tcPr>
          <w:p w14:paraId="5120718C" w14:textId="14F6BE60" w:rsidR="00C636D2" w:rsidRPr="008478CD" w:rsidRDefault="00C636D2" w:rsidP="0013159D">
            <w:pPr>
              <w:pStyle w:val="Footer"/>
              <w:jc w:val="center"/>
              <w:rPr>
                <w:rFonts w:asciiTheme="minorHAnsi" w:hAnsiTheme="minorHAnsi" w:cstheme="minorHAnsi"/>
                <w:sz w:val="22"/>
                <w:szCs w:val="22"/>
              </w:rPr>
            </w:pPr>
            <w:r>
              <w:rPr>
                <w:rFonts w:asciiTheme="minorHAnsi" w:hAnsiTheme="minorHAnsi" w:cstheme="minorHAnsi"/>
                <w:sz w:val="22"/>
                <w:szCs w:val="22"/>
              </w:rPr>
              <w:t>Taip</w:t>
            </w:r>
          </w:p>
        </w:tc>
      </w:tr>
      <w:tr w:rsidR="00C636D2" w:rsidRPr="006559B8" w14:paraId="21C20230"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206431D4" w14:textId="0A19E866" w:rsidR="00C636D2" w:rsidRDefault="00C636D2" w:rsidP="0013159D">
            <w:pPr>
              <w:pStyle w:val="Footer"/>
              <w:tabs>
                <w:tab w:val="left" w:pos="418"/>
              </w:tabs>
              <w:ind w:left="134"/>
              <w:jc w:val="both"/>
              <w:rPr>
                <w:rFonts w:asciiTheme="minorHAnsi" w:hAnsiTheme="minorHAnsi" w:cstheme="minorHAnsi"/>
                <w:bCs/>
                <w:sz w:val="22"/>
                <w:szCs w:val="22"/>
              </w:rPr>
            </w:pPr>
            <w:r>
              <w:rPr>
                <w:rFonts w:asciiTheme="minorHAnsi" w:hAnsiTheme="minorHAnsi" w:cstheme="minorHAnsi"/>
                <w:bCs/>
                <w:sz w:val="22"/>
                <w:szCs w:val="22"/>
              </w:rPr>
              <w:t>3.2.15.</w:t>
            </w:r>
          </w:p>
        </w:tc>
        <w:tc>
          <w:tcPr>
            <w:tcW w:w="4819" w:type="dxa"/>
            <w:tcBorders>
              <w:top w:val="single" w:sz="4" w:space="0" w:color="auto"/>
              <w:left w:val="single" w:sz="4" w:space="0" w:color="auto"/>
              <w:bottom w:val="single" w:sz="4" w:space="0" w:color="auto"/>
              <w:right w:val="single" w:sz="4" w:space="0" w:color="auto"/>
            </w:tcBorders>
            <w:vAlign w:val="bottom"/>
          </w:tcPr>
          <w:p w14:paraId="3ED850E2" w14:textId="355A5314" w:rsidR="00C636D2" w:rsidRPr="00C636D2" w:rsidRDefault="00C636D2" w:rsidP="002E7EC2">
            <w:pPr>
              <w:pStyle w:val="Bodytext1"/>
              <w:shd w:val="clear" w:color="auto" w:fill="auto"/>
              <w:tabs>
                <w:tab w:val="left" w:pos="0"/>
                <w:tab w:val="left" w:pos="709"/>
                <w:tab w:val="left" w:pos="3828"/>
              </w:tabs>
              <w:spacing w:before="0" w:after="0" w:line="240" w:lineRule="auto"/>
              <w:ind w:right="55" w:firstLine="0"/>
              <w:jc w:val="both"/>
              <w:rPr>
                <w:rFonts w:asciiTheme="minorHAnsi" w:hAnsiTheme="minorHAnsi" w:cstheme="minorHAnsi"/>
                <w:bCs/>
                <w:sz w:val="22"/>
                <w:szCs w:val="22"/>
              </w:rPr>
            </w:pPr>
            <w:r w:rsidRPr="00A22874">
              <w:rPr>
                <w:rFonts w:asciiTheme="minorHAnsi" w:eastAsia="Times New Roman" w:hAnsiTheme="minorHAnsi" w:cstheme="minorHAnsi"/>
                <w:sz w:val="22"/>
                <w:szCs w:val="22"/>
              </w:rPr>
              <w:t>Skaitiklio korpusas turi būti pagamint</w:t>
            </w:r>
            <w:r w:rsidR="00D77089">
              <w:rPr>
                <w:rFonts w:asciiTheme="minorHAnsi" w:eastAsia="Times New Roman" w:hAnsiTheme="minorHAnsi" w:cstheme="minorHAnsi"/>
                <w:sz w:val="22"/>
                <w:szCs w:val="22"/>
              </w:rPr>
              <w:t>as</w:t>
            </w:r>
            <w:r w:rsidRPr="00A22874">
              <w:rPr>
                <w:rFonts w:asciiTheme="minorHAnsi" w:eastAsia="Times New Roman" w:hAnsiTheme="minorHAnsi" w:cstheme="minorHAnsi"/>
                <w:sz w:val="22"/>
                <w:szCs w:val="22"/>
              </w:rPr>
              <w:t xml:space="preserve"> iš </w:t>
            </w:r>
            <w:r w:rsidR="00D77089">
              <w:rPr>
                <w:rFonts w:asciiTheme="minorHAnsi" w:eastAsia="Times New Roman" w:hAnsiTheme="minorHAnsi" w:cstheme="minorHAnsi"/>
                <w:sz w:val="22"/>
                <w:szCs w:val="22"/>
              </w:rPr>
              <w:t xml:space="preserve">spalvoto ar kito </w:t>
            </w:r>
            <w:r w:rsidRPr="00A22874">
              <w:rPr>
                <w:rFonts w:asciiTheme="minorHAnsi" w:eastAsia="Times New Roman" w:hAnsiTheme="minorHAnsi" w:cstheme="minorHAnsi"/>
                <w:sz w:val="22"/>
                <w:szCs w:val="22"/>
              </w:rPr>
              <w:t xml:space="preserve">korozijai </w:t>
            </w:r>
            <w:r w:rsidR="00D77089">
              <w:rPr>
                <w:rFonts w:asciiTheme="minorHAnsi" w:eastAsia="Times New Roman" w:hAnsiTheme="minorHAnsi" w:cstheme="minorHAnsi"/>
                <w:sz w:val="22"/>
                <w:szCs w:val="22"/>
              </w:rPr>
              <w:t>atsparaus metalo (nurodyti koks)</w:t>
            </w:r>
          </w:p>
        </w:tc>
        <w:tc>
          <w:tcPr>
            <w:tcW w:w="3969" w:type="dxa"/>
            <w:tcBorders>
              <w:top w:val="single" w:sz="4" w:space="0" w:color="auto"/>
              <w:left w:val="single" w:sz="4" w:space="0" w:color="auto"/>
              <w:bottom w:val="single" w:sz="4" w:space="0" w:color="auto"/>
              <w:right w:val="single" w:sz="4" w:space="0" w:color="auto"/>
            </w:tcBorders>
          </w:tcPr>
          <w:p w14:paraId="0BA3B0CB" w14:textId="78ECB3A1" w:rsidR="00C636D2" w:rsidRDefault="00C636D2" w:rsidP="0013159D">
            <w:pPr>
              <w:pStyle w:val="Footer"/>
              <w:jc w:val="center"/>
              <w:rPr>
                <w:rFonts w:asciiTheme="minorHAnsi" w:hAnsiTheme="minorHAnsi" w:cstheme="minorHAnsi"/>
                <w:sz w:val="22"/>
                <w:szCs w:val="22"/>
              </w:rPr>
            </w:pPr>
            <w:r>
              <w:rPr>
                <w:rFonts w:asciiTheme="minorHAnsi" w:hAnsiTheme="minorHAnsi" w:cstheme="minorHAnsi"/>
                <w:sz w:val="22"/>
                <w:szCs w:val="22"/>
              </w:rPr>
              <w:t>Taip</w:t>
            </w:r>
          </w:p>
        </w:tc>
      </w:tr>
      <w:tr w:rsidR="00C636D2" w:rsidRPr="006559B8" w14:paraId="28724811"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1066ECD8" w14:textId="7DDC1636" w:rsidR="00C636D2" w:rsidRDefault="00373543" w:rsidP="0013159D">
            <w:pPr>
              <w:pStyle w:val="Footer"/>
              <w:tabs>
                <w:tab w:val="left" w:pos="418"/>
              </w:tabs>
              <w:ind w:left="134"/>
              <w:jc w:val="both"/>
              <w:rPr>
                <w:rFonts w:asciiTheme="minorHAnsi" w:hAnsiTheme="minorHAnsi" w:cstheme="minorHAnsi"/>
                <w:bCs/>
                <w:sz w:val="22"/>
                <w:szCs w:val="22"/>
              </w:rPr>
            </w:pPr>
            <w:r>
              <w:rPr>
                <w:rFonts w:asciiTheme="minorHAnsi" w:hAnsiTheme="minorHAnsi" w:cstheme="minorHAnsi"/>
                <w:bCs/>
                <w:sz w:val="22"/>
                <w:szCs w:val="22"/>
              </w:rPr>
              <w:t>3.2.16.</w:t>
            </w:r>
          </w:p>
        </w:tc>
        <w:tc>
          <w:tcPr>
            <w:tcW w:w="4819" w:type="dxa"/>
            <w:tcBorders>
              <w:top w:val="single" w:sz="4" w:space="0" w:color="auto"/>
              <w:left w:val="single" w:sz="4" w:space="0" w:color="auto"/>
              <w:bottom w:val="single" w:sz="4" w:space="0" w:color="auto"/>
              <w:right w:val="single" w:sz="4" w:space="0" w:color="auto"/>
            </w:tcBorders>
            <w:vAlign w:val="bottom"/>
          </w:tcPr>
          <w:p w14:paraId="5798E3BF" w14:textId="7D99E51B" w:rsidR="00C636D2" w:rsidRDefault="00373543" w:rsidP="002E7EC2">
            <w:pPr>
              <w:pStyle w:val="Bodytext1"/>
              <w:shd w:val="clear" w:color="auto" w:fill="auto"/>
              <w:tabs>
                <w:tab w:val="left" w:pos="0"/>
                <w:tab w:val="left" w:pos="709"/>
                <w:tab w:val="left" w:pos="3828"/>
              </w:tabs>
              <w:spacing w:before="0" w:after="0" w:line="240" w:lineRule="auto"/>
              <w:ind w:right="55" w:firstLine="0"/>
              <w:jc w:val="both"/>
              <w:rPr>
                <w:rFonts w:asciiTheme="minorHAnsi" w:hAnsiTheme="minorHAnsi" w:cstheme="minorHAnsi"/>
                <w:sz w:val="22"/>
                <w:szCs w:val="22"/>
              </w:rPr>
            </w:pPr>
            <w:r w:rsidRPr="00EC4C58">
              <w:rPr>
                <w:rFonts w:asciiTheme="minorHAnsi" w:hAnsiTheme="minorHAnsi" w:cstheme="minorHAnsi"/>
                <w:sz w:val="22"/>
                <w:szCs w:val="22"/>
              </w:rPr>
              <w:t>Skaitiklio konstrukcija turi garantuoti, kad nepažeidus plombos ar korpuso negalima būtų paveikti skaitiklio skaičiavimo mechanizmo, skaitiklio normalaus darbo ar pakeisti matavimo rezultatus</w:t>
            </w:r>
          </w:p>
        </w:tc>
        <w:tc>
          <w:tcPr>
            <w:tcW w:w="3969" w:type="dxa"/>
            <w:tcBorders>
              <w:top w:val="single" w:sz="4" w:space="0" w:color="auto"/>
              <w:left w:val="single" w:sz="4" w:space="0" w:color="auto"/>
              <w:bottom w:val="single" w:sz="4" w:space="0" w:color="auto"/>
              <w:right w:val="single" w:sz="4" w:space="0" w:color="auto"/>
            </w:tcBorders>
          </w:tcPr>
          <w:p w14:paraId="1F6608F4" w14:textId="7055944E" w:rsidR="00C636D2" w:rsidRDefault="00373543" w:rsidP="0013159D">
            <w:pPr>
              <w:pStyle w:val="Footer"/>
              <w:jc w:val="center"/>
              <w:rPr>
                <w:rFonts w:asciiTheme="minorHAnsi" w:hAnsiTheme="minorHAnsi" w:cstheme="minorHAnsi"/>
                <w:sz w:val="22"/>
                <w:szCs w:val="22"/>
              </w:rPr>
            </w:pPr>
            <w:r>
              <w:rPr>
                <w:rFonts w:asciiTheme="minorHAnsi" w:hAnsiTheme="minorHAnsi" w:cstheme="minorHAnsi"/>
                <w:sz w:val="22"/>
                <w:szCs w:val="22"/>
              </w:rPr>
              <w:t>Taip</w:t>
            </w:r>
          </w:p>
        </w:tc>
      </w:tr>
      <w:tr w:rsidR="00373543" w:rsidRPr="006559B8" w14:paraId="4616A200" w14:textId="77777777" w:rsidTr="0013159D">
        <w:trPr>
          <w:cantSplit/>
          <w:trHeight w:val="315"/>
        </w:trPr>
        <w:tc>
          <w:tcPr>
            <w:tcW w:w="841" w:type="dxa"/>
            <w:tcBorders>
              <w:top w:val="single" w:sz="4" w:space="0" w:color="auto"/>
              <w:left w:val="single" w:sz="4" w:space="0" w:color="auto"/>
              <w:bottom w:val="single" w:sz="4" w:space="0" w:color="auto"/>
              <w:right w:val="single" w:sz="4" w:space="0" w:color="auto"/>
            </w:tcBorders>
          </w:tcPr>
          <w:p w14:paraId="25BC4439" w14:textId="19AB9E01" w:rsidR="00373543" w:rsidRDefault="00373543" w:rsidP="0013159D">
            <w:pPr>
              <w:pStyle w:val="Footer"/>
              <w:tabs>
                <w:tab w:val="left" w:pos="418"/>
              </w:tabs>
              <w:ind w:left="134"/>
              <w:jc w:val="both"/>
              <w:rPr>
                <w:rFonts w:asciiTheme="minorHAnsi" w:hAnsiTheme="minorHAnsi" w:cstheme="minorHAnsi"/>
                <w:bCs/>
                <w:sz w:val="22"/>
                <w:szCs w:val="22"/>
              </w:rPr>
            </w:pPr>
            <w:r>
              <w:rPr>
                <w:rFonts w:asciiTheme="minorHAnsi" w:hAnsiTheme="minorHAnsi" w:cstheme="minorHAnsi"/>
                <w:bCs/>
                <w:sz w:val="22"/>
                <w:szCs w:val="22"/>
              </w:rPr>
              <w:t>3.2.17.</w:t>
            </w:r>
          </w:p>
        </w:tc>
        <w:tc>
          <w:tcPr>
            <w:tcW w:w="4819" w:type="dxa"/>
            <w:tcBorders>
              <w:top w:val="single" w:sz="4" w:space="0" w:color="auto"/>
              <w:left w:val="single" w:sz="4" w:space="0" w:color="auto"/>
              <w:bottom w:val="single" w:sz="4" w:space="0" w:color="auto"/>
              <w:right w:val="single" w:sz="4" w:space="0" w:color="auto"/>
            </w:tcBorders>
            <w:vAlign w:val="bottom"/>
          </w:tcPr>
          <w:p w14:paraId="429217B9" w14:textId="3D073CD5" w:rsidR="00373543" w:rsidRPr="00EC4C58" w:rsidRDefault="00373543" w:rsidP="002E7EC2">
            <w:pPr>
              <w:pStyle w:val="Bodytext1"/>
              <w:shd w:val="clear" w:color="auto" w:fill="auto"/>
              <w:tabs>
                <w:tab w:val="left" w:pos="0"/>
                <w:tab w:val="left" w:pos="709"/>
                <w:tab w:val="left" w:pos="3828"/>
              </w:tabs>
              <w:spacing w:before="0" w:after="0" w:line="240" w:lineRule="auto"/>
              <w:ind w:right="55" w:firstLine="0"/>
              <w:jc w:val="both"/>
              <w:rPr>
                <w:rFonts w:asciiTheme="minorHAnsi" w:hAnsiTheme="minorHAnsi" w:cstheme="minorHAnsi"/>
                <w:sz w:val="22"/>
                <w:szCs w:val="22"/>
              </w:rPr>
            </w:pPr>
            <w:r w:rsidRPr="00125B18">
              <w:rPr>
                <w:rFonts w:asciiTheme="minorHAnsi" w:hAnsiTheme="minorHAnsi" w:cstheme="minorHAnsi"/>
                <w:bCs/>
                <w:sz w:val="22"/>
                <w:szCs w:val="22"/>
              </w:rPr>
              <w:t>Skaitiklis privalo matavimo sąlygomis matuoti ir rodyti pratekėjusio karšto vandens kiekį kubiniais metrais (m</w:t>
            </w:r>
            <w:r w:rsidRPr="00125B18">
              <w:rPr>
                <w:rFonts w:asciiTheme="minorHAnsi" w:hAnsiTheme="minorHAnsi" w:cstheme="minorHAnsi"/>
                <w:bCs/>
                <w:sz w:val="22"/>
                <w:szCs w:val="22"/>
                <w:vertAlign w:val="superscript"/>
              </w:rPr>
              <w:t>3</w:t>
            </w:r>
            <w:r w:rsidRPr="00125B18">
              <w:rPr>
                <w:rFonts w:asciiTheme="minorHAnsi" w:hAnsiTheme="minorHAnsi" w:cstheme="minorHAnsi"/>
                <w:bCs/>
                <w:sz w:val="22"/>
                <w:szCs w:val="22"/>
              </w:rPr>
              <w:t>) bei kaupti matavimo rezultatus</w:t>
            </w:r>
          </w:p>
        </w:tc>
        <w:tc>
          <w:tcPr>
            <w:tcW w:w="3969" w:type="dxa"/>
            <w:tcBorders>
              <w:top w:val="single" w:sz="4" w:space="0" w:color="auto"/>
              <w:left w:val="single" w:sz="4" w:space="0" w:color="auto"/>
              <w:bottom w:val="single" w:sz="4" w:space="0" w:color="auto"/>
              <w:right w:val="single" w:sz="4" w:space="0" w:color="auto"/>
            </w:tcBorders>
          </w:tcPr>
          <w:p w14:paraId="79A4E5F3" w14:textId="4568B207" w:rsidR="00373543" w:rsidRDefault="00373543" w:rsidP="0013159D">
            <w:pPr>
              <w:pStyle w:val="Footer"/>
              <w:jc w:val="center"/>
              <w:rPr>
                <w:rFonts w:asciiTheme="minorHAnsi" w:hAnsiTheme="minorHAnsi" w:cstheme="minorHAnsi"/>
                <w:sz w:val="22"/>
                <w:szCs w:val="22"/>
              </w:rPr>
            </w:pPr>
            <w:r>
              <w:rPr>
                <w:rFonts w:asciiTheme="minorHAnsi" w:hAnsiTheme="minorHAnsi" w:cstheme="minorHAnsi"/>
                <w:sz w:val="22"/>
                <w:szCs w:val="22"/>
              </w:rPr>
              <w:t>Taip</w:t>
            </w:r>
          </w:p>
        </w:tc>
      </w:tr>
    </w:tbl>
    <w:p w14:paraId="4B93966F" w14:textId="65E7E1BF" w:rsidR="00E71A85" w:rsidRPr="008478CD" w:rsidRDefault="00E71A85" w:rsidP="002E7EC2">
      <w:pPr>
        <w:pStyle w:val="Bodytext1"/>
        <w:shd w:val="clear" w:color="auto" w:fill="auto"/>
        <w:tabs>
          <w:tab w:val="left" w:pos="0"/>
          <w:tab w:val="left" w:pos="709"/>
          <w:tab w:val="left" w:pos="3828"/>
        </w:tabs>
        <w:spacing w:before="0" w:after="0" w:line="240" w:lineRule="auto"/>
        <w:ind w:right="55" w:firstLine="0"/>
        <w:jc w:val="both"/>
        <w:rPr>
          <w:rFonts w:asciiTheme="minorHAnsi" w:hAnsiTheme="minorHAnsi" w:cstheme="minorHAnsi"/>
          <w:bCs/>
          <w:sz w:val="22"/>
          <w:szCs w:val="22"/>
        </w:rPr>
      </w:pPr>
    </w:p>
    <w:p w14:paraId="01D96CB5" w14:textId="6B84ADCC" w:rsidR="00FB7B6B" w:rsidRPr="00686200" w:rsidRDefault="00FB7B6B" w:rsidP="00FB7B6B">
      <w:pPr>
        <w:tabs>
          <w:tab w:val="left" w:pos="426"/>
        </w:tabs>
        <w:ind w:firstLine="567"/>
        <w:jc w:val="both"/>
        <w:rPr>
          <w:rFonts w:asciiTheme="minorHAnsi" w:hAnsiTheme="minorHAnsi" w:cstheme="minorHAnsi"/>
          <w:sz w:val="22"/>
          <w:szCs w:val="22"/>
        </w:rPr>
      </w:pPr>
      <w:r>
        <w:rPr>
          <w:rFonts w:asciiTheme="minorHAnsi" w:hAnsiTheme="minorHAnsi" w:cstheme="minorHAnsi"/>
          <w:sz w:val="22"/>
          <w:szCs w:val="22"/>
        </w:rPr>
        <w:t>3.3</w:t>
      </w:r>
      <w:r w:rsidRPr="00686200">
        <w:rPr>
          <w:rFonts w:asciiTheme="minorHAnsi" w:hAnsiTheme="minorHAnsi" w:cstheme="minorHAnsi"/>
          <w:sz w:val="22"/>
          <w:szCs w:val="22"/>
        </w:rPr>
        <w:t>.</w:t>
      </w:r>
      <w:r>
        <w:rPr>
          <w:rFonts w:asciiTheme="minorHAnsi" w:hAnsiTheme="minorHAnsi" w:cstheme="minorHAnsi"/>
          <w:sz w:val="22"/>
          <w:szCs w:val="22"/>
        </w:rPr>
        <w:t xml:space="preserve"> </w:t>
      </w:r>
      <w:r w:rsidRPr="00686200">
        <w:rPr>
          <w:rFonts w:asciiTheme="minorHAnsi" w:hAnsiTheme="minorHAnsi" w:cstheme="minorHAnsi"/>
          <w:sz w:val="22"/>
          <w:szCs w:val="22"/>
        </w:rPr>
        <w:t xml:space="preserve"> Jeigu Techninėje specifikacijoje nurodytos parametrų tikslios skaitinės reikšmės, tai reiškia ribą, nuo kurios neturi būti nukrypta į blogesnę Pirkėjui pusę.</w:t>
      </w:r>
    </w:p>
    <w:p w14:paraId="0D2BFBFA" w14:textId="639A6C84" w:rsidR="00FB7B6B" w:rsidRPr="00686200" w:rsidRDefault="00FB7B6B" w:rsidP="00FB7B6B">
      <w:pPr>
        <w:tabs>
          <w:tab w:val="left" w:pos="426"/>
        </w:tabs>
        <w:ind w:firstLine="567"/>
        <w:jc w:val="both"/>
        <w:rPr>
          <w:rFonts w:asciiTheme="minorHAnsi" w:hAnsiTheme="minorHAnsi" w:cstheme="minorHAnsi"/>
          <w:sz w:val="22"/>
          <w:szCs w:val="22"/>
        </w:rPr>
      </w:pPr>
      <w:r w:rsidRPr="00686200">
        <w:rPr>
          <w:rFonts w:asciiTheme="minorHAnsi" w:hAnsiTheme="minorHAnsi" w:cstheme="minorHAnsi"/>
          <w:sz w:val="22"/>
          <w:szCs w:val="22"/>
        </w:rPr>
        <w:t>3.</w:t>
      </w:r>
      <w:r>
        <w:rPr>
          <w:rFonts w:asciiTheme="minorHAnsi" w:hAnsiTheme="minorHAnsi" w:cstheme="minorHAnsi"/>
          <w:sz w:val="22"/>
          <w:szCs w:val="22"/>
        </w:rPr>
        <w:t>4</w:t>
      </w:r>
      <w:r w:rsidRPr="00686200">
        <w:rPr>
          <w:rFonts w:asciiTheme="minorHAnsi" w:hAnsiTheme="minorHAnsi" w:cstheme="minorHAnsi"/>
          <w:sz w:val="22"/>
          <w:szCs w:val="22"/>
        </w:rPr>
        <w:t>. Jeigu apibūdinant objektą Techninėje specifikacijoje ar kituose pirkimo dokumentuose ar jų prieduose nurodytas konkretus modelis ar šaltinis, konkretus procesas ar prekės ženklas, patentas, tipai, konkreti kilmė ar gamyba, toks nurodymas Tiekėjo turi būti suprantamas kaip nurodytas „arba lygiavertis“.</w:t>
      </w:r>
    </w:p>
    <w:p w14:paraId="6B6E5D58" w14:textId="18736015" w:rsidR="00FB7B6B" w:rsidRPr="00686200" w:rsidRDefault="00FB7B6B" w:rsidP="00FB7B6B">
      <w:pPr>
        <w:tabs>
          <w:tab w:val="left" w:pos="426"/>
        </w:tabs>
        <w:ind w:firstLine="567"/>
        <w:jc w:val="both"/>
        <w:rPr>
          <w:rFonts w:asciiTheme="minorHAnsi" w:hAnsiTheme="minorHAnsi" w:cstheme="minorHAnsi"/>
          <w:sz w:val="22"/>
          <w:szCs w:val="22"/>
        </w:rPr>
      </w:pPr>
      <w:r w:rsidRPr="00686200">
        <w:rPr>
          <w:rFonts w:asciiTheme="minorHAnsi" w:hAnsiTheme="minorHAnsi" w:cstheme="minorHAnsi"/>
          <w:sz w:val="22"/>
          <w:szCs w:val="22"/>
        </w:rPr>
        <w:t>3.</w:t>
      </w:r>
      <w:r>
        <w:rPr>
          <w:rFonts w:asciiTheme="minorHAnsi" w:hAnsiTheme="minorHAnsi" w:cstheme="minorHAnsi"/>
          <w:sz w:val="22"/>
          <w:szCs w:val="22"/>
        </w:rPr>
        <w:t>5</w:t>
      </w:r>
      <w:r w:rsidRPr="00686200">
        <w:rPr>
          <w:rFonts w:asciiTheme="minorHAnsi" w:hAnsiTheme="minorHAnsi" w:cstheme="minorHAnsi"/>
          <w:sz w:val="22"/>
          <w:szCs w:val="22"/>
        </w:rPr>
        <w:t>. Jeigu apibūdinant objektą Techninėje specifikacijoje ar kituose pirkimo dokumentuose ar jų prieduose nurodyti standartai, techniniai liudijimai ar bendrosios techninės specifikacijos, toks nurodymas Tiekėjo turi būti suprantamas kaip nurodytas „arba lygiavertis“.</w:t>
      </w:r>
    </w:p>
    <w:p w14:paraId="03FFDA4C" w14:textId="4EA98280" w:rsidR="00FB7B6B" w:rsidRPr="00686200" w:rsidRDefault="00FB7B6B" w:rsidP="00FB7B6B">
      <w:pPr>
        <w:tabs>
          <w:tab w:val="left" w:pos="1276"/>
        </w:tabs>
        <w:ind w:firstLine="567"/>
        <w:jc w:val="both"/>
        <w:rPr>
          <w:rFonts w:asciiTheme="minorHAnsi" w:eastAsia="Calibri" w:hAnsiTheme="minorHAnsi" w:cstheme="minorHAnsi"/>
          <w:sz w:val="22"/>
          <w:szCs w:val="22"/>
        </w:rPr>
      </w:pPr>
      <w:r w:rsidRPr="00686200">
        <w:rPr>
          <w:rFonts w:asciiTheme="minorHAnsi" w:hAnsiTheme="minorHAnsi" w:cstheme="minorHAnsi"/>
          <w:sz w:val="22"/>
          <w:szCs w:val="22"/>
        </w:rPr>
        <w:t>3.</w:t>
      </w:r>
      <w:r>
        <w:rPr>
          <w:rFonts w:asciiTheme="minorHAnsi" w:hAnsiTheme="minorHAnsi" w:cstheme="minorHAnsi"/>
          <w:sz w:val="22"/>
          <w:szCs w:val="22"/>
        </w:rPr>
        <w:t>6</w:t>
      </w:r>
      <w:r w:rsidRPr="00686200">
        <w:rPr>
          <w:rFonts w:asciiTheme="minorHAnsi" w:hAnsiTheme="minorHAnsi" w:cstheme="minorHAnsi"/>
          <w:sz w:val="22"/>
          <w:szCs w:val="22"/>
        </w:rPr>
        <w:t xml:space="preserve">. </w:t>
      </w:r>
      <w:r w:rsidRPr="00686200">
        <w:rPr>
          <w:rFonts w:asciiTheme="minorHAnsi" w:eastAsia="Calibri" w:hAnsiTheme="minorHAnsi" w:cstheme="minorHAnsi"/>
          <w:sz w:val="22"/>
          <w:szCs w:val="22"/>
        </w:rPr>
        <w:t>Prekės pakuotė: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(https://www.e-tar.lt/portal/lt/legalAct/TAR.4B60A8C9678B/lLHpriKjMl).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4257712" w14:textId="208095B3" w:rsidR="00E71A85" w:rsidRDefault="00FB7B6B" w:rsidP="00FB7B6B">
      <w:pPr>
        <w:pStyle w:val="Bodytext1"/>
        <w:shd w:val="clear" w:color="auto" w:fill="auto"/>
        <w:tabs>
          <w:tab w:val="left" w:pos="851"/>
          <w:tab w:val="left" w:pos="3828"/>
        </w:tabs>
        <w:spacing w:before="0" w:after="0" w:line="240" w:lineRule="auto"/>
        <w:ind w:right="55" w:firstLine="567"/>
        <w:jc w:val="both"/>
        <w:rPr>
          <w:rFonts w:asciiTheme="minorHAnsi" w:hAnsiTheme="minorHAnsi" w:cstheme="minorHAnsi"/>
          <w:sz w:val="22"/>
          <w:szCs w:val="22"/>
        </w:rPr>
      </w:pPr>
      <w:r w:rsidRPr="00686200">
        <w:rPr>
          <w:rFonts w:asciiTheme="minorHAnsi" w:hAnsiTheme="minorHAnsi" w:cstheme="minorHAnsi"/>
          <w:sz w:val="22"/>
          <w:szCs w:val="22"/>
        </w:rPr>
        <w:t>3.</w:t>
      </w:r>
      <w:r>
        <w:rPr>
          <w:rFonts w:asciiTheme="minorHAnsi" w:hAnsiTheme="minorHAnsi" w:cstheme="minorHAnsi"/>
          <w:sz w:val="22"/>
          <w:szCs w:val="22"/>
        </w:rPr>
        <w:t>7.</w:t>
      </w:r>
      <w:r w:rsidRPr="00686200">
        <w:rPr>
          <w:rFonts w:asciiTheme="minorHAnsi" w:hAnsiTheme="minorHAnsi" w:cstheme="minorHAnsi"/>
          <w:sz w:val="22"/>
          <w:szCs w:val="22"/>
        </w:rPr>
        <w:t xml:space="preserve"> Tiekėjas privalo užtikrinti, kad Prekės Sutarties vykdymo metu bus pristatomos darbo dienomis ne piko valandomis, t. y. pristatymas nuo 10:00 val. iki 16:30 val. pirmadienį – ketvirtadienį.</w:t>
      </w:r>
    </w:p>
    <w:p w14:paraId="77F647C3" w14:textId="77777777" w:rsidR="00FB7B6B" w:rsidRPr="00FB7B6B" w:rsidRDefault="00FB7B6B" w:rsidP="00FB7B6B">
      <w:pPr>
        <w:pStyle w:val="Bodytext1"/>
        <w:shd w:val="clear" w:color="auto" w:fill="auto"/>
        <w:tabs>
          <w:tab w:val="left" w:pos="851"/>
          <w:tab w:val="left" w:pos="3828"/>
        </w:tabs>
        <w:spacing w:before="0" w:after="0" w:line="240" w:lineRule="auto"/>
        <w:ind w:right="55" w:firstLine="567"/>
        <w:jc w:val="both"/>
        <w:rPr>
          <w:rFonts w:asciiTheme="minorHAnsi" w:hAnsiTheme="minorHAnsi" w:cstheme="minorHAnsi"/>
          <w:sz w:val="22"/>
          <w:szCs w:val="22"/>
        </w:rPr>
      </w:pPr>
    </w:p>
    <w:p w14:paraId="4C55AA4E" w14:textId="77777777" w:rsidR="00E71A85" w:rsidRPr="008478CD" w:rsidRDefault="00E71A85" w:rsidP="00E71A85">
      <w:pPr>
        <w:pStyle w:val="ListParagraph"/>
        <w:numPr>
          <w:ilvl w:val="0"/>
          <w:numId w:val="1"/>
        </w:numPr>
        <w:spacing w:after="160" w:line="259" w:lineRule="auto"/>
        <w:jc w:val="both"/>
        <w:textAlignment w:val="baseline"/>
        <w:rPr>
          <w:rFonts w:asciiTheme="minorHAnsi" w:eastAsia="Calibri" w:hAnsiTheme="minorHAnsi" w:cstheme="minorHAnsi"/>
          <w:b/>
          <w:bCs/>
        </w:rPr>
      </w:pPr>
      <w:r w:rsidRPr="008478CD">
        <w:rPr>
          <w:rFonts w:asciiTheme="minorHAnsi" w:eastAsia="Calibri" w:hAnsiTheme="minorHAnsi" w:cstheme="minorHAnsi"/>
          <w:b/>
          <w:bCs/>
        </w:rPr>
        <w:lastRenderedPageBreak/>
        <w:t>ĮSIPAREIGOJIMŲ VYKDYMO TVARKA</w:t>
      </w:r>
    </w:p>
    <w:p w14:paraId="0D735818" w14:textId="77777777" w:rsidR="00E71A85" w:rsidRPr="008478CD" w:rsidRDefault="00E71A85" w:rsidP="00E71A85">
      <w:pPr>
        <w:pStyle w:val="ListParagraph"/>
        <w:spacing w:after="160" w:line="259" w:lineRule="auto"/>
        <w:ind w:firstLine="0"/>
        <w:jc w:val="both"/>
        <w:textAlignment w:val="baseline"/>
        <w:rPr>
          <w:rFonts w:asciiTheme="minorHAnsi" w:eastAsia="Calibri" w:hAnsiTheme="minorHAnsi" w:cstheme="minorHAnsi"/>
          <w:b/>
          <w:bCs/>
        </w:rPr>
      </w:pPr>
    </w:p>
    <w:p w14:paraId="1D073776" w14:textId="10B820A1" w:rsidR="00E71A85" w:rsidRPr="008478CD" w:rsidRDefault="00E71A85" w:rsidP="00E71A85">
      <w:pPr>
        <w:pStyle w:val="ListParagraph"/>
        <w:numPr>
          <w:ilvl w:val="1"/>
          <w:numId w:val="1"/>
        </w:numPr>
        <w:jc w:val="both"/>
        <w:rPr>
          <w:rFonts w:asciiTheme="minorHAnsi" w:hAnsiTheme="minorHAnsi" w:cstheme="minorHAnsi"/>
        </w:rPr>
      </w:pPr>
      <w:r w:rsidRPr="008478CD">
        <w:rPr>
          <w:rFonts w:asciiTheme="minorHAnsi" w:hAnsiTheme="minorHAnsi" w:cstheme="minorHAnsi"/>
        </w:rPr>
        <w:t xml:space="preserve">Pirkėjas paruošia ir pateikia elektroniniu paštu Tiekėjui užsakymą </w:t>
      </w:r>
      <w:r w:rsidR="002C4901" w:rsidRPr="008478CD">
        <w:rPr>
          <w:rFonts w:asciiTheme="minorHAnsi" w:hAnsiTheme="minorHAnsi" w:cstheme="minorHAnsi"/>
        </w:rPr>
        <w:t xml:space="preserve">Skaitiklių </w:t>
      </w:r>
      <w:r w:rsidRPr="008478CD">
        <w:rPr>
          <w:rFonts w:asciiTheme="minorHAnsi" w:hAnsiTheme="minorHAnsi" w:cstheme="minorHAnsi"/>
        </w:rPr>
        <w:t>tiekimui (</w:t>
      </w:r>
      <w:r w:rsidRPr="00B04E89">
        <w:rPr>
          <w:rFonts w:asciiTheme="minorHAnsi" w:hAnsiTheme="minorHAnsi" w:cstheme="minorHAnsi"/>
        </w:rPr>
        <w:t xml:space="preserve">TS </w:t>
      </w:r>
      <w:r w:rsidR="00462CCA">
        <w:rPr>
          <w:rFonts w:asciiTheme="minorHAnsi" w:hAnsiTheme="minorHAnsi" w:cstheme="minorHAnsi"/>
        </w:rPr>
        <w:t xml:space="preserve">2 </w:t>
      </w:r>
      <w:r w:rsidRPr="00B04E89">
        <w:rPr>
          <w:rFonts w:asciiTheme="minorHAnsi" w:hAnsiTheme="minorHAnsi" w:cstheme="minorHAnsi"/>
        </w:rPr>
        <w:t xml:space="preserve">priedas </w:t>
      </w:r>
      <w:r w:rsidRPr="008478CD">
        <w:rPr>
          <w:rFonts w:asciiTheme="minorHAnsi" w:hAnsiTheme="minorHAnsi" w:cstheme="minorHAnsi"/>
        </w:rPr>
        <w:t xml:space="preserve">). </w:t>
      </w:r>
      <w:r w:rsidR="00227565" w:rsidRPr="008478CD">
        <w:rPr>
          <w:rFonts w:asciiTheme="minorHAnsi" w:hAnsiTheme="minorHAnsi" w:cstheme="minorHAnsi"/>
        </w:rPr>
        <w:t>Prekių u</w:t>
      </w:r>
      <w:r w:rsidRPr="008478CD">
        <w:rPr>
          <w:rFonts w:asciiTheme="minorHAnsi" w:hAnsiTheme="minorHAnsi" w:cstheme="minorHAnsi"/>
        </w:rPr>
        <w:t>žsakyme turi būti nurodyta:</w:t>
      </w:r>
    </w:p>
    <w:p w14:paraId="38E759D2" w14:textId="7A12AB8E" w:rsidR="00E71A85" w:rsidRPr="008478CD" w:rsidRDefault="002C4901" w:rsidP="00E71A85">
      <w:pPr>
        <w:pStyle w:val="ListParagraph"/>
        <w:numPr>
          <w:ilvl w:val="2"/>
          <w:numId w:val="1"/>
        </w:numPr>
        <w:jc w:val="both"/>
        <w:rPr>
          <w:rFonts w:asciiTheme="minorHAnsi" w:hAnsiTheme="minorHAnsi" w:cstheme="minorHAnsi"/>
        </w:rPr>
      </w:pPr>
      <w:r w:rsidRPr="008478CD">
        <w:rPr>
          <w:rFonts w:asciiTheme="minorHAnsi" w:hAnsiTheme="minorHAnsi" w:cstheme="minorHAnsi"/>
        </w:rPr>
        <w:t>s</w:t>
      </w:r>
      <w:r w:rsidR="00E71A85" w:rsidRPr="008478CD">
        <w:rPr>
          <w:rFonts w:asciiTheme="minorHAnsi" w:hAnsiTheme="minorHAnsi" w:cstheme="minorHAnsi"/>
        </w:rPr>
        <w:t xml:space="preserve">utarties pasirašymo Nr. ir data; </w:t>
      </w:r>
    </w:p>
    <w:p w14:paraId="1E6DB0B9" w14:textId="77777777" w:rsidR="00E71A85" w:rsidRPr="008478CD" w:rsidRDefault="00E71A85" w:rsidP="00E71A85">
      <w:pPr>
        <w:pStyle w:val="ListParagraph"/>
        <w:numPr>
          <w:ilvl w:val="2"/>
          <w:numId w:val="1"/>
        </w:numPr>
        <w:jc w:val="both"/>
        <w:rPr>
          <w:rFonts w:asciiTheme="minorHAnsi" w:hAnsiTheme="minorHAnsi" w:cstheme="minorHAnsi"/>
        </w:rPr>
      </w:pPr>
      <w:r w:rsidRPr="008478CD">
        <w:rPr>
          <w:rFonts w:asciiTheme="minorHAnsi" w:hAnsiTheme="minorHAnsi" w:cstheme="minorHAnsi"/>
        </w:rPr>
        <w:t>užsakymo Nr. ir data;</w:t>
      </w:r>
    </w:p>
    <w:p w14:paraId="71215E1B" w14:textId="394C64D7" w:rsidR="00E71A85" w:rsidRDefault="002C4901" w:rsidP="00E71A85">
      <w:pPr>
        <w:pStyle w:val="ListParagraph"/>
        <w:numPr>
          <w:ilvl w:val="2"/>
          <w:numId w:val="1"/>
        </w:numPr>
        <w:jc w:val="both"/>
        <w:rPr>
          <w:rFonts w:asciiTheme="minorHAnsi" w:hAnsiTheme="minorHAnsi" w:cstheme="minorHAnsi"/>
        </w:rPr>
      </w:pPr>
      <w:r w:rsidRPr="008478CD">
        <w:rPr>
          <w:rFonts w:asciiTheme="minorHAnsi" w:hAnsiTheme="minorHAnsi" w:cstheme="minorHAnsi"/>
        </w:rPr>
        <w:t>s</w:t>
      </w:r>
      <w:r w:rsidR="00E71A85" w:rsidRPr="008478CD">
        <w:rPr>
          <w:rFonts w:asciiTheme="minorHAnsi" w:hAnsiTheme="minorHAnsi" w:cstheme="minorHAnsi"/>
        </w:rPr>
        <w:t>kaitiklio tipas (modelis);</w:t>
      </w:r>
    </w:p>
    <w:p w14:paraId="35935A8F" w14:textId="2791DAF5" w:rsidR="00FB7B6B" w:rsidRPr="008478CD" w:rsidRDefault="00FB7B6B" w:rsidP="00E71A85">
      <w:pPr>
        <w:pStyle w:val="ListParagraph"/>
        <w:numPr>
          <w:ilvl w:val="2"/>
          <w:numId w:val="1"/>
        </w:numPr>
        <w:jc w:val="both"/>
        <w:rPr>
          <w:rFonts w:asciiTheme="minorHAnsi" w:hAnsiTheme="minorHAnsi" w:cstheme="minorHAnsi"/>
        </w:rPr>
      </w:pPr>
      <w:r>
        <w:rPr>
          <w:rFonts w:asciiTheme="minorHAnsi" w:hAnsiTheme="minorHAnsi" w:cstheme="minorHAnsi"/>
        </w:rPr>
        <w:t>skaitiklio DN;</w:t>
      </w:r>
    </w:p>
    <w:p w14:paraId="282414CA" w14:textId="77777777" w:rsidR="00E71A85" w:rsidRPr="008478CD" w:rsidRDefault="00E71A85" w:rsidP="00E71A85">
      <w:pPr>
        <w:pStyle w:val="ListParagraph"/>
        <w:numPr>
          <w:ilvl w:val="2"/>
          <w:numId w:val="1"/>
        </w:numPr>
        <w:jc w:val="both"/>
        <w:rPr>
          <w:rFonts w:asciiTheme="minorHAnsi" w:hAnsiTheme="minorHAnsi" w:cstheme="minorHAnsi"/>
        </w:rPr>
      </w:pPr>
      <w:r w:rsidRPr="008478CD">
        <w:rPr>
          <w:rFonts w:asciiTheme="minorHAnsi" w:hAnsiTheme="minorHAnsi" w:cstheme="minorHAnsi"/>
        </w:rPr>
        <w:t>montažinis ilgis, mm;</w:t>
      </w:r>
    </w:p>
    <w:p w14:paraId="0B3E6147" w14:textId="77777777" w:rsidR="00E71A85" w:rsidRPr="008478CD" w:rsidRDefault="00E71A85" w:rsidP="00E71A85">
      <w:pPr>
        <w:pStyle w:val="ListParagraph"/>
        <w:numPr>
          <w:ilvl w:val="2"/>
          <w:numId w:val="1"/>
        </w:numPr>
        <w:jc w:val="both"/>
        <w:rPr>
          <w:rFonts w:asciiTheme="minorHAnsi" w:hAnsiTheme="minorHAnsi" w:cstheme="minorHAnsi"/>
        </w:rPr>
      </w:pPr>
      <w:r w:rsidRPr="008478CD">
        <w:rPr>
          <w:rFonts w:asciiTheme="minorHAnsi" w:hAnsiTheme="minorHAnsi" w:cstheme="minorHAnsi"/>
        </w:rPr>
        <w:t>kiekis (vnt.)</w:t>
      </w:r>
      <w:r w:rsidR="00227BA5" w:rsidRPr="008478CD">
        <w:rPr>
          <w:rFonts w:asciiTheme="minorHAnsi" w:hAnsiTheme="minorHAnsi" w:cstheme="minorHAnsi"/>
        </w:rPr>
        <w:t>.</w:t>
      </w:r>
    </w:p>
    <w:p w14:paraId="3EA654D0" w14:textId="7AE657F3" w:rsidR="0083302C" w:rsidRPr="008478CD" w:rsidRDefault="00E71A85" w:rsidP="0053405A">
      <w:pPr>
        <w:pStyle w:val="ListParagraph"/>
        <w:numPr>
          <w:ilvl w:val="1"/>
          <w:numId w:val="3"/>
        </w:numPr>
        <w:tabs>
          <w:tab w:val="left" w:pos="2268"/>
        </w:tabs>
        <w:ind w:left="709"/>
        <w:jc w:val="both"/>
        <w:rPr>
          <w:rFonts w:asciiTheme="minorHAnsi" w:hAnsiTheme="minorHAnsi" w:cstheme="minorHAnsi"/>
        </w:rPr>
      </w:pPr>
      <w:r w:rsidRPr="008478CD">
        <w:rPr>
          <w:rFonts w:asciiTheme="minorHAnsi" w:hAnsiTheme="minorHAnsi" w:cstheme="minorHAnsi"/>
        </w:rPr>
        <w:t xml:space="preserve">Tiekėjas, pateikdamas </w:t>
      </w:r>
      <w:r w:rsidR="00E46868" w:rsidRPr="008478CD">
        <w:rPr>
          <w:rFonts w:asciiTheme="minorHAnsi" w:hAnsiTheme="minorHAnsi" w:cstheme="minorHAnsi"/>
        </w:rPr>
        <w:t xml:space="preserve">Skaitiklius </w:t>
      </w:r>
      <w:r w:rsidRPr="008478CD">
        <w:rPr>
          <w:rFonts w:asciiTheme="minorHAnsi" w:hAnsiTheme="minorHAnsi" w:cstheme="minorHAnsi"/>
        </w:rPr>
        <w:t>Pirkėjui 5.</w:t>
      </w:r>
      <w:r w:rsidR="00A334CA" w:rsidRPr="008478CD">
        <w:rPr>
          <w:rFonts w:asciiTheme="minorHAnsi" w:hAnsiTheme="minorHAnsi" w:cstheme="minorHAnsi"/>
        </w:rPr>
        <w:t>5</w:t>
      </w:r>
      <w:r w:rsidRPr="008478CD">
        <w:rPr>
          <w:rFonts w:asciiTheme="minorHAnsi" w:hAnsiTheme="minorHAnsi" w:cstheme="minorHAnsi"/>
        </w:rPr>
        <w:t xml:space="preserve"> p. </w:t>
      </w:r>
      <w:r w:rsidR="00A95826" w:rsidRPr="008478CD">
        <w:rPr>
          <w:rFonts w:asciiTheme="minorHAnsi" w:hAnsiTheme="minorHAnsi" w:cstheme="minorHAnsi"/>
        </w:rPr>
        <w:t xml:space="preserve">nurodytu </w:t>
      </w:r>
      <w:r w:rsidRPr="008478CD">
        <w:rPr>
          <w:rFonts w:asciiTheme="minorHAnsi" w:hAnsiTheme="minorHAnsi" w:cstheme="minorHAnsi"/>
        </w:rPr>
        <w:t xml:space="preserve">arba kitu su </w:t>
      </w:r>
      <w:r w:rsidR="00A0679B" w:rsidRPr="008478CD">
        <w:rPr>
          <w:rFonts w:asciiTheme="minorHAnsi" w:hAnsiTheme="minorHAnsi" w:cstheme="minorHAnsi"/>
        </w:rPr>
        <w:t>Pirkėju</w:t>
      </w:r>
      <w:r w:rsidRPr="008478CD">
        <w:rPr>
          <w:rFonts w:asciiTheme="minorHAnsi" w:hAnsiTheme="minorHAnsi" w:cstheme="minorHAnsi"/>
        </w:rPr>
        <w:t xml:space="preserve"> suderintu adresu, kartu su </w:t>
      </w:r>
      <w:r w:rsidR="00E46868" w:rsidRPr="008478CD">
        <w:rPr>
          <w:rFonts w:asciiTheme="minorHAnsi" w:hAnsiTheme="minorHAnsi" w:cstheme="minorHAnsi"/>
        </w:rPr>
        <w:t xml:space="preserve">Skaitikliais </w:t>
      </w:r>
      <w:r w:rsidRPr="008478CD">
        <w:rPr>
          <w:rFonts w:asciiTheme="minorHAnsi" w:hAnsiTheme="minorHAnsi" w:cstheme="minorHAnsi"/>
        </w:rPr>
        <w:t xml:space="preserve">pateikia </w:t>
      </w:r>
      <w:r w:rsidR="00A0679B" w:rsidRPr="008478CD">
        <w:rPr>
          <w:rFonts w:asciiTheme="minorHAnsi" w:hAnsiTheme="minorHAnsi" w:cstheme="minorHAnsi"/>
        </w:rPr>
        <w:t>p</w:t>
      </w:r>
      <w:r w:rsidRPr="008478CD">
        <w:rPr>
          <w:rFonts w:asciiTheme="minorHAnsi" w:hAnsiTheme="minorHAnsi" w:cstheme="minorHAnsi"/>
        </w:rPr>
        <w:t>rekių</w:t>
      </w:r>
      <w:r w:rsidR="00A0679B" w:rsidRPr="008478CD">
        <w:rPr>
          <w:rFonts w:asciiTheme="minorHAnsi" w:hAnsiTheme="minorHAnsi" w:cstheme="minorHAnsi"/>
        </w:rPr>
        <w:t xml:space="preserve"> </w:t>
      </w:r>
      <w:r w:rsidRPr="008478CD">
        <w:rPr>
          <w:rFonts w:asciiTheme="minorHAnsi" w:hAnsiTheme="minorHAnsi" w:cstheme="minorHAnsi"/>
        </w:rPr>
        <w:t>perdavimo</w:t>
      </w:r>
      <w:r w:rsidR="00927945" w:rsidRPr="008478CD">
        <w:rPr>
          <w:rFonts w:asciiTheme="minorHAnsi" w:hAnsiTheme="minorHAnsi" w:cstheme="minorHAnsi"/>
        </w:rPr>
        <w:t>-priėmimo</w:t>
      </w:r>
      <w:r w:rsidRPr="008478CD">
        <w:rPr>
          <w:rFonts w:asciiTheme="minorHAnsi" w:hAnsiTheme="minorHAnsi" w:cstheme="minorHAnsi"/>
        </w:rPr>
        <w:t xml:space="preserve"> aktą (</w:t>
      </w:r>
      <w:r w:rsidRPr="00B04E89">
        <w:rPr>
          <w:rFonts w:asciiTheme="minorHAnsi" w:hAnsiTheme="minorHAnsi" w:cstheme="minorHAnsi"/>
        </w:rPr>
        <w:t xml:space="preserve">TS </w:t>
      </w:r>
      <w:r w:rsidR="00462CCA">
        <w:rPr>
          <w:rFonts w:asciiTheme="minorHAnsi" w:hAnsiTheme="minorHAnsi" w:cstheme="minorHAnsi"/>
        </w:rPr>
        <w:t xml:space="preserve">3 </w:t>
      </w:r>
      <w:r w:rsidRPr="00B04E89">
        <w:rPr>
          <w:rFonts w:asciiTheme="minorHAnsi" w:hAnsiTheme="minorHAnsi" w:cstheme="minorHAnsi"/>
        </w:rPr>
        <w:t>priedas</w:t>
      </w:r>
      <w:r w:rsidRPr="008478CD">
        <w:rPr>
          <w:rFonts w:asciiTheme="minorHAnsi" w:hAnsiTheme="minorHAnsi" w:cstheme="minorHAnsi"/>
        </w:rPr>
        <w:t>), kuriame turi būti nurodyta:</w:t>
      </w:r>
    </w:p>
    <w:p w14:paraId="3E00E84A" w14:textId="77777777" w:rsidR="0083302C" w:rsidRPr="008478CD" w:rsidRDefault="00E46868" w:rsidP="0053405A">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s</w:t>
      </w:r>
      <w:r w:rsidR="00E71A85" w:rsidRPr="008478CD">
        <w:rPr>
          <w:rFonts w:asciiTheme="minorHAnsi" w:hAnsiTheme="minorHAnsi" w:cstheme="minorHAnsi"/>
        </w:rPr>
        <w:t xml:space="preserve">utarties pasirašymo Nr. ir data; </w:t>
      </w:r>
    </w:p>
    <w:p w14:paraId="7F7E37DF" w14:textId="77777777" w:rsidR="0083302C" w:rsidRPr="008478CD" w:rsidRDefault="00E71A85" w:rsidP="0053405A">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užsakymo Nr. ir data;</w:t>
      </w:r>
    </w:p>
    <w:p w14:paraId="6D9F99D6" w14:textId="77777777" w:rsidR="0083302C" w:rsidRDefault="00E46868" w:rsidP="0053405A">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s</w:t>
      </w:r>
      <w:r w:rsidR="00E71A85" w:rsidRPr="008478CD">
        <w:rPr>
          <w:rFonts w:asciiTheme="minorHAnsi" w:hAnsiTheme="minorHAnsi" w:cstheme="minorHAnsi"/>
        </w:rPr>
        <w:t>kaitiklio tipas (modelis);</w:t>
      </w:r>
    </w:p>
    <w:p w14:paraId="2A944266" w14:textId="4013E5E0" w:rsidR="00FB7B6B" w:rsidRPr="008478CD" w:rsidRDefault="00FB7B6B" w:rsidP="0053405A">
      <w:pPr>
        <w:pStyle w:val="ListParagraph"/>
        <w:numPr>
          <w:ilvl w:val="2"/>
          <w:numId w:val="3"/>
        </w:numPr>
        <w:tabs>
          <w:tab w:val="left" w:pos="2268"/>
        </w:tabs>
        <w:jc w:val="both"/>
        <w:rPr>
          <w:rFonts w:asciiTheme="minorHAnsi" w:hAnsiTheme="minorHAnsi" w:cstheme="minorHAnsi"/>
        </w:rPr>
      </w:pPr>
      <w:r>
        <w:rPr>
          <w:rFonts w:asciiTheme="minorHAnsi" w:hAnsiTheme="minorHAnsi" w:cstheme="minorHAnsi"/>
        </w:rPr>
        <w:t>skaitiklio DN;</w:t>
      </w:r>
    </w:p>
    <w:p w14:paraId="264F787C" w14:textId="77777777" w:rsidR="0083302C" w:rsidRPr="008478CD" w:rsidRDefault="00E71A85" w:rsidP="0053405A">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montažinis ilgis, mm;</w:t>
      </w:r>
    </w:p>
    <w:p w14:paraId="099A6846" w14:textId="67759E86" w:rsidR="00566813" w:rsidRPr="008478CD" w:rsidRDefault="00E71A85" w:rsidP="0053405A">
      <w:pPr>
        <w:pStyle w:val="ListParagraph"/>
        <w:numPr>
          <w:ilvl w:val="2"/>
          <w:numId w:val="3"/>
        </w:numPr>
        <w:tabs>
          <w:tab w:val="left" w:pos="2268"/>
        </w:tabs>
        <w:jc w:val="both"/>
        <w:rPr>
          <w:rFonts w:asciiTheme="minorHAnsi" w:hAnsiTheme="minorHAnsi" w:cstheme="minorHAnsi"/>
        </w:rPr>
      </w:pPr>
      <w:r w:rsidRPr="008478CD">
        <w:rPr>
          <w:rFonts w:asciiTheme="minorHAnsi" w:hAnsiTheme="minorHAnsi" w:cstheme="minorHAnsi"/>
        </w:rPr>
        <w:t>kiekis (vnt</w:t>
      </w:r>
      <w:r w:rsidR="00566813" w:rsidRPr="008478CD">
        <w:rPr>
          <w:rFonts w:asciiTheme="minorHAnsi" w:hAnsiTheme="minorHAnsi" w:cstheme="minorHAnsi"/>
        </w:rPr>
        <w:t>.</w:t>
      </w:r>
      <w:r w:rsidRPr="008478CD">
        <w:rPr>
          <w:rFonts w:asciiTheme="minorHAnsi" w:hAnsiTheme="minorHAnsi" w:cstheme="minorHAnsi"/>
        </w:rPr>
        <w:t>).</w:t>
      </w:r>
      <w:r w:rsidR="00566813" w:rsidRPr="008478CD">
        <w:rPr>
          <w:rFonts w:asciiTheme="minorHAnsi" w:hAnsiTheme="minorHAnsi" w:cstheme="minorHAnsi"/>
        </w:rPr>
        <w:t xml:space="preserve"> </w:t>
      </w:r>
    </w:p>
    <w:p w14:paraId="49CD3789" w14:textId="4D4E1EAF" w:rsidR="00E71A85" w:rsidRPr="008478CD" w:rsidRDefault="00CD0684" w:rsidP="0083302C">
      <w:pPr>
        <w:pStyle w:val="ListParagraph"/>
        <w:numPr>
          <w:ilvl w:val="1"/>
          <w:numId w:val="3"/>
        </w:numPr>
        <w:tabs>
          <w:tab w:val="left" w:pos="2268"/>
        </w:tabs>
        <w:ind w:left="709"/>
        <w:jc w:val="both"/>
        <w:rPr>
          <w:rFonts w:asciiTheme="minorHAnsi" w:hAnsiTheme="minorHAnsi" w:cstheme="minorHAnsi"/>
        </w:rPr>
      </w:pPr>
      <w:r w:rsidRPr="008478CD">
        <w:rPr>
          <w:rFonts w:asciiTheme="minorHAnsi" w:hAnsiTheme="minorHAnsi" w:cstheme="minorHAnsi"/>
        </w:rPr>
        <w:t xml:space="preserve">Skaitikliai </w:t>
      </w:r>
      <w:r w:rsidR="00E71A85" w:rsidRPr="008478CD">
        <w:rPr>
          <w:rFonts w:asciiTheme="minorHAnsi" w:hAnsiTheme="minorHAnsi" w:cstheme="minorHAnsi"/>
        </w:rPr>
        <w:t>laikom</w:t>
      </w:r>
      <w:r w:rsidRPr="008478CD">
        <w:rPr>
          <w:rFonts w:asciiTheme="minorHAnsi" w:hAnsiTheme="minorHAnsi" w:cstheme="minorHAnsi"/>
        </w:rPr>
        <w:t>i</w:t>
      </w:r>
      <w:r w:rsidR="00E71A85" w:rsidRPr="008478CD">
        <w:rPr>
          <w:rFonts w:asciiTheme="minorHAnsi" w:hAnsiTheme="minorHAnsi" w:cstheme="minorHAnsi"/>
        </w:rPr>
        <w:t xml:space="preserve"> patiekt</w:t>
      </w:r>
      <w:r w:rsidRPr="008478CD">
        <w:rPr>
          <w:rFonts w:asciiTheme="minorHAnsi" w:hAnsiTheme="minorHAnsi" w:cstheme="minorHAnsi"/>
        </w:rPr>
        <w:t>i</w:t>
      </w:r>
      <w:r w:rsidR="00E71A85" w:rsidRPr="008478CD">
        <w:rPr>
          <w:rFonts w:asciiTheme="minorHAnsi" w:hAnsiTheme="minorHAnsi" w:cstheme="minorHAnsi"/>
        </w:rPr>
        <w:t xml:space="preserve"> jeigu pateikta </w:t>
      </w:r>
      <w:r w:rsidRPr="008478CD">
        <w:rPr>
          <w:rFonts w:asciiTheme="minorHAnsi" w:hAnsiTheme="minorHAnsi" w:cstheme="minorHAnsi"/>
        </w:rPr>
        <w:t xml:space="preserve">Skaitiklių </w:t>
      </w:r>
      <w:r w:rsidR="00E71A85" w:rsidRPr="008478CD">
        <w:rPr>
          <w:rFonts w:asciiTheme="minorHAnsi" w:hAnsiTheme="minorHAnsi" w:cstheme="minorHAnsi"/>
        </w:rPr>
        <w:t xml:space="preserve">tiekimo dokumentacija, nepastebėta </w:t>
      </w:r>
      <w:r w:rsidRPr="008478CD">
        <w:rPr>
          <w:rFonts w:asciiTheme="minorHAnsi" w:hAnsiTheme="minorHAnsi" w:cstheme="minorHAnsi"/>
        </w:rPr>
        <w:t xml:space="preserve">Skaitiklių </w:t>
      </w:r>
      <w:r w:rsidR="00E71A85" w:rsidRPr="008478CD">
        <w:rPr>
          <w:rFonts w:asciiTheme="minorHAnsi" w:hAnsiTheme="minorHAnsi" w:cstheme="minorHAnsi"/>
        </w:rPr>
        <w:t>defektų bei pasirašytas Prekių perdavimo</w:t>
      </w:r>
      <w:r w:rsidR="00927945" w:rsidRPr="008478CD">
        <w:rPr>
          <w:rFonts w:asciiTheme="minorHAnsi" w:hAnsiTheme="minorHAnsi" w:cstheme="minorHAnsi"/>
        </w:rPr>
        <w:t>-priėmimo</w:t>
      </w:r>
      <w:r w:rsidR="00E71A85" w:rsidRPr="008478CD">
        <w:rPr>
          <w:rFonts w:asciiTheme="minorHAnsi" w:hAnsiTheme="minorHAnsi" w:cstheme="minorHAnsi"/>
        </w:rPr>
        <w:t xml:space="preserve"> aktas (TS</w:t>
      </w:r>
      <w:r w:rsidR="00462CCA">
        <w:rPr>
          <w:rFonts w:asciiTheme="minorHAnsi" w:hAnsiTheme="minorHAnsi" w:cstheme="minorHAnsi"/>
        </w:rPr>
        <w:t xml:space="preserve"> 3 </w:t>
      </w:r>
      <w:r w:rsidR="00E71A85" w:rsidRPr="008478CD">
        <w:rPr>
          <w:rFonts w:asciiTheme="minorHAnsi" w:hAnsiTheme="minorHAnsi" w:cstheme="minorHAnsi"/>
        </w:rPr>
        <w:t>priedas)</w:t>
      </w:r>
      <w:r w:rsidR="00227BA5" w:rsidRPr="008478CD">
        <w:rPr>
          <w:rFonts w:asciiTheme="minorHAnsi" w:hAnsiTheme="minorHAnsi" w:cstheme="minorHAnsi"/>
        </w:rPr>
        <w:t>;</w:t>
      </w:r>
    </w:p>
    <w:p w14:paraId="67AE5A91" w14:textId="461B048D" w:rsidR="00FB7B6B" w:rsidRDefault="00A0679B" w:rsidP="0083302C">
      <w:pPr>
        <w:pStyle w:val="ListParagraph"/>
        <w:numPr>
          <w:ilvl w:val="1"/>
          <w:numId w:val="3"/>
        </w:numPr>
        <w:tabs>
          <w:tab w:val="left" w:pos="2268"/>
        </w:tabs>
        <w:ind w:left="709"/>
        <w:jc w:val="both"/>
        <w:rPr>
          <w:rFonts w:asciiTheme="minorHAnsi" w:hAnsiTheme="minorHAnsi" w:cstheme="minorHAnsi"/>
        </w:rPr>
      </w:pPr>
      <w:r w:rsidRPr="008478CD">
        <w:rPr>
          <w:rFonts w:asciiTheme="minorHAnsi" w:hAnsiTheme="minorHAnsi" w:cstheme="minorHAnsi"/>
        </w:rPr>
        <w:t>Pirkėjui</w:t>
      </w:r>
      <w:r w:rsidR="002C4901" w:rsidRPr="008478CD">
        <w:rPr>
          <w:rFonts w:asciiTheme="minorHAnsi" w:hAnsiTheme="minorHAnsi" w:cstheme="minorHAnsi"/>
        </w:rPr>
        <w:t xml:space="preserve"> užregistravus / informavus Tiekėją apie </w:t>
      </w:r>
      <w:r w:rsidR="00F141F2" w:rsidRPr="008478CD">
        <w:rPr>
          <w:rFonts w:asciiTheme="minorHAnsi" w:hAnsiTheme="minorHAnsi" w:cstheme="minorHAnsi"/>
        </w:rPr>
        <w:t>Skaitiklių</w:t>
      </w:r>
      <w:r w:rsidR="002C4901" w:rsidRPr="008478CD">
        <w:rPr>
          <w:rFonts w:asciiTheme="minorHAnsi" w:hAnsiTheme="minorHAnsi" w:cstheme="minorHAnsi"/>
        </w:rPr>
        <w:t xml:space="preserve"> defektus, Tiekėjas</w:t>
      </w:r>
      <w:r w:rsidR="00F32F6F" w:rsidRPr="008478CD">
        <w:rPr>
          <w:rFonts w:asciiTheme="minorHAnsi" w:hAnsiTheme="minorHAnsi" w:cstheme="minorHAnsi"/>
        </w:rPr>
        <w:t xml:space="preserve"> juos</w:t>
      </w:r>
      <w:r w:rsidR="002C4901" w:rsidRPr="008478CD">
        <w:rPr>
          <w:rFonts w:asciiTheme="minorHAnsi" w:hAnsiTheme="minorHAnsi" w:cstheme="minorHAnsi"/>
        </w:rPr>
        <w:t xml:space="preserve"> pašalina ne vėliau kaip per </w:t>
      </w:r>
      <w:r w:rsidR="00024904">
        <w:rPr>
          <w:rFonts w:asciiTheme="minorHAnsi" w:hAnsiTheme="minorHAnsi" w:cstheme="minorHAnsi"/>
        </w:rPr>
        <w:t>20</w:t>
      </w:r>
      <w:r w:rsidR="009C4CC9" w:rsidRPr="008478CD">
        <w:rPr>
          <w:rFonts w:asciiTheme="minorHAnsi" w:hAnsiTheme="minorHAnsi" w:cstheme="minorHAnsi"/>
        </w:rPr>
        <w:t xml:space="preserve"> (</w:t>
      </w:r>
      <w:r w:rsidR="00024904">
        <w:rPr>
          <w:rFonts w:asciiTheme="minorHAnsi" w:hAnsiTheme="minorHAnsi" w:cstheme="minorHAnsi"/>
        </w:rPr>
        <w:t>dvidešimt</w:t>
      </w:r>
      <w:r w:rsidR="009C4CC9" w:rsidRPr="008478CD">
        <w:rPr>
          <w:rFonts w:asciiTheme="minorHAnsi" w:hAnsiTheme="minorHAnsi" w:cstheme="minorHAnsi"/>
        </w:rPr>
        <w:t>) darb</w:t>
      </w:r>
      <w:r w:rsidR="00024904">
        <w:rPr>
          <w:rFonts w:asciiTheme="minorHAnsi" w:hAnsiTheme="minorHAnsi" w:cstheme="minorHAnsi"/>
        </w:rPr>
        <w:t>o</w:t>
      </w:r>
      <w:r w:rsidR="009C4CC9" w:rsidRPr="008478CD">
        <w:rPr>
          <w:rFonts w:asciiTheme="minorHAnsi" w:hAnsiTheme="minorHAnsi" w:cstheme="minorHAnsi"/>
        </w:rPr>
        <w:t xml:space="preserve"> dien</w:t>
      </w:r>
      <w:r w:rsidR="00024904">
        <w:rPr>
          <w:rFonts w:asciiTheme="minorHAnsi" w:hAnsiTheme="minorHAnsi" w:cstheme="minorHAnsi"/>
        </w:rPr>
        <w:t>ų</w:t>
      </w:r>
      <w:r w:rsidR="009C4CC9" w:rsidRPr="008478CD">
        <w:rPr>
          <w:rFonts w:asciiTheme="minorHAnsi" w:hAnsiTheme="minorHAnsi" w:cstheme="minorHAnsi"/>
        </w:rPr>
        <w:t>.</w:t>
      </w:r>
      <w:r w:rsidR="002C4901" w:rsidRPr="008478CD">
        <w:rPr>
          <w:rFonts w:asciiTheme="minorHAnsi" w:hAnsiTheme="minorHAnsi" w:cstheme="minorHAnsi"/>
        </w:rPr>
        <w:t xml:space="preserve"> </w:t>
      </w:r>
    </w:p>
    <w:p w14:paraId="60D859E9" w14:textId="781A78D1" w:rsidR="00E71A85" w:rsidRPr="008478CD" w:rsidRDefault="00480116" w:rsidP="0083302C">
      <w:pPr>
        <w:pStyle w:val="ListParagraph"/>
        <w:numPr>
          <w:ilvl w:val="1"/>
          <w:numId w:val="3"/>
        </w:numPr>
        <w:tabs>
          <w:tab w:val="left" w:pos="2268"/>
        </w:tabs>
        <w:ind w:left="709"/>
        <w:jc w:val="both"/>
        <w:rPr>
          <w:rFonts w:asciiTheme="minorHAnsi" w:hAnsiTheme="minorHAnsi" w:cstheme="minorHAnsi"/>
        </w:rPr>
      </w:pPr>
      <w:r>
        <w:rPr>
          <w:rFonts w:asciiTheme="minorHAnsi" w:hAnsiTheme="minorHAnsi" w:cstheme="minorHAnsi"/>
        </w:rPr>
        <w:t>Skaitiklių</w:t>
      </w:r>
      <w:r w:rsidR="00E71A85" w:rsidRPr="008478CD">
        <w:rPr>
          <w:rFonts w:asciiTheme="minorHAnsi" w:hAnsiTheme="minorHAnsi" w:cstheme="minorHAnsi"/>
        </w:rPr>
        <w:t xml:space="preserve"> pristatymo vieta – </w:t>
      </w:r>
      <w:r w:rsidR="00FB7B6B">
        <w:rPr>
          <w:rFonts w:asciiTheme="minorHAnsi" w:hAnsiTheme="minorHAnsi" w:cstheme="minorHAnsi"/>
        </w:rPr>
        <w:t>Elektrinės g. 2</w:t>
      </w:r>
      <w:r w:rsidR="00E71A85" w:rsidRPr="008478CD">
        <w:rPr>
          <w:rFonts w:asciiTheme="minorHAnsi" w:hAnsiTheme="minorHAnsi" w:cstheme="minorHAnsi"/>
        </w:rPr>
        <w:t>, Vilnius</w:t>
      </w:r>
      <w:r w:rsidR="00227BA5" w:rsidRPr="008478CD">
        <w:rPr>
          <w:rFonts w:asciiTheme="minorHAnsi" w:hAnsiTheme="minorHAnsi" w:cstheme="minorHAnsi"/>
        </w:rPr>
        <w:t>;</w:t>
      </w:r>
    </w:p>
    <w:p w14:paraId="66FE22FF" w14:textId="7234B888" w:rsidR="00E71A85" w:rsidRPr="008478CD" w:rsidRDefault="00E71A85" w:rsidP="0083302C">
      <w:pPr>
        <w:pStyle w:val="ListParagraph"/>
        <w:numPr>
          <w:ilvl w:val="1"/>
          <w:numId w:val="3"/>
        </w:numPr>
        <w:ind w:left="709"/>
        <w:jc w:val="both"/>
        <w:rPr>
          <w:rFonts w:asciiTheme="minorHAnsi" w:hAnsiTheme="minorHAnsi" w:cstheme="minorHAnsi"/>
        </w:rPr>
      </w:pPr>
      <w:r w:rsidRPr="008478CD">
        <w:rPr>
          <w:rStyle w:val="Hyperlink"/>
          <w:rFonts w:asciiTheme="minorHAnsi" w:hAnsiTheme="minorHAnsi" w:cstheme="minorHAnsi"/>
          <w:color w:val="auto"/>
          <w:u w:val="none"/>
        </w:rPr>
        <w:t>Skaitikliams turi būti suteikta 24</w:t>
      </w:r>
      <w:r w:rsidR="009C4CC9" w:rsidRPr="008478CD">
        <w:rPr>
          <w:rStyle w:val="Hyperlink"/>
          <w:rFonts w:asciiTheme="minorHAnsi" w:hAnsiTheme="minorHAnsi" w:cstheme="minorHAnsi"/>
          <w:color w:val="auto"/>
          <w:u w:val="none"/>
        </w:rPr>
        <w:t xml:space="preserve"> (dvidešimt keturių)</w:t>
      </w:r>
      <w:r w:rsidRPr="008478CD">
        <w:rPr>
          <w:rStyle w:val="Hyperlink"/>
          <w:rFonts w:asciiTheme="minorHAnsi" w:hAnsiTheme="minorHAnsi" w:cstheme="minorHAnsi"/>
          <w:color w:val="auto"/>
          <w:u w:val="none"/>
        </w:rPr>
        <w:t xml:space="preserve"> mėnesių garantija nuo pristatymo dieną pasirašyto </w:t>
      </w:r>
      <w:r w:rsidR="00A0679B" w:rsidRPr="008478CD">
        <w:rPr>
          <w:rStyle w:val="Hyperlink"/>
          <w:rFonts w:asciiTheme="minorHAnsi" w:hAnsiTheme="minorHAnsi" w:cstheme="minorHAnsi"/>
          <w:color w:val="auto"/>
          <w:u w:val="none"/>
        </w:rPr>
        <w:t xml:space="preserve">prekių </w:t>
      </w:r>
      <w:r w:rsidRPr="008478CD">
        <w:rPr>
          <w:rStyle w:val="Hyperlink"/>
          <w:rFonts w:asciiTheme="minorHAnsi" w:hAnsiTheme="minorHAnsi" w:cstheme="minorHAnsi"/>
          <w:color w:val="auto"/>
          <w:u w:val="none"/>
        </w:rPr>
        <w:t>perdavimo</w:t>
      </w:r>
      <w:r w:rsidR="00927945" w:rsidRPr="008478CD">
        <w:rPr>
          <w:rStyle w:val="Hyperlink"/>
          <w:rFonts w:asciiTheme="minorHAnsi" w:hAnsiTheme="minorHAnsi" w:cstheme="minorHAnsi"/>
          <w:color w:val="auto"/>
          <w:u w:val="none"/>
        </w:rPr>
        <w:t>-priėmimo</w:t>
      </w:r>
      <w:r w:rsidRPr="008478CD">
        <w:rPr>
          <w:rStyle w:val="Hyperlink"/>
          <w:rFonts w:asciiTheme="minorHAnsi" w:hAnsiTheme="minorHAnsi" w:cstheme="minorHAnsi"/>
          <w:color w:val="auto"/>
          <w:u w:val="none"/>
        </w:rPr>
        <w:t xml:space="preserve"> akto datos</w:t>
      </w:r>
      <w:r w:rsidRPr="008478CD">
        <w:rPr>
          <w:rFonts w:asciiTheme="minorHAnsi" w:hAnsiTheme="minorHAnsi" w:cstheme="minorHAnsi"/>
          <w:bCs/>
        </w:rPr>
        <w:t xml:space="preserve"> </w:t>
      </w:r>
    </w:p>
    <w:p w14:paraId="511C64C6" w14:textId="123D53C9" w:rsidR="00E71A85" w:rsidRDefault="00E71A85" w:rsidP="00024904">
      <w:pPr>
        <w:pStyle w:val="ListParagraph"/>
        <w:numPr>
          <w:ilvl w:val="1"/>
          <w:numId w:val="3"/>
        </w:numPr>
        <w:overflowPunct w:val="0"/>
        <w:autoSpaceDE w:val="0"/>
        <w:autoSpaceDN w:val="0"/>
        <w:adjustRightInd w:val="0"/>
        <w:ind w:left="709"/>
        <w:jc w:val="both"/>
        <w:rPr>
          <w:rFonts w:asciiTheme="minorHAnsi" w:hAnsiTheme="minorHAnsi" w:cstheme="minorHAnsi"/>
        </w:rPr>
      </w:pPr>
      <w:r w:rsidRPr="008478CD">
        <w:rPr>
          <w:rFonts w:asciiTheme="minorHAnsi" w:hAnsiTheme="minorHAnsi" w:cstheme="minorHAnsi"/>
        </w:rPr>
        <w:t xml:space="preserve">Tiekėjas atsakingas už visus </w:t>
      </w:r>
      <w:r w:rsidR="00D11879" w:rsidRPr="008478CD">
        <w:rPr>
          <w:rFonts w:asciiTheme="minorHAnsi" w:hAnsiTheme="minorHAnsi" w:cstheme="minorHAnsi"/>
        </w:rPr>
        <w:t xml:space="preserve">Skaitiklių </w:t>
      </w:r>
      <w:r w:rsidRPr="008478CD">
        <w:rPr>
          <w:rFonts w:asciiTheme="minorHAnsi" w:hAnsiTheme="minorHAnsi" w:cstheme="minorHAnsi"/>
        </w:rPr>
        <w:t>defektus viso garantinio laikotarpio metu. Jei atsiradę defektai nepašalinami garantinio laikotarpio metu, garantinis laikotarpis pratęsiamas tiek, kiek reikės laiko tiems defektams pašalinti</w:t>
      </w:r>
      <w:r w:rsidR="00DC2F6D">
        <w:rPr>
          <w:rFonts w:asciiTheme="minorHAnsi" w:hAnsiTheme="minorHAnsi" w:cstheme="minorHAnsi"/>
        </w:rPr>
        <w:t>.</w:t>
      </w:r>
    </w:p>
    <w:p w14:paraId="4F2D7217" w14:textId="77777777" w:rsidR="00024904" w:rsidRPr="00024904" w:rsidRDefault="00024904" w:rsidP="00024904">
      <w:pPr>
        <w:pStyle w:val="ListParagraph"/>
        <w:overflowPunct w:val="0"/>
        <w:autoSpaceDE w:val="0"/>
        <w:autoSpaceDN w:val="0"/>
        <w:adjustRightInd w:val="0"/>
        <w:ind w:left="709" w:firstLine="0"/>
        <w:jc w:val="both"/>
        <w:rPr>
          <w:rFonts w:asciiTheme="minorHAnsi" w:hAnsiTheme="minorHAnsi" w:cstheme="minorHAnsi"/>
        </w:rPr>
      </w:pPr>
    </w:p>
    <w:p w14:paraId="384BB356" w14:textId="167E5AF6" w:rsidR="007A3AED" w:rsidRPr="00F57FC5" w:rsidRDefault="007A3AED" w:rsidP="00F57FC5">
      <w:pPr>
        <w:pStyle w:val="ListParagraph"/>
        <w:numPr>
          <w:ilvl w:val="0"/>
          <w:numId w:val="1"/>
        </w:numPr>
        <w:jc w:val="both"/>
        <w:textAlignment w:val="baseline"/>
        <w:rPr>
          <w:rFonts w:asciiTheme="minorHAnsi" w:eastAsia="Calibri" w:hAnsiTheme="minorHAnsi" w:cstheme="minorHAnsi"/>
          <w:b/>
          <w:bCs/>
        </w:rPr>
      </w:pPr>
      <w:r w:rsidRPr="00F57FC5">
        <w:rPr>
          <w:rFonts w:asciiTheme="minorHAnsi" w:eastAsia="Calibri" w:hAnsiTheme="minorHAnsi" w:cstheme="minorHAnsi"/>
          <w:b/>
          <w:bCs/>
        </w:rPr>
        <w:t>DOKUMENTAI, REIKALINGI PIRKIMO OBJEKTO TECHNINĖMS SAVYBĖMS IR KOKYBEI PATVIRTINTI</w:t>
      </w:r>
    </w:p>
    <w:p w14:paraId="4B2BC162" w14:textId="3D665F2B" w:rsidR="007A3AED" w:rsidRPr="007A3AED" w:rsidRDefault="007A3AED" w:rsidP="007A3AED">
      <w:pPr>
        <w:jc w:val="both"/>
        <w:textAlignment w:val="baseline"/>
        <w:rPr>
          <w:rFonts w:asciiTheme="minorHAnsi" w:eastAsia="Calibri" w:hAnsiTheme="minorHAnsi" w:cstheme="minorHAnsi"/>
          <w:sz w:val="22"/>
          <w:szCs w:val="22"/>
        </w:rPr>
      </w:pPr>
      <w:r>
        <w:rPr>
          <w:rFonts w:asciiTheme="minorHAnsi" w:eastAsia="Calibri" w:hAnsiTheme="minorHAnsi" w:cstheme="minorHAnsi"/>
          <w:b/>
          <w:bCs/>
          <w:sz w:val="22"/>
          <w:szCs w:val="22"/>
        </w:rPr>
        <w:t xml:space="preserve">      </w:t>
      </w:r>
    </w:p>
    <w:p w14:paraId="0B838D33" w14:textId="2BE070BE" w:rsidR="007A3AED" w:rsidRPr="007A3AED" w:rsidRDefault="007A3AED" w:rsidP="007A3AED">
      <w:pPr>
        <w:jc w:val="both"/>
        <w:textAlignment w:val="baseline"/>
        <w:rPr>
          <w:rFonts w:asciiTheme="minorHAnsi" w:eastAsia="Calibri" w:hAnsiTheme="minorHAnsi" w:cstheme="minorHAnsi"/>
          <w:sz w:val="22"/>
          <w:szCs w:val="22"/>
        </w:rPr>
      </w:pPr>
      <w:r w:rsidRPr="007A3AED">
        <w:rPr>
          <w:rFonts w:asciiTheme="minorHAnsi" w:eastAsia="Calibri" w:hAnsiTheme="minorHAnsi" w:cstheme="minorHAnsi"/>
          <w:sz w:val="22"/>
          <w:szCs w:val="22"/>
        </w:rPr>
        <w:t xml:space="preserve">      </w:t>
      </w:r>
      <w:r>
        <w:rPr>
          <w:rFonts w:asciiTheme="minorHAnsi" w:eastAsia="Calibri" w:hAnsiTheme="minorHAnsi" w:cstheme="minorHAnsi"/>
          <w:sz w:val="22"/>
          <w:szCs w:val="22"/>
        </w:rPr>
        <w:t>5</w:t>
      </w:r>
      <w:r w:rsidRPr="007A3AED">
        <w:rPr>
          <w:rFonts w:asciiTheme="minorHAnsi" w:eastAsia="Calibri" w:hAnsiTheme="minorHAnsi" w:cstheme="minorHAnsi"/>
          <w:sz w:val="22"/>
          <w:szCs w:val="22"/>
        </w:rPr>
        <w:t>.</w:t>
      </w:r>
      <w:r w:rsidR="0046133D">
        <w:rPr>
          <w:rFonts w:asciiTheme="minorHAnsi" w:eastAsia="Calibri" w:hAnsiTheme="minorHAnsi" w:cstheme="minorHAnsi"/>
          <w:sz w:val="22"/>
          <w:szCs w:val="22"/>
        </w:rPr>
        <w:t>1</w:t>
      </w:r>
      <w:r w:rsidRPr="007A3AED">
        <w:rPr>
          <w:rFonts w:asciiTheme="minorHAnsi" w:eastAsia="Calibri" w:hAnsiTheme="minorHAnsi" w:cstheme="minorHAnsi"/>
          <w:sz w:val="22"/>
          <w:szCs w:val="22"/>
        </w:rPr>
        <w:t xml:space="preserve">. Su </w:t>
      </w:r>
      <w:r w:rsidR="00024904">
        <w:rPr>
          <w:rFonts w:asciiTheme="minorHAnsi" w:eastAsia="Calibri" w:hAnsiTheme="minorHAnsi" w:cstheme="minorHAnsi"/>
          <w:sz w:val="22"/>
          <w:szCs w:val="22"/>
        </w:rPr>
        <w:t>p</w:t>
      </w:r>
      <w:r w:rsidR="00910BBA">
        <w:rPr>
          <w:rFonts w:asciiTheme="minorHAnsi" w:eastAsia="Calibri" w:hAnsiTheme="minorHAnsi" w:cstheme="minorHAnsi"/>
          <w:sz w:val="22"/>
          <w:szCs w:val="22"/>
        </w:rPr>
        <w:t>reke</w:t>
      </w:r>
      <w:r w:rsidRPr="007A3AED">
        <w:rPr>
          <w:rFonts w:asciiTheme="minorHAnsi" w:eastAsia="Calibri" w:hAnsiTheme="minorHAnsi" w:cstheme="minorHAnsi"/>
          <w:sz w:val="22"/>
          <w:szCs w:val="22"/>
        </w:rPr>
        <w:t xml:space="preserve"> pateikti </w:t>
      </w:r>
      <w:r w:rsidR="00FA5EC8">
        <w:rPr>
          <w:rFonts w:asciiTheme="minorHAnsi" w:eastAsia="Calibri" w:hAnsiTheme="minorHAnsi" w:cstheme="minorHAnsi"/>
          <w:sz w:val="22"/>
          <w:szCs w:val="22"/>
        </w:rPr>
        <w:t>s</w:t>
      </w:r>
      <w:r w:rsidRPr="007A3AED">
        <w:rPr>
          <w:rFonts w:asciiTheme="minorHAnsi" w:eastAsia="Calibri" w:hAnsiTheme="minorHAnsi" w:cstheme="minorHAnsi"/>
          <w:sz w:val="22"/>
          <w:szCs w:val="22"/>
        </w:rPr>
        <w:t>kaitiklio aprašym</w:t>
      </w:r>
      <w:r w:rsidR="00024904">
        <w:rPr>
          <w:rFonts w:asciiTheme="minorHAnsi" w:eastAsia="Calibri" w:hAnsiTheme="minorHAnsi" w:cstheme="minorHAnsi"/>
          <w:sz w:val="22"/>
          <w:szCs w:val="22"/>
        </w:rPr>
        <w:t>ą ir tipo tyrimo sertifikatus lietuvių ir/ar anglų kalba skaitmenine forma</w:t>
      </w:r>
      <w:r w:rsidRPr="007A3AED">
        <w:rPr>
          <w:rFonts w:asciiTheme="minorHAnsi" w:eastAsia="Calibri" w:hAnsiTheme="minorHAnsi" w:cstheme="minorHAnsi"/>
          <w:sz w:val="22"/>
          <w:szCs w:val="22"/>
        </w:rPr>
        <w:t>.</w:t>
      </w:r>
    </w:p>
    <w:p w14:paraId="0EAC3DB3" w14:textId="77777777" w:rsidR="00E71A85" w:rsidRPr="008478CD" w:rsidRDefault="00E71A85" w:rsidP="00E71A85">
      <w:pPr>
        <w:pStyle w:val="Bodytext20"/>
        <w:shd w:val="clear" w:color="auto" w:fill="auto"/>
        <w:tabs>
          <w:tab w:val="left" w:pos="0"/>
          <w:tab w:val="left" w:pos="567"/>
          <w:tab w:val="left" w:pos="3828"/>
        </w:tabs>
        <w:spacing w:line="240" w:lineRule="auto"/>
        <w:ind w:right="55" w:firstLine="0"/>
        <w:jc w:val="both"/>
        <w:rPr>
          <w:rFonts w:asciiTheme="minorHAnsi" w:hAnsiTheme="minorHAnsi" w:cstheme="minorHAnsi"/>
          <w:sz w:val="22"/>
          <w:szCs w:val="22"/>
        </w:rPr>
      </w:pPr>
    </w:p>
    <w:p w14:paraId="3B427A56" w14:textId="0782E87F" w:rsidR="00C15A9A" w:rsidRPr="008478CD" w:rsidRDefault="007A3AED" w:rsidP="007A3AED">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bCs/>
          <w:sz w:val="22"/>
          <w:szCs w:val="22"/>
        </w:rPr>
      </w:pPr>
      <w:r>
        <w:rPr>
          <w:rFonts w:asciiTheme="minorHAnsi" w:hAnsiTheme="minorHAnsi" w:cstheme="minorHAnsi"/>
          <w:b/>
          <w:bCs/>
          <w:sz w:val="22"/>
          <w:szCs w:val="22"/>
        </w:rPr>
        <w:t xml:space="preserve">       6. </w:t>
      </w:r>
      <w:r w:rsidR="00E71A85" w:rsidRPr="008478CD">
        <w:rPr>
          <w:rFonts w:asciiTheme="minorHAnsi" w:hAnsiTheme="minorHAnsi" w:cstheme="minorHAnsi"/>
          <w:b/>
          <w:bCs/>
          <w:sz w:val="22"/>
          <w:szCs w:val="22"/>
        </w:rPr>
        <w:t>PRIEDAI</w:t>
      </w:r>
    </w:p>
    <w:p w14:paraId="68B1B903" w14:textId="44D0A731" w:rsidR="00E71A85" w:rsidRPr="00480116" w:rsidRDefault="00462CCA" w:rsidP="00E71A85">
      <w:pPr>
        <w:overflowPunct w:val="0"/>
        <w:autoSpaceDE w:val="0"/>
        <w:autoSpaceDN w:val="0"/>
        <w:adjustRightInd w:val="0"/>
        <w:spacing w:before="120"/>
        <w:ind w:firstLine="360"/>
        <w:jc w:val="both"/>
        <w:rPr>
          <w:rFonts w:asciiTheme="minorHAnsi" w:hAnsiTheme="minorHAnsi" w:cstheme="minorHAnsi"/>
          <w:sz w:val="22"/>
          <w:szCs w:val="22"/>
        </w:rPr>
      </w:pPr>
      <w:r>
        <w:rPr>
          <w:rFonts w:asciiTheme="minorHAnsi" w:hAnsiTheme="minorHAnsi" w:cstheme="minorHAnsi"/>
          <w:sz w:val="22"/>
          <w:szCs w:val="22"/>
        </w:rPr>
        <w:t>1 p</w:t>
      </w:r>
      <w:r w:rsidR="00E36868" w:rsidRPr="008478CD">
        <w:rPr>
          <w:rFonts w:asciiTheme="minorHAnsi" w:hAnsiTheme="minorHAnsi" w:cstheme="minorHAnsi"/>
          <w:sz w:val="22"/>
          <w:szCs w:val="22"/>
        </w:rPr>
        <w:t xml:space="preserve">riedas </w:t>
      </w:r>
      <w:r w:rsidR="00E71A85" w:rsidRPr="008478CD">
        <w:rPr>
          <w:rFonts w:asciiTheme="minorHAnsi" w:hAnsiTheme="minorHAnsi" w:cstheme="minorHAnsi"/>
          <w:sz w:val="22"/>
          <w:szCs w:val="22"/>
        </w:rPr>
        <w:t>–</w:t>
      </w:r>
      <w:r w:rsidR="00151944">
        <w:rPr>
          <w:rFonts w:asciiTheme="minorHAnsi" w:hAnsiTheme="minorHAnsi" w:cstheme="minorHAnsi"/>
          <w:sz w:val="22"/>
          <w:szCs w:val="22"/>
        </w:rPr>
        <w:t xml:space="preserve"> </w:t>
      </w:r>
      <w:r w:rsidR="00151944" w:rsidRPr="00480116">
        <w:rPr>
          <w:rFonts w:asciiTheme="minorHAnsi" w:hAnsiTheme="minorHAnsi" w:cstheme="minorHAnsi"/>
          <w:sz w:val="22"/>
          <w:szCs w:val="22"/>
        </w:rPr>
        <w:t>Preliminarus įsigyjamų Skaitiklių kiekis pagal diametrus ir ilgius.</w:t>
      </w:r>
    </w:p>
    <w:p w14:paraId="05138B43" w14:textId="5A41C342" w:rsidR="00E71A85" w:rsidRPr="008478CD" w:rsidRDefault="00151944" w:rsidP="00151944">
      <w:pPr>
        <w:rPr>
          <w:rFonts w:asciiTheme="minorHAnsi" w:hAnsiTheme="minorHAnsi" w:cstheme="minorHAnsi"/>
          <w:sz w:val="22"/>
          <w:szCs w:val="22"/>
        </w:rPr>
      </w:pPr>
      <w:r>
        <w:rPr>
          <w:rFonts w:asciiTheme="minorHAnsi" w:hAnsiTheme="minorHAnsi" w:cstheme="minorHAnsi"/>
          <w:sz w:val="22"/>
          <w:szCs w:val="22"/>
        </w:rPr>
        <w:t xml:space="preserve">       </w:t>
      </w:r>
      <w:r w:rsidR="00462CCA">
        <w:rPr>
          <w:rFonts w:asciiTheme="minorHAnsi" w:hAnsiTheme="minorHAnsi" w:cstheme="minorHAnsi"/>
          <w:sz w:val="22"/>
          <w:szCs w:val="22"/>
        </w:rPr>
        <w:t>2 p</w:t>
      </w:r>
      <w:r w:rsidR="00E36868" w:rsidRPr="008478CD">
        <w:rPr>
          <w:rFonts w:asciiTheme="minorHAnsi" w:hAnsiTheme="minorHAnsi" w:cstheme="minorHAnsi"/>
          <w:sz w:val="22"/>
          <w:szCs w:val="22"/>
        </w:rPr>
        <w:t xml:space="preserve">riedas </w:t>
      </w:r>
      <w:r w:rsidR="00E71A85" w:rsidRPr="008478CD">
        <w:rPr>
          <w:rFonts w:asciiTheme="minorHAnsi" w:hAnsiTheme="minorHAnsi" w:cstheme="minorHAnsi"/>
          <w:sz w:val="22"/>
          <w:szCs w:val="22"/>
        </w:rPr>
        <w:t xml:space="preserve">– </w:t>
      </w:r>
      <w:r w:rsidRPr="008478CD">
        <w:rPr>
          <w:rFonts w:asciiTheme="minorHAnsi" w:hAnsiTheme="minorHAnsi" w:cstheme="minorHAnsi"/>
          <w:sz w:val="22"/>
          <w:szCs w:val="22"/>
        </w:rPr>
        <w:t>Prekių užsakymas tiekimui</w:t>
      </w:r>
      <w:r w:rsidR="00E71A85" w:rsidRPr="008478CD">
        <w:rPr>
          <w:rFonts w:asciiTheme="minorHAnsi" w:hAnsiTheme="minorHAnsi" w:cstheme="minorHAnsi"/>
          <w:sz w:val="22"/>
          <w:szCs w:val="22"/>
        </w:rPr>
        <w:t>.</w:t>
      </w:r>
    </w:p>
    <w:p w14:paraId="19E419B7" w14:textId="6B2C7A20" w:rsidR="00151944" w:rsidRPr="008478CD" w:rsidRDefault="00462CCA" w:rsidP="00151944">
      <w:pPr>
        <w:overflowPunct w:val="0"/>
        <w:autoSpaceDE w:val="0"/>
        <w:autoSpaceDN w:val="0"/>
        <w:adjustRightInd w:val="0"/>
        <w:ind w:left="360"/>
        <w:jc w:val="both"/>
        <w:rPr>
          <w:rFonts w:asciiTheme="minorHAnsi" w:hAnsiTheme="minorHAnsi" w:cstheme="minorHAnsi"/>
          <w:sz w:val="22"/>
          <w:szCs w:val="22"/>
        </w:rPr>
      </w:pPr>
      <w:r>
        <w:rPr>
          <w:rFonts w:asciiTheme="minorHAnsi" w:hAnsiTheme="minorHAnsi" w:cstheme="minorHAnsi"/>
          <w:sz w:val="22"/>
          <w:szCs w:val="22"/>
        </w:rPr>
        <w:t>3 p</w:t>
      </w:r>
      <w:r w:rsidR="00151944" w:rsidRPr="008478CD">
        <w:rPr>
          <w:rFonts w:asciiTheme="minorHAnsi" w:hAnsiTheme="minorHAnsi" w:cstheme="minorHAnsi"/>
          <w:sz w:val="22"/>
          <w:szCs w:val="22"/>
        </w:rPr>
        <w:t>riedas – Prekių priėmimo-perdavimo aktas.</w:t>
      </w:r>
    </w:p>
    <w:p w14:paraId="59D238FE" w14:textId="77777777" w:rsidR="007A4675" w:rsidRPr="008478CD" w:rsidRDefault="007A4675">
      <w:pPr>
        <w:rPr>
          <w:rFonts w:asciiTheme="minorHAnsi" w:hAnsiTheme="minorHAnsi" w:cstheme="minorHAnsi"/>
          <w:sz w:val="22"/>
          <w:szCs w:val="22"/>
        </w:rPr>
      </w:pPr>
    </w:p>
    <w:p w14:paraId="70E15631" w14:textId="77777777" w:rsidR="00E71A85" w:rsidRPr="008478CD" w:rsidRDefault="00E71A85">
      <w:pPr>
        <w:rPr>
          <w:rFonts w:asciiTheme="minorHAnsi" w:hAnsiTheme="minorHAnsi" w:cstheme="minorHAnsi"/>
          <w:sz w:val="22"/>
          <w:szCs w:val="22"/>
        </w:rPr>
      </w:pPr>
    </w:p>
    <w:p w14:paraId="0FB4818D" w14:textId="77777777" w:rsidR="00E71A85" w:rsidRPr="008478CD" w:rsidRDefault="00E71A85">
      <w:pPr>
        <w:rPr>
          <w:rFonts w:asciiTheme="minorHAnsi" w:hAnsiTheme="minorHAnsi" w:cstheme="minorHAnsi"/>
          <w:sz w:val="22"/>
          <w:szCs w:val="22"/>
        </w:rPr>
      </w:pPr>
    </w:p>
    <w:p w14:paraId="540AE440" w14:textId="0CC40393" w:rsidR="00E71A85" w:rsidRPr="008478CD" w:rsidRDefault="00E71A85">
      <w:pPr>
        <w:rPr>
          <w:rFonts w:asciiTheme="minorHAnsi" w:hAnsiTheme="minorHAnsi" w:cstheme="minorHAnsi"/>
          <w:sz w:val="22"/>
          <w:szCs w:val="22"/>
        </w:rPr>
      </w:pPr>
    </w:p>
    <w:p w14:paraId="56C9D819" w14:textId="18740BAE" w:rsidR="0083302C" w:rsidRPr="008478CD" w:rsidRDefault="0083302C">
      <w:pPr>
        <w:rPr>
          <w:rFonts w:asciiTheme="minorHAnsi" w:hAnsiTheme="minorHAnsi" w:cstheme="minorHAnsi"/>
          <w:sz w:val="22"/>
          <w:szCs w:val="22"/>
        </w:rPr>
      </w:pPr>
    </w:p>
    <w:p w14:paraId="36F0C876" w14:textId="4E471DD3" w:rsidR="0083302C" w:rsidRPr="008478CD" w:rsidRDefault="0083302C">
      <w:pPr>
        <w:rPr>
          <w:rFonts w:asciiTheme="minorHAnsi" w:hAnsiTheme="minorHAnsi" w:cstheme="minorHAnsi"/>
          <w:sz w:val="22"/>
          <w:szCs w:val="22"/>
        </w:rPr>
      </w:pPr>
    </w:p>
    <w:p w14:paraId="19500205" w14:textId="2D6A2F8B" w:rsidR="0083302C" w:rsidRPr="008478CD" w:rsidRDefault="0083302C">
      <w:pPr>
        <w:rPr>
          <w:rFonts w:asciiTheme="minorHAnsi" w:hAnsiTheme="minorHAnsi" w:cstheme="minorHAnsi"/>
          <w:sz w:val="22"/>
          <w:szCs w:val="22"/>
        </w:rPr>
      </w:pPr>
    </w:p>
    <w:p w14:paraId="5DAEA409" w14:textId="77777777" w:rsidR="0083302C" w:rsidRPr="008478CD" w:rsidRDefault="0083302C">
      <w:pPr>
        <w:rPr>
          <w:rFonts w:asciiTheme="minorHAnsi" w:hAnsiTheme="minorHAnsi" w:cstheme="minorHAnsi"/>
          <w:sz w:val="22"/>
          <w:szCs w:val="22"/>
        </w:rPr>
      </w:pPr>
    </w:p>
    <w:p w14:paraId="40E33E0C" w14:textId="77777777" w:rsidR="0097183A" w:rsidRPr="008478CD" w:rsidRDefault="0097183A">
      <w:pPr>
        <w:rPr>
          <w:rFonts w:asciiTheme="minorHAnsi" w:hAnsiTheme="minorHAnsi" w:cstheme="minorHAnsi"/>
          <w:sz w:val="22"/>
          <w:szCs w:val="22"/>
        </w:rPr>
      </w:pPr>
    </w:p>
    <w:p w14:paraId="68D0212F" w14:textId="22C94CB5" w:rsidR="00E71A85" w:rsidRPr="008478CD" w:rsidRDefault="00E71A85">
      <w:pPr>
        <w:rPr>
          <w:rFonts w:asciiTheme="minorHAnsi" w:hAnsiTheme="minorHAnsi" w:cstheme="minorHAnsi"/>
          <w:sz w:val="22"/>
          <w:szCs w:val="22"/>
        </w:rPr>
      </w:pPr>
    </w:p>
    <w:p w14:paraId="1F908EB4" w14:textId="07BF45CB" w:rsidR="00B17989" w:rsidRPr="008478CD" w:rsidRDefault="00B17989">
      <w:pPr>
        <w:rPr>
          <w:rFonts w:asciiTheme="minorHAnsi" w:hAnsiTheme="minorHAnsi" w:cstheme="minorHAnsi"/>
          <w:sz w:val="22"/>
          <w:szCs w:val="22"/>
        </w:rPr>
      </w:pPr>
    </w:p>
    <w:p w14:paraId="4FE52B47" w14:textId="25BA14EB" w:rsidR="00B17989" w:rsidRPr="008478CD" w:rsidRDefault="00B17989">
      <w:pPr>
        <w:rPr>
          <w:rFonts w:asciiTheme="minorHAnsi" w:hAnsiTheme="minorHAnsi" w:cstheme="minorHAnsi"/>
          <w:sz w:val="22"/>
          <w:szCs w:val="22"/>
        </w:rPr>
      </w:pPr>
    </w:p>
    <w:p w14:paraId="6EC131D7" w14:textId="04A20756" w:rsidR="00B17989" w:rsidRPr="008478CD" w:rsidRDefault="00B17989">
      <w:pPr>
        <w:rPr>
          <w:rFonts w:asciiTheme="minorHAnsi" w:hAnsiTheme="minorHAnsi" w:cstheme="minorHAnsi"/>
          <w:sz w:val="22"/>
          <w:szCs w:val="22"/>
        </w:rPr>
      </w:pPr>
    </w:p>
    <w:p w14:paraId="57001607" w14:textId="3959F5B1" w:rsidR="00B17989" w:rsidRPr="008478CD" w:rsidRDefault="00B17989">
      <w:pPr>
        <w:rPr>
          <w:rFonts w:asciiTheme="minorHAnsi" w:hAnsiTheme="minorHAnsi" w:cstheme="minorHAnsi"/>
          <w:sz w:val="22"/>
          <w:szCs w:val="22"/>
        </w:rPr>
      </w:pPr>
    </w:p>
    <w:p w14:paraId="4B335766" w14:textId="0BACC491" w:rsidR="00B17989" w:rsidRPr="008478CD" w:rsidRDefault="00B17989">
      <w:pPr>
        <w:rPr>
          <w:rFonts w:asciiTheme="minorHAnsi" w:hAnsiTheme="minorHAnsi" w:cstheme="minorHAnsi"/>
          <w:sz w:val="22"/>
          <w:szCs w:val="22"/>
        </w:rPr>
      </w:pPr>
    </w:p>
    <w:p w14:paraId="7DFDA05A" w14:textId="05FD86F3" w:rsidR="00B17989" w:rsidRPr="008478CD" w:rsidRDefault="00B17989">
      <w:pPr>
        <w:rPr>
          <w:rFonts w:asciiTheme="minorHAnsi" w:hAnsiTheme="minorHAnsi" w:cstheme="minorHAnsi"/>
          <w:sz w:val="22"/>
          <w:szCs w:val="22"/>
        </w:rPr>
      </w:pPr>
    </w:p>
    <w:p w14:paraId="6A2EBB44" w14:textId="1DD3193D" w:rsidR="00B17989" w:rsidRPr="008478CD" w:rsidRDefault="00B17989">
      <w:pPr>
        <w:rPr>
          <w:rFonts w:asciiTheme="minorHAnsi" w:hAnsiTheme="minorHAnsi" w:cstheme="minorHAnsi"/>
          <w:sz w:val="22"/>
          <w:szCs w:val="22"/>
        </w:rPr>
      </w:pPr>
    </w:p>
    <w:p w14:paraId="467C0477" w14:textId="1EC411C3" w:rsidR="00B17989" w:rsidRPr="008478CD" w:rsidRDefault="00B17989">
      <w:pPr>
        <w:rPr>
          <w:rFonts w:asciiTheme="minorHAnsi" w:hAnsiTheme="minorHAnsi" w:cstheme="minorHAnsi"/>
          <w:sz w:val="22"/>
          <w:szCs w:val="22"/>
        </w:rPr>
      </w:pPr>
    </w:p>
    <w:p w14:paraId="62EA3915" w14:textId="4E9CD343" w:rsidR="00B17989" w:rsidRPr="008478CD" w:rsidRDefault="00B17989">
      <w:pPr>
        <w:rPr>
          <w:rFonts w:asciiTheme="minorHAnsi" w:hAnsiTheme="minorHAnsi" w:cstheme="minorHAnsi"/>
          <w:sz w:val="22"/>
          <w:szCs w:val="22"/>
        </w:rPr>
      </w:pPr>
    </w:p>
    <w:p w14:paraId="71619C1C" w14:textId="48AED828" w:rsidR="00B17989" w:rsidRPr="008478CD" w:rsidRDefault="00B17989">
      <w:pPr>
        <w:rPr>
          <w:rFonts w:asciiTheme="minorHAnsi" w:hAnsiTheme="minorHAnsi" w:cstheme="minorHAnsi"/>
          <w:sz w:val="22"/>
          <w:szCs w:val="22"/>
        </w:rPr>
      </w:pPr>
    </w:p>
    <w:p w14:paraId="76A74547" w14:textId="0A19B154" w:rsidR="00B17989" w:rsidRPr="008478CD" w:rsidRDefault="00B17989">
      <w:pPr>
        <w:rPr>
          <w:rFonts w:asciiTheme="minorHAnsi" w:hAnsiTheme="minorHAnsi" w:cstheme="minorHAnsi"/>
          <w:sz w:val="22"/>
          <w:szCs w:val="22"/>
        </w:rPr>
      </w:pPr>
    </w:p>
    <w:p w14:paraId="16B492CC" w14:textId="28706730" w:rsidR="00B17989" w:rsidRPr="008478CD" w:rsidRDefault="00B17989">
      <w:pPr>
        <w:rPr>
          <w:rFonts w:asciiTheme="minorHAnsi" w:hAnsiTheme="minorHAnsi" w:cstheme="minorHAnsi"/>
          <w:sz w:val="22"/>
          <w:szCs w:val="22"/>
        </w:rPr>
      </w:pPr>
    </w:p>
    <w:p w14:paraId="7B33766C" w14:textId="19AB2501" w:rsidR="00B17989" w:rsidRDefault="00B17989">
      <w:pPr>
        <w:rPr>
          <w:rFonts w:asciiTheme="minorHAnsi" w:hAnsiTheme="minorHAnsi" w:cstheme="minorHAnsi"/>
          <w:sz w:val="22"/>
          <w:szCs w:val="22"/>
        </w:rPr>
      </w:pPr>
    </w:p>
    <w:p w14:paraId="55B750AF" w14:textId="2E00DC09" w:rsidR="00917085" w:rsidRDefault="00462CCA">
      <w:pPr>
        <w:rPr>
          <w:rFonts w:asciiTheme="minorHAnsi" w:hAnsiTheme="minorHAnsi" w:cstheme="minorHAnsi"/>
          <w:sz w:val="22"/>
          <w:szCs w:val="22"/>
        </w:rPr>
      </w:pPr>
      <w:r>
        <w:rPr>
          <w:rFonts w:asciiTheme="minorHAnsi" w:hAnsiTheme="minorHAnsi" w:cstheme="minorHAnsi"/>
          <w:sz w:val="22"/>
          <w:szCs w:val="22"/>
        </w:rPr>
        <w:t xml:space="preserve">1 </w:t>
      </w:r>
      <w:r w:rsidRPr="008478CD">
        <w:rPr>
          <w:rFonts w:asciiTheme="minorHAnsi" w:hAnsiTheme="minorHAnsi" w:cstheme="minorHAnsi"/>
          <w:sz w:val="22"/>
          <w:szCs w:val="22"/>
        </w:rPr>
        <w:t>Priedas</w:t>
      </w:r>
    </w:p>
    <w:p w14:paraId="17DC4E28" w14:textId="79AF19B0" w:rsidR="00917085" w:rsidRDefault="00917085">
      <w:pPr>
        <w:rPr>
          <w:rFonts w:asciiTheme="minorHAnsi" w:hAnsiTheme="minorHAnsi" w:cstheme="minorHAnsi"/>
          <w:sz w:val="22"/>
          <w:szCs w:val="22"/>
        </w:rPr>
      </w:pPr>
    </w:p>
    <w:p w14:paraId="4D7967E1" w14:textId="4592EECA" w:rsidR="00917085" w:rsidRDefault="00917085">
      <w:pPr>
        <w:rPr>
          <w:rFonts w:asciiTheme="minorHAnsi" w:hAnsiTheme="minorHAnsi" w:cstheme="minorHAnsi"/>
          <w:sz w:val="22"/>
          <w:szCs w:val="22"/>
        </w:rPr>
      </w:pPr>
    </w:p>
    <w:p w14:paraId="30DFA33C" w14:textId="1CAD7548" w:rsidR="00917085" w:rsidRPr="00462CCA" w:rsidRDefault="00462CCA" w:rsidP="00462CCA">
      <w:pPr>
        <w:jc w:val="center"/>
        <w:rPr>
          <w:rFonts w:asciiTheme="minorHAnsi" w:hAnsiTheme="minorHAnsi" w:cstheme="minorHAnsi"/>
          <w:b/>
          <w:bCs/>
          <w:sz w:val="22"/>
          <w:szCs w:val="22"/>
        </w:rPr>
      </w:pPr>
      <w:r w:rsidRPr="00462CCA">
        <w:rPr>
          <w:rFonts w:asciiTheme="minorHAnsi" w:hAnsiTheme="minorHAnsi" w:cstheme="minorHAnsi"/>
          <w:b/>
          <w:bCs/>
          <w:sz w:val="22"/>
          <w:szCs w:val="22"/>
        </w:rPr>
        <w:t>Preliminarus įsigyjamų Skaitiklių kiekis pagal diametrus ir ilgius</w:t>
      </w:r>
    </w:p>
    <w:p w14:paraId="0E14A968" w14:textId="49B3A365" w:rsidR="00B17989" w:rsidRPr="008478CD" w:rsidRDefault="00B17989">
      <w:pPr>
        <w:rPr>
          <w:rFonts w:asciiTheme="minorHAnsi" w:hAnsiTheme="minorHAnsi" w:cstheme="minorHAnsi"/>
          <w:sz w:val="22"/>
          <w:szCs w:val="22"/>
        </w:rPr>
      </w:pPr>
    </w:p>
    <w:p w14:paraId="0B902CC6" w14:textId="35124DC5" w:rsidR="00B17989" w:rsidRPr="008478CD" w:rsidRDefault="00B17989">
      <w:pPr>
        <w:rPr>
          <w:rFonts w:asciiTheme="minorHAnsi" w:hAnsiTheme="minorHAnsi" w:cstheme="minorHAnsi"/>
          <w:sz w:val="22"/>
          <w:szCs w:val="22"/>
        </w:rPr>
      </w:pPr>
    </w:p>
    <w:tbl>
      <w:tblPr>
        <w:tblW w:w="8931" w:type="dxa"/>
        <w:tblInd w:w="-289" w:type="dxa"/>
        <w:tblLayout w:type="fixed"/>
        <w:tblLook w:val="04A0" w:firstRow="1" w:lastRow="0" w:firstColumn="1" w:lastColumn="0" w:noHBand="0" w:noVBand="1"/>
      </w:tblPr>
      <w:tblGrid>
        <w:gridCol w:w="1423"/>
        <w:gridCol w:w="1276"/>
        <w:gridCol w:w="1838"/>
        <w:gridCol w:w="1417"/>
        <w:gridCol w:w="2977"/>
      </w:tblGrid>
      <w:tr w:rsidR="00462CCA" w:rsidRPr="008478CD" w14:paraId="0FF65F38" w14:textId="77777777" w:rsidTr="00462CCA">
        <w:trPr>
          <w:trHeight w:val="632"/>
        </w:trPr>
        <w:tc>
          <w:tcPr>
            <w:tcW w:w="1423" w:type="dxa"/>
            <w:tcBorders>
              <w:top w:val="single" w:sz="4" w:space="0" w:color="auto"/>
              <w:left w:val="single" w:sz="4" w:space="0" w:color="auto"/>
              <w:bottom w:val="single" w:sz="4" w:space="0" w:color="auto"/>
              <w:right w:val="single" w:sz="4" w:space="0" w:color="auto"/>
            </w:tcBorders>
          </w:tcPr>
          <w:p w14:paraId="032E132B" w14:textId="77777777" w:rsidR="00462CCA" w:rsidRPr="008478CD" w:rsidRDefault="00462CCA" w:rsidP="00C561E6">
            <w:pPr>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S</w:t>
            </w:r>
            <w:r w:rsidRPr="008478CD">
              <w:rPr>
                <w:rFonts w:asciiTheme="minorHAnsi" w:eastAsia="Times New Roman" w:hAnsiTheme="minorHAnsi" w:cstheme="minorHAnsi"/>
                <w:b/>
                <w:bCs/>
                <w:sz w:val="22"/>
                <w:szCs w:val="22"/>
              </w:rPr>
              <w:t xml:space="preserve">kaitiklio </w:t>
            </w:r>
            <w:r>
              <w:rPr>
                <w:rFonts w:asciiTheme="minorHAnsi" w:eastAsia="Times New Roman" w:hAnsiTheme="minorHAnsi" w:cstheme="minorHAnsi"/>
                <w:b/>
                <w:bCs/>
                <w:sz w:val="22"/>
                <w:szCs w:val="22"/>
              </w:rPr>
              <w:t>DN</w:t>
            </w:r>
          </w:p>
        </w:tc>
        <w:tc>
          <w:tcPr>
            <w:tcW w:w="1276" w:type="dxa"/>
            <w:tcBorders>
              <w:top w:val="single" w:sz="4" w:space="0" w:color="auto"/>
              <w:left w:val="single" w:sz="4" w:space="0" w:color="auto"/>
              <w:bottom w:val="single" w:sz="4" w:space="0" w:color="auto"/>
              <w:right w:val="single" w:sz="4" w:space="0" w:color="auto"/>
            </w:tcBorders>
          </w:tcPr>
          <w:p w14:paraId="19A206C8" w14:textId="77777777" w:rsidR="00462CCA" w:rsidRDefault="00462CCA" w:rsidP="00C561E6">
            <w:pPr>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Skaitiklio pajungimas</w:t>
            </w:r>
          </w:p>
        </w:tc>
        <w:tc>
          <w:tcPr>
            <w:tcW w:w="1838" w:type="dxa"/>
            <w:tcBorders>
              <w:top w:val="single" w:sz="4" w:space="0" w:color="auto"/>
              <w:left w:val="single" w:sz="4" w:space="0" w:color="auto"/>
              <w:bottom w:val="single" w:sz="4" w:space="0" w:color="auto"/>
              <w:right w:val="single" w:sz="4" w:space="0" w:color="auto"/>
            </w:tcBorders>
          </w:tcPr>
          <w:p w14:paraId="77EAD5EF" w14:textId="77777777" w:rsidR="00462CCA" w:rsidRPr="00B37B33" w:rsidRDefault="00462CCA" w:rsidP="00C561E6">
            <w:pPr>
              <w:jc w:val="center"/>
              <w:rPr>
                <w:rFonts w:asciiTheme="minorHAnsi" w:eastAsia="Times New Roman" w:hAnsiTheme="minorHAnsi" w:cstheme="minorHAnsi"/>
                <w:b/>
                <w:sz w:val="22"/>
                <w:szCs w:val="22"/>
              </w:rPr>
            </w:pPr>
            <w:r>
              <w:rPr>
                <w:rFonts w:asciiTheme="minorHAnsi" w:hAnsiTheme="minorHAnsi" w:cstheme="minorHAnsi"/>
                <w:b/>
                <w:sz w:val="22"/>
                <w:szCs w:val="22"/>
              </w:rPr>
              <w:t xml:space="preserve">Skaitiklio </w:t>
            </w:r>
            <w:r w:rsidRPr="00B37B33">
              <w:rPr>
                <w:rFonts w:asciiTheme="minorHAnsi" w:hAnsiTheme="minorHAnsi" w:cstheme="minorHAnsi"/>
                <w:b/>
                <w:sz w:val="22"/>
                <w:szCs w:val="22"/>
              </w:rPr>
              <w:t>srautas Q3 (m</w:t>
            </w:r>
            <w:r w:rsidRPr="00B37B33">
              <w:rPr>
                <w:rFonts w:asciiTheme="minorHAnsi" w:hAnsiTheme="minorHAnsi" w:cstheme="minorHAnsi"/>
                <w:b/>
                <w:sz w:val="22"/>
                <w:szCs w:val="22"/>
                <w:vertAlign w:val="superscript"/>
              </w:rPr>
              <w:t>3</w:t>
            </w:r>
            <w:r w:rsidRPr="00B37B33">
              <w:rPr>
                <w:rFonts w:asciiTheme="minorHAnsi" w:hAnsiTheme="minorHAnsi" w:cstheme="minorHAnsi"/>
                <w:b/>
                <w:sz w:val="22"/>
                <w:szCs w:val="22"/>
              </w:rPr>
              <w:t>/h)</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E3A46" w14:textId="77777777" w:rsidR="00462CCA" w:rsidRPr="008478CD" w:rsidRDefault="00462CCA" w:rsidP="00C561E6">
            <w:pPr>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S</w:t>
            </w:r>
            <w:r w:rsidRPr="008478CD">
              <w:rPr>
                <w:rFonts w:asciiTheme="minorHAnsi" w:eastAsia="Times New Roman" w:hAnsiTheme="minorHAnsi" w:cstheme="minorHAnsi"/>
                <w:b/>
                <w:bCs/>
                <w:sz w:val="22"/>
                <w:szCs w:val="22"/>
              </w:rPr>
              <w:t>kaitikli</w:t>
            </w:r>
            <w:r>
              <w:rPr>
                <w:rFonts w:asciiTheme="minorHAnsi" w:eastAsia="Times New Roman" w:hAnsiTheme="minorHAnsi" w:cstheme="minorHAnsi"/>
                <w:b/>
                <w:bCs/>
                <w:sz w:val="22"/>
                <w:szCs w:val="22"/>
              </w:rPr>
              <w:t>o</w:t>
            </w:r>
            <w:r w:rsidRPr="008478CD">
              <w:rPr>
                <w:rFonts w:asciiTheme="minorHAnsi" w:eastAsia="Times New Roman" w:hAnsiTheme="minorHAnsi" w:cstheme="minorHAnsi"/>
                <w:b/>
                <w:bCs/>
                <w:sz w:val="22"/>
                <w:szCs w:val="22"/>
              </w:rPr>
              <w:t xml:space="preserve"> ilgis, mm</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AE3A11" w14:textId="77777777" w:rsidR="00462CCA" w:rsidRPr="008478CD" w:rsidRDefault="00462CCA" w:rsidP="00C561E6">
            <w:pPr>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Užsakomų skaitiklių kiekis, vnt.</w:t>
            </w:r>
          </w:p>
        </w:tc>
      </w:tr>
      <w:tr w:rsidR="00462CCA" w:rsidRPr="008478CD" w14:paraId="5E2E5AEC" w14:textId="77777777" w:rsidTr="00462CCA">
        <w:trPr>
          <w:trHeight w:val="294"/>
        </w:trPr>
        <w:tc>
          <w:tcPr>
            <w:tcW w:w="1423" w:type="dxa"/>
            <w:tcBorders>
              <w:top w:val="single" w:sz="4" w:space="0" w:color="auto"/>
              <w:left w:val="single" w:sz="4" w:space="0" w:color="auto"/>
              <w:bottom w:val="single" w:sz="4" w:space="0" w:color="auto"/>
              <w:right w:val="single" w:sz="4" w:space="0" w:color="auto"/>
            </w:tcBorders>
          </w:tcPr>
          <w:p w14:paraId="5EE4D234" w14:textId="77777777" w:rsidR="00462CCA" w:rsidRPr="008478CD" w:rsidRDefault="00462CCA"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15</w:t>
            </w:r>
          </w:p>
        </w:tc>
        <w:tc>
          <w:tcPr>
            <w:tcW w:w="1276" w:type="dxa"/>
            <w:tcBorders>
              <w:top w:val="nil"/>
              <w:left w:val="single" w:sz="4" w:space="0" w:color="auto"/>
              <w:bottom w:val="single" w:sz="4" w:space="0" w:color="auto"/>
              <w:right w:val="single" w:sz="4" w:space="0" w:color="auto"/>
            </w:tcBorders>
          </w:tcPr>
          <w:p w14:paraId="0B6100B7" w14:textId="77777777" w:rsidR="00462CCA" w:rsidRPr="008478CD" w:rsidRDefault="00462CCA" w:rsidP="00C561E6">
            <w:pPr>
              <w:jc w:val="center"/>
              <w:rPr>
                <w:rFonts w:asciiTheme="minorHAnsi" w:eastAsia="Times New Roman" w:hAnsiTheme="minorHAnsi" w:cstheme="minorHAnsi"/>
                <w:sz w:val="22"/>
                <w:szCs w:val="22"/>
              </w:rPr>
            </w:pPr>
            <w:r w:rsidRPr="008478CD">
              <w:rPr>
                <w:rFonts w:asciiTheme="minorHAnsi" w:hAnsiTheme="minorHAnsi" w:cstheme="minorHAnsi"/>
                <w:sz w:val="22"/>
                <w:szCs w:val="22"/>
              </w:rPr>
              <w:t>G¾</w:t>
            </w:r>
          </w:p>
        </w:tc>
        <w:tc>
          <w:tcPr>
            <w:tcW w:w="1838" w:type="dxa"/>
            <w:tcBorders>
              <w:top w:val="nil"/>
              <w:left w:val="single" w:sz="4" w:space="0" w:color="auto"/>
              <w:bottom w:val="single" w:sz="4" w:space="0" w:color="auto"/>
              <w:right w:val="single" w:sz="4" w:space="0" w:color="auto"/>
            </w:tcBorders>
          </w:tcPr>
          <w:p w14:paraId="23652E92" w14:textId="77777777" w:rsidR="00462CCA" w:rsidRPr="008478CD" w:rsidRDefault="00462CCA"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BB85274" w14:textId="77777777" w:rsidR="00462CCA" w:rsidRPr="008478CD" w:rsidRDefault="00462CCA" w:rsidP="00C561E6">
            <w:pPr>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xml:space="preserve">80 </w:t>
            </w:r>
          </w:p>
        </w:tc>
        <w:tc>
          <w:tcPr>
            <w:tcW w:w="2977" w:type="dxa"/>
            <w:tcBorders>
              <w:top w:val="nil"/>
              <w:left w:val="nil"/>
              <w:bottom w:val="single" w:sz="4" w:space="0" w:color="auto"/>
              <w:right w:val="single" w:sz="4" w:space="0" w:color="auto"/>
            </w:tcBorders>
            <w:shd w:val="clear" w:color="auto" w:fill="auto"/>
            <w:noWrap/>
            <w:vAlign w:val="center"/>
            <w:hideMark/>
          </w:tcPr>
          <w:p w14:paraId="69402DEA" w14:textId="3A7B7205" w:rsidR="00462CCA" w:rsidRPr="008478CD" w:rsidRDefault="00462CCA" w:rsidP="00462CCA">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w:t>
            </w:r>
            <w:r w:rsidR="00DC4B45">
              <w:rPr>
                <w:rFonts w:asciiTheme="minorHAnsi" w:eastAsia="Times New Roman" w:hAnsiTheme="minorHAnsi" w:cstheme="minorHAnsi"/>
                <w:sz w:val="22"/>
                <w:szCs w:val="22"/>
              </w:rPr>
              <w:t>5</w:t>
            </w:r>
            <w:r>
              <w:rPr>
                <w:rFonts w:asciiTheme="minorHAnsi" w:eastAsia="Times New Roman" w:hAnsiTheme="minorHAnsi" w:cstheme="minorHAnsi"/>
                <w:sz w:val="22"/>
                <w:szCs w:val="22"/>
              </w:rPr>
              <w:t>0</w:t>
            </w:r>
          </w:p>
        </w:tc>
      </w:tr>
      <w:tr w:rsidR="00462CCA" w:rsidRPr="008478CD" w14:paraId="5707C185" w14:textId="77777777" w:rsidTr="00462CCA">
        <w:trPr>
          <w:trHeight w:val="294"/>
        </w:trPr>
        <w:tc>
          <w:tcPr>
            <w:tcW w:w="1423" w:type="dxa"/>
            <w:tcBorders>
              <w:top w:val="single" w:sz="4" w:space="0" w:color="auto"/>
              <w:left w:val="single" w:sz="4" w:space="0" w:color="auto"/>
              <w:bottom w:val="single" w:sz="4" w:space="0" w:color="auto"/>
              <w:right w:val="single" w:sz="4" w:space="0" w:color="auto"/>
            </w:tcBorders>
          </w:tcPr>
          <w:p w14:paraId="78DD6D93" w14:textId="77777777" w:rsidR="00462CCA" w:rsidRPr="008478CD" w:rsidRDefault="00462CCA"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15</w:t>
            </w:r>
          </w:p>
        </w:tc>
        <w:tc>
          <w:tcPr>
            <w:tcW w:w="1276" w:type="dxa"/>
            <w:tcBorders>
              <w:top w:val="nil"/>
              <w:left w:val="single" w:sz="4" w:space="0" w:color="auto"/>
              <w:bottom w:val="single" w:sz="4" w:space="0" w:color="auto"/>
              <w:right w:val="single" w:sz="4" w:space="0" w:color="auto"/>
            </w:tcBorders>
          </w:tcPr>
          <w:p w14:paraId="61C1954A" w14:textId="77777777" w:rsidR="00462CCA" w:rsidRPr="008478CD" w:rsidRDefault="00462CCA" w:rsidP="00C561E6">
            <w:pPr>
              <w:jc w:val="center"/>
              <w:rPr>
                <w:rFonts w:asciiTheme="minorHAnsi" w:eastAsia="Times New Roman" w:hAnsiTheme="minorHAnsi" w:cstheme="minorHAnsi"/>
                <w:sz w:val="22"/>
                <w:szCs w:val="22"/>
              </w:rPr>
            </w:pPr>
            <w:r w:rsidRPr="008478CD">
              <w:rPr>
                <w:rFonts w:asciiTheme="minorHAnsi" w:hAnsiTheme="minorHAnsi" w:cstheme="minorHAnsi"/>
                <w:sz w:val="22"/>
                <w:szCs w:val="22"/>
              </w:rPr>
              <w:t>G¾</w:t>
            </w:r>
          </w:p>
        </w:tc>
        <w:tc>
          <w:tcPr>
            <w:tcW w:w="1838" w:type="dxa"/>
            <w:tcBorders>
              <w:top w:val="nil"/>
              <w:left w:val="single" w:sz="4" w:space="0" w:color="auto"/>
              <w:bottom w:val="single" w:sz="4" w:space="0" w:color="auto"/>
              <w:right w:val="single" w:sz="4" w:space="0" w:color="auto"/>
            </w:tcBorders>
          </w:tcPr>
          <w:p w14:paraId="5A891F82" w14:textId="77777777" w:rsidR="00462CCA" w:rsidRPr="008478CD" w:rsidRDefault="00462CCA"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98AA015" w14:textId="77777777" w:rsidR="00462CCA" w:rsidRPr="008478CD" w:rsidRDefault="00462CCA" w:rsidP="00C561E6">
            <w:pPr>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110</w:t>
            </w:r>
          </w:p>
        </w:tc>
        <w:tc>
          <w:tcPr>
            <w:tcW w:w="2977" w:type="dxa"/>
            <w:tcBorders>
              <w:top w:val="nil"/>
              <w:left w:val="nil"/>
              <w:bottom w:val="single" w:sz="4" w:space="0" w:color="auto"/>
              <w:right w:val="single" w:sz="4" w:space="0" w:color="auto"/>
            </w:tcBorders>
            <w:shd w:val="clear" w:color="auto" w:fill="auto"/>
            <w:noWrap/>
            <w:vAlign w:val="center"/>
            <w:hideMark/>
          </w:tcPr>
          <w:p w14:paraId="362C2803" w14:textId="4E2C0706" w:rsidR="00462CCA" w:rsidRPr="008478CD" w:rsidRDefault="00462CCA" w:rsidP="00462CCA">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400</w:t>
            </w:r>
          </w:p>
        </w:tc>
      </w:tr>
      <w:tr w:rsidR="00462CCA" w:rsidRPr="008478CD" w14:paraId="0C6E23D9" w14:textId="77777777" w:rsidTr="00462CCA">
        <w:trPr>
          <w:trHeight w:val="294"/>
        </w:trPr>
        <w:tc>
          <w:tcPr>
            <w:tcW w:w="1423" w:type="dxa"/>
            <w:tcBorders>
              <w:top w:val="single" w:sz="4" w:space="0" w:color="auto"/>
              <w:left w:val="single" w:sz="4" w:space="0" w:color="auto"/>
              <w:bottom w:val="single" w:sz="4" w:space="0" w:color="auto"/>
              <w:right w:val="single" w:sz="4" w:space="0" w:color="auto"/>
            </w:tcBorders>
          </w:tcPr>
          <w:p w14:paraId="6583500F" w14:textId="77777777" w:rsidR="00462CCA" w:rsidRPr="008478CD" w:rsidRDefault="00462CCA"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20</w:t>
            </w:r>
          </w:p>
        </w:tc>
        <w:tc>
          <w:tcPr>
            <w:tcW w:w="1276" w:type="dxa"/>
            <w:tcBorders>
              <w:top w:val="nil"/>
              <w:left w:val="single" w:sz="4" w:space="0" w:color="auto"/>
              <w:bottom w:val="single" w:sz="4" w:space="0" w:color="auto"/>
              <w:right w:val="single" w:sz="4" w:space="0" w:color="auto"/>
            </w:tcBorders>
          </w:tcPr>
          <w:p w14:paraId="79A32FBB" w14:textId="77777777" w:rsidR="00462CCA" w:rsidRPr="008478CD" w:rsidRDefault="00462CCA"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G1</w:t>
            </w:r>
          </w:p>
        </w:tc>
        <w:tc>
          <w:tcPr>
            <w:tcW w:w="1838" w:type="dxa"/>
            <w:tcBorders>
              <w:top w:val="nil"/>
              <w:left w:val="single" w:sz="4" w:space="0" w:color="auto"/>
              <w:bottom w:val="single" w:sz="4" w:space="0" w:color="auto"/>
              <w:right w:val="single" w:sz="4" w:space="0" w:color="auto"/>
            </w:tcBorders>
          </w:tcPr>
          <w:p w14:paraId="046B0270" w14:textId="77777777" w:rsidR="00462CCA" w:rsidRDefault="00462CCA"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4</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8492C93" w14:textId="77777777" w:rsidR="00462CCA" w:rsidRPr="008478CD" w:rsidRDefault="00462CCA"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130</w:t>
            </w:r>
          </w:p>
        </w:tc>
        <w:tc>
          <w:tcPr>
            <w:tcW w:w="2977" w:type="dxa"/>
            <w:tcBorders>
              <w:top w:val="nil"/>
              <w:left w:val="nil"/>
              <w:bottom w:val="single" w:sz="4" w:space="0" w:color="auto"/>
              <w:right w:val="single" w:sz="4" w:space="0" w:color="auto"/>
            </w:tcBorders>
            <w:shd w:val="clear" w:color="auto" w:fill="auto"/>
            <w:noWrap/>
            <w:vAlign w:val="center"/>
          </w:tcPr>
          <w:p w14:paraId="4A3FCB7C" w14:textId="11786379" w:rsidR="00462CCA" w:rsidRPr="008478CD" w:rsidRDefault="00DC4B45" w:rsidP="00462CCA">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3</w:t>
            </w:r>
            <w:r w:rsidR="00462CCA">
              <w:rPr>
                <w:rFonts w:asciiTheme="minorHAnsi" w:eastAsia="Times New Roman" w:hAnsiTheme="minorHAnsi" w:cstheme="minorHAnsi"/>
                <w:sz w:val="22"/>
                <w:szCs w:val="22"/>
              </w:rPr>
              <w:t>0</w:t>
            </w:r>
          </w:p>
        </w:tc>
      </w:tr>
    </w:tbl>
    <w:p w14:paraId="1A3E4DFE" w14:textId="6342D16D" w:rsidR="00B17989" w:rsidRPr="008478CD" w:rsidRDefault="00B17989">
      <w:pPr>
        <w:rPr>
          <w:rFonts w:asciiTheme="minorHAnsi" w:hAnsiTheme="minorHAnsi" w:cstheme="minorHAnsi"/>
          <w:sz w:val="22"/>
          <w:szCs w:val="22"/>
        </w:rPr>
      </w:pPr>
    </w:p>
    <w:p w14:paraId="15693FBB" w14:textId="01BEA973" w:rsidR="00B17989" w:rsidRPr="008478CD" w:rsidRDefault="00B17989">
      <w:pPr>
        <w:rPr>
          <w:rFonts w:asciiTheme="minorHAnsi" w:hAnsiTheme="minorHAnsi" w:cstheme="minorHAnsi"/>
          <w:sz w:val="22"/>
          <w:szCs w:val="22"/>
        </w:rPr>
      </w:pPr>
    </w:p>
    <w:p w14:paraId="0A776351" w14:textId="2129D94C" w:rsidR="00B17989" w:rsidRPr="008478CD" w:rsidRDefault="00B17989">
      <w:pPr>
        <w:rPr>
          <w:rFonts w:asciiTheme="minorHAnsi" w:hAnsiTheme="minorHAnsi" w:cstheme="minorHAnsi"/>
          <w:sz w:val="22"/>
          <w:szCs w:val="22"/>
        </w:rPr>
      </w:pPr>
    </w:p>
    <w:p w14:paraId="5D81EBED" w14:textId="021A7371" w:rsidR="00B17989" w:rsidRPr="008478CD" w:rsidRDefault="00B17989">
      <w:pPr>
        <w:rPr>
          <w:rFonts w:asciiTheme="minorHAnsi" w:hAnsiTheme="minorHAnsi" w:cstheme="minorHAnsi"/>
          <w:sz w:val="22"/>
          <w:szCs w:val="22"/>
        </w:rPr>
      </w:pPr>
    </w:p>
    <w:p w14:paraId="4BCB72BE" w14:textId="56FDC1CF" w:rsidR="00346E78" w:rsidRPr="008478CD" w:rsidRDefault="00346E78">
      <w:pPr>
        <w:rPr>
          <w:rFonts w:asciiTheme="minorHAnsi" w:hAnsiTheme="minorHAnsi" w:cstheme="minorHAnsi"/>
          <w:sz w:val="22"/>
          <w:szCs w:val="22"/>
        </w:rPr>
      </w:pPr>
    </w:p>
    <w:p w14:paraId="60010A6C" w14:textId="22F9C47A" w:rsidR="00346E78" w:rsidRDefault="00346E78">
      <w:pPr>
        <w:rPr>
          <w:rFonts w:asciiTheme="minorHAnsi" w:hAnsiTheme="minorHAnsi" w:cstheme="minorHAnsi"/>
          <w:sz w:val="22"/>
          <w:szCs w:val="22"/>
        </w:rPr>
      </w:pPr>
    </w:p>
    <w:p w14:paraId="1CBAD276" w14:textId="77777777" w:rsidR="00480116" w:rsidRDefault="00480116">
      <w:pPr>
        <w:rPr>
          <w:rFonts w:asciiTheme="minorHAnsi" w:hAnsiTheme="minorHAnsi" w:cstheme="minorHAnsi"/>
          <w:sz w:val="22"/>
          <w:szCs w:val="22"/>
        </w:rPr>
      </w:pPr>
    </w:p>
    <w:p w14:paraId="25A42CE3" w14:textId="77777777" w:rsidR="00480116" w:rsidRDefault="00480116">
      <w:pPr>
        <w:rPr>
          <w:rFonts w:asciiTheme="minorHAnsi" w:hAnsiTheme="minorHAnsi" w:cstheme="minorHAnsi"/>
          <w:sz w:val="22"/>
          <w:szCs w:val="22"/>
        </w:rPr>
      </w:pPr>
    </w:p>
    <w:p w14:paraId="038775C4" w14:textId="77777777" w:rsidR="00480116" w:rsidRDefault="00480116">
      <w:pPr>
        <w:rPr>
          <w:rFonts w:asciiTheme="minorHAnsi" w:hAnsiTheme="minorHAnsi" w:cstheme="minorHAnsi"/>
          <w:sz w:val="22"/>
          <w:szCs w:val="22"/>
        </w:rPr>
      </w:pPr>
    </w:p>
    <w:p w14:paraId="49FCAA34" w14:textId="77777777" w:rsidR="00480116" w:rsidRDefault="00480116">
      <w:pPr>
        <w:rPr>
          <w:rFonts w:asciiTheme="minorHAnsi" w:hAnsiTheme="minorHAnsi" w:cstheme="minorHAnsi"/>
          <w:sz w:val="22"/>
          <w:szCs w:val="22"/>
        </w:rPr>
      </w:pPr>
    </w:p>
    <w:p w14:paraId="768E0081" w14:textId="77777777" w:rsidR="00480116" w:rsidRDefault="00480116">
      <w:pPr>
        <w:rPr>
          <w:rFonts w:asciiTheme="minorHAnsi" w:hAnsiTheme="minorHAnsi" w:cstheme="minorHAnsi"/>
          <w:sz w:val="22"/>
          <w:szCs w:val="22"/>
        </w:rPr>
      </w:pPr>
    </w:p>
    <w:p w14:paraId="2A18EAE5" w14:textId="77777777" w:rsidR="00480116" w:rsidRDefault="00480116">
      <w:pPr>
        <w:rPr>
          <w:rFonts w:asciiTheme="minorHAnsi" w:hAnsiTheme="minorHAnsi" w:cstheme="minorHAnsi"/>
          <w:sz w:val="22"/>
          <w:szCs w:val="22"/>
        </w:rPr>
      </w:pPr>
    </w:p>
    <w:p w14:paraId="022111E3" w14:textId="77777777" w:rsidR="00480116" w:rsidRDefault="00480116">
      <w:pPr>
        <w:rPr>
          <w:rFonts w:asciiTheme="minorHAnsi" w:hAnsiTheme="minorHAnsi" w:cstheme="minorHAnsi"/>
          <w:sz w:val="22"/>
          <w:szCs w:val="22"/>
        </w:rPr>
      </w:pPr>
    </w:p>
    <w:p w14:paraId="2DFF2CED" w14:textId="77777777" w:rsidR="00480116" w:rsidRDefault="00480116">
      <w:pPr>
        <w:rPr>
          <w:rFonts w:asciiTheme="minorHAnsi" w:hAnsiTheme="minorHAnsi" w:cstheme="minorHAnsi"/>
          <w:sz w:val="22"/>
          <w:szCs w:val="22"/>
        </w:rPr>
      </w:pPr>
    </w:p>
    <w:p w14:paraId="7C5AF565" w14:textId="77777777" w:rsidR="00480116" w:rsidRDefault="00480116">
      <w:pPr>
        <w:rPr>
          <w:rFonts w:asciiTheme="minorHAnsi" w:hAnsiTheme="minorHAnsi" w:cstheme="minorHAnsi"/>
          <w:sz w:val="22"/>
          <w:szCs w:val="22"/>
        </w:rPr>
      </w:pPr>
    </w:p>
    <w:p w14:paraId="34187876" w14:textId="77777777" w:rsidR="00480116" w:rsidRDefault="00480116">
      <w:pPr>
        <w:rPr>
          <w:rFonts w:asciiTheme="minorHAnsi" w:hAnsiTheme="minorHAnsi" w:cstheme="minorHAnsi"/>
          <w:sz w:val="22"/>
          <w:szCs w:val="22"/>
        </w:rPr>
      </w:pPr>
    </w:p>
    <w:p w14:paraId="7A7D511B" w14:textId="77777777" w:rsidR="00480116" w:rsidRDefault="00480116">
      <w:pPr>
        <w:rPr>
          <w:rFonts w:asciiTheme="minorHAnsi" w:hAnsiTheme="minorHAnsi" w:cstheme="minorHAnsi"/>
          <w:sz w:val="22"/>
          <w:szCs w:val="22"/>
        </w:rPr>
      </w:pPr>
    </w:p>
    <w:p w14:paraId="19FB8576" w14:textId="77777777" w:rsidR="00480116" w:rsidRDefault="00480116">
      <w:pPr>
        <w:rPr>
          <w:rFonts w:asciiTheme="minorHAnsi" w:hAnsiTheme="minorHAnsi" w:cstheme="minorHAnsi"/>
          <w:sz w:val="22"/>
          <w:szCs w:val="22"/>
        </w:rPr>
      </w:pPr>
    </w:p>
    <w:p w14:paraId="4B11207E" w14:textId="77777777" w:rsidR="00480116" w:rsidRDefault="00480116">
      <w:pPr>
        <w:rPr>
          <w:rFonts w:asciiTheme="minorHAnsi" w:hAnsiTheme="minorHAnsi" w:cstheme="minorHAnsi"/>
          <w:sz w:val="22"/>
          <w:szCs w:val="22"/>
        </w:rPr>
      </w:pPr>
    </w:p>
    <w:p w14:paraId="21C43918" w14:textId="77777777" w:rsidR="00480116" w:rsidRDefault="00480116">
      <w:pPr>
        <w:rPr>
          <w:rFonts w:asciiTheme="minorHAnsi" w:hAnsiTheme="minorHAnsi" w:cstheme="minorHAnsi"/>
          <w:sz w:val="22"/>
          <w:szCs w:val="22"/>
        </w:rPr>
      </w:pPr>
    </w:p>
    <w:p w14:paraId="4852F473" w14:textId="77777777" w:rsidR="00480116" w:rsidRDefault="00480116">
      <w:pPr>
        <w:rPr>
          <w:rFonts w:asciiTheme="minorHAnsi" w:hAnsiTheme="minorHAnsi" w:cstheme="minorHAnsi"/>
          <w:sz w:val="22"/>
          <w:szCs w:val="22"/>
        </w:rPr>
      </w:pPr>
    </w:p>
    <w:p w14:paraId="005BA9BA" w14:textId="77777777" w:rsidR="00480116" w:rsidRDefault="00480116">
      <w:pPr>
        <w:rPr>
          <w:rFonts w:asciiTheme="minorHAnsi" w:hAnsiTheme="minorHAnsi" w:cstheme="minorHAnsi"/>
          <w:sz w:val="22"/>
          <w:szCs w:val="22"/>
        </w:rPr>
      </w:pPr>
    </w:p>
    <w:p w14:paraId="0B9F5BEA" w14:textId="77777777" w:rsidR="00480116" w:rsidRDefault="00480116">
      <w:pPr>
        <w:rPr>
          <w:rFonts w:asciiTheme="minorHAnsi" w:hAnsiTheme="minorHAnsi" w:cstheme="minorHAnsi"/>
          <w:sz w:val="22"/>
          <w:szCs w:val="22"/>
        </w:rPr>
      </w:pPr>
    </w:p>
    <w:p w14:paraId="3BF0A3F7" w14:textId="77777777" w:rsidR="00480116" w:rsidRDefault="00480116">
      <w:pPr>
        <w:rPr>
          <w:rFonts w:asciiTheme="minorHAnsi" w:hAnsiTheme="minorHAnsi" w:cstheme="minorHAnsi"/>
          <w:sz w:val="22"/>
          <w:szCs w:val="22"/>
        </w:rPr>
      </w:pPr>
    </w:p>
    <w:p w14:paraId="354719E3" w14:textId="77777777" w:rsidR="00480116" w:rsidRDefault="00480116">
      <w:pPr>
        <w:rPr>
          <w:rFonts w:asciiTheme="minorHAnsi" w:hAnsiTheme="minorHAnsi" w:cstheme="minorHAnsi"/>
          <w:sz w:val="22"/>
          <w:szCs w:val="22"/>
        </w:rPr>
      </w:pPr>
    </w:p>
    <w:p w14:paraId="6A8B7B4C" w14:textId="77777777" w:rsidR="00480116" w:rsidRDefault="00480116">
      <w:pPr>
        <w:rPr>
          <w:rFonts w:asciiTheme="minorHAnsi" w:hAnsiTheme="minorHAnsi" w:cstheme="minorHAnsi"/>
          <w:sz w:val="22"/>
          <w:szCs w:val="22"/>
        </w:rPr>
      </w:pPr>
    </w:p>
    <w:p w14:paraId="75C2219D" w14:textId="77777777" w:rsidR="00480116" w:rsidRDefault="00480116">
      <w:pPr>
        <w:rPr>
          <w:rFonts w:asciiTheme="minorHAnsi" w:hAnsiTheme="minorHAnsi" w:cstheme="minorHAnsi"/>
          <w:sz w:val="22"/>
          <w:szCs w:val="22"/>
        </w:rPr>
      </w:pPr>
    </w:p>
    <w:p w14:paraId="499E305F" w14:textId="77777777" w:rsidR="00480116" w:rsidRDefault="00480116">
      <w:pPr>
        <w:rPr>
          <w:rFonts w:asciiTheme="minorHAnsi" w:hAnsiTheme="minorHAnsi" w:cstheme="minorHAnsi"/>
          <w:sz w:val="22"/>
          <w:szCs w:val="22"/>
        </w:rPr>
      </w:pPr>
    </w:p>
    <w:p w14:paraId="62F5388B" w14:textId="77777777" w:rsidR="00480116" w:rsidRDefault="00480116">
      <w:pPr>
        <w:rPr>
          <w:rFonts w:asciiTheme="minorHAnsi" w:hAnsiTheme="minorHAnsi" w:cstheme="minorHAnsi"/>
          <w:sz w:val="22"/>
          <w:szCs w:val="22"/>
        </w:rPr>
      </w:pPr>
    </w:p>
    <w:p w14:paraId="7C60F385" w14:textId="77777777" w:rsidR="00480116" w:rsidRDefault="00480116">
      <w:pPr>
        <w:rPr>
          <w:rFonts w:asciiTheme="minorHAnsi" w:hAnsiTheme="minorHAnsi" w:cstheme="minorHAnsi"/>
          <w:sz w:val="22"/>
          <w:szCs w:val="22"/>
        </w:rPr>
      </w:pPr>
    </w:p>
    <w:p w14:paraId="6321B35A" w14:textId="77777777" w:rsidR="00480116" w:rsidRDefault="00480116">
      <w:pPr>
        <w:rPr>
          <w:rFonts w:asciiTheme="minorHAnsi" w:hAnsiTheme="minorHAnsi" w:cstheme="minorHAnsi"/>
          <w:sz w:val="22"/>
          <w:szCs w:val="22"/>
        </w:rPr>
      </w:pPr>
    </w:p>
    <w:p w14:paraId="2493CE95" w14:textId="77777777" w:rsidR="00480116" w:rsidRDefault="00480116">
      <w:pPr>
        <w:rPr>
          <w:rFonts w:asciiTheme="minorHAnsi" w:hAnsiTheme="minorHAnsi" w:cstheme="minorHAnsi"/>
          <w:sz w:val="22"/>
          <w:szCs w:val="22"/>
        </w:rPr>
      </w:pPr>
    </w:p>
    <w:p w14:paraId="3848B896" w14:textId="77777777" w:rsidR="00480116" w:rsidRDefault="00480116">
      <w:pPr>
        <w:rPr>
          <w:rFonts w:asciiTheme="minorHAnsi" w:hAnsiTheme="minorHAnsi" w:cstheme="minorHAnsi"/>
          <w:sz w:val="22"/>
          <w:szCs w:val="22"/>
        </w:rPr>
      </w:pPr>
    </w:p>
    <w:p w14:paraId="5D51F651" w14:textId="77777777" w:rsidR="00480116" w:rsidRDefault="00480116">
      <w:pPr>
        <w:rPr>
          <w:rFonts w:asciiTheme="minorHAnsi" w:hAnsiTheme="minorHAnsi" w:cstheme="minorHAnsi"/>
          <w:sz w:val="22"/>
          <w:szCs w:val="22"/>
        </w:rPr>
      </w:pPr>
    </w:p>
    <w:p w14:paraId="18AC2079" w14:textId="77777777" w:rsidR="00727A80" w:rsidRDefault="00727A80" w:rsidP="00E71A85">
      <w:pPr>
        <w:jc w:val="both"/>
        <w:rPr>
          <w:rFonts w:asciiTheme="minorHAnsi" w:hAnsiTheme="minorHAnsi" w:cstheme="minorHAnsi"/>
          <w:sz w:val="22"/>
          <w:szCs w:val="22"/>
        </w:rPr>
      </w:pPr>
    </w:p>
    <w:p w14:paraId="2EBE222F" w14:textId="77777777" w:rsidR="00462CCA" w:rsidRDefault="00462CCA" w:rsidP="00E71A85">
      <w:pPr>
        <w:jc w:val="both"/>
        <w:rPr>
          <w:rFonts w:asciiTheme="minorHAnsi" w:hAnsiTheme="minorHAnsi" w:cstheme="minorHAnsi"/>
          <w:sz w:val="22"/>
          <w:szCs w:val="22"/>
        </w:rPr>
      </w:pPr>
    </w:p>
    <w:p w14:paraId="5559AC0B" w14:textId="77777777" w:rsidR="00462CCA" w:rsidRDefault="00462CCA" w:rsidP="00E71A85">
      <w:pPr>
        <w:jc w:val="both"/>
        <w:rPr>
          <w:rFonts w:asciiTheme="minorHAnsi" w:hAnsiTheme="minorHAnsi" w:cstheme="minorHAnsi"/>
          <w:sz w:val="22"/>
          <w:szCs w:val="22"/>
        </w:rPr>
      </w:pPr>
    </w:p>
    <w:p w14:paraId="5AE3308A" w14:textId="77777777" w:rsidR="00462CCA" w:rsidRDefault="00462CCA" w:rsidP="00E71A85">
      <w:pPr>
        <w:jc w:val="both"/>
        <w:rPr>
          <w:rFonts w:asciiTheme="minorHAnsi" w:hAnsiTheme="minorHAnsi" w:cstheme="minorHAnsi"/>
          <w:sz w:val="22"/>
          <w:szCs w:val="22"/>
        </w:rPr>
      </w:pPr>
    </w:p>
    <w:p w14:paraId="206D20E7" w14:textId="77777777" w:rsidR="00462CCA" w:rsidRDefault="00462CCA" w:rsidP="00E71A85">
      <w:pPr>
        <w:jc w:val="both"/>
        <w:rPr>
          <w:rFonts w:asciiTheme="minorHAnsi" w:hAnsiTheme="minorHAnsi" w:cstheme="minorHAnsi"/>
          <w:sz w:val="22"/>
          <w:szCs w:val="22"/>
        </w:rPr>
      </w:pPr>
    </w:p>
    <w:p w14:paraId="67C2FFCF" w14:textId="77777777" w:rsidR="00462CCA" w:rsidRDefault="00462CCA" w:rsidP="00E71A85">
      <w:pPr>
        <w:jc w:val="both"/>
        <w:rPr>
          <w:rFonts w:asciiTheme="minorHAnsi" w:hAnsiTheme="minorHAnsi" w:cstheme="minorHAnsi"/>
          <w:sz w:val="22"/>
          <w:szCs w:val="22"/>
        </w:rPr>
      </w:pPr>
    </w:p>
    <w:p w14:paraId="307A9D02" w14:textId="77777777" w:rsidR="00462CCA" w:rsidRDefault="00462CCA" w:rsidP="00E71A85">
      <w:pPr>
        <w:jc w:val="both"/>
        <w:rPr>
          <w:rFonts w:asciiTheme="minorHAnsi" w:hAnsiTheme="minorHAnsi" w:cstheme="minorHAnsi"/>
          <w:sz w:val="22"/>
          <w:szCs w:val="22"/>
        </w:rPr>
      </w:pPr>
    </w:p>
    <w:p w14:paraId="602EE165" w14:textId="77777777" w:rsidR="00727A80" w:rsidRDefault="00727A80" w:rsidP="00E71A85">
      <w:pPr>
        <w:jc w:val="both"/>
        <w:rPr>
          <w:rFonts w:asciiTheme="minorHAnsi" w:hAnsiTheme="minorHAnsi" w:cstheme="minorHAnsi"/>
          <w:sz w:val="22"/>
          <w:szCs w:val="22"/>
        </w:rPr>
      </w:pPr>
    </w:p>
    <w:p w14:paraId="0D953E2C" w14:textId="64B0B1CA" w:rsidR="00E71A85" w:rsidRPr="008478CD" w:rsidRDefault="00462CCA" w:rsidP="00E71A85">
      <w:pPr>
        <w:jc w:val="both"/>
        <w:rPr>
          <w:rFonts w:asciiTheme="minorHAnsi" w:hAnsiTheme="minorHAnsi" w:cstheme="minorHAnsi"/>
          <w:sz w:val="22"/>
          <w:szCs w:val="22"/>
        </w:rPr>
      </w:pPr>
      <w:r>
        <w:rPr>
          <w:rFonts w:asciiTheme="minorHAnsi" w:hAnsiTheme="minorHAnsi" w:cstheme="minorHAnsi"/>
          <w:sz w:val="22"/>
          <w:szCs w:val="22"/>
        </w:rPr>
        <w:t xml:space="preserve">2 </w:t>
      </w:r>
      <w:r w:rsidR="00E71A85" w:rsidRPr="008478CD">
        <w:rPr>
          <w:rFonts w:asciiTheme="minorHAnsi" w:hAnsiTheme="minorHAnsi" w:cstheme="minorHAnsi"/>
          <w:sz w:val="22"/>
          <w:szCs w:val="22"/>
        </w:rPr>
        <w:t xml:space="preserve">Priedas </w:t>
      </w:r>
      <w:r w:rsidR="00E71A85" w:rsidRPr="008478CD">
        <w:rPr>
          <w:rFonts w:asciiTheme="minorHAnsi" w:hAnsiTheme="minorHAnsi" w:cstheme="minorHAnsi"/>
          <w:sz w:val="22"/>
          <w:szCs w:val="22"/>
        </w:rPr>
        <w:tab/>
      </w:r>
      <w:r w:rsidR="00E71A85" w:rsidRPr="008478CD">
        <w:rPr>
          <w:rFonts w:asciiTheme="minorHAnsi" w:hAnsiTheme="minorHAnsi" w:cstheme="minorHAnsi"/>
          <w:sz w:val="22"/>
          <w:szCs w:val="22"/>
        </w:rPr>
        <w:tab/>
      </w:r>
      <w:r w:rsidR="00E71A85" w:rsidRPr="008478CD">
        <w:rPr>
          <w:rFonts w:asciiTheme="minorHAnsi" w:hAnsiTheme="minorHAnsi" w:cstheme="minorHAnsi"/>
          <w:sz w:val="22"/>
          <w:szCs w:val="22"/>
        </w:rPr>
        <w:tab/>
      </w:r>
      <w:r w:rsidR="00E71A85" w:rsidRPr="008478CD">
        <w:rPr>
          <w:rFonts w:asciiTheme="minorHAnsi" w:hAnsiTheme="minorHAnsi" w:cstheme="minorHAnsi"/>
          <w:sz w:val="22"/>
          <w:szCs w:val="22"/>
        </w:rPr>
        <w:tab/>
      </w:r>
      <w:r w:rsidR="00E71A85" w:rsidRPr="008478CD">
        <w:rPr>
          <w:rFonts w:asciiTheme="minorHAnsi" w:hAnsiTheme="minorHAnsi" w:cstheme="minorHAnsi"/>
          <w:sz w:val="22"/>
          <w:szCs w:val="22"/>
        </w:rPr>
        <w:tab/>
        <w:t>Pagal ________ d.</w:t>
      </w:r>
    </w:p>
    <w:p w14:paraId="317EC8EB" w14:textId="77777777" w:rsidR="00E71A85" w:rsidRPr="008478CD" w:rsidRDefault="00E71A85" w:rsidP="00E71A85">
      <w:pPr>
        <w:ind w:left="5184" w:firstLine="1296"/>
        <w:jc w:val="both"/>
        <w:rPr>
          <w:rFonts w:asciiTheme="minorHAnsi" w:hAnsiTheme="minorHAnsi" w:cstheme="minorHAnsi"/>
          <w:sz w:val="22"/>
          <w:szCs w:val="22"/>
        </w:rPr>
      </w:pPr>
      <w:r w:rsidRPr="008478CD">
        <w:rPr>
          <w:rFonts w:asciiTheme="minorHAnsi" w:hAnsiTheme="minorHAnsi" w:cstheme="minorHAnsi"/>
          <w:sz w:val="22"/>
          <w:szCs w:val="22"/>
        </w:rPr>
        <w:t>Sutartį Nr. SUT-_________</w:t>
      </w:r>
    </w:p>
    <w:p w14:paraId="67EEBC48" w14:textId="77777777" w:rsidR="00E71A85" w:rsidRPr="008478CD" w:rsidRDefault="00E71A85" w:rsidP="00E71A85">
      <w:pPr>
        <w:jc w:val="both"/>
        <w:rPr>
          <w:rFonts w:asciiTheme="minorHAnsi" w:hAnsiTheme="minorHAnsi" w:cstheme="minorHAnsi"/>
          <w:sz w:val="22"/>
          <w:szCs w:val="22"/>
        </w:rPr>
      </w:pPr>
    </w:p>
    <w:p w14:paraId="4CB9F8FC" w14:textId="77777777" w:rsidR="00E71A85" w:rsidRPr="008478CD" w:rsidRDefault="00E71A85" w:rsidP="00E71A85">
      <w:pPr>
        <w:jc w:val="center"/>
        <w:rPr>
          <w:rFonts w:asciiTheme="minorHAnsi" w:hAnsiTheme="minorHAnsi" w:cstheme="minorHAnsi"/>
          <w:b/>
          <w:bCs/>
          <w:sz w:val="22"/>
          <w:szCs w:val="22"/>
        </w:rPr>
      </w:pPr>
    </w:p>
    <w:p w14:paraId="1591CBCB" w14:textId="606DAE94" w:rsidR="00E71A85" w:rsidRPr="008478CD" w:rsidRDefault="006349AE" w:rsidP="00E71A85">
      <w:pPr>
        <w:jc w:val="center"/>
        <w:rPr>
          <w:rFonts w:asciiTheme="minorHAnsi" w:hAnsiTheme="minorHAnsi" w:cstheme="minorHAnsi"/>
          <w:b/>
          <w:bCs/>
          <w:sz w:val="22"/>
          <w:szCs w:val="22"/>
        </w:rPr>
      </w:pPr>
      <w:r w:rsidRPr="008478CD">
        <w:rPr>
          <w:rFonts w:asciiTheme="minorHAnsi" w:hAnsiTheme="minorHAnsi" w:cstheme="minorHAnsi"/>
          <w:b/>
          <w:bCs/>
          <w:sz w:val="22"/>
          <w:szCs w:val="22"/>
        </w:rPr>
        <w:t xml:space="preserve">PREKIŲ </w:t>
      </w:r>
      <w:r w:rsidR="00E71A85" w:rsidRPr="008478CD">
        <w:rPr>
          <w:rFonts w:asciiTheme="minorHAnsi" w:hAnsiTheme="minorHAnsi" w:cstheme="minorHAnsi"/>
          <w:b/>
          <w:bCs/>
          <w:sz w:val="22"/>
          <w:szCs w:val="22"/>
        </w:rPr>
        <w:t>UŽSAKYMAS Nr.</w:t>
      </w:r>
      <w:r w:rsidR="00F40889" w:rsidRPr="008478CD">
        <w:rPr>
          <w:rFonts w:asciiTheme="minorHAnsi" w:hAnsiTheme="minorHAnsi" w:cstheme="minorHAnsi"/>
          <w:sz w:val="22"/>
          <w:szCs w:val="22"/>
        </w:rPr>
        <w:t>____</w:t>
      </w:r>
    </w:p>
    <w:p w14:paraId="1543E1F9" w14:textId="77777777" w:rsidR="00E71A85" w:rsidRPr="008478CD" w:rsidRDefault="00E71A85" w:rsidP="00E71A85">
      <w:pPr>
        <w:jc w:val="center"/>
        <w:rPr>
          <w:rFonts w:asciiTheme="minorHAnsi" w:hAnsiTheme="minorHAnsi" w:cstheme="minorHAnsi"/>
          <w:sz w:val="22"/>
          <w:szCs w:val="22"/>
        </w:rPr>
      </w:pPr>
    </w:p>
    <w:p w14:paraId="6840BBE9" w14:textId="344A58D1" w:rsidR="00E71A85" w:rsidRPr="008478CD" w:rsidRDefault="00480116" w:rsidP="00E71A85">
      <w:pPr>
        <w:jc w:val="center"/>
        <w:rPr>
          <w:rFonts w:asciiTheme="minorHAnsi" w:hAnsiTheme="minorHAnsi" w:cstheme="minorHAnsi"/>
          <w:sz w:val="22"/>
          <w:szCs w:val="22"/>
        </w:rPr>
      </w:pPr>
      <w:r>
        <w:rPr>
          <w:rFonts w:asciiTheme="minorHAnsi" w:hAnsiTheme="minorHAnsi" w:cstheme="minorHAnsi"/>
        </w:rPr>
        <w:t>M</w:t>
      </w:r>
      <w:r w:rsidR="00077D53">
        <w:rPr>
          <w:rFonts w:asciiTheme="minorHAnsi" w:hAnsiTheme="minorHAnsi" w:cstheme="minorHAnsi"/>
        </w:rPr>
        <w:t xml:space="preserve">echaninių </w:t>
      </w:r>
      <w:r w:rsidR="00077D53" w:rsidRPr="008478CD">
        <w:rPr>
          <w:rFonts w:asciiTheme="minorHAnsi" w:hAnsiTheme="minorHAnsi" w:cstheme="minorHAnsi"/>
          <w:sz w:val="22"/>
          <w:szCs w:val="22"/>
        </w:rPr>
        <w:t>karšto vandens skaitikli</w:t>
      </w:r>
      <w:r w:rsidR="00077D53">
        <w:rPr>
          <w:rFonts w:asciiTheme="minorHAnsi" w:hAnsiTheme="minorHAnsi" w:cstheme="minorHAnsi"/>
          <w:sz w:val="22"/>
          <w:szCs w:val="22"/>
        </w:rPr>
        <w:t>ų</w:t>
      </w:r>
      <w:r w:rsidR="00E71A85" w:rsidRPr="008478CD">
        <w:rPr>
          <w:rFonts w:asciiTheme="minorHAnsi" w:hAnsiTheme="minorHAnsi" w:cstheme="minorHAnsi"/>
          <w:sz w:val="22"/>
          <w:szCs w:val="22"/>
        </w:rPr>
        <w:t xml:space="preserve">, </w:t>
      </w:r>
      <w:r w:rsidR="00077D53">
        <w:rPr>
          <w:rFonts w:asciiTheme="minorHAnsi" w:hAnsiTheme="minorHAnsi" w:cstheme="minorHAnsi"/>
          <w:sz w:val="22"/>
          <w:szCs w:val="22"/>
        </w:rPr>
        <w:t>t</w:t>
      </w:r>
      <w:r w:rsidR="00E71A85" w:rsidRPr="008478CD">
        <w:rPr>
          <w:rFonts w:asciiTheme="minorHAnsi" w:hAnsiTheme="minorHAnsi" w:cstheme="minorHAnsi"/>
          <w:sz w:val="22"/>
          <w:szCs w:val="22"/>
        </w:rPr>
        <w:t>iekimui</w:t>
      </w:r>
    </w:p>
    <w:p w14:paraId="1675CB2A" w14:textId="77777777" w:rsidR="00E71A85" w:rsidRPr="008478CD" w:rsidRDefault="00E71A85" w:rsidP="00E71A85">
      <w:pPr>
        <w:jc w:val="center"/>
        <w:rPr>
          <w:rFonts w:asciiTheme="minorHAnsi" w:hAnsiTheme="minorHAnsi" w:cstheme="minorHAnsi"/>
          <w:sz w:val="22"/>
          <w:szCs w:val="22"/>
        </w:rPr>
      </w:pPr>
    </w:p>
    <w:p w14:paraId="3FFFC4DA" w14:textId="77777777" w:rsidR="00E71A85" w:rsidRPr="008478CD" w:rsidRDefault="00E71A85" w:rsidP="00E71A85">
      <w:pPr>
        <w:jc w:val="center"/>
        <w:rPr>
          <w:rFonts w:asciiTheme="minorHAnsi" w:hAnsiTheme="minorHAnsi" w:cstheme="minorHAnsi"/>
          <w:sz w:val="22"/>
          <w:szCs w:val="22"/>
        </w:rPr>
      </w:pPr>
      <w:r w:rsidRPr="008478CD">
        <w:rPr>
          <w:rFonts w:asciiTheme="minorHAnsi" w:hAnsiTheme="minorHAnsi" w:cstheme="minorHAnsi"/>
          <w:sz w:val="22"/>
          <w:szCs w:val="22"/>
        </w:rPr>
        <w:t>__________________________</w:t>
      </w:r>
    </w:p>
    <w:p w14:paraId="522FBAAF" w14:textId="77777777" w:rsidR="00E71A85" w:rsidRPr="008478CD" w:rsidRDefault="00E71A85" w:rsidP="00E71A85">
      <w:pPr>
        <w:jc w:val="center"/>
        <w:rPr>
          <w:rFonts w:asciiTheme="minorHAnsi" w:hAnsiTheme="minorHAnsi" w:cstheme="minorHAnsi"/>
          <w:sz w:val="22"/>
          <w:szCs w:val="22"/>
        </w:rPr>
      </w:pPr>
      <w:r w:rsidRPr="008478CD">
        <w:rPr>
          <w:rFonts w:asciiTheme="minorHAnsi" w:hAnsiTheme="minorHAnsi" w:cstheme="minorHAnsi"/>
          <w:sz w:val="22"/>
          <w:szCs w:val="22"/>
        </w:rPr>
        <w:t>(data)</w:t>
      </w:r>
    </w:p>
    <w:p w14:paraId="0C199D1A" w14:textId="77777777" w:rsidR="00E71A85" w:rsidRPr="008478CD" w:rsidRDefault="00E71A85" w:rsidP="00E71A85">
      <w:pPr>
        <w:jc w:val="both"/>
        <w:rPr>
          <w:rFonts w:asciiTheme="minorHAnsi" w:hAnsiTheme="minorHAnsi" w:cstheme="minorHAnsi"/>
          <w:sz w:val="22"/>
          <w:szCs w:val="22"/>
        </w:rPr>
      </w:pPr>
    </w:p>
    <w:p w14:paraId="4DAC9389" w14:textId="77777777" w:rsidR="00E71A85" w:rsidRPr="008478CD" w:rsidRDefault="00E71A85" w:rsidP="00E71A85">
      <w:pPr>
        <w:jc w:val="both"/>
        <w:rPr>
          <w:rFonts w:asciiTheme="minorHAnsi" w:hAnsiTheme="minorHAnsi" w:cstheme="minorHAnsi"/>
          <w:sz w:val="22"/>
          <w:szCs w:val="22"/>
        </w:rPr>
      </w:pPr>
    </w:p>
    <w:p w14:paraId="70A4C53C" w14:textId="77777777" w:rsidR="00E71A85" w:rsidRPr="008478CD" w:rsidRDefault="00E71A85" w:rsidP="00E71A85">
      <w:pPr>
        <w:rPr>
          <w:rFonts w:asciiTheme="minorHAnsi" w:hAnsiTheme="minorHAnsi" w:cstheme="minorHAnsi"/>
          <w:sz w:val="22"/>
          <w:szCs w:val="22"/>
        </w:rPr>
      </w:pPr>
      <w:r w:rsidRPr="008478CD">
        <w:rPr>
          <w:rFonts w:asciiTheme="minorHAnsi" w:hAnsiTheme="minorHAnsi" w:cstheme="minorHAnsi"/>
          <w:sz w:val="22"/>
          <w:szCs w:val="22"/>
        </w:rPr>
        <w:t>Pirkėjas:</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Tiekėjas:</w:t>
      </w:r>
    </w:p>
    <w:p w14:paraId="7C2F8029" w14:textId="77777777" w:rsidR="00E71A85" w:rsidRPr="008478CD" w:rsidRDefault="00E71A85" w:rsidP="00E71A85">
      <w:pPr>
        <w:rPr>
          <w:rFonts w:asciiTheme="minorHAnsi" w:hAnsiTheme="minorHAnsi" w:cstheme="minorHAnsi"/>
          <w:sz w:val="22"/>
          <w:szCs w:val="22"/>
        </w:rPr>
      </w:pPr>
      <w:r w:rsidRPr="008478CD">
        <w:rPr>
          <w:rFonts w:asciiTheme="minorHAnsi" w:hAnsiTheme="minorHAnsi" w:cstheme="minorHAnsi"/>
          <w:sz w:val="22"/>
          <w:szCs w:val="22"/>
        </w:rPr>
        <w:t>AB Vilniaus šilumos tinklai</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____________________________________</w:t>
      </w:r>
    </w:p>
    <w:p w14:paraId="45549E5A" w14:textId="4CE92632" w:rsidR="00E71A85" w:rsidRPr="008478CD" w:rsidRDefault="00480116" w:rsidP="00E71A85">
      <w:pPr>
        <w:rPr>
          <w:rFonts w:asciiTheme="minorHAnsi" w:hAnsiTheme="minorHAnsi" w:cstheme="minorHAnsi"/>
          <w:sz w:val="22"/>
          <w:szCs w:val="22"/>
        </w:rPr>
      </w:pPr>
      <w:r>
        <w:rPr>
          <w:rFonts w:asciiTheme="minorHAnsi" w:hAnsiTheme="minorHAnsi" w:cstheme="minorHAnsi"/>
          <w:sz w:val="22"/>
          <w:szCs w:val="22"/>
        </w:rPr>
        <w:t>Elektrinės g. 2,</w:t>
      </w:r>
      <w:r w:rsidR="00E71A85" w:rsidRPr="008478CD">
        <w:rPr>
          <w:rFonts w:asciiTheme="minorHAnsi" w:hAnsiTheme="minorHAnsi" w:cstheme="minorHAnsi"/>
          <w:sz w:val="22"/>
          <w:szCs w:val="22"/>
        </w:rPr>
        <w:t xml:space="preserve"> Vilnius</w:t>
      </w:r>
      <w:r w:rsidR="00E71A85" w:rsidRPr="008478CD">
        <w:rPr>
          <w:rFonts w:asciiTheme="minorHAnsi" w:hAnsiTheme="minorHAnsi" w:cstheme="minorHAnsi"/>
          <w:sz w:val="22"/>
          <w:szCs w:val="22"/>
        </w:rPr>
        <w:tab/>
      </w:r>
      <w:r w:rsidR="00E71A85" w:rsidRPr="008478CD">
        <w:rPr>
          <w:rFonts w:asciiTheme="minorHAnsi" w:hAnsiTheme="minorHAnsi" w:cstheme="minorHAnsi"/>
          <w:sz w:val="22"/>
          <w:szCs w:val="22"/>
        </w:rPr>
        <w:tab/>
        <w:t>____________________________________</w:t>
      </w:r>
    </w:p>
    <w:p w14:paraId="5A4BCD78" w14:textId="77777777" w:rsidR="00E71A85" w:rsidRPr="008478CD" w:rsidRDefault="00E71A85" w:rsidP="00E71A85">
      <w:pPr>
        <w:jc w:val="both"/>
        <w:rPr>
          <w:rFonts w:asciiTheme="minorHAnsi" w:hAnsiTheme="minorHAnsi" w:cstheme="minorHAnsi"/>
          <w:sz w:val="22"/>
          <w:szCs w:val="22"/>
        </w:rPr>
      </w:pPr>
      <w:hyperlink r:id="rId8" w:history="1">
        <w:r w:rsidRPr="008478CD">
          <w:rPr>
            <w:rStyle w:val="Hyperlink"/>
            <w:rFonts w:asciiTheme="minorHAnsi" w:hAnsiTheme="minorHAnsi" w:cstheme="minorHAnsi"/>
            <w:color w:val="auto"/>
            <w:sz w:val="22"/>
            <w:szCs w:val="22"/>
          </w:rPr>
          <w:t>Tel:________________________</w:t>
        </w:r>
      </w:hyperlink>
      <w:r w:rsidRPr="008478CD">
        <w:rPr>
          <w:rFonts w:asciiTheme="minorHAnsi" w:hAnsiTheme="minorHAnsi" w:cstheme="minorHAnsi"/>
          <w:sz w:val="22"/>
          <w:szCs w:val="22"/>
        </w:rPr>
        <w:tab/>
      </w:r>
      <w:r w:rsidRPr="008478CD">
        <w:rPr>
          <w:rFonts w:asciiTheme="minorHAnsi" w:hAnsiTheme="minorHAnsi" w:cstheme="minorHAnsi"/>
          <w:sz w:val="22"/>
          <w:szCs w:val="22"/>
        </w:rPr>
        <w:tab/>
        <w:t>Tel:_________________________________</w:t>
      </w:r>
    </w:p>
    <w:p w14:paraId="29164837" w14:textId="77777777" w:rsidR="00E71A85" w:rsidRPr="008478CD" w:rsidRDefault="00E71A85" w:rsidP="00E71A85">
      <w:pPr>
        <w:jc w:val="both"/>
        <w:rPr>
          <w:rFonts w:asciiTheme="minorHAnsi" w:hAnsiTheme="minorHAnsi" w:cstheme="minorHAnsi"/>
          <w:sz w:val="22"/>
          <w:szCs w:val="22"/>
        </w:rPr>
      </w:pPr>
    </w:p>
    <w:p w14:paraId="56DD34BB" w14:textId="77777777" w:rsidR="00E71A85" w:rsidRPr="008478CD" w:rsidRDefault="00E71A85" w:rsidP="00E71A85">
      <w:pPr>
        <w:jc w:val="both"/>
        <w:rPr>
          <w:rFonts w:asciiTheme="minorHAnsi" w:hAnsiTheme="minorHAnsi" w:cstheme="minorHAnsi"/>
          <w:sz w:val="22"/>
          <w:szCs w:val="22"/>
        </w:rPr>
      </w:pPr>
    </w:p>
    <w:p w14:paraId="7F3CC019" w14:textId="77777777" w:rsidR="00E71A85" w:rsidRPr="008478CD" w:rsidRDefault="00E71A85" w:rsidP="00E71A85">
      <w:pPr>
        <w:jc w:val="both"/>
        <w:rPr>
          <w:rFonts w:asciiTheme="minorHAnsi" w:hAnsiTheme="minorHAnsi" w:cstheme="minorHAnsi"/>
          <w:sz w:val="22"/>
          <w:szCs w:val="22"/>
        </w:rPr>
      </w:pPr>
    </w:p>
    <w:tbl>
      <w:tblPr>
        <w:tblW w:w="10065" w:type="dxa"/>
        <w:tblInd w:w="-572" w:type="dxa"/>
        <w:tblLayout w:type="fixed"/>
        <w:tblLook w:val="04A0" w:firstRow="1" w:lastRow="0" w:firstColumn="1" w:lastColumn="0" w:noHBand="0" w:noVBand="1"/>
      </w:tblPr>
      <w:tblGrid>
        <w:gridCol w:w="1843"/>
        <w:gridCol w:w="1276"/>
        <w:gridCol w:w="1559"/>
        <w:gridCol w:w="1843"/>
        <w:gridCol w:w="1134"/>
        <w:gridCol w:w="2410"/>
      </w:tblGrid>
      <w:tr w:rsidR="00B37B33" w:rsidRPr="008478CD" w14:paraId="08F1FE29" w14:textId="77777777" w:rsidTr="00DC4B45">
        <w:trPr>
          <w:trHeight w:val="63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27AF0" w14:textId="3DC3E762" w:rsidR="00B37B33" w:rsidRPr="008478CD" w:rsidRDefault="00B37B33" w:rsidP="00DF5C1E">
            <w:pPr>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S</w:t>
            </w:r>
            <w:r w:rsidRPr="008478CD">
              <w:rPr>
                <w:rFonts w:asciiTheme="minorHAnsi" w:eastAsia="Times New Roman" w:hAnsiTheme="minorHAnsi" w:cstheme="minorHAnsi"/>
                <w:b/>
                <w:bCs/>
                <w:sz w:val="22"/>
                <w:szCs w:val="22"/>
              </w:rPr>
              <w:t>kaitiklio tipas</w:t>
            </w:r>
            <w:r w:rsidR="00DC4B45">
              <w:rPr>
                <w:rFonts w:asciiTheme="minorHAnsi" w:eastAsia="Times New Roman" w:hAnsiTheme="minorHAnsi" w:cstheme="minorHAnsi"/>
                <w:b/>
                <w:bCs/>
                <w:sz w:val="22"/>
                <w:szCs w:val="22"/>
              </w:rPr>
              <w:t>/modelis</w:t>
            </w:r>
          </w:p>
        </w:tc>
        <w:tc>
          <w:tcPr>
            <w:tcW w:w="1276" w:type="dxa"/>
            <w:tcBorders>
              <w:top w:val="single" w:sz="4" w:space="0" w:color="auto"/>
              <w:left w:val="nil"/>
              <w:bottom w:val="single" w:sz="4" w:space="0" w:color="auto"/>
              <w:right w:val="single" w:sz="4" w:space="0" w:color="auto"/>
            </w:tcBorders>
          </w:tcPr>
          <w:p w14:paraId="16AEF7B2" w14:textId="0933613E" w:rsidR="00B37B33" w:rsidRPr="008478CD" w:rsidRDefault="00B37B33" w:rsidP="00DF5C1E">
            <w:pPr>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S</w:t>
            </w:r>
            <w:r w:rsidRPr="008478CD">
              <w:rPr>
                <w:rFonts w:asciiTheme="minorHAnsi" w:eastAsia="Times New Roman" w:hAnsiTheme="minorHAnsi" w:cstheme="minorHAnsi"/>
                <w:b/>
                <w:bCs/>
                <w:sz w:val="22"/>
                <w:szCs w:val="22"/>
              </w:rPr>
              <w:t xml:space="preserve">kaitiklio </w:t>
            </w:r>
            <w:r>
              <w:rPr>
                <w:rFonts w:asciiTheme="minorHAnsi" w:eastAsia="Times New Roman" w:hAnsiTheme="minorHAnsi" w:cstheme="minorHAnsi"/>
                <w:b/>
                <w:bCs/>
                <w:sz w:val="22"/>
                <w:szCs w:val="22"/>
              </w:rPr>
              <w:t>DN</w:t>
            </w:r>
          </w:p>
        </w:tc>
        <w:tc>
          <w:tcPr>
            <w:tcW w:w="1559" w:type="dxa"/>
            <w:tcBorders>
              <w:top w:val="single" w:sz="4" w:space="0" w:color="auto"/>
              <w:left w:val="single" w:sz="4" w:space="0" w:color="auto"/>
              <w:bottom w:val="single" w:sz="4" w:space="0" w:color="auto"/>
              <w:right w:val="single" w:sz="4" w:space="0" w:color="auto"/>
            </w:tcBorders>
          </w:tcPr>
          <w:p w14:paraId="036891D1" w14:textId="4CA18378" w:rsidR="00B37B33" w:rsidRDefault="00B37B33" w:rsidP="00DF5C1E">
            <w:pPr>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Skaitiklio pajungimas</w:t>
            </w:r>
          </w:p>
        </w:tc>
        <w:tc>
          <w:tcPr>
            <w:tcW w:w="1843" w:type="dxa"/>
            <w:tcBorders>
              <w:top w:val="single" w:sz="4" w:space="0" w:color="auto"/>
              <w:left w:val="single" w:sz="4" w:space="0" w:color="auto"/>
              <w:bottom w:val="single" w:sz="4" w:space="0" w:color="auto"/>
              <w:right w:val="single" w:sz="4" w:space="0" w:color="auto"/>
            </w:tcBorders>
          </w:tcPr>
          <w:p w14:paraId="3C9C6A33" w14:textId="6B963AE5" w:rsidR="00B37B33" w:rsidRPr="00B37B33" w:rsidRDefault="00B37B33" w:rsidP="00DF5C1E">
            <w:pPr>
              <w:jc w:val="center"/>
              <w:rPr>
                <w:rFonts w:asciiTheme="minorHAnsi" w:eastAsia="Times New Roman" w:hAnsiTheme="minorHAnsi" w:cstheme="minorHAnsi"/>
                <w:b/>
                <w:sz w:val="22"/>
                <w:szCs w:val="22"/>
              </w:rPr>
            </w:pPr>
            <w:r>
              <w:rPr>
                <w:rFonts w:asciiTheme="minorHAnsi" w:hAnsiTheme="minorHAnsi" w:cstheme="minorHAnsi"/>
                <w:b/>
                <w:sz w:val="22"/>
                <w:szCs w:val="22"/>
              </w:rPr>
              <w:t xml:space="preserve">Skaitiklio </w:t>
            </w:r>
            <w:r w:rsidRPr="00B37B33">
              <w:rPr>
                <w:rFonts w:asciiTheme="minorHAnsi" w:hAnsiTheme="minorHAnsi" w:cstheme="minorHAnsi"/>
                <w:b/>
                <w:sz w:val="22"/>
                <w:szCs w:val="22"/>
              </w:rPr>
              <w:t>srautas Q3 (m</w:t>
            </w:r>
            <w:r w:rsidRPr="00B37B33">
              <w:rPr>
                <w:rFonts w:asciiTheme="minorHAnsi" w:hAnsiTheme="minorHAnsi" w:cstheme="minorHAnsi"/>
                <w:b/>
                <w:sz w:val="22"/>
                <w:szCs w:val="22"/>
                <w:vertAlign w:val="superscript"/>
              </w:rPr>
              <w:t>3</w:t>
            </w:r>
            <w:r w:rsidRPr="00B37B33">
              <w:rPr>
                <w:rFonts w:asciiTheme="minorHAnsi" w:hAnsiTheme="minorHAnsi" w:cstheme="minorHAnsi"/>
                <w:b/>
                <w:sz w:val="22"/>
                <w:szCs w:val="22"/>
              </w:rPr>
              <w: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32CC4" w14:textId="1B8E493D" w:rsidR="00B37B33" w:rsidRPr="008478CD" w:rsidRDefault="00B37B33" w:rsidP="00DF5C1E">
            <w:pPr>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S</w:t>
            </w:r>
            <w:r w:rsidRPr="008478CD">
              <w:rPr>
                <w:rFonts w:asciiTheme="minorHAnsi" w:eastAsia="Times New Roman" w:hAnsiTheme="minorHAnsi" w:cstheme="minorHAnsi"/>
                <w:b/>
                <w:bCs/>
                <w:sz w:val="22"/>
                <w:szCs w:val="22"/>
              </w:rPr>
              <w:t>kaitikli</w:t>
            </w:r>
            <w:r>
              <w:rPr>
                <w:rFonts w:asciiTheme="minorHAnsi" w:eastAsia="Times New Roman" w:hAnsiTheme="minorHAnsi" w:cstheme="minorHAnsi"/>
                <w:b/>
                <w:bCs/>
                <w:sz w:val="22"/>
                <w:szCs w:val="22"/>
              </w:rPr>
              <w:t>o</w:t>
            </w:r>
            <w:r w:rsidRPr="008478CD">
              <w:rPr>
                <w:rFonts w:asciiTheme="minorHAnsi" w:eastAsia="Times New Roman" w:hAnsiTheme="minorHAnsi" w:cstheme="minorHAnsi"/>
                <w:b/>
                <w:bCs/>
                <w:sz w:val="22"/>
                <w:szCs w:val="22"/>
              </w:rPr>
              <w:t xml:space="preserve"> ilgis, mm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DE94467" w14:textId="27763434" w:rsidR="00B37B33" w:rsidRPr="008478CD" w:rsidRDefault="00B37B33" w:rsidP="00DF5C1E">
            <w:pPr>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Užsakomų skaitiklių kiekis, vnt.</w:t>
            </w:r>
          </w:p>
        </w:tc>
      </w:tr>
      <w:tr w:rsidR="00B37B33" w:rsidRPr="008478CD" w14:paraId="1393B803" w14:textId="77777777" w:rsidTr="00DC4B45">
        <w:trPr>
          <w:trHeight w:val="294"/>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6B01D19" w14:textId="77777777" w:rsidR="00B37B33" w:rsidRPr="008478CD" w:rsidRDefault="00B37B33" w:rsidP="00DF5C1E">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c>
          <w:tcPr>
            <w:tcW w:w="1276" w:type="dxa"/>
            <w:tcBorders>
              <w:top w:val="single" w:sz="4" w:space="0" w:color="auto"/>
              <w:left w:val="nil"/>
              <w:bottom w:val="single" w:sz="4" w:space="0" w:color="auto"/>
              <w:right w:val="single" w:sz="4" w:space="0" w:color="auto"/>
            </w:tcBorders>
          </w:tcPr>
          <w:p w14:paraId="151328FC" w14:textId="4BB33AA8" w:rsidR="00B37B33" w:rsidRPr="008478CD" w:rsidRDefault="00B37B33" w:rsidP="00DF5C1E">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15</w:t>
            </w:r>
          </w:p>
        </w:tc>
        <w:tc>
          <w:tcPr>
            <w:tcW w:w="1559" w:type="dxa"/>
            <w:tcBorders>
              <w:top w:val="nil"/>
              <w:left w:val="single" w:sz="4" w:space="0" w:color="auto"/>
              <w:bottom w:val="single" w:sz="4" w:space="0" w:color="auto"/>
              <w:right w:val="single" w:sz="4" w:space="0" w:color="auto"/>
            </w:tcBorders>
          </w:tcPr>
          <w:p w14:paraId="12BF826E" w14:textId="115CFC42" w:rsidR="00B37B33" w:rsidRPr="008478CD" w:rsidRDefault="00B37B33" w:rsidP="00DF5C1E">
            <w:pPr>
              <w:jc w:val="center"/>
              <w:rPr>
                <w:rFonts w:asciiTheme="minorHAnsi" w:eastAsia="Times New Roman" w:hAnsiTheme="minorHAnsi" w:cstheme="minorHAnsi"/>
                <w:sz w:val="22"/>
                <w:szCs w:val="22"/>
              </w:rPr>
            </w:pPr>
            <w:r w:rsidRPr="008478CD">
              <w:rPr>
                <w:rFonts w:asciiTheme="minorHAnsi" w:hAnsiTheme="minorHAnsi" w:cstheme="minorHAnsi"/>
                <w:sz w:val="22"/>
                <w:szCs w:val="22"/>
              </w:rPr>
              <w:t>G¾</w:t>
            </w:r>
          </w:p>
        </w:tc>
        <w:tc>
          <w:tcPr>
            <w:tcW w:w="1843" w:type="dxa"/>
            <w:tcBorders>
              <w:top w:val="nil"/>
              <w:left w:val="single" w:sz="4" w:space="0" w:color="auto"/>
              <w:bottom w:val="single" w:sz="4" w:space="0" w:color="auto"/>
              <w:right w:val="single" w:sz="4" w:space="0" w:color="auto"/>
            </w:tcBorders>
          </w:tcPr>
          <w:p w14:paraId="21637E11" w14:textId="5D6D4C6F" w:rsidR="00B37B33" w:rsidRPr="008478CD" w:rsidRDefault="00B37B33" w:rsidP="00DF5C1E">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D591661" w14:textId="57A2F37A" w:rsidR="00B37B33" w:rsidRPr="008478CD" w:rsidRDefault="00B37B33" w:rsidP="00DF5C1E">
            <w:pPr>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xml:space="preserve">80 </w:t>
            </w:r>
          </w:p>
        </w:tc>
        <w:tc>
          <w:tcPr>
            <w:tcW w:w="2410" w:type="dxa"/>
            <w:tcBorders>
              <w:top w:val="nil"/>
              <w:left w:val="nil"/>
              <w:bottom w:val="single" w:sz="4" w:space="0" w:color="auto"/>
              <w:right w:val="single" w:sz="4" w:space="0" w:color="auto"/>
            </w:tcBorders>
            <w:shd w:val="clear" w:color="auto" w:fill="auto"/>
            <w:noWrap/>
            <w:vAlign w:val="center"/>
            <w:hideMark/>
          </w:tcPr>
          <w:p w14:paraId="0DBC8053" w14:textId="77777777" w:rsidR="00B37B33" w:rsidRPr="008478CD" w:rsidRDefault="00B37B33" w:rsidP="00DF5C1E">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r>
      <w:tr w:rsidR="00B37B33" w:rsidRPr="008478CD" w14:paraId="6A378081" w14:textId="77777777" w:rsidTr="00DC4B45">
        <w:trPr>
          <w:trHeight w:val="294"/>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50705FC" w14:textId="77777777" w:rsidR="00B37B33" w:rsidRPr="008478CD" w:rsidRDefault="00B37B33" w:rsidP="00DF5C1E">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c>
          <w:tcPr>
            <w:tcW w:w="1276" w:type="dxa"/>
            <w:tcBorders>
              <w:top w:val="single" w:sz="4" w:space="0" w:color="auto"/>
              <w:left w:val="nil"/>
              <w:bottom w:val="single" w:sz="4" w:space="0" w:color="auto"/>
              <w:right w:val="single" w:sz="4" w:space="0" w:color="auto"/>
            </w:tcBorders>
          </w:tcPr>
          <w:p w14:paraId="067F0E3D" w14:textId="23927E84" w:rsidR="00B37B33" w:rsidRPr="008478CD" w:rsidRDefault="00B37B33" w:rsidP="00DF5C1E">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15</w:t>
            </w:r>
          </w:p>
        </w:tc>
        <w:tc>
          <w:tcPr>
            <w:tcW w:w="1559" w:type="dxa"/>
            <w:tcBorders>
              <w:top w:val="nil"/>
              <w:left w:val="single" w:sz="4" w:space="0" w:color="auto"/>
              <w:bottom w:val="single" w:sz="4" w:space="0" w:color="auto"/>
              <w:right w:val="single" w:sz="4" w:space="0" w:color="auto"/>
            </w:tcBorders>
          </w:tcPr>
          <w:p w14:paraId="61D52D32" w14:textId="3746282C" w:rsidR="00B37B33" w:rsidRPr="008478CD" w:rsidRDefault="00B37B33" w:rsidP="00DF5C1E">
            <w:pPr>
              <w:jc w:val="center"/>
              <w:rPr>
                <w:rFonts w:asciiTheme="minorHAnsi" w:eastAsia="Times New Roman" w:hAnsiTheme="minorHAnsi" w:cstheme="minorHAnsi"/>
                <w:sz w:val="22"/>
                <w:szCs w:val="22"/>
              </w:rPr>
            </w:pPr>
            <w:r w:rsidRPr="008478CD">
              <w:rPr>
                <w:rFonts w:asciiTheme="minorHAnsi" w:hAnsiTheme="minorHAnsi" w:cstheme="minorHAnsi"/>
                <w:sz w:val="22"/>
                <w:szCs w:val="22"/>
              </w:rPr>
              <w:t>G¾</w:t>
            </w:r>
          </w:p>
        </w:tc>
        <w:tc>
          <w:tcPr>
            <w:tcW w:w="1843" w:type="dxa"/>
            <w:tcBorders>
              <w:top w:val="nil"/>
              <w:left w:val="single" w:sz="4" w:space="0" w:color="auto"/>
              <w:bottom w:val="single" w:sz="4" w:space="0" w:color="auto"/>
              <w:right w:val="single" w:sz="4" w:space="0" w:color="auto"/>
            </w:tcBorders>
          </w:tcPr>
          <w:p w14:paraId="62D9CA8F" w14:textId="26547FA8" w:rsidR="00B37B33" w:rsidRPr="008478CD" w:rsidRDefault="00B37B33" w:rsidP="00DF5C1E">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7D658C" w14:textId="00E8177D" w:rsidR="00B37B33" w:rsidRPr="008478CD" w:rsidRDefault="00B37B33" w:rsidP="00DF5C1E">
            <w:pPr>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110</w:t>
            </w:r>
          </w:p>
        </w:tc>
        <w:tc>
          <w:tcPr>
            <w:tcW w:w="2410" w:type="dxa"/>
            <w:tcBorders>
              <w:top w:val="nil"/>
              <w:left w:val="nil"/>
              <w:bottom w:val="single" w:sz="4" w:space="0" w:color="auto"/>
              <w:right w:val="single" w:sz="4" w:space="0" w:color="auto"/>
            </w:tcBorders>
            <w:shd w:val="clear" w:color="auto" w:fill="auto"/>
            <w:noWrap/>
            <w:vAlign w:val="center"/>
            <w:hideMark/>
          </w:tcPr>
          <w:p w14:paraId="7AAD6CE5" w14:textId="77777777" w:rsidR="00B37B33" w:rsidRPr="008478CD" w:rsidRDefault="00B37B33" w:rsidP="00DF5C1E">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r>
      <w:tr w:rsidR="00B37B33" w:rsidRPr="008478CD" w14:paraId="1E95D65A" w14:textId="77777777" w:rsidTr="00DC4B45">
        <w:trPr>
          <w:trHeight w:val="294"/>
        </w:trPr>
        <w:tc>
          <w:tcPr>
            <w:tcW w:w="1843" w:type="dxa"/>
            <w:tcBorders>
              <w:top w:val="nil"/>
              <w:left w:val="single" w:sz="4" w:space="0" w:color="auto"/>
              <w:bottom w:val="single" w:sz="4" w:space="0" w:color="auto"/>
              <w:right w:val="single" w:sz="4" w:space="0" w:color="auto"/>
            </w:tcBorders>
            <w:shd w:val="clear" w:color="auto" w:fill="auto"/>
            <w:vAlign w:val="center"/>
          </w:tcPr>
          <w:p w14:paraId="489E6826" w14:textId="77777777" w:rsidR="00B37B33" w:rsidRPr="008478CD" w:rsidRDefault="00B37B33" w:rsidP="00DF5C1E">
            <w:pPr>
              <w:jc w:val="both"/>
              <w:rPr>
                <w:rFonts w:asciiTheme="minorHAnsi" w:eastAsia="Times New Roman" w:hAnsiTheme="minorHAnsi" w:cstheme="minorHAnsi"/>
                <w:sz w:val="22"/>
                <w:szCs w:val="22"/>
              </w:rPr>
            </w:pPr>
          </w:p>
        </w:tc>
        <w:tc>
          <w:tcPr>
            <w:tcW w:w="1276" w:type="dxa"/>
            <w:tcBorders>
              <w:top w:val="single" w:sz="4" w:space="0" w:color="auto"/>
              <w:left w:val="nil"/>
              <w:bottom w:val="single" w:sz="4" w:space="0" w:color="auto"/>
              <w:right w:val="single" w:sz="4" w:space="0" w:color="auto"/>
            </w:tcBorders>
          </w:tcPr>
          <w:p w14:paraId="000E4DA7" w14:textId="6017208B" w:rsidR="00B37B33" w:rsidRPr="008478CD" w:rsidRDefault="00B37B33" w:rsidP="00DF5C1E">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20</w:t>
            </w:r>
          </w:p>
        </w:tc>
        <w:tc>
          <w:tcPr>
            <w:tcW w:w="1559" w:type="dxa"/>
            <w:tcBorders>
              <w:top w:val="nil"/>
              <w:left w:val="single" w:sz="4" w:space="0" w:color="auto"/>
              <w:bottom w:val="single" w:sz="4" w:space="0" w:color="auto"/>
              <w:right w:val="single" w:sz="4" w:space="0" w:color="auto"/>
            </w:tcBorders>
          </w:tcPr>
          <w:p w14:paraId="3FC5BCF6" w14:textId="7FE639E4" w:rsidR="00B37B33" w:rsidRPr="008478CD" w:rsidRDefault="00B37B33" w:rsidP="00DF5C1E">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G1</w:t>
            </w:r>
          </w:p>
        </w:tc>
        <w:tc>
          <w:tcPr>
            <w:tcW w:w="1843" w:type="dxa"/>
            <w:tcBorders>
              <w:top w:val="nil"/>
              <w:left w:val="single" w:sz="4" w:space="0" w:color="auto"/>
              <w:bottom w:val="single" w:sz="4" w:space="0" w:color="auto"/>
              <w:right w:val="single" w:sz="4" w:space="0" w:color="auto"/>
            </w:tcBorders>
          </w:tcPr>
          <w:p w14:paraId="2CB76B96" w14:textId="12B21D96" w:rsidR="00B37B33" w:rsidRDefault="00B37B33" w:rsidP="00DF5C1E">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FEEF32D" w14:textId="583CB9F9" w:rsidR="00B37B33" w:rsidRPr="008478CD" w:rsidRDefault="00B37B33" w:rsidP="00DF5C1E">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130</w:t>
            </w:r>
          </w:p>
        </w:tc>
        <w:tc>
          <w:tcPr>
            <w:tcW w:w="2410" w:type="dxa"/>
            <w:tcBorders>
              <w:top w:val="nil"/>
              <w:left w:val="nil"/>
              <w:bottom w:val="single" w:sz="4" w:space="0" w:color="auto"/>
              <w:right w:val="single" w:sz="4" w:space="0" w:color="auto"/>
            </w:tcBorders>
            <w:shd w:val="clear" w:color="auto" w:fill="auto"/>
            <w:noWrap/>
            <w:vAlign w:val="center"/>
          </w:tcPr>
          <w:p w14:paraId="2CF3C33D" w14:textId="77777777" w:rsidR="00B37B33" w:rsidRPr="008478CD" w:rsidRDefault="00B37B33" w:rsidP="00DF5C1E">
            <w:pPr>
              <w:jc w:val="both"/>
              <w:rPr>
                <w:rFonts w:asciiTheme="minorHAnsi" w:eastAsia="Times New Roman" w:hAnsiTheme="minorHAnsi" w:cstheme="minorHAnsi"/>
                <w:sz w:val="22"/>
                <w:szCs w:val="22"/>
              </w:rPr>
            </w:pPr>
          </w:p>
        </w:tc>
      </w:tr>
      <w:tr w:rsidR="00B37B33" w:rsidRPr="008478CD" w14:paraId="4CF96DBD" w14:textId="77777777" w:rsidTr="00DC4B45">
        <w:trPr>
          <w:trHeight w:val="294"/>
        </w:trPr>
        <w:tc>
          <w:tcPr>
            <w:tcW w:w="1843" w:type="dxa"/>
            <w:tcBorders>
              <w:top w:val="single" w:sz="4" w:space="0" w:color="auto"/>
              <w:left w:val="single" w:sz="4" w:space="0" w:color="auto"/>
              <w:bottom w:val="single" w:sz="4" w:space="0" w:color="auto"/>
              <w:right w:val="single" w:sz="4" w:space="0" w:color="000000"/>
            </w:tcBorders>
          </w:tcPr>
          <w:p w14:paraId="08ABFCAD" w14:textId="77777777" w:rsidR="00B37B33" w:rsidRPr="008478CD" w:rsidRDefault="00B37B33" w:rsidP="00DF5C1E">
            <w:pPr>
              <w:jc w:val="right"/>
              <w:rPr>
                <w:rFonts w:asciiTheme="minorHAnsi" w:eastAsia="Times New Roman"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EE04518" w14:textId="77777777" w:rsidR="00B37B33" w:rsidRPr="008478CD" w:rsidRDefault="00B37B33" w:rsidP="00DF5C1E">
            <w:pPr>
              <w:jc w:val="right"/>
              <w:rPr>
                <w:rFonts w:asciiTheme="minorHAnsi" w:eastAsia="Times New Roman"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DF9519E" w14:textId="77777777" w:rsidR="00B37B33" w:rsidRPr="008478CD" w:rsidRDefault="00B37B33" w:rsidP="00DF5C1E">
            <w:pPr>
              <w:jc w:val="right"/>
              <w:rPr>
                <w:rFonts w:asciiTheme="minorHAnsi" w:eastAsia="Times New Roman" w:hAnsiTheme="minorHAnsi" w:cstheme="minorHAnsi"/>
                <w:sz w:val="22"/>
                <w:szCs w:val="22"/>
              </w:rPr>
            </w:pPr>
          </w:p>
        </w:tc>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49C3AE" w14:textId="13A72313" w:rsidR="00B37B33" w:rsidRPr="008478CD" w:rsidRDefault="00B37B33" w:rsidP="00DF5C1E">
            <w:pPr>
              <w:jc w:val="right"/>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IŠ VISO:</w:t>
            </w:r>
          </w:p>
        </w:tc>
        <w:tc>
          <w:tcPr>
            <w:tcW w:w="2410" w:type="dxa"/>
            <w:tcBorders>
              <w:top w:val="nil"/>
              <w:left w:val="nil"/>
              <w:bottom w:val="single" w:sz="4" w:space="0" w:color="auto"/>
              <w:right w:val="single" w:sz="4" w:space="0" w:color="auto"/>
            </w:tcBorders>
            <w:shd w:val="clear" w:color="auto" w:fill="auto"/>
            <w:noWrap/>
            <w:vAlign w:val="center"/>
            <w:hideMark/>
          </w:tcPr>
          <w:p w14:paraId="1EE4DCDB" w14:textId="77777777" w:rsidR="00B37B33" w:rsidRPr="008478CD" w:rsidRDefault="00B37B33" w:rsidP="00DF5C1E">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r>
    </w:tbl>
    <w:p w14:paraId="17F3BDA2" w14:textId="77777777" w:rsidR="00E71A85" w:rsidRPr="008478CD" w:rsidRDefault="00E71A85" w:rsidP="00E71A85">
      <w:pPr>
        <w:jc w:val="both"/>
        <w:rPr>
          <w:rFonts w:asciiTheme="minorHAnsi" w:hAnsiTheme="minorHAnsi" w:cstheme="minorHAnsi"/>
          <w:sz w:val="22"/>
          <w:szCs w:val="22"/>
        </w:rPr>
      </w:pPr>
    </w:p>
    <w:p w14:paraId="3CA8AFDB" w14:textId="07F86FB9" w:rsidR="00E71A85" w:rsidRPr="008478CD" w:rsidRDefault="00E71A85" w:rsidP="00E71A85">
      <w:pPr>
        <w:jc w:val="both"/>
        <w:rPr>
          <w:rFonts w:asciiTheme="minorHAnsi" w:hAnsiTheme="minorHAnsi" w:cstheme="minorHAnsi"/>
          <w:sz w:val="22"/>
          <w:szCs w:val="22"/>
        </w:rPr>
      </w:pPr>
      <w:r w:rsidRPr="008478CD">
        <w:rPr>
          <w:rFonts w:asciiTheme="minorHAnsi" w:hAnsiTheme="minorHAnsi" w:cstheme="minorHAnsi"/>
          <w:sz w:val="22"/>
          <w:szCs w:val="22"/>
        </w:rPr>
        <w:t xml:space="preserve">                  </w:t>
      </w:r>
    </w:p>
    <w:p w14:paraId="2E6F31D0" w14:textId="35727C09" w:rsidR="00E71A85" w:rsidRPr="008478CD" w:rsidRDefault="001725CB" w:rsidP="00E71A85">
      <w:pPr>
        <w:jc w:val="both"/>
        <w:rPr>
          <w:rFonts w:asciiTheme="minorHAnsi" w:hAnsiTheme="minorHAnsi" w:cstheme="minorHAnsi"/>
          <w:sz w:val="22"/>
          <w:szCs w:val="22"/>
        </w:rPr>
      </w:pPr>
      <w:r w:rsidRPr="008478CD">
        <w:rPr>
          <w:rFonts w:asciiTheme="minorHAnsi" w:hAnsiTheme="minorHAnsi" w:cstheme="minorHAnsi"/>
          <w:sz w:val="22"/>
          <w:szCs w:val="22"/>
        </w:rPr>
        <w:t>Prekių u</w:t>
      </w:r>
      <w:r w:rsidR="00E71A85" w:rsidRPr="008478CD">
        <w:rPr>
          <w:rFonts w:asciiTheme="minorHAnsi" w:hAnsiTheme="minorHAnsi" w:cstheme="minorHAnsi"/>
          <w:sz w:val="22"/>
          <w:szCs w:val="22"/>
        </w:rPr>
        <w:t>žsakymą pateikė:</w:t>
      </w:r>
    </w:p>
    <w:p w14:paraId="7AD6B673" w14:textId="77777777" w:rsidR="00E71A85" w:rsidRPr="008478CD" w:rsidRDefault="00E71A85" w:rsidP="00E71A85">
      <w:pPr>
        <w:jc w:val="both"/>
        <w:rPr>
          <w:rFonts w:asciiTheme="minorHAnsi" w:hAnsiTheme="minorHAnsi" w:cstheme="minorHAnsi"/>
          <w:sz w:val="22"/>
          <w:szCs w:val="22"/>
        </w:rPr>
      </w:pPr>
    </w:p>
    <w:p w14:paraId="1A225B55" w14:textId="77777777" w:rsidR="00E71A85" w:rsidRPr="008478CD" w:rsidRDefault="00E71A85" w:rsidP="00E71A85">
      <w:pPr>
        <w:jc w:val="both"/>
        <w:rPr>
          <w:rFonts w:asciiTheme="minorHAnsi" w:hAnsiTheme="minorHAnsi" w:cstheme="minorHAnsi"/>
          <w:sz w:val="22"/>
          <w:szCs w:val="22"/>
        </w:rPr>
      </w:pPr>
    </w:p>
    <w:p w14:paraId="3316819B" w14:textId="77777777" w:rsidR="00E71A85" w:rsidRPr="008478CD" w:rsidRDefault="00E71A85" w:rsidP="00E71A85">
      <w:pPr>
        <w:jc w:val="both"/>
        <w:rPr>
          <w:rFonts w:asciiTheme="minorHAnsi" w:hAnsiTheme="minorHAnsi" w:cstheme="minorHAnsi"/>
          <w:sz w:val="22"/>
          <w:szCs w:val="22"/>
        </w:rPr>
      </w:pPr>
      <w:bookmarkStart w:id="2" w:name="_Hlk24635821"/>
      <w:r w:rsidRPr="008478CD">
        <w:rPr>
          <w:rFonts w:asciiTheme="minorHAnsi" w:hAnsiTheme="minorHAnsi" w:cstheme="minorHAnsi"/>
          <w:sz w:val="22"/>
          <w:szCs w:val="22"/>
        </w:rPr>
        <w:t>AB Vilniaus šilumos tinklų atstovas</w:t>
      </w:r>
      <w:r w:rsidRPr="008478CD">
        <w:rPr>
          <w:rFonts w:asciiTheme="minorHAnsi" w:hAnsiTheme="minorHAnsi" w:cstheme="minorHAnsi"/>
          <w:sz w:val="22"/>
          <w:szCs w:val="22"/>
        </w:rPr>
        <w:tab/>
        <w:t>______________________________________________</w:t>
      </w:r>
    </w:p>
    <w:p w14:paraId="0176D3DB" w14:textId="1225AFB9" w:rsidR="00E71A85" w:rsidRPr="008478CD" w:rsidRDefault="00E71A85" w:rsidP="00E71A85">
      <w:pPr>
        <w:ind w:firstLine="340"/>
        <w:jc w:val="both"/>
        <w:rPr>
          <w:rFonts w:asciiTheme="minorHAnsi" w:hAnsiTheme="minorHAnsi" w:cstheme="minorHAnsi"/>
          <w:sz w:val="22"/>
          <w:szCs w:val="22"/>
        </w:rPr>
      </w:pPr>
      <w:r w:rsidRPr="008478CD">
        <w:rPr>
          <w:rFonts w:asciiTheme="minorHAnsi" w:hAnsiTheme="minorHAnsi" w:cstheme="minorHAnsi"/>
          <w:sz w:val="22"/>
          <w:szCs w:val="22"/>
        </w:rPr>
        <w:t xml:space="preserve">                                                                                </w:t>
      </w:r>
      <w:r w:rsidR="0019387B" w:rsidRPr="008478CD">
        <w:rPr>
          <w:rFonts w:asciiTheme="minorHAnsi" w:hAnsiTheme="minorHAnsi" w:cstheme="minorHAnsi"/>
          <w:sz w:val="22"/>
          <w:szCs w:val="22"/>
        </w:rPr>
        <w:t xml:space="preserve">       </w:t>
      </w:r>
      <w:r w:rsidRPr="008478CD">
        <w:rPr>
          <w:rFonts w:asciiTheme="minorHAnsi" w:hAnsiTheme="minorHAnsi" w:cstheme="minorHAnsi"/>
          <w:sz w:val="22"/>
          <w:szCs w:val="22"/>
        </w:rPr>
        <w:t xml:space="preserve"> (vardas, pavardė, pareigos, parašas)</w:t>
      </w:r>
    </w:p>
    <w:bookmarkEnd w:id="2"/>
    <w:p w14:paraId="46AA230B" w14:textId="77777777" w:rsidR="00E71A85" w:rsidRPr="008478CD" w:rsidRDefault="00E71A85" w:rsidP="00E71A85">
      <w:pPr>
        <w:ind w:firstLine="340"/>
        <w:jc w:val="both"/>
        <w:rPr>
          <w:rFonts w:asciiTheme="minorHAnsi" w:hAnsiTheme="minorHAnsi" w:cstheme="minorHAnsi"/>
          <w:sz w:val="22"/>
          <w:szCs w:val="22"/>
        </w:rPr>
      </w:pPr>
    </w:p>
    <w:p w14:paraId="080F3677" w14:textId="77777777" w:rsidR="00E71A85" w:rsidRPr="008478CD" w:rsidRDefault="00E71A85" w:rsidP="00E71A85">
      <w:pPr>
        <w:jc w:val="both"/>
        <w:rPr>
          <w:rFonts w:asciiTheme="minorHAnsi" w:hAnsiTheme="minorHAnsi" w:cstheme="minorHAnsi"/>
          <w:sz w:val="22"/>
          <w:szCs w:val="22"/>
        </w:rPr>
      </w:pPr>
    </w:p>
    <w:p w14:paraId="4AA92D86" w14:textId="77777777" w:rsidR="00E71A85" w:rsidRPr="008478CD" w:rsidRDefault="00E71A85" w:rsidP="00E71A85">
      <w:pPr>
        <w:jc w:val="both"/>
        <w:rPr>
          <w:rFonts w:asciiTheme="minorHAnsi" w:hAnsiTheme="minorHAnsi" w:cstheme="minorHAnsi"/>
          <w:sz w:val="22"/>
          <w:szCs w:val="22"/>
        </w:rPr>
      </w:pPr>
    </w:p>
    <w:p w14:paraId="574453A8" w14:textId="77777777" w:rsidR="00E71A85" w:rsidRPr="008478CD" w:rsidRDefault="00E71A85" w:rsidP="00E71A85">
      <w:pPr>
        <w:jc w:val="both"/>
        <w:rPr>
          <w:rFonts w:asciiTheme="minorHAnsi" w:hAnsiTheme="minorHAnsi" w:cstheme="minorHAnsi"/>
          <w:sz w:val="22"/>
          <w:szCs w:val="22"/>
        </w:rPr>
      </w:pPr>
    </w:p>
    <w:p w14:paraId="5BCCA8C2" w14:textId="4B579B77" w:rsidR="00E71A85" w:rsidRDefault="00E71A85" w:rsidP="00E71A85">
      <w:pPr>
        <w:jc w:val="both"/>
        <w:rPr>
          <w:rFonts w:asciiTheme="minorHAnsi" w:hAnsiTheme="minorHAnsi" w:cstheme="minorHAnsi"/>
          <w:sz w:val="22"/>
          <w:szCs w:val="22"/>
        </w:rPr>
      </w:pPr>
    </w:p>
    <w:p w14:paraId="7AF3F8AC" w14:textId="77777777" w:rsidR="00077D53" w:rsidRPr="008478CD" w:rsidRDefault="00077D53" w:rsidP="00E71A85">
      <w:pPr>
        <w:jc w:val="both"/>
        <w:rPr>
          <w:rFonts w:asciiTheme="minorHAnsi" w:hAnsiTheme="minorHAnsi" w:cstheme="minorHAnsi"/>
          <w:sz w:val="22"/>
          <w:szCs w:val="22"/>
        </w:rPr>
      </w:pPr>
    </w:p>
    <w:p w14:paraId="55730540" w14:textId="1ACB04AF" w:rsidR="00E71A85" w:rsidRDefault="00E71A85" w:rsidP="00E71A85">
      <w:pPr>
        <w:jc w:val="both"/>
        <w:rPr>
          <w:rFonts w:asciiTheme="minorHAnsi" w:hAnsiTheme="minorHAnsi" w:cstheme="minorHAnsi"/>
          <w:sz w:val="22"/>
          <w:szCs w:val="22"/>
        </w:rPr>
      </w:pPr>
    </w:p>
    <w:p w14:paraId="797F79A0" w14:textId="2A69D6FA" w:rsidR="00B04E89" w:rsidRDefault="00B04E89" w:rsidP="00E71A85">
      <w:pPr>
        <w:jc w:val="both"/>
        <w:rPr>
          <w:rFonts w:asciiTheme="minorHAnsi" w:hAnsiTheme="minorHAnsi" w:cstheme="minorHAnsi"/>
          <w:sz w:val="22"/>
          <w:szCs w:val="22"/>
        </w:rPr>
      </w:pPr>
    </w:p>
    <w:p w14:paraId="3969055E" w14:textId="0CFFCB1B" w:rsidR="00B04E89" w:rsidRDefault="00B04E89" w:rsidP="00E71A85">
      <w:pPr>
        <w:jc w:val="both"/>
        <w:rPr>
          <w:rFonts w:asciiTheme="minorHAnsi" w:hAnsiTheme="minorHAnsi" w:cstheme="minorHAnsi"/>
          <w:sz w:val="22"/>
          <w:szCs w:val="22"/>
        </w:rPr>
      </w:pPr>
    </w:p>
    <w:p w14:paraId="4C1F8A1F" w14:textId="7102B3C1" w:rsidR="00B04E89" w:rsidRDefault="00B04E89" w:rsidP="00E71A85">
      <w:pPr>
        <w:jc w:val="both"/>
        <w:rPr>
          <w:rFonts w:asciiTheme="minorHAnsi" w:hAnsiTheme="minorHAnsi" w:cstheme="minorHAnsi"/>
          <w:sz w:val="22"/>
          <w:szCs w:val="22"/>
        </w:rPr>
      </w:pPr>
    </w:p>
    <w:p w14:paraId="0FB6F3EB" w14:textId="78B83B23" w:rsidR="00B04E89" w:rsidRDefault="00B04E89" w:rsidP="00E71A85">
      <w:pPr>
        <w:jc w:val="both"/>
        <w:rPr>
          <w:rFonts w:asciiTheme="minorHAnsi" w:hAnsiTheme="minorHAnsi" w:cstheme="minorHAnsi"/>
          <w:sz w:val="22"/>
          <w:szCs w:val="22"/>
        </w:rPr>
      </w:pPr>
    </w:p>
    <w:p w14:paraId="4EC19378" w14:textId="73432FD8" w:rsidR="00B04E89" w:rsidRDefault="00B04E89" w:rsidP="00E71A85">
      <w:pPr>
        <w:jc w:val="both"/>
        <w:rPr>
          <w:rFonts w:asciiTheme="minorHAnsi" w:hAnsiTheme="minorHAnsi" w:cstheme="minorHAnsi"/>
          <w:sz w:val="22"/>
          <w:szCs w:val="22"/>
        </w:rPr>
      </w:pPr>
    </w:p>
    <w:p w14:paraId="59F55DB4" w14:textId="77777777" w:rsidR="00462CCA" w:rsidRDefault="00462CCA" w:rsidP="00E71A85">
      <w:pPr>
        <w:jc w:val="both"/>
        <w:rPr>
          <w:rFonts w:asciiTheme="minorHAnsi" w:hAnsiTheme="minorHAnsi" w:cstheme="minorHAnsi"/>
          <w:sz w:val="22"/>
          <w:szCs w:val="22"/>
        </w:rPr>
      </w:pPr>
    </w:p>
    <w:p w14:paraId="738F55B8" w14:textId="5CD8758B" w:rsidR="00B04E89" w:rsidRDefault="00B04E89" w:rsidP="00E71A85">
      <w:pPr>
        <w:jc w:val="both"/>
        <w:rPr>
          <w:rFonts w:asciiTheme="minorHAnsi" w:hAnsiTheme="minorHAnsi" w:cstheme="minorHAnsi"/>
          <w:sz w:val="22"/>
          <w:szCs w:val="22"/>
        </w:rPr>
      </w:pPr>
    </w:p>
    <w:p w14:paraId="77223F84" w14:textId="50FECDF3" w:rsidR="00B04E89" w:rsidRDefault="00B04E89" w:rsidP="00E71A85">
      <w:pPr>
        <w:jc w:val="both"/>
        <w:rPr>
          <w:rFonts w:asciiTheme="minorHAnsi" w:hAnsiTheme="minorHAnsi" w:cstheme="minorHAnsi"/>
          <w:sz w:val="22"/>
          <w:szCs w:val="22"/>
        </w:rPr>
      </w:pPr>
    </w:p>
    <w:p w14:paraId="5A2FB745" w14:textId="7396C3A8" w:rsidR="001F30B8" w:rsidRDefault="001F30B8" w:rsidP="00E71A85">
      <w:pPr>
        <w:jc w:val="both"/>
        <w:rPr>
          <w:rFonts w:asciiTheme="minorHAnsi" w:hAnsiTheme="minorHAnsi" w:cstheme="minorHAnsi"/>
          <w:sz w:val="22"/>
          <w:szCs w:val="22"/>
        </w:rPr>
      </w:pPr>
    </w:p>
    <w:p w14:paraId="79DCEBF4" w14:textId="2B54ED72" w:rsidR="001F30B8" w:rsidRDefault="001F30B8" w:rsidP="00E71A85">
      <w:pPr>
        <w:jc w:val="both"/>
        <w:rPr>
          <w:rFonts w:asciiTheme="minorHAnsi" w:hAnsiTheme="minorHAnsi" w:cstheme="minorHAnsi"/>
          <w:sz w:val="22"/>
          <w:szCs w:val="22"/>
        </w:rPr>
      </w:pPr>
    </w:p>
    <w:p w14:paraId="7426075A" w14:textId="77777777" w:rsidR="001F30B8" w:rsidRDefault="001F30B8" w:rsidP="00E71A85">
      <w:pPr>
        <w:jc w:val="both"/>
        <w:rPr>
          <w:rFonts w:asciiTheme="minorHAnsi" w:hAnsiTheme="minorHAnsi" w:cstheme="minorHAnsi"/>
          <w:sz w:val="22"/>
          <w:szCs w:val="22"/>
        </w:rPr>
      </w:pPr>
    </w:p>
    <w:p w14:paraId="27318DEF" w14:textId="331EC3E5" w:rsidR="00B04E89" w:rsidRDefault="00B04E89" w:rsidP="00E71A85">
      <w:pPr>
        <w:jc w:val="both"/>
        <w:rPr>
          <w:rFonts w:asciiTheme="minorHAnsi" w:hAnsiTheme="minorHAnsi" w:cstheme="minorHAnsi"/>
          <w:sz w:val="22"/>
          <w:szCs w:val="22"/>
        </w:rPr>
      </w:pPr>
    </w:p>
    <w:p w14:paraId="3E4DF944" w14:textId="50606DB5" w:rsidR="00B04E89" w:rsidRDefault="00B04E89" w:rsidP="00E71A85">
      <w:pPr>
        <w:jc w:val="both"/>
        <w:rPr>
          <w:rFonts w:asciiTheme="minorHAnsi" w:hAnsiTheme="minorHAnsi" w:cstheme="minorHAnsi"/>
          <w:sz w:val="22"/>
          <w:szCs w:val="22"/>
        </w:rPr>
      </w:pPr>
    </w:p>
    <w:p w14:paraId="78D80A79" w14:textId="77777777" w:rsidR="00B04E89" w:rsidRPr="008478CD" w:rsidRDefault="00B04E89" w:rsidP="00E71A85">
      <w:pPr>
        <w:jc w:val="both"/>
        <w:rPr>
          <w:rFonts w:asciiTheme="minorHAnsi" w:hAnsiTheme="minorHAnsi" w:cstheme="minorHAnsi"/>
          <w:sz w:val="22"/>
          <w:szCs w:val="22"/>
        </w:rPr>
      </w:pPr>
    </w:p>
    <w:p w14:paraId="646D1701" w14:textId="3AB37E26" w:rsidR="00E71A85" w:rsidRPr="008478CD" w:rsidRDefault="00462CCA" w:rsidP="00E71A85">
      <w:pPr>
        <w:jc w:val="both"/>
        <w:rPr>
          <w:rFonts w:asciiTheme="minorHAnsi" w:hAnsiTheme="minorHAnsi" w:cstheme="minorHAnsi"/>
          <w:sz w:val="22"/>
          <w:szCs w:val="22"/>
        </w:rPr>
      </w:pPr>
      <w:r>
        <w:rPr>
          <w:rFonts w:asciiTheme="minorHAnsi" w:hAnsiTheme="minorHAnsi" w:cstheme="minorHAnsi"/>
          <w:sz w:val="22"/>
          <w:szCs w:val="22"/>
        </w:rPr>
        <w:t>3 p</w:t>
      </w:r>
      <w:r w:rsidR="00E71A85" w:rsidRPr="008478CD">
        <w:rPr>
          <w:rFonts w:asciiTheme="minorHAnsi" w:hAnsiTheme="minorHAnsi" w:cstheme="minorHAnsi"/>
          <w:sz w:val="22"/>
          <w:szCs w:val="22"/>
        </w:rPr>
        <w:t>riedas</w:t>
      </w:r>
      <w:r w:rsidR="00E71A85" w:rsidRPr="008478CD">
        <w:rPr>
          <w:rFonts w:asciiTheme="minorHAnsi" w:hAnsiTheme="minorHAnsi" w:cstheme="minorHAnsi"/>
          <w:sz w:val="22"/>
          <w:szCs w:val="22"/>
        </w:rPr>
        <w:tab/>
      </w:r>
      <w:r w:rsidR="00E71A85" w:rsidRPr="008478CD">
        <w:rPr>
          <w:rFonts w:asciiTheme="minorHAnsi" w:hAnsiTheme="minorHAnsi" w:cstheme="minorHAnsi"/>
          <w:sz w:val="22"/>
          <w:szCs w:val="22"/>
        </w:rPr>
        <w:tab/>
      </w:r>
      <w:r w:rsidR="00E71A85" w:rsidRPr="008478CD">
        <w:rPr>
          <w:rFonts w:asciiTheme="minorHAnsi" w:hAnsiTheme="minorHAnsi" w:cstheme="minorHAnsi"/>
          <w:sz w:val="22"/>
          <w:szCs w:val="22"/>
        </w:rPr>
        <w:tab/>
      </w:r>
      <w:r w:rsidR="00E71A85" w:rsidRPr="008478CD">
        <w:rPr>
          <w:rFonts w:asciiTheme="minorHAnsi" w:hAnsiTheme="minorHAnsi" w:cstheme="minorHAnsi"/>
          <w:sz w:val="22"/>
          <w:szCs w:val="22"/>
        </w:rPr>
        <w:tab/>
      </w:r>
      <w:r w:rsidR="00E71A85" w:rsidRPr="008478CD">
        <w:rPr>
          <w:rFonts w:asciiTheme="minorHAnsi" w:hAnsiTheme="minorHAnsi" w:cstheme="minorHAnsi"/>
          <w:sz w:val="22"/>
          <w:szCs w:val="22"/>
        </w:rPr>
        <w:tab/>
        <w:t>Pagal ________ d.</w:t>
      </w:r>
    </w:p>
    <w:p w14:paraId="48187D39" w14:textId="77777777" w:rsidR="00E71A85" w:rsidRPr="008478CD" w:rsidRDefault="00E71A85" w:rsidP="00E71A85">
      <w:pPr>
        <w:ind w:left="5184" w:firstLine="1296"/>
        <w:jc w:val="both"/>
        <w:rPr>
          <w:rFonts w:asciiTheme="minorHAnsi" w:hAnsiTheme="minorHAnsi" w:cstheme="minorHAnsi"/>
          <w:sz w:val="22"/>
          <w:szCs w:val="22"/>
        </w:rPr>
      </w:pPr>
      <w:r w:rsidRPr="008478CD">
        <w:rPr>
          <w:rFonts w:asciiTheme="minorHAnsi" w:hAnsiTheme="minorHAnsi" w:cstheme="minorHAnsi"/>
          <w:sz w:val="22"/>
          <w:szCs w:val="22"/>
        </w:rPr>
        <w:t>Sutartį Nr. SUT-_________</w:t>
      </w:r>
    </w:p>
    <w:p w14:paraId="6E88C7D9" w14:textId="77777777" w:rsidR="00E71A85" w:rsidRPr="008478CD" w:rsidRDefault="00E71A85" w:rsidP="00E71A85">
      <w:pPr>
        <w:jc w:val="center"/>
        <w:rPr>
          <w:rFonts w:asciiTheme="minorHAnsi" w:hAnsiTheme="minorHAnsi" w:cstheme="minorHAnsi"/>
          <w:b/>
          <w:bCs/>
          <w:sz w:val="22"/>
          <w:szCs w:val="22"/>
        </w:rPr>
      </w:pPr>
    </w:p>
    <w:p w14:paraId="1067CF5D" w14:textId="77777777" w:rsidR="00DB19F8" w:rsidRPr="008478CD" w:rsidRDefault="00DB19F8" w:rsidP="00E71A85">
      <w:pPr>
        <w:jc w:val="center"/>
        <w:rPr>
          <w:rFonts w:asciiTheme="minorHAnsi" w:hAnsiTheme="minorHAnsi" w:cstheme="minorHAnsi"/>
          <w:b/>
          <w:bCs/>
          <w:sz w:val="22"/>
          <w:szCs w:val="22"/>
        </w:rPr>
      </w:pPr>
    </w:p>
    <w:p w14:paraId="798ADC41" w14:textId="659AFCC6" w:rsidR="00E71A85" w:rsidRPr="008478CD" w:rsidRDefault="00E71A85" w:rsidP="00E71A85">
      <w:pPr>
        <w:jc w:val="center"/>
        <w:rPr>
          <w:rFonts w:asciiTheme="minorHAnsi" w:hAnsiTheme="minorHAnsi" w:cstheme="minorHAnsi"/>
          <w:b/>
          <w:bCs/>
          <w:sz w:val="22"/>
          <w:szCs w:val="22"/>
        </w:rPr>
      </w:pPr>
      <w:r w:rsidRPr="008478CD">
        <w:rPr>
          <w:rFonts w:asciiTheme="minorHAnsi" w:hAnsiTheme="minorHAnsi" w:cstheme="minorHAnsi"/>
          <w:b/>
          <w:bCs/>
          <w:sz w:val="22"/>
          <w:szCs w:val="22"/>
        </w:rPr>
        <w:t>PREKIŲ  PERDAVIMO</w:t>
      </w:r>
      <w:r w:rsidR="00927945" w:rsidRPr="008478CD">
        <w:rPr>
          <w:rFonts w:asciiTheme="minorHAnsi" w:hAnsiTheme="minorHAnsi" w:cstheme="minorHAnsi"/>
          <w:b/>
          <w:bCs/>
          <w:sz w:val="22"/>
          <w:szCs w:val="22"/>
        </w:rPr>
        <w:t>-PRIĖMIMO</w:t>
      </w:r>
      <w:r w:rsidRPr="008478CD">
        <w:rPr>
          <w:rFonts w:asciiTheme="minorHAnsi" w:hAnsiTheme="minorHAnsi" w:cstheme="minorHAnsi"/>
          <w:b/>
          <w:bCs/>
          <w:sz w:val="22"/>
          <w:szCs w:val="22"/>
        </w:rPr>
        <w:t xml:space="preserve"> AKTAS</w:t>
      </w:r>
    </w:p>
    <w:p w14:paraId="5F308FAA" w14:textId="77777777" w:rsidR="00E71A85" w:rsidRPr="008478CD" w:rsidRDefault="00E71A85">
      <w:pPr>
        <w:rPr>
          <w:rFonts w:asciiTheme="minorHAnsi" w:hAnsiTheme="minorHAnsi" w:cstheme="minorHAnsi"/>
          <w:sz w:val="22"/>
          <w:szCs w:val="22"/>
        </w:rPr>
      </w:pPr>
    </w:p>
    <w:p w14:paraId="650455E1" w14:textId="77777777" w:rsidR="00E71A85" w:rsidRPr="008478CD" w:rsidRDefault="00E71A85">
      <w:pPr>
        <w:rPr>
          <w:rFonts w:asciiTheme="minorHAnsi" w:hAnsiTheme="minorHAnsi" w:cstheme="minorHAnsi"/>
          <w:sz w:val="22"/>
          <w:szCs w:val="22"/>
        </w:rPr>
      </w:pPr>
    </w:p>
    <w:p w14:paraId="725F92DE" w14:textId="77777777" w:rsidR="00E71A85" w:rsidRPr="008478CD" w:rsidRDefault="00E71A85">
      <w:pPr>
        <w:rPr>
          <w:rFonts w:asciiTheme="minorHAnsi" w:hAnsiTheme="minorHAnsi" w:cstheme="minorHAnsi"/>
          <w:sz w:val="22"/>
          <w:szCs w:val="22"/>
        </w:rPr>
      </w:pPr>
      <w:r w:rsidRPr="008478CD">
        <w:rPr>
          <w:rFonts w:asciiTheme="minorHAnsi" w:hAnsiTheme="minorHAnsi" w:cstheme="minorHAnsi"/>
          <w:sz w:val="22"/>
          <w:szCs w:val="22"/>
        </w:rPr>
        <w:t>Pirkėjas:</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Tiekėjas:</w:t>
      </w:r>
    </w:p>
    <w:p w14:paraId="579251B2" w14:textId="77777777" w:rsidR="00E71A85" w:rsidRPr="008478CD" w:rsidRDefault="00E71A85">
      <w:pPr>
        <w:rPr>
          <w:rFonts w:asciiTheme="minorHAnsi" w:hAnsiTheme="minorHAnsi" w:cstheme="minorHAnsi"/>
          <w:sz w:val="22"/>
          <w:szCs w:val="22"/>
        </w:rPr>
      </w:pPr>
      <w:r w:rsidRPr="008478CD">
        <w:rPr>
          <w:rFonts w:asciiTheme="minorHAnsi" w:hAnsiTheme="minorHAnsi" w:cstheme="minorHAnsi"/>
          <w:sz w:val="22"/>
          <w:szCs w:val="22"/>
        </w:rPr>
        <w:t>AB Vilniaus šilumos tinklai</w:t>
      </w:r>
      <w:r w:rsidRPr="008478CD">
        <w:rPr>
          <w:rFonts w:asciiTheme="minorHAnsi" w:hAnsiTheme="minorHAnsi" w:cstheme="minorHAnsi"/>
          <w:sz w:val="22"/>
          <w:szCs w:val="22"/>
        </w:rPr>
        <w:tab/>
      </w:r>
      <w:r w:rsidRPr="008478CD">
        <w:rPr>
          <w:rFonts w:asciiTheme="minorHAnsi" w:hAnsiTheme="minorHAnsi" w:cstheme="minorHAnsi"/>
          <w:sz w:val="22"/>
          <w:szCs w:val="22"/>
        </w:rPr>
        <w:tab/>
      </w:r>
      <w:r w:rsidRPr="008478CD">
        <w:rPr>
          <w:rFonts w:asciiTheme="minorHAnsi" w:hAnsiTheme="minorHAnsi" w:cstheme="minorHAnsi"/>
          <w:sz w:val="22"/>
          <w:szCs w:val="22"/>
        </w:rPr>
        <w:tab/>
        <w:t>____________________________________</w:t>
      </w:r>
    </w:p>
    <w:p w14:paraId="23550E08" w14:textId="4D921A1F" w:rsidR="00E71A85" w:rsidRPr="008478CD" w:rsidRDefault="00B37B33">
      <w:pPr>
        <w:rPr>
          <w:rFonts w:asciiTheme="minorHAnsi" w:hAnsiTheme="minorHAnsi" w:cstheme="minorHAnsi"/>
          <w:sz w:val="22"/>
          <w:szCs w:val="22"/>
        </w:rPr>
      </w:pPr>
      <w:r>
        <w:rPr>
          <w:rFonts w:asciiTheme="minorHAnsi" w:hAnsiTheme="minorHAnsi" w:cstheme="minorHAnsi"/>
          <w:sz w:val="22"/>
          <w:szCs w:val="22"/>
        </w:rPr>
        <w:t>Elektrinės g. 2,</w:t>
      </w:r>
      <w:r w:rsidR="00E71A85" w:rsidRPr="008478CD">
        <w:rPr>
          <w:rFonts w:asciiTheme="minorHAnsi" w:hAnsiTheme="minorHAnsi" w:cstheme="minorHAnsi"/>
          <w:sz w:val="22"/>
          <w:szCs w:val="22"/>
        </w:rPr>
        <w:t xml:space="preserve"> Vilnius</w:t>
      </w:r>
      <w:r w:rsidR="00E71A85" w:rsidRPr="008478CD">
        <w:rPr>
          <w:rFonts w:asciiTheme="minorHAnsi" w:hAnsiTheme="minorHAnsi" w:cstheme="minorHAnsi"/>
          <w:sz w:val="22"/>
          <w:szCs w:val="22"/>
        </w:rPr>
        <w:tab/>
      </w:r>
      <w:r w:rsidR="00E71A85" w:rsidRPr="008478CD">
        <w:rPr>
          <w:rFonts w:asciiTheme="minorHAnsi" w:hAnsiTheme="minorHAnsi" w:cstheme="minorHAnsi"/>
          <w:sz w:val="22"/>
          <w:szCs w:val="22"/>
        </w:rPr>
        <w:tab/>
        <w:t>____________________________________</w:t>
      </w:r>
    </w:p>
    <w:p w14:paraId="1107FFC2" w14:textId="77777777" w:rsidR="00E71A85" w:rsidRPr="008478CD" w:rsidRDefault="00E71A85">
      <w:pPr>
        <w:rPr>
          <w:rFonts w:asciiTheme="minorHAnsi" w:hAnsiTheme="minorHAnsi" w:cstheme="minorHAnsi"/>
          <w:sz w:val="22"/>
          <w:szCs w:val="22"/>
        </w:rPr>
      </w:pPr>
      <w:hyperlink r:id="rId9" w:history="1">
        <w:r w:rsidRPr="008478CD">
          <w:rPr>
            <w:rStyle w:val="Hyperlink"/>
            <w:rFonts w:asciiTheme="minorHAnsi" w:hAnsiTheme="minorHAnsi" w:cstheme="minorHAnsi"/>
            <w:color w:val="auto"/>
            <w:sz w:val="22"/>
            <w:szCs w:val="22"/>
          </w:rPr>
          <w:t>Tel:________________________</w:t>
        </w:r>
      </w:hyperlink>
      <w:r w:rsidRPr="008478CD">
        <w:rPr>
          <w:rFonts w:asciiTheme="minorHAnsi" w:hAnsiTheme="minorHAnsi" w:cstheme="minorHAnsi"/>
          <w:sz w:val="22"/>
          <w:szCs w:val="22"/>
        </w:rPr>
        <w:tab/>
      </w:r>
      <w:r w:rsidRPr="008478CD">
        <w:rPr>
          <w:rFonts w:asciiTheme="minorHAnsi" w:hAnsiTheme="minorHAnsi" w:cstheme="minorHAnsi"/>
          <w:sz w:val="22"/>
          <w:szCs w:val="22"/>
        </w:rPr>
        <w:tab/>
        <w:t>Tel:_________________________________</w:t>
      </w:r>
    </w:p>
    <w:p w14:paraId="7AEB6773" w14:textId="77777777" w:rsidR="00E71A85" w:rsidRPr="008478CD" w:rsidRDefault="00E71A85">
      <w:pPr>
        <w:rPr>
          <w:rFonts w:asciiTheme="minorHAnsi" w:hAnsiTheme="minorHAnsi" w:cstheme="minorHAnsi"/>
          <w:sz w:val="22"/>
          <w:szCs w:val="22"/>
        </w:rPr>
      </w:pPr>
    </w:p>
    <w:p w14:paraId="33ECACE6" w14:textId="77777777" w:rsidR="00302D7C" w:rsidRPr="008478CD" w:rsidRDefault="00302D7C">
      <w:pPr>
        <w:rPr>
          <w:rFonts w:asciiTheme="minorHAnsi" w:hAnsiTheme="minorHAnsi" w:cstheme="minorHAnsi"/>
          <w:sz w:val="22"/>
          <w:szCs w:val="22"/>
        </w:rPr>
      </w:pPr>
    </w:p>
    <w:p w14:paraId="19B1D2CB" w14:textId="05E01AB0" w:rsidR="00E71A85" w:rsidRDefault="00E71A85" w:rsidP="00E71A85">
      <w:pPr>
        <w:jc w:val="center"/>
        <w:rPr>
          <w:rFonts w:asciiTheme="minorHAnsi" w:hAnsiTheme="minorHAnsi" w:cstheme="minorHAnsi"/>
          <w:sz w:val="22"/>
          <w:szCs w:val="22"/>
        </w:rPr>
      </w:pPr>
      <w:r w:rsidRPr="008478CD">
        <w:rPr>
          <w:rFonts w:asciiTheme="minorHAnsi" w:hAnsiTheme="minorHAnsi" w:cstheme="minorHAnsi"/>
          <w:sz w:val="22"/>
          <w:szCs w:val="22"/>
        </w:rPr>
        <w:t>Šiuo perdavimo</w:t>
      </w:r>
      <w:r w:rsidR="00927945" w:rsidRPr="008478CD">
        <w:rPr>
          <w:rFonts w:asciiTheme="minorHAnsi" w:hAnsiTheme="minorHAnsi" w:cstheme="minorHAnsi"/>
          <w:sz w:val="22"/>
          <w:szCs w:val="22"/>
        </w:rPr>
        <w:t>-priėmimo</w:t>
      </w:r>
      <w:r w:rsidRPr="008478CD">
        <w:rPr>
          <w:rFonts w:asciiTheme="minorHAnsi" w:hAnsiTheme="minorHAnsi" w:cstheme="minorHAnsi"/>
          <w:sz w:val="22"/>
          <w:szCs w:val="22"/>
        </w:rPr>
        <w:t xml:space="preserve"> aktu patvirtinama, kad Tiekėjas pristatė, o Pirkėjas priėmė žemiau išvardintas prekes:</w:t>
      </w:r>
    </w:p>
    <w:p w14:paraId="67E53739" w14:textId="77777777" w:rsidR="00B37B33" w:rsidRPr="008478CD" w:rsidRDefault="00B37B33" w:rsidP="00E71A85">
      <w:pPr>
        <w:jc w:val="center"/>
        <w:rPr>
          <w:rFonts w:asciiTheme="minorHAnsi" w:hAnsiTheme="minorHAnsi" w:cstheme="minorHAnsi"/>
          <w:sz w:val="22"/>
          <w:szCs w:val="22"/>
        </w:rPr>
      </w:pPr>
    </w:p>
    <w:tbl>
      <w:tblPr>
        <w:tblW w:w="9924" w:type="dxa"/>
        <w:tblInd w:w="-431" w:type="dxa"/>
        <w:tblLayout w:type="fixed"/>
        <w:tblLook w:val="04A0" w:firstRow="1" w:lastRow="0" w:firstColumn="1" w:lastColumn="0" w:noHBand="0" w:noVBand="1"/>
      </w:tblPr>
      <w:tblGrid>
        <w:gridCol w:w="1560"/>
        <w:gridCol w:w="1134"/>
        <w:gridCol w:w="1276"/>
        <w:gridCol w:w="1985"/>
        <w:gridCol w:w="1417"/>
        <w:gridCol w:w="2552"/>
      </w:tblGrid>
      <w:tr w:rsidR="00B37B33" w:rsidRPr="008478CD" w14:paraId="6970134C" w14:textId="77777777" w:rsidTr="00DC4B45">
        <w:trPr>
          <w:trHeight w:val="632"/>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E512E" w14:textId="511D7CBD" w:rsidR="00B37B33" w:rsidRPr="008478CD" w:rsidRDefault="00B37B33" w:rsidP="00C561E6">
            <w:pPr>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S</w:t>
            </w:r>
            <w:r w:rsidRPr="008478CD">
              <w:rPr>
                <w:rFonts w:asciiTheme="minorHAnsi" w:eastAsia="Times New Roman" w:hAnsiTheme="minorHAnsi" w:cstheme="minorHAnsi"/>
                <w:b/>
                <w:bCs/>
                <w:sz w:val="22"/>
                <w:szCs w:val="22"/>
              </w:rPr>
              <w:t>kaitiklio tipas</w:t>
            </w:r>
            <w:r w:rsidR="00DC4B45">
              <w:rPr>
                <w:rFonts w:asciiTheme="minorHAnsi" w:eastAsia="Times New Roman" w:hAnsiTheme="minorHAnsi" w:cstheme="minorHAnsi"/>
                <w:b/>
                <w:bCs/>
                <w:sz w:val="22"/>
                <w:szCs w:val="22"/>
              </w:rPr>
              <w:t>/modelis</w:t>
            </w:r>
          </w:p>
        </w:tc>
        <w:tc>
          <w:tcPr>
            <w:tcW w:w="1134" w:type="dxa"/>
            <w:tcBorders>
              <w:top w:val="single" w:sz="4" w:space="0" w:color="auto"/>
              <w:left w:val="nil"/>
              <w:bottom w:val="single" w:sz="4" w:space="0" w:color="auto"/>
              <w:right w:val="single" w:sz="4" w:space="0" w:color="auto"/>
            </w:tcBorders>
          </w:tcPr>
          <w:p w14:paraId="729D161E" w14:textId="77777777" w:rsidR="00B37B33" w:rsidRPr="008478CD" w:rsidRDefault="00B37B33" w:rsidP="00C561E6">
            <w:pPr>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S</w:t>
            </w:r>
            <w:r w:rsidRPr="008478CD">
              <w:rPr>
                <w:rFonts w:asciiTheme="minorHAnsi" w:eastAsia="Times New Roman" w:hAnsiTheme="minorHAnsi" w:cstheme="minorHAnsi"/>
                <w:b/>
                <w:bCs/>
                <w:sz w:val="22"/>
                <w:szCs w:val="22"/>
              </w:rPr>
              <w:t xml:space="preserve">kaitiklio </w:t>
            </w:r>
            <w:r>
              <w:rPr>
                <w:rFonts w:asciiTheme="minorHAnsi" w:eastAsia="Times New Roman" w:hAnsiTheme="minorHAnsi" w:cstheme="minorHAnsi"/>
                <w:b/>
                <w:bCs/>
                <w:sz w:val="22"/>
                <w:szCs w:val="22"/>
              </w:rPr>
              <w:t>DN</w:t>
            </w:r>
          </w:p>
        </w:tc>
        <w:tc>
          <w:tcPr>
            <w:tcW w:w="1276" w:type="dxa"/>
            <w:tcBorders>
              <w:top w:val="single" w:sz="4" w:space="0" w:color="auto"/>
              <w:left w:val="single" w:sz="4" w:space="0" w:color="auto"/>
              <w:bottom w:val="single" w:sz="4" w:space="0" w:color="auto"/>
              <w:right w:val="single" w:sz="4" w:space="0" w:color="auto"/>
            </w:tcBorders>
          </w:tcPr>
          <w:p w14:paraId="0F6676E3" w14:textId="77777777" w:rsidR="00B37B33" w:rsidRDefault="00B37B33" w:rsidP="00C561E6">
            <w:pPr>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Skaitiklio pajungimas</w:t>
            </w:r>
          </w:p>
        </w:tc>
        <w:tc>
          <w:tcPr>
            <w:tcW w:w="1985" w:type="dxa"/>
            <w:tcBorders>
              <w:top w:val="single" w:sz="4" w:space="0" w:color="auto"/>
              <w:left w:val="single" w:sz="4" w:space="0" w:color="auto"/>
              <w:bottom w:val="single" w:sz="4" w:space="0" w:color="auto"/>
              <w:right w:val="single" w:sz="4" w:space="0" w:color="auto"/>
            </w:tcBorders>
          </w:tcPr>
          <w:p w14:paraId="68EB8AD9" w14:textId="77777777" w:rsidR="00B37B33" w:rsidRPr="00B37B33" w:rsidRDefault="00B37B33" w:rsidP="00C561E6">
            <w:pPr>
              <w:jc w:val="center"/>
              <w:rPr>
                <w:rFonts w:asciiTheme="minorHAnsi" w:eastAsia="Times New Roman" w:hAnsiTheme="minorHAnsi" w:cstheme="minorHAnsi"/>
                <w:b/>
                <w:sz w:val="22"/>
                <w:szCs w:val="22"/>
              </w:rPr>
            </w:pPr>
            <w:r>
              <w:rPr>
                <w:rFonts w:asciiTheme="minorHAnsi" w:hAnsiTheme="minorHAnsi" w:cstheme="minorHAnsi"/>
                <w:b/>
                <w:sz w:val="22"/>
                <w:szCs w:val="22"/>
              </w:rPr>
              <w:t xml:space="preserve">Skaitiklio </w:t>
            </w:r>
            <w:r w:rsidRPr="00B37B33">
              <w:rPr>
                <w:rFonts w:asciiTheme="minorHAnsi" w:hAnsiTheme="minorHAnsi" w:cstheme="minorHAnsi"/>
                <w:b/>
                <w:sz w:val="22"/>
                <w:szCs w:val="22"/>
              </w:rPr>
              <w:t>srautas Q3 (m</w:t>
            </w:r>
            <w:r w:rsidRPr="00B37B33">
              <w:rPr>
                <w:rFonts w:asciiTheme="minorHAnsi" w:hAnsiTheme="minorHAnsi" w:cstheme="minorHAnsi"/>
                <w:b/>
                <w:sz w:val="22"/>
                <w:szCs w:val="22"/>
                <w:vertAlign w:val="superscript"/>
              </w:rPr>
              <w:t>3</w:t>
            </w:r>
            <w:r w:rsidRPr="00B37B33">
              <w:rPr>
                <w:rFonts w:asciiTheme="minorHAnsi" w:hAnsiTheme="minorHAnsi" w:cstheme="minorHAnsi"/>
                <w:b/>
                <w:sz w:val="22"/>
                <w:szCs w:val="22"/>
              </w:rPr>
              <w:t>/h)</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AA35D" w14:textId="77777777" w:rsidR="00B37B33" w:rsidRPr="008478CD" w:rsidRDefault="00B37B33" w:rsidP="00C561E6">
            <w:pPr>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S</w:t>
            </w:r>
            <w:r w:rsidRPr="008478CD">
              <w:rPr>
                <w:rFonts w:asciiTheme="minorHAnsi" w:eastAsia="Times New Roman" w:hAnsiTheme="minorHAnsi" w:cstheme="minorHAnsi"/>
                <w:b/>
                <w:bCs/>
                <w:sz w:val="22"/>
                <w:szCs w:val="22"/>
              </w:rPr>
              <w:t>kaitikli</w:t>
            </w:r>
            <w:r>
              <w:rPr>
                <w:rFonts w:asciiTheme="minorHAnsi" w:eastAsia="Times New Roman" w:hAnsiTheme="minorHAnsi" w:cstheme="minorHAnsi"/>
                <w:b/>
                <w:bCs/>
                <w:sz w:val="22"/>
                <w:szCs w:val="22"/>
              </w:rPr>
              <w:t>o</w:t>
            </w:r>
            <w:r w:rsidRPr="008478CD">
              <w:rPr>
                <w:rFonts w:asciiTheme="minorHAnsi" w:eastAsia="Times New Roman" w:hAnsiTheme="minorHAnsi" w:cstheme="minorHAnsi"/>
                <w:b/>
                <w:bCs/>
                <w:sz w:val="22"/>
                <w:szCs w:val="22"/>
              </w:rPr>
              <w:t xml:space="preserve"> ilgis, mm</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7799FC46" w14:textId="77777777" w:rsidR="00B37B33" w:rsidRPr="008478CD" w:rsidRDefault="00B37B33" w:rsidP="00C561E6">
            <w:pPr>
              <w:jc w:val="center"/>
              <w:rPr>
                <w:rFonts w:asciiTheme="minorHAnsi" w:eastAsia="Times New Roman" w:hAnsiTheme="minorHAnsi" w:cstheme="minorHAnsi"/>
                <w:b/>
                <w:bCs/>
                <w:sz w:val="22"/>
                <w:szCs w:val="22"/>
              </w:rPr>
            </w:pPr>
            <w:r w:rsidRPr="008478CD">
              <w:rPr>
                <w:rFonts w:asciiTheme="minorHAnsi" w:eastAsia="Times New Roman" w:hAnsiTheme="minorHAnsi" w:cstheme="minorHAnsi"/>
                <w:b/>
                <w:bCs/>
                <w:sz w:val="22"/>
                <w:szCs w:val="22"/>
              </w:rPr>
              <w:t>Užsakomų skaitiklių kiekis, vnt.</w:t>
            </w:r>
          </w:p>
        </w:tc>
      </w:tr>
      <w:tr w:rsidR="00B37B33" w:rsidRPr="008478CD" w14:paraId="290018ED" w14:textId="77777777" w:rsidTr="00DC4B45">
        <w:trPr>
          <w:trHeight w:val="29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BA12CD8" w14:textId="77777777" w:rsidR="00B37B33" w:rsidRPr="008478CD" w:rsidRDefault="00B37B33" w:rsidP="00C561E6">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c>
          <w:tcPr>
            <w:tcW w:w="1134" w:type="dxa"/>
            <w:tcBorders>
              <w:top w:val="single" w:sz="4" w:space="0" w:color="auto"/>
              <w:left w:val="nil"/>
              <w:bottom w:val="single" w:sz="4" w:space="0" w:color="auto"/>
              <w:right w:val="single" w:sz="4" w:space="0" w:color="auto"/>
            </w:tcBorders>
          </w:tcPr>
          <w:p w14:paraId="414212F7" w14:textId="77777777" w:rsidR="00B37B33" w:rsidRPr="008478CD" w:rsidRDefault="00B37B33"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15</w:t>
            </w:r>
          </w:p>
        </w:tc>
        <w:tc>
          <w:tcPr>
            <w:tcW w:w="1276" w:type="dxa"/>
            <w:tcBorders>
              <w:top w:val="nil"/>
              <w:left w:val="single" w:sz="4" w:space="0" w:color="auto"/>
              <w:bottom w:val="single" w:sz="4" w:space="0" w:color="auto"/>
              <w:right w:val="single" w:sz="4" w:space="0" w:color="auto"/>
            </w:tcBorders>
          </w:tcPr>
          <w:p w14:paraId="1EDE65EC" w14:textId="77777777" w:rsidR="00B37B33" w:rsidRPr="008478CD" w:rsidRDefault="00B37B33" w:rsidP="00C561E6">
            <w:pPr>
              <w:jc w:val="center"/>
              <w:rPr>
                <w:rFonts w:asciiTheme="minorHAnsi" w:eastAsia="Times New Roman" w:hAnsiTheme="minorHAnsi" w:cstheme="minorHAnsi"/>
                <w:sz w:val="22"/>
                <w:szCs w:val="22"/>
              </w:rPr>
            </w:pPr>
            <w:r w:rsidRPr="008478CD">
              <w:rPr>
                <w:rFonts w:asciiTheme="minorHAnsi" w:hAnsiTheme="minorHAnsi" w:cstheme="minorHAnsi"/>
                <w:sz w:val="22"/>
                <w:szCs w:val="22"/>
              </w:rPr>
              <w:t>G¾</w:t>
            </w:r>
          </w:p>
        </w:tc>
        <w:tc>
          <w:tcPr>
            <w:tcW w:w="1985" w:type="dxa"/>
            <w:tcBorders>
              <w:top w:val="nil"/>
              <w:left w:val="single" w:sz="4" w:space="0" w:color="auto"/>
              <w:bottom w:val="single" w:sz="4" w:space="0" w:color="auto"/>
              <w:right w:val="single" w:sz="4" w:space="0" w:color="auto"/>
            </w:tcBorders>
          </w:tcPr>
          <w:p w14:paraId="54F8E08E" w14:textId="77777777" w:rsidR="00B37B33" w:rsidRPr="008478CD" w:rsidRDefault="00B37B33"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ACB8EE9" w14:textId="77777777" w:rsidR="00B37B33" w:rsidRPr="008478CD" w:rsidRDefault="00B37B33" w:rsidP="00C561E6">
            <w:pPr>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xml:space="preserve">80 </w:t>
            </w:r>
          </w:p>
        </w:tc>
        <w:tc>
          <w:tcPr>
            <w:tcW w:w="2552" w:type="dxa"/>
            <w:tcBorders>
              <w:top w:val="nil"/>
              <w:left w:val="nil"/>
              <w:bottom w:val="single" w:sz="4" w:space="0" w:color="auto"/>
              <w:right w:val="single" w:sz="4" w:space="0" w:color="auto"/>
            </w:tcBorders>
            <w:shd w:val="clear" w:color="auto" w:fill="auto"/>
            <w:noWrap/>
            <w:vAlign w:val="center"/>
            <w:hideMark/>
          </w:tcPr>
          <w:p w14:paraId="1E366CFE" w14:textId="77777777" w:rsidR="00B37B33" w:rsidRPr="008478CD" w:rsidRDefault="00B37B33" w:rsidP="00C561E6">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r>
      <w:tr w:rsidR="00B37B33" w:rsidRPr="008478CD" w14:paraId="5B6F5E64" w14:textId="77777777" w:rsidTr="00DC4B45">
        <w:trPr>
          <w:trHeight w:val="29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C90EF9" w14:textId="77777777" w:rsidR="00B37B33" w:rsidRPr="008478CD" w:rsidRDefault="00B37B33" w:rsidP="00C561E6">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c>
          <w:tcPr>
            <w:tcW w:w="1134" w:type="dxa"/>
            <w:tcBorders>
              <w:top w:val="single" w:sz="4" w:space="0" w:color="auto"/>
              <w:left w:val="nil"/>
              <w:bottom w:val="single" w:sz="4" w:space="0" w:color="auto"/>
              <w:right w:val="single" w:sz="4" w:space="0" w:color="auto"/>
            </w:tcBorders>
          </w:tcPr>
          <w:p w14:paraId="535015E3" w14:textId="77777777" w:rsidR="00B37B33" w:rsidRPr="008478CD" w:rsidRDefault="00B37B33"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15</w:t>
            </w:r>
          </w:p>
        </w:tc>
        <w:tc>
          <w:tcPr>
            <w:tcW w:w="1276" w:type="dxa"/>
            <w:tcBorders>
              <w:top w:val="nil"/>
              <w:left w:val="single" w:sz="4" w:space="0" w:color="auto"/>
              <w:bottom w:val="single" w:sz="4" w:space="0" w:color="auto"/>
              <w:right w:val="single" w:sz="4" w:space="0" w:color="auto"/>
            </w:tcBorders>
          </w:tcPr>
          <w:p w14:paraId="42647E7B" w14:textId="77777777" w:rsidR="00B37B33" w:rsidRPr="008478CD" w:rsidRDefault="00B37B33" w:rsidP="00C561E6">
            <w:pPr>
              <w:jc w:val="center"/>
              <w:rPr>
                <w:rFonts w:asciiTheme="minorHAnsi" w:eastAsia="Times New Roman" w:hAnsiTheme="minorHAnsi" w:cstheme="minorHAnsi"/>
                <w:sz w:val="22"/>
                <w:szCs w:val="22"/>
              </w:rPr>
            </w:pPr>
            <w:r w:rsidRPr="008478CD">
              <w:rPr>
                <w:rFonts w:asciiTheme="minorHAnsi" w:hAnsiTheme="minorHAnsi" w:cstheme="minorHAnsi"/>
                <w:sz w:val="22"/>
                <w:szCs w:val="22"/>
              </w:rPr>
              <w:t>G¾</w:t>
            </w:r>
          </w:p>
        </w:tc>
        <w:tc>
          <w:tcPr>
            <w:tcW w:w="1985" w:type="dxa"/>
            <w:tcBorders>
              <w:top w:val="nil"/>
              <w:left w:val="single" w:sz="4" w:space="0" w:color="auto"/>
              <w:bottom w:val="single" w:sz="4" w:space="0" w:color="auto"/>
              <w:right w:val="single" w:sz="4" w:space="0" w:color="auto"/>
            </w:tcBorders>
          </w:tcPr>
          <w:p w14:paraId="2455066F" w14:textId="77777777" w:rsidR="00B37B33" w:rsidRPr="008478CD" w:rsidRDefault="00B37B33"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CE48A51" w14:textId="77777777" w:rsidR="00B37B33" w:rsidRPr="008478CD" w:rsidRDefault="00B37B33" w:rsidP="00C561E6">
            <w:pPr>
              <w:jc w:val="center"/>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110</w:t>
            </w:r>
          </w:p>
        </w:tc>
        <w:tc>
          <w:tcPr>
            <w:tcW w:w="2552" w:type="dxa"/>
            <w:tcBorders>
              <w:top w:val="nil"/>
              <w:left w:val="nil"/>
              <w:bottom w:val="single" w:sz="4" w:space="0" w:color="auto"/>
              <w:right w:val="single" w:sz="4" w:space="0" w:color="auto"/>
            </w:tcBorders>
            <w:shd w:val="clear" w:color="auto" w:fill="auto"/>
            <w:noWrap/>
            <w:vAlign w:val="center"/>
            <w:hideMark/>
          </w:tcPr>
          <w:p w14:paraId="169B35E5" w14:textId="77777777" w:rsidR="00B37B33" w:rsidRPr="008478CD" w:rsidRDefault="00B37B33" w:rsidP="00C561E6">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r>
      <w:tr w:rsidR="00B37B33" w:rsidRPr="008478CD" w14:paraId="2B45920F" w14:textId="77777777" w:rsidTr="00DC4B45">
        <w:trPr>
          <w:trHeight w:val="294"/>
        </w:trPr>
        <w:tc>
          <w:tcPr>
            <w:tcW w:w="1560" w:type="dxa"/>
            <w:tcBorders>
              <w:top w:val="nil"/>
              <w:left w:val="single" w:sz="4" w:space="0" w:color="auto"/>
              <w:bottom w:val="single" w:sz="4" w:space="0" w:color="auto"/>
              <w:right w:val="single" w:sz="4" w:space="0" w:color="auto"/>
            </w:tcBorders>
            <w:shd w:val="clear" w:color="auto" w:fill="auto"/>
            <w:vAlign w:val="center"/>
          </w:tcPr>
          <w:p w14:paraId="5A85181D" w14:textId="77777777" w:rsidR="00B37B33" w:rsidRPr="008478CD" w:rsidRDefault="00B37B33" w:rsidP="00C561E6">
            <w:pPr>
              <w:jc w:val="both"/>
              <w:rPr>
                <w:rFonts w:asciiTheme="minorHAnsi" w:eastAsia="Times New Roman" w:hAnsiTheme="minorHAnsi" w:cstheme="minorHAnsi"/>
                <w:sz w:val="22"/>
                <w:szCs w:val="22"/>
              </w:rPr>
            </w:pPr>
          </w:p>
        </w:tc>
        <w:tc>
          <w:tcPr>
            <w:tcW w:w="1134" w:type="dxa"/>
            <w:tcBorders>
              <w:top w:val="single" w:sz="4" w:space="0" w:color="auto"/>
              <w:left w:val="nil"/>
              <w:bottom w:val="single" w:sz="4" w:space="0" w:color="auto"/>
              <w:right w:val="single" w:sz="4" w:space="0" w:color="auto"/>
            </w:tcBorders>
          </w:tcPr>
          <w:p w14:paraId="3EFAFF0E" w14:textId="77777777" w:rsidR="00B37B33" w:rsidRPr="008478CD" w:rsidRDefault="00B37B33"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20</w:t>
            </w:r>
          </w:p>
        </w:tc>
        <w:tc>
          <w:tcPr>
            <w:tcW w:w="1276" w:type="dxa"/>
            <w:tcBorders>
              <w:top w:val="nil"/>
              <w:left w:val="single" w:sz="4" w:space="0" w:color="auto"/>
              <w:bottom w:val="single" w:sz="4" w:space="0" w:color="auto"/>
              <w:right w:val="single" w:sz="4" w:space="0" w:color="auto"/>
            </w:tcBorders>
          </w:tcPr>
          <w:p w14:paraId="3E1792DA" w14:textId="77777777" w:rsidR="00B37B33" w:rsidRPr="008478CD" w:rsidRDefault="00B37B33"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G1</w:t>
            </w:r>
          </w:p>
        </w:tc>
        <w:tc>
          <w:tcPr>
            <w:tcW w:w="1985" w:type="dxa"/>
            <w:tcBorders>
              <w:top w:val="nil"/>
              <w:left w:val="single" w:sz="4" w:space="0" w:color="auto"/>
              <w:bottom w:val="single" w:sz="4" w:space="0" w:color="auto"/>
              <w:right w:val="single" w:sz="4" w:space="0" w:color="auto"/>
            </w:tcBorders>
          </w:tcPr>
          <w:p w14:paraId="29699C13" w14:textId="77777777" w:rsidR="00B37B33" w:rsidRDefault="00B37B33"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4</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3954770" w14:textId="77777777" w:rsidR="00B37B33" w:rsidRPr="008478CD" w:rsidRDefault="00B37B33" w:rsidP="00C561E6">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130</w:t>
            </w:r>
          </w:p>
        </w:tc>
        <w:tc>
          <w:tcPr>
            <w:tcW w:w="2552" w:type="dxa"/>
            <w:tcBorders>
              <w:top w:val="nil"/>
              <w:left w:val="nil"/>
              <w:bottom w:val="single" w:sz="4" w:space="0" w:color="auto"/>
              <w:right w:val="single" w:sz="4" w:space="0" w:color="auto"/>
            </w:tcBorders>
            <w:shd w:val="clear" w:color="auto" w:fill="auto"/>
            <w:noWrap/>
            <w:vAlign w:val="center"/>
          </w:tcPr>
          <w:p w14:paraId="20E278EB" w14:textId="77777777" w:rsidR="00B37B33" w:rsidRPr="008478CD" w:rsidRDefault="00B37B33" w:rsidP="00C561E6">
            <w:pPr>
              <w:jc w:val="both"/>
              <w:rPr>
                <w:rFonts w:asciiTheme="minorHAnsi" w:eastAsia="Times New Roman" w:hAnsiTheme="minorHAnsi" w:cstheme="minorHAnsi"/>
                <w:sz w:val="22"/>
                <w:szCs w:val="22"/>
              </w:rPr>
            </w:pPr>
          </w:p>
        </w:tc>
      </w:tr>
      <w:tr w:rsidR="00B37B33" w:rsidRPr="008478CD" w14:paraId="4E64E8AF" w14:textId="77777777" w:rsidTr="00DC4B45">
        <w:trPr>
          <w:trHeight w:val="294"/>
        </w:trPr>
        <w:tc>
          <w:tcPr>
            <w:tcW w:w="1560" w:type="dxa"/>
            <w:tcBorders>
              <w:top w:val="single" w:sz="4" w:space="0" w:color="auto"/>
              <w:left w:val="single" w:sz="4" w:space="0" w:color="auto"/>
              <w:bottom w:val="single" w:sz="4" w:space="0" w:color="auto"/>
              <w:right w:val="single" w:sz="4" w:space="0" w:color="000000"/>
            </w:tcBorders>
          </w:tcPr>
          <w:p w14:paraId="27011641" w14:textId="77777777" w:rsidR="00B37B33" w:rsidRPr="008478CD" w:rsidRDefault="00B37B33" w:rsidP="00C561E6">
            <w:pPr>
              <w:jc w:val="right"/>
              <w:rPr>
                <w:rFonts w:asciiTheme="minorHAnsi" w:eastAsia="Times New Roman"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FBF760E" w14:textId="77777777" w:rsidR="00B37B33" w:rsidRPr="008478CD" w:rsidRDefault="00B37B33" w:rsidP="00C561E6">
            <w:pPr>
              <w:jc w:val="right"/>
              <w:rPr>
                <w:rFonts w:asciiTheme="minorHAnsi" w:eastAsia="Times New Roman"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F20EB01" w14:textId="77777777" w:rsidR="00B37B33" w:rsidRPr="008478CD" w:rsidRDefault="00B37B33" w:rsidP="00C561E6">
            <w:pPr>
              <w:jc w:val="right"/>
              <w:rPr>
                <w:rFonts w:asciiTheme="minorHAnsi" w:eastAsia="Times New Roman" w:hAnsiTheme="minorHAnsi" w:cstheme="minorHAnsi"/>
                <w:sz w:val="22"/>
                <w:szCs w:val="22"/>
              </w:rPr>
            </w:pPr>
          </w:p>
        </w:tc>
        <w:tc>
          <w:tcPr>
            <w:tcW w:w="34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E438D7" w14:textId="77777777" w:rsidR="00B37B33" w:rsidRPr="008478CD" w:rsidRDefault="00B37B33" w:rsidP="00C561E6">
            <w:pPr>
              <w:jc w:val="right"/>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IŠ VISO:</w:t>
            </w:r>
          </w:p>
        </w:tc>
        <w:tc>
          <w:tcPr>
            <w:tcW w:w="2552" w:type="dxa"/>
            <w:tcBorders>
              <w:top w:val="nil"/>
              <w:left w:val="nil"/>
              <w:bottom w:val="single" w:sz="4" w:space="0" w:color="auto"/>
              <w:right w:val="single" w:sz="4" w:space="0" w:color="auto"/>
            </w:tcBorders>
            <w:shd w:val="clear" w:color="auto" w:fill="auto"/>
            <w:noWrap/>
            <w:vAlign w:val="center"/>
            <w:hideMark/>
          </w:tcPr>
          <w:p w14:paraId="6A6561C6" w14:textId="77777777" w:rsidR="00B37B33" w:rsidRPr="008478CD" w:rsidRDefault="00B37B33" w:rsidP="00C561E6">
            <w:pPr>
              <w:jc w:val="both"/>
              <w:rPr>
                <w:rFonts w:asciiTheme="minorHAnsi" w:eastAsia="Times New Roman" w:hAnsiTheme="minorHAnsi" w:cstheme="minorHAnsi"/>
                <w:sz w:val="22"/>
                <w:szCs w:val="22"/>
              </w:rPr>
            </w:pPr>
            <w:r w:rsidRPr="008478CD">
              <w:rPr>
                <w:rFonts w:asciiTheme="minorHAnsi" w:eastAsia="Times New Roman" w:hAnsiTheme="minorHAnsi" w:cstheme="minorHAnsi"/>
                <w:sz w:val="22"/>
                <w:szCs w:val="22"/>
              </w:rPr>
              <w:t> </w:t>
            </w:r>
          </w:p>
        </w:tc>
      </w:tr>
    </w:tbl>
    <w:p w14:paraId="55F0640D" w14:textId="77777777" w:rsidR="00E71A85" w:rsidRPr="008478CD" w:rsidRDefault="00E71A85">
      <w:pPr>
        <w:rPr>
          <w:rFonts w:asciiTheme="minorHAnsi" w:hAnsiTheme="minorHAnsi" w:cstheme="minorHAnsi"/>
          <w:sz w:val="22"/>
          <w:szCs w:val="22"/>
        </w:rPr>
      </w:pPr>
    </w:p>
    <w:p w14:paraId="023B2A4E" w14:textId="77777777" w:rsidR="00302D7C" w:rsidRPr="008478CD" w:rsidRDefault="00302D7C">
      <w:pPr>
        <w:rPr>
          <w:rFonts w:asciiTheme="minorHAnsi" w:hAnsiTheme="minorHAnsi" w:cstheme="minorHAnsi"/>
          <w:sz w:val="22"/>
          <w:szCs w:val="22"/>
        </w:rPr>
      </w:pPr>
    </w:p>
    <w:p w14:paraId="7827325E" w14:textId="77777777" w:rsidR="00E71A85" w:rsidRPr="008478CD" w:rsidRDefault="00E71A85">
      <w:pPr>
        <w:rPr>
          <w:rFonts w:asciiTheme="minorHAnsi" w:hAnsiTheme="minorHAnsi" w:cstheme="minorHAnsi"/>
          <w:sz w:val="22"/>
          <w:szCs w:val="22"/>
        </w:rPr>
      </w:pPr>
    </w:p>
    <w:p w14:paraId="12C438F0" w14:textId="77777777" w:rsidR="00E71A85" w:rsidRPr="008478CD" w:rsidRDefault="00E71A85" w:rsidP="00E71A85">
      <w:pPr>
        <w:jc w:val="both"/>
        <w:rPr>
          <w:rFonts w:asciiTheme="minorHAnsi" w:hAnsiTheme="minorHAnsi" w:cstheme="minorHAnsi"/>
          <w:sz w:val="22"/>
          <w:szCs w:val="22"/>
        </w:rPr>
      </w:pPr>
    </w:p>
    <w:p w14:paraId="0CC8FB2D" w14:textId="77777777" w:rsidR="00E71A85" w:rsidRPr="008478CD" w:rsidRDefault="00E71A85" w:rsidP="00E71A85">
      <w:pPr>
        <w:jc w:val="both"/>
        <w:rPr>
          <w:rFonts w:asciiTheme="minorHAnsi" w:hAnsiTheme="minorHAnsi" w:cstheme="minorHAnsi"/>
          <w:sz w:val="22"/>
          <w:szCs w:val="22"/>
        </w:rPr>
      </w:pPr>
      <w:r w:rsidRPr="008478CD">
        <w:rPr>
          <w:rFonts w:asciiTheme="minorHAnsi" w:hAnsiTheme="minorHAnsi" w:cstheme="minorHAnsi"/>
          <w:sz w:val="22"/>
          <w:szCs w:val="22"/>
        </w:rPr>
        <w:t xml:space="preserve">Aktą </w:t>
      </w:r>
      <w:r w:rsidR="0078628A" w:rsidRPr="008478CD">
        <w:rPr>
          <w:rFonts w:asciiTheme="minorHAnsi" w:hAnsiTheme="minorHAnsi" w:cstheme="minorHAnsi"/>
          <w:sz w:val="22"/>
          <w:szCs w:val="22"/>
        </w:rPr>
        <w:t>pateikė</w:t>
      </w:r>
      <w:r w:rsidRPr="008478CD">
        <w:rPr>
          <w:rFonts w:asciiTheme="minorHAnsi" w:hAnsiTheme="minorHAnsi" w:cstheme="minorHAnsi"/>
          <w:sz w:val="22"/>
          <w:szCs w:val="22"/>
        </w:rPr>
        <w:t>:</w:t>
      </w:r>
    </w:p>
    <w:p w14:paraId="1558925D" w14:textId="77777777" w:rsidR="00E71A85" w:rsidRPr="008478CD" w:rsidRDefault="00E71A85">
      <w:pPr>
        <w:pBdr>
          <w:bottom w:val="single" w:sz="12" w:space="1" w:color="auto"/>
        </w:pBdr>
        <w:rPr>
          <w:rFonts w:asciiTheme="minorHAnsi" w:hAnsiTheme="minorHAnsi" w:cstheme="minorHAnsi"/>
          <w:sz w:val="22"/>
          <w:szCs w:val="22"/>
        </w:rPr>
      </w:pPr>
    </w:p>
    <w:p w14:paraId="01F3C94A" w14:textId="77777777" w:rsidR="00E71A85" w:rsidRPr="003B7FF2" w:rsidRDefault="00E71A85">
      <w:pPr>
        <w:pBdr>
          <w:bottom w:val="single" w:sz="12" w:space="1" w:color="auto"/>
        </w:pBdr>
        <w:rPr>
          <w:rFonts w:asciiTheme="minorHAnsi" w:hAnsiTheme="minorHAnsi" w:cstheme="minorHAnsi"/>
          <w:sz w:val="22"/>
          <w:szCs w:val="22"/>
        </w:rPr>
      </w:pPr>
    </w:p>
    <w:p w14:paraId="007DC4A6" w14:textId="77777777" w:rsidR="00E71A85" w:rsidRPr="008478CD" w:rsidRDefault="00E71A85" w:rsidP="00E71A85">
      <w:pPr>
        <w:jc w:val="center"/>
        <w:rPr>
          <w:rFonts w:asciiTheme="minorHAnsi" w:hAnsiTheme="minorHAnsi" w:cstheme="minorHAnsi"/>
          <w:sz w:val="22"/>
          <w:szCs w:val="22"/>
        </w:rPr>
      </w:pPr>
      <w:r w:rsidRPr="008478CD">
        <w:rPr>
          <w:rFonts w:asciiTheme="minorHAnsi" w:hAnsiTheme="minorHAnsi" w:cstheme="minorHAnsi"/>
          <w:sz w:val="22"/>
          <w:szCs w:val="22"/>
        </w:rPr>
        <w:t>(vardas, pavardė, pareigos, parašas)</w:t>
      </w:r>
    </w:p>
    <w:p w14:paraId="73EDC096" w14:textId="77777777" w:rsidR="00E71A85" w:rsidRPr="008478CD" w:rsidRDefault="00E71A85" w:rsidP="00E71A85">
      <w:pPr>
        <w:rPr>
          <w:rFonts w:asciiTheme="minorHAnsi" w:hAnsiTheme="minorHAnsi" w:cstheme="minorHAnsi"/>
          <w:sz w:val="22"/>
          <w:szCs w:val="22"/>
        </w:rPr>
      </w:pPr>
    </w:p>
    <w:p w14:paraId="030238BF" w14:textId="77777777" w:rsidR="00E71A85" w:rsidRPr="008478CD" w:rsidRDefault="00E71A85" w:rsidP="00E71A85">
      <w:pPr>
        <w:rPr>
          <w:rFonts w:asciiTheme="minorHAnsi" w:hAnsiTheme="minorHAnsi" w:cstheme="minorHAnsi"/>
          <w:sz w:val="22"/>
          <w:szCs w:val="22"/>
        </w:rPr>
      </w:pPr>
      <w:r w:rsidRPr="008478CD">
        <w:rPr>
          <w:rFonts w:asciiTheme="minorHAnsi" w:hAnsiTheme="minorHAnsi" w:cstheme="minorHAnsi"/>
          <w:sz w:val="22"/>
          <w:szCs w:val="22"/>
        </w:rPr>
        <w:t>Data:______________ d.</w:t>
      </w:r>
    </w:p>
    <w:sectPr w:rsidR="00E71A85" w:rsidRPr="008478CD" w:rsidSect="0053586F">
      <w:headerReference w:type="even" r:id="rId10"/>
      <w:headerReference w:type="default" r:id="rId11"/>
      <w:footerReference w:type="even" r:id="rId12"/>
      <w:footerReference w:type="default" r:id="rId13"/>
      <w:headerReference w:type="first" r:id="rId14"/>
      <w:footerReference w:type="first" r:id="rId1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7F198" w14:textId="77777777" w:rsidR="003669F9" w:rsidRDefault="003669F9" w:rsidP="00E71A85">
      <w:r>
        <w:separator/>
      </w:r>
    </w:p>
  </w:endnote>
  <w:endnote w:type="continuationSeparator" w:id="0">
    <w:p w14:paraId="36534EE2" w14:textId="77777777" w:rsidR="003669F9" w:rsidRDefault="003669F9" w:rsidP="00E7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85A10" w14:textId="77777777" w:rsidR="008B5F11" w:rsidRDefault="008B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700596"/>
      <w:docPartObj>
        <w:docPartGallery w:val="Page Numbers (Bottom of Page)"/>
        <w:docPartUnique/>
      </w:docPartObj>
    </w:sdtPr>
    <w:sdtContent>
      <w:p w14:paraId="07479A3B" w14:textId="1AC54782" w:rsidR="00E71A85" w:rsidRDefault="00E71A85">
        <w:pPr>
          <w:pStyle w:val="Footer"/>
          <w:jc w:val="center"/>
        </w:pPr>
        <w:r>
          <w:fldChar w:fldCharType="begin"/>
        </w:r>
        <w:r>
          <w:instrText>PAGE   \* MERGEFORMAT</w:instrText>
        </w:r>
        <w:r>
          <w:fldChar w:fldCharType="separate"/>
        </w:r>
        <w:r w:rsidR="002C4901">
          <w:rPr>
            <w:noProof/>
          </w:rPr>
          <w:t>4</w:t>
        </w:r>
        <w:r>
          <w:fldChar w:fldCharType="end"/>
        </w:r>
      </w:p>
    </w:sdtContent>
  </w:sdt>
  <w:p w14:paraId="74893CFE" w14:textId="77777777" w:rsidR="00346E78" w:rsidRDefault="00346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69947" w14:textId="77777777" w:rsidR="008B5F11" w:rsidRDefault="008B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9EED6" w14:textId="77777777" w:rsidR="003669F9" w:rsidRDefault="003669F9" w:rsidP="00E71A85">
      <w:r>
        <w:separator/>
      </w:r>
    </w:p>
  </w:footnote>
  <w:footnote w:type="continuationSeparator" w:id="0">
    <w:p w14:paraId="62EE9EEB" w14:textId="77777777" w:rsidR="003669F9" w:rsidRDefault="003669F9" w:rsidP="00E71A85">
      <w:r>
        <w:continuationSeparator/>
      </w:r>
    </w:p>
  </w:footnote>
  <w:footnote w:id="1">
    <w:p w14:paraId="63124132" w14:textId="77777777" w:rsidR="0093601D" w:rsidRDefault="0093601D" w:rsidP="0093601D">
      <w:pPr>
        <w:pStyle w:val="FootnoteText"/>
      </w:pPr>
      <w:r>
        <w:rPr>
          <w:rStyle w:val="FootnoteReference"/>
        </w:rPr>
        <w:footnoteRef/>
      </w:r>
      <w:r w:rsidRPr="002101AC">
        <w:rPr>
          <w:rFonts w:asciiTheme="minorHAnsi" w:hAnsiTheme="minorHAnsi" w:cstheme="minorHAnsi"/>
        </w:rPr>
        <w:t>https://e</w:t>
      </w:r>
      <w:r>
        <w:rPr>
          <w:rFonts w:asciiTheme="minorHAnsi" w:hAnsiTheme="minorHAnsi" w:cstheme="minorHAnsi"/>
        </w:rPr>
        <w:t>-</w:t>
      </w:r>
      <w:r w:rsidRPr="002101AC">
        <w:rPr>
          <w:rFonts w:asciiTheme="minorHAnsi" w:hAnsiTheme="minorHAnsi" w:cstheme="minorHAnsi"/>
        </w:rPr>
        <w:t>seimas.lrs.lt/portal/legalAct/lt/TAD/1a061730b0c711ecaf79c2120caf5094?positionInSearchResults=0&amp;searchModelUUID=7a68d6ea-4a4b-4e86-ac25-8083706694b2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8D193" w14:textId="77777777" w:rsidR="008B5F11" w:rsidRDefault="008B5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6A9BC" w14:textId="77777777" w:rsidR="008B5F11" w:rsidRDefault="008B5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E4860" w14:textId="77777777" w:rsidR="008B5F11" w:rsidRDefault="008B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A9B"/>
    <w:multiLevelType w:val="hybridMultilevel"/>
    <w:tmpl w:val="FB0818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480BB9"/>
    <w:multiLevelType w:val="multilevel"/>
    <w:tmpl w:val="DA6CF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6F0F5F"/>
    <w:multiLevelType w:val="multilevel"/>
    <w:tmpl w:val="D4EC1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424B78"/>
    <w:multiLevelType w:val="multilevel"/>
    <w:tmpl w:val="13BA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BD7741"/>
    <w:multiLevelType w:val="hybridMultilevel"/>
    <w:tmpl w:val="3A1A423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42DA57B2"/>
    <w:multiLevelType w:val="multilevel"/>
    <w:tmpl w:val="BD481E2A"/>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E80048F"/>
    <w:multiLevelType w:val="multilevel"/>
    <w:tmpl w:val="F1F4D46A"/>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b w:val="0"/>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7" w15:restartNumberingAfterBreak="0">
    <w:nsid w:val="7AEB6552"/>
    <w:multiLevelType w:val="multilevel"/>
    <w:tmpl w:val="48EC15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07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77992792">
    <w:abstractNumId w:val="5"/>
  </w:num>
  <w:num w:numId="2" w16cid:durableId="732001620">
    <w:abstractNumId w:val="4"/>
  </w:num>
  <w:num w:numId="3" w16cid:durableId="1408307894">
    <w:abstractNumId w:val="7"/>
  </w:num>
  <w:num w:numId="4" w16cid:durableId="2059426697">
    <w:abstractNumId w:val="0"/>
  </w:num>
  <w:num w:numId="5" w16cid:durableId="159321719">
    <w:abstractNumId w:val="3"/>
  </w:num>
  <w:num w:numId="6" w16cid:durableId="1265648292">
    <w:abstractNumId w:val="1"/>
  </w:num>
  <w:num w:numId="7" w16cid:durableId="1885558990">
    <w:abstractNumId w:val="2"/>
  </w:num>
  <w:num w:numId="8" w16cid:durableId="887644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85"/>
    <w:rsid w:val="000024A4"/>
    <w:rsid w:val="0000563F"/>
    <w:rsid w:val="000070AB"/>
    <w:rsid w:val="0001355A"/>
    <w:rsid w:val="00014680"/>
    <w:rsid w:val="00024904"/>
    <w:rsid w:val="000671FA"/>
    <w:rsid w:val="00077D53"/>
    <w:rsid w:val="000827DF"/>
    <w:rsid w:val="00095F84"/>
    <w:rsid w:val="000D3F69"/>
    <w:rsid w:val="000D434D"/>
    <w:rsid w:val="000D7786"/>
    <w:rsid w:val="000E0CCC"/>
    <w:rsid w:val="000E7D23"/>
    <w:rsid w:val="00102D84"/>
    <w:rsid w:val="00125B18"/>
    <w:rsid w:val="0013159D"/>
    <w:rsid w:val="00134A14"/>
    <w:rsid w:val="00143CF2"/>
    <w:rsid w:val="00151944"/>
    <w:rsid w:val="001527E9"/>
    <w:rsid w:val="0015354B"/>
    <w:rsid w:val="001725CB"/>
    <w:rsid w:val="00172CE7"/>
    <w:rsid w:val="001751C0"/>
    <w:rsid w:val="001762EC"/>
    <w:rsid w:val="0019184C"/>
    <w:rsid w:val="0019387B"/>
    <w:rsid w:val="00195A21"/>
    <w:rsid w:val="00195C28"/>
    <w:rsid w:val="001A6A8B"/>
    <w:rsid w:val="001C13EE"/>
    <w:rsid w:val="001C3148"/>
    <w:rsid w:val="001C3B50"/>
    <w:rsid w:val="001C4435"/>
    <w:rsid w:val="001C4B81"/>
    <w:rsid w:val="001D5410"/>
    <w:rsid w:val="001F03AF"/>
    <w:rsid w:val="001F23A5"/>
    <w:rsid w:val="001F30B8"/>
    <w:rsid w:val="00206435"/>
    <w:rsid w:val="00227565"/>
    <w:rsid w:val="00227BA5"/>
    <w:rsid w:val="00237B87"/>
    <w:rsid w:val="00254A8A"/>
    <w:rsid w:val="00273D7A"/>
    <w:rsid w:val="00281BB4"/>
    <w:rsid w:val="002B4774"/>
    <w:rsid w:val="002C4901"/>
    <w:rsid w:val="002C7BC9"/>
    <w:rsid w:val="002E55F9"/>
    <w:rsid w:val="002E7EC2"/>
    <w:rsid w:val="0030073B"/>
    <w:rsid w:val="00302D7C"/>
    <w:rsid w:val="003271EF"/>
    <w:rsid w:val="003424F3"/>
    <w:rsid w:val="00346E78"/>
    <w:rsid w:val="003669F9"/>
    <w:rsid w:val="00371008"/>
    <w:rsid w:val="00371CF8"/>
    <w:rsid w:val="00373543"/>
    <w:rsid w:val="00394378"/>
    <w:rsid w:val="00396A3A"/>
    <w:rsid w:val="003A5934"/>
    <w:rsid w:val="003B0560"/>
    <w:rsid w:val="003B7FF2"/>
    <w:rsid w:val="003C1AD3"/>
    <w:rsid w:val="003C289E"/>
    <w:rsid w:val="003D5888"/>
    <w:rsid w:val="003D663D"/>
    <w:rsid w:val="003E7476"/>
    <w:rsid w:val="003E7BAE"/>
    <w:rsid w:val="003F190F"/>
    <w:rsid w:val="004028F2"/>
    <w:rsid w:val="00415C43"/>
    <w:rsid w:val="00427BCE"/>
    <w:rsid w:val="00432270"/>
    <w:rsid w:val="00457F5D"/>
    <w:rsid w:val="0046133D"/>
    <w:rsid w:val="00462CCA"/>
    <w:rsid w:val="00475E7C"/>
    <w:rsid w:val="00480116"/>
    <w:rsid w:val="004A08AC"/>
    <w:rsid w:val="004A2227"/>
    <w:rsid w:val="004A50A2"/>
    <w:rsid w:val="004B1547"/>
    <w:rsid w:val="004D05C5"/>
    <w:rsid w:val="004D7BB4"/>
    <w:rsid w:val="004E0300"/>
    <w:rsid w:val="004E108B"/>
    <w:rsid w:val="004E5F76"/>
    <w:rsid w:val="004E7309"/>
    <w:rsid w:val="004F5CB2"/>
    <w:rsid w:val="004F7BD2"/>
    <w:rsid w:val="00531C36"/>
    <w:rsid w:val="0053405A"/>
    <w:rsid w:val="00534B06"/>
    <w:rsid w:val="0053586F"/>
    <w:rsid w:val="0053649A"/>
    <w:rsid w:val="005649DF"/>
    <w:rsid w:val="00566813"/>
    <w:rsid w:val="00567437"/>
    <w:rsid w:val="00581F12"/>
    <w:rsid w:val="00586FD0"/>
    <w:rsid w:val="005A7FF9"/>
    <w:rsid w:val="005B0E4D"/>
    <w:rsid w:val="005B4186"/>
    <w:rsid w:val="005C056A"/>
    <w:rsid w:val="005D554B"/>
    <w:rsid w:val="00631A4F"/>
    <w:rsid w:val="006349AE"/>
    <w:rsid w:val="006A33D2"/>
    <w:rsid w:val="006B216C"/>
    <w:rsid w:val="006C0CC2"/>
    <w:rsid w:val="006C4902"/>
    <w:rsid w:val="006D635E"/>
    <w:rsid w:val="00712B59"/>
    <w:rsid w:val="00713BEC"/>
    <w:rsid w:val="007140D3"/>
    <w:rsid w:val="00727A80"/>
    <w:rsid w:val="00737E00"/>
    <w:rsid w:val="007838EE"/>
    <w:rsid w:val="0078628A"/>
    <w:rsid w:val="007A3AED"/>
    <w:rsid w:val="007A4675"/>
    <w:rsid w:val="007A6974"/>
    <w:rsid w:val="007B51BF"/>
    <w:rsid w:val="007D6B71"/>
    <w:rsid w:val="007F0EDD"/>
    <w:rsid w:val="00812B43"/>
    <w:rsid w:val="00820B3C"/>
    <w:rsid w:val="0083302C"/>
    <w:rsid w:val="00841F15"/>
    <w:rsid w:val="008478CD"/>
    <w:rsid w:val="00850E51"/>
    <w:rsid w:val="00867E8F"/>
    <w:rsid w:val="008847F6"/>
    <w:rsid w:val="00884BE2"/>
    <w:rsid w:val="008B5F11"/>
    <w:rsid w:val="008D08D8"/>
    <w:rsid w:val="008D1596"/>
    <w:rsid w:val="008D21B1"/>
    <w:rsid w:val="008E2C92"/>
    <w:rsid w:val="008F2CD3"/>
    <w:rsid w:val="009051B7"/>
    <w:rsid w:val="00906427"/>
    <w:rsid w:val="00907FC6"/>
    <w:rsid w:val="00910BBA"/>
    <w:rsid w:val="00917085"/>
    <w:rsid w:val="00927945"/>
    <w:rsid w:val="00927BC1"/>
    <w:rsid w:val="00930FF4"/>
    <w:rsid w:val="0093601D"/>
    <w:rsid w:val="00944ABA"/>
    <w:rsid w:val="009568B0"/>
    <w:rsid w:val="00966239"/>
    <w:rsid w:val="0097183A"/>
    <w:rsid w:val="0097525A"/>
    <w:rsid w:val="0098593A"/>
    <w:rsid w:val="00987393"/>
    <w:rsid w:val="009B22A3"/>
    <w:rsid w:val="009B5F5B"/>
    <w:rsid w:val="009C4CC9"/>
    <w:rsid w:val="009D618B"/>
    <w:rsid w:val="00A0375E"/>
    <w:rsid w:val="00A0679B"/>
    <w:rsid w:val="00A15AB4"/>
    <w:rsid w:val="00A22874"/>
    <w:rsid w:val="00A270BB"/>
    <w:rsid w:val="00A306C3"/>
    <w:rsid w:val="00A334CA"/>
    <w:rsid w:val="00A506FF"/>
    <w:rsid w:val="00A512C1"/>
    <w:rsid w:val="00A57269"/>
    <w:rsid w:val="00A729E2"/>
    <w:rsid w:val="00A823BB"/>
    <w:rsid w:val="00A95826"/>
    <w:rsid w:val="00AD1F45"/>
    <w:rsid w:val="00AD238E"/>
    <w:rsid w:val="00AF07CD"/>
    <w:rsid w:val="00B04E89"/>
    <w:rsid w:val="00B1089B"/>
    <w:rsid w:val="00B137CA"/>
    <w:rsid w:val="00B15C2A"/>
    <w:rsid w:val="00B17989"/>
    <w:rsid w:val="00B37B33"/>
    <w:rsid w:val="00B4097F"/>
    <w:rsid w:val="00B43B7C"/>
    <w:rsid w:val="00B54AEF"/>
    <w:rsid w:val="00B662B1"/>
    <w:rsid w:val="00B66F96"/>
    <w:rsid w:val="00B70865"/>
    <w:rsid w:val="00B7692D"/>
    <w:rsid w:val="00B82FC7"/>
    <w:rsid w:val="00B830C6"/>
    <w:rsid w:val="00B837A5"/>
    <w:rsid w:val="00BD28A9"/>
    <w:rsid w:val="00BD3363"/>
    <w:rsid w:val="00BE1A50"/>
    <w:rsid w:val="00BE4F68"/>
    <w:rsid w:val="00C13547"/>
    <w:rsid w:val="00C15A9A"/>
    <w:rsid w:val="00C17A21"/>
    <w:rsid w:val="00C43911"/>
    <w:rsid w:val="00C43FC3"/>
    <w:rsid w:val="00C440BB"/>
    <w:rsid w:val="00C636D2"/>
    <w:rsid w:val="00C63CA2"/>
    <w:rsid w:val="00C72067"/>
    <w:rsid w:val="00C85C41"/>
    <w:rsid w:val="00C916D3"/>
    <w:rsid w:val="00CB7F53"/>
    <w:rsid w:val="00CC125E"/>
    <w:rsid w:val="00CC2F29"/>
    <w:rsid w:val="00CC71FF"/>
    <w:rsid w:val="00CD0684"/>
    <w:rsid w:val="00D07C9B"/>
    <w:rsid w:val="00D11879"/>
    <w:rsid w:val="00D26E93"/>
    <w:rsid w:val="00D33F0A"/>
    <w:rsid w:val="00D510E0"/>
    <w:rsid w:val="00D6598F"/>
    <w:rsid w:val="00D7200A"/>
    <w:rsid w:val="00D76103"/>
    <w:rsid w:val="00D77089"/>
    <w:rsid w:val="00D7773B"/>
    <w:rsid w:val="00D84C9F"/>
    <w:rsid w:val="00D861FB"/>
    <w:rsid w:val="00D87FA4"/>
    <w:rsid w:val="00DA3B6E"/>
    <w:rsid w:val="00DA4292"/>
    <w:rsid w:val="00DA54B1"/>
    <w:rsid w:val="00DB0ED8"/>
    <w:rsid w:val="00DB19F8"/>
    <w:rsid w:val="00DB32C8"/>
    <w:rsid w:val="00DC2F6D"/>
    <w:rsid w:val="00DC4B45"/>
    <w:rsid w:val="00DC5E19"/>
    <w:rsid w:val="00DC61CD"/>
    <w:rsid w:val="00DE299B"/>
    <w:rsid w:val="00DF2484"/>
    <w:rsid w:val="00E14C30"/>
    <w:rsid w:val="00E36868"/>
    <w:rsid w:val="00E4025F"/>
    <w:rsid w:val="00E46868"/>
    <w:rsid w:val="00E6256C"/>
    <w:rsid w:val="00E71A85"/>
    <w:rsid w:val="00E80BF8"/>
    <w:rsid w:val="00E80CD8"/>
    <w:rsid w:val="00E83A96"/>
    <w:rsid w:val="00E94078"/>
    <w:rsid w:val="00EA0D4C"/>
    <w:rsid w:val="00EC2EB3"/>
    <w:rsid w:val="00EC4C58"/>
    <w:rsid w:val="00ED2793"/>
    <w:rsid w:val="00ED39CC"/>
    <w:rsid w:val="00F008E9"/>
    <w:rsid w:val="00F02546"/>
    <w:rsid w:val="00F141F2"/>
    <w:rsid w:val="00F261A3"/>
    <w:rsid w:val="00F32429"/>
    <w:rsid w:val="00F32F6F"/>
    <w:rsid w:val="00F40889"/>
    <w:rsid w:val="00F41273"/>
    <w:rsid w:val="00F57FC5"/>
    <w:rsid w:val="00F61A1A"/>
    <w:rsid w:val="00F66026"/>
    <w:rsid w:val="00FA5EC8"/>
    <w:rsid w:val="00FB14B3"/>
    <w:rsid w:val="00FB7B6B"/>
    <w:rsid w:val="00FD2C33"/>
    <w:rsid w:val="00FF1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B77FB"/>
  <w15:chartTrackingRefBased/>
  <w15:docId w15:val="{72BD1F20-47DD-41FF-A8A8-6CC7F2BB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A85"/>
    <w:pPr>
      <w:spacing w:after="0" w:line="240" w:lineRule="auto"/>
    </w:pPr>
    <w:rPr>
      <w:rFonts w:ascii="Arial" w:eastAsia="Arial Unicode MS" w:hAnsi="Arial"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E71A85"/>
    <w:rPr>
      <w:rFonts w:ascii="Times New Roman" w:hAnsi="Times New Roman" w:cs="Times New Roman"/>
      <w:b/>
      <w:bCs/>
      <w:sz w:val="23"/>
      <w:szCs w:val="23"/>
      <w:shd w:val="clear" w:color="auto" w:fill="FFFFFF"/>
    </w:rPr>
  </w:style>
  <w:style w:type="character" w:customStyle="1" w:styleId="Bodytext">
    <w:name w:val="Body text_"/>
    <w:link w:val="Bodytext1"/>
    <w:rsid w:val="00E71A85"/>
    <w:rPr>
      <w:rFonts w:ascii="Times New Roman" w:hAnsi="Times New Roman" w:cs="Times New Roman"/>
      <w:sz w:val="23"/>
      <w:szCs w:val="23"/>
      <w:shd w:val="clear" w:color="auto" w:fill="FFFFFF"/>
    </w:rPr>
  </w:style>
  <w:style w:type="character" w:customStyle="1" w:styleId="Bodytext2">
    <w:name w:val="Body text (2)_"/>
    <w:link w:val="Bodytext20"/>
    <w:rsid w:val="00E71A85"/>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E71A85"/>
    <w:rPr>
      <w:rFonts w:ascii="Times New Roman" w:hAnsi="Times New Roman" w:cs="Times New Roman"/>
      <w:i/>
      <w:iCs/>
      <w:sz w:val="23"/>
      <w:szCs w:val="23"/>
      <w:shd w:val="clear" w:color="auto" w:fill="FFFFFF"/>
    </w:rPr>
  </w:style>
  <w:style w:type="character" w:customStyle="1" w:styleId="Bodytext2Bold">
    <w:name w:val="Body text (2) + Bold"/>
    <w:rsid w:val="00E71A85"/>
    <w:rPr>
      <w:rFonts w:ascii="Times New Roman" w:hAnsi="Times New Roman" w:cs="Times New Roman"/>
      <w:b/>
      <w:bCs/>
      <w:i/>
      <w:iCs/>
      <w:spacing w:val="0"/>
      <w:sz w:val="23"/>
      <w:szCs w:val="23"/>
    </w:rPr>
  </w:style>
  <w:style w:type="paragraph" w:customStyle="1" w:styleId="Heading40">
    <w:name w:val="Heading #4"/>
    <w:basedOn w:val="Normal"/>
    <w:link w:val="Heading4"/>
    <w:rsid w:val="00E71A85"/>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E71A85"/>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E71A85"/>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character" w:styleId="Hyperlink">
    <w:name w:val="Hyperlink"/>
    <w:basedOn w:val="DefaultParagraphFont"/>
    <w:uiPriority w:val="99"/>
    <w:unhideWhenUsed/>
    <w:rsid w:val="00E71A85"/>
    <w:rPr>
      <w:color w:val="0563C1"/>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E71A85"/>
    <w:pPr>
      <w:ind w:left="720" w:firstLine="357"/>
      <w:contextualSpacing/>
    </w:pPr>
    <w:rPr>
      <w:rFonts w:eastAsiaTheme="minorHAnsi"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E71A85"/>
    <w:rPr>
      <w:rFonts w:ascii="Arial" w:hAnsi="Arial"/>
    </w:rPr>
  </w:style>
  <w:style w:type="character" w:styleId="Strong">
    <w:name w:val="Strong"/>
    <w:basedOn w:val="DefaultParagraphFont"/>
    <w:uiPriority w:val="22"/>
    <w:qFormat/>
    <w:rsid w:val="00E71A85"/>
    <w:rPr>
      <w:b/>
      <w:bCs/>
    </w:rPr>
  </w:style>
  <w:style w:type="table" w:styleId="TableGrid">
    <w:name w:val="Table Grid"/>
    <w:basedOn w:val="TableNormal"/>
    <w:uiPriority w:val="39"/>
    <w:rsid w:val="00E71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85"/>
    <w:pPr>
      <w:tabs>
        <w:tab w:val="center" w:pos="4819"/>
        <w:tab w:val="right" w:pos="9638"/>
      </w:tabs>
    </w:pPr>
  </w:style>
  <w:style w:type="character" w:customStyle="1" w:styleId="HeaderChar">
    <w:name w:val="Header Char"/>
    <w:basedOn w:val="DefaultParagraphFont"/>
    <w:link w:val="Header"/>
    <w:uiPriority w:val="99"/>
    <w:rsid w:val="00E71A85"/>
    <w:rPr>
      <w:rFonts w:ascii="Arial" w:eastAsia="Arial Unicode MS" w:hAnsi="Arial" w:cs="Arial Unicode MS"/>
      <w:color w:val="000000"/>
      <w:sz w:val="24"/>
      <w:szCs w:val="24"/>
      <w:lang w:eastAsia="lt-LT"/>
    </w:rPr>
  </w:style>
  <w:style w:type="paragraph" w:styleId="Footer">
    <w:name w:val="footer"/>
    <w:basedOn w:val="Normal"/>
    <w:link w:val="FooterChar"/>
    <w:unhideWhenUsed/>
    <w:rsid w:val="00E71A85"/>
    <w:pPr>
      <w:tabs>
        <w:tab w:val="center" w:pos="4819"/>
        <w:tab w:val="right" w:pos="9638"/>
      </w:tabs>
    </w:pPr>
  </w:style>
  <w:style w:type="character" w:customStyle="1" w:styleId="FooterChar">
    <w:name w:val="Footer Char"/>
    <w:basedOn w:val="DefaultParagraphFont"/>
    <w:link w:val="Footer"/>
    <w:rsid w:val="00E71A85"/>
    <w:rPr>
      <w:rFonts w:ascii="Arial" w:eastAsia="Arial Unicode MS" w:hAnsi="Arial" w:cs="Arial Unicode MS"/>
      <w:color w:val="000000"/>
      <w:sz w:val="24"/>
      <w:szCs w:val="24"/>
      <w:lang w:eastAsia="lt-LT"/>
    </w:rPr>
  </w:style>
  <w:style w:type="character" w:customStyle="1" w:styleId="Neapdorotaspaminjimas1">
    <w:name w:val="Neapdorotas paminėjimas1"/>
    <w:basedOn w:val="DefaultParagraphFont"/>
    <w:uiPriority w:val="99"/>
    <w:semiHidden/>
    <w:unhideWhenUsed/>
    <w:rsid w:val="00E71A85"/>
    <w:rPr>
      <w:color w:val="605E5C"/>
      <w:shd w:val="clear" w:color="auto" w:fill="E1DFDD"/>
    </w:rPr>
  </w:style>
  <w:style w:type="paragraph" w:styleId="BalloonText">
    <w:name w:val="Balloon Text"/>
    <w:basedOn w:val="Normal"/>
    <w:link w:val="BalloonTextChar"/>
    <w:uiPriority w:val="99"/>
    <w:semiHidden/>
    <w:unhideWhenUsed/>
    <w:rsid w:val="002C4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901"/>
    <w:rPr>
      <w:rFonts w:ascii="Segoe UI" w:eastAsia="Arial Unicode MS" w:hAnsi="Segoe UI" w:cs="Segoe UI"/>
      <w:color w:val="000000"/>
      <w:sz w:val="18"/>
      <w:szCs w:val="18"/>
      <w:lang w:eastAsia="lt-LT"/>
    </w:rPr>
  </w:style>
  <w:style w:type="character" w:styleId="CommentReference">
    <w:name w:val="annotation reference"/>
    <w:basedOn w:val="DefaultParagraphFont"/>
    <w:uiPriority w:val="99"/>
    <w:semiHidden/>
    <w:unhideWhenUsed/>
    <w:rsid w:val="002C4901"/>
    <w:rPr>
      <w:sz w:val="16"/>
      <w:szCs w:val="16"/>
    </w:rPr>
  </w:style>
  <w:style w:type="paragraph" w:styleId="CommentText">
    <w:name w:val="annotation text"/>
    <w:basedOn w:val="Normal"/>
    <w:link w:val="CommentTextChar"/>
    <w:uiPriority w:val="99"/>
    <w:unhideWhenUsed/>
    <w:rsid w:val="002C4901"/>
    <w:rPr>
      <w:sz w:val="20"/>
      <w:szCs w:val="20"/>
    </w:rPr>
  </w:style>
  <w:style w:type="character" w:customStyle="1" w:styleId="CommentTextChar">
    <w:name w:val="Comment Text Char"/>
    <w:basedOn w:val="DefaultParagraphFont"/>
    <w:link w:val="CommentText"/>
    <w:uiPriority w:val="99"/>
    <w:rsid w:val="002C4901"/>
    <w:rPr>
      <w:rFonts w:ascii="Arial" w:eastAsia="Arial Unicode MS" w:hAnsi="Arial"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2C4901"/>
    <w:rPr>
      <w:b/>
      <w:bCs/>
    </w:rPr>
  </w:style>
  <w:style w:type="character" w:customStyle="1" w:styleId="CommentSubjectChar">
    <w:name w:val="Comment Subject Char"/>
    <w:basedOn w:val="CommentTextChar"/>
    <w:link w:val="CommentSubject"/>
    <w:uiPriority w:val="99"/>
    <w:semiHidden/>
    <w:rsid w:val="002C4901"/>
    <w:rPr>
      <w:rFonts w:ascii="Arial" w:eastAsia="Arial Unicode MS" w:hAnsi="Arial" w:cs="Arial Unicode MS"/>
      <w:b/>
      <w:bCs/>
      <w:color w:val="000000"/>
      <w:sz w:val="20"/>
      <w:szCs w:val="20"/>
      <w:lang w:eastAsia="lt-LT"/>
    </w:rPr>
  </w:style>
  <w:style w:type="paragraph" w:styleId="Revision">
    <w:name w:val="Revision"/>
    <w:hidden/>
    <w:uiPriority w:val="99"/>
    <w:semiHidden/>
    <w:rsid w:val="005D554B"/>
    <w:pPr>
      <w:spacing w:after="0" w:line="240" w:lineRule="auto"/>
    </w:pPr>
    <w:rPr>
      <w:rFonts w:ascii="Arial" w:eastAsia="Arial Unicode MS" w:hAnsi="Arial" w:cs="Arial Unicode MS"/>
      <w:color w:val="000000"/>
      <w:sz w:val="24"/>
      <w:szCs w:val="24"/>
      <w:lang w:eastAsia="lt-LT"/>
    </w:rPr>
  </w:style>
  <w:style w:type="paragraph" w:styleId="FootnoteText">
    <w:name w:val="footnote text"/>
    <w:basedOn w:val="Normal"/>
    <w:link w:val="FootnoteTextChar"/>
    <w:uiPriority w:val="99"/>
    <w:semiHidden/>
    <w:unhideWhenUsed/>
    <w:rsid w:val="00A15AB4"/>
    <w:rPr>
      <w:sz w:val="20"/>
      <w:szCs w:val="20"/>
    </w:rPr>
  </w:style>
  <w:style w:type="character" w:customStyle="1" w:styleId="FootnoteTextChar">
    <w:name w:val="Footnote Text Char"/>
    <w:basedOn w:val="DefaultParagraphFont"/>
    <w:link w:val="FootnoteText"/>
    <w:uiPriority w:val="99"/>
    <w:semiHidden/>
    <w:rsid w:val="00A15AB4"/>
    <w:rPr>
      <w:rFonts w:ascii="Arial" w:eastAsia="Arial Unicode MS" w:hAnsi="Arial" w:cs="Arial Unicode MS"/>
      <w:color w:val="000000"/>
      <w:sz w:val="20"/>
      <w:szCs w:val="20"/>
      <w:lang w:eastAsia="lt-LT"/>
    </w:rPr>
  </w:style>
  <w:style w:type="character" w:styleId="FootnoteReference">
    <w:name w:val="footnote reference"/>
    <w:basedOn w:val="DefaultParagraphFont"/>
    <w:uiPriority w:val="99"/>
    <w:semiHidden/>
    <w:unhideWhenUsed/>
    <w:rsid w:val="00A15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2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_______"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________________________"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C5735-E9BE-464C-A844-FD8273AD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6382</Words>
  <Characters>3638</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Vilniaus silumos tinklai</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PAULĖKAS</dc:creator>
  <cp:keywords/>
  <dc:description/>
  <cp:lastModifiedBy>Alenas Šerpenskas</cp:lastModifiedBy>
  <cp:revision>17</cp:revision>
  <dcterms:created xsi:type="dcterms:W3CDTF">2024-10-18T09:46:00Z</dcterms:created>
  <dcterms:modified xsi:type="dcterms:W3CDTF">2024-11-25T12:49:00Z</dcterms:modified>
</cp:coreProperties>
</file>