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E56B" w14:textId="77777777" w:rsidR="00911BCD" w:rsidRDefault="00911BCD" w:rsidP="00911BCD">
      <w:pPr>
        <w:jc w:val="center"/>
        <w:rPr>
          <w:b/>
          <w:bCs/>
          <w:i/>
          <w:iCs/>
          <w:szCs w:val="24"/>
        </w:rPr>
      </w:pPr>
    </w:p>
    <w:p w14:paraId="0FCC3249" w14:textId="77777777" w:rsidR="00911BCD" w:rsidRPr="00BD20A6" w:rsidRDefault="00911BCD" w:rsidP="00911BCD">
      <w:pPr>
        <w:jc w:val="center"/>
        <w:rPr>
          <w:color w:val="000000"/>
          <w:szCs w:val="22"/>
        </w:rPr>
      </w:pPr>
      <w:r w:rsidRPr="00BD20A6">
        <w:rPr>
          <w:b/>
          <w:color w:val="000000"/>
          <w:szCs w:val="22"/>
        </w:rPr>
        <w:t>MATAVIMO PRIEMONIŲ PATIKROS ŽYMENŲ IR PATIKROS SERTIFIKATŲ BLANKŲ GAMYBOS PASLAUGŲ SUTARTIES PROJEKTAS</w:t>
      </w:r>
    </w:p>
    <w:p w14:paraId="27B1CA1A" w14:textId="77777777" w:rsidR="00911BCD" w:rsidRPr="00BD20A6" w:rsidRDefault="00911BCD" w:rsidP="00911BCD">
      <w:pPr>
        <w:ind w:left="729"/>
        <w:jc w:val="center"/>
        <w:rPr>
          <w:color w:val="000000"/>
          <w:szCs w:val="22"/>
        </w:rPr>
      </w:pPr>
      <w:r w:rsidRPr="00BD20A6">
        <w:rPr>
          <w:color w:val="000000"/>
          <w:szCs w:val="22"/>
        </w:rPr>
        <w:t xml:space="preserve"> </w:t>
      </w:r>
    </w:p>
    <w:p w14:paraId="6AA30808" w14:textId="65E289A8" w:rsidR="00911BCD" w:rsidRPr="00BD20A6" w:rsidRDefault="00911BCD" w:rsidP="001255A3">
      <w:pPr>
        <w:ind w:left="3271" w:hanging="10"/>
        <w:rPr>
          <w:color w:val="000000"/>
          <w:szCs w:val="22"/>
        </w:rPr>
      </w:pPr>
      <w:r w:rsidRPr="00BD20A6">
        <w:rPr>
          <w:color w:val="000000"/>
          <w:szCs w:val="22"/>
        </w:rPr>
        <w:t>202</w:t>
      </w:r>
      <w:r w:rsidR="002637BF" w:rsidRPr="00BD20A6">
        <w:rPr>
          <w:color w:val="000000"/>
          <w:szCs w:val="22"/>
        </w:rPr>
        <w:t>5</w:t>
      </w:r>
      <w:r w:rsidRPr="00BD20A6">
        <w:rPr>
          <w:color w:val="000000"/>
          <w:szCs w:val="22"/>
        </w:rPr>
        <w:t xml:space="preserve"> m.                           d. Nr.  Vilnius </w:t>
      </w:r>
    </w:p>
    <w:p w14:paraId="0B780AC7" w14:textId="77777777" w:rsidR="00911BCD" w:rsidRPr="00BD20A6" w:rsidRDefault="00911BCD" w:rsidP="00911BCD">
      <w:pPr>
        <w:ind w:left="106"/>
        <w:rPr>
          <w:color w:val="000000"/>
          <w:szCs w:val="22"/>
        </w:rPr>
      </w:pPr>
      <w:r w:rsidRPr="00BD20A6">
        <w:rPr>
          <w:b/>
          <w:color w:val="000000"/>
          <w:szCs w:val="22"/>
        </w:rPr>
        <w:t xml:space="preserve"> </w:t>
      </w:r>
    </w:p>
    <w:p w14:paraId="611355B1" w14:textId="44E1F738" w:rsidR="00911BCD" w:rsidRPr="00145F95" w:rsidRDefault="001255A3" w:rsidP="001255A3">
      <w:pPr>
        <w:ind w:firstLine="567"/>
        <w:jc w:val="both"/>
        <w:rPr>
          <w:color w:val="000000"/>
          <w:szCs w:val="22"/>
        </w:rPr>
      </w:pPr>
      <w:r>
        <w:rPr>
          <w:color w:val="000000"/>
          <w:szCs w:val="22"/>
        </w:rPr>
        <w:t>Lietuvos metrologijos inspekcija</w:t>
      </w:r>
      <w:r w:rsidR="00911BCD" w:rsidRPr="00145F95">
        <w:rPr>
          <w:color w:val="000000"/>
          <w:szCs w:val="22"/>
        </w:rPr>
        <w:t>, juridinio asmens kodas</w:t>
      </w:r>
      <w:r w:rsidR="00B92D8C">
        <w:rPr>
          <w:color w:val="000000"/>
          <w:szCs w:val="22"/>
        </w:rPr>
        <w:t>:</w:t>
      </w:r>
      <w:r>
        <w:rPr>
          <w:color w:val="000000"/>
          <w:szCs w:val="22"/>
        </w:rPr>
        <w:t xml:space="preserve"> </w:t>
      </w:r>
      <w:r w:rsidRPr="001255A3">
        <w:rPr>
          <w:color w:val="000000"/>
          <w:szCs w:val="22"/>
        </w:rPr>
        <w:t>193295631</w:t>
      </w:r>
      <w:r w:rsidR="00B92D8C">
        <w:rPr>
          <w:color w:val="000000"/>
          <w:szCs w:val="22"/>
        </w:rPr>
        <w:t>,</w:t>
      </w:r>
      <w:r w:rsidR="00911BCD" w:rsidRPr="00145F95">
        <w:rPr>
          <w:color w:val="000000"/>
          <w:szCs w:val="22"/>
        </w:rPr>
        <w:t xml:space="preserve"> buveinės adresas</w:t>
      </w:r>
      <w:r w:rsidR="00B92D8C">
        <w:rPr>
          <w:color w:val="000000"/>
          <w:szCs w:val="22"/>
        </w:rPr>
        <w:t>:</w:t>
      </w:r>
      <w:r>
        <w:rPr>
          <w:color w:val="000000"/>
          <w:szCs w:val="22"/>
        </w:rPr>
        <w:t xml:space="preserve"> </w:t>
      </w:r>
      <w:r w:rsidRPr="001255A3">
        <w:rPr>
          <w:color w:val="000000"/>
          <w:szCs w:val="22"/>
        </w:rPr>
        <w:t>Tilto g. 17, 01101 Vilnius</w:t>
      </w:r>
      <w:r w:rsidR="00911BCD" w:rsidRPr="00145F95">
        <w:rPr>
          <w:color w:val="000000"/>
          <w:szCs w:val="22"/>
        </w:rPr>
        <w:t>, atstovaujama</w:t>
      </w:r>
      <w:r>
        <w:rPr>
          <w:color w:val="000000"/>
          <w:szCs w:val="22"/>
        </w:rPr>
        <w:t xml:space="preserve"> ______________________________________, </w:t>
      </w:r>
      <w:r w:rsidR="00911BCD" w:rsidRPr="00145F95">
        <w:rPr>
          <w:color w:val="000000"/>
          <w:szCs w:val="22"/>
        </w:rPr>
        <w:t>veikiančio pagal teisės aktais suteiktus įgaliojimus (toliau – Klientas),</w:t>
      </w:r>
      <w:r>
        <w:rPr>
          <w:color w:val="000000"/>
          <w:szCs w:val="22"/>
        </w:rPr>
        <w:t xml:space="preserve"> </w:t>
      </w:r>
      <w:r w:rsidR="00911BCD" w:rsidRPr="00145F95">
        <w:rPr>
          <w:color w:val="000000"/>
          <w:szCs w:val="22"/>
        </w:rPr>
        <w:t xml:space="preserve">ir </w:t>
      </w:r>
      <w:r>
        <w:rPr>
          <w:color w:val="000000"/>
          <w:szCs w:val="22"/>
        </w:rPr>
        <w:t>UAB „Lodvila“</w:t>
      </w:r>
      <w:r w:rsidR="00B92D8C">
        <w:rPr>
          <w:color w:val="000000"/>
          <w:szCs w:val="22"/>
        </w:rPr>
        <w:t>,</w:t>
      </w:r>
      <w:r>
        <w:rPr>
          <w:color w:val="000000"/>
          <w:szCs w:val="22"/>
        </w:rPr>
        <w:t xml:space="preserve"> </w:t>
      </w:r>
      <w:r w:rsidR="00911BCD" w:rsidRPr="00145F95">
        <w:rPr>
          <w:color w:val="000000"/>
          <w:szCs w:val="22"/>
        </w:rPr>
        <w:t>juridinio asmens kodas</w:t>
      </w:r>
      <w:r w:rsidR="00B92D8C">
        <w:rPr>
          <w:color w:val="000000"/>
          <w:szCs w:val="22"/>
        </w:rPr>
        <w:t>:</w:t>
      </w:r>
      <w:r>
        <w:rPr>
          <w:color w:val="000000"/>
          <w:szCs w:val="22"/>
        </w:rPr>
        <w:t xml:space="preserve"> </w:t>
      </w:r>
      <w:r w:rsidRPr="001255A3">
        <w:rPr>
          <w:color w:val="000000"/>
          <w:szCs w:val="22"/>
        </w:rPr>
        <w:t>110753474</w:t>
      </w:r>
      <w:r w:rsidR="00911BCD" w:rsidRPr="00145F95">
        <w:rPr>
          <w:color w:val="000000"/>
          <w:szCs w:val="22"/>
        </w:rPr>
        <w:t>, buveinės adresas</w:t>
      </w:r>
      <w:r w:rsidR="00B92D8C">
        <w:rPr>
          <w:color w:val="000000"/>
          <w:szCs w:val="22"/>
        </w:rPr>
        <w:t>:</w:t>
      </w:r>
      <w:r>
        <w:rPr>
          <w:color w:val="000000"/>
          <w:szCs w:val="22"/>
        </w:rPr>
        <w:t xml:space="preserve"> </w:t>
      </w:r>
      <w:r w:rsidRPr="001255A3">
        <w:rPr>
          <w:color w:val="000000"/>
          <w:szCs w:val="22"/>
        </w:rPr>
        <w:t>Draugystės g. 24, Valčiūnų k.,13220</w:t>
      </w:r>
      <w:r w:rsidR="00911BCD" w:rsidRPr="00145F95">
        <w:rPr>
          <w:color w:val="000000"/>
          <w:szCs w:val="22"/>
        </w:rPr>
        <w:t xml:space="preserve">, </w:t>
      </w:r>
      <w:r>
        <w:rPr>
          <w:color w:val="000000"/>
          <w:szCs w:val="22"/>
        </w:rPr>
        <w:t xml:space="preserve">Vilniaus raj., </w:t>
      </w:r>
      <w:r w:rsidR="00911BCD" w:rsidRPr="00145F95">
        <w:rPr>
          <w:color w:val="000000"/>
          <w:szCs w:val="22"/>
        </w:rPr>
        <w:t>atstovaujama ___________, veikiančio pagal ______________</w:t>
      </w:r>
      <w:r w:rsidR="00D04268">
        <w:rPr>
          <w:color w:val="000000"/>
          <w:szCs w:val="22"/>
        </w:rPr>
        <w:t xml:space="preserve"> </w:t>
      </w:r>
      <w:r w:rsidR="00911BCD" w:rsidRPr="00145F95">
        <w:rPr>
          <w:color w:val="000000"/>
          <w:szCs w:val="22"/>
        </w:rPr>
        <w:t>(toliau – Paslaugų t</w:t>
      </w:r>
      <w:r w:rsidR="00911BCD">
        <w:rPr>
          <w:color w:val="000000"/>
          <w:szCs w:val="22"/>
        </w:rPr>
        <w:t>e</w:t>
      </w:r>
      <w:r w:rsidR="00A0166C">
        <w:rPr>
          <w:color w:val="000000"/>
          <w:szCs w:val="22"/>
        </w:rPr>
        <w:t>i</w:t>
      </w:r>
      <w:r w:rsidR="00911BCD" w:rsidRPr="00145F95">
        <w:rPr>
          <w:color w:val="000000"/>
          <w:szCs w:val="22"/>
        </w:rPr>
        <w:t xml:space="preserve">kėjas), toliau kartu vadinamos „Šalimis“, o kiekviena iš jų atskirai – „Šalimi“, atsižvelgdamos į </w:t>
      </w:r>
      <w:r w:rsidR="00BD20A6">
        <w:rPr>
          <w:color w:val="000000"/>
          <w:szCs w:val="22"/>
        </w:rPr>
        <w:t xml:space="preserve">neskelbiamos apklausos </w:t>
      </w:r>
      <w:r w:rsidR="00911BCD" w:rsidRPr="00145F95">
        <w:rPr>
          <w:color w:val="000000"/>
          <w:szCs w:val="22"/>
        </w:rPr>
        <w:t xml:space="preserve">„Matavimo priemonių patikros žymenų ir patikros sertifikatų blankų gamybos paslaugų pirkimas“ </w:t>
      </w:r>
      <w:r>
        <w:rPr>
          <w:color w:val="000000"/>
          <w:szCs w:val="22"/>
        </w:rPr>
        <w:t xml:space="preserve">(Ecosost Nr. 17270) </w:t>
      </w:r>
      <w:r w:rsidR="00B92D8C">
        <w:rPr>
          <w:color w:val="000000"/>
          <w:szCs w:val="22"/>
        </w:rPr>
        <w:t xml:space="preserve">2025 m. gruodžio 12 d. </w:t>
      </w:r>
      <w:r w:rsidR="00911BCD" w:rsidRPr="00145F95">
        <w:rPr>
          <w:color w:val="000000"/>
          <w:szCs w:val="22"/>
        </w:rPr>
        <w:t xml:space="preserve">rezultatus, sudarė šią Matavimo priemonių patikros žymenų ir patikros sertifikatų blankų gamybos paslaugų pirkimo sutartį (toliau – Sutartis):  </w:t>
      </w:r>
    </w:p>
    <w:p w14:paraId="3DCB56F2" w14:textId="77777777" w:rsidR="00911BCD" w:rsidRPr="00145F95" w:rsidRDefault="00911BCD" w:rsidP="00911BCD">
      <w:pPr>
        <w:ind w:left="814"/>
        <w:rPr>
          <w:color w:val="000000"/>
          <w:szCs w:val="22"/>
        </w:rPr>
      </w:pPr>
      <w:r w:rsidRPr="00145F95">
        <w:rPr>
          <w:color w:val="000000"/>
          <w:szCs w:val="22"/>
        </w:rPr>
        <w:t xml:space="preserve"> </w:t>
      </w:r>
    </w:p>
    <w:p w14:paraId="3CD34E1E" w14:textId="77777777" w:rsidR="00911BCD" w:rsidRPr="00145F95" w:rsidRDefault="00911BCD" w:rsidP="00911BCD">
      <w:pPr>
        <w:keepNext/>
        <w:keepLines/>
        <w:ind w:left="670" w:hanging="10"/>
        <w:jc w:val="center"/>
        <w:outlineLvl w:val="0"/>
        <w:rPr>
          <w:b/>
          <w:color w:val="000000"/>
          <w:szCs w:val="22"/>
        </w:rPr>
      </w:pPr>
      <w:r w:rsidRPr="00145F95">
        <w:rPr>
          <w:b/>
          <w:color w:val="000000"/>
          <w:szCs w:val="22"/>
        </w:rPr>
        <w:t>1.</w:t>
      </w:r>
      <w:r w:rsidRPr="00145F95">
        <w:rPr>
          <w:rFonts w:ascii="Arial" w:eastAsia="Arial" w:hAnsi="Arial" w:cs="Arial"/>
          <w:b/>
          <w:color w:val="000000"/>
          <w:szCs w:val="22"/>
        </w:rPr>
        <w:t xml:space="preserve"> </w:t>
      </w:r>
      <w:r w:rsidRPr="00145F95">
        <w:rPr>
          <w:b/>
          <w:color w:val="000000"/>
          <w:szCs w:val="22"/>
        </w:rPr>
        <w:t xml:space="preserve">SUTARTIES DALYKAS </w:t>
      </w:r>
    </w:p>
    <w:p w14:paraId="1168A453" w14:textId="7711775D" w:rsidR="00911BCD" w:rsidRPr="00145F95" w:rsidRDefault="00911BCD" w:rsidP="00911BCD">
      <w:pPr>
        <w:ind w:firstLine="567"/>
        <w:jc w:val="both"/>
        <w:rPr>
          <w:color w:val="000000"/>
          <w:szCs w:val="22"/>
        </w:rPr>
      </w:pPr>
      <w:r w:rsidRPr="00145F95">
        <w:rPr>
          <w:color w:val="000000"/>
          <w:szCs w:val="22"/>
        </w:rPr>
        <w:t xml:space="preserve">1.1. Sutarties dalykas – matavimo priemonių patikros žymenų ir patikros sertifikatų blankų gamybos paslaugos (toliau – Paslaugos), skirtos </w:t>
      </w:r>
      <w:hyperlink r:id="rId5">
        <w:r w:rsidRPr="00145F95">
          <w:rPr>
            <w:color w:val="000000"/>
            <w:szCs w:val="22"/>
          </w:rPr>
          <w:t>Lietuvos Respublikos metrologijos</w:t>
        </w:r>
      </w:hyperlink>
      <w:hyperlink r:id="rId6">
        <w:r w:rsidRPr="00145F95">
          <w:rPr>
            <w:color w:val="000000"/>
            <w:szCs w:val="22"/>
          </w:rPr>
          <w:t xml:space="preserve"> </w:t>
        </w:r>
      </w:hyperlink>
      <w:hyperlink r:id="rId7">
        <w:r w:rsidRPr="00145F95">
          <w:rPr>
            <w:color w:val="000000"/>
            <w:szCs w:val="22"/>
          </w:rPr>
          <w:t xml:space="preserve">įstatymo </w:t>
        </w:r>
      </w:hyperlink>
      <w:hyperlink r:id="rId8">
        <w:r w:rsidRPr="00145F95">
          <w:rPr>
            <w:color w:val="000000"/>
            <w:szCs w:val="22"/>
          </w:rPr>
          <w:t>2</w:t>
        </w:r>
      </w:hyperlink>
      <w:r w:rsidRPr="00145F95">
        <w:rPr>
          <w:color w:val="000000"/>
          <w:szCs w:val="22"/>
        </w:rPr>
        <w:t>7 straipsnio nustatyta tvarka paskirtoms atlikti matavimo priemonių patikrą įstaigoms (toliau vadinama – Paskirtosios įstaigos)</w:t>
      </w:r>
      <w:r w:rsidR="00DE6779">
        <w:rPr>
          <w:color w:val="000000"/>
          <w:szCs w:val="22"/>
        </w:rPr>
        <w:t xml:space="preserve">, </w:t>
      </w:r>
      <w:r w:rsidR="00DE6779" w:rsidRPr="00DE6779">
        <w:rPr>
          <w:color w:val="000000"/>
          <w:szCs w:val="22"/>
        </w:rPr>
        <w:t>kurių sąrašas pateiktas Sutarties 3 priede „Paskirtųjų įstaigų sąrašas“.</w:t>
      </w:r>
      <w:r w:rsidRPr="00145F95">
        <w:rPr>
          <w:color w:val="000000"/>
          <w:szCs w:val="22"/>
        </w:rPr>
        <w:t xml:space="preserve"> Paslaugų turinys, apimtys ir kiti reikalavimai teikiamoms Paslaugoms nurodyti Sutarties 1 priede „Patikros žymenų ir patikros sertifikatų blankų gamybos paslaugų techninė specifikacija“ (toliau – Techninė specifikacija). Sudaroma Sutartis atitinka Paslaugų t</w:t>
      </w:r>
      <w:r>
        <w:rPr>
          <w:color w:val="000000"/>
          <w:szCs w:val="22"/>
        </w:rPr>
        <w:t>ie</w:t>
      </w:r>
      <w:r w:rsidRPr="00145F95">
        <w:rPr>
          <w:color w:val="000000"/>
          <w:szCs w:val="22"/>
        </w:rPr>
        <w:t xml:space="preserve">kėjo pasiūlymą ir Patikros žymenų ir patikros sertifikatų blankų gamybos </w:t>
      </w:r>
      <w:r w:rsidRPr="00055986">
        <w:rPr>
          <w:color w:val="000000"/>
          <w:szCs w:val="22"/>
        </w:rPr>
        <w:t xml:space="preserve">paslaugų </w:t>
      </w:r>
      <w:r w:rsidR="00055986">
        <w:rPr>
          <w:color w:val="000000"/>
          <w:szCs w:val="22"/>
        </w:rPr>
        <w:t xml:space="preserve">supaprastinto </w:t>
      </w:r>
      <w:r w:rsidRPr="00145F95">
        <w:rPr>
          <w:color w:val="000000"/>
          <w:szCs w:val="22"/>
        </w:rPr>
        <w:t xml:space="preserve">atviro konkurso (toliau – Konkursas) sąlygas. </w:t>
      </w:r>
    </w:p>
    <w:p w14:paraId="7674CC4E" w14:textId="77777777" w:rsidR="00911BCD" w:rsidRDefault="00911BCD" w:rsidP="00911BCD">
      <w:pPr>
        <w:ind w:left="814"/>
        <w:rPr>
          <w:color w:val="000000"/>
          <w:szCs w:val="22"/>
        </w:rPr>
      </w:pPr>
      <w:r w:rsidRPr="00145F95">
        <w:rPr>
          <w:color w:val="000000"/>
          <w:szCs w:val="22"/>
        </w:rPr>
        <w:t xml:space="preserve"> </w:t>
      </w:r>
    </w:p>
    <w:p w14:paraId="78187B14" w14:textId="77777777" w:rsidR="001255A3" w:rsidRPr="00145F95" w:rsidRDefault="001255A3" w:rsidP="00911BCD">
      <w:pPr>
        <w:ind w:left="814"/>
        <w:rPr>
          <w:color w:val="000000"/>
          <w:szCs w:val="22"/>
        </w:rPr>
      </w:pPr>
    </w:p>
    <w:p w14:paraId="79CEC977" w14:textId="77777777" w:rsidR="00911BCD" w:rsidRPr="00145F95" w:rsidRDefault="00911BCD" w:rsidP="00911BCD">
      <w:pPr>
        <w:keepNext/>
        <w:keepLines/>
        <w:ind w:left="670" w:hanging="10"/>
        <w:jc w:val="center"/>
        <w:outlineLvl w:val="0"/>
        <w:rPr>
          <w:b/>
          <w:color w:val="000000"/>
          <w:szCs w:val="22"/>
        </w:rPr>
      </w:pPr>
      <w:r w:rsidRPr="00145F95">
        <w:rPr>
          <w:b/>
          <w:color w:val="000000"/>
          <w:szCs w:val="22"/>
        </w:rPr>
        <w:t xml:space="preserve">2. ŠALIŲ PATVIRTINIMAI IR GARANTIJOS </w:t>
      </w:r>
    </w:p>
    <w:p w14:paraId="0D13C143" w14:textId="77777777" w:rsidR="00911BCD" w:rsidRPr="00145F95" w:rsidRDefault="00911BCD" w:rsidP="00911BCD">
      <w:pPr>
        <w:ind w:firstLine="567"/>
        <w:jc w:val="both"/>
        <w:rPr>
          <w:color w:val="000000"/>
          <w:szCs w:val="24"/>
        </w:rPr>
      </w:pPr>
      <w:r w:rsidRPr="00145F95">
        <w:rPr>
          <w:color w:val="000000"/>
          <w:szCs w:val="24"/>
        </w:rPr>
        <w:t xml:space="preserve">2.1. Šalys Sutarties pasirašymo dieną viena kitai patvirtina ir garantuoja, kad:  </w:t>
      </w:r>
    </w:p>
    <w:p w14:paraId="49E9D186" w14:textId="77777777" w:rsidR="00911BCD" w:rsidRPr="00145F95" w:rsidRDefault="00911BCD" w:rsidP="00911BCD">
      <w:pPr>
        <w:ind w:firstLine="567"/>
        <w:jc w:val="both"/>
        <w:rPr>
          <w:color w:val="000000"/>
          <w:szCs w:val="24"/>
        </w:rPr>
      </w:pPr>
      <w:r w:rsidRPr="00145F95">
        <w:rPr>
          <w:color w:val="000000"/>
          <w:szCs w:val="24"/>
        </w:rPr>
        <w:t xml:space="preserve">2.1.1. Sutarties pasirašymas ir vykdymas nepažeidžia jokių susitarimų su kreditoriais ir neprieštarauja jokiems šaliai taikomiems teisės aktams; </w:t>
      </w:r>
    </w:p>
    <w:p w14:paraId="2A17E5A3" w14:textId="77777777" w:rsidR="00911BCD" w:rsidRPr="00145F95" w:rsidRDefault="00911BCD" w:rsidP="00911BCD">
      <w:pPr>
        <w:ind w:firstLine="567"/>
        <w:jc w:val="both"/>
        <w:rPr>
          <w:color w:val="000000"/>
          <w:szCs w:val="24"/>
        </w:rPr>
      </w:pPr>
      <w:r w:rsidRPr="00145F95">
        <w:rPr>
          <w:color w:val="000000"/>
          <w:szCs w:val="24"/>
        </w:rPr>
        <w:t xml:space="preserve">2.1.2. šalys yra mokios, jų veikla nėra apribota, joms neiškelta arba nėra numatoma iškelti bylos dėl restruktūrizavimo ar likvidavimo, jos nėra sustabdę ar apriboję savo veiklos, joms nėra iškelta bankroto byla;  </w:t>
      </w:r>
    </w:p>
    <w:p w14:paraId="71D15D87" w14:textId="77777777" w:rsidR="00911BCD" w:rsidRPr="00145F95" w:rsidRDefault="00911BCD" w:rsidP="00911BCD">
      <w:pPr>
        <w:ind w:firstLine="567"/>
        <w:jc w:val="both"/>
        <w:rPr>
          <w:color w:val="000000"/>
          <w:szCs w:val="24"/>
        </w:rPr>
      </w:pPr>
      <w:r w:rsidRPr="00145F95">
        <w:rPr>
          <w:color w:val="000000"/>
          <w:szCs w:val="24"/>
        </w:rPr>
        <w:t xml:space="preserve">2.1.3. šalies atstovai, pasirašę šią Sutartį, yra tinkamai įgalioti ją pasirašyti bei šalių ir (ar) jų atstovų asmens duomenys, būtini tinkamam Sutarties sudarymui ir vykdymui, nelaikomi konfidencialia informacija; </w:t>
      </w:r>
    </w:p>
    <w:p w14:paraId="07FDF08B" w14:textId="77777777" w:rsidR="00911BCD" w:rsidRPr="00145F95" w:rsidRDefault="00911BCD" w:rsidP="00911BCD">
      <w:pPr>
        <w:ind w:firstLine="567"/>
        <w:jc w:val="both"/>
        <w:rPr>
          <w:color w:val="000000"/>
          <w:szCs w:val="24"/>
        </w:rPr>
      </w:pPr>
      <w:r w:rsidRPr="00145F95">
        <w:rPr>
          <w:color w:val="000000"/>
          <w:szCs w:val="24"/>
        </w:rPr>
        <w:t xml:space="preserve">2.1.4. Sutarties šalims Sutarties sąlygos yra aiškios ir vykdytinos. </w:t>
      </w:r>
    </w:p>
    <w:p w14:paraId="3401B893" w14:textId="77777777" w:rsidR="00911BCD" w:rsidRPr="00145F95" w:rsidRDefault="00911BCD" w:rsidP="00911BCD">
      <w:pPr>
        <w:ind w:firstLine="567"/>
        <w:jc w:val="both"/>
        <w:rPr>
          <w:color w:val="000000"/>
          <w:szCs w:val="24"/>
        </w:rPr>
      </w:pPr>
      <w:r w:rsidRPr="00145F95">
        <w:rPr>
          <w:color w:val="000000"/>
          <w:szCs w:val="24"/>
        </w:rPr>
        <w:t>2.2. Paslaugų t</w:t>
      </w:r>
      <w:r>
        <w:rPr>
          <w:color w:val="000000"/>
          <w:szCs w:val="24"/>
        </w:rPr>
        <w:t>ie</w:t>
      </w:r>
      <w:r w:rsidRPr="00145F95">
        <w:rPr>
          <w:color w:val="000000"/>
          <w:szCs w:val="24"/>
        </w:rPr>
        <w:t xml:space="preserve">kėjas papildomai patvirtina ir garantuoja, kad:  </w:t>
      </w:r>
    </w:p>
    <w:p w14:paraId="41129C18" w14:textId="1761A84D" w:rsidR="00911BCD" w:rsidRPr="00145F95" w:rsidRDefault="00911BCD" w:rsidP="00911BCD">
      <w:pPr>
        <w:ind w:firstLine="567"/>
        <w:jc w:val="both"/>
        <w:rPr>
          <w:color w:val="000000"/>
          <w:szCs w:val="24"/>
        </w:rPr>
      </w:pPr>
      <w:r w:rsidRPr="00145F95">
        <w:rPr>
          <w:color w:val="000000"/>
          <w:szCs w:val="24"/>
        </w:rPr>
        <w:t xml:space="preserve">2.2.1. sutarties pasirašymo ir vykdymo (galiojimo) laikotarpiu turės visus teisės aktais numatytus leidimus, licencijas, pažymėjimus, darbuotojus, organizacines ir technines priemones, taip pat visą kitą reikiamą kompetenciją reikalingą Sutartyje nurodytiems įsipareigojimams vykdyti;  </w:t>
      </w:r>
    </w:p>
    <w:p w14:paraId="01FB2382" w14:textId="77777777" w:rsidR="00911BCD" w:rsidRPr="00145F95" w:rsidRDefault="00911BCD" w:rsidP="00911BCD">
      <w:pPr>
        <w:ind w:firstLine="567"/>
        <w:jc w:val="both"/>
        <w:rPr>
          <w:color w:val="000000"/>
          <w:szCs w:val="24"/>
        </w:rPr>
      </w:pPr>
      <w:r w:rsidRPr="00145F95">
        <w:rPr>
          <w:color w:val="000000"/>
          <w:szCs w:val="24"/>
        </w:rPr>
        <w:t>2.2.2. yra susipažinęs arba įsipareigoja susipažinti su visais Užsakovo vidaus teisės aktais, reikšmingais tinkamam Paslaugų t</w:t>
      </w:r>
      <w:r>
        <w:rPr>
          <w:color w:val="000000"/>
          <w:szCs w:val="24"/>
        </w:rPr>
        <w:t>ie</w:t>
      </w:r>
      <w:r w:rsidRPr="00145F95">
        <w:rPr>
          <w:color w:val="000000"/>
          <w:szCs w:val="24"/>
        </w:rPr>
        <w:t xml:space="preserve">kėjo įsipareigojimų pagal Sutartį vykdymui, ir įsipareigoja tinkamai juos vykdyti.  </w:t>
      </w:r>
    </w:p>
    <w:p w14:paraId="1A8DDD17" w14:textId="77777777" w:rsidR="00911BCD" w:rsidRPr="00145F95" w:rsidRDefault="00911BCD" w:rsidP="00911BCD">
      <w:pPr>
        <w:ind w:firstLine="567"/>
        <w:jc w:val="both"/>
        <w:rPr>
          <w:color w:val="000000"/>
          <w:szCs w:val="24"/>
        </w:rPr>
      </w:pPr>
      <w:r w:rsidRPr="00145F95">
        <w:rPr>
          <w:color w:val="000000"/>
          <w:szCs w:val="24"/>
        </w:rPr>
        <w:t xml:space="preserve">2.2.3. Paslaugų, susijusių su įslaptinta informacija, saugumą užtikrins pagal Lietuvos Respublikos valstybės ir tarnybos paslapčių įstatymo reikalavimus. </w:t>
      </w:r>
    </w:p>
    <w:p w14:paraId="1E738578" w14:textId="77777777" w:rsidR="001255A3" w:rsidRDefault="001255A3" w:rsidP="00BD20A6">
      <w:pPr>
        <w:ind w:left="162"/>
        <w:jc w:val="center"/>
        <w:rPr>
          <w:b/>
          <w:color w:val="000000"/>
          <w:szCs w:val="24"/>
        </w:rPr>
      </w:pPr>
    </w:p>
    <w:p w14:paraId="752F695D" w14:textId="77777777" w:rsidR="001255A3" w:rsidRDefault="001255A3" w:rsidP="00BD20A6">
      <w:pPr>
        <w:ind w:left="162"/>
        <w:jc w:val="center"/>
        <w:rPr>
          <w:b/>
          <w:color w:val="000000"/>
          <w:szCs w:val="24"/>
        </w:rPr>
      </w:pPr>
    </w:p>
    <w:p w14:paraId="23EDEBFD" w14:textId="50D42229" w:rsidR="00DE6779" w:rsidRDefault="00911BCD" w:rsidP="00BD20A6">
      <w:pPr>
        <w:ind w:left="162"/>
        <w:jc w:val="center"/>
        <w:rPr>
          <w:b/>
          <w:color w:val="000000"/>
          <w:szCs w:val="24"/>
        </w:rPr>
      </w:pPr>
      <w:r w:rsidRPr="00145F95">
        <w:rPr>
          <w:b/>
          <w:color w:val="000000"/>
          <w:szCs w:val="24"/>
        </w:rPr>
        <w:t xml:space="preserve"> </w:t>
      </w:r>
    </w:p>
    <w:p w14:paraId="7A960DCA" w14:textId="77777777" w:rsidR="00BD20A6" w:rsidRPr="00BD20A6" w:rsidRDefault="00BD20A6" w:rsidP="00BD20A6">
      <w:pPr>
        <w:ind w:left="162"/>
        <w:jc w:val="center"/>
        <w:rPr>
          <w:b/>
          <w:color w:val="000000"/>
          <w:szCs w:val="24"/>
        </w:rPr>
      </w:pPr>
    </w:p>
    <w:p w14:paraId="4D7E50C7" w14:textId="77777777" w:rsidR="00911BCD" w:rsidRDefault="00911BCD" w:rsidP="00911BCD">
      <w:pPr>
        <w:ind w:left="91" w:firstLine="2785"/>
        <w:rPr>
          <w:color w:val="000000"/>
          <w:szCs w:val="24"/>
        </w:rPr>
      </w:pPr>
      <w:r w:rsidRPr="00145F95">
        <w:rPr>
          <w:b/>
          <w:color w:val="000000"/>
          <w:szCs w:val="24"/>
        </w:rPr>
        <w:lastRenderedPageBreak/>
        <w:t xml:space="preserve">3. ŠALIŲ TEISĖS IR ĮSIPAREIGOJIMAI  </w:t>
      </w:r>
      <w:r w:rsidRPr="00145F95">
        <w:rPr>
          <w:color w:val="000000"/>
          <w:szCs w:val="24"/>
        </w:rPr>
        <w:t xml:space="preserve"> </w:t>
      </w:r>
      <w:r w:rsidRPr="00145F95">
        <w:rPr>
          <w:color w:val="000000"/>
          <w:szCs w:val="24"/>
        </w:rPr>
        <w:tab/>
      </w:r>
    </w:p>
    <w:p w14:paraId="01EDC919" w14:textId="77777777" w:rsidR="00911BCD" w:rsidRDefault="00911BCD" w:rsidP="00911BCD">
      <w:pPr>
        <w:ind w:left="91" w:firstLine="2785"/>
        <w:rPr>
          <w:color w:val="000000"/>
          <w:szCs w:val="24"/>
        </w:rPr>
      </w:pPr>
    </w:p>
    <w:p w14:paraId="1A487FA7" w14:textId="77777777" w:rsidR="00911BCD" w:rsidRPr="00145F95" w:rsidRDefault="00911BCD" w:rsidP="00911BCD">
      <w:pPr>
        <w:ind w:firstLine="567"/>
        <w:jc w:val="both"/>
        <w:rPr>
          <w:color w:val="000000"/>
          <w:szCs w:val="24"/>
        </w:rPr>
      </w:pPr>
      <w:r w:rsidRPr="00145F95">
        <w:rPr>
          <w:color w:val="000000"/>
          <w:szCs w:val="24"/>
        </w:rPr>
        <w:t xml:space="preserve">3.1. </w:t>
      </w:r>
      <w:r w:rsidRPr="00145F95">
        <w:rPr>
          <w:i/>
          <w:color w:val="000000"/>
          <w:szCs w:val="24"/>
        </w:rPr>
        <w:t>Paslaugų t</w:t>
      </w:r>
      <w:r>
        <w:rPr>
          <w:i/>
          <w:color w:val="000000"/>
          <w:szCs w:val="24"/>
        </w:rPr>
        <w:t>ie</w:t>
      </w:r>
      <w:r w:rsidRPr="00145F95">
        <w:rPr>
          <w:i/>
          <w:color w:val="000000"/>
          <w:szCs w:val="24"/>
        </w:rPr>
        <w:t xml:space="preserve">kėjas įsipareigoja: </w:t>
      </w:r>
    </w:p>
    <w:p w14:paraId="43D520BB" w14:textId="2B48712F" w:rsidR="00911BCD" w:rsidRDefault="00911BCD" w:rsidP="00911BCD">
      <w:pPr>
        <w:ind w:firstLine="567"/>
        <w:jc w:val="both"/>
        <w:rPr>
          <w:color w:val="000000"/>
          <w:szCs w:val="24"/>
        </w:rPr>
      </w:pPr>
      <w:r w:rsidRPr="00145F95">
        <w:rPr>
          <w:color w:val="000000"/>
          <w:szCs w:val="24"/>
        </w:rPr>
        <w:t>3.1.</w:t>
      </w:r>
      <w:r w:rsidR="008F554C">
        <w:rPr>
          <w:color w:val="000000"/>
          <w:szCs w:val="24"/>
        </w:rPr>
        <w:t>1</w:t>
      </w:r>
      <w:r w:rsidRPr="00145F95">
        <w:rPr>
          <w:color w:val="000000"/>
          <w:szCs w:val="24"/>
        </w:rPr>
        <w:t xml:space="preserve">. tinkamai ir laiku teikti Paslaugas, atitinkančias Sutartyje ir Techninėje specifikacijoje nustatytus reikalavimus;  </w:t>
      </w:r>
    </w:p>
    <w:p w14:paraId="62557654" w14:textId="28CF2F5E" w:rsidR="00911BCD" w:rsidRDefault="00911BCD" w:rsidP="00911BCD">
      <w:pPr>
        <w:ind w:firstLine="567"/>
        <w:jc w:val="both"/>
        <w:rPr>
          <w:color w:val="000000"/>
          <w:szCs w:val="24"/>
        </w:rPr>
      </w:pPr>
      <w:r w:rsidRPr="00145F95">
        <w:rPr>
          <w:color w:val="000000"/>
          <w:szCs w:val="24"/>
        </w:rPr>
        <w:t>3.1.</w:t>
      </w:r>
      <w:r w:rsidR="008F554C">
        <w:rPr>
          <w:color w:val="000000"/>
          <w:szCs w:val="24"/>
        </w:rPr>
        <w:t>2</w:t>
      </w:r>
      <w:r w:rsidRPr="00145F95">
        <w:rPr>
          <w:color w:val="000000"/>
          <w:szCs w:val="24"/>
        </w:rPr>
        <w:t xml:space="preserve">. teikdamas Paslaugas veikti sąžiningai ir protingai, kad tai labiausiai atitiktų Kliento interesus, glaudžiai bendradarbiauti su Klientu, vadovautis jo teikiamomis pastabomis, atsižvelgti į keliamus kokybės ir kitus techninius reikalavimus, nedelsdamas raštu pranešti Klientui apie bet kokius nukrypimus nuo Sutarties sąlygų ir imtis neatidėliotinų priemonių jiems pašalinti; </w:t>
      </w:r>
    </w:p>
    <w:p w14:paraId="03A970E7" w14:textId="00D8037F" w:rsidR="00911BCD" w:rsidRDefault="00911BCD" w:rsidP="00911BCD">
      <w:pPr>
        <w:ind w:firstLine="567"/>
        <w:jc w:val="both"/>
        <w:rPr>
          <w:color w:val="000000"/>
          <w:szCs w:val="24"/>
        </w:rPr>
      </w:pPr>
      <w:r w:rsidRPr="00145F95">
        <w:rPr>
          <w:color w:val="000000"/>
          <w:szCs w:val="24"/>
        </w:rPr>
        <w:t>3.1.</w:t>
      </w:r>
      <w:r w:rsidR="008F554C">
        <w:rPr>
          <w:color w:val="000000"/>
          <w:szCs w:val="24"/>
        </w:rPr>
        <w:t>3</w:t>
      </w:r>
      <w:r w:rsidRPr="00145F95">
        <w:rPr>
          <w:color w:val="000000"/>
          <w:szCs w:val="24"/>
        </w:rPr>
        <w:t xml:space="preserve">. Kliento reikalavimu, pateikti Klientui visą informaciją apie Paslaugų teikimo eigą; </w:t>
      </w:r>
    </w:p>
    <w:p w14:paraId="165CEF1D" w14:textId="0CF3BA90" w:rsidR="00911BCD" w:rsidRDefault="00911BCD" w:rsidP="00911BCD">
      <w:pPr>
        <w:ind w:firstLine="567"/>
        <w:jc w:val="both"/>
        <w:rPr>
          <w:color w:val="000000"/>
          <w:szCs w:val="24"/>
        </w:rPr>
      </w:pPr>
      <w:r w:rsidRPr="00145F95">
        <w:rPr>
          <w:color w:val="000000"/>
          <w:szCs w:val="24"/>
        </w:rPr>
        <w:t>3.1.</w:t>
      </w:r>
      <w:r w:rsidR="008F554C">
        <w:rPr>
          <w:color w:val="000000"/>
          <w:szCs w:val="24"/>
        </w:rPr>
        <w:t>4</w:t>
      </w:r>
      <w:r w:rsidRPr="00145F95">
        <w:rPr>
          <w:color w:val="000000"/>
          <w:szCs w:val="24"/>
        </w:rPr>
        <w:t xml:space="preserve">.  teikiant Paslaugas laikytis Lietuvos Respublikoje galiojančių įstatymų ir kitų teisės aktų nuostatų. Užtikrinti, kad Paslaugas teikiantys asmenys (specialistai) jų laikytųsi bei garantuoti Klientui nuostolių atlyginimą, jeigu dėl įstatymų ir kitų teisės aktų pažeidimo būtų pateikti kokie nors reikalavimai ar pradėti procesiniai veiksmai.  </w:t>
      </w:r>
    </w:p>
    <w:p w14:paraId="772048DA" w14:textId="37EA46EE" w:rsidR="00911BCD" w:rsidRPr="003829EF" w:rsidRDefault="00911BCD" w:rsidP="00911BCD">
      <w:pPr>
        <w:ind w:firstLine="567"/>
        <w:jc w:val="both"/>
        <w:rPr>
          <w:color w:val="000000" w:themeColor="text1"/>
          <w:szCs w:val="24"/>
        </w:rPr>
      </w:pPr>
      <w:r w:rsidRPr="003829EF">
        <w:rPr>
          <w:color w:val="000000" w:themeColor="text1"/>
          <w:szCs w:val="24"/>
        </w:rPr>
        <w:t>3.1.</w:t>
      </w:r>
      <w:r w:rsidR="00D2331D">
        <w:rPr>
          <w:color w:val="000000" w:themeColor="text1"/>
          <w:szCs w:val="24"/>
        </w:rPr>
        <w:t>5</w:t>
      </w:r>
      <w:r w:rsidRPr="003829EF">
        <w:rPr>
          <w:color w:val="000000" w:themeColor="text1"/>
          <w:szCs w:val="24"/>
        </w:rPr>
        <w:t xml:space="preserve">. Matavimo priemonių patikros žymenis ir patikros sertifikatų blankus gaminti pagal Valstybės dokumentų technologinės apsaugos tarnybos prie Finansų ministerijos patvirtintus etalonus. </w:t>
      </w:r>
    </w:p>
    <w:p w14:paraId="2C97B919" w14:textId="70A5032F" w:rsidR="00911BCD" w:rsidRPr="003829EF" w:rsidRDefault="00911BCD" w:rsidP="00911BCD">
      <w:pPr>
        <w:ind w:firstLine="567"/>
        <w:jc w:val="both"/>
        <w:rPr>
          <w:color w:val="000000" w:themeColor="text1"/>
          <w:szCs w:val="24"/>
        </w:rPr>
      </w:pPr>
      <w:r w:rsidRPr="00145F95">
        <w:rPr>
          <w:color w:val="000000"/>
          <w:szCs w:val="24"/>
        </w:rPr>
        <w:t>3.1.</w:t>
      </w:r>
      <w:r w:rsidR="00D2331D">
        <w:rPr>
          <w:color w:val="000000"/>
          <w:szCs w:val="24"/>
        </w:rPr>
        <w:t>6</w:t>
      </w:r>
      <w:r w:rsidRPr="00145F95">
        <w:rPr>
          <w:color w:val="000000"/>
          <w:szCs w:val="24"/>
        </w:rPr>
        <w:t xml:space="preserve">. Teisės aktų, reglamentuojančių įslaptintos informacijos apsaugą, nustatyta tvarka </w:t>
      </w:r>
      <w:r w:rsidRPr="003829EF">
        <w:rPr>
          <w:color w:val="000000" w:themeColor="text1"/>
          <w:szCs w:val="24"/>
        </w:rPr>
        <w:t xml:space="preserve">organizuoti ir vykdyti patikėtos ar Sutarties vykdymo metu sukurtos įslaptintos informacijos apsaugą. </w:t>
      </w:r>
    </w:p>
    <w:p w14:paraId="53A4CF1E" w14:textId="6B18A2F0" w:rsidR="00911BCD" w:rsidRPr="003829EF" w:rsidRDefault="00911BCD" w:rsidP="00911BCD">
      <w:pPr>
        <w:ind w:firstLine="567"/>
        <w:jc w:val="both"/>
        <w:rPr>
          <w:color w:val="000000" w:themeColor="text1"/>
          <w:szCs w:val="24"/>
        </w:rPr>
      </w:pPr>
      <w:r w:rsidRPr="003829EF">
        <w:rPr>
          <w:color w:val="000000" w:themeColor="text1"/>
          <w:szCs w:val="24"/>
        </w:rPr>
        <w:t>3.1.</w:t>
      </w:r>
      <w:r w:rsidR="00D2331D">
        <w:rPr>
          <w:color w:val="000000" w:themeColor="text1"/>
          <w:szCs w:val="24"/>
        </w:rPr>
        <w:t>7</w:t>
      </w:r>
      <w:r w:rsidRPr="003829EF">
        <w:rPr>
          <w:color w:val="000000" w:themeColor="text1"/>
          <w:szCs w:val="24"/>
        </w:rPr>
        <w:t xml:space="preserve">. Pagaminti Paskirtosioms įstaigoms reikalingus žymenų ir blankų kiekius </w:t>
      </w:r>
      <w:r w:rsidR="00055986" w:rsidRPr="003829EF">
        <w:rPr>
          <w:color w:val="000000" w:themeColor="text1"/>
          <w:szCs w:val="24"/>
        </w:rPr>
        <w:t>per Techninės specifikacijos 7 p. nurodytą terminą;</w:t>
      </w:r>
    </w:p>
    <w:p w14:paraId="74AAA656" w14:textId="6061CA76" w:rsidR="00911BCD" w:rsidRPr="00C2567B" w:rsidRDefault="00911BCD" w:rsidP="00911BCD">
      <w:pPr>
        <w:ind w:firstLine="567"/>
        <w:jc w:val="both"/>
        <w:rPr>
          <w:color w:val="FF0000"/>
          <w:szCs w:val="24"/>
        </w:rPr>
      </w:pPr>
      <w:r w:rsidRPr="00145F95">
        <w:rPr>
          <w:color w:val="000000"/>
          <w:szCs w:val="24"/>
        </w:rPr>
        <w:t>3.1.</w:t>
      </w:r>
      <w:r w:rsidR="00D2331D">
        <w:rPr>
          <w:color w:val="000000"/>
          <w:szCs w:val="24"/>
        </w:rPr>
        <w:t>8</w:t>
      </w:r>
      <w:r w:rsidRPr="00145F95">
        <w:rPr>
          <w:color w:val="000000"/>
          <w:szCs w:val="24"/>
        </w:rPr>
        <w:t>. Užtikrinti, kad pagamintuose žymenyse ir blankuose esantys duomenys atitiktų</w:t>
      </w:r>
      <w:r w:rsidR="00C2567B">
        <w:rPr>
          <w:color w:val="000000"/>
          <w:szCs w:val="24"/>
        </w:rPr>
        <w:t xml:space="preserve"> </w:t>
      </w:r>
      <w:r w:rsidR="00C2567B" w:rsidRPr="00955436">
        <w:rPr>
          <w:color w:val="000000" w:themeColor="text1"/>
          <w:szCs w:val="24"/>
        </w:rPr>
        <w:t>Techninės specifikacijos 3 p.</w:t>
      </w:r>
      <w:r w:rsidRPr="00955436">
        <w:rPr>
          <w:color w:val="000000" w:themeColor="text1"/>
          <w:szCs w:val="24"/>
        </w:rPr>
        <w:t xml:space="preserve"> Rašte nurodytus duomenis. </w:t>
      </w:r>
    </w:p>
    <w:p w14:paraId="51BC156C" w14:textId="5D88BCEA" w:rsidR="00911BCD" w:rsidRPr="00145F95" w:rsidRDefault="00911BCD" w:rsidP="00911BCD">
      <w:pPr>
        <w:ind w:firstLine="567"/>
        <w:jc w:val="both"/>
        <w:rPr>
          <w:color w:val="000000"/>
          <w:szCs w:val="24"/>
        </w:rPr>
      </w:pPr>
      <w:r w:rsidRPr="00C2567B">
        <w:rPr>
          <w:color w:val="000000" w:themeColor="text1"/>
          <w:szCs w:val="24"/>
        </w:rPr>
        <w:t>3.1.</w:t>
      </w:r>
      <w:r w:rsidR="00D2331D">
        <w:rPr>
          <w:color w:val="000000" w:themeColor="text1"/>
          <w:szCs w:val="24"/>
        </w:rPr>
        <w:t>9</w:t>
      </w:r>
      <w:r w:rsidRPr="00C2567B">
        <w:rPr>
          <w:color w:val="000000" w:themeColor="text1"/>
          <w:szCs w:val="24"/>
        </w:rPr>
        <w:t xml:space="preserve">. Perduoti Paskirtosioms </w:t>
      </w:r>
      <w:r w:rsidRPr="00145F95">
        <w:rPr>
          <w:color w:val="000000"/>
          <w:szCs w:val="24"/>
        </w:rPr>
        <w:t xml:space="preserve">įstaigoms pagamintus žymenis ir blankus pagal paslaugų perdavimo-priėmimo aktą po Valstybės dokumentų technologinės apsaugos tarnybos  atstovų atlikto žymenų ir (arba) blankų kokybės patikrinimo. </w:t>
      </w:r>
    </w:p>
    <w:p w14:paraId="378EA488" w14:textId="43D44253" w:rsidR="00911BCD" w:rsidRPr="00145F95" w:rsidRDefault="00911BCD" w:rsidP="00911BCD">
      <w:pPr>
        <w:ind w:firstLine="567"/>
        <w:jc w:val="both"/>
        <w:rPr>
          <w:color w:val="000000"/>
          <w:szCs w:val="24"/>
        </w:rPr>
      </w:pPr>
      <w:r w:rsidRPr="00145F95">
        <w:rPr>
          <w:color w:val="000000"/>
          <w:szCs w:val="24"/>
        </w:rPr>
        <w:t>3.1.1</w:t>
      </w:r>
      <w:r w:rsidR="00D2331D">
        <w:rPr>
          <w:color w:val="000000"/>
          <w:szCs w:val="24"/>
        </w:rPr>
        <w:t>0</w:t>
      </w:r>
      <w:r w:rsidRPr="00145F95">
        <w:rPr>
          <w:color w:val="000000"/>
          <w:szCs w:val="24"/>
        </w:rPr>
        <w:t xml:space="preserve">. Žymenų ir (arba) blankų perdavimo akto kopiją per 10 darbo dienų pateikti </w:t>
      </w:r>
      <w:r w:rsidRPr="00076FEB">
        <w:rPr>
          <w:color w:val="000000"/>
          <w:szCs w:val="24"/>
        </w:rPr>
        <w:t xml:space="preserve">Klientui  </w:t>
      </w:r>
      <w:r w:rsidRPr="00145F95">
        <w:rPr>
          <w:color w:val="000000"/>
          <w:szCs w:val="24"/>
        </w:rPr>
        <w:t xml:space="preserve">elektroniniu paštu </w:t>
      </w:r>
      <w:r w:rsidRPr="00145F95">
        <w:rPr>
          <w:color w:val="0000FF"/>
          <w:szCs w:val="24"/>
          <w:u w:val="single" w:color="0000FF"/>
        </w:rPr>
        <w:t>metrinsp@metrinsp.lt</w:t>
      </w:r>
      <w:r w:rsidRPr="00145F95">
        <w:rPr>
          <w:color w:val="000000"/>
          <w:szCs w:val="24"/>
        </w:rPr>
        <w:t xml:space="preserve"> .  </w:t>
      </w:r>
    </w:p>
    <w:p w14:paraId="764AB624" w14:textId="6A606482" w:rsidR="00911BCD" w:rsidRPr="00145F95" w:rsidRDefault="00911BCD" w:rsidP="00911BCD">
      <w:pPr>
        <w:ind w:firstLine="567"/>
        <w:jc w:val="both"/>
        <w:rPr>
          <w:color w:val="000000"/>
          <w:szCs w:val="24"/>
        </w:rPr>
      </w:pPr>
      <w:r w:rsidRPr="00145F95">
        <w:rPr>
          <w:color w:val="000000"/>
          <w:szCs w:val="24"/>
        </w:rPr>
        <w:t>3.1.1</w:t>
      </w:r>
      <w:r w:rsidR="00D2331D">
        <w:rPr>
          <w:color w:val="000000"/>
          <w:szCs w:val="24"/>
        </w:rPr>
        <w:t>1</w:t>
      </w:r>
      <w:r w:rsidRPr="00145F95">
        <w:rPr>
          <w:color w:val="000000"/>
          <w:szCs w:val="24"/>
        </w:rPr>
        <w:t xml:space="preserve">. Gavęs Paskirtosios įstaigos pretenziją, pašalinti joje nurodytus paslaugų trūkumus kuo skubiau, be ne vėliau kaip per 15 (penkiolika) kalendorinių dienų. </w:t>
      </w:r>
    </w:p>
    <w:p w14:paraId="2B3A80E2" w14:textId="13C57F9A" w:rsidR="00911BCD" w:rsidRPr="00145F95" w:rsidRDefault="00911BCD" w:rsidP="00911BCD">
      <w:pPr>
        <w:ind w:firstLine="567"/>
        <w:jc w:val="both"/>
        <w:rPr>
          <w:color w:val="000000"/>
          <w:szCs w:val="24"/>
        </w:rPr>
      </w:pPr>
      <w:r w:rsidRPr="00145F95">
        <w:rPr>
          <w:color w:val="000000"/>
          <w:szCs w:val="24"/>
        </w:rPr>
        <w:t>3.1.1</w:t>
      </w:r>
      <w:r w:rsidR="00D2331D">
        <w:rPr>
          <w:color w:val="000000"/>
          <w:szCs w:val="24"/>
        </w:rPr>
        <w:t>2</w:t>
      </w:r>
      <w:r w:rsidRPr="00145F95">
        <w:rPr>
          <w:color w:val="000000"/>
          <w:szCs w:val="24"/>
        </w:rPr>
        <w:t>. Paslaugų t</w:t>
      </w:r>
      <w:r>
        <w:rPr>
          <w:color w:val="000000"/>
          <w:szCs w:val="24"/>
        </w:rPr>
        <w:t>ie</w:t>
      </w:r>
      <w:r w:rsidRPr="00145F95">
        <w:rPr>
          <w:color w:val="000000"/>
          <w:szCs w:val="24"/>
        </w:rPr>
        <w:t xml:space="preserve">kėjas turi kitas Sutarties bei Lietuvos Respublikos galiojančių teisės aktų nustatytas pareigas ir teises. </w:t>
      </w:r>
    </w:p>
    <w:p w14:paraId="7E6F370A" w14:textId="77777777" w:rsidR="00911BCD" w:rsidRPr="00145F95" w:rsidRDefault="00911BCD" w:rsidP="00911BCD">
      <w:pPr>
        <w:ind w:firstLine="567"/>
        <w:rPr>
          <w:color w:val="000000"/>
          <w:szCs w:val="24"/>
        </w:rPr>
      </w:pPr>
      <w:r w:rsidRPr="00145F95">
        <w:rPr>
          <w:i/>
          <w:color w:val="000000"/>
          <w:szCs w:val="24"/>
        </w:rPr>
        <w:t xml:space="preserve">3.2. Klientas įsipareigoja: </w:t>
      </w:r>
    </w:p>
    <w:p w14:paraId="0B9F6BC7" w14:textId="77777777" w:rsidR="00911BCD" w:rsidRPr="00145F95" w:rsidRDefault="00911BCD" w:rsidP="00911BCD">
      <w:pPr>
        <w:ind w:firstLine="567"/>
        <w:jc w:val="both"/>
        <w:rPr>
          <w:color w:val="000000"/>
          <w:szCs w:val="24"/>
        </w:rPr>
      </w:pPr>
      <w:r w:rsidRPr="00145F95">
        <w:rPr>
          <w:color w:val="000000"/>
          <w:szCs w:val="24"/>
        </w:rPr>
        <w:t xml:space="preserve">3.2.1. Suteikti serijas ir numerių intervalus Paskirtosioms įstaigoms reikalingiems žymenų ir (arba) blankų kiekiams; </w:t>
      </w:r>
    </w:p>
    <w:p w14:paraId="7DF66F8E" w14:textId="77777777" w:rsidR="00911BCD" w:rsidRPr="00145F95" w:rsidRDefault="00911BCD" w:rsidP="00911BCD">
      <w:pPr>
        <w:ind w:firstLine="567"/>
        <w:jc w:val="both"/>
        <w:rPr>
          <w:color w:val="000000"/>
          <w:szCs w:val="24"/>
        </w:rPr>
      </w:pPr>
      <w:r w:rsidRPr="00145F95">
        <w:rPr>
          <w:color w:val="000000"/>
          <w:szCs w:val="24"/>
        </w:rPr>
        <w:t xml:space="preserve">3.2.2. Serijos ir intervalų numeriai nurodomi Dokumentų blankų ir oficialių žymėjimo ženklų privalomosios formos rengimo, eskizo bei grafinio projekto tvirtinimo, gamybos organizavimo, apskaitos, saugojimo, naudojimo, dingimo įforminimo ir likvidavimo tvarkos aprašo, patvirtinto Lietuvos metrologijos inspekcijos (toliau – LMI) </w:t>
      </w:r>
      <w:hyperlink r:id="rId9">
        <w:r w:rsidRPr="00145F95">
          <w:rPr>
            <w:color w:val="000000"/>
            <w:szCs w:val="24"/>
          </w:rPr>
          <w:t>viršininko 2014 m. birželio 30 d. įsakymu Nr. 11V</w:t>
        </w:r>
      </w:hyperlink>
      <w:hyperlink r:id="rId10">
        <w:r w:rsidRPr="00145F95">
          <w:rPr>
            <w:color w:val="000000"/>
            <w:szCs w:val="24"/>
          </w:rPr>
          <w:t>-</w:t>
        </w:r>
      </w:hyperlink>
      <w:hyperlink r:id="rId11">
        <w:r w:rsidRPr="00145F95">
          <w:rPr>
            <w:color w:val="000000"/>
            <w:szCs w:val="24"/>
          </w:rPr>
          <w:t>34</w:t>
        </w:r>
      </w:hyperlink>
      <w:hyperlink r:id="rId12">
        <w:r w:rsidRPr="00145F95">
          <w:rPr>
            <w:color w:val="000000"/>
            <w:szCs w:val="24"/>
          </w:rPr>
          <w:t xml:space="preserve"> </w:t>
        </w:r>
      </w:hyperlink>
      <w:r w:rsidRPr="00145F95">
        <w:rPr>
          <w:color w:val="000000"/>
          <w:szCs w:val="24"/>
        </w:rPr>
        <w:t xml:space="preserve">(toliau – Tvarkos aprašas), nustatytos formos paraiškoje dėl numerių suteikimo gaminamiems žymenims ir/arba blankams (toliau – Paraiška), kuriuo Klientas sutinka dėl nurodyto kiekio žymenų ir (arba) blankų gamybos ir kuris yra neatsiejama šios sutarties dalis; </w:t>
      </w:r>
    </w:p>
    <w:p w14:paraId="7222989D" w14:textId="77777777" w:rsidR="00911BCD" w:rsidRPr="00145F95" w:rsidRDefault="00911BCD" w:rsidP="00911BCD">
      <w:pPr>
        <w:ind w:firstLine="567"/>
        <w:jc w:val="both"/>
        <w:rPr>
          <w:color w:val="000000"/>
          <w:szCs w:val="24"/>
        </w:rPr>
      </w:pPr>
      <w:r w:rsidRPr="00145F95">
        <w:rPr>
          <w:color w:val="000000"/>
          <w:szCs w:val="24"/>
        </w:rPr>
        <w:t>3.2.3. užtikrinti visokeriopą, operatyvų bendradarbiavimą su Paslaugų ti</w:t>
      </w:r>
      <w:r>
        <w:rPr>
          <w:color w:val="000000"/>
          <w:szCs w:val="24"/>
        </w:rPr>
        <w:t>e</w:t>
      </w:r>
      <w:r w:rsidRPr="00145F95">
        <w:rPr>
          <w:color w:val="000000"/>
          <w:szCs w:val="24"/>
        </w:rPr>
        <w:t xml:space="preserve">kėju, būtiną Sutarčiai tinkamai ir laiku įvykdyti;  </w:t>
      </w:r>
    </w:p>
    <w:p w14:paraId="3445ACF5" w14:textId="77777777" w:rsidR="00911BCD" w:rsidRPr="00145F95" w:rsidRDefault="00911BCD" w:rsidP="00911BCD">
      <w:pPr>
        <w:ind w:firstLine="567"/>
        <w:jc w:val="both"/>
        <w:rPr>
          <w:color w:val="000000"/>
          <w:szCs w:val="24"/>
        </w:rPr>
      </w:pPr>
      <w:r w:rsidRPr="00145F95">
        <w:rPr>
          <w:color w:val="000000"/>
          <w:szCs w:val="24"/>
        </w:rPr>
        <w:t>3.2.4. Klientas turi teisę tikrinti Paslaugų ti</w:t>
      </w:r>
      <w:r>
        <w:rPr>
          <w:color w:val="000000"/>
          <w:szCs w:val="24"/>
        </w:rPr>
        <w:t>e</w:t>
      </w:r>
      <w:r w:rsidRPr="00145F95">
        <w:rPr>
          <w:color w:val="000000"/>
          <w:szCs w:val="24"/>
        </w:rPr>
        <w:t>kimo procesą tiek, kiek tai susiję su Paslaugų teikimu, pareikšti Paslaugų ti</w:t>
      </w:r>
      <w:r>
        <w:rPr>
          <w:color w:val="000000"/>
          <w:szCs w:val="24"/>
        </w:rPr>
        <w:t>e</w:t>
      </w:r>
      <w:r w:rsidRPr="00145F95">
        <w:rPr>
          <w:color w:val="000000"/>
          <w:szCs w:val="24"/>
        </w:rPr>
        <w:t>kėjui pastabas ir pasiūlymus dėl Paslaugų teikimo. Kliento pastebėti trūkumai fiksuojami raštu arba el. paštu ir turi būti Paslaugų ti</w:t>
      </w:r>
      <w:r>
        <w:rPr>
          <w:color w:val="000000"/>
          <w:szCs w:val="24"/>
        </w:rPr>
        <w:t>e</w:t>
      </w:r>
      <w:r w:rsidRPr="00145F95">
        <w:rPr>
          <w:color w:val="000000"/>
          <w:szCs w:val="24"/>
        </w:rPr>
        <w:t xml:space="preserve">kėjo sąskaita ištaisyti per Kliento nurodytą terminą. </w:t>
      </w:r>
    </w:p>
    <w:p w14:paraId="7008F876" w14:textId="77777777" w:rsidR="00911BCD" w:rsidRPr="00145F95" w:rsidRDefault="00911BCD" w:rsidP="00911BCD">
      <w:pPr>
        <w:ind w:firstLine="567"/>
        <w:jc w:val="both"/>
        <w:rPr>
          <w:color w:val="000000"/>
          <w:szCs w:val="24"/>
        </w:rPr>
      </w:pPr>
      <w:r w:rsidRPr="00145F95">
        <w:rPr>
          <w:color w:val="000000"/>
          <w:szCs w:val="24"/>
        </w:rPr>
        <w:t xml:space="preserve">3.2.4. Klientas turi kitas Sutarties bei Lietuvos Respublikos galiojančių teisės aktų nustatytas pareigas ir teises. </w:t>
      </w:r>
    </w:p>
    <w:p w14:paraId="2330AF52" w14:textId="77777777" w:rsidR="00911BCD" w:rsidRPr="00145F95" w:rsidRDefault="00911BCD" w:rsidP="00911BCD">
      <w:pPr>
        <w:ind w:left="106"/>
        <w:rPr>
          <w:color w:val="000000"/>
          <w:szCs w:val="24"/>
        </w:rPr>
      </w:pPr>
      <w:r w:rsidRPr="00145F95">
        <w:rPr>
          <w:b/>
          <w:color w:val="000000"/>
          <w:szCs w:val="24"/>
        </w:rPr>
        <w:t xml:space="preserve"> </w:t>
      </w:r>
    </w:p>
    <w:p w14:paraId="1DC2985C"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lastRenderedPageBreak/>
        <w:t xml:space="preserve">4. SUTARTIES KAINA IR ATSISKAITYMO TVARKA </w:t>
      </w:r>
    </w:p>
    <w:p w14:paraId="4D5BC468" w14:textId="31672172" w:rsidR="00911BCD" w:rsidRPr="000F1037" w:rsidRDefault="00911BCD" w:rsidP="003F7588">
      <w:pPr>
        <w:ind w:firstLine="567"/>
        <w:jc w:val="both"/>
        <w:rPr>
          <w:color w:val="000000" w:themeColor="text1"/>
          <w:szCs w:val="24"/>
        </w:rPr>
      </w:pPr>
      <w:r w:rsidRPr="00145F95">
        <w:rPr>
          <w:color w:val="000000"/>
          <w:szCs w:val="24"/>
        </w:rPr>
        <w:t xml:space="preserve">4.1. </w:t>
      </w:r>
      <w:r w:rsidRPr="00955436">
        <w:rPr>
          <w:color w:val="000000" w:themeColor="text1"/>
          <w:szCs w:val="24"/>
        </w:rPr>
        <w:t xml:space="preserve">Vadovaujantis Kainodaros </w:t>
      </w:r>
      <w:r w:rsidRPr="000F1037">
        <w:rPr>
          <w:color w:val="000000" w:themeColor="text1"/>
          <w:szCs w:val="24"/>
        </w:rPr>
        <w:t xml:space="preserve">taisyklių nustatymo metodikos, patvirtintos 2017 m. birželio 28 d. Viešųjų pirkimų tarnybos direktoriaus įsakymu Nr. 1S-95 „Dėl kainodaros taisyklių nustatymo metodikos patvirtinimo“ (toliau – Metodika) </w:t>
      </w:r>
      <w:r w:rsidR="00A0166C" w:rsidRPr="000F1037">
        <w:rPr>
          <w:color w:val="000000" w:themeColor="text1"/>
          <w:szCs w:val="24"/>
        </w:rPr>
        <w:t>15</w:t>
      </w:r>
      <w:r w:rsidRPr="000F1037">
        <w:rPr>
          <w:color w:val="000000" w:themeColor="text1"/>
          <w:szCs w:val="24"/>
        </w:rPr>
        <w:t xml:space="preserve"> punktu, Sutarčiai taikoma fiksuoto įkainio kainodara. </w:t>
      </w:r>
      <w:r w:rsidR="003F7588" w:rsidRPr="000F1037">
        <w:rPr>
          <w:color w:val="000000" w:themeColor="text1"/>
          <w:szCs w:val="24"/>
        </w:rPr>
        <w:t>Paslaugų įkaini</w:t>
      </w:r>
      <w:r w:rsidR="00955436" w:rsidRPr="000F1037">
        <w:rPr>
          <w:color w:val="000000" w:themeColor="text1"/>
          <w:szCs w:val="24"/>
        </w:rPr>
        <w:t>ai</w:t>
      </w:r>
      <w:r w:rsidR="003F7588" w:rsidRPr="000F1037">
        <w:rPr>
          <w:color w:val="000000" w:themeColor="text1"/>
          <w:szCs w:val="24"/>
        </w:rPr>
        <w:t xml:space="preserve"> yra nurodyt</w:t>
      </w:r>
      <w:r w:rsidR="00955436" w:rsidRPr="000F1037">
        <w:rPr>
          <w:color w:val="000000" w:themeColor="text1"/>
          <w:szCs w:val="24"/>
        </w:rPr>
        <w:t>i</w:t>
      </w:r>
      <w:r w:rsidR="003F7588" w:rsidRPr="000F1037">
        <w:rPr>
          <w:color w:val="000000" w:themeColor="text1"/>
          <w:szCs w:val="24"/>
        </w:rPr>
        <w:t xml:space="preserve"> Pasiūlyme.  </w:t>
      </w:r>
    </w:p>
    <w:p w14:paraId="72822C69" w14:textId="2534A29B" w:rsidR="003F7588" w:rsidRPr="000F1037" w:rsidRDefault="003F7588" w:rsidP="002E24A3">
      <w:pPr>
        <w:jc w:val="both"/>
        <w:rPr>
          <w:color w:val="000000" w:themeColor="text1"/>
          <w:szCs w:val="24"/>
        </w:rPr>
      </w:pPr>
      <w:r w:rsidRPr="000F1037">
        <w:rPr>
          <w:color w:val="000000" w:themeColor="text1"/>
          <w:szCs w:val="24"/>
        </w:rPr>
        <w:t xml:space="preserve">          </w:t>
      </w:r>
      <w:r w:rsidR="00911BCD" w:rsidRPr="000F1037">
        <w:rPr>
          <w:color w:val="000000" w:themeColor="text1"/>
          <w:szCs w:val="24"/>
        </w:rPr>
        <w:t>4.</w:t>
      </w:r>
      <w:r w:rsidR="00955436" w:rsidRPr="000F1037">
        <w:rPr>
          <w:color w:val="000000" w:themeColor="text1"/>
          <w:szCs w:val="24"/>
        </w:rPr>
        <w:t>2</w:t>
      </w:r>
      <w:r w:rsidR="00911BCD" w:rsidRPr="000F1037">
        <w:rPr>
          <w:color w:val="000000" w:themeColor="text1"/>
          <w:szCs w:val="24"/>
        </w:rPr>
        <w:t xml:space="preserve">. </w:t>
      </w:r>
      <w:r w:rsidR="004948E6" w:rsidRPr="000F1037">
        <w:rPr>
          <w:color w:val="000000" w:themeColor="text1"/>
          <w:szCs w:val="24"/>
        </w:rPr>
        <w:t xml:space="preserve">Pradinės </w:t>
      </w:r>
      <w:r w:rsidR="00911BCD" w:rsidRPr="000F1037">
        <w:rPr>
          <w:color w:val="000000" w:themeColor="text1"/>
          <w:szCs w:val="24"/>
        </w:rPr>
        <w:t xml:space="preserve">Sutarties vertė </w:t>
      </w:r>
      <w:r w:rsidR="003E1837" w:rsidRPr="000F1037">
        <w:rPr>
          <w:color w:val="000000" w:themeColor="text1"/>
          <w:szCs w:val="24"/>
        </w:rPr>
        <w:t xml:space="preserve"> 12 (dvylikai)</w:t>
      </w:r>
      <w:r w:rsidR="00911BCD" w:rsidRPr="000F1037">
        <w:rPr>
          <w:color w:val="000000" w:themeColor="text1"/>
          <w:szCs w:val="24"/>
        </w:rPr>
        <w:t xml:space="preserve"> </w:t>
      </w:r>
      <w:r w:rsidR="00911BCD" w:rsidRPr="00640318">
        <w:rPr>
          <w:color w:val="000000" w:themeColor="text1"/>
          <w:szCs w:val="24"/>
        </w:rPr>
        <w:t xml:space="preserve">mėnesių yra </w:t>
      </w:r>
      <w:r w:rsidR="00D2331D" w:rsidRPr="00640318">
        <w:rPr>
          <w:b/>
          <w:bCs/>
          <w:color w:val="000000" w:themeColor="text1"/>
          <w:szCs w:val="24"/>
        </w:rPr>
        <w:t>69 999,00</w:t>
      </w:r>
      <w:r w:rsidR="00911BCD" w:rsidRPr="00640318">
        <w:rPr>
          <w:color w:val="000000" w:themeColor="text1"/>
          <w:szCs w:val="24"/>
        </w:rPr>
        <w:t xml:space="preserve"> </w:t>
      </w:r>
      <w:r w:rsidR="00D2331D" w:rsidRPr="00640318">
        <w:rPr>
          <w:color w:val="000000" w:themeColor="text1"/>
          <w:szCs w:val="24"/>
        </w:rPr>
        <w:t>(</w:t>
      </w:r>
      <w:r w:rsidR="00D2331D">
        <w:rPr>
          <w:color w:val="000000" w:themeColor="text1"/>
          <w:szCs w:val="24"/>
        </w:rPr>
        <w:t xml:space="preserve">šešiasdešimt devyni tūkstančiai devyni šimtai devyniasdešimt devyni eurai, 00 ct) </w:t>
      </w:r>
      <w:r w:rsidR="00911BCD" w:rsidRPr="00D2331D">
        <w:rPr>
          <w:b/>
          <w:bCs/>
          <w:color w:val="000000" w:themeColor="text1"/>
          <w:szCs w:val="24"/>
        </w:rPr>
        <w:t>Eur be PVM</w:t>
      </w:r>
      <w:r w:rsidR="00A0166C" w:rsidRPr="000F1037">
        <w:rPr>
          <w:color w:val="000000" w:themeColor="text1"/>
          <w:szCs w:val="24"/>
        </w:rPr>
        <w:t>.</w:t>
      </w:r>
      <w:r w:rsidR="003E1837" w:rsidRPr="000F1037">
        <w:rPr>
          <w:color w:val="000000" w:themeColor="text1"/>
          <w:szCs w:val="24"/>
        </w:rPr>
        <w:t xml:space="preserve"> Klientas perka Paslaugas pagal poreikį Sutartyje arba jos 2 priedo „Pasiūlymas“ 2-oje lentelėje nurodytais įkainiais, neviršijant Pradinės Sutarties vertės. Sutarties 2 priedo „Pasiūlymas“ 2-os lentelės atskirose </w:t>
      </w:r>
      <w:r w:rsidR="002E24A3" w:rsidRPr="000F1037">
        <w:rPr>
          <w:color w:val="000000" w:themeColor="text1"/>
          <w:szCs w:val="24"/>
        </w:rPr>
        <w:t xml:space="preserve"> </w:t>
      </w:r>
      <w:r w:rsidR="003E1837" w:rsidRPr="000F1037">
        <w:rPr>
          <w:color w:val="000000" w:themeColor="text1"/>
          <w:szCs w:val="24"/>
        </w:rPr>
        <w:t>eilutėse</w:t>
      </w:r>
      <w:r w:rsidR="002E24A3" w:rsidRPr="000F1037">
        <w:rPr>
          <w:color w:val="000000" w:themeColor="text1"/>
          <w:szCs w:val="24"/>
        </w:rPr>
        <w:t xml:space="preserve"> </w:t>
      </w:r>
      <w:r w:rsidR="003E1837" w:rsidRPr="000F1037">
        <w:rPr>
          <w:color w:val="000000" w:themeColor="text1"/>
          <w:szCs w:val="24"/>
        </w:rPr>
        <w:t xml:space="preserve"> nurodytas Paslaugų kiekis gali būti keičiamas (didėti ar mažėti).</w:t>
      </w:r>
    </w:p>
    <w:p w14:paraId="371C3934" w14:textId="75B35503" w:rsidR="003E1837" w:rsidRPr="000F1037" w:rsidRDefault="003E1837" w:rsidP="004948E6">
      <w:pPr>
        <w:jc w:val="both"/>
        <w:rPr>
          <w:color w:val="000000" w:themeColor="text1"/>
          <w:szCs w:val="24"/>
        </w:rPr>
      </w:pPr>
      <w:r w:rsidRPr="000F1037">
        <w:rPr>
          <w:color w:val="000000" w:themeColor="text1"/>
          <w:szCs w:val="24"/>
        </w:rPr>
        <w:t xml:space="preserve">           4.3. Bendra sutarties kaina 12 (dvylikos) mėnesių laikotarpiui yra</w:t>
      </w:r>
      <w:r w:rsidRPr="003829EF">
        <w:rPr>
          <w:color w:val="FF0000"/>
          <w:szCs w:val="24"/>
        </w:rPr>
        <w:t xml:space="preserve"> </w:t>
      </w:r>
      <w:r w:rsidR="003829EF" w:rsidRPr="003829EF">
        <w:rPr>
          <w:color w:val="FF0000"/>
          <w:szCs w:val="24"/>
        </w:rPr>
        <w:t xml:space="preserve"> </w:t>
      </w:r>
      <w:r w:rsidR="00D2331D" w:rsidRPr="00D2331D">
        <w:rPr>
          <w:b/>
          <w:bCs/>
          <w:color w:val="000000" w:themeColor="text1"/>
          <w:szCs w:val="24"/>
        </w:rPr>
        <w:t>84 698,79</w:t>
      </w:r>
      <w:r w:rsidR="00D2331D" w:rsidRPr="00D2331D">
        <w:rPr>
          <w:color w:val="FF0000"/>
          <w:szCs w:val="24"/>
        </w:rPr>
        <w:t xml:space="preserve"> </w:t>
      </w:r>
      <w:r w:rsidR="00D2331D" w:rsidRPr="00D2331D">
        <w:rPr>
          <w:color w:val="000000" w:themeColor="text1"/>
          <w:szCs w:val="24"/>
        </w:rPr>
        <w:t>(aštuoniasdešimt keturi tūkstančiai šeši šimtai devyniasdešimt aštuoni eurai, 79 ct)</w:t>
      </w:r>
      <w:r w:rsidRPr="003829EF">
        <w:rPr>
          <w:color w:val="FF0000"/>
          <w:szCs w:val="24"/>
        </w:rPr>
        <w:t xml:space="preserve"> </w:t>
      </w:r>
      <w:r w:rsidRPr="00D2331D">
        <w:rPr>
          <w:b/>
          <w:bCs/>
          <w:color w:val="000000" w:themeColor="text1"/>
          <w:szCs w:val="24"/>
        </w:rPr>
        <w:t>Eur su PVM.</w:t>
      </w:r>
      <w:r w:rsidRPr="000F1037">
        <w:rPr>
          <w:color w:val="000000" w:themeColor="text1"/>
          <w:szCs w:val="24"/>
        </w:rPr>
        <w:t xml:space="preserve"> PVM sudaro</w:t>
      </w:r>
      <w:bookmarkStart w:id="0" w:name="_Hlk216256644"/>
      <w:r w:rsidR="00D2331D">
        <w:rPr>
          <w:color w:val="000000" w:themeColor="text1"/>
          <w:szCs w:val="24"/>
        </w:rPr>
        <w:t xml:space="preserve">                         14 699</w:t>
      </w:r>
      <w:r w:rsidR="00D2331D" w:rsidRPr="00D2331D">
        <w:rPr>
          <w:color w:val="000000" w:themeColor="text1"/>
          <w:szCs w:val="24"/>
        </w:rPr>
        <w:t xml:space="preserve">,79 </w:t>
      </w:r>
      <w:bookmarkEnd w:id="0"/>
      <w:r w:rsidR="00D2331D" w:rsidRPr="00D2331D">
        <w:rPr>
          <w:color w:val="000000" w:themeColor="text1"/>
          <w:szCs w:val="24"/>
        </w:rPr>
        <w:t>(</w:t>
      </w:r>
      <w:r w:rsidR="00D2331D">
        <w:rPr>
          <w:color w:val="000000" w:themeColor="text1"/>
          <w:szCs w:val="24"/>
        </w:rPr>
        <w:t>keturiolika tūkstančių šešis šimtus devyniasdešimt devynis eurus, 79 ct)</w:t>
      </w:r>
      <w:r w:rsidRPr="000F1037">
        <w:rPr>
          <w:color w:val="000000" w:themeColor="text1"/>
          <w:szCs w:val="24"/>
        </w:rPr>
        <w:t xml:space="preserve">Eur.          </w:t>
      </w:r>
    </w:p>
    <w:p w14:paraId="694424E9" w14:textId="5444FD8D" w:rsidR="00955436" w:rsidRDefault="003F7588" w:rsidP="003F7588">
      <w:pPr>
        <w:jc w:val="both"/>
        <w:rPr>
          <w:color w:val="000000"/>
          <w:szCs w:val="24"/>
        </w:rPr>
      </w:pPr>
      <w:r w:rsidRPr="000F1037">
        <w:rPr>
          <w:color w:val="000000" w:themeColor="text1"/>
          <w:szCs w:val="24"/>
        </w:rPr>
        <w:t xml:space="preserve">          </w:t>
      </w:r>
      <w:r w:rsidR="0015228F" w:rsidRPr="000F1037">
        <w:rPr>
          <w:color w:val="000000" w:themeColor="text1"/>
          <w:szCs w:val="24"/>
        </w:rPr>
        <w:t>4.</w:t>
      </w:r>
      <w:r w:rsidR="00955436" w:rsidRPr="000F1037">
        <w:rPr>
          <w:color w:val="000000" w:themeColor="text1"/>
          <w:szCs w:val="24"/>
        </w:rPr>
        <w:t>4</w:t>
      </w:r>
      <w:r w:rsidR="0015228F" w:rsidRPr="000F1037">
        <w:rPr>
          <w:color w:val="000000" w:themeColor="text1"/>
          <w:szCs w:val="24"/>
        </w:rPr>
        <w:t xml:space="preserve">. </w:t>
      </w:r>
      <w:r w:rsidR="00911BCD" w:rsidRPr="000F1037">
        <w:rPr>
          <w:color w:val="000000" w:themeColor="text1"/>
          <w:szCs w:val="24"/>
        </w:rPr>
        <w:t xml:space="preserve"> </w:t>
      </w:r>
      <w:r w:rsidR="00955436" w:rsidRPr="000F1037">
        <w:rPr>
          <w:color w:val="000000" w:themeColor="text1"/>
          <w:szCs w:val="24"/>
        </w:rPr>
        <w:t>Paslaugų įkainiai perskaičiuojami šiais atvejais</w:t>
      </w:r>
      <w:r w:rsidR="00955436">
        <w:rPr>
          <w:color w:val="000000"/>
          <w:szCs w:val="24"/>
        </w:rPr>
        <w:t>:</w:t>
      </w:r>
    </w:p>
    <w:p w14:paraId="61F0F40B" w14:textId="692BAD9B" w:rsidR="00955436" w:rsidRDefault="00955436" w:rsidP="00C2567B">
      <w:pPr>
        <w:jc w:val="both"/>
        <w:rPr>
          <w:color w:val="000000"/>
          <w:szCs w:val="24"/>
        </w:rPr>
      </w:pPr>
      <w:r>
        <w:rPr>
          <w:color w:val="000000"/>
          <w:szCs w:val="24"/>
        </w:rPr>
        <w:t xml:space="preserve">          4.4.1. </w:t>
      </w:r>
      <w:r w:rsidR="004948E6">
        <w:rPr>
          <w:color w:val="000000"/>
          <w:szCs w:val="24"/>
        </w:rPr>
        <w:t>J</w:t>
      </w:r>
      <w:r w:rsidR="00911BCD" w:rsidRPr="0015228F">
        <w:rPr>
          <w:color w:val="000000"/>
          <w:szCs w:val="24"/>
        </w:rPr>
        <w:t>eigu Sutarties vykdymo metu pasikeičia (padidėja arba sumažėja) PVM tarifas, įkaini</w:t>
      </w:r>
      <w:r>
        <w:rPr>
          <w:color w:val="000000"/>
          <w:szCs w:val="24"/>
        </w:rPr>
        <w:t>ai</w:t>
      </w:r>
      <w:r w:rsidR="00911BCD" w:rsidRPr="0015228F">
        <w:rPr>
          <w:color w:val="000000"/>
          <w:szCs w:val="24"/>
        </w:rPr>
        <w:t xml:space="preserve"> atitinkamai didinami arba mažinami</w:t>
      </w:r>
      <w:r>
        <w:rPr>
          <w:color w:val="000000"/>
          <w:szCs w:val="24"/>
        </w:rPr>
        <w:t xml:space="preserve">. </w:t>
      </w:r>
      <w:r w:rsidRPr="00955436">
        <w:rPr>
          <w:color w:val="000000"/>
          <w:szCs w:val="24"/>
        </w:rPr>
        <w:t>Perskaičiuoti įkainiai taikomi už tą Paslaugų dalį, už kurią PVM sąskaita faktūra išrašoma.</w:t>
      </w:r>
    </w:p>
    <w:p w14:paraId="0607F2AF" w14:textId="228CDE8C" w:rsidR="00911BCD" w:rsidRPr="000F1037" w:rsidRDefault="00955436" w:rsidP="00C2567B">
      <w:pPr>
        <w:jc w:val="both"/>
        <w:rPr>
          <w:color w:val="000000" w:themeColor="text1"/>
          <w:szCs w:val="24"/>
        </w:rPr>
      </w:pPr>
      <w:r>
        <w:rPr>
          <w:iCs/>
          <w:color w:val="000000"/>
          <w:spacing w:val="2"/>
          <w:shd w:val="clear" w:color="auto" w:fill="FFFFFF"/>
        </w:rPr>
        <w:t xml:space="preserve">          4.4.2. </w:t>
      </w:r>
      <w:r w:rsidR="004948E6" w:rsidRPr="00C2567B">
        <w:rPr>
          <w:iCs/>
          <w:color w:val="000000"/>
          <w:spacing w:val="2"/>
          <w:shd w:val="clear" w:color="auto" w:fill="FFFFFF"/>
        </w:rPr>
        <w:t>V</w:t>
      </w:r>
      <w:r w:rsidR="00911BCD" w:rsidRPr="00C2567B">
        <w:rPr>
          <w:iCs/>
          <w:color w:val="000000"/>
          <w:spacing w:val="2"/>
          <w:shd w:val="clear" w:color="auto" w:fill="FFFFFF"/>
        </w:rPr>
        <w:t xml:space="preserve">ieną kartą per metus gali būti peržiūrimi paslaugų įkainiai pasikeitus kainų lygiui (jeigu pagal Valstybės duomenų agentūros </w:t>
      </w:r>
      <w:r w:rsidR="00911BCD" w:rsidRPr="000F1037">
        <w:rPr>
          <w:iCs/>
          <w:color w:val="000000" w:themeColor="text1"/>
          <w:spacing w:val="2"/>
          <w:shd w:val="clear" w:color="auto" w:fill="FFFFFF"/>
        </w:rPr>
        <w:t xml:space="preserve">duomenis Lietuvos Respublikos metinė infliacija (pagal vartotojų kainų indeksą (VKI)) </w:t>
      </w:r>
      <w:r w:rsidR="00C2567B" w:rsidRPr="000F1037">
        <w:rPr>
          <w:iCs/>
          <w:color w:val="000000" w:themeColor="text1"/>
          <w:spacing w:val="2"/>
          <w:shd w:val="clear" w:color="auto" w:fill="FFFFFF"/>
        </w:rPr>
        <w:t>pasiekia 10 ar daugiau procentų</w:t>
      </w:r>
      <w:r w:rsidR="00911BCD" w:rsidRPr="000F1037">
        <w:rPr>
          <w:iCs/>
          <w:color w:val="000000" w:themeColor="text1"/>
          <w:spacing w:val="2"/>
          <w:shd w:val="clear" w:color="auto" w:fill="FFFFFF"/>
        </w:rPr>
        <w:t xml:space="preserve"> arba Metinė defliacija pasiekia 10 ar mažiau procentų ribą (duomenų šaltinis - https://vda.lrv.lt/lt/).</w:t>
      </w:r>
    </w:p>
    <w:p w14:paraId="79F5D15A" w14:textId="5CD9B19B" w:rsidR="00911BCD" w:rsidRPr="000F1037" w:rsidRDefault="003F7588" w:rsidP="00C2567B">
      <w:pPr>
        <w:jc w:val="both"/>
        <w:rPr>
          <w:color w:val="000000" w:themeColor="text1"/>
          <w:szCs w:val="24"/>
        </w:rPr>
      </w:pPr>
      <w:r w:rsidRPr="000F1037">
        <w:rPr>
          <w:color w:val="000000" w:themeColor="text1"/>
          <w:szCs w:val="24"/>
        </w:rPr>
        <w:t xml:space="preserve">           </w:t>
      </w:r>
      <w:r w:rsidR="0015228F" w:rsidRPr="000F1037">
        <w:rPr>
          <w:color w:val="000000" w:themeColor="text1"/>
          <w:szCs w:val="24"/>
        </w:rPr>
        <w:t>4.</w:t>
      </w:r>
      <w:r w:rsidR="00955436" w:rsidRPr="000F1037">
        <w:rPr>
          <w:color w:val="000000" w:themeColor="text1"/>
          <w:szCs w:val="24"/>
        </w:rPr>
        <w:t>5</w:t>
      </w:r>
      <w:r w:rsidR="0015228F" w:rsidRPr="000F1037">
        <w:rPr>
          <w:color w:val="000000" w:themeColor="text1"/>
          <w:szCs w:val="24"/>
        </w:rPr>
        <w:t xml:space="preserve">. </w:t>
      </w:r>
      <w:r w:rsidR="00911BCD" w:rsidRPr="000F1037">
        <w:rPr>
          <w:color w:val="000000" w:themeColor="text1"/>
          <w:szCs w:val="24"/>
        </w:rPr>
        <w:t>P</w:t>
      </w:r>
      <w:r w:rsidR="00955436" w:rsidRPr="000F1037">
        <w:rPr>
          <w:color w:val="000000" w:themeColor="text1"/>
          <w:szCs w:val="24"/>
        </w:rPr>
        <w:t>aslaugų įkainių p</w:t>
      </w:r>
      <w:r w:rsidR="00911BCD" w:rsidRPr="000F1037">
        <w:rPr>
          <w:color w:val="000000" w:themeColor="text1"/>
          <w:szCs w:val="24"/>
        </w:rPr>
        <w:t xml:space="preserve">erskaičiavimas įforminamas Sutarties pakeitimu, kuris tampa neatskiriama Sutarties dalimi. </w:t>
      </w:r>
    </w:p>
    <w:p w14:paraId="666D6939" w14:textId="6A980494" w:rsidR="00911BCD" w:rsidRPr="000F1037" w:rsidRDefault="003F7588" w:rsidP="004948E6">
      <w:pPr>
        <w:jc w:val="both"/>
        <w:rPr>
          <w:color w:val="000000" w:themeColor="text1"/>
          <w:szCs w:val="24"/>
        </w:rPr>
      </w:pPr>
      <w:r w:rsidRPr="000F1037">
        <w:rPr>
          <w:color w:val="000000" w:themeColor="text1"/>
          <w:szCs w:val="24"/>
        </w:rPr>
        <w:t xml:space="preserve">           </w:t>
      </w:r>
      <w:r w:rsidR="0015228F" w:rsidRPr="000F1037">
        <w:rPr>
          <w:color w:val="000000" w:themeColor="text1"/>
          <w:szCs w:val="24"/>
        </w:rPr>
        <w:t>4.</w:t>
      </w:r>
      <w:r w:rsidR="00955436" w:rsidRPr="000F1037">
        <w:rPr>
          <w:color w:val="000000" w:themeColor="text1"/>
          <w:szCs w:val="24"/>
        </w:rPr>
        <w:t>6</w:t>
      </w:r>
      <w:r w:rsidR="0015228F" w:rsidRPr="000F1037">
        <w:rPr>
          <w:color w:val="000000" w:themeColor="text1"/>
          <w:szCs w:val="24"/>
        </w:rPr>
        <w:t xml:space="preserve">. </w:t>
      </w:r>
      <w:r w:rsidR="00911BCD" w:rsidRPr="000F1037">
        <w:rPr>
          <w:color w:val="000000" w:themeColor="text1"/>
          <w:szCs w:val="24"/>
        </w:rPr>
        <w:t>Įkainių perskaičiavimą dėl pasikeitusio PVM ar kainų lygio inicijuoja Paslaugų tiekėjas, jis turi raštu kreiptis į Klientą ir pateikti konkrečius skaičiavimus</w:t>
      </w:r>
      <w:r w:rsidR="003E1837" w:rsidRPr="000F1037">
        <w:rPr>
          <w:color w:val="000000" w:themeColor="text1"/>
          <w:szCs w:val="24"/>
        </w:rPr>
        <w:t xml:space="preserve"> ir dokumentus ar nuorodas į oficialius šaltinius, pagrindžiančius, jog atsirado Sutartyje nustatytos sąlygos, leidžiančios perskaičiuoti įkainius </w:t>
      </w:r>
      <w:r w:rsidR="00911BCD" w:rsidRPr="000F1037">
        <w:rPr>
          <w:color w:val="000000" w:themeColor="text1"/>
          <w:szCs w:val="24"/>
        </w:rPr>
        <w:t xml:space="preserve">dėl pasikeitusio PVM ar kainų lygio įtakos įkainiams. </w:t>
      </w:r>
    </w:p>
    <w:p w14:paraId="04BD5404" w14:textId="1A19AEF1" w:rsidR="003E1837" w:rsidRPr="000F1037" w:rsidRDefault="003F7588" w:rsidP="003E1837">
      <w:pPr>
        <w:jc w:val="both"/>
        <w:rPr>
          <w:color w:val="000000" w:themeColor="text1"/>
          <w:szCs w:val="24"/>
        </w:rPr>
      </w:pPr>
      <w:r w:rsidRPr="000F1037">
        <w:rPr>
          <w:color w:val="000000" w:themeColor="text1"/>
          <w:szCs w:val="24"/>
        </w:rPr>
        <w:t xml:space="preserve">           </w:t>
      </w:r>
      <w:r w:rsidR="0015228F" w:rsidRPr="000F1037">
        <w:rPr>
          <w:color w:val="000000" w:themeColor="text1"/>
          <w:szCs w:val="24"/>
        </w:rPr>
        <w:t>4.</w:t>
      </w:r>
      <w:r w:rsidR="00955436" w:rsidRPr="000F1037">
        <w:rPr>
          <w:color w:val="000000" w:themeColor="text1"/>
          <w:szCs w:val="24"/>
        </w:rPr>
        <w:t>7</w:t>
      </w:r>
      <w:r w:rsidR="0015228F" w:rsidRPr="000F1037">
        <w:rPr>
          <w:color w:val="000000" w:themeColor="text1"/>
          <w:szCs w:val="24"/>
        </w:rPr>
        <w:t xml:space="preserve">. </w:t>
      </w:r>
      <w:r w:rsidR="00911BCD" w:rsidRPr="000F1037">
        <w:rPr>
          <w:color w:val="000000" w:themeColor="text1"/>
          <w:szCs w:val="24"/>
        </w:rPr>
        <w:t>Už suteiktas Paslaugas Paslaugų tiekėjui apmokės Paskirtosios įstaigos per 30 kalendorinių dienų nuo sąskaitos faktūros gavimo dienos pagal pasiūlyme pateikt</w:t>
      </w:r>
      <w:r w:rsidR="00816A17" w:rsidRPr="000F1037">
        <w:rPr>
          <w:color w:val="000000" w:themeColor="text1"/>
          <w:szCs w:val="24"/>
        </w:rPr>
        <w:t>us</w:t>
      </w:r>
      <w:r w:rsidR="00911BCD" w:rsidRPr="000F1037">
        <w:rPr>
          <w:color w:val="000000" w:themeColor="text1"/>
          <w:szCs w:val="24"/>
        </w:rPr>
        <w:t xml:space="preserve"> Paslaugų įkain</w:t>
      </w:r>
      <w:r w:rsidR="00C73381" w:rsidRPr="000F1037">
        <w:rPr>
          <w:color w:val="000000" w:themeColor="text1"/>
          <w:szCs w:val="24"/>
        </w:rPr>
        <w:t>ius</w:t>
      </w:r>
      <w:r w:rsidR="00911BCD" w:rsidRPr="000F1037">
        <w:rPr>
          <w:color w:val="000000" w:themeColor="text1"/>
          <w:szCs w:val="24"/>
        </w:rPr>
        <w:t>, kuri</w:t>
      </w:r>
      <w:r w:rsidR="00C73381" w:rsidRPr="000F1037">
        <w:rPr>
          <w:color w:val="000000" w:themeColor="text1"/>
          <w:szCs w:val="24"/>
        </w:rPr>
        <w:t>e</w:t>
      </w:r>
      <w:r w:rsidR="00911BCD" w:rsidRPr="000F1037">
        <w:rPr>
          <w:color w:val="000000" w:themeColor="text1"/>
          <w:szCs w:val="24"/>
        </w:rPr>
        <w:t xml:space="preserve"> yra fiksuot</w:t>
      </w:r>
      <w:r w:rsidR="00C73381" w:rsidRPr="000F1037">
        <w:rPr>
          <w:color w:val="000000" w:themeColor="text1"/>
          <w:szCs w:val="24"/>
        </w:rPr>
        <w:t>i</w:t>
      </w:r>
      <w:r w:rsidR="00911BCD" w:rsidRPr="000F1037">
        <w:rPr>
          <w:color w:val="000000" w:themeColor="text1"/>
          <w:szCs w:val="24"/>
        </w:rPr>
        <w:t xml:space="preserve"> ir bus perskaičiuojam</w:t>
      </w:r>
      <w:r w:rsidR="00C73381" w:rsidRPr="000F1037">
        <w:rPr>
          <w:color w:val="000000" w:themeColor="text1"/>
          <w:szCs w:val="24"/>
        </w:rPr>
        <w:t>i</w:t>
      </w:r>
      <w:r w:rsidR="00911BCD" w:rsidRPr="000F1037">
        <w:rPr>
          <w:color w:val="000000" w:themeColor="text1"/>
          <w:szCs w:val="24"/>
        </w:rPr>
        <w:t xml:space="preserve"> tik sutarties 4.</w:t>
      </w:r>
      <w:r w:rsidR="00955436" w:rsidRPr="000F1037">
        <w:rPr>
          <w:color w:val="000000" w:themeColor="text1"/>
          <w:szCs w:val="24"/>
        </w:rPr>
        <w:t>4.1</w:t>
      </w:r>
      <w:r w:rsidR="00911BCD" w:rsidRPr="000F1037">
        <w:rPr>
          <w:color w:val="000000" w:themeColor="text1"/>
          <w:szCs w:val="24"/>
        </w:rPr>
        <w:t xml:space="preserve"> - 4.</w:t>
      </w:r>
      <w:r w:rsidR="00955436" w:rsidRPr="000F1037">
        <w:rPr>
          <w:color w:val="000000" w:themeColor="text1"/>
          <w:szCs w:val="24"/>
        </w:rPr>
        <w:t>4.2</w:t>
      </w:r>
      <w:r w:rsidR="00911BCD" w:rsidRPr="000F1037">
        <w:rPr>
          <w:color w:val="000000" w:themeColor="text1"/>
          <w:szCs w:val="24"/>
        </w:rPr>
        <w:t xml:space="preserve"> p</w:t>
      </w:r>
      <w:r w:rsidR="00955436" w:rsidRPr="000F1037">
        <w:rPr>
          <w:color w:val="000000" w:themeColor="text1"/>
          <w:szCs w:val="24"/>
        </w:rPr>
        <w:t>.</w:t>
      </w:r>
      <w:r w:rsidR="00C73381" w:rsidRPr="000F1037">
        <w:rPr>
          <w:color w:val="000000" w:themeColor="text1"/>
          <w:szCs w:val="24"/>
        </w:rPr>
        <w:t xml:space="preserve"> </w:t>
      </w:r>
      <w:r w:rsidR="00911BCD" w:rsidRPr="000F1037">
        <w:rPr>
          <w:color w:val="000000" w:themeColor="text1"/>
          <w:szCs w:val="24"/>
        </w:rPr>
        <w:t xml:space="preserve">nurodyta tvarka.  </w:t>
      </w:r>
      <w:r w:rsidR="003E1837" w:rsidRPr="000F1037">
        <w:rPr>
          <w:color w:val="000000" w:themeColor="text1"/>
          <w:szCs w:val="24"/>
        </w:rPr>
        <w:t>Sąskaitos pateikimas per SABIS platformą laikomas tinkamu sąskaitos įteikimu pagal šį punktą.</w:t>
      </w:r>
    </w:p>
    <w:p w14:paraId="0E6A8F8B" w14:textId="6E4CE23C" w:rsidR="00911BCD" w:rsidRPr="000F1037" w:rsidRDefault="00911BCD" w:rsidP="00C2567B">
      <w:pPr>
        <w:jc w:val="both"/>
        <w:rPr>
          <w:color w:val="000000" w:themeColor="text1"/>
          <w:szCs w:val="24"/>
        </w:rPr>
      </w:pPr>
    </w:p>
    <w:p w14:paraId="29118730" w14:textId="77777777" w:rsidR="00911BCD" w:rsidRPr="00145F95" w:rsidRDefault="00911BCD" w:rsidP="00911BCD">
      <w:pPr>
        <w:ind w:left="106"/>
        <w:rPr>
          <w:color w:val="000000"/>
          <w:szCs w:val="24"/>
        </w:rPr>
      </w:pPr>
      <w:r w:rsidRPr="00145F95">
        <w:rPr>
          <w:color w:val="000000"/>
          <w:szCs w:val="24"/>
        </w:rPr>
        <w:t xml:space="preserve"> </w:t>
      </w:r>
    </w:p>
    <w:p w14:paraId="207BFF0D"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5. SUTARTIES GALIOJIMAS </w:t>
      </w:r>
    </w:p>
    <w:p w14:paraId="15C79289" w14:textId="5950407B" w:rsidR="00955436" w:rsidRDefault="00911BCD" w:rsidP="00911BCD">
      <w:pPr>
        <w:ind w:firstLine="567"/>
        <w:jc w:val="both"/>
        <w:rPr>
          <w:color w:val="000000"/>
          <w:szCs w:val="24"/>
        </w:rPr>
      </w:pPr>
      <w:r w:rsidRPr="00145F95">
        <w:rPr>
          <w:color w:val="000000"/>
          <w:szCs w:val="24"/>
        </w:rPr>
        <w:t xml:space="preserve">5.1. Sutartis įsigalioja, kai Sutartį pasirašo abi Sutarties Šalys. Paslaugų teikimo terminas </w:t>
      </w:r>
      <w:r w:rsidR="00640318">
        <w:rPr>
          <w:color w:val="000000"/>
          <w:szCs w:val="24"/>
        </w:rPr>
        <w:t xml:space="preserve">iki kol bus išpirkta Pradinės sutarties vertė, bet ne ilgiau kaip </w:t>
      </w:r>
      <w:r w:rsidRPr="00145F95">
        <w:rPr>
          <w:color w:val="000000"/>
          <w:szCs w:val="24"/>
        </w:rPr>
        <w:t>12 (dvylika) mėnesių</w:t>
      </w:r>
      <w:r w:rsidR="00955436" w:rsidRPr="00955436">
        <w:rPr>
          <w:color w:val="000000"/>
          <w:szCs w:val="24"/>
        </w:rPr>
        <w:t>.</w:t>
      </w:r>
    </w:p>
    <w:p w14:paraId="6C693B83" w14:textId="23BE5DC2" w:rsidR="00911BCD" w:rsidRPr="00145F95" w:rsidRDefault="00911BCD" w:rsidP="00911BCD">
      <w:pPr>
        <w:ind w:firstLine="567"/>
        <w:jc w:val="both"/>
        <w:rPr>
          <w:color w:val="000000"/>
          <w:szCs w:val="24"/>
        </w:rPr>
      </w:pPr>
      <w:r w:rsidRPr="00145F95">
        <w:rPr>
          <w:color w:val="000000"/>
          <w:szCs w:val="24"/>
        </w:rPr>
        <w:t>5.</w:t>
      </w:r>
      <w:r w:rsidR="003829EF">
        <w:rPr>
          <w:color w:val="000000"/>
          <w:szCs w:val="24"/>
        </w:rPr>
        <w:t>2</w:t>
      </w:r>
      <w:r w:rsidRPr="00145F95">
        <w:rPr>
          <w:color w:val="000000"/>
          <w:szCs w:val="24"/>
        </w:rPr>
        <w:t xml:space="preserve">. Jei kuri nors Sutarties nuostata tampa ar pripažįstama visiškai ar iš dalies negaliojančia, tai neturi įtakos kitų Sutarties nuostatų galiojimui. </w:t>
      </w:r>
    </w:p>
    <w:p w14:paraId="1C1D0422" w14:textId="77777777" w:rsidR="00911BCD" w:rsidRPr="00145F95" w:rsidRDefault="00911BCD" w:rsidP="00911BCD">
      <w:pPr>
        <w:ind w:left="958"/>
        <w:rPr>
          <w:color w:val="000000"/>
          <w:szCs w:val="24"/>
        </w:rPr>
      </w:pPr>
      <w:r w:rsidRPr="00145F95">
        <w:rPr>
          <w:color w:val="000000"/>
          <w:szCs w:val="24"/>
        </w:rPr>
        <w:t xml:space="preserve"> </w:t>
      </w:r>
    </w:p>
    <w:p w14:paraId="2034436D"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6. NENUGALIMOS JĖGOS APLINKYBĖS </w:t>
      </w:r>
    </w:p>
    <w:p w14:paraId="100B737C" w14:textId="77777777" w:rsidR="00911BCD" w:rsidRPr="00145F95" w:rsidRDefault="00911BCD" w:rsidP="00911BCD">
      <w:pPr>
        <w:ind w:firstLine="567"/>
        <w:jc w:val="both"/>
        <w:rPr>
          <w:color w:val="000000"/>
          <w:szCs w:val="24"/>
        </w:rPr>
      </w:pPr>
      <w:r w:rsidRPr="00145F95">
        <w:rPr>
          <w:color w:val="000000"/>
          <w:szCs w:val="24"/>
        </w:rPr>
        <w:t>6.1.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145F95">
        <w:rPr>
          <w:i/>
          <w:color w:val="000000"/>
          <w:szCs w:val="24"/>
        </w:rPr>
        <w:t>force majeure</w:t>
      </w:r>
      <w:r w:rsidRPr="00145F95">
        <w:rPr>
          <w:color w:val="000000"/>
          <w:szCs w:val="24"/>
        </w:rPr>
        <w:t xml:space="preserve">). </w:t>
      </w:r>
    </w:p>
    <w:p w14:paraId="225A0915" w14:textId="77777777" w:rsidR="00911BCD" w:rsidRPr="00145F95" w:rsidRDefault="00911BCD" w:rsidP="00911BCD">
      <w:pPr>
        <w:ind w:firstLine="567"/>
        <w:jc w:val="both"/>
        <w:rPr>
          <w:color w:val="000000"/>
          <w:szCs w:val="24"/>
        </w:rPr>
      </w:pPr>
      <w:r w:rsidRPr="00145F95">
        <w:rPr>
          <w:color w:val="000000"/>
          <w:szCs w:val="24"/>
        </w:rPr>
        <w:t xml:space="preserve">6.2. Šalis negalinti vykdyti pagal šią Sutartį savo įsipareigojimų dėl nenugalimos jėgos aplinkybių veikimo privalo raštu apie tai pranešti kitai Šaliai per 10 (dešimt) kalendorinių dienų nuo tokių aplinkybių atsiradimo ar paaiškėjimo, pateikdama įrodymus, kad ji ėmėsi visų pagrįstų atsargumo priemonių ir dėjo visas pastangas, kad sumažintų išlaidas ar neigiamas pasekmes. Pranešimo taip pat reikalaujama, kai išnyksta įsipareigojimų nevykdymo pagrindas. </w:t>
      </w:r>
    </w:p>
    <w:p w14:paraId="731B2479" w14:textId="77777777" w:rsidR="00911BCD" w:rsidRPr="00145F95" w:rsidRDefault="00911BCD" w:rsidP="00911BCD">
      <w:pPr>
        <w:ind w:firstLine="567"/>
        <w:jc w:val="both"/>
        <w:rPr>
          <w:color w:val="000000"/>
          <w:szCs w:val="24"/>
        </w:rPr>
      </w:pPr>
      <w:r w:rsidRPr="00145F95">
        <w:rPr>
          <w:color w:val="000000"/>
          <w:szCs w:val="24"/>
        </w:rPr>
        <w:t>6.3. Nenugalimos jėgos aplinkybėmis (</w:t>
      </w:r>
      <w:r w:rsidRPr="00145F95">
        <w:rPr>
          <w:i/>
          <w:color w:val="000000"/>
          <w:szCs w:val="24"/>
        </w:rPr>
        <w:t>force majeure</w:t>
      </w:r>
      <w:r w:rsidRPr="00145F95">
        <w:rPr>
          <w:color w:val="000000"/>
          <w:szCs w:val="24"/>
        </w:rPr>
        <w:t>) laikomos aplinkybės, nurodytos Lietuvos Respublikos civilinio kodekso (toliau – Civilinis kodeksas) 6.212 straipsnyje ir Atleidimo nuo atsakomybės esant nenugalimos jėgos (</w:t>
      </w:r>
      <w:r w:rsidRPr="00145F95">
        <w:rPr>
          <w:i/>
          <w:color w:val="000000"/>
          <w:szCs w:val="24"/>
        </w:rPr>
        <w:t>force majeure</w:t>
      </w:r>
      <w:r w:rsidRPr="00145F95">
        <w:rPr>
          <w:color w:val="000000"/>
          <w:szCs w:val="24"/>
        </w:rPr>
        <w:t xml:space="preserve">) aplinkybėms taisyklėse, patvirtintose Lietuvos </w:t>
      </w:r>
      <w:r w:rsidRPr="00145F95">
        <w:rPr>
          <w:color w:val="000000"/>
          <w:szCs w:val="24"/>
        </w:rPr>
        <w:lastRenderedPageBreak/>
        <w:t>Respublikos Vyriausybės 1996 m. liepos 15 d. nutarimu Nr. 840 „Dėl atleidimo nuo atsakomybės esant nenugalimos jėgos (</w:t>
      </w:r>
      <w:r w:rsidRPr="00145F95">
        <w:rPr>
          <w:i/>
          <w:color w:val="000000"/>
          <w:szCs w:val="24"/>
        </w:rPr>
        <w:t>force majeure</w:t>
      </w:r>
      <w:r w:rsidRPr="00145F95">
        <w:rPr>
          <w:color w:val="000000"/>
          <w:szCs w:val="24"/>
        </w:rPr>
        <w:t xml:space="preserve">) aplinkybėms taisyklių patvirtinimo“.  </w:t>
      </w:r>
    </w:p>
    <w:p w14:paraId="7353187C" w14:textId="77777777" w:rsidR="00911BCD" w:rsidRPr="00145F95" w:rsidRDefault="00911BCD" w:rsidP="00911BCD">
      <w:pPr>
        <w:ind w:firstLine="567"/>
        <w:jc w:val="both"/>
        <w:rPr>
          <w:color w:val="000000"/>
          <w:szCs w:val="24"/>
        </w:rPr>
      </w:pPr>
      <w:r w:rsidRPr="00145F95">
        <w:rPr>
          <w:color w:val="000000"/>
          <w:szCs w:val="24"/>
        </w:rPr>
        <w:t xml:space="preserve">6.4.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 </w:t>
      </w:r>
    </w:p>
    <w:p w14:paraId="55DF47DA" w14:textId="77777777" w:rsidR="00911BCD" w:rsidRPr="00145F95" w:rsidRDefault="00911BCD" w:rsidP="00911BCD">
      <w:pPr>
        <w:ind w:left="672"/>
        <w:rPr>
          <w:color w:val="000000"/>
          <w:szCs w:val="24"/>
        </w:rPr>
      </w:pPr>
      <w:r w:rsidRPr="00145F95">
        <w:rPr>
          <w:color w:val="000000"/>
          <w:szCs w:val="24"/>
        </w:rPr>
        <w:t xml:space="preserve"> </w:t>
      </w:r>
    </w:p>
    <w:p w14:paraId="71D46B4E"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7. ŠALIŲ ATSAKOMYBĖ </w:t>
      </w:r>
    </w:p>
    <w:p w14:paraId="7D258BDD" w14:textId="77777777" w:rsidR="00911BCD" w:rsidRPr="006868BE" w:rsidRDefault="00911BCD" w:rsidP="00911BCD">
      <w:pPr>
        <w:ind w:firstLine="567"/>
        <w:jc w:val="both"/>
        <w:rPr>
          <w:color w:val="000000"/>
          <w:szCs w:val="24"/>
        </w:rPr>
      </w:pPr>
      <w:r w:rsidRPr="00145F95">
        <w:rPr>
          <w:color w:val="000000"/>
          <w:szCs w:val="24"/>
        </w:rPr>
        <w:t xml:space="preserve">7.1. Šalys atsako už tai, kad Sutarties sąlygos būtų tinkamai vykdomos. Šalių atsakomybė yra </w:t>
      </w:r>
      <w:r w:rsidRPr="006868BE">
        <w:rPr>
          <w:color w:val="000000"/>
          <w:szCs w:val="24"/>
        </w:rPr>
        <w:t xml:space="preserve">nustatoma pagal galiojančius Lietuvos Respublikos teisės aktus ir Sutartį. </w:t>
      </w:r>
    </w:p>
    <w:p w14:paraId="2473994B" w14:textId="7791B911" w:rsidR="00911BCD" w:rsidRPr="000F1037" w:rsidRDefault="00911BCD" w:rsidP="00911BCD">
      <w:pPr>
        <w:ind w:firstLine="567"/>
        <w:jc w:val="both"/>
        <w:rPr>
          <w:color w:val="000000" w:themeColor="text1"/>
          <w:szCs w:val="24"/>
        </w:rPr>
      </w:pPr>
      <w:r w:rsidRPr="006868BE">
        <w:rPr>
          <w:color w:val="000000"/>
          <w:szCs w:val="24"/>
        </w:rPr>
        <w:t xml:space="preserve">7.2. Paslaugų </w:t>
      </w:r>
      <w:r w:rsidRPr="000F1037">
        <w:rPr>
          <w:color w:val="000000" w:themeColor="text1"/>
          <w:szCs w:val="24"/>
        </w:rPr>
        <w:t xml:space="preserve">tiekėjas, </w:t>
      </w:r>
      <w:r w:rsidR="00D4645F" w:rsidRPr="000F1037">
        <w:rPr>
          <w:color w:val="000000" w:themeColor="text1"/>
          <w:szCs w:val="24"/>
        </w:rPr>
        <w:t xml:space="preserve">laiku </w:t>
      </w:r>
      <w:r w:rsidRPr="000F1037">
        <w:rPr>
          <w:color w:val="000000" w:themeColor="text1"/>
          <w:szCs w:val="24"/>
        </w:rPr>
        <w:t>neįvykdęs arba netinkamai įvykdęs savo sutartinius įsipareigojimus</w:t>
      </w:r>
      <w:r w:rsidR="002637BF" w:rsidRPr="000F1037">
        <w:rPr>
          <w:color w:val="000000" w:themeColor="text1"/>
          <w:szCs w:val="24"/>
        </w:rPr>
        <w:t xml:space="preserve">, </w:t>
      </w:r>
      <w:r w:rsidRPr="000F1037">
        <w:rPr>
          <w:color w:val="000000" w:themeColor="text1"/>
          <w:szCs w:val="24"/>
        </w:rPr>
        <w:t xml:space="preserve">Klientui raštu pareikalavus, </w:t>
      </w:r>
      <w:r w:rsidR="002E24A3" w:rsidRPr="000F1037">
        <w:rPr>
          <w:color w:val="000000" w:themeColor="text1"/>
          <w:szCs w:val="24"/>
        </w:rPr>
        <w:t xml:space="preserve">per Kliento nurodytą protingą terminą </w:t>
      </w:r>
      <w:r w:rsidRPr="000F1037">
        <w:rPr>
          <w:color w:val="000000" w:themeColor="text1"/>
          <w:szCs w:val="24"/>
        </w:rPr>
        <w:t xml:space="preserve">turi sumokėti Klientui 5 (penkių) procentų nuo neįvykdytų įsipareigojimų dalies dydžio baudą ir atlyginti dėl to patirtus nuostolius. </w:t>
      </w:r>
    </w:p>
    <w:p w14:paraId="5BD5FB85" w14:textId="30F9D058" w:rsidR="002E24A3" w:rsidRPr="000F1037" w:rsidRDefault="002E24A3" w:rsidP="002E24A3">
      <w:pPr>
        <w:ind w:firstLine="567"/>
        <w:jc w:val="both"/>
        <w:rPr>
          <w:color w:val="000000" w:themeColor="text1"/>
          <w:szCs w:val="24"/>
        </w:rPr>
      </w:pPr>
      <w:r w:rsidRPr="000F1037">
        <w:rPr>
          <w:color w:val="000000" w:themeColor="text1"/>
          <w:szCs w:val="24"/>
        </w:rPr>
        <w:t xml:space="preserve">7.2. Už vėlavimą atsiskaityti su Paslaugų teikėju taikomi delspinigiai – 0,02 procento nuo neapmokėtos sumos už kiekvieną pavėluotą kalendorinę dieną. </w:t>
      </w:r>
    </w:p>
    <w:p w14:paraId="01CC9D67" w14:textId="75DFD1D2" w:rsidR="00911BCD" w:rsidRPr="000F1037" w:rsidRDefault="00911BCD" w:rsidP="00911BCD">
      <w:pPr>
        <w:ind w:firstLine="567"/>
        <w:jc w:val="both"/>
        <w:rPr>
          <w:color w:val="000000" w:themeColor="text1"/>
          <w:szCs w:val="24"/>
        </w:rPr>
      </w:pPr>
      <w:r w:rsidRPr="000F1037">
        <w:rPr>
          <w:color w:val="000000" w:themeColor="text1"/>
          <w:szCs w:val="24"/>
        </w:rPr>
        <w:t xml:space="preserve">7.3. Delspinigių </w:t>
      </w:r>
      <w:r w:rsidR="002E24A3" w:rsidRPr="000F1037">
        <w:rPr>
          <w:color w:val="000000" w:themeColor="text1"/>
          <w:szCs w:val="24"/>
        </w:rPr>
        <w:t xml:space="preserve">ar </w:t>
      </w:r>
      <w:r w:rsidRPr="000F1037">
        <w:rPr>
          <w:color w:val="000000" w:themeColor="text1"/>
          <w:szCs w:val="24"/>
        </w:rPr>
        <w:t xml:space="preserve">baudos sumokėjimas neatleidžia Sutarties šalių nuo pareigos vykdyti Sutartyje prisiimtus įsipareigojimus. </w:t>
      </w:r>
    </w:p>
    <w:p w14:paraId="21BF3304" w14:textId="21F0DE88" w:rsidR="00911BCD" w:rsidRPr="00145F95" w:rsidRDefault="00911BCD" w:rsidP="00911BCD">
      <w:pPr>
        <w:ind w:firstLine="567"/>
        <w:jc w:val="both"/>
        <w:rPr>
          <w:color w:val="000000"/>
          <w:szCs w:val="24"/>
        </w:rPr>
      </w:pPr>
      <w:r w:rsidRPr="000F1037">
        <w:rPr>
          <w:color w:val="000000" w:themeColor="text1"/>
          <w:szCs w:val="24"/>
        </w:rPr>
        <w:t xml:space="preserve">7.4. Jei Paslaugų tiekėjas vykdydamas Sutartį nesilaiko galiojančių teisės aktų reikalavimų arba nevykdo arba netinkamai vykdo šioje Sutartyje numatytus įsipareigojimus, ir dėl to bet kuris trečiasis asmuo (kompetentingos įgaliotos valstybinės institucijos ar </w:t>
      </w:r>
      <w:r w:rsidRPr="00145F95">
        <w:rPr>
          <w:color w:val="000000"/>
          <w:szCs w:val="24"/>
        </w:rPr>
        <w:t>organizacijos ir pan.) pritaiko baudas ar kitas sankcijas Klientui arba Paskirtajai įstaigai, ir (ar) Klientas arba Paskirtoji įstaiga patiria nuostolių, Paslaugų ti</w:t>
      </w:r>
      <w:r>
        <w:rPr>
          <w:color w:val="000000"/>
          <w:szCs w:val="24"/>
        </w:rPr>
        <w:t>e</w:t>
      </w:r>
      <w:r w:rsidRPr="00145F95">
        <w:rPr>
          <w:color w:val="000000"/>
          <w:szCs w:val="24"/>
        </w:rPr>
        <w:t xml:space="preserve">kėjas įsipareigoja atlyginti Klientui </w:t>
      </w:r>
      <w:r w:rsidRPr="000B49C5">
        <w:rPr>
          <w:color w:val="000000"/>
          <w:szCs w:val="24"/>
        </w:rPr>
        <w:t xml:space="preserve">arba Paskirtajai įstaigai </w:t>
      </w:r>
      <w:r w:rsidRPr="00145F95">
        <w:rPr>
          <w:color w:val="000000"/>
          <w:szCs w:val="24"/>
        </w:rPr>
        <w:t>vis</w:t>
      </w:r>
      <w:r>
        <w:rPr>
          <w:color w:val="000000"/>
          <w:szCs w:val="24"/>
        </w:rPr>
        <w:t>ą</w:t>
      </w:r>
      <w:r w:rsidRPr="00145F95">
        <w:rPr>
          <w:color w:val="000000"/>
          <w:szCs w:val="24"/>
        </w:rPr>
        <w:t xml:space="preserve"> dėl to patirtą žalą bei papildomas išlaida</w:t>
      </w:r>
      <w:r w:rsidR="00BC5714">
        <w:rPr>
          <w:color w:val="000000"/>
          <w:szCs w:val="24"/>
        </w:rPr>
        <w:t>s.</w:t>
      </w:r>
    </w:p>
    <w:p w14:paraId="3F14D594" w14:textId="77777777" w:rsidR="00911BCD" w:rsidRDefault="00911BCD" w:rsidP="00911BCD">
      <w:pPr>
        <w:ind w:left="814"/>
        <w:rPr>
          <w:color w:val="000000"/>
          <w:szCs w:val="24"/>
        </w:rPr>
      </w:pPr>
      <w:r w:rsidRPr="00145F95">
        <w:rPr>
          <w:color w:val="000000"/>
          <w:szCs w:val="24"/>
        </w:rPr>
        <w:t xml:space="preserve"> </w:t>
      </w:r>
    </w:p>
    <w:p w14:paraId="7110E8C1" w14:textId="77777777" w:rsidR="00640318" w:rsidRPr="00145F95" w:rsidRDefault="00640318" w:rsidP="00911BCD">
      <w:pPr>
        <w:ind w:left="814"/>
        <w:rPr>
          <w:color w:val="000000"/>
          <w:szCs w:val="24"/>
        </w:rPr>
      </w:pPr>
    </w:p>
    <w:p w14:paraId="1D52774B"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8. SUBTIEKĖJŲ PASITELKIMAS IR KEITIMAS  </w:t>
      </w:r>
    </w:p>
    <w:p w14:paraId="7FB73AA1" w14:textId="743AD7C4" w:rsidR="00911BCD" w:rsidRPr="00D04268" w:rsidRDefault="00911BCD" w:rsidP="00D04268">
      <w:pPr>
        <w:ind w:firstLine="556"/>
        <w:jc w:val="both"/>
        <w:rPr>
          <w:b/>
          <w:bCs/>
          <w:iCs/>
          <w:color w:val="000000" w:themeColor="text1"/>
          <w:szCs w:val="24"/>
        </w:rPr>
      </w:pPr>
      <w:r w:rsidRPr="00145F95">
        <w:rPr>
          <w:color w:val="000000"/>
          <w:szCs w:val="24"/>
        </w:rPr>
        <w:t>8.1. Paslaugų ti</w:t>
      </w:r>
      <w:r>
        <w:rPr>
          <w:color w:val="000000"/>
          <w:szCs w:val="24"/>
        </w:rPr>
        <w:t>e</w:t>
      </w:r>
      <w:r w:rsidRPr="00145F95">
        <w:rPr>
          <w:color w:val="000000"/>
          <w:szCs w:val="24"/>
        </w:rPr>
        <w:t xml:space="preserve">kėjas savo pasiūlyme nurodė, kad, </w:t>
      </w:r>
      <w:r w:rsidRPr="00D04268">
        <w:rPr>
          <w:iCs/>
          <w:color w:val="000000" w:themeColor="text1"/>
          <w:szCs w:val="24"/>
        </w:rPr>
        <w:t>bus pasitelkiami ši</w:t>
      </w:r>
      <w:r w:rsidR="00D04268" w:rsidRPr="00D04268">
        <w:rPr>
          <w:iCs/>
          <w:color w:val="000000" w:themeColor="text1"/>
          <w:szCs w:val="24"/>
        </w:rPr>
        <w:t>s</w:t>
      </w:r>
      <w:r w:rsidRPr="00D04268">
        <w:rPr>
          <w:b/>
          <w:bCs/>
          <w:iCs/>
          <w:color w:val="44546A"/>
          <w:szCs w:val="24"/>
        </w:rPr>
        <w:t xml:space="preserve"> </w:t>
      </w:r>
      <w:r w:rsidRPr="00D04268">
        <w:rPr>
          <w:b/>
          <w:bCs/>
          <w:iCs/>
          <w:color w:val="000000" w:themeColor="text1"/>
          <w:szCs w:val="24"/>
        </w:rPr>
        <w:t>subtiekėja</w:t>
      </w:r>
      <w:r w:rsidR="00D04268" w:rsidRPr="00D04268">
        <w:rPr>
          <w:b/>
          <w:bCs/>
          <w:iCs/>
          <w:color w:val="000000" w:themeColor="text1"/>
          <w:szCs w:val="24"/>
        </w:rPr>
        <w:t>s</w:t>
      </w:r>
      <w:r w:rsidRPr="00D04268">
        <w:rPr>
          <w:b/>
          <w:bCs/>
          <w:iCs/>
          <w:color w:val="000000" w:themeColor="text1"/>
          <w:szCs w:val="24"/>
        </w:rPr>
        <w:t xml:space="preserve">: </w:t>
      </w:r>
      <w:r w:rsidR="00D04268" w:rsidRPr="00D04268">
        <w:rPr>
          <w:b/>
          <w:bCs/>
          <w:iCs/>
          <w:color w:val="000000" w:themeColor="text1"/>
          <w:szCs w:val="24"/>
        </w:rPr>
        <w:t>SIA „Holography“</w:t>
      </w:r>
      <w:r w:rsidR="00D04268">
        <w:rPr>
          <w:b/>
          <w:bCs/>
          <w:iCs/>
          <w:color w:val="000000" w:themeColor="text1"/>
          <w:szCs w:val="24"/>
        </w:rPr>
        <w:t xml:space="preserve">, </w:t>
      </w:r>
      <w:r w:rsidR="00D04268" w:rsidRPr="00D04268">
        <w:rPr>
          <w:iCs/>
          <w:color w:val="000000" w:themeColor="text1"/>
          <w:szCs w:val="24"/>
        </w:rPr>
        <w:t>buveinės adresas: Maza Rencenu g. 12, LV1073 Ryga, Latvija.</w:t>
      </w:r>
      <w:r w:rsidR="00D04268">
        <w:rPr>
          <w:i/>
          <w:color w:val="44546A"/>
          <w:szCs w:val="24"/>
        </w:rPr>
        <w:t xml:space="preserve"> </w:t>
      </w:r>
      <w:r w:rsidRPr="00145F95">
        <w:rPr>
          <w:color w:val="000000"/>
          <w:szCs w:val="24"/>
        </w:rPr>
        <w:t>Nurodytus subtiekėjus (jei jie nurodyti) galima keisti tik raštu informavus apie tai Klientą nurodant pagrįstas keitimo priežastis ir gavus raštišką Kliento sutikimą. Naujai siūlomas subtiekėjas turi atitikti Konkurso sąlygose keičiamam subtiekėjui numatytus reikalavimus. Paslaugų ti</w:t>
      </w:r>
      <w:r>
        <w:rPr>
          <w:color w:val="000000"/>
          <w:szCs w:val="24"/>
        </w:rPr>
        <w:t>e</w:t>
      </w:r>
      <w:r w:rsidRPr="00145F95">
        <w:rPr>
          <w:color w:val="000000"/>
          <w:szCs w:val="24"/>
        </w:rPr>
        <w:t>kėjas bet kokiu atveju atsako už visus pagal Sutartį prisiimtus įsipareigojimus, nepaisant to, ar jiems vykdyti bus pasitelkiami subtiekėjai. Pagrįstomis subtiekėjo keitimo priežastimis laikomos priežastys, kai tiekėjo pasiūlytas subtiekėjas dėl objektyvių priežasčių (subtiekėjui bankrutavus ar susidarius analogiškai situacijai, nutrūkus teisiniams santykiams su tiekėju, subtiekėjui atsisakius teikti Paslaugas ir pan.) nebegali teikti visų ar dalies Sutartyje nurodytų Paslaugų. Klientui sutikus su subtiekėjo pakeitimu, Klientas kartu su Paslaugų ti</w:t>
      </w:r>
      <w:r>
        <w:rPr>
          <w:color w:val="000000"/>
          <w:szCs w:val="24"/>
        </w:rPr>
        <w:t>e</w:t>
      </w:r>
      <w:r w:rsidRPr="00145F95">
        <w:rPr>
          <w:color w:val="000000"/>
          <w:szCs w:val="24"/>
        </w:rPr>
        <w:t xml:space="preserve">kėju raštu sudaro susitarimą dėl subtiekėjo pakeitimo. Šis susitarimas yra neatskiriama Sutarties dalis. Subtiekėjo keitimo tvarkos pažeidimas laikomas </w:t>
      </w:r>
      <w:r w:rsidRPr="00145F95">
        <w:rPr>
          <w:b/>
          <w:color w:val="000000"/>
          <w:szCs w:val="24"/>
        </w:rPr>
        <w:t>esminiu Sutarties pažeidimu</w:t>
      </w:r>
      <w:r w:rsidRPr="00145F95">
        <w:rPr>
          <w:color w:val="000000"/>
          <w:szCs w:val="24"/>
        </w:rPr>
        <w:t xml:space="preserve">. </w:t>
      </w:r>
    </w:p>
    <w:p w14:paraId="33513025" w14:textId="77777777" w:rsidR="00911BCD" w:rsidRPr="00145F95" w:rsidRDefault="00911BCD" w:rsidP="00911BCD">
      <w:pPr>
        <w:ind w:firstLine="556"/>
        <w:jc w:val="both"/>
        <w:rPr>
          <w:color w:val="000000"/>
          <w:szCs w:val="24"/>
        </w:rPr>
      </w:pPr>
      <w:r w:rsidRPr="00145F95">
        <w:rPr>
          <w:color w:val="000000"/>
          <w:szCs w:val="24"/>
        </w:rPr>
        <w:t>8.2. Paslaugų ti</w:t>
      </w:r>
      <w:r>
        <w:rPr>
          <w:color w:val="000000"/>
          <w:szCs w:val="24"/>
        </w:rPr>
        <w:t>e</w:t>
      </w:r>
      <w:r w:rsidRPr="00145F95">
        <w:rPr>
          <w:color w:val="000000"/>
          <w:szCs w:val="24"/>
        </w:rPr>
        <w:t xml:space="preserve">kėjas neturi teisės pasitelkti ir keisti subtiekėjų be Kliento raštiško sutikimo. Subtiekėjų pasitelkimas ar pakeitimas be Kliento raštiško sutikimo yra laikomas </w:t>
      </w:r>
      <w:r w:rsidRPr="00145F95">
        <w:rPr>
          <w:b/>
          <w:color w:val="000000"/>
          <w:szCs w:val="24"/>
        </w:rPr>
        <w:t>esminiu Sutarties pažeidimu</w:t>
      </w:r>
      <w:r w:rsidRPr="00145F95">
        <w:rPr>
          <w:color w:val="000000"/>
          <w:szCs w:val="24"/>
        </w:rPr>
        <w:t xml:space="preserve">. </w:t>
      </w:r>
    </w:p>
    <w:p w14:paraId="4CB0C672" w14:textId="77777777" w:rsidR="00911BCD" w:rsidRPr="00145F95" w:rsidRDefault="00911BCD" w:rsidP="00911BCD">
      <w:pPr>
        <w:ind w:firstLine="556"/>
        <w:jc w:val="both"/>
        <w:rPr>
          <w:color w:val="000000"/>
          <w:szCs w:val="24"/>
        </w:rPr>
      </w:pPr>
      <w:r w:rsidRPr="00145F95">
        <w:rPr>
          <w:color w:val="000000"/>
          <w:szCs w:val="24"/>
        </w:rPr>
        <w:t>8.3. Sudarius Sutartį, tačiau ne vėliau negu Sutartis pradedama vykdyti, Paslaugų ti</w:t>
      </w:r>
      <w:r>
        <w:rPr>
          <w:color w:val="000000"/>
          <w:szCs w:val="24"/>
        </w:rPr>
        <w:t>e</w:t>
      </w:r>
      <w:r w:rsidRPr="00145F95">
        <w:rPr>
          <w:color w:val="000000"/>
          <w:szCs w:val="24"/>
        </w:rPr>
        <w:t>kėjas įsipareigoja Klientui raštu pranešti tuo metu žinomų subtiekėjų pavadinimus, kontaktinius duomenis ir jų atstovus. Paslaugų ti</w:t>
      </w:r>
      <w:r>
        <w:rPr>
          <w:color w:val="000000"/>
          <w:szCs w:val="24"/>
        </w:rPr>
        <w:t>e</w:t>
      </w:r>
      <w:r w:rsidRPr="00145F95">
        <w:rPr>
          <w:color w:val="000000"/>
          <w:szCs w:val="24"/>
        </w:rPr>
        <w:t>kėjas taip pat įsipareigoja Klientui raštu pranešti apie minėtos informacijos pasikeitimus visu Sutarties vykdymo metu, taip pat apie naujus subtiekėjus, kuriuos Paslaugų ti</w:t>
      </w:r>
      <w:r>
        <w:rPr>
          <w:color w:val="000000"/>
          <w:szCs w:val="24"/>
        </w:rPr>
        <w:t>e</w:t>
      </w:r>
      <w:r w:rsidRPr="00145F95">
        <w:rPr>
          <w:color w:val="000000"/>
          <w:szCs w:val="24"/>
        </w:rPr>
        <w:t xml:space="preserve">kėjas ketina pasitelkti vėliau. </w:t>
      </w:r>
    </w:p>
    <w:p w14:paraId="34B9D670" w14:textId="77777777" w:rsidR="00911BCD" w:rsidRPr="00145F95" w:rsidRDefault="00911BCD" w:rsidP="00911BCD">
      <w:pPr>
        <w:ind w:firstLine="556"/>
        <w:jc w:val="both"/>
        <w:rPr>
          <w:color w:val="000000"/>
          <w:szCs w:val="24"/>
        </w:rPr>
      </w:pPr>
      <w:r w:rsidRPr="00145F95">
        <w:rPr>
          <w:color w:val="000000"/>
          <w:szCs w:val="24"/>
        </w:rPr>
        <w:t xml:space="preserve">8.4. Klientas ne vėliau kaip per 3 (tris) darbo dienas nuo Sutarties 8.3 papunktyje nurodytos informacijos gavimo dienos informuoja subtiekėjus apie tiesioginio atsiskaitymo galimybę. Subtiekėjas, norėdamas pasinaudoti tiesioginio atsiskaitymo galimybe, per 5 (penkias) darbo dienas nuo Kliento informavimo apie tiesioginio atsiskaitymo galimybę, Klientui pateikia prašymą raštu. </w:t>
      </w:r>
    </w:p>
    <w:p w14:paraId="5864440D" w14:textId="77777777" w:rsidR="00911BCD" w:rsidRPr="00145F95" w:rsidRDefault="00911BCD" w:rsidP="00911BCD">
      <w:pPr>
        <w:ind w:firstLine="556"/>
        <w:jc w:val="both"/>
        <w:rPr>
          <w:color w:val="000000"/>
          <w:szCs w:val="24"/>
        </w:rPr>
      </w:pPr>
      <w:r w:rsidRPr="00145F95">
        <w:rPr>
          <w:color w:val="000000"/>
          <w:szCs w:val="24"/>
        </w:rPr>
        <w:lastRenderedPageBreak/>
        <w:t>8.5. Subtiekėjui pateikus Klientui prašymą pasinaudoti tiesioginio atsiskaitymo galimybe, tarp Kliento, Sutartį sudariusio Paslaugų ti</w:t>
      </w:r>
      <w:r>
        <w:rPr>
          <w:color w:val="000000"/>
          <w:szCs w:val="24"/>
        </w:rPr>
        <w:t>e</w:t>
      </w:r>
      <w:r w:rsidRPr="00145F95">
        <w:rPr>
          <w:color w:val="000000"/>
          <w:szCs w:val="24"/>
        </w:rPr>
        <w:t>kėjo ir jo subtiekėjo yra sudaroma trišalė sutartis, kurioje aprašoma tiesioginio atsiskaitymo su subtiekėju tvarka ir numatoma teisė Paslaugų ti</w:t>
      </w:r>
      <w:r>
        <w:rPr>
          <w:color w:val="000000"/>
          <w:szCs w:val="24"/>
        </w:rPr>
        <w:t>e</w:t>
      </w:r>
      <w:r w:rsidRPr="00145F95">
        <w:rPr>
          <w:color w:val="000000"/>
          <w:szCs w:val="24"/>
        </w:rPr>
        <w:t xml:space="preserve">kėjui prieštarauti nepagrįstiems mokėjimams subtiekėjui. </w:t>
      </w:r>
    </w:p>
    <w:p w14:paraId="19939DDC" w14:textId="77777777" w:rsidR="00911BCD" w:rsidRPr="00145F95" w:rsidRDefault="00911BCD" w:rsidP="00911BCD">
      <w:pPr>
        <w:ind w:left="814"/>
        <w:rPr>
          <w:color w:val="000000"/>
          <w:szCs w:val="24"/>
        </w:rPr>
      </w:pPr>
      <w:r w:rsidRPr="00145F95">
        <w:rPr>
          <w:color w:val="000000"/>
          <w:szCs w:val="24"/>
        </w:rPr>
        <w:t xml:space="preserve"> </w:t>
      </w:r>
    </w:p>
    <w:p w14:paraId="4F1BD36B"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9. KONFIDENCIALUMAS </w:t>
      </w:r>
    </w:p>
    <w:p w14:paraId="798A892F" w14:textId="77777777" w:rsidR="00911BCD" w:rsidRPr="00145F95" w:rsidRDefault="00911BCD" w:rsidP="00911BCD">
      <w:pPr>
        <w:ind w:firstLine="567"/>
        <w:jc w:val="both"/>
        <w:rPr>
          <w:color w:val="000000"/>
          <w:szCs w:val="24"/>
        </w:rPr>
      </w:pPr>
      <w:r w:rsidRPr="00145F95">
        <w:rPr>
          <w:color w:val="000000"/>
          <w:szCs w:val="24"/>
        </w:rPr>
        <w:t>9.1</w:t>
      </w:r>
      <w:r>
        <w:rPr>
          <w:color w:val="000000"/>
          <w:szCs w:val="24"/>
        </w:rPr>
        <w:t>.</w:t>
      </w:r>
      <w:r w:rsidRPr="00145F95">
        <w:rPr>
          <w:rFonts w:eastAsia="Arial"/>
          <w:color w:val="000000"/>
          <w:szCs w:val="24"/>
        </w:rPr>
        <w:t xml:space="preserve"> </w:t>
      </w:r>
      <w:r w:rsidRPr="00145F95">
        <w:rPr>
          <w:color w:val="000000"/>
          <w:szCs w:val="24"/>
        </w:rPr>
        <w:t xml:space="preserve">Kiekviena Šalis įsipareigoja saugoti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arba kai tai reikalinga šios Sutarties tiesioginiam vykdymui. </w:t>
      </w:r>
    </w:p>
    <w:p w14:paraId="52BDBDB2" w14:textId="77777777" w:rsidR="00911BCD" w:rsidRPr="00145F95" w:rsidRDefault="00911BCD" w:rsidP="00911BCD">
      <w:pPr>
        <w:ind w:firstLine="567"/>
        <w:jc w:val="both"/>
        <w:rPr>
          <w:color w:val="000000"/>
          <w:szCs w:val="24"/>
        </w:rPr>
      </w:pPr>
      <w:r w:rsidRPr="00145F95">
        <w:rPr>
          <w:color w:val="000000"/>
          <w:szCs w:val="24"/>
        </w:rPr>
        <w:t xml:space="preserve">Kiekviena Šalis bus pagal įstatymus atsakinga už konfidencialios informacijos atskleidimą, išskyrus privalomo atskleidimo atvejus, kaip numatyta Lietuvos Respublikos įstatymuose. Šalis turi teisę atskleisti konfidencialią informaciją bet kokiam trečiajam asmeniui, tik gavusi kitos Šalies išankstinį rašytinį sutikimą. </w:t>
      </w:r>
    </w:p>
    <w:p w14:paraId="5423259D" w14:textId="77777777" w:rsidR="00911BCD" w:rsidRPr="00145F95" w:rsidRDefault="00911BCD" w:rsidP="00911BCD">
      <w:pPr>
        <w:ind w:firstLine="567"/>
        <w:jc w:val="both"/>
        <w:rPr>
          <w:color w:val="000000"/>
          <w:szCs w:val="24"/>
        </w:rPr>
      </w:pPr>
      <w:r w:rsidRPr="00145F95">
        <w:rPr>
          <w:color w:val="000000"/>
          <w:szCs w:val="24"/>
        </w:rPr>
        <w:t>9.2</w:t>
      </w:r>
      <w:r>
        <w:rPr>
          <w:color w:val="000000"/>
          <w:szCs w:val="24"/>
        </w:rPr>
        <w:t>.</w:t>
      </w:r>
      <w:r w:rsidRPr="00145F95">
        <w:rPr>
          <w:rFonts w:eastAsia="Arial"/>
          <w:color w:val="000000"/>
          <w:szCs w:val="24"/>
        </w:rPr>
        <w:t xml:space="preserve"> </w:t>
      </w:r>
      <w:r w:rsidRPr="00145F95">
        <w:rPr>
          <w:color w:val="000000"/>
          <w:szCs w:val="24"/>
        </w:rPr>
        <w:t>Paslaugų ti</w:t>
      </w:r>
      <w:r>
        <w:rPr>
          <w:color w:val="000000"/>
          <w:szCs w:val="24"/>
        </w:rPr>
        <w:t>e</w:t>
      </w:r>
      <w:r w:rsidRPr="00145F95">
        <w:rPr>
          <w:color w:val="000000"/>
          <w:szCs w:val="24"/>
        </w:rPr>
        <w:t xml:space="preserve">kėjas negali Kliento duomenų naudoti tiesioginės rinkodaros tikslais (taip pat ir reklaminio pobūdžio pranešimams siųsti). </w:t>
      </w:r>
    </w:p>
    <w:p w14:paraId="6366CA9B" w14:textId="77777777" w:rsidR="00911BCD" w:rsidRPr="00145F95" w:rsidRDefault="00911BCD" w:rsidP="00911BCD">
      <w:pPr>
        <w:ind w:firstLine="567"/>
        <w:jc w:val="both"/>
        <w:rPr>
          <w:color w:val="000000"/>
          <w:szCs w:val="24"/>
        </w:rPr>
      </w:pPr>
      <w:r w:rsidRPr="00145F95">
        <w:rPr>
          <w:color w:val="000000"/>
          <w:szCs w:val="24"/>
        </w:rPr>
        <w:t>9.3</w:t>
      </w:r>
      <w:r>
        <w:rPr>
          <w:color w:val="000000"/>
          <w:szCs w:val="24"/>
        </w:rPr>
        <w:t>.</w:t>
      </w:r>
      <w:r w:rsidRPr="00145F95">
        <w:rPr>
          <w:rFonts w:eastAsia="Arial"/>
          <w:color w:val="000000"/>
          <w:szCs w:val="24"/>
        </w:rPr>
        <w:t xml:space="preserve"> </w:t>
      </w:r>
      <w:r w:rsidRPr="00145F95">
        <w:rPr>
          <w:color w:val="000000"/>
          <w:szCs w:val="24"/>
        </w:rPr>
        <w:t xml:space="preserve">Sutartyje aptartos konfidencialumo sąlygos yra neterminuotos. </w:t>
      </w:r>
    </w:p>
    <w:p w14:paraId="4B766C68" w14:textId="77777777" w:rsidR="00640318" w:rsidRDefault="00640318" w:rsidP="00911BCD">
      <w:pPr>
        <w:ind w:left="724"/>
        <w:jc w:val="center"/>
        <w:rPr>
          <w:b/>
          <w:color w:val="000000"/>
          <w:szCs w:val="24"/>
        </w:rPr>
      </w:pPr>
    </w:p>
    <w:p w14:paraId="79777C97" w14:textId="2AEC6F4B" w:rsidR="00911BCD" w:rsidRPr="00145F95" w:rsidRDefault="00911BCD" w:rsidP="00911BCD">
      <w:pPr>
        <w:ind w:left="724"/>
        <w:jc w:val="center"/>
        <w:rPr>
          <w:color w:val="000000"/>
          <w:szCs w:val="24"/>
        </w:rPr>
      </w:pPr>
      <w:r w:rsidRPr="00145F95">
        <w:rPr>
          <w:b/>
          <w:color w:val="000000"/>
          <w:szCs w:val="24"/>
        </w:rPr>
        <w:t xml:space="preserve"> </w:t>
      </w:r>
    </w:p>
    <w:p w14:paraId="77F3965A"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10. ASMENS DUOMENŲ TVARKYMAS </w:t>
      </w:r>
    </w:p>
    <w:p w14:paraId="56DBF14E" w14:textId="77777777" w:rsidR="00911BCD" w:rsidRPr="00145F95" w:rsidRDefault="00911BCD" w:rsidP="00911BCD">
      <w:pPr>
        <w:ind w:firstLine="562"/>
        <w:jc w:val="both"/>
        <w:rPr>
          <w:color w:val="000000"/>
          <w:szCs w:val="24"/>
        </w:rPr>
      </w:pPr>
      <w:r w:rsidRPr="00145F95">
        <w:rPr>
          <w:color w:val="000000"/>
          <w:szCs w:val="24"/>
        </w:rPr>
        <w:t>10.1</w:t>
      </w:r>
      <w:r>
        <w:rPr>
          <w:color w:val="000000"/>
          <w:szCs w:val="24"/>
        </w:rPr>
        <w:t>.</w:t>
      </w:r>
      <w:r w:rsidRPr="00145F95">
        <w:rPr>
          <w:color w:val="000000"/>
          <w:szCs w:val="24"/>
        </w:rPr>
        <w:t xml:space="preserve">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 </w:t>
      </w:r>
    </w:p>
    <w:p w14:paraId="4EC52BDB" w14:textId="77777777" w:rsidR="00911BCD" w:rsidRDefault="00911BCD" w:rsidP="00911BCD">
      <w:pPr>
        <w:ind w:firstLine="562"/>
        <w:rPr>
          <w:color w:val="000000"/>
          <w:szCs w:val="24"/>
        </w:rPr>
      </w:pPr>
      <w:r w:rsidRPr="00145F95">
        <w:rPr>
          <w:color w:val="000000"/>
          <w:szCs w:val="24"/>
        </w:rPr>
        <w:t xml:space="preserve"> </w:t>
      </w:r>
    </w:p>
    <w:p w14:paraId="66E2EEB4" w14:textId="77777777" w:rsidR="00640318" w:rsidRPr="00145F95" w:rsidRDefault="00640318" w:rsidP="00911BCD">
      <w:pPr>
        <w:ind w:firstLine="562"/>
        <w:rPr>
          <w:color w:val="000000"/>
          <w:szCs w:val="24"/>
        </w:rPr>
      </w:pPr>
    </w:p>
    <w:p w14:paraId="7D304752" w14:textId="77777777" w:rsidR="00911BCD" w:rsidRPr="00145F95" w:rsidRDefault="00911BCD" w:rsidP="00911BCD">
      <w:pPr>
        <w:keepNext/>
        <w:keepLines/>
        <w:ind w:firstLine="562"/>
        <w:jc w:val="center"/>
        <w:outlineLvl w:val="0"/>
        <w:rPr>
          <w:b/>
          <w:color w:val="000000"/>
          <w:szCs w:val="24"/>
        </w:rPr>
      </w:pPr>
      <w:r w:rsidRPr="00145F95">
        <w:rPr>
          <w:b/>
          <w:color w:val="000000"/>
          <w:szCs w:val="24"/>
        </w:rPr>
        <w:t xml:space="preserve">11. GINČŲ SPRENDIMO TVARKA </w:t>
      </w:r>
    </w:p>
    <w:p w14:paraId="402D2207" w14:textId="77777777" w:rsidR="00911BCD" w:rsidRPr="00145F95" w:rsidRDefault="00911BCD" w:rsidP="00911BCD">
      <w:pPr>
        <w:ind w:firstLine="562"/>
        <w:jc w:val="both"/>
        <w:rPr>
          <w:color w:val="000000"/>
          <w:szCs w:val="24"/>
        </w:rPr>
      </w:pPr>
      <w:r w:rsidRPr="00145F95">
        <w:rPr>
          <w:color w:val="000000"/>
          <w:szCs w:val="24"/>
        </w:rPr>
        <w:t xml:space="preserve">11.1. Dėl Sutarties kylantys ginčai sprendžiami derybų būdu, o per 30 (trisdešimt) dienų nuo derybų pradžios nepavykus išspręsti ginčo derybų būdu, ginčas bus sprendžiamas Civilinio proceso kodekso nustatyta tvarka Lietuvos Respublikos teismuose. </w:t>
      </w:r>
    </w:p>
    <w:p w14:paraId="7BC98C04" w14:textId="77777777" w:rsidR="00640318" w:rsidRDefault="00640318" w:rsidP="00911BCD">
      <w:pPr>
        <w:ind w:firstLine="562"/>
        <w:jc w:val="center"/>
        <w:rPr>
          <w:b/>
          <w:color w:val="000000"/>
          <w:szCs w:val="24"/>
        </w:rPr>
      </w:pPr>
    </w:p>
    <w:p w14:paraId="1E7F4F85" w14:textId="76281C10" w:rsidR="00911BCD" w:rsidRPr="00145F95" w:rsidRDefault="00911BCD" w:rsidP="00911BCD">
      <w:pPr>
        <w:ind w:firstLine="562"/>
        <w:jc w:val="center"/>
        <w:rPr>
          <w:color w:val="000000"/>
          <w:szCs w:val="24"/>
        </w:rPr>
      </w:pPr>
      <w:r w:rsidRPr="00145F95">
        <w:rPr>
          <w:b/>
          <w:color w:val="000000"/>
          <w:szCs w:val="24"/>
        </w:rPr>
        <w:t xml:space="preserve"> </w:t>
      </w:r>
    </w:p>
    <w:p w14:paraId="151A6727" w14:textId="77777777" w:rsidR="00911BCD" w:rsidRPr="00145F95" w:rsidRDefault="00911BCD" w:rsidP="00911BCD">
      <w:pPr>
        <w:keepNext/>
        <w:keepLines/>
        <w:ind w:firstLine="562"/>
        <w:jc w:val="center"/>
        <w:outlineLvl w:val="0"/>
        <w:rPr>
          <w:b/>
          <w:color w:val="000000"/>
          <w:szCs w:val="24"/>
        </w:rPr>
      </w:pPr>
      <w:r w:rsidRPr="00145F95">
        <w:rPr>
          <w:b/>
          <w:color w:val="000000"/>
          <w:szCs w:val="24"/>
        </w:rPr>
        <w:t xml:space="preserve">12. SUTARTIES NUTRAUKIMO TVARKA </w:t>
      </w:r>
    </w:p>
    <w:p w14:paraId="30F401BC" w14:textId="77777777" w:rsidR="00911BCD" w:rsidRPr="00145F95" w:rsidRDefault="00911BCD" w:rsidP="00911BCD">
      <w:pPr>
        <w:ind w:firstLine="562"/>
        <w:jc w:val="both"/>
        <w:rPr>
          <w:color w:val="000000"/>
          <w:szCs w:val="24"/>
        </w:rPr>
      </w:pPr>
      <w:r w:rsidRPr="00145F95">
        <w:rPr>
          <w:color w:val="000000"/>
          <w:szCs w:val="24"/>
        </w:rPr>
        <w:t xml:space="preserve">12.1. Sutartis gali būti nutraukta: </w:t>
      </w:r>
    </w:p>
    <w:p w14:paraId="1BF3567A" w14:textId="77777777" w:rsidR="00911BCD" w:rsidRPr="00145F95" w:rsidRDefault="00911BCD" w:rsidP="00911BCD">
      <w:pPr>
        <w:ind w:firstLine="562"/>
        <w:jc w:val="both"/>
        <w:rPr>
          <w:color w:val="000000"/>
          <w:szCs w:val="24"/>
        </w:rPr>
      </w:pPr>
      <w:r w:rsidRPr="00145F95">
        <w:rPr>
          <w:color w:val="000000"/>
          <w:szCs w:val="24"/>
        </w:rPr>
        <w:t xml:space="preserve">12.1.1. rašytiniu Šalių susitarimu; </w:t>
      </w:r>
    </w:p>
    <w:p w14:paraId="61493D3E" w14:textId="77777777" w:rsidR="00911BCD" w:rsidRPr="000F1037" w:rsidRDefault="00911BCD" w:rsidP="00911BCD">
      <w:pPr>
        <w:ind w:firstLine="562"/>
        <w:jc w:val="both"/>
        <w:rPr>
          <w:color w:val="000000" w:themeColor="text1"/>
          <w:szCs w:val="24"/>
        </w:rPr>
      </w:pPr>
      <w:r w:rsidRPr="00145F95">
        <w:rPr>
          <w:color w:val="000000"/>
          <w:szCs w:val="24"/>
        </w:rPr>
        <w:t xml:space="preserve">12.1.2. Sutartyje </w:t>
      </w:r>
      <w:r w:rsidRPr="000F1037">
        <w:rPr>
          <w:color w:val="000000" w:themeColor="text1"/>
          <w:szCs w:val="24"/>
        </w:rPr>
        <w:t xml:space="preserve">nustatytais atvejais ir tvarka; </w:t>
      </w:r>
    </w:p>
    <w:p w14:paraId="51BF52D5" w14:textId="7463DC95" w:rsidR="00911BCD" w:rsidRPr="000F1037" w:rsidRDefault="00911BCD" w:rsidP="00911BCD">
      <w:pPr>
        <w:ind w:firstLine="562"/>
        <w:jc w:val="both"/>
        <w:rPr>
          <w:color w:val="000000" w:themeColor="text1"/>
          <w:szCs w:val="24"/>
        </w:rPr>
      </w:pPr>
      <w:r w:rsidRPr="000F1037">
        <w:rPr>
          <w:color w:val="000000" w:themeColor="text1"/>
          <w:szCs w:val="24"/>
        </w:rPr>
        <w:t>12.1.3. kitais Civilinio kodekso nustatytais atvejais</w:t>
      </w:r>
      <w:r w:rsidR="00FD7AC0" w:rsidRPr="000F1037">
        <w:rPr>
          <w:color w:val="000000" w:themeColor="text1"/>
          <w:szCs w:val="24"/>
        </w:rPr>
        <w:t xml:space="preserve"> ir Lietuvos Respublikos viešųjų pirkimų, atliekamų gynybos ir saugumo įstatymo (toliau – Įstatymas) nustatytais atvejais;</w:t>
      </w:r>
      <w:r w:rsidRPr="000F1037">
        <w:rPr>
          <w:color w:val="000000" w:themeColor="text1"/>
          <w:szCs w:val="24"/>
        </w:rPr>
        <w:t xml:space="preserve"> </w:t>
      </w:r>
    </w:p>
    <w:p w14:paraId="33D99104" w14:textId="77777777" w:rsidR="00911BCD" w:rsidRPr="000F1037" w:rsidRDefault="00911BCD" w:rsidP="00911BCD">
      <w:pPr>
        <w:ind w:firstLine="562"/>
        <w:jc w:val="both"/>
        <w:rPr>
          <w:color w:val="000000" w:themeColor="text1"/>
          <w:szCs w:val="24"/>
        </w:rPr>
      </w:pPr>
      <w:r w:rsidRPr="000F1037">
        <w:rPr>
          <w:color w:val="000000" w:themeColor="text1"/>
          <w:szCs w:val="24"/>
        </w:rPr>
        <w:t xml:space="preserve">12.2. Klientas, nesikreipdamas į teismą, gali vienašališkai nutraukti Sutartį, raštu įspėjęs Paslaugų tiekėją prieš 30 (trisdešimt) dienų, jeigu: </w:t>
      </w:r>
    </w:p>
    <w:p w14:paraId="3C9D25EA" w14:textId="77777777" w:rsidR="00911BCD" w:rsidRPr="000F1037" w:rsidRDefault="00911BCD" w:rsidP="00911BCD">
      <w:pPr>
        <w:ind w:firstLine="562"/>
        <w:jc w:val="both"/>
        <w:rPr>
          <w:color w:val="000000" w:themeColor="text1"/>
          <w:szCs w:val="24"/>
        </w:rPr>
      </w:pPr>
      <w:r w:rsidRPr="000F1037">
        <w:rPr>
          <w:color w:val="000000" w:themeColor="text1"/>
          <w:szCs w:val="24"/>
        </w:rPr>
        <w:t xml:space="preserve">12.2.1. Paslaugų tiekėjui iškeliama restruktūrizavimo arba bankroto byla, Paslaugų tiekėjas likviduojamas, sustabdo savo ūkinę veiklą arba kai įstatymuose ar kituose teisės aktuose nustatyta tvarka susidaro analogiška situacija; </w:t>
      </w:r>
    </w:p>
    <w:p w14:paraId="73C44537" w14:textId="40B7A8FD" w:rsidR="00911BCD" w:rsidRPr="000F1037" w:rsidRDefault="00911BCD" w:rsidP="00911BCD">
      <w:pPr>
        <w:ind w:firstLine="562"/>
        <w:jc w:val="both"/>
        <w:rPr>
          <w:color w:val="000000" w:themeColor="text1"/>
          <w:szCs w:val="24"/>
        </w:rPr>
      </w:pPr>
      <w:r w:rsidRPr="000F1037">
        <w:rPr>
          <w:color w:val="000000" w:themeColor="text1"/>
          <w:szCs w:val="24"/>
        </w:rPr>
        <w:t>12.2.2. esant esminiam Sutarties pažeidimui, kaip tai numatyta Civiliniame kodekse</w:t>
      </w:r>
      <w:r w:rsidR="007A378A" w:rsidRPr="000F1037">
        <w:rPr>
          <w:color w:val="000000" w:themeColor="text1"/>
          <w:szCs w:val="24"/>
        </w:rPr>
        <w:t xml:space="preserve"> ir sutarties 8.1 ir 8.2 p.</w:t>
      </w:r>
      <w:r w:rsidRPr="000F1037">
        <w:rPr>
          <w:color w:val="000000" w:themeColor="text1"/>
          <w:szCs w:val="24"/>
        </w:rPr>
        <w:t xml:space="preserve">; </w:t>
      </w:r>
    </w:p>
    <w:p w14:paraId="4BA04C8F" w14:textId="302BA036" w:rsidR="00911BCD" w:rsidRPr="000F1037" w:rsidRDefault="00911BCD" w:rsidP="00911BCD">
      <w:pPr>
        <w:ind w:firstLine="562"/>
        <w:jc w:val="both"/>
        <w:rPr>
          <w:color w:val="000000" w:themeColor="text1"/>
          <w:szCs w:val="24"/>
        </w:rPr>
      </w:pPr>
      <w:r w:rsidRPr="000F1037">
        <w:rPr>
          <w:color w:val="000000" w:themeColor="text1"/>
          <w:szCs w:val="24"/>
        </w:rPr>
        <w:lastRenderedPageBreak/>
        <w:t xml:space="preserve">12.2.3. Sutartis buvo pakeista pažeidžiant </w:t>
      </w:r>
      <w:r w:rsidR="00FD7AC0" w:rsidRPr="000F1037">
        <w:rPr>
          <w:color w:val="000000" w:themeColor="text1"/>
          <w:szCs w:val="24"/>
        </w:rPr>
        <w:t>Įstatymo 53 straipsnio nuostatas;</w:t>
      </w:r>
    </w:p>
    <w:p w14:paraId="5FA5F445" w14:textId="17FC1910" w:rsidR="00911BCD" w:rsidRPr="000F1037" w:rsidRDefault="00911BCD" w:rsidP="00911BCD">
      <w:pPr>
        <w:ind w:firstLine="562"/>
        <w:jc w:val="both"/>
        <w:rPr>
          <w:color w:val="000000" w:themeColor="text1"/>
          <w:szCs w:val="24"/>
        </w:rPr>
      </w:pPr>
      <w:r w:rsidRPr="000F1037">
        <w:rPr>
          <w:color w:val="000000" w:themeColor="text1"/>
          <w:szCs w:val="24"/>
        </w:rPr>
        <w:t xml:space="preserve">12.2.4. paaiškėjo, kad Paslaugų tiekėjas, su kuriuo sudaryta Sutartis, turėjo būti pašalintas iš pirkimo procedūros pagal Įstatymo </w:t>
      </w:r>
      <w:r w:rsidR="007A378A" w:rsidRPr="000F1037">
        <w:rPr>
          <w:color w:val="000000" w:themeColor="text1"/>
          <w:szCs w:val="24"/>
        </w:rPr>
        <w:t xml:space="preserve">34 </w:t>
      </w:r>
      <w:r w:rsidRPr="000F1037">
        <w:rPr>
          <w:color w:val="000000" w:themeColor="text1"/>
          <w:szCs w:val="24"/>
        </w:rPr>
        <w:t xml:space="preserve">straipsnio 1 dalį;  </w:t>
      </w:r>
    </w:p>
    <w:p w14:paraId="7C98F199" w14:textId="609F4A8B" w:rsidR="00911BCD" w:rsidRPr="00145F95" w:rsidRDefault="00911BCD" w:rsidP="00911BCD">
      <w:pPr>
        <w:ind w:firstLine="562"/>
        <w:jc w:val="both"/>
        <w:rPr>
          <w:color w:val="000000"/>
          <w:szCs w:val="24"/>
        </w:rPr>
      </w:pPr>
      <w:r w:rsidRPr="000F1037">
        <w:rPr>
          <w:color w:val="000000" w:themeColor="text1"/>
          <w:szCs w:val="24"/>
        </w:rPr>
        <w:t xml:space="preserve">12.2.5. paaiškėjo, kad su Paslaugų tiekėju neturėjo būti sudaryta Sutartis dėl to, kad Europos Sąjungos Teisingumo Teismas procese pagal Sutarties dėl Europos Sąjungos veikimo 258 straipsnį pripažino, kad nebuvo įvykdyti įsipareigojimai </w:t>
      </w:r>
      <w:r w:rsidRPr="003F7588">
        <w:rPr>
          <w:color w:val="000000"/>
          <w:szCs w:val="24"/>
        </w:rPr>
        <w:t xml:space="preserve">pagal Europos Sąjungos steigiamąsias sutartis ir Direktyvą </w:t>
      </w:r>
      <w:r w:rsidR="007A378A" w:rsidRPr="007A378A">
        <w:rPr>
          <w:color w:val="000000"/>
          <w:szCs w:val="24"/>
        </w:rPr>
        <w:t>2009/81/ES</w:t>
      </w:r>
      <w:r w:rsidR="007A378A">
        <w:rPr>
          <w:color w:val="000000"/>
          <w:szCs w:val="24"/>
        </w:rPr>
        <w:t xml:space="preserve">. </w:t>
      </w:r>
    </w:p>
    <w:p w14:paraId="1279886D" w14:textId="77777777" w:rsidR="00911BCD" w:rsidRPr="00145F95" w:rsidRDefault="00911BCD" w:rsidP="00911BCD">
      <w:pPr>
        <w:ind w:firstLine="562"/>
        <w:jc w:val="both"/>
        <w:rPr>
          <w:color w:val="000000"/>
          <w:szCs w:val="24"/>
        </w:rPr>
      </w:pPr>
      <w:r w:rsidRPr="00145F95">
        <w:rPr>
          <w:color w:val="000000"/>
          <w:szCs w:val="24"/>
        </w:rPr>
        <w:t>12.3. Paslaugų ti</w:t>
      </w:r>
      <w:r>
        <w:rPr>
          <w:color w:val="000000"/>
          <w:szCs w:val="24"/>
        </w:rPr>
        <w:t>e</w:t>
      </w:r>
      <w:r w:rsidRPr="00145F95">
        <w:rPr>
          <w:color w:val="000000"/>
          <w:szCs w:val="24"/>
        </w:rPr>
        <w:t>kėjas, nesikreipdamas į teismą, gali vienašališkai nutraukti Sutartį, raštu įspėjęs Klientą apie Sutarties nutraukimą ne vėliau kaip prieš 30 (trisdešimt) dienų, jeigu Klientas padaro esminį Sutarties pažeidimą, kaip tai numatyta Civiliniame kodekse.</w:t>
      </w:r>
      <w:r w:rsidRPr="00145F95">
        <w:rPr>
          <w:b/>
          <w:color w:val="FF0000"/>
          <w:szCs w:val="24"/>
        </w:rPr>
        <w:t xml:space="preserve"> </w:t>
      </w:r>
    </w:p>
    <w:p w14:paraId="75E581A9" w14:textId="7B1EE402" w:rsidR="00911BCD" w:rsidRPr="00145F95" w:rsidRDefault="00911BCD" w:rsidP="00911BCD">
      <w:pPr>
        <w:ind w:firstLine="562"/>
        <w:jc w:val="both"/>
        <w:rPr>
          <w:color w:val="000000"/>
          <w:szCs w:val="24"/>
        </w:rPr>
      </w:pPr>
      <w:r w:rsidRPr="00145F95">
        <w:rPr>
          <w:color w:val="000000"/>
          <w:szCs w:val="24"/>
        </w:rPr>
        <w:t>12.</w:t>
      </w:r>
      <w:r w:rsidR="00592DB3">
        <w:rPr>
          <w:color w:val="000000"/>
          <w:szCs w:val="24"/>
        </w:rPr>
        <w:t>4</w:t>
      </w:r>
      <w:r w:rsidRPr="00145F95">
        <w:rPr>
          <w:color w:val="000000"/>
          <w:szCs w:val="24"/>
        </w:rPr>
        <w:t xml:space="preserve">. Nutraukus Sutartį dėl Paslaugų </w:t>
      </w:r>
      <w:r w:rsidRPr="007A378A">
        <w:rPr>
          <w:color w:val="000000"/>
          <w:szCs w:val="24"/>
        </w:rPr>
        <w:t>tiekėjo padaryto esminio Sutarties pažeidimo,</w:t>
      </w:r>
      <w:r w:rsidRPr="00145F95">
        <w:rPr>
          <w:color w:val="000000"/>
          <w:szCs w:val="24"/>
        </w:rPr>
        <w:t xml:space="preserve"> Paslaugų ti</w:t>
      </w:r>
      <w:r>
        <w:rPr>
          <w:color w:val="000000"/>
          <w:szCs w:val="24"/>
        </w:rPr>
        <w:t>e</w:t>
      </w:r>
      <w:r w:rsidRPr="00145F95">
        <w:rPr>
          <w:color w:val="000000"/>
          <w:szCs w:val="24"/>
        </w:rPr>
        <w:t>kėjas privalo sumokėti 2 (dviejų) procentų 4.2.1. papunktyje nurodytos  Sutarties vertės be PVM dydžio baudą. Baudos sumokėjimas nesiejamas su visišku Kliento patirtų nuostolių atlyginimu ir neatleidžia Paslaugų ti</w:t>
      </w:r>
      <w:r>
        <w:rPr>
          <w:color w:val="000000"/>
          <w:szCs w:val="24"/>
        </w:rPr>
        <w:t>e</w:t>
      </w:r>
      <w:r w:rsidRPr="00145F95">
        <w:rPr>
          <w:color w:val="000000"/>
          <w:szCs w:val="24"/>
        </w:rPr>
        <w:t>kėjo nuo pareigos juos visiškai atlyginti.</w:t>
      </w:r>
    </w:p>
    <w:p w14:paraId="00AC1853" w14:textId="77777777" w:rsidR="00911BCD" w:rsidRDefault="00911BCD" w:rsidP="00911BCD">
      <w:pPr>
        <w:ind w:left="814"/>
        <w:rPr>
          <w:b/>
          <w:color w:val="000000"/>
          <w:szCs w:val="24"/>
        </w:rPr>
      </w:pPr>
      <w:r w:rsidRPr="00145F95">
        <w:rPr>
          <w:b/>
          <w:color w:val="000000"/>
          <w:szCs w:val="24"/>
        </w:rPr>
        <w:t xml:space="preserve"> </w:t>
      </w:r>
    </w:p>
    <w:p w14:paraId="0BE9D92D" w14:textId="77777777" w:rsidR="00640318" w:rsidRPr="00145F95" w:rsidRDefault="00640318" w:rsidP="00911BCD">
      <w:pPr>
        <w:ind w:left="814"/>
        <w:rPr>
          <w:color w:val="000000"/>
          <w:szCs w:val="24"/>
        </w:rPr>
      </w:pPr>
    </w:p>
    <w:p w14:paraId="652DD93A" w14:textId="77777777" w:rsidR="00911BCD" w:rsidRPr="00145F95" w:rsidRDefault="00911BCD" w:rsidP="00911BCD">
      <w:pPr>
        <w:keepNext/>
        <w:keepLines/>
        <w:ind w:left="670" w:hanging="10"/>
        <w:jc w:val="center"/>
        <w:outlineLvl w:val="0"/>
        <w:rPr>
          <w:b/>
          <w:color w:val="000000"/>
          <w:szCs w:val="24"/>
        </w:rPr>
      </w:pPr>
      <w:r w:rsidRPr="00145F95">
        <w:rPr>
          <w:b/>
          <w:color w:val="000000"/>
          <w:szCs w:val="24"/>
        </w:rPr>
        <w:t xml:space="preserve">13. KITOS SĄLYGOS </w:t>
      </w:r>
    </w:p>
    <w:p w14:paraId="2AF3854D" w14:textId="77777777" w:rsidR="00911BCD" w:rsidRPr="00145F95" w:rsidRDefault="00911BCD" w:rsidP="00911BCD">
      <w:pPr>
        <w:ind w:firstLine="567"/>
        <w:jc w:val="both"/>
        <w:rPr>
          <w:color w:val="000000"/>
          <w:szCs w:val="24"/>
        </w:rPr>
      </w:pPr>
      <w:r w:rsidRPr="00145F95">
        <w:rPr>
          <w:color w:val="000000"/>
          <w:szCs w:val="24"/>
        </w:rPr>
        <w:t xml:space="preserve">13.1. Sutarčiai ir visoms iš šios Sutarties atsirandančioms teisėms ir pareigoms taikomi Lietuvos Respublikos įstatymai bei kiti norminiai teisės aktai. Sutartis sudaryta ir turi būti aiškinama pagal Lietuvos Respublikos teisę.  </w:t>
      </w:r>
    </w:p>
    <w:p w14:paraId="5B4DAA3F" w14:textId="77777777" w:rsidR="00911BCD" w:rsidRPr="00145F95" w:rsidRDefault="00911BCD" w:rsidP="00911BCD">
      <w:pPr>
        <w:ind w:firstLine="567"/>
        <w:jc w:val="both"/>
        <w:rPr>
          <w:color w:val="000000"/>
          <w:szCs w:val="24"/>
        </w:rPr>
      </w:pPr>
      <w:r w:rsidRPr="00145F95">
        <w:rPr>
          <w:color w:val="000000"/>
          <w:szCs w:val="24"/>
        </w:rPr>
        <w:t xml:space="preserve">13.2. Sutartis gali būti </w:t>
      </w:r>
      <w:r w:rsidRPr="00FD7AC0">
        <w:rPr>
          <w:color w:val="000000"/>
          <w:szCs w:val="24"/>
        </w:rPr>
        <w:t>keičiama tik Įstatymo 53 straipsnyje nustatyta</w:t>
      </w:r>
      <w:r w:rsidRPr="00145F95">
        <w:rPr>
          <w:color w:val="000000"/>
          <w:szCs w:val="24"/>
        </w:rPr>
        <w:t xml:space="preserve"> tvarka. Sutarties sąlygų pakeitimai įforminami Šalių rašytiniais susitarimais, kurie yra neatsiejama Sutarties dalis. </w:t>
      </w:r>
    </w:p>
    <w:p w14:paraId="4D891378" w14:textId="77777777" w:rsidR="00911BCD" w:rsidRPr="00145F95" w:rsidRDefault="00911BCD" w:rsidP="00911BCD">
      <w:pPr>
        <w:ind w:firstLine="567"/>
        <w:jc w:val="both"/>
        <w:rPr>
          <w:color w:val="000000"/>
          <w:szCs w:val="24"/>
        </w:rPr>
      </w:pPr>
      <w:r w:rsidRPr="00145F95">
        <w:rPr>
          <w:color w:val="000000"/>
          <w:szCs w:val="24"/>
        </w:rPr>
        <w:t>13.3. Jeigu Paslaugų ti</w:t>
      </w:r>
      <w:r>
        <w:rPr>
          <w:color w:val="000000"/>
          <w:szCs w:val="24"/>
        </w:rPr>
        <w:t>e</w:t>
      </w:r>
      <w:r w:rsidRPr="00145F95">
        <w:rPr>
          <w:color w:val="000000"/>
          <w:szCs w:val="24"/>
        </w:rPr>
        <w:t>kėjo kvalifikacija dėl teisės verstis atitinkama veikla nebuvo tikrinama arba tikrinama ne visa apimtimi, Paslaugų ti</w:t>
      </w:r>
      <w:r>
        <w:rPr>
          <w:color w:val="000000"/>
          <w:szCs w:val="24"/>
        </w:rPr>
        <w:t>e</w:t>
      </w:r>
      <w:r w:rsidRPr="00145F95">
        <w:rPr>
          <w:color w:val="000000"/>
          <w:szCs w:val="24"/>
        </w:rPr>
        <w:t xml:space="preserve">kėjas Klientui įsipareigoja, kad Sutartį vykdys tik tokią teisę turintys asmenys. </w:t>
      </w:r>
    </w:p>
    <w:p w14:paraId="1EBCC19B" w14:textId="77777777" w:rsidR="00911BCD" w:rsidRPr="00616098" w:rsidRDefault="00911BCD" w:rsidP="00911BCD">
      <w:pPr>
        <w:ind w:firstLine="567"/>
        <w:jc w:val="both"/>
        <w:rPr>
          <w:color w:val="000000"/>
          <w:szCs w:val="24"/>
        </w:rPr>
      </w:pPr>
      <w:r w:rsidRPr="00145F95">
        <w:rPr>
          <w:color w:val="000000"/>
          <w:szCs w:val="24"/>
        </w:rPr>
        <w:t xml:space="preserve">13.4. Visi pranešimai, sutikimai ir kitas susižinojimas, kuriuos Šalis gali pateikti pagal Sutartį, bus laikomi galiojančiais ir įteiktais tinkamai, jeigu yra asmeniškai pateikti kitai Šaliai ir gautas patvirtinimas apie gavimą arba išsiųsti registruotu paštu, elektroniniu paštu (patvirtinant </w:t>
      </w:r>
      <w:r w:rsidRPr="00616098">
        <w:rPr>
          <w:color w:val="000000"/>
          <w:szCs w:val="24"/>
        </w:rPr>
        <w:t xml:space="preserve">gavimą) Sutartyje nurodytais adresais, kitais adresais, kuriuos nurodė viena Šalis, pateikdama pranešimą. </w:t>
      </w:r>
    </w:p>
    <w:p w14:paraId="4A5C1713" w14:textId="77777777" w:rsidR="00911BCD" w:rsidRPr="00616098" w:rsidRDefault="00911BCD" w:rsidP="00911BCD">
      <w:pPr>
        <w:ind w:firstLine="567"/>
        <w:jc w:val="both"/>
        <w:rPr>
          <w:color w:val="000000"/>
          <w:szCs w:val="24"/>
        </w:rPr>
      </w:pPr>
      <w:r w:rsidRPr="00616098">
        <w:rPr>
          <w:color w:val="000000"/>
          <w:szCs w:val="24"/>
        </w:rPr>
        <w:t>13.5. Paslaugų ti</w:t>
      </w:r>
      <w:r>
        <w:rPr>
          <w:color w:val="000000"/>
          <w:szCs w:val="24"/>
        </w:rPr>
        <w:t>e</w:t>
      </w:r>
      <w:r w:rsidRPr="00616098">
        <w:rPr>
          <w:color w:val="000000"/>
          <w:szCs w:val="24"/>
        </w:rPr>
        <w:t xml:space="preserve">kėjo už Sutarties vykdymą atsakingas asmuo – __________, tel. __________, el. paštas ___________). </w:t>
      </w:r>
    </w:p>
    <w:p w14:paraId="49EDFD7B" w14:textId="77777777" w:rsidR="00911BCD" w:rsidRPr="00616098" w:rsidRDefault="00911BCD" w:rsidP="00911BCD">
      <w:pPr>
        <w:ind w:firstLine="567"/>
        <w:jc w:val="both"/>
        <w:rPr>
          <w:color w:val="000000"/>
          <w:szCs w:val="24"/>
        </w:rPr>
      </w:pPr>
      <w:r w:rsidRPr="00616098">
        <w:rPr>
          <w:color w:val="000000"/>
          <w:szCs w:val="24"/>
        </w:rPr>
        <w:t xml:space="preserve">13.6. Kliento paskirtas už Sutarties vykdymą atsakingas asmuo – __________, tel. __________, el. paštas ___________). </w:t>
      </w:r>
    </w:p>
    <w:p w14:paraId="4A223FC2" w14:textId="260C73CB" w:rsidR="00911BCD" w:rsidRPr="00616098" w:rsidRDefault="00911BCD" w:rsidP="00911BCD">
      <w:pPr>
        <w:ind w:firstLine="567"/>
        <w:jc w:val="both"/>
        <w:rPr>
          <w:color w:val="000000"/>
          <w:szCs w:val="24"/>
        </w:rPr>
      </w:pPr>
      <w:r w:rsidRPr="00616098">
        <w:rPr>
          <w:color w:val="000000"/>
          <w:szCs w:val="24"/>
        </w:rPr>
        <w:t xml:space="preserve">13.7. Asmuo atsakingas už tai, kad Sutartis ir jos pakeitimai būtų paskelbti Įstatyme nustatyta tvarka –  </w:t>
      </w:r>
      <w:r w:rsidR="008405F4">
        <w:rPr>
          <w:color w:val="000000"/>
          <w:szCs w:val="24"/>
        </w:rPr>
        <w:t>_______________________)</w:t>
      </w:r>
    </w:p>
    <w:p w14:paraId="1EF4DAC8" w14:textId="77777777" w:rsidR="00911BCD" w:rsidRDefault="00911BCD" w:rsidP="00911BCD">
      <w:pPr>
        <w:ind w:firstLine="567"/>
        <w:jc w:val="both"/>
        <w:rPr>
          <w:color w:val="000000"/>
          <w:szCs w:val="24"/>
        </w:rPr>
      </w:pPr>
      <w:r w:rsidRPr="00616098">
        <w:rPr>
          <w:color w:val="000000"/>
          <w:szCs w:val="24"/>
        </w:rPr>
        <w:t xml:space="preserve">13.8. Šalys įsipareigoja per 5 (penkias) dienas pranešti viena kitai apie Sutarties 14 dalyje „Šalių adresai, rekvizitai ir parašai“ nurodytų duomenų pasikeitimą. Šalis, laiku nepranešusi apie šių duomenų pakeitimus, negali reikšti pretenzijų dėl kitos Šalies veiksmų, atliktų vadovaujantis šioje Sutartyje pateiktais duomenimis.  </w:t>
      </w:r>
    </w:p>
    <w:p w14:paraId="3279F450" w14:textId="080756A0" w:rsidR="00911BCD" w:rsidRPr="000F1037" w:rsidRDefault="00911BCD" w:rsidP="00911BCD">
      <w:pPr>
        <w:ind w:firstLine="567"/>
        <w:jc w:val="both"/>
        <w:rPr>
          <w:color w:val="000000" w:themeColor="text1"/>
          <w:szCs w:val="24"/>
        </w:rPr>
      </w:pPr>
      <w:r>
        <w:rPr>
          <w:color w:val="000000"/>
          <w:szCs w:val="24"/>
        </w:rPr>
        <w:t xml:space="preserve">13.9. </w:t>
      </w:r>
      <w:r w:rsidRPr="00780E66">
        <w:rPr>
          <w:color w:val="000000"/>
          <w:szCs w:val="24"/>
        </w:rPr>
        <w:t xml:space="preserve">Pirkimas laikomas žaliuoju pagal Lietuvos Respublikos Aplinkos ministro 2011 m. birželio 28 d. įsakymu Nr. D1-508 „Dėl Aplinkos apsaugos kriterijų taikymo, vykdant žaliuosius pirkimus, tvarkos aprašo patvirtinimo“ patvirtinto Aplinkos apsaugos kriterijų taikymo, vykdant žaliuosius pirkimus, tvarkos aprašo 4.4.4 papunktį </w:t>
      </w:r>
      <w:r w:rsidRPr="00780E66">
        <w:rPr>
          <w:i/>
          <w:iCs/>
          <w:color w:val="000000"/>
          <w:szCs w:val="24"/>
        </w:rPr>
        <w:t>(</w:t>
      </w:r>
      <w:r w:rsidRPr="000F1037">
        <w:rPr>
          <w:i/>
          <w:iCs/>
          <w:color w:val="000000" w:themeColor="text1"/>
          <w:szCs w:val="24"/>
        </w:rPr>
        <w:t>savarankiškai nustatomi aplinkos apsaugos kriterijai)</w:t>
      </w:r>
      <w:r w:rsidRPr="000F1037">
        <w:rPr>
          <w:color w:val="000000" w:themeColor="text1"/>
          <w:szCs w:val="24"/>
        </w:rPr>
        <w:t>: Šalys įsipareigoja laikytis aplinkos apsaugos reikalavimų: atsisakyti popierinių ataskaitų, priėmimo-perdavimo aktų, visą dokumentaciją rengti elektronine forma, kuri Šalims turi būti pateikiama tik elektroniniu formatu, suteiktų paslaugų rezultatas (pvz., ataskaitos ir pan.), paslaugų priėmimo–perdavimo aktai turi būti pateikti elektroniniu būdu ir Šalių pasirašyti kvalifikuotais elektroniniais parašais, o susitikimai vykti nuotoliniu būdu.</w:t>
      </w:r>
      <w:r w:rsidR="002E24A3" w:rsidRPr="000F1037">
        <w:rPr>
          <w:color w:val="000000" w:themeColor="text1"/>
          <w:szCs w:val="24"/>
        </w:rPr>
        <w:t xml:space="preserve"> Paslaugų teikėjas </w:t>
      </w:r>
      <w:r w:rsidR="007A7CE4" w:rsidRPr="000F1037">
        <w:rPr>
          <w:color w:val="000000" w:themeColor="text1"/>
          <w:szCs w:val="24"/>
        </w:rPr>
        <w:t xml:space="preserve">Paslaugų teikimo procese pagamintas prekes turėtų stengtis pristatyti </w:t>
      </w:r>
      <w:r w:rsidR="002E24A3" w:rsidRPr="000F1037">
        <w:rPr>
          <w:color w:val="000000" w:themeColor="text1"/>
          <w:szCs w:val="24"/>
        </w:rPr>
        <w:t>ne piko metu (nuo 10:00 val. iki 15:00 val.)</w:t>
      </w:r>
      <w:r w:rsidR="00F4518A" w:rsidRPr="000F1037">
        <w:rPr>
          <w:color w:val="000000" w:themeColor="text1"/>
          <w:szCs w:val="24"/>
        </w:rPr>
        <w:t>.</w:t>
      </w:r>
      <w:r w:rsidR="002E24A3" w:rsidRPr="000F1037">
        <w:rPr>
          <w:color w:val="000000" w:themeColor="text1"/>
          <w:szCs w:val="24"/>
        </w:rPr>
        <w:t xml:space="preserve"> </w:t>
      </w:r>
    </w:p>
    <w:p w14:paraId="0B9E69BF" w14:textId="77777777" w:rsidR="00911BCD" w:rsidRPr="000F1037" w:rsidRDefault="00911BCD" w:rsidP="00911BCD">
      <w:pPr>
        <w:ind w:firstLine="567"/>
        <w:jc w:val="both"/>
        <w:rPr>
          <w:color w:val="000000" w:themeColor="text1"/>
          <w:szCs w:val="24"/>
        </w:rPr>
      </w:pPr>
      <w:r w:rsidRPr="000F1037">
        <w:rPr>
          <w:color w:val="000000" w:themeColor="text1"/>
          <w:szCs w:val="24"/>
        </w:rPr>
        <w:t xml:space="preserve">13.10. Sutartis sudaryta dviem egzemplioriais, turinčiais vienodą teisinę galią, po vieną kiekvienai Šaliai. </w:t>
      </w:r>
    </w:p>
    <w:p w14:paraId="574B7F34" w14:textId="6ED97FEB" w:rsidR="00911BCD" w:rsidRPr="00616098" w:rsidRDefault="00911BCD" w:rsidP="000F1037">
      <w:pPr>
        <w:ind w:firstLine="567"/>
        <w:jc w:val="both"/>
        <w:rPr>
          <w:color w:val="000000"/>
          <w:szCs w:val="24"/>
        </w:rPr>
      </w:pPr>
      <w:r w:rsidRPr="000F1037">
        <w:rPr>
          <w:color w:val="000000" w:themeColor="text1"/>
          <w:szCs w:val="24"/>
        </w:rPr>
        <w:lastRenderedPageBreak/>
        <w:t>13.11. Sutarties 1 priedas „Matavimo priemonių patikros žymenų ir patikros sertifikatų blankų gamybos paslaugų techninė specifikacija“ ir Sutarties 2 priedas „Pasiūlymas</w:t>
      </w:r>
      <w:r w:rsidRPr="00616098">
        <w:rPr>
          <w:color w:val="000000"/>
          <w:szCs w:val="24"/>
        </w:rPr>
        <w:t xml:space="preserve">“ </w:t>
      </w:r>
      <w:r w:rsidR="00C8016B" w:rsidRPr="00C8016B">
        <w:rPr>
          <w:color w:val="000000"/>
          <w:szCs w:val="24"/>
        </w:rPr>
        <w:t xml:space="preserve"> ir Sutarties 3 priedas „Paskirtųjų įstaigų sąrašas“ yra neatskiriamos Sutarties dalys. </w:t>
      </w:r>
    </w:p>
    <w:p w14:paraId="065BDE49" w14:textId="77777777" w:rsidR="00911BCD" w:rsidRPr="00616098" w:rsidRDefault="00911BCD" w:rsidP="00911BCD">
      <w:pPr>
        <w:ind w:left="814"/>
        <w:rPr>
          <w:color w:val="000000"/>
          <w:szCs w:val="24"/>
        </w:rPr>
      </w:pPr>
      <w:r w:rsidRPr="00616098">
        <w:rPr>
          <w:color w:val="000000"/>
          <w:szCs w:val="24"/>
        </w:rPr>
        <w:t xml:space="preserve"> </w:t>
      </w:r>
    </w:p>
    <w:p w14:paraId="0D6B5BAF" w14:textId="2C6B4B18" w:rsidR="00911BCD" w:rsidRPr="00640318" w:rsidRDefault="00640318" w:rsidP="00640318">
      <w:pPr>
        <w:keepNext/>
        <w:keepLines/>
        <w:jc w:val="center"/>
        <w:outlineLvl w:val="0"/>
        <w:rPr>
          <w:b/>
          <w:color w:val="000000"/>
          <w:szCs w:val="24"/>
        </w:rPr>
      </w:pPr>
      <w:r>
        <w:rPr>
          <w:b/>
          <w:color w:val="000000"/>
          <w:szCs w:val="24"/>
        </w:rPr>
        <w:t xml:space="preserve">14. </w:t>
      </w:r>
      <w:r w:rsidR="00911BCD" w:rsidRPr="00640318">
        <w:rPr>
          <w:b/>
          <w:color w:val="000000"/>
          <w:szCs w:val="24"/>
        </w:rPr>
        <w:t xml:space="preserve">ŠALIŲ ADRESAI, REKVIZITAI IR PARAŠAI </w:t>
      </w:r>
    </w:p>
    <w:p w14:paraId="6AA8EEC9" w14:textId="77777777" w:rsidR="00911BCD" w:rsidRPr="00616098" w:rsidRDefault="00911BCD" w:rsidP="00911BCD">
      <w:pPr>
        <w:pStyle w:val="ListParagraph"/>
        <w:keepNext/>
        <w:keepLines/>
        <w:spacing w:after="0" w:line="240" w:lineRule="auto"/>
        <w:ind w:left="360"/>
        <w:outlineLvl w:val="0"/>
        <w:rPr>
          <w:rFonts w:ascii="Times New Roman" w:hAnsi="Times New Roman"/>
          <w:b/>
          <w:color w:val="000000"/>
          <w:szCs w:val="24"/>
        </w:rPr>
      </w:pPr>
    </w:p>
    <w:p w14:paraId="6DDD8748" w14:textId="77777777" w:rsidR="00911BCD" w:rsidRPr="00616098" w:rsidRDefault="00911BCD" w:rsidP="00911BCD">
      <w:pPr>
        <w:tabs>
          <w:tab w:val="center" w:pos="6141"/>
        </w:tabs>
        <w:rPr>
          <w:b/>
          <w:bCs/>
          <w:color w:val="000000"/>
          <w:szCs w:val="24"/>
        </w:rPr>
      </w:pPr>
      <w:r w:rsidRPr="00616098">
        <w:rPr>
          <w:b/>
          <w:bCs/>
          <w:color w:val="000000"/>
          <w:szCs w:val="24"/>
        </w:rPr>
        <w:t xml:space="preserve">KLIENTAS </w:t>
      </w:r>
      <w:r w:rsidRPr="00616098">
        <w:rPr>
          <w:b/>
          <w:bCs/>
          <w:color w:val="000000"/>
          <w:szCs w:val="24"/>
        </w:rPr>
        <w:tab/>
        <w:t xml:space="preserve"> PASLAUGŲ T</w:t>
      </w:r>
      <w:r>
        <w:rPr>
          <w:b/>
          <w:bCs/>
          <w:color w:val="000000"/>
          <w:szCs w:val="24"/>
        </w:rPr>
        <w:t>IE</w:t>
      </w:r>
      <w:r w:rsidRPr="00616098">
        <w:rPr>
          <w:b/>
          <w:bCs/>
          <w:color w:val="000000"/>
          <w:szCs w:val="24"/>
        </w:rPr>
        <w:t xml:space="preserve">KĖJAS </w:t>
      </w:r>
    </w:p>
    <w:p w14:paraId="5B7038E5" w14:textId="799CAA6B" w:rsidR="00911BCD" w:rsidRPr="00616098" w:rsidRDefault="00911BCD" w:rsidP="00911BCD">
      <w:pPr>
        <w:ind w:left="106"/>
        <w:rPr>
          <w:color w:val="000000"/>
          <w:szCs w:val="24"/>
        </w:rPr>
      </w:pPr>
    </w:p>
    <w:p w14:paraId="7B43A2B9" w14:textId="77777777" w:rsidR="00911BCD" w:rsidRPr="00616098" w:rsidRDefault="00911BCD" w:rsidP="00911BCD">
      <w:pPr>
        <w:rPr>
          <w:szCs w:val="24"/>
        </w:rPr>
      </w:pPr>
    </w:p>
    <w:p w14:paraId="6CC684DF" w14:textId="77777777" w:rsidR="00911BCD" w:rsidRPr="00E33166" w:rsidRDefault="00911BCD" w:rsidP="00911BCD">
      <w:pPr>
        <w:rPr>
          <w:szCs w:val="24"/>
        </w:rPr>
      </w:pPr>
    </w:p>
    <w:p w14:paraId="16E44DFC" w14:textId="77777777" w:rsidR="00911BCD" w:rsidRDefault="00911BCD"/>
    <w:sectPr w:rsidR="00911BCD" w:rsidSect="00911BC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86B9E"/>
    <w:multiLevelType w:val="multilevel"/>
    <w:tmpl w:val="641C20D4"/>
    <w:lvl w:ilvl="0">
      <w:start w:val="4"/>
      <w:numFmt w:val="decimal"/>
      <w:lvlText w:val="%1."/>
      <w:lvlJc w:val="left"/>
      <w:pPr>
        <w:ind w:left="360" w:hanging="360"/>
      </w:pPr>
      <w:rPr>
        <w:rFonts w:hint="default"/>
        <w:b/>
        <w:bCs w:val="0"/>
      </w:rPr>
    </w:lvl>
    <w:lvl w:ilvl="1">
      <w:start w:val="1"/>
      <w:numFmt w:val="decimal"/>
      <w:lvlText w:val="%1.%2."/>
      <w:lvlJc w:val="left"/>
      <w:pPr>
        <w:ind w:left="1353" w:hanging="360"/>
      </w:pPr>
      <w:rPr>
        <w:rFonts w:hint="default"/>
        <w:b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4DCE272E"/>
    <w:multiLevelType w:val="multilevel"/>
    <w:tmpl w:val="255ED562"/>
    <w:lvl w:ilvl="0">
      <w:start w:val="1"/>
      <w:numFmt w:val="upperRoman"/>
      <w:lvlText w:val="%1."/>
      <w:lvlJc w:val="left"/>
      <w:pPr>
        <w:ind w:left="1080" w:hanging="720"/>
      </w:pPr>
      <w:rPr>
        <w:rFonts w:hint="default"/>
        <w:b/>
        <w:color w:val="000000"/>
      </w:rPr>
    </w:lvl>
    <w:lvl w:ilvl="1">
      <w:start w:val="3"/>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918100403">
    <w:abstractNumId w:val="0"/>
  </w:num>
  <w:num w:numId="2" w16cid:durableId="1525634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CD"/>
    <w:rsid w:val="00017E47"/>
    <w:rsid w:val="00055986"/>
    <w:rsid w:val="000772B9"/>
    <w:rsid w:val="00094215"/>
    <w:rsid w:val="000C39A3"/>
    <w:rsid w:val="000C4CB1"/>
    <w:rsid w:val="000F0534"/>
    <w:rsid w:val="000F1037"/>
    <w:rsid w:val="001255A3"/>
    <w:rsid w:val="00134480"/>
    <w:rsid w:val="0015228F"/>
    <w:rsid w:val="00174B6E"/>
    <w:rsid w:val="001C2277"/>
    <w:rsid w:val="00205177"/>
    <w:rsid w:val="00212630"/>
    <w:rsid w:val="00225244"/>
    <w:rsid w:val="002604E1"/>
    <w:rsid w:val="002637BF"/>
    <w:rsid w:val="002D6AF8"/>
    <w:rsid w:val="002E24A3"/>
    <w:rsid w:val="002E401C"/>
    <w:rsid w:val="003417C6"/>
    <w:rsid w:val="00367F0A"/>
    <w:rsid w:val="003829EF"/>
    <w:rsid w:val="003C736E"/>
    <w:rsid w:val="003E1837"/>
    <w:rsid w:val="003F7588"/>
    <w:rsid w:val="004664FB"/>
    <w:rsid w:val="004913E5"/>
    <w:rsid w:val="004948E6"/>
    <w:rsid w:val="00494B35"/>
    <w:rsid w:val="00563185"/>
    <w:rsid w:val="00590C7B"/>
    <w:rsid w:val="00592DB3"/>
    <w:rsid w:val="00640318"/>
    <w:rsid w:val="00694D44"/>
    <w:rsid w:val="006D2356"/>
    <w:rsid w:val="006D4C11"/>
    <w:rsid w:val="00725385"/>
    <w:rsid w:val="00756CBC"/>
    <w:rsid w:val="00785EC1"/>
    <w:rsid w:val="007A378A"/>
    <w:rsid w:val="007A7CE4"/>
    <w:rsid w:val="007B36DE"/>
    <w:rsid w:val="007F0AC6"/>
    <w:rsid w:val="00816A17"/>
    <w:rsid w:val="008405F4"/>
    <w:rsid w:val="00865C75"/>
    <w:rsid w:val="00870B6A"/>
    <w:rsid w:val="008823C9"/>
    <w:rsid w:val="00890CEF"/>
    <w:rsid w:val="008A41BB"/>
    <w:rsid w:val="008B61C7"/>
    <w:rsid w:val="008C6C1D"/>
    <w:rsid w:val="008F554C"/>
    <w:rsid w:val="00901B72"/>
    <w:rsid w:val="00911BCD"/>
    <w:rsid w:val="00955436"/>
    <w:rsid w:val="009751C4"/>
    <w:rsid w:val="00976D44"/>
    <w:rsid w:val="00993621"/>
    <w:rsid w:val="009C1550"/>
    <w:rsid w:val="00A0166C"/>
    <w:rsid w:val="00A1535A"/>
    <w:rsid w:val="00A15969"/>
    <w:rsid w:val="00A34470"/>
    <w:rsid w:val="00A3615D"/>
    <w:rsid w:val="00A521C3"/>
    <w:rsid w:val="00A60F2B"/>
    <w:rsid w:val="00A8776C"/>
    <w:rsid w:val="00B1298C"/>
    <w:rsid w:val="00B57373"/>
    <w:rsid w:val="00B63C61"/>
    <w:rsid w:val="00B860DC"/>
    <w:rsid w:val="00B92D8C"/>
    <w:rsid w:val="00BB3431"/>
    <w:rsid w:val="00BC5714"/>
    <w:rsid w:val="00BD20A6"/>
    <w:rsid w:val="00C2567B"/>
    <w:rsid w:val="00C33486"/>
    <w:rsid w:val="00C73381"/>
    <w:rsid w:val="00C8016B"/>
    <w:rsid w:val="00C87394"/>
    <w:rsid w:val="00CB5F08"/>
    <w:rsid w:val="00CE3648"/>
    <w:rsid w:val="00CE56E1"/>
    <w:rsid w:val="00D04268"/>
    <w:rsid w:val="00D062A0"/>
    <w:rsid w:val="00D2331D"/>
    <w:rsid w:val="00D4645F"/>
    <w:rsid w:val="00D67556"/>
    <w:rsid w:val="00DE1DFC"/>
    <w:rsid w:val="00DE6779"/>
    <w:rsid w:val="00E46587"/>
    <w:rsid w:val="00F4518A"/>
    <w:rsid w:val="00F870F7"/>
    <w:rsid w:val="00FD4A90"/>
    <w:rsid w:val="00FD7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6AEE"/>
  <w15:chartTrackingRefBased/>
  <w15:docId w15:val="{7F5295BC-29C5-4340-96E2-0DD9B1F3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C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IVPK Hyperlink"/>
    <w:uiPriority w:val="99"/>
    <w:rsid w:val="00911BCD"/>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911BCD"/>
    <w:pPr>
      <w:spacing w:after="200" w:line="276" w:lineRule="auto"/>
      <w:ind w:left="720"/>
      <w:contextualSpacing/>
    </w:pPr>
    <w:rPr>
      <w:rFonts w:ascii="Calibri" w:hAnsi="Calibri"/>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11BCD"/>
    <w:rPr>
      <w:rFonts w:ascii="Calibri" w:eastAsia="Times New Roman" w:hAnsi="Calibri" w:cs="Times New Roman"/>
      <w:sz w:val="24"/>
    </w:rPr>
  </w:style>
  <w:style w:type="paragraph" w:styleId="Revision">
    <w:name w:val="Revision"/>
    <w:hidden/>
    <w:uiPriority w:val="99"/>
    <w:semiHidden/>
    <w:rsid w:val="00055986"/>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55986"/>
    <w:rPr>
      <w:sz w:val="16"/>
      <w:szCs w:val="16"/>
    </w:rPr>
  </w:style>
  <w:style w:type="paragraph" w:styleId="CommentText">
    <w:name w:val="annotation text"/>
    <w:basedOn w:val="Normal"/>
    <w:link w:val="CommentTextChar"/>
    <w:uiPriority w:val="99"/>
    <w:unhideWhenUsed/>
    <w:rsid w:val="00055986"/>
    <w:rPr>
      <w:sz w:val="20"/>
    </w:rPr>
  </w:style>
  <w:style w:type="character" w:customStyle="1" w:styleId="CommentTextChar">
    <w:name w:val="Comment Text Char"/>
    <w:basedOn w:val="DefaultParagraphFont"/>
    <w:link w:val="CommentText"/>
    <w:uiPriority w:val="99"/>
    <w:rsid w:val="000559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5986"/>
    <w:rPr>
      <w:b/>
      <w:bCs/>
    </w:rPr>
  </w:style>
  <w:style w:type="character" w:customStyle="1" w:styleId="CommentSubjectChar">
    <w:name w:val="Comment Subject Char"/>
    <w:basedOn w:val="CommentTextChar"/>
    <w:link w:val="CommentSubject"/>
    <w:uiPriority w:val="99"/>
    <w:semiHidden/>
    <w:rsid w:val="00055986"/>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694D44"/>
    <w:rPr>
      <w:color w:val="605E5C"/>
      <w:shd w:val="clear" w:color="auto" w:fill="E1DFDD"/>
    </w:rPr>
  </w:style>
  <w:style w:type="paragraph" w:styleId="NoSpacing">
    <w:name w:val="No Spacing"/>
    <w:uiPriority w:val="1"/>
    <w:qFormat/>
    <w:rsid w:val="008C6C1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89194">
      <w:bodyDiv w:val="1"/>
      <w:marLeft w:val="0"/>
      <w:marRight w:val="0"/>
      <w:marTop w:val="0"/>
      <w:marBottom w:val="0"/>
      <w:divBdr>
        <w:top w:val="none" w:sz="0" w:space="0" w:color="auto"/>
        <w:left w:val="none" w:sz="0" w:space="0" w:color="auto"/>
        <w:bottom w:val="none" w:sz="0" w:space="0" w:color="auto"/>
        <w:right w:val="none" w:sz="0" w:space="0" w:color="auto"/>
      </w:divBdr>
    </w:div>
    <w:div w:id="261840845">
      <w:bodyDiv w:val="1"/>
      <w:marLeft w:val="0"/>
      <w:marRight w:val="0"/>
      <w:marTop w:val="0"/>
      <w:marBottom w:val="0"/>
      <w:divBdr>
        <w:top w:val="none" w:sz="0" w:space="0" w:color="auto"/>
        <w:left w:val="none" w:sz="0" w:space="0" w:color="auto"/>
        <w:bottom w:val="none" w:sz="0" w:space="0" w:color="auto"/>
        <w:right w:val="none" w:sz="0" w:space="0" w:color="auto"/>
      </w:divBdr>
    </w:div>
    <w:div w:id="263463819">
      <w:bodyDiv w:val="1"/>
      <w:marLeft w:val="0"/>
      <w:marRight w:val="0"/>
      <w:marTop w:val="0"/>
      <w:marBottom w:val="0"/>
      <w:divBdr>
        <w:top w:val="none" w:sz="0" w:space="0" w:color="auto"/>
        <w:left w:val="none" w:sz="0" w:space="0" w:color="auto"/>
        <w:bottom w:val="none" w:sz="0" w:space="0" w:color="auto"/>
        <w:right w:val="none" w:sz="0" w:space="0" w:color="auto"/>
      </w:divBdr>
    </w:div>
    <w:div w:id="4930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b3564d30003e11e88bcec397524184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b3564d30003e11e88bcec397524184ce" TargetMode="External"/><Relationship Id="rId12" Type="http://schemas.openxmlformats.org/officeDocument/2006/relationships/hyperlink" Target="https://www.e-tar.lt/portal/lt/legalAct/29ab7df001e911e4bfca9cc6968de163/vcsDrGMez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b3564d30003e11e88bcec397524184ce" TargetMode="External"/><Relationship Id="rId11" Type="http://schemas.openxmlformats.org/officeDocument/2006/relationships/hyperlink" Target="https://www.e-tar.lt/portal/lt/legalAct/29ab7df001e911e4bfca9cc6968de163/vcsDrGMezt" TargetMode="External"/><Relationship Id="rId5" Type="http://schemas.openxmlformats.org/officeDocument/2006/relationships/hyperlink" Target="https://www.e-tar.lt/portal/lt/legalAct/b3564d30003e11e88bcec397524184ce" TargetMode="External"/><Relationship Id="rId10" Type="http://schemas.openxmlformats.org/officeDocument/2006/relationships/hyperlink" Target="https://www.e-tar.lt/portal/lt/legalAct/29ab7df001e911e4bfca9cc6968de163/vcsDrGMezt" TargetMode="External"/><Relationship Id="rId4" Type="http://schemas.openxmlformats.org/officeDocument/2006/relationships/webSettings" Target="webSettings.xml"/><Relationship Id="rId9" Type="http://schemas.openxmlformats.org/officeDocument/2006/relationships/hyperlink" Target="https://www.e-tar.lt/portal/lt/legalAct/29ab7df001e911e4bfca9cc6968de163/vcsDrGMez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31</TotalTime>
  <Pages>1</Pages>
  <Words>3537</Words>
  <Characters>20167</Characters>
  <Application>Microsoft Office Word</Application>
  <DocSecurity>0</DocSecurity>
  <Lines>168</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Dauginė</dc:creator>
  <cp:keywords/>
  <dc:description/>
  <cp:lastModifiedBy>Vilmantė Nausėdaitė</cp:lastModifiedBy>
  <cp:revision>16</cp:revision>
  <dcterms:created xsi:type="dcterms:W3CDTF">2025-12-08T14:32:00Z</dcterms:created>
  <dcterms:modified xsi:type="dcterms:W3CDTF">2025-12-17T08:59:00Z</dcterms:modified>
</cp:coreProperties>
</file>