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10735" w14:textId="6A3466E0" w:rsidR="00AA7ED7" w:rsidRPr="00AA7ED7" w:rsidRDefault="00AA7ED7" w:rsidP="005F6AAD">
      <w:pPr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7ED7">
        <w:rPr>
          <w:rFonts w:ascii="Times New Roman" w:eastAsia="Times New Roman" w:hAnsi="Times New Roman" w:cs="Times New Roman"/>
          <w:sz w:val="24"/>
          <w:szCs w:val="24"/>
        </w:rPr>
        <w:t xml:space="preserve">2025 m. </w:t>
      </w:r>
      <w:r w:rsidR="005F6AAD">
        <w:rPr>
          <w:rFonts w:ascii="Times New Roman" w:eastAsia="Times New Roman" w:hAnsi="Times New Roman" w:cs="Times New Roman"/>
          <w:sz w:val="24"/>
          <w:szCs w:val="24"/>
        </w:rPr>
        <w:t>vasario 7</w:t>
      </w:r>
      <w:r w:rsidRPr="00AA7ED7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  <w:r w:rsidR="005F6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7ED7">
        <w:rPr>
          <w:rFonts w:ascii="Times New Roman" w:eastAsia="Times New Roman" w:hAnsi="Times New Roman" w:cs="Times New Roman"/>
          <w:sz w:val="24"/>
          <w:szCs w:val="24"/>
        </w:rPr>
        <w:t xml:space="preserve">paslaugų viešojo </w:t>
      </w:r>
    </w:p>
    <w:p w14:paraId="2BBE6DC6" w14:textId="45C190BE" w:rsidR="00AA7ED7" w:rsidRPr="00AA7ED7" w:rsidRDefault="00AA7ED7" w:rsidP="005F6AAD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7ED7">
        <w:rPr>
          <w:rFonts w:ascii="Times New Roman" w:eastAsia="Times New Roman" w:hAnsi="Times New Roman" w:cs="Times New Roman"/>
          <w:sz w:val="24"/>
          <w:szCs w:val="24"/>
        </w:rPr>
        <w:t xml:space="preserve">pirkimo-pardavimo sutarties </w:t>
      </w:r>
      <w:r w:rsidR="005F6AAD">
        <w:rPr>
          <w:rFonts w:ascii="Times New Roman" w:eastAsia="Times New Roman" w:hAnsi="Times New Roman" w:cs="Times New Roman"/>
          <w:sz w:val="24"/>
          <w:szCs w:val="24"/>
        </w:rPr>
        <w:t>Nr. 15R-65</w:t>
      </w:r>
    </w:p>
    <w:p w14:paraId="4385FF99" w14:textId="77777777" w:rsidR="00AA7ED7" w:rsidRPr="00AA7ED7" w:rsidRDefault="00AA7ED7" w:rsidP="00AA7ED7">
      <w:pPr>
        <w:spacing w:after="0" w:line="240" w:lineRule="auto"/>
        <w:ind w:left="6237" w:hanging="170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ED7">
        <w:rPr>
          <w:rFonts w:ascii="Times New Roman" w:eastAsia="Times New Roman" w:hAnsi="Times New Roman" w:cs="Times New Roman"/>
          <w:sz w:val="24"/>
          <w:szCs w:val="24"/>
        </w:rPr>
        <w:t>2 priedas</w:t>
      </w:r>
    </w:p>
    <w:p w14:paraId="06AB730B" w14:textId="77777777" w:rsidR="00AA7ED7" w:rsidRPr="00AA7ED7" w:rsidRDefault="00AA7ED7" w:rsidP="00AA7ED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C326919" w14:textId="77777777" w:rsidR="00AA7ED7" w:rsidRPr="00AA7ED7" w:rsidRDefault="00AA7ED7" w:rsidP="00AA7ED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7ED7">
        <w:rPr>
          <w:rFonts w:ascii="Times New Roman" w:eastAsia="Calibri" w:hAnsi="Times New Roman" w:cs="Times New Roman"/>
          <w:b/>
          <w:sz w:val="24"/>
          <w:szCs w:val="24"/>
        </w:rPr>
        <w:t>PASLAUGŲ PERDAVIMO-PRIĖMIMO AKTAS</w:t>
      </w:r>
    </w:p>
    <w:p w14:paraId="08E00AFF" w14:textId="77777777" w:rsidR="00AA7ED7" w:rsidRPr="00AA7ED7" w:rsidRDefault="00AA7ED7" w:rsidP="00531E9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56384786"/>
      <w:r w:rsidRPr="00AA7ED7">
        <w:rPr>
          <w:rFonts w:ascii="Times New Roman" w:eastAsia="Calibri" w:hAnsi="Times New Roman" w:cs="Times New Roman"/>
          <w:b/>
          <w:sz w:val="24"/>
          <w:szCs w:val="24"/>
        </w:rPr>
        <w:t>(Paslaugų pagal prieaugius akto forma)</w:t>
      </w:r>
    </w:p>
    <w:p w14:paraId="16129BED" w14:textId="77777777" w:rsidR="00AA7ED7" w:rsidRPr="00AA7ED7" w:rsidRDefault="00AA7ED7" w:rsidP="00531E9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7ED7">
        <w:rPr>
          <w:rFonts w:ascii="Times New Roman" w:eastAsia="Calibri" w:hAnsi="Times New Roman" w:cs="Times New Roman"/>
          <w:b/>
          <w:sz w:val="24"/>
          <w:szCs w:val="24"/>
        </w:rPr>
        <w:t>PASLAUGŲ PAGAL PRIEAUGIŲ ETAPUS PERDAVIMO-PRIĖMIMO AKTAS</w:t>
      </w:r>
    </w:p>
    <w:p w14:paraId="62F48AEB" w14:textId="77777777" w:rsidR="00AA7ED7" w:rsidRPr="00AA7ED7" w:rsidRDefault="00AA7ED7" w:rsidP="00531E9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A7ED7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14:paraId="5A823F92" w14:textId="77777777" w:rsidR="00AA7ED7" w:rsidRPr="00AA7ED7" w:rsidRDefault="00AA7ED7" w:rsidP="00531E9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A7ED7">
        <w:rPr>
          <w:rFonts w:ascii="Times New Roman" w:eastAsia="Calibri" w:hAnsi="Times New Roman" w:cs="Times New Roman"/>
          <w:sz w:val="24"/>
          <w:szCs w:val="24"/>
        </w:rPr>
        <w:t>(akto surašymo data)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3539"/>
        <w:gridCol w:w="5925"/>
      </w:tblGrid>
      <w:tr w:rsidR="00AA7ED7" w:rsidRPr="00AA7ED7" w14:paraId="306C1D1D" w14:textId="77777777" w:rsidTr="00531E92">
        <w:tc>
          <w:tcPr>
            <w:tcW w:w="3539" w:type="dxa"/>
          </w:tcPr>
          <w:p w14:paraId="51CDBAF3" w14:textId="5D24ADCB" w:rsidR="00AA7ED7" w:rsidRPr="00AA7ED7" w:rsidRDefault="00AA7ED7" w:rsidP="00AA7E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Paslaugų tei</w:t>
            </w:r>
            <w:r w:rsidRPr="00AA7ED7">
              <w:rPr>
                <w:rFonts w:ascii="Times New Roman" w:hAnsi="Times New Roman" w:cs="Times New Roman"/>
                <w:sz w:val="24"/>
                <w:szCs w:val="24"/>
              </w:rPr>
              <w:t>kėjas:</w:t>
            </w:r>
          </w:p>
        </w:tc>
        <w:tc>
          <w:tcPr>
            <w:tcW w:w="5925" w:type="dxa"/>
          </w:tcPr>
          <w:p w14:paraId="5C89E03B" w14:textId="77777777" w:rsidR="00AA7ED7" w:rsidRPr="00AA7ED7" w:rsidRDefault="00AA7ED7" w:rsidP="00AA7E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ED7" w:rsidRPr="00AA7ED7" w14:paraId="4393C201" w14:textId="77777777" w:rsidTr="00531E92">
        <w:tc>
          <w:tcPr>
            <w:tcW w:w="3539" w:type="dxa"/>
          </w:tcPr>
          <w:p w14:paraId="3EA5A7AB" w14:textId="66503F9F" w:rsidR="00AA7ED7" w:rsidRPr="00AA7ED7" w:rsidRDefault="00AA7ED7" w:rsidP="00AA7E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Klientas:</w:t>
            </w:r>
          </w:p>
        </w:tc>
        <w:tc>
          <w:tcPr>
            <w:tcW w:w="5925" w:type="dxa"/>
          </w:tcPr>
          <w:p w14:paraId="741E258F" w14:textId="77777777" w:rsidR="00AA7ED7" w:rsidRPr="00AA7ED7" w:rsidRDefault="00AA7ED7" w:rsidP="00AA7E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ED7" w:rsidRPr="00AA7ED7" w14:paraId="49230444" w14:textId="77777777" w:rsidTr="00531E92">
        <w:tc>
          <w:tcPr>
            <w:tcW w:w="3539" w:type="dxa"/>
          </w:tcPr>
          <w:p w14:paraId="16867F4D" w14:textId="77777777" w:rsidR="00AA7ED7" w:rsidRPr="00AA7ED7" w:rsidRDefault="00AA7ED7" w:rsidP="00AA7E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ascii="Times New Roman" w:hAnsi="Times New Roman" w:cs="Times New Roman"/>
                <w:sz w:val="24"/>
                <w:szCs w:val="24"/>
              </w:rPr>
              <w:t>Sutarties data, pavadinimas, Nr.</w:t>
            </w:r>
          </w:p>
        </w:tc>
        <w:tc>
          <w:tcPr>
            <w:tcW w:w="5925" w:type="dxa"/>
          </w:tcPr>
          <w:p w14:paraId="40CE65C5" w14:textId="77777777" w:rsidR="00AA7ED7" w:rsidRPr="00AA7ED7" w:rsidRDefault="00AA7ED7" w:rsidP="00AA7E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678C67" w14:textId="77777777" w:rsidR="00AA7ED7" w:rsidRPr="00AA7ED7" w:rsidRDefault="00AA7ED7" w:rsidP="00531E9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1560"/>
        <w:gridCol w:w="1417"/>
        <w:gridCol w:w="1276"/>
      </w:tblGrid>
      <w:tr w:rsidR="00AA7ED7" w:rsidRPr="00AA7ED7" w14:paraId="35FC89F6" w14:textId="77777777" w:rsidTr="00531E92">
        <w:tc>
          <w:tcPr>
            <w:tcW w:w="675" w:type="dxa"/>
          </w:tcPr>
          <w:p w14:paraId="2282343F" w14:textId="77777777" w:rsidR="00AA7ED7" w:rsidRPr="00AA7ED7" w:rsidRDefault="00AA7ED7" w:rsidP="00AA7ED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536" w:type="dxa"/>
          </w:tcPr>
          <w:p w14:paraId="781B0CC8" w14:textId="77777777" w:rsidR="00AA7ED7" w:rsidRPr="00AA7ED7" w:rsidRDefault="00AA7ED7" w:rsidP="00AA7ED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ascii="Times New Roman" w:hAnsi="Times New Roman" w:cs="Times New Roman"/>
                <w:sz w:val="24"/>
                <w:szCs w:val="24"/>
              </w:rPr>
              <w:t>Prieaugio etapas, darbų pavadinimas</w:t>
            </w:r>
          </w:p>
        </w:tc>
        <w:tc>
          <w:tcPr>
            <w:tcW w:w="1560" w:type="dxa"/>
          </w:tcPr>
          <w:p w14:paraId="40C641D4" w14:textId="77777777" w:rsidR="00AA7ED7" w:rsidRPr="00AA7ED7" w:rsidRDefault="00AA7ED7" w:rsidP="00AA7ED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ascii="Times New Roman" w:hAnsi="Times New Roman" w:cs="Times New Roman"/>
                <w:sz w:val="24"/>
                <w:szCs w:val="24"/>
              </w:rPr>
              <w:t xml:space="preserve">Kaina Eur </w:t>
            </w:r>
          </w:p>
          <w:p w14:paraId="10D82E85" w14:textId="77777777" w:rsidR="00AA7ED7" w:rsidRPr="00AA7ED7" w:rsidRDefault="00AA7ED7" w:rsidP="00AA7ED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ascii="Times New Roman" w:hAnsi="Times New Roman" w:cs="Times New Roman"/>
                <w:sz w:val="24"/>
                <w:szCs w:val="24"/>
              </w:rPr>
              <w:t>be PVM</w:t>
            </w:r>
          </w:p>
        </w:tc>
        <w:tc>
          <w:tcPr>
            <w:tcW w:w="1417" w:type="dxa"/>
          </w:tcPr>
          <w:p w14:paraId="507D6940" w14:textId="77777777" w:rsidR="00AA7ED7" w:rsidRPr="00AA7ED7" w:rsidRDefault="00AA7ED7" w:rsidP="00AA7ED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ascii="Times New Roman" w:hAnsi="Times New Roman" w:cs="Times New Roman"/>
                <w:sz w:val="24"/>
                <w:szCs w:val="24"/>
              </w:rPr>
              <w:t>PVM</w:t>
            </w:r>
          </w:p>
          <w:p w14:paraId="763B9A48" w14:textId="77777777" w:rsidR="00AA7ED7" w:rsidRPr="00AA7ED7" w:rsidRDefault="00AA7ED7" w:rsidP="00AA7ED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9ABAC8" w14:textId="77777777" w:rsidR="00AA7ED7" w:rsidRPr="00AA7ED7" w:rsidRDefault="00AA7ED7" w:rsidP="00AA7ED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ascii="Times New Roman" w:hAnsi="Times New Roman" w:cs="Times New Roman"/>
                <w:sz w:val="24"/>
                <w:szCs w:val="24"/>
              </w:rPr>
              <w:t>Viso kaina Eur su PVM</w:t>
            </w:r>
          </w:p>
        </w:tc>
      </w:tr>
      <w:tr w:rsidR="00AA7ED7" w:rsidRPr="00AA7ED7" w14:paraId="51A255E0" w14:textId="77777777" w:rsidTr="00531E92">
        <w:tc>
          <w:tcPr>
            <w:tcW w:w="675" w:type="dxa"/>
          </w:tcPr>
          <w:p w14:paraId="34456D26" w14:textId="77777777" w:rsidR="00AA7ED7" w:rsidRPr="00AA7ED7" w:rsidRDefault="00AA7ED7" w:rsidP="00AA7E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7908EB" w14:textId="77777777" w:rsidR="00AA7ED7" w:rsidRPr="00AA7ED7" w:rsidRDefault="00AA7ED7" w:rsidP="00AA7E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C580F77" w14:textId="77777777" w:rsidR="00AA7ED7" w:rsidRPr="00AA7ED7" w:rsidRDefault="00AA7ED7" w:rsidP="00AA7E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5617E1" w14:textId="77777777" w:rsidR="00AA7ED7" w:rsidRPr="00AA7ED7" w:rsidRDefault="00AA7ED7" w:rsidP="00AA7E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DEEFCD" w14:textId="77777777" w:rsidR="00AA7ED7" w:rsidRPr="00AA7ED7" w:rsidRDefault="00AA7ED7" w:rsidP="00AA7E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ED7" w:rsidRPr="00AA7ED7" w14:paraId="6EDD4D3D" w14:textId="77777777" w:rsidTr="00531E92">
        <w:tc>
          <w:tcPr>
            <w:tcW w:w="675" w:type="dxa"/>
          </w:tcPr>
          <w:p w14:paraId="5BC55A60" w14:textId="77777777" w:rsidR="00AA7ED7" w:rsidRPr="00AA7ED7" w:rsidRDefault="00AA7ED7" w:rsidP="00AA7E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D28F336" w14:textId="77777777" w:rsidR="00AA7ED7" w:rsidRPr="00AA7ED7" w:rsidRDefault="00AA7ED7" w:rsidP="00AA7E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7072C64" w14:textId="77777777" w:rsidR="00AA7ED7" w:rsidRPr="00AA7ED7" w:rsidRDefault="00AA7ED7" w:rsidP="00AA7E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3EE700" w14:textId="77777777" w:rsidR="00AA7ED7" w:rsidRPr="00AA7ED7" w:rsidRDefault="00AA7ED7" w:rsidP="00AA7E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30A958" w14:textId="77777777" w:rsidR="00AA7ED7" w:rsidRPr="00AA7ED7" w:rsidRDefault="00AA7ED7" w:rsidP="00AA7E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E906CF" w14:textId="77777777" w:rsidR="00AA7ED7" w:rsidRPr="00AA7ED7" w:rsidRDefault="00AA7ED7" w:rsidP="00531E92">
      <w:pPr>
        <w:spacing w:after="0" w:line="276" w:lineRule="auto"/>
        <w:ind w:right="140" w:firstLine="680"/>
        <w:rPr>
          <w:rFonts w:ascii="Times New Roman" w:eastAsia="Calibri" w:hAnsi="Times New Roman" w:cs="Times New Roman"/>
          <w:sz w:val="24"/>
          <w:szCs w:val="24"/>
        </w:rPr>
      </w:pPr>
    </w:p>
    <w:p w14:paraId="18B71189" w14:textId="7A17EE9F" w:rsidR="00AA7ED7" w:rsidRPr="00AA7ED7" w:rsidRDefault="00AA7ED7" w:rsidP="00531E92">
      <w:pPr>
        <w:spacing w:after="0" w:line="276" w:lineRule="auto"/>
        <w:ind w:right="140" w:firstLine="680"/>
        <w:rPr>
          <w:rFonts w:ascii="Times New Roman" w:eastAsia="Calibri" w:hAnsi="Times New Roman" w:cs="Times New Roman"/>
          <w:sz w:val="24"/>
          <w:szCs w:val="24"/>
        </w:rPr>
      </w:pPr>
      <w:r w:rsidRPr="00AA7ED7">
        <w:rPr>
          <w:rFonts w:ascii="Times New Roman" w:eastAsia="Calibri" w:hAnsi="Times New Roman" w:cs="Times New Roman"/>
          <w:sz w:val="24"/>
          <w:szCs w:val="24"/>
        </w:rPr>
        <w:t xml:space="preserve">Visos teikiamos paslaugos buvo suteiktos, pateikti visi reikalingi dokumentai, nurodyti sutartyje. </w:t>
      </w:r>
      <w:r>
        <w:rPr>
          <w:rFonts w:ascii="Times New Roman" w:eastAsia="Calibri" w:hAnsi="Times New Roman" w:cs="Times New Roman"/>
          <w:sz w:val="24"/>
          <w:szCs w:val="24"/>
        </w:rPr>
        <w:t>Klientas</w:t>
      </w:r>
      <w:r w:rsidRPr="00AA7ED7">
        <w:rPr>
          <w:rFonts w:ascii="Times New Roman" w:eastAsia="Calibri" w:hAnsi="Times New Roman" w:cs="Times New Roman"/>
          <w:sz w:val="24"/>
          <w:szCs w:val="24"/>
        </w:rPr>
        <w:t xml:space="preserve"> suteiktas paslaugas priėmė ir patvirtina, kad suteiktos paslaugos atitinka sutarties sąlygas. Šiuo aktu Paslaugų teikėjas patvirtina, kad paslaugos priimtos [</w:t>
      </w:r>
      <w:r w:rsidRPr="00AA7ED7">
        <w:rPr>
          <w:rFonts w:ascii="Times New Roman" w:eastAsia="Calibri" w:hAnsi="Times New Roman" w:cs="Times New Roman"/>
          <w:i/>
          <w:sz w:val="24"/>
          <w:szCs w:val="24"/>
        </w:rPr>
        <w:t>įrašyti datą</w:t>
      </w:r>
      <w:r w:rsidRPr="00AA7ED7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4228828C" w14:textId="77777777" w:rsidR="00AA7ED7" w:rsidRPr="00AA7ED7" w:rsidRDefault="00AA7ED7" w:rsidP="00531E92">
      <w:pPr>
        <w:spacing w:after="0" w:line="276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Lentelstinklelis1"/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AA7ED7" w:rsidRPr="00AA7ED7" w14:paraId="17F77401" w14:textId="77777777" w:rsidTr="00531E92">
        <w:tc>
          <w:tcPr>
            <w:tcW w:w="4786" w:type="dxa"/>
          </w:tcPr>
          <w:p w14:paraId="2724FD2B" w14:textId="77777777" w:rsidR="00AA7ED7" w:rsidRPr="00AA7ED7" w:rsidRDefault="00AA7ED7" w:rsidP="00AA7E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ascii="Times New Roman" w:hAnsi="Times New Roman" w:cs="Times New Roman"/>
                <w:sz w:val="24"/>
                <w:szCs w:val="24"/>
              </w:rPr>
              <w:t xml:space="preserve">Perdavė </w:t>
            </w:r>
          </w:p>
        </w:tc>
        <w:tc>
          <w:tcPr>
            <w:tcW w:w="4678" w:type="dxa"/>
          </w:tcPr>
          <w:p w14:paraId="511118F6" w14:textId="77777777" w:rsidR="00AA7ED7" w:rsidRPr="00AA7ED7" w:rsidRDefault="00AA7ED7" w:rsidP="00AA7E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ascii="Times New Roman" w:hAnsi="Times New Roman" w:cs="Times New Roman"/>
                <w:sz w:val="24"/>
                <w:szCs w:val="24"/>
              </w:rPr>
              <w:t>Priėmė</w:t>
            </w:r>
          </w:p>
        </w:tc>
      </w:tr>
      <w:tr w:rsidR="00AA7ED7" w:rsidRPr="00AA7ED7" w14:paraId="14A6DC9E" w14:textId="77777777" w:rsidTr="00531E92">
        <w:tc>
          <w:tcPr>
            <w:tcW w:w="4786" w:type="dxa"/>
          </w:tcPr>
          <w:p w14:paraId="0B2A0DA7" w14:textId="72E85E26" w:rsidR="00AA7ED7" w:rsidRPr="00AA7ED7" w:rsidRDefault="00AA7ED7" w:rsidP="00AA7E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Paslaugų tei</w:t>
            </w:r>
            <w:r w:rsidRPr="00AA7ED7">
              <w:rPr>
                <w:rFonts w:ascii="Times New Roman" w:hAnsi="Times New Roman" w:cs="Times New Roman"/>
                <w:sz w:val="24"/>
                <w:szCs w:val="24"/>
              </w:rPr>
              <w:t>kėjas</w:t>
            </w:r>
          </w:p>
        </w:tc>
        <w:tc>
          <w:tcPr>
            <w:tcW w:w="4678" w:type="dxa"/>
          </w:tcPr>
          <w:p w14:paraId="675A777D" w14:textId="733B2D37" w:rsidR="00AA7ED7" w:rsidRPr="00AA7ED7" w:rsidRDefault="00AA7ED7" w:rsidP="00AA7E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Klientas</w:t>
            </w:r>
          </w:p>
        </w:tc>
      </w:tr>
      <w:tr w:rsidR="00AA7ED7" w:rsidRPr="00AA7ED7" w14:paraId="5510FE4E" w14:textId="77777777" w:rsidTr="00531E92">
        <w:tc>
          <w:tcPr>
            <w:tcW w:w="4786" w:type="dxa"/>
          </w:tcPr>
          <w:p w14:paraId="606A4395" w14:textId="77777777" w:rsidR="00AA7ED7" w:rsidRPr="00AA7ED7" w:rsidRDefault="00AA7ED7" w:rsidP="00AA7E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4678" w:type="dxa"/>
          </w:tcPr>
          <w:p w14:paraId="67AF8F15" w14:textId="77777777" w:rsidR="00AA7ED7" w:rsidRPr="00AA7ED7" w:rsidRDefault="00AA7ED7" w:rsidP="00AA7E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</w:tr>
      <w:tr w:rsidR="00AA7ED7" w:rsidRPr="00AA7ED7" w14:paraId="3EF137FB" w14:textId="77777777" w:rsidTr="00531E92">
        <w:tc>
          <w:tcPr>
            <w:tcW w:w="4786" w:type="dxa"/>
          </w:tcPr>
          <w:p w14:paraId="07F8E2D6" w14:textId="77777777" w:rsidR="00AA7ED7" w:rsidRPr="00AA7ED7" w:rsidRDefault="00AA7ED7" w:rsidP="00AA7E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4678" w:type="dxa"/>
          </w:tcPr>
          <w:p w14:paraId="7222DFD1" w14:textId="77777777" w:rsidR="00AA7ED7" w:rsidRPr="00AA7ED7" w:rsidRDefault="00AA7ED7" w:rsidP="00AA7E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</w:tr>
      <w:tr w:rsidR="00AA7ED7" w:rsidRPr="00AA7ED7" w14:paraId="2B2FA227" w14:textId="77777777" w:rsidTr="00531E92">
        <w:tc>
          <w:tcPr>
            <w:tcW w:w="4786" w:type="dxa"/>
          </w:tcPr>
          <w:p w14:paraId="46FD771E" w14:textId="77777777" w:rsidR="00AA7ED7" w:rsidRPr="00AA7ED7" w:rsidRDefault="00AA7ED7" w:rsidP="00AA7E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ascii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4678" w:type="dxa"/>
          </w:tcPr>
          <w:p w14:paraId="04CF9910" w14:textId="77777777" w:rsidR="00AA7ED7" w:rsidRPr="00AA7ED7" w:rsidRDefault="00AA7ED7" w:rsidP="00AA7E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ED7">
              <w:rPr>
                <w:rFonts w:ascii="Times New Roman" w:hAnsi="Times New Roman" w:cs="Times New Roman"/>
                <w:sz w:val="24"/>
                <w:szCs w:val="24"/>
              </w:rPr>
              <w:t>Pareigos</w:t>
            </w:r>
          </w:p>
        </w:tc>
      </w:tr>
    </w:tbl>
    <w:p w14:paraId="5D6C7381" w14:textId="77777777" w:rsidR="00AA7ED7" w:rsidRPr="00AA7ED7" w:rsidRDefault="00AA7ED7" w:rsidP="00531E92">
      <w:pPr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49804B1" w14:textId="77777777" w:rsidR="00AA7ED7" w:rsidRPr="00AA7ED7" w:rsidRDefault="00AA7ED7" w:rsidP="00531E92">
      <w:pPr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6F8B232" w14:textId="77777777" w:rsidR="00AA7ED7" w:rsidRPr="00AA7ED7" w:rsidRDefault="00AA7ED7" w:rsidP="00531E92">
      <w:pPr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DD91556" w14:textId="77777777" w:rsidR="00AA7ED7" w:rsidRPr="00AA7ED7" w:rsidRDefault="00AA7ED7" w:rsidP="00531E92">
      <w:pPr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C1450BE" w14:textId="77777777" w:rsidR="00AA7ED7" w:rsidRPr="00AA7ED7" w:rsidRDefault="00AA7ED7" w:rsidP="00531E92">
      <w:pPr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26A7452" w14:textId="77777777" w:rsidR="00AA7ED7" w:rsidRPr="00AA7ED7" w:rsidRDefault="00AA7ED7" w:rsidP="00531E92">
      <w:pPr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8FD4BD4" w14:textId="77777777" w:rsidR="00AA7ED7" w:rsidRPr="001336F2" w:rsidRDefault="00AA7ED7" w:rsidP="00AA7ED7">
      <w:pPr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bookmarkEnd w:id="0"/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AA7ED7" w:rsidRPr="00AA7ED7" w14:paraId="7A7D27D4" w14:textId="77777777" w:rsidTr="00531E92">
        <w:trPr>
          <w:trHeight w:val="4041"/>
        </w:trPr>
        <w:tc>
          <w:tcPr>
            <w:tcW w:w="4659" w:type="dxa"/>
          </w:tcPr>
          <w:p w14:paraId="16F2EF85" w14:textId="77777777" w:rsidR="00AA7ED7" w:rsidRPr="00AA7ED7" w:rsidRDefault="00AA7ED7" w:rsidP="00531E92">
            <w:pPr>
              <w:tabs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  <w:p w14:paraId="00DB741F" w14:textId="77777777" w:rsidR="00AA7ED7" w:rsidRPr="00AA7ED7" w:rsidRDefault="00AA7ED7" w:rsidP="00531E92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7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KLIENTAS</w:t>
            </w:r>
          </w:p>
          <w:p w14:paraId="7E028294" w14:textId="77777777" w:rsidR="00AA7ED7" w:rsidRPr="00AA7ED7" w:rsidRDefault="00AA7ED7" w:rsidP="00531E92">
            <w:pPr>
              <w:spacing w:after="0" w:line="240" w:lineRule="auto"/>
              <w:ind w:right="3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  <w:p w14:paraId="4158663F" w14:textId="77777777" w:rsidR="00AA7ED7" w:rsidRPr="00AA7ED7" w:rsidRDefault="00AA7ED7" w:rsidP="00531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7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Informatikos ir ryšių departamentas </w:t>
            </w:r>
          </w:p>
          <w:p w14:paraId="77575547" w14:textId="77777777" w:rsidR="00AA7ED7" w:rsidRPr="00AA7ED7" w:rsidRDefault="00AA7ED7" w:rsidP="00531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7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prie </w:t>
            </w:r>
            <w:r w:rsidRPr="00AA7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Lietuvos Respublikos </w:t>
            </w:r>
          </w:p>
          <w:p w14:paraId="6C6F6F30" w14:textId="77777777" w:rsidR="00AA7ED7" w:rsidRPr="00AA7ED7" w:rsidRDefault="00AA7ED7" w:rsidP="00531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7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vidaus reikalų ministerijos </w:t>
            </w:r>
          </w:p>
          <w:p w14:paraId="0A0981F2" w14:textId="77777777" w:rsidR="00AA7ED7" w:rsidRPr="00AA7ED7" w:rsidRDefault="00AA7ED7" w:rsidP="00531E92">
            <w:pPr>
              <w:tabs>
                <w:tab w:val="left" w:pos="15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CADDFB" w14:textId="77777777" w:rsidR="00AA7ED7" w:rsidRPr="00AA7ED7" w:rsidRDefault="00AA7ED7" w:rsidP="00531E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B2C172" w14:textId="77777777" w:rsidR="00AA7ED7" w:rsidRPr="00AA7ED7" w:rsidRDefault="00AA7ED7" w:rsidP="00531E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Direktorė </w:t>
            </w:r>
          </w:p>
          <w:p w14:paraId="72B41564" w14:textId="77777777" w:rsidR="00AA7ED7" w:rsidRPr="00AA7ED7" w:rsidRDefault="00AA7ED7" w:rsidP="00531E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A59B83" w14:textId="77777777" w:rsidR="00AA7ED7" w:rsidRPr="00AA7ED7" w:rsidRDefault="00AA7ED7" w:rsidP="00531E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4B9F92" w14:textId="77777777" w:rsidR="00AA7ED7" w:rsidRPr="00AA7ED7" w:rsidRDefault="00AA7ED7" w:rsidP="00531E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Viktorija </w:t>
            </w:r>
            <w:proofErr w:type="spellStart"/>
            <w:r w:rsidRPr="00AA7ED7">
              <w:rPr>
                <w:rFonts w:ascii="Times New Roman" w:eastAsia="Times New Roman" w:hAnsi="Times New Roman" w:cs="Times New Roman"/>
                <w:sz w:val="24"/>
                <w:szCs w:val="24"/>
              </w:rPr>
              <w:t>Rūkštelė</w:t>
            </w:r>
            <w:proofErr w:type="spellEnd"/>
          </w:p>
          <w:p w14:paraId="7535799B" w14:textId="77777777" w:rsidR="00AA7ED7" w:rsidRPr="00AA7ED7" w:rsidRDefault="00AA7ED7" w:rsidP="00531E92">
            <w:pPr>
              <w:tabs>
                <w:tab w:val="left" w:pos="15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715" w:type="dxa"/>
          </w:tcPr>
          <w:p w14:paraId="1F87253F" w14:textId="77777777" w:rsidR="00AA7ED7" w:rsidRPr="00AA7ED7" w:rsidRDefault="00AA7ED7" w:rsidP="00531E92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highlight w:val="lightGray"/>
              </w:rPr>
            </w:pPr>
          </w:p>
          <w:p w14:paraId="1EACB822" w14:textId="77777777" w:rsidR="00AA7ED7" w:rsidRPr="00AA7ED7" w:rsidRDefault="00AA7ED7" w:rsidP="00531E92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AA7ED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PASLAUGŲ TEIKĖJAS</w:t>
            </w:r>
          </w:p>
          <w:p w14:paraId="6320A673" w14:textId="77777777" w:rsidR="00AA7ED7" w:rsidRPr="00AA7ED7" w:rsidRDefault="00AA7ED7" w:rsidP="00531E92">
            <w:pPr>
              <w:tabs>
                <w:tab w:val="left" w:pos="9630"/>
              </w:tabs>
              <w:spacing w:after="0" w:line="240" w:lineRule="auto"/>
              <w:ind w:right="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769E6928" w14:textId="77777777" w:rsidR="00AA7ED7" w:rsidRPr="00AA7ED7" w:rsidRDefault="00AA7ED7" w:rsidP="0053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7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Ūkio</w:t>
            </w:r>
            <w:proofErr w:type="spellEnd"/>
            <w:r w:rsidRPr="00AA7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A7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subjektų</w:t>
            </w:r>
            <w:proofErr w:type="spellEnd"/>
            <w:r w:rsidRPr="00AA7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A7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grupė</w:t>
            </w:r>
            <w:proofErr w:type="spellEnd"/>
            <w:r w:rsidRPr="00AA7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A7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sudaryta</w:t>
            </w:r>
            <w:proofErr w:type="spellEnd"/>
            <w:r w:rsidRPr="00AA7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A7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iš</w:t>
            </w:r>
            <w:proofErr w:type="spellEnd"/>
            <w:r w:rsidRPr="00AA7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UAB</w:t>
            </w:r>
            <w:r w:rsidRPr="00AA7E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r w:rsidRPr="00AA7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„</w:t>
            </w:r>
            <w:proofErr w:type="spellStart"/>
            <w:r w:rsidRPr="00AA7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Asseco</w:t>
            </w:r>
            <w:proofErr w:type="spellEnd"/>
            <w:r w:rsidRPr="00AA7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Lietuva“</w:t>
            </w:r>
            <w:r w:rsidRPr="00AA7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A7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ir</w:t>
            </w:r>
            <w:proofErr w:type="spellEnd"/>
            <w:r w:rsidRPr="00AA7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UAB ,,</w:t>
            </w:r>
            <w:proofErr w:type="spellStart"/>
            <w:r w:rsidRPr="00AA7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Insoft</w:t>
            </w:r>
            <w:proofErr w:type="spellEnd"/>
            <w:r w:rsidRPr="00AA7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”</w:t>
            </w:r>
            <w:r w:rsidRPr="00AA7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,</w:t>
            </w:r>
            <w:r w:rsidRPr="00AA7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A7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atstovaujama</w:t>
            </w:r>
            <w:proofErr w:type="spellEnd"/>
            <w:r w:rsidRPr="00AA7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A7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atsakingojo</w:t>
            </w:r>
            <w:proofErr w:type="spellEnd"/>
            <w:r w:rsidRPr="00AA7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A7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partnerio</w:t>
            </w:r>
            <w:proofErr w:type="spellEnd"/>
            <w:r w:rsidRPr="00AA7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UAB ,,</w:t>
            </w:r>
            <w:proofErr w:type="spellStart"/>
            <w:r w:rsidRPr="00AA7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Asseco</w:t>
            </w:r>
            <w:proofErr w:type="spellEnd"/>
            <w:r w:rsidRPr="00AA7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Lietuva”</w:t>
            </w:r>
          </w:p>
          <w:p w14:paraId="36352C80" w14:textId="77777777" w:rsidR="00AA7ED7" w:rsidRPr="00AA7ED7" w:rsidRDefault="00AA7ED7" w:rsidP="0053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F905D7" w14:textId="77777777" w:rsidR="00AA7ED7" w:rsidRPr="00AA7ED7" w:rsidRDefault="00AA7ED7" w:rsidP="0053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ED7">
              <w:rPr>
                <w:rFonts w:ascii="Times New Roman" w:eastAsia="Times New Roman" w:hAnsi="Times New Roman" w:cs="Times New Roman"/>
                <w:sz w:val="24"/>
                <w:szCs w:val="24"/>
              </w:rPr>
              <w:t>Generalinis direktorius</w:t>
            </w:r>
          </w:p>
          <w:p w14:paraId="5C61CCB0" w14:textId="77777777" w:rsidR="00AA7ED7" w:rsidRPr="00AA7ED7" w:rsidRDefault="00AA7ED7" w:rsidP="0053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2EF675FF" w14:textId="77777777" w:rsidR="00AA7ED7" w:rsidRPr="00AA7ED7" w:rsidRDefault="00AA7ED7" w:rsidP="0053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  <w:p w14:paraId="40198D5B" w14:textId="77777777" w:rsidR="00AA7ED7" w:rsidRPr="00AA7ED7" w:rsidRDefault="00AA7ED7" w:rsidP="00531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7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Albertas </w:t>
            </w:r>
            <w:proofErr w:type="spellStart"/>
            <w:r w:rsidRPr="00AA7ED7">
              <w:rPr>
                <w:rFonts w:ascii="Times New Roman" w:eastAsia="Times New Roman" w:hAnsi="Times New Roman" w:cs="Times New Roman"/>
                <w:sz w:val="24"/>
                <w:szCs w:val="24"/>
              </w:rPr>
              <w:t>Šermokas</w:t>
            </w:r>
            <w:proofErr w:type="spellEnd"/>
          </w:p>
          <w:p w14:paraId="2F50AE1B" w14:textId="77777777" w:rsidR="00AA7ED7" w:rsidRPr="00AA7ED7" w:rsidRDefault="00AA7ED7" w:rsidP="00531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3417AD" w14:textId="77777777" w:rsidR="00AA7ED7" w:rsidRPr="00AA7ED7" w:rsidRDefault="00AA7ED7" w:rsidP="00531E92">
            <w:pPr>
              <w:tabs>
                <w:tab w:val="left" w:pos="720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E6DE402" w14:textId="77777777" w:rsidR="00AA7ED7" w:rsidRDefault="00AA7ED7" w:rsidP="00AA7ED7">
      <w:pPr>
        <w:spacing w:after="0" w:line="240" w:lineRule="auto"/>
        <w:jc w:val="both"/>
      </w:pPr>
    </w:p>
    <w:p w14:paraId="5AE7DF88" w14:textId="77777777" w:rsidR="00AA7ED7" w:rsidRDefault="00AA7ED7"/>
    <w:sectPr w:rsidR="00AA7ED7" w:rsidSect="00AA7ED7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0402A" w14:textId="77777777" w:rsidR="001121F1" w:rsidRDefault="001121F1">
      <w:pPr>
        <w:spacing w:after="0" w:line="240" w:lineRule="auto"/>
      </w:pPr>
      <w:r>
        <w:separator/>
      </w:r>
    </w:p>
  </w:endnote>
  <w:endnote w:type="continuationSeparator" w:id="0">
    <w:p w14:paraId="2898939A" w14:textId="77777777" w:rsidR="001121F1" w:rsidRDefault="00112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591CE" w14:textId="77777777" w:rsidR="001121F1" w:rsidRDefault="001121F1">
      <w:pPr>
        <w:spacing w:after="0" w:line="240" w:lineRule="auto"/>
      </w:pPr>
      <w:r>
        <w:separator/>
      </w:r>
    </w:p>
  </w:footnote>
  <w:footnote w:type="continuationSeparator" w:id="0">
    <w:p w14:paraId="1D405AD4" w14:textId="77777777" w:rsidR="001121F1" w:rsidRDefault="00112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2227621"/>
      <w:docPartObj>
        <w:docPartGallery w:val="Page Numbers (Top of Page)"/>
        <w:docPartUnique/>
      </w:docPartObj>
    </w:sdtPr>
    <w:sdtContent>
      <w:p w14:paraId="48D0DB18" w14:textId="77777777" w:rsidR="00AA7ED7" w:rsidRDefault="00AA7ED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7214AB" w14:textId="77777777" w:rsidR="00AA7ED7" w:rsidRDefault="00AA7ED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D7"/>
    <w:rsid w:val="001121F1"/>
    <w:rsid w:val="001C376F"/>
    <w:rsid w:val="005F6AAD"/>
    <w:rsid w:val="00896093"/>
    <w:rsid w:val="00AA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D367"/>
  <w15:chartTrackingRefBased/>
  <w15:docId w15:val="{DBB3E2E3-F270-4D5C-9F06-EDA0829B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7ED7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A7E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A7E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A7ED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A7ED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A7ED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A7ED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A7ED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A7ED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A7ED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A7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A7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A7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A7ED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A7ED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A7ED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A7ED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A7ED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A7ED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A7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A7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A7ED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A7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A7ED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A7ED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A7ED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A7ED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A7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A7ED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A7ED7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A7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7ED7"/>
    <w:rPr>
      <w:kern w:val="0"/>
      <w:sz w:val="22"/>
      <w:szCs w:val="22"/>
      <w14:ligatures w14:val="none"/>
    </w:rPr>
  </w:style>
  <w:style w:type="table" w:customStyle="1" w:styleId="Lentelstinklelis2">
    <w:name w:val="Lentelės tinklelis2"/>
    <w:basedOn w:val="prastojilentel"/>
    <w:next w:val="Lentelstinklelis"/>
    <w:uiPriority w:val="59"/>
    <w:rsid w:val="00AA7ED7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AA7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AA7ED7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789</Words>
  <Characters>451</Characters>
  <Application>Microsoft Office Word</Application>
  <DocSecurity>0</DocSecurity>
  <Lines>3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Plentaitė-Cibulskė</dc:creator>
  <cp:keywords/>
  <dc:description/>
  <cp:lastModifiedBy>Živilė Šakalienė</cp:lastModifiedBy>
  <cp:revision>2</cp:revision>
  <dcterms:created xsi:type="dcterms:W3CDTF">2025-01-27T11:30:00Z</dcterms:created>
  <dcterms:modified xsi:type="dcterms:W3CDTF">2025-02-17T09:31:00Z</dcterms:modified>
</cp:coreProperties>
</file>