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7C1EC" w14:textId="77777777" w:rsidR="00CB6EA6" w:rsidRPr="00CB6EA6" w:rsidRDefault="00CB6EA6">
      <w:pPr>
        <w:pStyle w:val="Title"/>
        <w:spacing w:before="159"/>
        <w:ind w:right="562"/>
        <w:rPr>
          <w:sz w:val="22"/>
          <w:szCs w:val="22"/>
        </w:rPr>
      </w:pPr>
    </w:p>
    <w:p w14:paraId="61F5154A" w14:textId="00AD7AAC" w:rsidR="007B2F23" w:rsidRPr="00CB6EA6" w:rsidRDefault="001F1E82">
      <w:pPr>
        <w:pStyle w:val="Title"/>
        <w:spacing w:before="159"/>
        <w:ind w:right="562"/>
        <w:rPr>
          <w:sz w:val="22"/>
          <w:szCs w:val="22"/>
        </w:rPr>
      </w:pPr>
      <w:r w:rsidRPr="00CB6EA6">
        <w:rPr>
          <w:sz w:val="22"/>
          <w:szCs w:val="22"/>
        </w:rPr>
        <w:t>PASLAUGŲ</w:t>
      </w:r>
      <w:r w:rsidRPr="00CB6EA6">
        <w:rPr>
          <w:spacing w:val="-5"/>
          <w:sz w:val="22"/>
          <w:szCs w:val="22"/>
        </w:rPr>
        <w:t xml:space="preserve"> </w:t>
      </w:r>
      <w:r w:rsidRPr="00CB6EA6">
        <w:rPr>
          <w:sz w:val="22"/>
          <w:szCs w:val="22"/>
        </w:rPr>
        <w:t>VIEŠOJO</w:t>
      </w:r>
      <w:r w:rsidRPr="00CB6EA6">
        <w:rPr>
          <w:spacing w:val="-5"/>
          <w:sz w:val="22"/>
          <w:szCs w:val="22"/>
        </w:rPr>
        <w:t xml:space="preserve"> </w:t>
      </w:r>
      <w:r w:rsidRPr="00CB6EA6">
        <w:rPr>
          <w:sz w:val="22"/>
          <w:szCs w:val="22"/>
        </w:rPr>
        <w:t>PIRKIMO</w:t>
      </w:r>
      <w:r w:rsidRPr="00CB6EA6">
        <w:rPr>
          <w:b w:val="0"/>
          <w:sz w:val="22"/>
          <w:szCs w:val="22"/>
        </w:rPr>
        <w:t>–</w:t>
      </w:r>
      <w:r w:rsidRPr="00CB6EA6">
        <w:rPr>
          <w:sz w:val="22"/>
          <w:szCs w:val="22"/>
        </w:rPr>
        <w:t>PARDAVIMO</w:t>
      </w:r>
      <w:r w:rsidRPr="00CB6EA6">
        <w:rPr>
          <w:spacing w:val="-3"/>
          <w:sz w:val="22"/>
          <w:szCs w:val="22"/>
        </w:rPr>
        <w:t xml:space="preserve"> </w:t>
      </w:r>
      <w:r w:rsidRPr="00CB6EA6">
        <w:rPr>
          <w:spacing w:val="-2"/>
          <w:sz w:val="22"/>
          <w:szCs w:val="22"/>
        </w:rPr>
        <w:t>SUTARTIES</w:t>
      </w:r>
    </w:p>
    <w:p w14:paraId="123EA9B4" w14:textId="77777777" w:rsidR="007B2F23" w:rsidRPr="00CB6EA6" w:rsidRDefault="001F1E82">
      <w:pPr>
        <w:pStyle w:val="Title"/>
        <w:rPr>
          <w:sz w:val="22"/>
          <w:szCs w:val="22"/>
        </w:rPr>
      </w:pPr>
      <w:r w:rsidRPr="00CB6EA6">
        <w:rPr>
          <w:sz w:val="22"/>
          <w:szCs w:val="22"/>
        </w:rPr>
        <w:t>SPECIALIOSIOS</w:t>
      </w:r>
      <w:r w:rsidRPr="00CB6EA6">
        <w:rPr>
          <w:spacing w:val="-1"/>
          <w:sz w:val="22"/>
          <w:szCs w:val="22"/>
        </w:rPr>
        <w:t xml:space="preserve"> </w:t>
      </w:r>
      <w:r w:rsidRPr="00CB6EA6">
        <w:rPr>
          <w:spacing w:val="-2"/>
          <w:sz w:val="22"/>
          <w:szCs w:val="22"/>
        </w:rPr>
        <w:t>SĄLYGOS</w:t>
      </w:r>
    </w:p>
    <w:p w14:paraId="09010E80" w14:textId="77777777" w:rsidR="007B2F23" w:rsidRPr="00CB6EA6" w:rsidRDefault="007B2F23">
      <w:pPr>
        <w:pStyle w:val="BodyText"/>
        <w:rPr>
          <w:b/>
        </w:rPr>
      </w:pPr>
    </w:p>
    <w:p w14:paraId="0895E925" w14:textId="77777777" w:rsidR="007B2F23" w:rsidRPr="00CB6EA6" w:rsidRDefault="007B2F23">
      <w:pPr>
        <w:pStyle w:val="BodyText"/>
        <w:spacing w:before="62"/>
        <w:rPr>
          <w:b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1407"/>
        <w:gridCol w:w="6412"/>
      </w:tblGrid>
      <w:tr w:rsidR="007B2F23" w:rsidRPr="00CB6EA6" w14:paraId="38DE5B69" w14:textId="77777777" w:rsidTr="00CB6EA6">
        <w:trPr>
          <w:trHeight w:val="251"/>
        </w:trPr>
        <w:tc>
          <w:tcPr>
            <w:tcW w:w="2126" w:type="dxa"/>
          </w:tcPr>
          <w:p w14:paraId="7A1DDD18" w14:textId="77777777" w:rsidR="007B2F23" w:rsidRPr="00CB6EA6" w:rsidRDefault="001F1E82">
            <w:pPr>
              <w:pStyle w:val="TableParagraph"/>
              <w:spacing w:line="232" w:lineRule="exact"/>
            </w:pPr>
            <w:r w:rsidRPr="00CB6EA6">
              <w:rPr>
                <w:spacing w:val="-2"/>
              </w:rPr>
              <w:t>Data*</w:t>
            </w:r>
          </w:p>
        </w:tc>
        <w:tc>
          <w:tcPr>
            <w:tcW w:w="7819" w:type="dxa"/>
            <w:gridSpan w:val="2"/>
          </w:tcPr>
          <w:p w14:paraId="66B7EBCF" w14:textId="77777777" w:rsidR="007B2F23" w:rsidRPr="00CB6EA6" w:rsidRDefault="007B2F23">
            <w:pPr>
              <w:pStyle w:val="TableParagraph"/>
              <w:ind w:left="0"/>
            </w:pPr>
          </w:p>
        </w:tc>
      </w:tr>
      <w:tr w:rsidR="007B2F23" w:rsidRPr="00CB6EA6" w14:paraId="3A151148" w14:textId="77777777" w:rsidTr="00CB6EA6">
        <w:trPr>
          <w:trHeight w:val="254"/>
        </w:trPr>
        <w:tc>
          <w:tcPr>
            <w:tcW w:w="2126" w:type="dxa"/>
          </w:tcPr>
          <w:p w14:paraId="4565A49C" w14:textId="77777777" w:rsidR="007B2F23" w:rsidRPr="00CB6EA6" w:rsidRDefault="001F1E82">
            <w:pPr>
              <w:pStyle w:val="TableParagraph"/>
              <w:spacing w:line="234" w:lineRule="exact"/>
            </w:pPr>
            <w:r w:rsidRPr="00CB6EA6">
              <w:t>Sutarties</w:t>
            </w:r>
            <w:r w:rsidRPr="00CB6EA6">
              <w:rPr>
                <w:spacing w:val="-4"/>
              </w:rPr>
              <w:t xml:space="preserve"> </w:t>
            </w:r>
            <w:r w:rsidRPr="00CB6EA6">
              <w:rPr>
                <w:spacing w:val="-5"/>
              </w:rPr>
              <w:t>Nr.</w:t>
            </w:r>
          </w:p>
        </w:tc>
        <w:tc>
          <w:tcPr>
            <w:tcW w:w="7819" w:type="dxa"/>
            <w:gridSpan w:val="2"/>
          </w:tcPr>
          <w:p w14:paraId="6768C9DD" w14:textId="77777777" w:rsidR="007B2F23" w:rsidRPr="00CB6EA6" w:rsidRDefault="007B2F23">
            <w:pPr>
              <w:pStyle w:val="TableParagraph"/>
              <w:ind w:left="0"/>
            </w:pPr>
          </w:p>
        </w:tc>
      </w:tr>
      <w:tr w:rsidR="007B2F23" w:rsidRPr="00CB6EA6" w14:paraId="76E773C4" w14:textId="77777777" w:rsidTr="00CB6EA6">
        <w:trPr>
          <w:trHeight w:val="1518"/>
        </w:trPr>
        <w:tc>
          <w:tcPr>
            <w:tcW w:w="9945" w:type="dxa"/>
            <w:gridSpan w:val="3"/>
            <w:tcBorders>
              <w:bottom w:val="single" w:sz="8" w:space="0" w:color="000000"/>
            </w:tcBorders>
          </w:tcPr>
          <w:p w14:paraId="5544C382" w14:textId="1E52E232" w:rsidR="007B2F23" w:rsidRPr="00CB6EA6" w:rsidRDefault="001F1E82">
            <w:pPr>
              <w:pStyle w:val="TableParagraph"/>
              <w:ind w:right="81"/>
              <w:jc w:val="both"/>
            </w:pPr>
            <w:r w:rsidRPr="00CB6EA6">
              <w:t xml:space="preserve">Vadovaudamiesi viešosios įstaigos CPO LT, juridinio asmens kodas 302913276, buveinės adresas Ukmergės g. 219-1, 07152 Vilnius, viešojo pirkimo komisijos </w:t>
            </w:r>
            <w:r w:rsidR="006E7A37">
              <w:rPr>
                <w:color w:val="000000"/>
              </w:rPr>
              <w:t>2024-11-21</w:t>
            </w:r>
            <w:r w:rsidRPr="00CB6EA6">
              <w:rPr>
                <w:color w:val="000000"/>
              </w:rPr>
              <w:t xml:space="preserve"> sprendimu </w:t>
            </w:r>
            <w:r w:rsidR="006E7A37">
              <w:rPr>
                <w:color w:val="000000"/>
              </w:rPr>
              <w:t>Nr. 7</w:t>
            </w:r>
            <w:r w:rsidRPr="00CB6EA6">
              <w:rPr>
                <w:color w:val="000000"/>
              </w:rPr>
              <w:t xml:space="preserve">, kuriuo Tiekėjo pasiūlymas (toliau – </w:t>
            </w:r>
            <w:r w:rsidRPr="00CB6EA6">
              <w:rPr>
                <w:b/>
                <w:color w:val="000000"/>
              </w:rPr>
              <w:t>Pasiūlymas</w:t>
            </w:r>
            <w:r w:rsidRPr="00CB6EA6">
              <w:rPr>
                <w:color w:val="000000"/>
              </w:rPr>
              <w:t>) pateiktas atviram (tarptautiniam) konkursui „</w:t>
            </w:r>
            <w:r w:rsidRPr="00CB6EA6">
              <w:rPr>
                <w:b/>
                <w:color w:val="000000"/>
              </w:rPr>
              <w:t>11692 Tarnybinių kelionių organizavimo paslaugos</w:t>
            </w:r>
            <w:r w:rsidRPr="00CB6EA6">
              <w:rPr>
                <w:color w:val="000000"/>
              </w:rPr>
              <w:t>“ (pirkimo numeris</w:t>
            </w:r>
            <w:r w:rsidRPr="00CB6EA6">
              <w:rPr>
                <w:color w:val="000000"/>
                <w:spacing w:val="-10"/>
              </w:rPr>
              <w:t xml:space="preserve"> </w:t>
            </w:r>
            <w:r w:rsidRPr="00CB6EA6">
              <w:rPr>
                <w:color w:val="000000"/>
              </w:rPr>
              <w:t>–</w:t>
            </w:r>
            <w:r w:rsidRPr="00CB6EA6">
              <w:rPr>
                <w:color w:val="000000"/>
                <w:spacing w:val="-10"/>
              </w:rPr>
              <w:t xml:space="preserve"> </w:t>
            </w:r>
            <w:bookmarkStart w:id="0" w:name="_Hlk181017643"/>
            <w:r w:rsidR="006E7A37" w:rsidRPr="006E7A37">
              <w:rPr>
                <w:rFonts w:eastAsia="Arial Unicode MS"/>
                <w:sz w:val="24"/>
                <w:szCs w:val="24"/>
                <w:bdr w:val="nil"/>
                <w:lang w:eastAsia="en-GB"/>
              </w:rPr>
              <w:t>736606</w:t>
            </w:r>
            <w:bookmarkEnd w:id="0"/>
            <w:r w:rsidRPr="00CB6EA6">
              <w:rPr>
                <w:color w:val="000000"/>
              </w:rPr>
              <w:t>)</w:t>
            </w:r>
            <w:r w:rsidRPr="00CB6EA6">
              <w:rPr>
                <w:color w:val="000000"/>
                <w:spacing w:val="-10"/>
              </w:rPr>
              <w:t xml:space="preserve"> </w:t>
            </w:r>
            <w:r w:rsidRPr="00CB6EA6">
              <w:rPr>
                <w:color w:val="000000"/>
              </w:rPr>
              <w:t>(toliau</w:t>
            </w:r>
            <w:r w:rsidRPr="00CB6EA6">
              <w:rPr>
                <w:color w:val="000000"/>
                <w:spacing w:val="-10"/>
              </w:rPr>
              <w:t xml:space="preserve"> </w:t>
            </w:r>
            <w:r w:rsidRPr="00CB6EA6">
              <w:rPr>
                <w:color w:val="000000"/>
              </w:rPr>
              <w:t>–</w:t>
            </w:r>
            <w:r w:rsidRPr="00CB6EA6">
              <w:rPr>
                <w:color w:val="000000"/>
                <w:spacing w:val="-10"/>
              </w:rPr>
              <w:t xml:space="preserve"> </w:t>
            </w:r>
            <w:r w:rsidRPr="00CB6EA6">
              <w:rPr>
                <w:b/>
                <w:color w:val="000000"/>
              </w:rPr>
              <w:t>Pirkimas</w:t>
            </w:r>
            <w:r w:rsidRPr="00CB6EA6">
              <w:rPr>
                <w:color w:val="000000"/>
              </w:rPr>
              <w:t>)</w:t>
            </w:r>
            <w:r w:rsidRPr="00CB6EA6">
              <w:rPr>
                <w:color w:val="000000"/>
                <w:spacing w:val="-10"/>
              </w:rPr>
              <w:t xml:space="preserve"> </w:t>
            </w:r>
            <w:r w:rsidRPr="00CB6EA6">
              <w:rPr>
                <w:color w:val="000000"/>
              </w:rPr>
              <w:t>buvo</w:t>
            </w:r>
            <w:r w:rsidRPr="00CB6EA6">
              <w:rPr>
                <w:color w:val="000000"/>
                <w:spacing w:val="-12"/>
              </w:rPr>
              <w:t xml:space="preserve"> </w:t>
            </w:r>
            <w:r w:rsidRPr="00CB6EA6">
              <w:rPr>
                <w:color w:val="000000"/>
              </w:rPr>
              <w:t>pripažintas</w:t>
            </w:r>
            <w:r w:rsidRPr="00CB6EA6">
              <w:rPr>
                <w:color w:val="000000"/>
                <w:spacing w:val="-11"/>
              </w:rPr>
              <w:t xml:space="preserve"> </w:t>
            </w:r>
            <w:r w:rsidRPr="00CB6EA6">
              <w:rPr>
                <w:color w:val="000000"/>
              </w:rPr>
              <w:t>laimėjusiu,</w:t>
            </w:r>
            <w:r w:rsidRPr="00CB6EA6">
              <w:rPr>
                <w:color w:val="000000"/>
                <w:spacing w:val="-9"/>
              </w:rPr>
              <w:t xml:space="preserve"> </w:t>
            </w:r>
            <w:r w:rsidRPr="00CB6EA6">
              <w:rPr>
                <w:color w:val="000000"/>
              </w:rPr>
              <w:t>sudarė</w:t>
            </w:r>
            <w:r w:rsidRPr="00CB6EA6">
              <w:rPr>
                <w:color w:val="000000"/>
                <w:spacing w:val="-10"/>
              </w:rPr>
              <w:t xml:space="preserve"> </w:t>
            </w:r>
            <w:r w:rsidRPr="00CB6EA6">
              <w:rPr>
                <w:color w:val="000000"/>
              </w:rPr>
              <w:t>šią</w:t>
            </w:r>
            <w:r w:rsidRPr="00CB6EA6">
              <w:rPr>
                <w:color w:val="000000"/>
                <w:spacing w:val="-10"/>
              </w:rPr>
              <w:t xml:space="preserve"> </w:t>
            </w:r>
            <w:r w:rsidRPr="00CB6EA6">
              <w:rPr>
                <w:color w:val="000000"/>
              </w:rPr>
              <w:t>Paslaugų</w:t>
            </w:r>
          </w:p>
          <w:p w14:paraId="4A0D2F96" w14:textId="77777777" w:rsidR="007B2F23" w:rsidRPr="00CB6EA6" w:rsidRDefault="001F1E82">
            <w:pPr>
              <w:pStyle w:val="TableParagraph"/>
              <w:spacing w:line="235" w:lineRule="exact"/>
              <w:jc w:val="both"/>
            </w:pPr>
            <w:r w:rsidRPr="00CB6EA6">
              <w:t>viešojo</w:t>
            </w:r>
            <w:r w:rsidRPr="00CB6EA6">
              <w:rPr>
                <w:spacing w:val="-6"/>
              </w:rPr>
              <w:t xml:space="preserve"> </w:t>
            </w:r>
            <w:r w:rsidRPr="00CB6EA6">
              <w:t>pirkimo–pardavimo</w:t>
            </w:r>
            <w:r w:rsidRPr="00CB6EA6">
              <w:rPr>
                <w:spacing w:val="-8"/>
              </w:rPr>
              <w:t xml:space="preserve"> </w:t>
            </w:r>
            <w:r w:rsidRPr="00CB6EA6">
              <w:t>sutartį</w:t>
            </w:r>
            <w:r w:rsidRPr="00CB6EA6">
              <w:rPr>
                <w:spacing w:val="-4"/>
              </w:rPr>
              <w:t xml:space="preserve"> </w:t>
            </w:r>
            <w:r w:rsidRPr="00CB6EA6">
              <w:t>(toliau</w:t>
            </w:r>
            <w:r w:rsidRPr="00CB6EA6">
              <w:rPr>
                <w:spacing w:val="-6"/>
              </w:rPr>
              <w:t xml:space="preserve"> </w:t>
            </w:r>
            <w:r w:rsidRPr="00CB6EA6">
              <w:t>–</w:t>
            </w:r>
            <w:r w:rsidRPr="00CB6EA6">
              <w:rPr>
                <w:spacing w:val="-5"/>
              </w:rPr>
              <w:t xml:space="preserve"> </w:t>
            </w:r>
            <w:r w:rsidRPr="00CB6EA6">
              <w:rPr>
                <w:b/>
                <w:spacing w:val="-2"/>
              </w:rPr>
              <w:t>Sutartis</w:t>
            </w:r>
            <w:r w:rsidRPr="00CB6EA6">
              <w:rPr>
                <w:spacing w:val="-2"/>
              </w:rPr>
              <w:t>).</w:t>
            </w:r>
          </w:p>
        </w:tc>
      </w:tr>
      <w:tr w:rsidR="007B2F23" w:rsidRPr="00CB6EA6" w14:paraId="4BE21976" w14:textId="77777777" w:rsidTr="00CB6EA6">
        <w:trPr>
          <w:trHeight w:val="251"/>
        </w:trPr>
        <w:tc>
          <w:tcPr>
            <w:tcW w:w="9945" w:type="dxa"/>
            <w:gridSpan w:val="3"/>
            <w:tcBorders>
              <w:top w:val="single" w:sz="8" w:space="0" w:color="000000"/>
            </w:tcBorders>
          </w:tcPr>
          <w:p w14:paraId="28512416" w14:textId="77777777" w:rsidR="007B2F23" w:rsidRPr="00CB6EA6" w:rsidRDefault="001F1E82">
            <w:pPr>
              <w:pStyle w:val="TableParagraph"/>
              <w:spacing w:line="231" w:lineRule="exact"/>
              <w:rPr>
                <w:b/>
              </w:rPr>
            </w:pPr>
            <w:r w:rsidRPr="00CB6EA6">
              <w:rPr>
                <w:b/>
                <w:spacing w:val="-2"/>
              </w:rPr>
              <w:t>UŽSAKOVAS</w:t>
            </w:r>
          </w:p>
        </w:tc>
      </w:tr>
      <w:tr w:rsidR="007B2F23" w:rsidRPr="00CB6EA6" w14:paraId="248E6D2B" w14:textId="77777777" w:rsidTr="00CB6EA6">
        <w:trPr>
          <w:trHeight w:val="253"/>
        </w:trPr>
        <w:tc>
          <w:tcPr>
            <w:tcW w:w="3533" w:type="dxa"/>
            <w:gridSpan w:val="2"/>
          </w:tcPr>
          <w:p w14:paraId="3BF7A9EC" w14:textId="77777777" w:rsidR="007B2F23" w:rsidRPr="00CB6EA6" w:rsidRDefault="001F1E82">
            <w:pPr>
              <w:pStyle w:val="TableParagraph"/>
              <w:spacing w:line="234" w:lineRule="exact"/>
            </w:pPr>
            <w:r w:rsidRPr="00CB6EA6">
              <w:rPr>
                <w:spacing w:val="-2"/>
              </w:rPr>
              <w:t>Pavadinimas</w:t>
            </w:r>
          </w:p>
        </w:tc>
        <w:tc>
          <w:tcPr>
            <w:tcW w:w="6412" w:type="dxa"/>
          </w:tcPr>
          <w:p w14:paraId="273E8559" w14:textId="1893947E" w:rsidR="007B2F23" w:rsidRPr="00CB6EA6" w:rsidRDefault="00806DDB">
            <w:pPr>
              <w:pStyle w:val="TableParagraph"/>
              <w:ind w:left="0"/>
            </w:pPr>
            <w:r>
              <w:t>Lietuvos Respublikos užsienio reikalų ministerija</w:t>
            </w:r>
          </w:p>
        </w:tc>
      </w:tr>
      <w:tr w:rsidR="007B2F23" w:rsidRPr="00CB6EA6" w14:paraId="788C7B51" w14:textId="77777777" w:rsidTr="00CB6EA6">
        <w:trPr>
          <w:trHeight w:val="251"/>
        </w:trPr>
        <w:tc>
          <w:tcPr>
            <w:tcW w:w="3533" w:type="dxa"/>
            <w:gridSpan w:val="2"/>
          </w:tcPr>
          <w:p w14:paraId="06FEC931" w14:textId="77777777" w:rsidR="007B2F23" w:rsidRPr="00CB6EA6" w:rsidRDefault="001F1E82">
            <w:pPr>
              <w:pStyle w:val="TableParagraph"/>
              <w:spacing w:line="232" w:lineRule="exact"/>
            </w:pPr>
            <w:r w:rsidRPr="00CB6EA6">
              <w:rPr>
                <w:spacing w:val="-2"/>
              </w:rPr>
              <w:t>Adresas</w:t>
            </w:r>
          </w:p>
        </w:tc>
        <w:tc>
          <w:tcPr>
            <w:tcW w:w="6412" w:type="dxa"/>
          </w:tcPr>
          <w:p w14:paraId="7779039C" w14:textId="193E4044" w:rsidR="007B2F23" w:rsidRPr="00CB6EA6" w:rsidRDefault="00806DDB">
            <w:pPr>
              <w:pStyle w:val="TableParagraph"/>
              <w:ind w:left="0"/>
            </w:pPr>
            <w:r>
              <w:t>J. Tumo-Vaižganto g. 2, 01108 Vilnius, Lietuvos Respublika</w:t>
            </w:r>
          </w:p>
        </w:tc>
      </w:tr>
      <w:tr w:rsidR="007B2F23" w:rsidRPr="00CB6EA6" w14:paraId="42324610" w14:textId="77777777" w:rsidTr="00CB6EA6">
        <w:trPr>
          <w:trHeight w:val="254"/>
        </w:trPr>
        <w:tc>
          <w:tcPr>
            <w:tcW w:w="3533" w:type="dxa"/>
            <w:gridSpan w:val="2"/>
          </w:tcPr>
          <w:p w14:paraId="4063D82C" w14:textId="77777777" w:rsidR="007B2F23" w:rsidRPr="00CB6EA6" w:rsidRDefault="001F1E82">
            <w:pPr>
              <w:pStyle w:val="TableParagraph"/>
              <w:spacing w:line="235" w:lineRule="exact"/>
            </w:pPr>
            <w:r w:rsidRPr="00CB6EA6">
              <w:t>Juridinio</w:t>
            </w:r>
            <w:r w:rsidRPr="00CB6EA6">
              <w:rPr>
                <w:spacing w:val="-4"/>
              </w:rPr>
              <w:t xml:space="preserve"> </w:t>
            </w:r>
            <w:r w:rsidRPr="00CB6EA6">
              <w:t>asmens</w:t>
            </w:r>
            <w:r w:rsidRPr="00CB6EA6">
              <w:rPr>
                <w:spacing w:val="-3"/>
              </w:rPr>
              <w:t xml:space="preserve"> </w:t>
            </w:r>
            <w:r w:rsidRPr="00CB6EA6">
              <w:rPr>
                <w:spacing w:val="-2"/>
              </w:rPr>
              <w:t>kodas</w:t>
            </w:r>
          </w:p>
        </w:tc>
        <w:tc>
          <w:tcPr>
            <w:tcW w:w="6412" w:type="dxa"/>
          </w:tcPr>
          <w:p w14:paraId="5168F2AA" w14:textId="0D4DB1FE" w:rsidR="007B2F23" w:rsidRPr="00CB6EA6" w:rsidRDefault="003B64CD">
            <w:pPr>
              <w:pStyle w:val="TableParagraph"/>
              <w:ind w:left="0"/>
            </w:pPr>
            <w:r w:rsidRPr="003B64CD">
              <w:t>188613242</w:t>
            </w:r>
          </w:p>
        </w:tc>
      </w:tr>
      <w:tr w:rsidR="007B2F23" w:rsidRPr="00CB6EA6" w14:paraId="47125E80" w14:textId="77777777" w:rsidTr="00CB6EA6">
        <w:trPr>
          <w:trHeight w:val="251"/>
        </w:trPr>
        <w:tc>
          <w:tcPr>
            <w:tcW w:w="3533" w:type="dxa"/>
            <w:gridSpan w:val="2"/>
          </w:tcPr>
          <w:p w14:paraId="1DB6B9A4" w14:textId="77777777" w:rsidR="007B2F23" w:rsidRPr="00CB6EA6" w:rsidRDefault="001F1E82">
            <w:pPr>
              <w:pStyle w:val="TableParagraph"/>
              <w:spacing w:line="232" w:lineRule="exact"/>
            </w:pPr>
            <w:r w:rsidRPr="00CB6EA6">
              <w:t>PVM</w:t>
            </w:r>
            <w:r w:rsidRPr="00CB6EA6">
              <w:rPr>
                <w:spacing w:val="-4"/>
              </w:rPr>
              <w:t xml:space="preserve"> </w:t>
            </w:r>
            <w:r w:rsidRPr="00CB6EA6">
              <w:t>mokėtojo</w:t>
            </w:r>
            <w:r w:rsidRPr="00CB6EA6">
              <w:rPr>
                <w:spacing w:val="-3"/>
              </w:rPr>
              <w:t xml:space="preserve"> </w:t>
            </w:r>
            <w:r w:rsidRPr="00CB6EA6">
              <w:rPr>
                <w:spacing w:val="-2"/>
              </w:rPr>
              <w:t>kodas</w:t>
            </w:r>
          </w:p>
        </w:tc>
        <w:tc>
          <w:tcPr>
            <w:tcW w:w="6412" w:type="dxa"/>
          </w:tcPr>
          <w:p w14:paraId="05FC9CA7" w14:textId="182738AC" w:rsidR="007B2F23" w:rsidRPr="00CB6EA6" w:rsidRDefault="003B64CD">
            <w:pPr>
              <w:pStyle w:val="TableParagraph"/>
              <w:ind w:left="0"/>
            </w:pPr>
            <w:r w:rsidRPr="003B64CD">
              <w:t>LT886132411</w:t>
            </w:r>
          </w:p>
        </w:tc>
      </w:tr>
      <w:tr w:rsidR="007B2F23" w:rsidRPr="00CB6EA6" w14:paraId="356D2DA4" w14:textId="77777777" w:rsidTr="00CB6EA6">
        <w:trPr>
          <w:trHeight w:val="254"/>
        </w:trPr>
        <w:tc>
          <w:tcPr>
            <w:tcW w:w="3533" w:type="dxa"/>
            <w:gridSpan w:val="2"/>
          </w:tcPr>
          <w:p w14:paraId="26C0384E" w14:textId="77777777" w:rsidR="007B2F23" w:rsidRPr="00CB6EA6" w:rsidRDefault="001F1E82">
            <w:pPr>
              <w:pStyle w:val="TableParagraph"/>
              <w:spacing w:before="1" w:line="233" w:lineRule="exact"/>
            </w:pPr>
            <w:r w:rsidRPr="00CB6EA6">
              <w:t>Atsiskaitomoji</w:t>
            </w:r>
            <w:r w:rsidRPr="00CB6EA6">
              <w:rPr>
                <w:spacing w:val="-13"/>
              </w:rPr>
              <w:t xml:space="preserve"> </w:t>
            </w:r>
            <w:r w:rsidRPr="00CB6EA6">
              <w:rPr>
                <w:spacing w:val="-2"/>
              </w:rPr>
              <w:t>sąskaita</w:t>
            </w:r>
          </w:p>
        </w:tc>
        <w:tc>
          <w:tcPr>
            <w:tcW w:w="6412" w:type="dxa"/>
          </w:tcPr>
          <w:p w14:paraId="373CE014" w14:textId="648A66B3" w:rsidR="007B2F23" w:rsidRPr="00CB6EA6" w:rsidRDefault="003B64CD">
            <w:pPr>
              <w:pStyle w:val="TableParagraph"/>
              <w:ind w:left="0"/>
            </w:pPr>
            <w:r w:rsidRPr="003B64CD">
              <w:t>LT987300010076086644</w:t>
            </w:r>
          </w:p>
        </w:tc>
      </w:tr>
      <w:tr w:rsidR="007B2F23" w:rsidRPr="00CB6EA6" w14:paraId="1291821B" w14:textId="77777777" w:rsidTr="00CB6EA6">
        <w:trPr>
          <w:trHeight w:val="253"/>
        </w:trPr>
        <w:tc>
          <w:tcPr>
            <w:tcW w:w="3533" w:type="dxa"/>
            <w:gridSpan w:val="2"/>
          </w:tcPr>
          <w:p w14:paraId="387CC645" w14:textId="77777777" w:rsidR="007B2F23" w:rsidRPr="00CB6EA6" w:rsidRDefault="001F1E82">
            <w:pPr>
              <w:pStyle w:val="TableParagraph"/>
              <w:spacing w:line="234" w:lineRule="exact"/>
            </w:pPr>
            <w:r w:rsidRPr="00CB6EA6">
              <w:t>Bankas,</w:t>
            </w:r>
            <w:r w:rsidRPr="00CB6EA6">
              <w:rPr>
                <w:spacing w:val="-4"/>
              </w:rPr>
              <w:t xml:space="preserve"> </w:t>
            </w:r>
            <w:r w:rsidRPr="00CB6EA6">
              <w:t>banko</w:t>
            </w:r>
            <w:r w:rsidRPr="00CB6EA6">
              <w:rPr>
                <w:spacing w:val="-1"/>
              </w:rPr>
              <w:t xml:space="preserve"> </w:t>
            </w:r>
            <w:r w:rsidRPr="00CB6EA6">
              <w:rPr>
                <w:spacing w:val="-2"/>
              </w:rPr>
              <w:t>kodas</w:t>
            </w:r>
          </w:p>
        </w:tc>
        <w:tc>
          <w:tcPr>
            <w:tcW w:w="6412" w:type="dxa"/>
          </w:tcPr>
          <w:p w14:paraId="25CF08CE" w14:textId="72F16895" w:rsidR="007B2F23" w:rsidRPr="003B64CD" w:rsidRDefault="003B64CD" w:rsidP="003B64CD">
            <w:pPr>
              <w:pStyle w:val="TableParagraph"/>
              <w:ind w:left="0"/>
              <w:rPr>
                <w:lang w:val="en-US"/>
              </w:rPr>
            </w:pPr>
            <w:r w:rsidRPr="003B64CD">
              <w:rPr>
                <w:lang w:val="en-US"/>
              </w:rPr>
              <w:t xml:space="preserve">“Swedbank” AB, </w:t>
            </w:r>
            <w:proofErr w:type="spellStart"/>
            <w:r w:rsidRPr="003B64CD">
              <w:rPr>
                <w:lang w:val="en-US"/>
              </w:rPr>
              <w:t>banko</w:t>
            </w:r>
            <w:proofErr w:type="spellEnd"/>
            <w:r w:rsidRPr="003B64CD">
              <w:rPr>
                <w:lang w:val="en-US"/>
              </w:rPr>
              <w:t xml:space="preserve"> </w:t>
            </w:r>
            <w:proofErr w:type="spellStart"/>
            <w:r w:rsidRPr="003B64CD">
              <w:rPr>
                <w:lang w:val="en-US"/>
              </w:rPr>
              <w:t>kodas</w:t>
            </w:r>
            <w:proofErr w:type="spellEnd"/>
            <w:r w:rsidRPr="003B64CD">
              <w:rPr>
                <w:lang w:val="en-US"/>
              </w:rPr>
              <w:t xml:space="preserve"> 73000</w:t>
            </w:r>
          </w:p>
        </w:tc>
      </w:tr>
      <w:tr w:rsidR="007B2F23" w:rsidRPr="00CB6EA6" w14:paraId="4183B453" w14:textId="77777777" w:rsidTr="00CB6EA6">
        <w:trPr>
          <w:trHeight w:val="251"/>
        </w:trPr>
        <w:tc>
          <w:tcPr>
            <w:tcW w:w="3533" w:type="dxa"/>
            <w:gridSpan w:val="2"/>
          </w:tcPr>
          <w:p w14:paraId="73391348" w14:textId="77777777" w:rsidR="007B2F23" w:rsidRPr="00CB6EA6" w:rsidRDefault="001F1E82">
            <w:pPr>
              <w:pStyle w:val="TableParagraph"/>
              <w:spacing w:line="232" w:lineRule="exact"/>
            </w:pPr>
            <w:r w:rsidRPr="00CB6EA6">
              <w:rPr>
                <w:spacing w:val="-2"/>
              </w:rPr>
              <w:t>Telefonas</w:t>
            </w:r>
          </w:p>
        </w:tc>
        <w:tc>
          <w:tcPr>
            <w:tcW w:w="6412" w:type="dxa"/>
          </w:tcPr>
          <w:p w14:paraId="6FA5AA50" w14:textId="4A10FF4B" w:rsidR="007B2F23" w:rsidRPr="00CB6EA6" w:rsidRDefault="003B64CD">
            <w:pPr>
              <w:pStyle w:val="TableParagraph"/>
              <w:ind w:left="0"/>
            </w:pPr>
            <w:r>
              <w:t>+370</w:t>
            </w:r>
            <w:r w:rsidRPr="003B64CD">
              <w:t>52362444</w:t>
            </w:r>
          </w:p>
        </w:tc>
      </w:tr>
      <w:tr w:rsidR="007B2F23" w:rsidRPr="00CB6EA6" w14:paraId="6CF9C436" w14:textId="77777777" w:rsidTr="00CB6EA6">
        <w:trPr>
          <w:trHeight w:val="253"/>
        </w:trPr>
        <w:tc>
          <w:tcPr>
            <w:tcW w:w="3533" w:type="dxa"/>
            <w:gridSpan w:val="2"/>
          </w:tcPr>
          <w:p w14:paraId="74A9B854" w14:textId="77777777" w:rsidR="007B2F23" w:rsidRPr="00CB6EA6" w:rsidRDefault="001F1E82">
            <w:pPr>
              <w:pStyle w:val="TableParagraph"/>
              <w:spacing w:line="234" w:lineRule="exact"/>
            </w:pPr>
            <w:r w:rsidRPr="00CB6EA6">
              <w:t xml:space="preserve">El. </w:t>
            </w:r>
            <w:r w:rsidRPr="00CB6EA6">
              <w:rPr>
                <w:spacing w:val="-2"/>
              </w:rPr>
              <w:t>paštas</w:t>
            </w:r>
          </w:p>
        </w:tc>
        <w:tc>
          <w:tcPr>
            <w:tcW w:w="6412" w:type="dxa"/>
          </w:tcPr>
          <w:p w14:paraId="2E11691A" w14:textId="724DC11A" w:rsidR="007B2F23" w:rsidRPr="00CB6EA6" w:rsidRDefault="003B64CD">
            <w:pPr>
              <w:pStyle w:val="TableParagraph"/>
              <w:ind w:left="0"/>
            </w:pPr>
            <w:hyperlink r:id="rId6" w:history="1">
              <w:r w:rsidRPr="003B64CD">
                <w:rPr>
                  <w:rStyle w:val="Hyperlink"/>
                </w:rPr>
                <w:t>urm@urm.lt</w:t>
              </w:r>
            </w:hyperlink>
          </w:p>
        </w:tc>
      </w:tr>
      <w:tr w:rsidR="007B2F23" w:rsidRPr="00CB6EA6" w14:paraId="420261FC" w14:textId="77777777" w:rsidTr="00CB6EA6">
        <w:trPr>
          <w:trHeight w:val="251"/>
        </w:trPr>
        <w:tc>
          <w:tcPr>
            <w:tcW w:w="3533" w:type="dxa"/>
            <w:gridSpan w:val="2"/>
          </w:tcPr>
          <w:p w14:paraId="44E94D8B" w14:textId="77777777" w:rsidR="007B2F23" w:rsidRPr="00CB6EA6" w:rsidRDefault="001F1E82">
            <w:pPr>
              <w:pStyle w:val="TableParagraph"/>
              <w:spacing w:line="232" w:lineRule="exact"/>
            </w:pPr>
            <w:r w:rsidRPr="00CB6EA6">
              <w:rPr>
                <w:spacing w:val="-2"/>
              </w:rPr>
              <w:t>Atstovas</w:t>
            </w:r>
          </w:p>
        </w:tc>
        <w:tc>
          <w:tcPr>
            <w:tcW w:w="6412" w:type="dxa"/>
          </w:tcPr>
          <w:p w14:paraId="4550A623" w14:textId="35EE11C4" w:rsidR="007B2F23" w:rsidRPr="003B64CD" w:rsidRDefault="007B2F23" w:rsidP="003B64CD">
            <w:pPr>
              <w:pStyle w:val="TableParagraph"/>
              <w:ind w:left="0"/>
              <w:rPr>
                <w:lang w:val="en-US"/>
              </w:rPr>
            </w:pPr>
          </w:p>
        </w:tc>
      </w:tr>
      <w:tr w:rsidR="007B2F23" w:rsidRPr="00CB6EA6" w14:paraId="66331001" w14:textId="77777777" w:rsidTr="00CB6EA6">
        <w:trPr>
          <w:trHeight w:val="253"/>
        </w:trPr>
        <w:tc>
          <w:tcPr>
            <w:tcW w:w="3533" w:type="dxa"/>
            <w:gridSpan w:val="2"/>
          </w:tcPr>
          <w:p w14:paraId="7075CF25" w14:textId="77777777" w:rsidR="007B2F23" w:rsidRPr="00CB6EA6" w:rsidRDefault="001F1E82">
            <w:pPr>
              <w:pStyle w:val="TableParagraph"/>
              <w:spacing w:line="234" w:lineRule="exact"/>
            </w:pPr>
            <w:r w:rsidRPr="00CB6EA6">
              <w:t>Atstovavimo</w:t>
            </w:r>
            <w:r w:rsidRPr="00CB6EA6">
              <w:rPr>
                <w:spacing w:val="-9"/>
              </w:rPr>
              <w:t xml:space="preserve"> </w:t>
            </w:r>
            <w:r w:rsidRPr="00CB6EA6">
              <w:rPr>
                <w:spacing w:val="-2"/>
              </w:rPr>
              <w:t>pagrindas</w:t>
            </w:r>
          </w:p>
        </w:tc>
        <w:tc>
          <w:tcPr>
            <w:tcW w:w="6412" w:type="dxa"/>
          </w:tcPr>
          <w:p w14:paraId="7298AD08" w14:textId="4919C4DF" w:rsidR="0089168B" w:rsidRPr="00CB6EA6" w:rsidRDefault="00B158F2">
            <w:pPr>
              <w:pStyle w:val="TableParagraph"/>
              <w:ind w:left="0"/>
            </w:pPr>
            <w:r>
              <w:t>2011-08-22 Ministro įsakymas V-142 (aktuali redakcija 2023-08-04)</w:t>
            </w:r>
          </w:p>
        </w:tc>
      </w:tr>
      <w:tr w:rsidR="007B2F23" w:rsidRPr="00CB6EA6" w14:paraId="3F0E1D0B" w14:textId="77777777" w:rsidTr="00CB6EA6">
        <w:trPr>
          <w:trHeight w:val="251"/>
        </w:trPr>
        <w:tc>
          <w:tcPr>
            <w:tcW w:w="9945" w:type="dxa"/>
            <w:gridSpan w:val="3"/>
          </w:tcPr>
          <w:p w14:paraId="4FF9D931" w14:textId="77777777" w:rsidR="007B2F23" w:rsidRPr="00CB6EA6" w:rsidRDefault="001F1E82">
            <w:pPr>
              <w:pStyle w:val="TableParagraph"/>
              <w:spacing w:line="232" w:lineRule="exact"/>
              <w:rPr>
                <w:b/>
              </w:rPr>
            </w:pPr>
            <w:r w:rsidRPr="00CB6EA6">
              <w:rPr>
                <w:b/>
                <w:spacing w:val="-2"/>
              </w:rPr>
              <w:t>TIEKĖJAS</w:t>
            </w:r>
          </w:p>
        </w:tc>
      </w:tr>
      <w:tr w:rsidR="007B2F23" w:rsidRPr="00CB6EA6" w14:paraId="09F1296F" w14:textId="77777777" w:rsidTr="00CB6EA6">
        <w:trPr>
          <w:trHeight w:val="253"/>
        </w:trPr>
        <w:tc>
          <w:tcPr>
            <w:tcW w:w="3533" w:type="dxa"/>
            <w:gridSpan w:val="2"/>
          </w:tcPr>
          <w:p w14:paraId="1B7D0C96" w14:textId="77777777" w:rsidR="007B2F23" w:rsidRPr="00CB6EA6" w:rsidRDefault="001F1E82">
            <w:pPr>
              <w:pStyle w:val="TableParagraph"/>
              <w:spacing w:before="1" w:line="233" w:lineRule="exact"/>
            </w:pPr>
            <w:r w:rsidRPr="00CB6EA6">
              <w:rPr>
                <w:spacing w:val="-2"/>
              </w:rPr>
              <w:t>Pavadinimas</w:t>
            </w:r>
          </w:p>
        </w:tc>
        <w:tc>
          <w:tcPr>
            <w:tcW w:w="6412" w:type="dxa"/>
          </w:tcPr>
          <w:p w14:paraId="275884F3" w14:textId="03E2BEED" w:rsidR="007B2F23" w:rsidRPr="00CB6EA6" w:rsidRDefault="006E7A37">
            <w:pPr>
              <w:pStyle w:val="TableParagraph"/>
              <w:ind w:left="0"/>
            </w:pPr>
            <w:r w:rsidRPr="006E7A37"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>UAB “</w:t>
            </w:r>
            <w:proofErr w:type="spellStart"/>
            <w:r w:rsidRPr="006E7A37"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>Vestekspress</w:t>
            </w:r>
            <w:proofErr w:type="spellEnd"/>
            <w:r w:rsidRPr="006E7A37"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>”</w:t>
            </w:r>
          </w:p>
        </w:tc>
      </w:tr>
      <w:tr w:rsidR="007B2F23" w:rsidRPr="00CB6EA6" w14:paraId="1E075C72" w14:textId="77777777" w:rsidTr="00CB6EA6">
        <w:trPr>
          <w:trHeight w:val="253"/>
        </w:trPr>
        <w:tc>
          <w:tcPr>
            <w:tcW w:w="3533" w:type="dxa"/>
            <w:gridSpan w:val="2"/>
          </w:tcPr>
          <w:p w14:paraId="03CF41EC" w14:textId="77777777" w:rsidR="007B2F23" w:rsidRPr="00CB6EA6" w:rsidRDefault="001F1E82">
            <w:pPr>
              <w:pStyle w:val="TableParagraph"/>
              <w:spacing w:line="234" w:lineRule="exact"/>
            </w:pPr>
            <w:r w:rsidRPr="00CB6EA6">
              <w:rPr>
                <w:spacing w:val="-2"/>
              </w:rPr>
              <w:t>Adresas</w:t>
            </w:r>
          </w:p>
        </w:tc>
        <w:tc>
          <w:tcPr>
            <w:tcW w:w="6412" w:type="dxa"/>
          </w:tcPr>
          <w:p w14:paraId="75790953" w14:textId="70F0E889" w:rsidR="0011175D" w:rsidRDefault="0011175D" w:rsidP="0011175D">
            <w:pPr>
              <w:pStyle w:val="TableParagraph"/>
              <w:ind w:left="0"/>
            </w:pPr>
            <w:r>
              <w:t>Registruota buveinė: A.</w:t>
            </w:r>
            <w:r w:rsidR="003B64CD">
              <w:t xml:space="preserve"> </w:t>
            </w:r>
            <w:r>
              <w:t>Stulginskio g. 5-59, LT-01115 Vilnius</w:t>
            </w:r>
          </w:p>
          <w:p w14:paraId="4120AFDC" w14:textId="3F67AFA9" w:rsidR="007B2F23" w:rsidRPr="00CB6EA6" w:rsidRDefault="0011175D" w:rsidP="0011175D">
            <w:pPr>
              <w:pStyle w:val="TableParagraph"/>
              <w:ind w:left="0"/>
            </w:pPr>
            <w:r>
              <w:t>Adresas korespondencijai: Perkūnkiemio g. 6, LT-12130 Vilnius</w:t>
            </w:r>
          </w:p>
        </w:tc>
      </w:tr>
      <w:tr w:rsidR="007B2F23" w:rsidRPr="00CB6EA6" w14:paraId="75ACC4E6" w14:textId="77777777" w:rsidTr="00CB6EA6">
        <w:trPr>
          <w:trHeight w:val="251"/>
        </w:trPr>
        <w:tc>
          <w:tcPr>
            <w:tcW w:w="3533" w:type="dxa"/>
            <w:gridSpan w:val="2"/>
          </w:tcPr>
          <w:p w14:paraId="1B724CDF" w14:textId="77777777" w:rsidR="007B2F23" w:rsidRPr="00CB6EA6" w:rsidRDefault="001F1E82">
            <w:pPr>
              <w:pStyle w:val="TableParagraph"/>
              <w:spacing w:line="232" w:lineRule="exact"/>
            </w:pPr>
            <w:r w:rsidRPr="00CB6EA6">
              <w:t>Juridinio</w:t>
            </w:r>
            <w:r w:rsidRPr="00CB6EA6">
              <w:rPr>
                <w:spacing w:val="-4"/>
              </w:rPr>
              <w:t xml:space="preserve"> </w:t>
            </w:r>
            <w:r w:rsidRPr="00CB6EA6">
              <w:t>asmens</w:t>
            </w:r>
            <w:r w:rsidRPr="00CB6EA6">
              <w:rPr>
                <w:spacing w:val="-3"/>
              </w:rPr>
              <w:t xml:space="preserve"> </w:t>
            </w:r>
            <w:r w:rsidRPr="00CB6EA6">
              <w:rPr>
                <w:spacing w:val="-2"/>
              </w:rPr>
              <w:t>kodas</w:t>
            </w:r>
          </w:p>
        </w:tc>
        <w:tc>
          <w:tcPr>
            <w:tcW w:w="6412" w:type="dxa"/>
          </w:tcPr>
          <w:p w14:paraId="0AFBB71F" w14:textId="66BB71F9" w:rsidR="007B2F23" w:rsidRPr="00CB6EA6" w:rsidRDefault="006E7A37">
            <w:pPr>
              <w:pStyle w:val="TableParagraph"/>
              <w:ind w:left="0"/>
            </w:pPr>
            <w:r w:rsidRPr="006E7A37">
              <w:t>110461363</w:t>
            </w:r>
          </w:p>
        </w:tc>
      </w:tr>
      <w:tr w:rsidR="007B2F23" w:rsidRPr="00CB6EA6" w14:paraId="7BB9FE24" w14:textId="77777777" w:rsidTr="00CB6EA6">
        <w:trPr>
          <w:trHeight w:val="253"/>
        </w:trPr>
        <w:tc>
          <w:tcPr>
            <w:tcW w:w="3533" w:type="dxa"/>
            <w:gridSpan w:val="2"/>
          </w:tcPr>
          <w:p w14:paraId="000AA4F1" w14:textId="77777777" w:rsidR="007B2F23" w:rsidRPr="00CB6EA6" w:rsidRDefault="001F1E82">
            <w:pPr>
              <w:pStyle w:val="TableParagraph"/>
              <w:spacing w:line="234" w:lineRule="exact"/>
            </w:pPr>
            <w:r w:rsidRPr="00CB6EA6">
              <w:t>PVM</w:t>
            </w:r>
            <w:r w:rsidRPr="00CB6EA6">
              <w:rPr>
                <w:spacing w:val="-4"/>
              </w:rPr>
              <w:t xml:space="preserve"> </w:t>
            </w:r>
            <w:r w:rsidRPr="00CB6EA6">
              <w:t>mokėtojo</w:t>
            </w:r>
            <w:r w:rsidRPr="00CB6EA6">
              <w:rPr>
                <w:spacing w:val="-3"/>
              </w:rPr>
              <w:t xml:space="preserve"> </w:t>
            </w:r>
            <w:r w:rsidRPr="00CB6EA6">
              <w:rPr>
                <w:spacing w:val="-2"/>
              </w:rPr>
              <w:t>kodas</w:t>
            </w:r>
          </w:p>
        </w:tc>
        <w:tc>
          <w:tcPr>
            <w:tcW w:w="6412" w:type="dxa"/>
          </w:tcPr>
          <w:p w14:paraId="33666EEB" w14:textId="1BE3C3A3" w:rsidR="007B2F23" w:rsidRPr="00CB6EA6" w:rsidRDefault="006E7A37">
            <w:pPr>
              <w:pStyle w:val="TableParagraph"/>
              <w:ind w:left="0"/>
            </w:pPr>
            <w:r w:rsidRPr="006E7A37">
              <w:t>LT100000022216</w:t>
            </w:r>
          </w:p>
        </w:tc>
      </w:tr>
      <w:tr w:rsidR="007B2F23" w:rsidRPr="00CB6EA6" w14:paraId="66F3CF17" w14:textId="77777777" w:rsidTr="00CB6EA6">
        <w:trPr>
          <w:trHeight w:val="251"/>
        </w:trPr>
        <w:tc>
          <w:tcPr>
            <w:tcW w:w="3533" w:type="dxa"/>
            <w:gridSpan w:val="2"/>
          </w:tcPr>
          <w:p w14:paraId="2957B193" w14:textId="77777777" w:rsidR="007B2F23" w:rsidRPr="00CB6EA6" w:rsidRDefault="001F1E82">
            <w:pPr>
              <w:pStyle w:val="TableParagraph"/>
              <w:spacing w:line="232" w:lineRule="exact"/>
            </w:pPr>
            <w:r w:rsidRPr="00CB6EA6">
              <w:t>Banko</w:t>
            </w:r>
            <w:r w:rsidRPr="00CB6EA6">
              <w:rPr>
                <w:spacing w:val="-1"/>
              </w:rPr>
              <w:t xml:space="preserve"> </w:t>
            </w:r>
            <w:r w:rsidRPr="00CB6EA6">
              <w:rPr>
                <w:spacing w:val="-2"/>
              </w:rPr>
              <w:t>sąskaita</w:t>
            </w:r>
          </w:p>
        </w:tc>
        <w:tc>
          <w:tcPr>
            <w:tcW w:w="6412" w:type="dxa"/>
          </w:tcPr>
          <w:p w14:paraId="2444300B" w14:textId="481F09CC" w:rsidR="007B2F23" w:rsidRPr="00CB6EA6" w:rsidRDefault="006E7A37">
            <w:pPr>
              <w:pStyle w:val="TableParagraph"/>
              <w:ind w:left="0"/>
            </w:pPr>
            <w:r w:rsidRPr="006E7A37">
              <w:t>LT827044060000915660</w:t>
            </w:r>
          </w:p>
        </w:tc>
      </w:tr>
      <w:tr w:rsidR="007B2F23" w:rsidRPr="00CB6EA6" w14:paraId="006D322D" w14:textId="77777777" w:rsidTr="00CB6EA6">
        <w:trPr>
          <w:trHeight w:val="254"/>
        </w:trPr>
        <w:tc>
          <w:tcPr>
            <w:tcW w:w="3533" w:type="dxa"/>
            <w:gridSpan w:val="2"/>
          </w:tcPr>
          <w:p w14:paraId="325C8EEE" w14:textId="77777777" w:rsidR="007B2F23" w:rsidRPr="00CB6EA6" w:rsidRDefault="001F1E82">
            <w:pPr>
              <w:pStyle w:val="TableParagraph"/>
              <w:spacing w:line="234" w:lineRule="exact"/>
            </w:pPr>
            <w:r w:rsidRPr="00CB6EA6">
              <w:t>Bankas,</w:t>
            </w:r>
            <w:r w:rsidRPr="00CB6EA6">
              <w:rPr>
                <w:spacing w:val="-4"/>
              </w:rPr>
              <w:t xml:space="preserve"> </w:t>
            </w:r>
            <w:r w:rsidRPr="00CB6EA6">
              <w:t>banko</w:t>
            </w:r>
            <w:r w:rsidRPr="00CB6EA6">
              <w:rPr>
                <w:spacing w:val="-1"/>
              </w:rPr>
              <w:t xml:space="preserve"> </w:t>
            </w:r>
            <w:r w:rsidRPr="00CB6EA6">
              <w:rPr>
                <w:spacing w:val="-2"/>
              </w:rPr>
              <w:t>kodas</w:t>
            </w:r>
          </w:p>
        </w:tc>
        <w:tc>
          <w:tcPr>
            <w:tcW w:w="6412" w:type="dxa"/>
          </w:tcPr>
          <w:p w14:paraId="23E417AE" w14:textId="686971A8" w:rsidR="007B2F23" w:rsidRPr="00CB6EA6" w:rsidRDefault="006E7A37">
            <w:pPr>
              <w:pStyle w:val="TableParagraph"/>
              <w:ind w:left="0"/>
            </w:pPr>
            <w:r w:rsidRPr="006E7A37">
              <w:t>AB SEB bankas, 70440</w:t>
            </w:r>
          </w:p>
        </w:tc>
      </w:tr>
      <w:tr w:rsidR="007B2F23" w:rsidRPr="00CB6EA6" w14:paraId="74455C42" w14:textId="77777777" w:rsidTr="00CB6EA6">
        <w:trPr>
          <w:trHeight w:val="251"/>
        </w:trPr>
        <w:tc>
          <w:tcPr>
            <w:tcW w:w="3533" w:type="dxa"/>
            <w:gridSpan w:val="2"/>
          </w:tcPr>
          <w:p w14:paraId="782A9228" w14:textId="77777777" w:rsidR="007B2F23" w:rsidRPr="00CB6EA6" w:rsidRDefault="001F1E82">
            <w:pPr>
              <w:pStyle w:val="TableParagraph"/>
              <w:spacing w:line="232" w:lineRule="exact"/>
            </w:pPr>
            <w:r w:rsidRPr="00CB6EA6">
              <w:rPr>
                <w:spacing w:val="-2"/>
              </w:rPr>
              <w:t>Telefonas</w:t>
            </w:r>
          </w:p>
        </w:tc>
        <w:tc>
          <w:tcPr>
            <w:tcW w:w="6412" w:type="dxa"/>
          </w:tcPr>
          <w:p w14:paraId="1435F003" w14:textId="5F80B40F" w:rsidR="007B2F23" w:rsidRPr="00CB6EA6" w:rsidRDefault="0011175D">
            <w:pPr>
              <w:pStyle w:val="TableParagraph"/>
              <w:ind w:left="0"/>
            </w:pPr>
            <w:r>
              <w:t>+370</w:t>
            </w:r>
            <w:r w:rsidRPr="0011175D">
              <w:t>5 2553227</w:t>
            </w:r>
          </w:p>
        </w:tc>
      </w:tr>
      <w:tr w:rsidR="007B2F23" w:rsidRPr="00CB6EA6" w14:paraId="6759C395" w14:textId="77777777" w:rsidTr="00CB6EA6">
        <w:trPr>
          <w:trHeight w:val="254"/>
        </w:trPr>
        <w:tc>
          <w:tcPr>
            <w:tcW w:w="3533" w:type="dxa"/>
            <w:gridSpan w:val="2"/>
          </w:tcPr>
          <w:p w14:paraId="23F14085" w14:textId="77777777" w:rsidR="007B2F23" w:rsidRPr="00CB6EA6" w:rsidRDefault="001F1E82">
            <w:pPr>
              <w:pStyle w:val="TableParagraph"/>
              <w:spacing w:before="1" w:line="233" w:lineRule="exact"/>
            </w:pPr>
            <w:r w:rsidRPr="00CB6EA6">
              <w:rPr>
                <w:spacing w:val="-2"/>
              </w:rPr>
              <w:t>Faksas</w:t>
            </w:r>
          </w:p>
        </w:tc>
        <w:tc>
          <w:tcPr>
            <w:tcW w:w="6412" w:type="dxa"/>
          </w:tcPr>
          <w:p w14:paraId="7945018F" w14:textId="67887AAA" w:rsidR="007B2F23" w:rsidRPr="00CB6EA6" w:rsidRDefault="0011175D">
            <w:pPr>
              <w:pStyle w:val="TableParagraph"/>
              <w:ind w:left="0"/>
            </w:pPr>
            <w:r>
              <w:t>-</w:t>
            </w:r>
          </w:p>
        </w:tc>
      </w:tr>
      <w:tr w:rsidR="007B2F23" w:rsidRPr="00CB6EA6" w14:paraId="563ADAD0" w14:textId="77777777" w:rsidTr="00CB6EA6">
        <w:trPr>
          <w:trHeight w:val="253"/>
        </w:trPr>
        <w:tc>
          <w:tcPr>
            <w:tcW w:w="3533" w:type="dxa"/>
            <w:gridSpan w:val="2"/>
          </w:tcPr>
          <w:p w14:paraId="79B1160C" w14:textId="77777777" w:rsidR="007B2F23" w:rsidRPr="00CB6EA6" w:rsidRDefault="001F1E82">
            <w:pPr>
              <w:pStyle w:val="TableParagraph"/>
              <w:spacing w:line="234" w:lineRule="exact"/>
            </w:pPr>
            <w:r w:rsidRPr="00CB6EA6">
              <w:t xml:space="preserve">El. </w:t>
            </w:r>
            <w:r w:rsidRPr="00CB6EA6">
              <w:rPr>
                <w:spacing w:val="-2"/>
              </w:rPr>
              <w:t>paštas</w:t>
            </w:r>
          </w:p>
        </w:tc>
        <w:tc>
          <w:tcPr>
            <w:tcW w:w="6412" w:type="dxa"/>
          </w:tcPr>
          <w:p w14:paraId="19A7D248" w14:textId="0BDCB0E9" w:rsidR="007B2F23" w:rsidRPr="00CB6EA6" w:rsidRDefault="0011175D">
            <w:pPr>
              <w:pStyle w:val="TableParagraph"/>
              <w:ind w:left="0"/>
            </w:pPr>
            <w:r w:rsidRPr="0011175D">
              <w:t>konkursai@westexpress.lt</w:t>
            </w:r>
          </w:p>
        </w:tc>
      </w:tr>
      <w:tr w:rsidR="007B2F23" w:rsidRPr="00CB6EA6" w14:paraId="601FE5AC" w14:textId="77777777" w:rsidTr="00CB6EA6">
        <w:trPr>
          <w:trHeight w:val="251"/>
        </w:trPr>
        <w:tc>
          <w:tcPr>
            <w:tcW w:w="3533" w:type="dxa"/>
            <w:gridSpan w:val="2"/>
          </w:tcPr>
          <w:p w14:paraId="2AE9426B" w14:textId="77777777" w:rsidR="007B2F23" w:rsidRPr="00CB6EA6" w:rsidRDefault="001F1E82">
            <w:pPr>
              <w:pStyle w:val="TableParagraph"/>
              <w:spacing w:line="232" w:lineRule="exact"/>
            </w:pPr>
            <w:r w:rsidRPr="00CB6EA6">
              <w:rPr>
                <w:spacing w:val="-2"/>
              </w:rPr>
              <w:t>Atstovas</w:t>
            </w:r>
          </w:p>
        </w:tc>
        <w:tc>
          <w:tcPr>
            <w:tcW w:w="6412" w:type="dxa"/>
          </w:tcPr>
          <w:p w14:paraId="51A5C914" w14:textId="1EE86762" w:rsidR="007B2F23" w:rsidRPr="00CB6EA6" w:rsidRDefault="0011175D">
            <w:pPr>
              <w:pStyle w:val="TableParagraph"/>
              <w:ind w:left="0"/>
            </w:pPr>
            <w:r w:rsidRPr="0011175D">
              <w:t>Raimondas Ušeckas, generalinis direktorius</w:t>
            </w:r>
          </w:p>
        </w:tc>
      </w:tr>
      <w:tr w:rsidR="007B2F23" w:rsidRPr="00CB6EA6" w14:paraId="3DAE4E9B" w14:textId="77777777" w:rsidTr="00CB6EA6">
        <w:trPr>
          <w:trHeight w:val="254"/>
        </w:trPr>
        <w:tc>
          <w:tcPr>
            <w:tcW w:w="3533" w:type="dxa"/>
            <w:gridSpan w:val="2"/>
          </w:tcPr>
          <w:p w14:paraId="42BAD66B" w14:textId="77777777" w:rsidR="007B2F23" w:rsidRPr="00CB6EA6" w:rsidRDefault="001F1E82">
            <w:pPr>
              <w:pStyle w:val="TableParagraph"/>
              <w:spacing w:line="234" w:lineRule="exact"/>
            </w:pPr>
            <w:r w:rsidRPr="00CB6EA6">
              <w:t>Atstovavimo</w:t>
            </w:r>
            <w:r w:rsidRPr="00CB6EA6">
              <w:rPr>
                <w:spacing w:val="-9"/>
              </w:rPr>
              <w:t xml:space="preserve"> </w:t>
            </w:r>
            <w:r w:rsidRPr="00CB6EA6">
              <w:rPr>
                <w:spacing w:val="-2"/>
              </w:rPr>
              <w:t>pagrindas</w:t>
            </w:r>
          </w:p>
        </w:tc>
        <w:tc>
          <w:tcPr>
            <w:tcW w:w="6412" w:type="dxa"/>
          </w:tcPr>
          <w:p w14:paraId="14C0A608" w14:textId="0386266A" w:rsidR="007B2F23" w:rsidRPr="00CB6EA6" w:rsidRDefault="0011175D">
            <w:pPr>
              <w:pStyle w:val="TableParagraph"/>
              <w:ind w:left="0"/>
            </w:pPr>
            <w:r>
              <w:t>Pagal įmonės įstatus</w:t>
            </w:r>
          </w:p>
        </w:tc>
      </w:tr>
    </w:tbl>
    <w:p w14:paraId="630A7802" w14:textId="77777777" w:rsidR="007B2F23" w:rsidRPr="00CB6EA6" w:rsidRDefault="007B2F23">
      <w:pPr>
        <w:pStyle w:val="BodyText"/>
        <w:rPr>
          <w:b/>
        </w:rPr>
      </w:pPr>
    </w:p>
    <w:p w14:paraId="23AACD8E" w14:textId="77777777" w:rsidR="007B2F23" w:rsidRPr="00CB6EA6" w:rsidRDefault="007B2F23">
      <w:pPr>
        <w:pStyle w:val="BodyText"/>
        <w:spacing w:before="62"/>
        <w:rPr>
          <w:b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4"/>
        <w:gridCol w:w="2176"/>
        <w:gridCol w:w="3807"/>
        <w:gridCol w:w="1352"/>
        <w:gridCol w:w="38"/>
      </w:tblGrid>
      <w:tr w:rsidR="007B2F23" w:rsidRPr="00CB6EA6" w14:paraId="1D7FA6EC" w14:textId="77777777" w:rsidTr="00CB6EA6">
        <w:trPr>
          <w:gridAfter w:val="1"/>
          <w:wAfter w:w="36" w:type="dxa"/>
          <w:trHeight w:val="1516"/>
        </w:trPr>
        <w:tc>
          <w:tcPr>
            <w:tcW w:w="2574" w:type="dxa"/>
          </w:tcPr>
          <w:p w14:paraId="6A9C787B" w14:textId="77777777" w:rsidR="007B2F23" w:rsidRPr="00CB6EA6" w:rsidRDefault="001F1E82">
            <w:pPr>
              <w:pStyle w:val="TableParagraph"/>
              <w:spacing w:line="251" w:lineRule="exact"/>
              <w:ind w:left="10" w:right="5"/>
              <w:jc w:val="center"/>
              <w:rPr>
                <w:b/>
              </w:rPr>
            </w:pPr>
            <w:r w:rsidRPr="00CB6EA6">
              <w:rPr>
                <w:b/>
              </w:rPr>
              <w:t>Specialiųjų</w:t>
            </w:r>
            <w:r w:rsidRPr="00CB6EA6">
              <w:rPr>
                <w:b/>
                <w:spacing w:val="-8"/>
              </w:rPr>
              <w:t xml:space="preserve"> </w:t>
            </w:r>
            <w:r w:rsidRPr="00CB6EA6">
              <w:rPr>
                <w:b/>
                <w:spacing w:val="-2"/>
              </w:rPr>
              <w:t>sutarties</w:t>
            </w:r>
          </w:p>
          <w:p w14:paraId="0FC6F3DB" w14:textId="77777777" w:rsidR="007B2F23" w:rsidRPr="00CB6EA6" w:rsidRDefault="001F1E82">
            <w:pPr>
              <w:pStyle w:val="TableParagraph"/>
              <w:ind w:left="10"/>
              <w:jc w:val="center"/>
              <w:rPr>
                <w:b/>
              </w:rPr>
            </w:pPr>
            <w:r w:rsidRPr="00CB6EA6">
              <w:rPr>
                <w:b/>
              </w:rPr>
              <w:t>sąlygų</w:t>
            </w:r>
            <w:r w:rsidRPr="00CB6EA6">
              <w:rPr>
                <w:b/>
                <w:spacing w:val="-14"/>
              </w:rPr>
              <w:t xml:space="preserve"> </w:t>
            </w:r>
            <w:r w:rsidRPr="00CB6EA6">
              <w:rPr>
                <w:b/>
              </w:rPr>
              <w:t>nuostatos</w:t>
            </w:r>
            <w:r w:rsidRPr="00CB6EA6">
              <w:rPr>
                <w:b/>
                <w:spacing w:val="-14"/>
              </w:rPr>
              <w:t xml:space="preserve"> </w:t>
            </w:r>
            <w:r w:rsidRPr="00CB6EA6">
              <w:rPr>
                <w:b/>
              </w:rPr>
              <w:t xml:space="preserve">punkto </w:t>
            </w:r>
            <w:r w:rsidRPr="00CB6EA6">
              <w:rPr>
                <w:b/>
                <w:spacing w:val="-2"/>
              </w:rPr>
              <w:t>Nr./pavadinimas</w:t>
            </w:r>
          </w:p>
        </w:tc>
        <w:tc>
          <w:tcPr>
            <w:tcW w:w="5983" w:type="dxa"/>
            <w:gridSpan w:val="2"/>
          </w:tcPr>
          <w:p w14:paraId="5E85E4FC" w14:textId="77777777" w:rsidR="007B2F23" w:rsidRPr="00CB6EA6" w:rsidRDefault="001F1E82">
            <w:pPr>
              <w:pStyle w:val="TableParagraph"/>
              <w:spacing w:line="251" w:lineRule="exact"/>
              <w:ind w:left="1285"/>
              <w:rPr>
                <w:b/>
              </w:rPr>
            </w:pPr>
            <w:r w:rsidRPr="00CB6EA6">
              <w:rPr>
                <w:b/>
              </w:rPr>
              <w:t>Specialiųjų</w:t>
            </w:r>
            <w:r w:rsidRPr="00CB6EA6">
              <w:rPr>
                <w:b/>
                <w:spacing w:val="-8"/>
              </w:rPr>
              <w:t xml:space="preserve"> </w:t>
            </w:r>
            <w:r w:rsidRPr="00CB6EA6">
              <w:rPr>
                <w:b/>
              </w:rPr>
              <w:t>sutarties</w:t>
            </w:r>
            <w:r w:rsidRPr="00CB6EA6">
              <w:rPr>
                <w:b/>
                <w:spacing w:val="-7"/>
              </w:rPr>
              <w:t xml:space="preserve"> </w:t>
            </w:r>
            <w:r w:rsidRPr="00CB6EA6">
              <w:rPr>
                <w:b/>
              </w:rPr>
              <w:t>sąlygų</w:t>
            </w:r>
            <w:r w:rsidRPr="00CB6EA6">
              <w:rPr>
                <w:b/>
                <w:spacing w:val="-7"/>
              </w:rPr>
              <w:t xml:space="preserve"> </w:t>
            </w:r>
            <w:r w:rsidRPr="00CB6EA6">
              <w:rPr>
                <w:b/>
                <w:spacing w:val="-2"/>
              </w:rPr>
              <w:t>nuostata</w:t>
            </w:r>
          </w:p>
        </w:tc>
        <w:tc>
          <w:tcPr>
            <w:tcW w:w="1352" w:type="dxa"/>
          </w:tcPr>
          <w:p w14:paraId="51AE7BE0" w14:textId="77777777" w:rsidR="007B2F23" w:rsidRPr="00CB6EA6" w:rsidRDefault="001F1E82">
            <w:pPr>
              <w:pStyle w:val="TableParagraph"/>
              <w:ind w:left="219" w:right="192" w:hanging="22"/>
              <w:jc w:val="both"/>
              <w:rPr>
                <w:b/>
              </w:rPr>
            </w:pPr>
            <w:r w:rsidRPr="00CB6EA6">
              <w:rPr>
                <w:b/>
              </w:rPr>
              <w:t>Nuoroda</w:t>
            </w:r>
            <w:r w:rsidRPr="00CB6EA6">
              <w:rPr>
                <w:b/>
                <w:spacing w:val="-14"/>
              </w:rPr>
              <w:t xml:space="preserve"> </w:t>
            </w:r>
            <w:r w:rsidRPr="00CB6EA6">
              <w:rPr>
                <w:b/>
              </w:rPr>
              <w:t xml:space="preserve">į </w:t>
            </w:r>
            <w:r w:rsidRPr="00CB6EA6">
              <w:rPr>
                <w:b/>
                <w:spacing w:val="-2"/>
              </w:rPr>
              <w:t>Bendrųjų sutarties</w:t>
            </w:r>
          </w:p>
          <w:p w14:paraId="2DD32288" w14:textId="77777777" w:rsidR="007B2F23" w:rsidRPr="00CB6EA6" w:rsidRDefault="001F1E82">
            <w:pPr>
              <w:pStyle w:val="TableParagraph"/>
              <w:spacing w:line="252" w:lineRule="exact"/>
              <w:ind w:left="303" w:firstLine="67"/>
              <w:rPr>
                <w:b/>
              </w:rPr>
            </w:pPr>
            <w:r w:rsidRPr="00CB6EA6">
              <w:rPr>
                <w:b/>
                <w:spacing w:val="-2"/>
              </w:rPr>
              <w:t>sąlygų</w:t>
            </w:r>
          </w:p>
          <w:p w14:paraId="17E0934D" w14:textId="77777777" w:rsidR="007B2F23" w:rsidRPr="00CB6EA6" w:rsidRDefault="001F1E82">
            <w:pPr>
              <w:pStyle w:val="TableParagraph"/>
              <w:spacing w:line="252" w:lineRule="exact"/>
              <w:ind w:left="373" w:right="299" w:hanging="70"/>
              <w:rPr>
                <w:b/>
              </w:rPr>
            </w:pPr>
            <w:r w:rsidRPr="00CB6EA6">
              <w:rPr>
                <w:b/>
                <w:spacing w:val="-2"/>
              </w:rPr>
              <w:t>punktą/ skyrių</w:t>
            </w:r>
          </w:p>
        </w:tc>
      </w:tr>
      <w:tr w:rsidR="007B2F23" w:rsidRPr="00CB6EA6" w14:paraId="6356388F" w14:textId="77777777" w:rsidTr="00CB6EA6">
        <w:trPr>
          <w:gridAfter w:val="1"/>
          <w:wAfter w:w="36" w:type="dxa"/>
          <w:trHeight w:val="254"/>
        </w:trPr>
        <w:tc>
          <w:tcPr>
            <w:tcW w:w="9909" w:type="dxa"/>
            <w:gridSpan w:val="4"/>
          </w:tcPr>
          <w:p w14:paraId="45337D2E" w14:textId="77777777" w:rsidR="007B2F23" w:rsidRPr="00CB6EA6" w:rsidRDefault="001F1E82">
            <w:pPr>
              <w:pStyle w:val="TableParagraph"/>
              <w:tabs>
                <w:tab w:val="left" w:pos="1403"/>
              </w:tabs>
              <w:spacing w:before="1" w:line="233" w:lineRule="exact"/>
              <w:rPr>
                <w:b/>
              </w:rPr>
            </w:pPr>
            <w:r w:rsidRPr="00CB6EA6">
              <w:rPr>
                <w:b/>
                <w:spacing w:val="-5"/>
              </w:rPr>
              <w:t>1.</w:t>
            </w:r>
            <w:r w:rsidRPr="00CB6EA6">
              <w:rPr>
                <w:b/>
              </w:rPr>
              <w:tab/>
              <w:t>SUTARTIES</w:t>
            </w:r>
            <w:r w:rsidRPr="00CB6EA6">
              <w:rPr>
                <w:b/>
                <w:spacing w:val="-9"/>
              </w:rPr>
              <w:t xml:space="preserve"> </w:t>
            </w:r>
            <w:r w:rsidRPr="00CB6EA6">
              <w:rPr>
                <w:b/>
                <w:spacing w:val="-2"/>
              </w:rPr>
              <w:t>DALYKAS</w:t>
            </w:r>
          </w:p>
        </w:tc>
      </w:tr>
      <w:tr w:rsidR="007B2F23" w:rsidRPr="00CB6EA6" w14:paraId="594D41F7" w14:textId="77777777" w:rsidTr="00CB6EA6">
        <w:trPr>
          <w:gridAfter w:val="1"/>
          <w:wAfter w:w="36" w:type="dxa"/>
          <w:trHeight w:val="1675"/>
        </w:trPr>
        <w:tc>
          <w:tcPr>
            <w:tcW w:w="2574" w:type="dxa"/>
          </w:tcPr>
          <w:p w14:paraId="7DC4A089" w14:textId="77777777" w:rsidR="007B2F23" w:rsidRPr="00CB6EA6" w:rsidRDefault="001F1E82">
            <w:pPr>
              <w:pStyle w:val="TableParagraph"/>
              <w:tabs>
                <w:tab w:val="left" w:pos="1458"/>
              </w:tabs>
              <w:ind w:right="221"/>
              <w:rPr>
                <w:b/>
              </w:rPr>
            </w:pPr>
            <w:r w:rsidRPr="00CB6EA6">
              <w:rPr>
                <w:b/>
                <w:spacing w:val="-4"/>
              </w:rPr>
              <w:t>1.1.</w:t>
            </w:r>
            <w:r w:rsidRPr="00CB6EA6">
              <w:rPr>
                <w:b/>
              </w:rPr>
              <w:tab/>
            </w:r>
            <w:r w:rsidRPr="00CB6EA6">
              <w:rPr>
                <w:b/>
                <w:spacing w:val="-2"/>
              </w:rPr>
              <w:t>Paslaugų aprašymas</w:t>
            </w:r>
          </w:p>
        </w:tc>
        <w:tc>
          <w:tcPr>
            <w:tcW w:w="5983" w:type="dxa"/>
            <w:gridSpan w:val="2"/>
          </w:tcPr>
          <w:p w14:paraId="7B4F98C2" w14:textId="2409930C" w:rsidR="007B2F23" w:rsidRPr="00CB6EA6" w:rsidRDefault="001F1E82">
            <w:pPr>
              <w:pStyle w:val="TableParagraph"/>
              <w:ind w:right="98"/>
              <w:jc w:val="both"/>
              <w:rPr>
                <w:b/>
              </w:rPr>
            </w:pPr>
            <w:r w:rsidRPr="00CB6EA6">
              <w:t xml:space="preserve">Perkamos Paslaugos: </w:t>
            </w:r>
            <w:r w:rsidRPr="00CB6EA6">
              <w:rPr>
                <w:b/>
              </w:rPr>
              <w:t xml:space="preserve">Lietuvos Respublikos </w:t>
            </w:r>
            <w:r w:rsidR="005E4001" w:rsidRPr="00CB6EA6">
              <w:rPr>
                <w:b/>
              </w:rPr>
              <w:t>užsienio reikalų ministerijos</w:t>
            </w:r>
            <w:r w:rsidRPr="00CB6EA6">
              <w:rPr>
                <w:b/>
              </w:rPr>
              <w:t xml:space="preserve"> tarnybinių kelionių organizavimo paslaugos.</w:t>
            </w:r>
          </w:p>
          <w:p w14:paraId="37A44762" w14:textId="77777777" w:rsidR="007B2F23" w:rsidRPr="00CB6EA6" w:rsidRDefault="001F1E82">
            <w:pPr>
              <w:pStyle w:val="TableParagraph"/>
              <w:ind w:right="99"/>
              <w:jc w:val="both"/>
            </w:pPr>
            <w:r w:rsidRPr="00CB6EA6">
              <w:t>Išsamus Paslaugų aprašymas ir kiti reikalavimai teikiamoms Paslaugoms</w:t>
            </w:r>
            <w:r w:rsidRPr="00CB6EA6">
              <w:rPr>
                <w:spacing w:val="27"/>
              </w:rPr>
              <w:t xml:space="preserve">  </w:t>
            </w:r>
            <w:r w:rsidRPr="00CB6EA6">
              <w:t>nustatyti</w:t>
            </w:r>
            <w:r w:rsidRPr="00CB6EA6">
              <w:rPr>
                <w:spacing w:val="27"/>
              </w:rPr>
              <w:t xml:space="preserve">  </w:t>
            </w:r>
            <w:r w:rsidRPr="00CB6EA6">
              <w:t>Specialiųjų</w:t>
            </w:r>
            <w:r w:rsidRPr="00CB6EA6">
              <w:rPr>
                <w:spacing w:val="27"/>
              </w:rPr>
              <w:t xml:space="preserve">  </w:t>
            </w:r>
            <w:r w:rsidRPr="00CB6EA6">
              <w:t>sutarties</w:t>
            </w:r>
            <w:r w:rsidRPr="00CB6EA6">
              <w:rPr>
                <w:spacing w:val="26"/>
              </w:rPr>
              <w:t xml:space="preserve">  </w:t>
            </w:r>
            <w:r w:rsidRPr="00CB6EA6">
              <w:t>sąlygų</w:t>
            </w:r>
            <w:r w:rsidRPr="00CB6EA6">
              <w:rPr>
                <w:spacing w:val="27"/>
              </w:rPr>
              <w:t xml:space="preserve">  </w:t>
            </w:r>
            <w:r w:rsidRPr="00CB6EA6">
              <w:t>1</w:t>
            </w:r>
            <w:r w:rsidRPr="00CB6EA6">
              <w:rPr>
                <w:spacing w:val="28"/>
              </w:rPr>
              <w:t xml:space="preserve">  </w:t>
            </w:r>
            <w:r w:rsidRPr="00CB6EA6">
              <w:rPr>
                <w:spacing w:val="-2"/>
              </w:rPr>
              <w:t>priede</w:t>
            </w:r>
          </w:p>
          <w:p w14:paraId="34534CA6" w14:textId="77777777" w:rsidR="007B2F23" w:rsidRPr="00CB6EA6" w:rsidRDefault="001F1E82">
            <w:pPr>
              <w:pStyle w:val="TableParagraph"/>
              <w:spacing w:line="254" w:lineRule="exact"/>
              <w:ind w:right="97"/>
              <w:jc w:val="both"/>
            </w:pPr>
            <w:r w:rsidRPr="00CB6EA6">
              <w:t>„Techninė specifikacija“ (toliau – Techninė specifikacija) ir 2 priede „Pasiūlymas“.</w:t>
            </w:r>
          </w:p>
        </w:tc>
        <w:tc>
          <w:tcPr>
            <w:tcW w:w="1352" w:type="dxa"/>
          </w:tcPr>
          <w:p w14:paraId="7AB0522B" w14:textId="77777777" w:rsidR="007B2F23" w:rsidRPr="00CB6EA6" w:rsidRDefault="001F1E82">
            <w:pPr>
              <w:pStyle w:val="TableParagraph"/>
              <w:spacing w:line="251" w:lineRule="exact"/>
              <w:ind w:left="106"/>
            </w:pPr>
            <w:r w:rsidRPr="00CB6EA6">
              <w:t xml:space="preserve">4.2., </w:t>
            </w:r>
            <w:r w:rsidRPr="00CB6EA6">
              <w:rPr>
                <w:spacing w:val="-4"/>
              </w:rPr>
              <w:t>4.3.</w:t>
            </w:r>
          </w:p>
        </w:tc>
      </w:tr>
      <w:tr w:rsidR="007B2F23" w:rsidRPr="00CB6EA6" w14:paraId="3597910B" w14:textId="77777777" w:rsidTr="00CB6EA6">
        <w:trPr>
          <w:gridAfter w:val="1"/>
          <w:wAfter w:w="36" w:type="dxa"/>
          <w:trHeight w:val="595"/>
        </w:trPr>
        <w:tc>
          <w:tcPr>
            <w:tcW w:w="2574" w:type="dxa"/>
          </w:tcPr>
          <w:p w14:paraId="0CA11773" w14:textId="71641CCA" w:rsidR="007B2F23" w:rsidRPr="00CB6EA6" w:rsidRDefault="001F1E82" w:rsidP="00CB6EA6">
            <w:pPr>
              <w:pStyle w:val="TableParagraph"/>
              <w:spacing w:line="249" w:lineRule="exact"/>
              <w:rPr>
                <w:b/>
              </w:rPr>
            </w:pPr>
            <w:r w:rsidRPr="00CB6EA6">
              <w:rPr>
                <w:b/>
                <w:spacing w:val="-4"/>
              </w:rPr>
              <w:t>1.2.</w:t>
            </w:r>
            <w:r w:rsidR="00CB6EA6">
              <w:rPr>
                <w:b/>
                <w:spacing w:val="-4"/>
              </w:rPr>
              <w:t xml:space="preserve"> </w:t>
            </w:r>
            <w:r w:rsidRPr="00CB6EA6">
              <w:rPr>
                <w:b/>
              </w:rPr>
              <w:t>Informacija apie ES finansuojamą</w:t>
            </w:r>
            <w:r w:rsidRPr="00CB6EA6">
              <w:rPr>
                <w:b/>
                <w:spacing w:val="-14"/>
              </w:rPr>
              <w:t xml:space="preserve"> </w:t>
            </w:r>
            <w:r w:rsidRPr="00CB6EA6">
              <w:rPr>
                <w:b/>
              </w:rPr>
              <w:t>projektą</w:t>
            </w:r>
          </w:p>
        </w:tc>
        <w:tc>
          <w:tcPr>
            <w:tcW w:w="5983" w:type="dxa"/>
            <w:gridSpan w:val="2"/>
          </w:tcPr>
          <w:p w14:paraId="1B0D593E" w14:textId="77777777" w:rsidR="007B2F23" w:rsidRPr="00CB6EA6" w:rsidRDefault="001F1E82">
            <w:pPr>
              <w:pStyle w:val="TableParagraph"/>
              <w:spacing w:line="249" w:lineRule="exact"/>
            </w:pPr>
            <w:r w:rsidRPr="00CB6EA6">
              <w:rPr>
                <w:spacing w:val="-2"/>
              </w:rPr>
              <w:t>Netaikoma</w:t>
            </w:r>
          </w:p>
        </w:tc>
        <w:tc>
          <w:tcPr>
            <w:tcW w:w="1352" w:type="dxa"/>
          </w:tcPr>
          <w:p w14:paraId="6A25576B" w14:textId="77777777" w:rsidR="007B2F23" w:rsidRPr="00CB6EA6" w:rsidRDefault="007B2F23">
            <w:pPr>
              <w:pStyle w:val="TableParagraph"/>
              <w:ind w:left="0"/>
            </w:pPr>
          </w:p>
        </w:tc>
      </w:tr>
      <w:tr w:rsidR="007B2F23" w:rsidRPr="00CB6EA6" w14:paraId="6039D6DE" w14:textId="77777777" w:rsidTr="00CB6EA6">
        <w:trPr>
          <w:gridAfter w:val="1"/>
          <w:wAfter w:w="36" w:type="dxa"/>
          <w:trHeight w:val="506"/>
        </w:trPr>
        <w:tc>
          <w:tcPr>
            <w:tcW w:w="2574" w:type="dxa"/>
          </w:tcPr>
          <w:p w14:paraId="3D565690" w14:textId="77777777" w:rsidR="007B2F23" w:rsidRPr="00CB6EA6" w:rsidRDefault="001F1E82">
            <w:pPr>
              <w:pStyle w:val="TableParagraph"/>
              <w:spacing w:line="251" w:lineRule="exact"/>
              <w:rPr>
                <w:b/>
              </w:rPr>
            </w:pPr>
            <w:r w:rsidRPr="00CB6EA6">
              <w:rPr>
                <w:b/>
                <w:spacing w:val="-4"/>
              </w:rPr>
              <w:t>1.3.</w:t>
            </w:r>
          </w:p>
          <w:p w14:paraId="3443B478" w14:textId="77777777" w:rsidR="007B2F23" w:rsidRPr="00CB6EA6" w:rsidRDefault="001F1E82">
            <w:pPr>
              <w:pStyle w:val="TableParagraph"/>
              <w:spacing w:line="235" w:lineRule="exact"/>
              <w:rPr>
                <w:b/>
              </w:rPr>
            </w:pPr>
            <w:r w:rsidRPr="00CB6EA6">
              <w:rPr>
                <w:b/>
              </w:rPr>
              <w:t>Papildomos</w:t>
            </w:r>
            <w:r w:rsidRPr="00CB6EA6">
              <w:rPr>
                <w:b/>
                <w:spacing w:val="-6"/>
              </w:rPr>
              <w:t xml:space="preserve"> </w:t>
            </w:r>
            <w:r w:rsidRPr="00CB6EA6">
              <w:rPr>
                <w:b/>
                <w:spacing w:val="-2"/>
              </w:rPr>
              <w:t>paslaugos</w:t>
            </w:r>
          </w:p>
        </w:tc>
        <w:tc>
          <w:tcPr>
            <w:tcW w:w="5983" w:type="dxa"/>
            <w:gridSpan w:val="2"/>
          </w:tcPr>
          <w:p w14:paraId="246F377D" w14:textId="77777777" w:rsidR="007B2F23" w:rsidRPr="00CB6EA6" w:rsidRDefault="001F1E82">
            <w:pPr>
              <w:pStyle w:val="TableParagraph"/>
              <w:spacing w:line="251" w:lineRule="exact"/>
            </w:pPr>
            <w:r w:rsidRPr="00CB6EA6">
              <w:rPr>
                <w:spacing w:val="-2"/>
              </w:rPr>
              <w:t>Netaikoma</w:t>
            </w:r>
          </w:p>
        </w:tc>
        <w:tc>
          <w:tcPr>
            <w:tcW w:w="1352" w:type="dxa"/>
          </w:tcPr>
          <w:p w14:paraId="59B06C5B" w14:textId="0D975102" w:rsidR="007B2F23" w:rsidRPr="00CB6EA6" w:rsidRDefault="007B2F23">
            <w:pPr>
              <w:pStyle w:val="TableParagraph"/>
              <w:spacing w:line="251" w:lineRule="exact"/>
              <w:ind w:left="106"/>
            </w:pPr>
          </w:p>
        </w:tc>
      </w:tr>
      <w:tr w:rsidR="007B2F23" w:rsidRPr="00CB6EA6" w14:paraId="4047FBBA" w14:textId="77777777" w:rsidTr="00CB6EA6">
        <w:trPr>
          <w:gridAfter w:val="1"/>
          <w:wAfter w:w="36" w:type="dxa"/>
          <w:trHeight w:val="251"/>
        </w:trPr>
        <w:tc>
          <w:tcPr>
            <w:tcW w:w="9909" w:type="dxa"/>
            <w:gridSpan w:val="4"/>
          </w:tcPr>
          <w:p w14:paraId="25F4ED80" w14:textId="77777777" w:rsidR="007B2F23" w:rsidRPr="00CB6EA6" w:rsidRDefault="001F1E82">
            <w:pPr>
              <w:pStyle w:val="TableParagraph"/>
              <w:spacing w:line="232" w:lineRule="exact"/>
              <w:rPr>
                <w:b/>
              </w:rPr>
            </w:pPr>
            <w:r w:rsidRPr="00CB6EA6">
              <w:rPr>
                <w:b/>
              </w:rPr>
              <w:t>2.</w:t>
            </w:r>
            <w:r w:rsidRPr="00CB6EA6">
              <w:rPr>
                <w:b/>
                <w:spacing w:val="-6"/>
              </w:rPr>
              <w:t xml:space="preserve"> </w:t>
            </w:r>
            <w:r w:rsidRPr="00CB6EA6">
              <w:rPr>
                <w:b/>
              </w:rPr>
              <w:t>PASLAUGŲ</w:t>
            </w:r>
            <w:r w:rsidRPr="00CB6EA6">
              <w:rPr>
                <w:b/>
                <w:spacing w:val="-6"/>
              </w:rPr>
              <w:t xml:space="preserve"> </w:t>
            </w:r>
            <w:r w:rsidRPr="00CB6EA6">
              <w:rPr>
                <w:b/>
              </w:rPr>
              <w:t>SUTEIKIMO</w:t>
            </w:r>
            <w:r w:rsidRPr="00CB6EA6">
              <w:rPr>
                <w:b/>
                <w:spacing w:val="-4"/>
              </w:rPr>
              <w:t xml:space="preserve"> </w:t>
            </w:r>
            <w:r w:rsidRPr="00CB6EA6">
              <w:rPr>
                <w:b/>
                <w:spacing w:val="-2"/>
              </w:rPr>
              <w:t>TERMINAI</w:t>
            </w:r>
          </w:p>
        </w:tc>
      </w:tr>
      <w:tr w:rsidR="007B2F23" w:rsidRPr="00CB6EA6" w14:paraId="20398384" w14:textId="77777777" w:rsidTr="00CB6EA6">
        <w:trPr>
          <w:gridAfter w:val="1"/>
          <w:wAfter w:w="36" w:type="dxa"/>
          <w:trHeight w:val="1012"/>
        </w:trPr>
        <w:tc>
          <w:tcPr>
            <w:tcW w:w="2574" w:type="dxa"/>
          </w:tcPr>
          <w:p w14:paraId="2490D933" w14:textId="77777777" w:rsidR="007B2F23" w:rsidRPr="00CB6EA6" w:rsidRDefault="001F1E82">
            <w:pPr>
              <w:pStyle w:val="TableParagraph"/>
              <w:rPr>
                <w:b/>
              </w:rPr>
            </w:pPr>
            <w:r w:rsidRPr="00CB6EA6">
              <w:rPr>
                <w:b/>
              </w:rPr>
              <w:lastRenderedPageBreak/>
              <w:t>2.1.</w:t>
            </w:r>
            <w:r w:rsidRPr="00CB6EA6">
              <w:rPr>
                <w:b/>
                <w:spacing w:val="-14"/>
              </w:rPr>
              <w:t xml:space="preserve"> </w:t>
            </w:r>
            <w:r w:rsidRPr="00CB6EA6">
              <w:rPr>
                <w:b/>
              </w:rPr>
              <w:t>Paslaugų</w:t>
            </w:r>
            <w:r w:rsidRPr="00CB6EA6">
              <w:rPr>
                <w:b/>
                <w:spacing w:val="-14"/>
              </w:rPr>
              <w:t xml:space="preserve"> </w:t>
            </w:r>
            <w:r w:rsidRPr="00CB6EA6">
              <w:rPr>
                <w:b/>
              </w:rPr>
              <w:t xml:space="preserve">suteikimo </w:t>
            </w:r>
            <w:r w:rsidRPr="00CB6EA6">
              <w:rPr>
                <w:b/>
                <w:spacing w:val="-2"/>
              </w:rPr>
              <w:t>terminas</w:t>
            </w:r>
          </w:p>
        </w:tc>
        <w:tc>
          <w:tcPr>
            <w:tcW w:w="5983" w:type="dxa"/>
            <w:gridSpan w:val="2"/>
          </w:tcPr>
          <w:p w14:paraId="7B7E8E63" w14:textId="7CF2EFD3" w:rsidR="00960C73" w:rsidRPr="00CB6EA6" w:rsidRDefault="003E181C">
            <w:pPr>
              <w:pStyle w:val="TableParagraph"/>
              <w:ind w:right="94"/>
              <w:jc w:val="both"/>
              <w:rPr>
                <w:spacing w:val="-2"/>
              </w:rPr>
            </w:pPr>
            <w:r w:rsidRPr="00CB6EA6">
              <w:t xml:space="preserve">Paslaugos teikiamos </w:t>
            </w:r>
            <w:r w:rsidR="002C5359" w:rsidRPr="00CB6EA6">
              <w:rPr>
                <w:spacing w:val="-2"/>
              </w:rPr>
              <w:t>12 mėnesių</w:t>
            </w:r>
            <w:r w:rsidR="00592D8F" w:rsidRPr="00CB6EA6">
              <w:rPr>
                <w:spacing w:val="-2"/>
              </w:rPr>
              <w:t xml:space="preserve"> nuo sutarties įsigaliojimo</w:t>
            </w:r>
            <w:r w:rsidR="002C5359" w:rsidRPr="00CB6EA6">
              <w:rPr>
                <w:spacing w:val="-2"/>
              </w:rPr>
              <w:t xml:space="preserve"> </w:t>
            </w:r>
            <w:r w:rsidR="00960C73" w:rsidRPr="00CB6EA6">
              <w:rPr>
                <w:spacing w:val="-2"/>
              </w:rPr>
              <w:t xml:space="preserve">arba iki kol bus išnaudota Pradinės sutarties vertė. </w:t>
            </w:r>
          </w:p>
          <w:p w14:paraId="3C056668" w14:textId="77777777" w:rsidR="00406EAF" w:rsidRPr="00CB6EA6" w:rsidRDefault="00406EAF">
            <w:pPr>
              <w:pStyle w:val="TableParagraph"/>
              <w:ind w:right="94"/>
              <w:jc w:val="both"/>
              <w:rPr>
                <w:spacing w:val="-2"/>
              </w:rPr>
            </w:pPr>
          </w:p>
          <w:p w14:paraId="452116BE" w14:textId="12B81B8B" w:rsidR="00074901" w:rsidRPr="00CB6EA6" w:rsidRDefault="002C5359">
            <w:pPr>
              <w:pStyle w:val="TableParagraph"/>
              <w:ind w:right="94"/>
              <w:jc w:val="both"/>
              <w:rPr>
                <w:spacing w:val="-2"/>
              </w:rPr>
            </w:pPr>
            <w:r w:rsidRPr="00CB6EA6">
              <w:rPr>
                <w:spacing w:val="-2"/>
              </w:rPr>
              <w:t>Bendra paslaugų teikimo trukmė su visais pratęsimais negali viršyti  36 mėn</w:t>
            </w:r>
            <w:r w:rsidR="005D1A3E" w:rsidRPr="00CB6EA6">
              <w:rPr>
                <w:spacing w:val="-2"/>
              </w:rPr>
              <w:t xml:space="preserve">. </w:t>
            </w:r>
            <w:r w:rsidR="00D449F8" w:rsidRPr="00CB6EA6">
              <w:rPr>
                <w:spacing w:val="-2"/>
              </w:rPr>
              <w:t>Sutartis pr</w:t>
            </w:r>
            <w:r w:rsidR="008E14CF" w:rsidRPr="00CB6EA6">
              <w:rPr>
                <w:spacing w:val="-2"/>
              </w:rPr>
              <w:t>at</w:t>
            </w:r>
            <w:r w:rsidR="00D449F8" w:rsidRPr="00CB6EA6">
              <w:rPr>
                <w:spacing w:val="-2"/>
              </w:rPr>
              <w:t>ęsiama</w:t>
            </w:r>
            <w:r w:rsidR="008E14CF" w:rsidRPr="00CB6EA6">
              <w:rPr>
                <w:spacing w:val="-2"/>
              </w:rPr>
              <w:t xml:space="preserve"> šios sutarti</w:t>
            </w:r>
            <w:r w:rsidR="00CE5A5D" w:rsidRPr="00CB6EA6">
              <w:rPr>
                <w:spacing w:val="-2"/>
              </w:rPr>
              <w:t>e</w:t>
            </w:r>
            <w:r w:rsidR="008E14CF" w:rsidRPr="00CB6EA6">
              <w:rPr>
                <w:spacing w:val="-2"/>
              </w:rPr>
              <w:t>s</w:t>
            </w:r>
            <w:r w:rsidR="00D449F8" w:rsidRPr="00CB6EA6">
              <w:rPr>
                <w:spacing w:val="-2"/>
              </w:rPr>
              <w:t xml:space="preserve"> 8.1 papunktyje nurodytomis sąlygomis</w:t>
            </w:r>
            <w:r w:rsidR="008E14CF" w:rsidRPr="00CB6EA6">
              <w:rPr>
                <w:spacing w:val="-2"/>
              </w:rPr>
              <w:t xml:space="preserve">. </w:t>
            </w:r>
          </w:p>
          <w:p w14:paraId="33430450" w14:textId="77777777" w:rsidR="008E14CF" w:rsidRPr="00CB6EA6" w:rsidRDefault="008E14CF" w:rsidP="00CB6EA6">
            <w:pPr>
              <w:pStyle w:val="TableParagraph"/>
              <w:ind w:right="94"/>
              <w:jc w:val="both"/>
            </w:pPr>
          </w:p>
          <w:p w14:paraId="4141246B" w14:textId="77777777" w:rsidR="00074901" w:rsidRPr="00CB6EA6" w:rsidRDefault="00074901" w:rsidP="00A83090">
            <w:pPr>
              <w:pStyle w:val="TableParagraph"/>
              <w:ind w:right="94"/>
              <w:jc w:val="both"/>
            </w:pPr>
          </w:p>
          <w:p w14:paraId="08B19484" w14:textId="677E13C4" w:rsidR="007B2F23" w:rsidRPr="00CB6EA6" w:rsidRDefault="00BB7A99" w:rsidP="00CB6EA6">
            <w:pPr>
              <w:pStyle w:val="TableParagraph"/>
              <w:ind w:right="94"/>
              <w:jc w:val="both"/>
            </w:pPr>
            <w:r w:rsidRPr="00CB6EA6">
              <w:t xml:space="preserve">Tiekėjas užsakymą turi įvykdyti ne vėliau kaip per </w:t>
            </w:r>
            <w:r w:rsidR="004E60D9" w:rsidRPr="00CB6EA6">
              <w:t>1 (vieną) darbo</w:t>
            </w:r>
            <w:r w:rsidR="00A047A0" w:rsidRPr="00CB6EA6">
              <w:t xml:space="preserve"> dieną  </w:t>
            </w:r>
            <w:r w:rsidR="004E60D9" w:rsidRPr="00CB6EA6">
              <w:t>nuo Kliento užsakymo pateikimo</w:t>
            </w:r>
            <w:r w:rsidRPr="00CB6EA6">
              <w:t>.</w:t>
            </w:r>
          </w:p>
        </w:tc>
        <w:tc>
          <w:tcPr>
            <w:tcW w:w="1352" w:type="dxa"/>
          </w:tcPr>
          <w:p w14:paraId="1F9B347E" w14:textId="77777777" w:rsidR="007B2F23" w:rsidRPr="00CB6EA6" w:rsidRDefault="001F1E82">
            <w:pPr>
              <w:pStyle w:val="TableParagraph"/>
              <w:spacing w:line="252" w:lineRule="exact"/>
              <w:ind w:left="106"/>
            </w:pPr>
            <w:r w:rsidRPr="00CB6EA6">
              <w:rPr>
                <w:spacing w:val="-4"/>
              </w:rPr>
              <w:t>4.4.</w:t>
            </w:r>
          </w:p>
        </w:tc>
      </w:tr>
      <w:tr w:rsidR="007B2F23" w:rsidRPr="00CB6EA6" w14:paraId="4FD60370" w14:textId="77777777" w:rsidTr="00CB6EA6">
        <w:trPr>
          <w:gridAfter w:val="1"/>
          <w:wAfter w:w="36" w:type="dxa"/>
          <w:trHeight w:val="1012"/>
        </w:trPr>
        <w:tc>
          <w:tcPr>
            <w:tcW w:w="2574" w:type="dxa"/>
          </w:tcPr>
          <w:p w14:paraId="59772C34" w14:textId="77777777" w:rsidR="007B2F23" w:rsidRPr="00CB6EA6" w:rsidRDefault="001F1E82">
            <w:pPr>
              <w:pStyle w:val="TableParagraph"/>
              <w:rPr>
                <w:b/>
              </w:rPr>
            </w:pPr>
            <w:r w:rsidRPr="00CB6EA6">
              <w:rPr>
                <w:b/>
              </w:rPr>
              <w:t>2.2.</w:t>
            </w:r>
            <w:r w:rsidRPr="00CB6EA6">
              <w:rPr>
                <w:b/>
                <w:spacing w:val="-14"/>
              </w:rPr>
              <w:t xml:space="preserve"> </w:t>
            </w:r>
            <w:r w:rsidRPr="00CB6EA6">
              <w:rPr>
                <w:b/>
              </w:rPr>
              <w:t>Paslaugų</w:t>
            </w:r>
            <w:r w:rsidRPr="00CB6EA6">
              <w:rPr>
                <w:b/>
                <w:spacing w:val="-14"/>
              </w:rPr>
              <w:t xml:space="preserve"> </w:t>
            </w:r>
            <w:r w:rsidRPr="00CB6EA6">
              <w:rPr>
                <w:b/>
              </w:rPr>
              <w:t>suteikimo terminas,</w:t>
            </w:r>
            <w:r w:rsidRPr="00CB6EA6">
              <w:rPr>
                <w:b/>
                <w:spacing w:val="-4"/>
              </w:rPr>
              <w:t xml:space="preserve"> </w:t>
            </w:r>
            <w:r w:rsidRPr="00CB6EA6">
              <w:rPr>
                <w:b/>
              </w:rPr>
              <w:t>kai</w:t>
            </w:r>
            <w:r w:rsidRPr="00CB6EA6">
              <w:rPr>
                <w:b/>
                <w:spacing w:val="-3"/>
              </w:rPr>
              <w:t xml:space="preserve"> </w:t>
            </w:r>
            <w:r w:rsidRPr="00CB6EA6">
              <w:rPr>
                <w:b/>
                <w:spacing w:val="-2"/>
              </w:rPr>
              <w:t>Paslaugos</w:t>
            </w:r>
          </w:p>
          <w:p w14:paraId="4BE7AB25" w14:textId="77777777" w:rsidR="007B2F23" w:rsidRPr="00CB6EA6" w:rsidRDefault="001F1E82">
            <w:pPr>
              <w:pStyle w:val="TableParagraph"/>
              <w:spacing w:line="252" w:lineRule="exact"/>
              <w:ind w:right="748"/>
              <w:rPr>
                <w:b/>
              </w:rPr>
            </w:pPr>
            <w:r w:rsidRPr="00CB6EA6">
              <w:rPr>
                <w:b/>
              </w:rPr>
              <w:t>teikiamos</w:t>
            </w:r>
            <w:r w:rsidRPr="00CB6EA6">
              <w:rPr>
                <w:b/>
                <w:spacing w:val="-14"/>
              </w:rPr>
              <w:t xml:space="preserve"> </w:t>
            </w:r>
            <w:r w:rsidRPr="00CB6EA6">
              <w:rPr>
                <w:b/>
              </w:rPr>
              <w:t xml:space="preserve">etapais/ </w:t>
            </w:r>
            <w:r w:rsidRPr="00CB6EA6">
              <w:rPr>
                <w:b/>
                <w:spacing w:val="-2"/>
              </w:rPr>
              <w:t>periodais</w:t>
            </w:r>
          </w:p>
        </w:tc>
        <w:tc>
          <w:tcPr>
            <w:tcW w:w="5983" w:type="dxa"/>
            <w:gridSpan w:val="2"/>
          </w:tcPr>
          <w:p w14:paraId="119D85A2" w14:textId="77777777" w:rsidR="007B2F23" w:rsidRPr="00CB6EA6" w:rsidRDefault="001F1E82">
            <w:pPr>
              <w:pStyle w:val="TableParagraph"/>
              <w:spacing w:line="251" w:lineRule="exact"/>
            </w:pPr>
            <w:r w:rsidRPr="00CB6EA6">
              <w:rPr>
                <w:spacing w:val="-2"/>
              </w:rPr>
              <w:t>Netaikoma</w:t>
            </w:r>
          </w:p>
        </w:tc>
        <w:tc>
          <w:tcPr>
            <w:tcW w:w="1352" w:type="dxa"/>
          </w:tcPr>
          <w:p w14:paraId="631C4D80" w14:textId="1A573260" w:rsidR="007B2F23" w:rsidRPr="00CB6EA6" w:rsidRDefault="007B2F23">
            <w:pPr>
              <w:pStyle w:val="TableParagraph"/>
              <w:spacing w:line="251" w:lineRule="exact"/>
              <w:ind w:left="106"/>
            </w:pPr>
          </w:p>
        </w:tc>
      </w:tr>
      <w:tr w:rsidR="007B2F23" w:rsidRPr="00CB6EA6" w14:paraId="46756A1F" w14:textId="77777777" w:rsidTr="00CB6EA6">
        <w:trPr>
          <w:gridAfter w:val="1"/>
          <w:wAfter w:w="36" w:type="dxa"/>
          <w:trHeight w:val="251"/>
        </w:trPr>
        <w:tc>
          <w:tcPr>
            <w:tcW w:w="9909" w:type="dxa"/>
            <w:gridSpan w:val="4"/>
          </w:tcPr>
          <w:p w14:paraId="604EB4A8" w14:textId="77777777" w:rsidR="007B2F23" w:rsidRPr="00CB6EA6" w:rsidRDefault="001F1E82">
            <w:pPr>
              <w:pStyle w:val="TableParagraph"/>
              <w:spacing w:line="232" w:lineRule="exact"/>
              <w:rPr>
                <w:b/>
              </w:rPr>
            </w:pPr>
            <w:r w:rsidRPr="00CB6EA6">
              <w:rPr>
                <w:b/>
              </w:rPr>
              <w:t>3.</w:t>
            </w:r>
            <w:r w:rsidRPr="00CB6EA6">
              <w:rPr>
                <w:b/>
                <w:spacing w:val="-6"/>
              </w:rPr>
              <w:t xml:space="preserve"> </w:t>
            </w:r>
            <w:r w:rsidRPr="00CB6EA6">
              <w:rPr>
                <w:b/>
              </w:rPr>
              <w:t>SUTARTIES</w:t>
            </w:r>
            <w:r w:rsidRPr="00CB6EA6">
              <w:rPr>
                <w:b/>
                <w:spacing w:val="-6"/>
              </w:rPr>
              <w:t xml:space="preserve"> </w:t>
            </w:r>
            <w:r w:rsidRPr="00CB6EA6">
              <w:rPr>
                <w:b/>
              </w:rPr>
              <w:t>KAINA</w:t>
            </w:r>
            <w:r w:rsidRPr="00CB6EA6">
              <w:rPr>
                <w:b/>
                <w:spacing w:val="-6"/>
              </w:rPr>
              <w:t xml:space="preserve"> </w:t>
            </w:r>
            <w:r w:rsidRPr="00CB6EA6">
              <w:rPr>
                <w:b/>
              </w:rPr>
              <w:t>IR</w:t>
            </w:r>
            <w:r w:rsidRPr="00CB6EA6">
              <w:rPr>
                <w:b/>
                <w:spacing w:val="-6"/>
              </w:rPr>
              <w:t xml:space="preserve"> </w:t>
            </w:r>
            <w:r w:rsidRPr="00CB6EA6">
              <w:rPr>
                <w:b/>
              </w:rPr>
              <w:t>MOKĖJIMO</w:t>
            </w:r>
            <w:r w:rsidRPr="00CB6EA6">
              <w:rPr>
                <w:b/>
                <w:spacing w:val="-4"/>
              </w:rPr>
              <w:t xml:space="preserve"> </w:t>
            </w:r>
            <w:r w:rsidRPr="00CB6EA6">
              <w:rPr>
                <w:b/>
                <w:spacing w:val="-2"/>
              </w:rPr>
              <w:t>TVARKA</w:t>
            </w:r>
          </w:p>
        </w:tc>
      </w:tr>
      <w:tr w:rsidR="007B2F23" w:rsidRPr="00CB6EA6" w14:paraId="5F2B267A" w14:textId="77777777" w:rsidTr="00CB6EA6">
        <w:trPr>
          <w:gridAfter w:val="1"/>
          <w:wAfter w:w="36" w:type="dxa"/>
          <w:trHeight w:val="2784"/>
        </w:trPr>
        <w:tc>
          <w:tcPr>
            <w:tcW w:w="2574" w:type="dxa"/>
          </w:tcPr>
          <w:p w14:paraId="2174FFFB" w14:textId="77777777" w:rsidR="007B2F23" w:rsidRPr="00CB6EA6" w:rsidRDefault="001F1E82">
            <w:pPr>
              <w:pStyle w:val="TableParagraph"/>
              <w:ind w:right="221"/>
              <w:rPr>
                <w:b/>
              </w:rPr>
            </w:pPr>
            <w:r w:rsidRPr="00CB6EA6">
              <w:rPr>
                <w:b/>
              </w:rPr>
              <w:t>3.1.</w:t>
            </w:r>
            <w:r w:rsidRPr="00CB6EA6">
              <w:rPr>
                <w:b/>
                <w:spacing w:val="-14"/>
              </w:rPr>
              <w:t xml:space="preserve"> </w:t>
            </w:r>
            <w:r w:rsidRPr="00CB6EA6">
              <w:rPr>
                <w:b/>
              </w:rPr>
              <w:t>Sutarčiai</w:t>
            </w:r>
            <w:r w:rsidRPr="00CB6EA6">
              <w:rPr>
                <w:b/>
                <w:spacing w:val="-14"/>
              </w:rPr>
              <w:t xml:space="preserve"> </w:t>
            </w:r>
            <w:r w:rsidRPr="00CB6EA6">
              <w:rPr>
                <w:b/>
              </w:rPr>
              <w:t xml:space="preserve">taikoma </w:t>
            </w:r>
            <w:r w:rsidRPr="00CB6EA6">
              <w:rPr>
                <w:b/>
                <w:spacing w:val="-2"/>
              </w:rPr>
              <w:t>kainodara</w:t>
            </w:r>
          </w:p>
        </w:tc>
        <w:tc>
          <w:tcPr>
            <w:tcW w:w="5983" w:type="dxa"/>
            <w:gridSpan w:val="2"/>
          </w:tcPr>
          <w:p w14:paraId="208CF60F" w14:textId="77777777" w:rsidR="007B2F23" w:rsidRPr="00CB6EA6" w:rsidRDefault="001F1E82">
            <w:pPr>
              <w:pStyle w:val="TableParagraph"/>
              <w:ind w:right="94"/>
              <w:jc w:val="both"/>
            </w:pPr>
            <w:r w:rsidRPr="00CB6EA6">
              <w:t>Vadovaujantis Kainodaros taisyklių nustatymo metodika, patvirtinta</w:t>
            </w:r>
            <w:r w:rsidRPr="00CB6EA6">
              <w:rPr>
                <w:spacing w:val="-9"/>
              </w:rPr>
              <w:t xml:space="preserve"> </w:t>
            </w:r>
            <w:r w:rsidRPr="00CB6EA6">
              <w:t>Viešųjų</w:t>
            </w:r>
            <w:r w:rsidRPr="00CB6EA6">
              <w:rPr>
                <w:spacing w:val="-9"/>
              </w:rPr>
              <w:t xml:space="preserve"> </w:t>
            </w:r>
            <w:r w:rsidRPr="00CB6EA6">
              <w:t>pirkimų</w:t>
            </w:r>
            <w:r w:rsidRPr="00CB6EA6">
              <w:rPr>
                <w:spacing w:val="-9"/>
              </w:rPr>
              <w:t xml:space="preserve"> </w:t>
            </w:r>
            <w:r w:rsidRPr="00CB6EA6">
              <w:t>tarnybos</w:t>
            </w:r>
            <w:r w:rsidRPr="00CB6EA6">
              <w:rPr>
                <w:spacing w:val="-9"/>
              </w:rPr>
              <w:t xml:space="preserve"> </w:t>
            </w:r>
            <w:r w:rsidRPr="00CB6EA6">
              <w:t>direktoriaus</w:t>
            </w:r>
            <w:r w:rsidRPr="00CB6EA6">
              <w:rPr>
                <w:spacing w:val="-9"/>
              </w:rPr>
              <w:t xml:space="preserve"> </w:t>
            </w:r>
            <w:r w:rsidRPr="00CB6EA6">
              <w:t>2017</w:t>
            </w:r>
            <w:r w:rsidRPr="00CB6EA6">
              <w:rPr>
                <w:spacing w:val="-12"/>
              </w:rPr>
              <w:t xml:space="preserve"> </w:t>
            </w:r>
            <w:r w:rsidRPr="00CB6EA6">
              <w:t>m.</w:t>
            </w:r>
            <w:r w:rsidRPr="00CB6EA6">
              <w:rPr>
                <w:spacing w:val="-9"/>
              </w:rPr>
              <w:t xml:space="preserve"> </w:t>
            </w:r>
            <w:r w:rsidRPr="00CB6EA6">
              <w:t xml:space="preserve">birželio 28 d. įsakymu Nr. 1S-95 „Dėl kainodaros taisyklių nustatymo metodikos patvirtinimo“ (toliau – </w:t>
            </w:r>
            <w:r w:rsidRPr="00CB6EA6">
              <w:rPr>
                <w:b/>
              </w:rPr>
              <w:t>Metodika</w:t>
            </w:r>
            <w:r w:rsidRPr="00CB6EA6">
              <w:t xml:space="preserve">), taikoma </w:t>
            </w:r>
            <w:r w:rsidRPr="00CB6EA6">
              <w:rPr>
                <w:b/>
              </w:rPr>
              <w:t xml:space="preserve">Sutarties vykdymo išlaidų atlyginimo </w:t>
            </w:r>
            <w:r w:rsidRPr="00CB6EA6">
              <w:t>kainodara: fiksuotas įkainis už paslaugas, nurodytas Techninės specifikacijos 2.9.1. – 2.9.4. papunkčiuose pagal tiekėjo pasiūlyme nurodytus įkainius ir už tiekėjo faktiškai iš trečiųjų šalių patiriamas išlaidas, tiesiogiai susijusias su sutarties vykdymu, teikiant paslaugas, nurodytas Techninės</w:t>
            </w:r>
            <w:r w:rsidRPr="00CB6EA6">
              <w:rPr>
                <w:spacing w:val="28"/>
              </w:rPr>
              <w:t xml:space="preserve"> </w:t>
            </w:r>
            <w:r w:rsidRPr="00CB6EA6">
              <w:t>specifikacijos</w:t>
            </w:r>
            <w:r w:rsidRPr="00CB6EA6">
              <w:rPr>
                <w:spacing w:val="30"/>
              </w:rPr>
              <w:t xml:space="preserve"> </w:t>
            </w:r>
            <w:r w:rsidRPr="00CB6EA6">
              <w:t>2.9.1.</w:t>
            </w:r>
            <w:r w:rsidRPr="00CB6EA6">
              <w:rPr>
                <w:spacing w:val="28"/>
              </w:rPr>
              <w:t xml:space="preserve"> </w:t>
            </w:r>
            <w:r w:rsidRPr="00CB6EA6">
              <w:t>–</w:t>
            </w:r>
            <w:r w:rsidRPr="00CB6EA6">
              <w:rPr>
                <w:spacing w:val="28"/>
              </w:rPr>
              <w:t xml:space="preserve"> </w:t>
            </w:r>
            <w:r w:rsidRPr="00CB6EA6">
              <w:t>2.9.4.</w:t>
            </w:r>
            <w:r w:rsidRPr="00CB6EA6">
              <w:rPr>
                <w:spacing w:val="28"/>
              </w:rPr>
              <w:t xml:space="preserve"> </w:t>
            </w:r>
            <w:r w:rsidRPr="00CB6EA6">
              <w:t>papunkčiuose,</w:t>
            </w:r>
            <w:r w:rsidRPr="00CB6EA6">
              <w:rPr>
                <w:spacing w:val="28"/>
              </w:rPr>
              <w:t xml:space="preserve"> </w:t>
            </w:r>
            <w:r w:rsidRPr="00CB6EA6">
              <w:t>pagal</w:t>
            </w:r>
            <w:r w:rsidRPr="00CB6EA6">
              <w:rPr>
                <w:spacing w:val="29"/>
              </w:rPr>
              <w:t xml:space="preserve"> </w:t>
            </w:r>
            <w:r w:rsidRPr="00CB6EA6">
              <w:rPr>
                <w:spacing w:val="-5"/>
              </w:rPr>
              <w:t>tai</w:t>
            </w:r>
          </w:p>
          <w:p w14:paraId="1A47015F" w14:textId="77777777" w:rsidR="007B2F23" w:rsidRPr="00CB6EA6" w:rsidRDefault="001F1E82">
            <w:pPr>
              <w:pStyle w:val="TableParagraph"/>
              <w:spacing w:before="1" w:line="233" w:lineRule="exact"/>
              <w:jc w:val="both"/>
              <w:rPr>
                <w:spacing w:val="-2"/>
              </w:rPr>
            </w:pPr>
            <w:r w:rsidRPr="00CB6EA6">
              <w:t>įrodančius</w:t>
            </w:r>
            <w:r w:rsidRPr="00CB6EA6">
              <w:rPr>
                <w:spacing w:val="50"/>
              </w:rPr>
              <w:t xml:space="preserve"> </w:t>
            </w:r>
            <w:r w:rsidRPr="00CB6EA6">
              <w:rPr>
                <w:spacing w:val="-2"/>
              </w:rPr>
              <w:t>dokumentus.</w:t>
            </w:r>
            <w:r w:rsidR="007A29D3" w:rsidRPr="00CB6EA6">
              <w:rPr>
                <w:spacing w:val="-2"/>
              </w:rPr>
              <w:t xml:space="preserve"> </w:t>
            </w:r>
          </w:p>
          <w:p w14:paraId="1B04AA42" w14:textId="77777777" w:rsidR="007A29D3" w:rsidRPr="00CB6EA6" w:rsidRDefault="007A29D3">
            <w:pPr>
              <w:pStyle w:val="TableParagraph"/>
              <w:spacing w:before="1" w:line="233" w:lineRule="exact"/>
              <w:jc w:val="both"/>
              <w:rPr>
                <w:spacing w:val="-2"/>
              </w:rPr>
            </w:pPr>
          </w:p>
          <w:p w14:paraId="05863239" w14:textId="785CFC8F" w:rsidR="007A29D3" w:rsidRPr="00CB6EA6" w:rsidRDefault="007A29D3" w:rsidP="007A29D3">
            <w:pPr>
              <w:pStyle w:val="tajtip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CB6EA6">
              <w:rPr>
                <w:color w:val="000000"/>
                <w:sz w:val="22"/>
                <w:szCs w:val="22"/>
              </w:rPr>
              <w:t xml:space="preserve">Už </w:t>
            </w:r>
            <w:proofErr w:type="spellStart"/>
            <w:r w:rsidRPr="00CB6EA6">
              <w:rPr>
                <w:color w:val="000000"/>
                <w:sz w:val="22"/>
                <w:szCs w:val="22"/>
              </w:rPr>
              <w:t>aviabilietus</w:t>
            </w:r>
            <w:proofErr w:type="spellEnd"/>
            <w:r w:rsidRPr="00CB6EA6">
              <w:rPr>
                <w:color w:val="000000"/>
                <w:sz w:val="22"/>
                <w:szCs w:val="22"/>
              </w:rPr>
              <w:t>, viešbučių paslaugas, draudimo paslaugas, transporto bilietus bus apmokėta ne didesnėmis nei rinką atitinkančiomis kainomis</w:t>
            </w:r>
            <w:r w:rsidR="007F2B6F" w:rsidRPr="00CB6EA6">
              <w:rPr>
                <w:color w:val="000000"/>
                <w:sz w:val="22"/>
                <w:szCs w:val="22"/>
              </w:rPr>
              <w:t xml:space="preserve"> (pateikiamos šių paslaugų įsigijimą ir kainas patvirtinančių dokumentų kopijos). </w:t>
            </w:r>
            <w:r w:rsidRPr="00CB6EA6">
              <w:rPr>
                <w:color w:val="000000"/>
                <w:sz w:val="22"/>
                <w:szCs w:val="22"/>
              </w:rPr>
              <w:t xml:space="preserve"> Į faktiškai patirtas išlaidas negali būti įtrauktas Tiekėjo pelnas. Sutarties vykdymo metu priimami Tiekėjo sprendimai, susiję su faktinėmis išlaidomis, su Užsakovu turi būti derinami iš anksto.</w:t>
            </w:r>
            <w:r w:rsidR="007F2B6F" w:rsidRPr="00CB6EA6">
              <w:rPr>
                <w:sz w:val="22"/>
                <w:szCs w:val="22"/>
              </w:rPr>
              <w:t xml:space="preserve"> </w:t>
            </w:r>
            <w:r w:rsidR="007F2B6F" w:rsidRPr="00CB6EA6">
              <w:rPr>
                <w:color w:val="000000"/>
                <w:sz w:val="22"/>
                <w:szCs w:val="22"/>
              </w:rPr>
              <w:t>Užsakovas padengia tik tas išlaidas, kurios neabejotinai patiriamos vykdant sutartį.</w:t>
            </w:r>
          </w:p>
          <w:p w14:paraId="5AC867ED" w14:textId="180F29E0" w:rsidR="007A29D3" w:rsidRPr="00CB6EA6" w:rsidRDefault="007A29D3">
            <w:pPr>
              <w:pStyle w:val="TableParagraph"/>
              <w:spacing w:before="1" w:line="233" w:lineRule="exact"/>
              <w:jc w:val="both"/>
            </w:pPr>
          </w:p>
        </w:tc>
        <w:tc>
          <w:tcPr>
            <w:tcW w:w="1352" w:type="dxa"/>
          </w:tcPr>
          <w:p w14:paraId="5547DE11" w14:textId="7CA27600" w:rsidR="007B2F23" w:rsidRPr="00CB6EA6" w:rsidRDefault="001F1E82">
            <w:pPr>
              <w:pStyle w:val="TableParagraph"/>
              <w:spacing w:line="251" w:lineRule="exact"/>
              <w:ind w:left="106"/>
            </w:pPr>
            <w:r w:rsidRPr="00CB6EA6">
              <w:rPr>
                <w:spacing w:val="-2"/>
              </w:rPr>
              <w:t>6.1.</w:t>
            </w:r>
          </w:p>
          <w:p w14:paraId="411F0C64" w14:textId="283F45C7" w:rsidR="007B2F23" w:rsidRPr="00CB6EA6" w:rsidRDefault="007B2F23">
            <w:pPr>
              <w:pStyle w:val="TableParagraph"/>
              <w:spacing w:before="1"/>
              <w:ind w:left="106"/>
            </w:pPr>
          </w:p>
        </w:tc>
      </w:tr>
      <w:tr w:rsidR="007B2F23" w:rsidRPr="00CB6EA6" w14:paraId="637FC659" w14:textId="77777777" w:rsidTr="00CB6EA6">
        <w:trPr>
          <w:gridAfter w:val="1"/>
          <w:wAfter w:w="36" w:type="dxa"/>
          <w:trHeight w:val="1518"/>
        </w:trPr>
        <w:tc>
          <w:tcPr>
            <w:tcW w:w="2574" w:type="dxa"/>
          </w:tcPr>
          <w:p w14:paraId="15700178" w14:textId="4DF13110" w:rsidR="007B2F23" w:rsidRPr="00CB6EA6" w:rsidRDefault="001F1E82">
            <w:pPr>
              <w:pStyle w:val="TableParagraph"/>
              <w:ind w:right="221"/>
              <w:rPr>
                <w:b/>
              </w:rPr>
            </w:pPr>
            <w:r w:rsidRPr="00CB6EA6">
              <w:rPr>
                <w:b/>
              </w:rPr>
              <w:t>3.2.</w:t>
            </w:r>
            <w:r w:rsidRPr="00CB6EA6">
              <w:rPr>
                <w:b/>
                <w:spacing w:val="-14"/>
              </w:rPr>
              <w:t xml:space="preserve"> </w:t>
            </w:r>
            <w:r w:rsidR="00DE2329" w:rsidRPr="00CB6EA6">
              <w:rPr>
                <w:rFonts w:eastAsia="Calibri"/>
                <w:b/>
                <w:bCs/>
                <w:color w:val="000000"/>
                <w:bdr w:val="nil"/>
              </w:rPr>
              <w:t>Pradinės sutarties vertė</w:t>
            </w:r>
            <w:r w:rsidR="00DE2329" w:rsidRPr="00CB6EA6">
              <w:rPr>
                <w:rFonts w:eastAsia="Calibri"/>
                <w:b/>
                <w:bCs/>
                <w:kern w:val="2"/>
              </w:rPr>
              <w:t xml:space="preserve"> ir Sutarties kaina, kai taikoma </w:t>
            </w:r>
            <w:r w:rsidR="00DE2329" w:rsidRPr="00CB6EA6">
              <w:rPr>
                <w:rFonts w:eastAsia="Calibri"/>
                <w:b/>
                <w:bCs/>
                <w:kern w:val="2"/>
                <w:u w:val="single"/>
              </w:rPr>
              <w:t>Sutarties įvykdymo išlaidų atlyginimo</w:t>
            </w:r>
            <w:r w:rsidR="00DE2329" w:rsidRPr="00CB6EA6">
              <w:rPr>
                <w:rFonts w:eastAsia="Calibri"/>
                <w:b/>
                <w:bCs/>
                <w:kern w:val="2"/>
              </w:rPr>
              <w:t xml:space="preserve"> kainodara</w:t>
            </w:r>
          </w:p>
        </w:tc>
        <w:tc>
          <w:tcPr>
            <w:tcW w:w="5983" w:type="dxa"/>
            <w:gridSpan w:val="2"/>
          </w:tcPr>
          <w:p w14:paraId="04F528B2" w14:textId="34CC6B3A" w:rsidR="007B2F23" w:rsidRPr="00CB6EA6" w:rsidRDefault="001F1E82">
            <w:pPr>
              <w:pStyle w:val="TableParagraph"/>
              <w:ind w:right="95"/>
              <w:jc w:val="both"/>
            </w:pPr>
            <w:r w:rsidRPr="00CB6EA6">
              <w:t xml:space="preserve">Pradinės Sutarties vertė </w:t>
            </w:r>
            <w:r w:rsidR="00406EAF" w:rsidRPr="00CB6EA6">
              <w:t xml:space="preserve">12 mėn. </w:t>
            </w:r>
            <w:r w:rsidRPr="00CB6EA6">
              <w:t>yra</w:t>
            </w:r>
            <w:r w:rsidR="00D623AE" w:rsidRPr="00CB6EA6">
              <w:t xml:space="preserve"> </w:t>
            </w:r>
            <w:r w:rsidR="005D3A78" w:rsidRPr="00CB6EA6">
              <w:t>1 933 333,33</w:t>
            </w:r>
            <w:r w:rsidR="004E60D9" w:rsidRPr="00CB6EA6">
              <w:t xml:space="preserve"> (</w:t>
            </w:r>
            <w:r w:rsidR="005D3A78" w:rsidRPr="00CB6EA6">
              <w:t xml:space="preserve">vienas  milijonas devyni </w:t>
            </w:r>
            <w:r w:rsidR="004E60D9" w:rsidRPr="00CB6EA6">
              <w:t xml:space="preserve">šimtai </w:t>
            </w:r>
            <w:r w:rsidR="005D3A78" w:rsidRPr="00CB6EA6">
              <w:t xml:space="preserve">trisdešimt trys </w:t>
            </w:r>
            <w:r w:rsidR="004E60D9" w:rsidRPr="00CB6EA6">
              <w:t>tūkstanči</w:t>
            </w:r>
            <w:r w:rsidR="005D3A78" w:rsidRPr="00CB6EA6">
              <w:t>ai trys šimtai trisdešimt trys</w:t>
            </w:r>
            <w:r w:rsidR="007A29D3" w:rsidRPr="00CB6EA6">
              <w:t xml:space="preserve"> eur</w:t>
            </w:r>
            <w:r w:rsidR="005D3A78" w:rsidRPr="00CB6EA6">
              <w:t>ai, 33 centai</w:t>
            </w:r>
            <w:r w:rsidR="004E60D9" w:rsidRPr="00CB6EA6">
              <w:t>)</w:t>
            </w:r>
            <w:r w:rsidRPr="00CB6EA6">
              <w:t>,</w:t>
            </w:r>
            <w:r w:rsidRPr="00CB6EA6">
              <w:rPr>
                <w:spacing w:val="-14"/>
              </w:rPr>
              <w:t xml:space="preserve"> </w:t>
            </w:r>
            <w:r w:rsidRPr="00CB6EA6">
              <w:rPr>
                <w:b/>
              </w:rPr>
              <w:t>be</w:t>
            </w:r>
            <w:r w:rsidRPr="00CB6EA6">
              <w:rPr>
                <w:b/>
                <w:spacing w:val="-13"/>
              </w:rPr>
              <w:t xml:space="preserve"> </w:t>
            </w:r>
            <w:r w:rsidRPr="00CB6EA6">
              <w:rPr>
                <w:b/>
              </w:rPr>
              <w:t>pridėtinės</w:t>
            </w:r>
            <w:r w:rsidRPr="00CB6EA6">
              <w:rPr>
                <w:b/>
                <w:spacing w:val="-14"/>
              </w:rPr>
              <w:t xml:space="preserve"> </w:t>
            </w:r>
            <w:r w:rsidRPr="00CB6EA6">
              <w:rPr>
                <w:b/>
              </w:rPr>
              <w:t xml:space="preserve">vertės mokesčio </w:t>
            </w:r>
            <w:r w:rsidRPr="00CB6EA6">
              <w:t xml:space="preserve">(toliau – </w:t>
            </w:r>
            <w:r w:rsidRPr="00CB6EA6">
              <w:rPr>
                <w:b/>
              </w:rPr>
              <w:t>PVM</w:t>
            </w:r>
            <w:r w:rsidRPr="00CB6EA6">
              <w:t>)</w:t>
            </w:r>
            <w:r w:rsidR="00406EAF" w:rsidRPr="00CB6EA6">
              <w:t>.</w:t>
            </w:r>
          </w:p>
          <w:p w14:paraId="1CF47189" w14:textId="086D1E50" w:rsidR="00BF2E49" w:rsidRPr="00CB6EA6" w:rsidRDefault="00BF2E49" w:rsidP="00CB6EA6">
            <w:pPr>
              <w:pStyle w:val="TableParagraph"/>
              <w:ind w:right="95"/>
              <w:jc w:val="both"/>
            </w:pPr>
            <w:r w:rsidRPr="00CB6EA6">
              <w:t xml:space="preserve">PVM sudaro </w:t>
            </w:r>
            <w:r w:rsidR="005D3A78" w:rsidRPr="00CB6EA6">
              <w:t>406 000,00</w:t>
            </w:r>
            <w:r w:rsidRPr="00CB6EA6">
              <w:t xml:space="preserve"> Eur, (</w:t>
            </w:r>
            <w:r w:rsidR="005D3A78" w:rsidRPr="00CB6EA6">
              <w:t>keturi</w:t>
            </w:r>
            <w:r w:rsidR="00C85714" w:rsidRPr="00CB6EA6">
              <w:t xml:space="preserve"> šimtai </w:t>
            </w:r>
            <w:r w:rsidR="005D3A78" w:rsidRPr="00CB6EA6">
              <w:t>šeši</w:t>
            </w:r>
            <w:r w:rsidR="00C85714" w:rsidRPr="00CB6EA6">
              <w:t xml:space="preserve"> tūkstanči</w:t>
            </w:r>
            <w:r w:rsidR="005D3A78" w:rsidRPr="00CB6EA6">
              <w:t>ai</w:t>
            </w:r>
            <w:r w:rsidR="00C85714" w:rsidRPr="00CB6EA6">
              <w:t xml:space="preserve"> eurų</w:t>
            </w:r>
            <w:r w:rsidR="005D3A78" w:rsidRPr="00CB6EA6">
              <w:t>, 00 centų</w:t>
            </w:r>
            <w:r w:rsidRPr="00CB6EA6">
              <w:t>).</w:t>
            </w:r>
          </w:p>
          <w:p w14:paraId="50942242" w14:textId="213A6F62" w:rsidR="00BF2E49" w:rsidRPr="00CB6EA6" w:rsidRDefault="00074901">
            <w:pPr>
              <w:pStyle w:val="TableParagraph"/>
              <w:ind w:right="95"/>
              <w:jc w:val="both"/>
            </w:pPr>
            <w:r w:rsidRPr="00CB6EA6">
              <w:t xml:space="preserve">Sutarties kaina </w:t>
            </w:r>
            <w:r w:rsidR="00406EAF" w:rsidRPr="00CB6EA6">
              <w:t xml:space="preserve">12 mėn. </w:t>
            </w:r>
            <w:r w:rsidRPr="00CB6EA6">
              <w:t xml:space="preserve">yra </w:t>
            </w:r>
            <w:r w:rsidR="005D3A78" w:rsidRPr="00CB6EA6">
              <w:t>2 339 333,33</w:t>
            </w:r>
            <w:r w:rsidRPr="00CB6EA6">
              <w:t xml:space="preserve"> Eur (</w:t>
            </w:r>
            <w:r w:rsidR="005D3A78" w:rsidRPr="00CB6EA6">
              <w:t>du</w:t>
            </w:r>
            <w:r w:rsidRPr="00CB6EA6">
              <w:t xml:space="preserve"> milijonai </w:t>
            </w:r>
            <w:r w:rsidR="005D3A78" w:rsidRPr="00CB6EA6">
              <w:t>trys šimtai trisdešimt devy</w:t>
            </w:r>
            <w:r w:rsidR="00BC19E9" w:rsidRPr="00CB6EA6">
              <w:t>n</w:t>
            </w:r>
            <w:r w:rsidR="005D3A78" w:rsidRPr="00CB6EA6">
              <w:t>i</w:t>
            </w:r>
            <w:r w:rsidRPr="00CB6EA6">
              <w:t xml:space="preserve"> tūkstanči</w:t>
            </w:r>
            <w:r w:rsidR="00BC19E9" w:rsidRPr="00CB6EA6">
              <w:t>ai</w:t>
            </w:r>
            <w:r w:rsidRPr="00CB6EA6">
              <w:t xml:space="preserve"> </w:t>
            </w:r>
            <w:r w:rsidR="00BC19E9" w:rsidRPr="00CB6EA6">
              <w:t>trys šimtai trisdešimt trys eurai, 33 centai</w:t>
            </w:r>
            <w:r w:rsidRPr="00CB6EA6">
              <w:t>) su PVM</w:t>
            </w:r>
            <w:r w:rsidR="00406EAF" w:rsidRPr="00CB6EA6">
              <w:t>.</w:t>
            </w:r>
          </w:p>
          <w:p w14:paraId="4C26EECF" w14:textId="77777777" w:rsidR="007B2F23" w:rsidRPr="00CB6EA6" w:rsidRDefault="001F1E82">
            <w:pPr>
              <w:pStyle w:val="TableParagraph"/>
              <w:spacing w:line="252" w:lineRule="exact"/>
              <w:jc w:val="both"/>
            </w:pPr>
            <w:r w:rsidRPr="00CB6EA6">
              <w:t>Šioje</w:t>
            </w:r>
            <w:r w:rsidRPr="00CB6EA6">
              <w:rPr>
                <w:spacing w:val="66"/>
              </w:rPr>
              <w:t xml:space="preserve"> </w:t>
            </w:r>
            <w:r w:rsidRPr="00CB6EA6">
              <w:t>Sutartyje</w:t>
            </w:r>
            <w:r w:rsidRPr="00CB6EA6">
              <w:rPr>
                <w:spacing w:val="66"/>
              </w:rPr>
              <w:t xml:space="preserve"> </w:t>
            </w:r>
            <w:r w:rsidRPr="00CB6EA6">
              <w:t>Pradinės</w:t>
            </w:r>
            <w:r w:rsidRPr="00CB6EA6">
              <w:rPr>
                <w:spacing w:val="64"/>
              </w:rPr>
              <w:t xml:space="preserve"> </w:t>
            </w:r>
            <w:r w:rsidRPr="00CB6EA6">
              <w:t>Sutarties</w:t>
            </w:r>
            <w:r w:rsidRPr="00CB6EA6">
              <w:rPr>
                <w:spacing w:val="67"/>
              </w:rPr>
              <w:t xml:space="preserve"> </w:t>
            </w:r>
            <w:r w:rsidRPr="00CB6EA6">
              <w:t>vertė</w:t>
            </w:r>
            <w:r w:rsidRPr="00CB6EA6">
              <w:rPr>
                <w:spacing w:val="66"/>
              </w:rPr>
              <w:t xml:space="preserve"> </w:t>
            </w:r>
            <w:r w:rsidRPr="00CB6EA6">
              <w:t>yra</w:t>
            </w:r>
            <w:r w:rsidRPr="00CB6EA6">
              <w:rPr>
                <w:spacing w:val="66"/>
              </w:rPr>
              <w:t xml:space="preserve"> </w:t>
            </w:r>
            <w:r w:rsidRPr="00CB6EA6">
              <w:t>lygi</w:t>
            </w:r>
            <w:r w:rsidRPr="00CB6EA6">
              <w:rPr>
                <w:spacing w:val="65"/>
              </w:rPr>
              <w:t xml:space="preserve"> </w:t>
            </w:r>
            <w:r w:rsidRPr="00CB6EA6">
              <w:rPr>
                <w:spacing w:val="-2"/>
              </w:rPr>
              <w:t>maksimaliai</w:t>
            </w:r>
          </w:p>
          <w:p w14:paraId="0CA4533E" w14:textId="77777777" w:rsidR="007B2F23" w:rsidRPr="00CB6EA6" w:rsidRDefault="001F1E82">
            <w:pPr>
              <w:pStyle w:val="TableParagraph"/>
              <w:spacing w:line="252" w:lineRule="exact"/>
              <w:ind w:right="97"/>
              <w:jc w:val="both"/>
            </w:pPr>
            <w:r w:rsidRPr="00CB6EA6">
              <w:t>pirkimui skirtai lėšų sumai (be PVM) pirkimo dokumentuose ir Sutartyje nurodytų paslaugų įsigijimui.</w:t>
            </w:r>
          </w:p>
        </w:tc>
        <w:tc>
          <w:tcPr>
            <w:tcW w:w="1352" w:type="dxa"/>
          </w:tcPr>
          <w:p w14:paraId="171A3569" w14:textId="10CDEBD6" w:rsidR="007B2F23" w:rsidRPr="00CB6EA6" w:rsidRDefault="00DE2329">
            <w:pPr>
              <w:pStyle w:val="TableParagraph"/>
              <w:spacing w:line="251" w:lineRule="exact"/>
              <w:ind w:left="106"/>
            </w:pPr>
            <w:r w:rsidRPr="00CB6EA6">
              <w:rPr>
                <w:rFonts w:eastAsia="Calibri"/>
              </w:rPr>
              <w:t>6.1., 6.2., 6.22.-6.24.</w:t>
            </w:r>
          </w:p>
        </w:tc>
      </w:tr>
      <w:tr w:rsidR="0098191D" w:rsidRPr="00CB6EA6" w14:paraId="02F4CC0A" w14:textId="77777777" w:rsidTr="00CB6EA6">
        <w:trPr>
          <w:gridAfter w:val="1"/>
          <w:wAfter w:w="36" w:type="dxa"/>
          <w:trHeight w:val="2405"/>
        </w:trPr>
        <w:tc>
          <w:tcPr>
            <w:tcW w:w="2574" w:type="dxa"/>
          </w:tcPr>
          <w:p w14:paraId="392C9F26" w14:textId="46DD33F4" w:rsidR="0098191D" w:rsidRPr="00CB6EA6" w:rsidRDefault="0098191D" w:rsidP="0098191D">
            <w:pPr>
              <w:pStyle w:val="TableParagraph"/>
              <w:spacing w:before="1"/>
              <w:ind w:right="198"/>
              <w:rPr>
                <w:b/>
              </w:rPr>
            </w:pPr>
            <w:r w:rsidRPr="00CB6EA6">
              <w:rPr>
                <w:b/>
              </w:rPr>
              <w:t>3.3. Sutarties kainos/ įkainių</w:t>
            </w:r>
            <w:r w:rsidRPr="00CB6EA6">
              <w:rPr>
                <w:b/>
                <w:spacing w:val="-14"/>
              </w:rPr>
              <w:t xml:space="preserve"> </w:t>
            </w:r>
            <w:r w:rsidRPr="00CB6EA6">
              <w:rPr>
                <w:b/>
              </w:rPr>
              <w:t>perskaičiavimas</w:t>
            </w:r>
          </w:p>
        </w:tc>
        <w:tc>
          <w:tcPr>
            <w:tcW w:w="5983" w:type="dxa"/>
            <w:gridSpan w:val="2"/>
          </w:tcPr>
          <w:p w14:paraId="0729C751" w14:textId="77777777" w:rsidR="0098191D" w:rsidRPr="00CB6EA6" w:rsidRDefault="0098191D" w:rsidP="0098191D">
            <w:pPr>
              <w:spacing w:line="276" w:lineRule="auto"/>
              <w:jc w:val="both"/>
            </w:pPr>
            <w:r w:rsidRPr="00CB6EA6">
              <w:t>Sutarties kaina bus perskaičiuojama:</w:t>
            </w:r>
          </w:p>
          <w:p w14:paraId="68D0275E" w14:textId="77777777" w:rsidR="0098191D" w:rsidRPr="00CB6EA6" w:rsidRDefault="0098191D" w:rsidP="0098191D">
            <w:pPr>
              <w:spacing w:line="276" w:lineRule="auto"/>
              <w:jc w:val="both"/>
            </w:pPr>
            <w:r w:rsidRPr="00CB6EA6">
              <w:t>- pagal bendrą kainų lygio kitimą;</w:t>
            </w:r>
          </w:p>
          <w:p w14:paraId="14834327" w14:textId="77777777" w:rsidR="0098191D" w:rsidRPr="00CB6EA6" w:rsidRDefault="0098191D" w:rsidP="0098191D">
            <w:pPr>
              <w:spacing w:line="276" w:lineRule="auto"/>
              <w:jc w:val="both"/>
            </w:pPr>
            <w:r w:rsidRPr="00CB6EA6">
              <w:t>- dėl PVM tarifo pasikeitimo.</w:t>
            </w:r>
          </w:p>
          <w:p w14:paraId="0AB3E844" w14:textId="77777777" w:rsidR="0098191D" w:rsidRPr="00CB6EA6" w:rsidRDefault="0098191D" w:rsidP="0098191D">
            <w:pPr>
              <w:jc w:val="both"/>
              <w:rPr>
                <w:i/>
                <w:iCs/>
              </w:rPr>
            </w:pPr>
          </w:p>
          <w:p w14:paraId="32E23BEA" w14:textId="77777777" w:rsidR="0098191D" w:rsidRPr="00CB6EA6" w:rsidRDefault="0098191D" w:rsidP="0098191D">
            <w:pPr>
              <w:jc w:val="both"/>
              <w:rPr>
                <w:i/>
                <w:iCs/>
              </w:rPr>
            </w:pPr>
            <w:r w:rsidRPr="00CB6EA6">
              <w:rPr>
                <w:i/>
                <w:iCs/>
              </w:rPr>
              <w:t>3.3.1. Sutarties kainos / įkainių peržiūra dėl PVM tarifo pasikeitimo:</w:t>
            </w:r>
          </w:p>
          <w:p w14:paraId="2C21573A" w14:textId="77777777" w:rsidR="0098191D" w:rsidRPr="00CB6EA6" w:rsidRDefault="0098191D" w:rsidP="0098191D">
            <w:pPr>
              <w:jc w:val="both"/>
              <w:rPr>
                <w:i/>
                <w:iCs/>
                <w:u w:val="single"/>
              </w:rPr>
            </w:pPr>
          </w:p>
          <w:p w14:paraId="161C1008" w14:textId="77777777" w:rsidR="0098191D" w:rsidRPr="00CB6EA6" w:rsidRDefault="0098191D" w:rsidP="0098191D">
            <w:pPr>
              <w:jc w:val="both"/>
            </w:pPr>
            <w:r w:rsidRPr="00CB6EA6">
              <w:t xml:space="preserve">Jeigu Sutarties vykdymo metu pasikeičia PVM mokėjimą reglamentuojantys teisės aktai, darantys tiesioginę įtaką Tiekėjo teikiamų Paslaugų Sutartyje nurodytai kainai/ įkainiams, Sutarties kaina/ įkainiai perskaičiuojami nekeičiant Paslaugų kainos/ įkainio be PVM. </w:t>
            </w:r>
          </w:p>
          <w:p w14:paraId="4D9FD314" w14:textId="77777777" w:rsidR="0098191D" w:rsidRPr="00CB6EA6" w:rsidRDefault="0098191D" w:rsidP="0098191D">
            <w:pPr>
              <w:jc w:val="both"/>
            </w:pPr>
          </w:p>
          <w:p w14:paraId="07718DBF" w14:textId="77777777" w:rsidR="0098191D" w:rsidRPr="00CB6EA6" w:rsidRDefault="0098191D" w:rsidP="0098191D">
            <w:pPr>
              <w:jc w:val="both"/>
            </w:pPr>
            <w:r w:rsidRPr="00CB6EA6">
              <w:t xml:space="preserve">Perskaičiuota Sutarties kaina/ Paslaugų įkainiai įforminami </w:t>
            </w:r>
            <w:r w:rsidRPr="00CB6EA6">
              <w:lastRenderedPageBreak/>
              <w:t>Susitarimu ir turi būti taikomi nuo naujo PVM įvedimo datos (nepriklausomai nuo to, kada pasirašytas Susitarimas).</w:t>
            </w:r>
          </w:p>
          <w:p w14:paraId="2A5785F2" w14:textId="77777777" w:rsidR="0098191D" w:rsidRPr="00CB6EA6" w:rsidRDefault="0098191D" w:rsidP="0098191D">
            <w:pPr>
              <w:jc w:val="both"/>
            </w:pPr>
          </w:p>
          <w:p w14:paraId="7ABA592C" w14:textId="77777777" w:rsidR="0098191D" w:rsidRPr="00CB6EA6" w:rsidRDefault="0098191D" w:rsidP="0098191D">
            <w:pPr>
              <w:jc w:val="both"/>
              <w:rPr>
                <w:i/>
                <w:iCs/>
              </w:rPr>
            </w:pPr>
            <w:r w:rsidRPr="00CB6EA6">
              <w:rPr>
                <w:i/>
                <w:iCs/>
              </w:rPr>
              <w:t>3.3.2. Sutarties kainos/ įkainių peržiūra dėl kitų mokesčių, lemiančių Paslaugų kainos pokytį, pasikeitimo</w:t>
            </w:r>
          </w:p>
          <w:p w14:paraId="59FBD908" w14:textId="77777777" w:rsidR="0098191D" w:rsidRPr="00CB6EA6" w:rsidRDefault="0098191D" w:rsidP="0098191D">
            <w:pPr>
              <w:jc w:val="both"/>
              <w:rPr>
                <w:i/>
                <w:iCs/>
                <w:u w:val="single"/>
              </w:rPr>
            </w:pPr>
          </w:p>
          <w:p w14:paraId="2DC1DF0D" w14:textId="77777777" w:rsidR="0098191D" w:rsidRPr="00CB6EA6" w:rsidRDefault="0098191D" w:rsidP="0098191D">
            <w:pPr>
              <w:rPr>
                <w:kern w:val="2"/>
              </w:rPr>
            </w:pPr>
            <w:r w:rsidRPr="00CB6EA6">
              <w:rPr>
                <w:kern w:val="2"/>
              </w:rPr>
              <w:t>Netaikoma</w:t>
            </w:r>
          </w:p>
          <w:p w14:paraId="0196B2B8" w14:textId="77777777" w:rsidR="0098191D" w:rsidRPr="00CB6EA6" w:rsidRDefault="0098191D" w:rsidP="0098191D">
            <w:pPr>
              <w:jc w:val="both"/>
            </w:pPr>
          </w:p>
          <w:p w14:paraId="0D52EAC7" w14:textId="77777777" w:rsidR="0098191D" w:rsidRPr="00CB6EA6" w:rsidRDefault="0098191D" w:rsidP="0098191D">
            <w:pPr>
              <w:jc w:val="both"/>
              <w:rPr>
                <w:i/>
                <w:iCs/>
              </w:rPr>
            </w:pPr>
            <w:r w:rsidRPr="00CB6EA6">
              <w:rPr>
                <w:i/>
                <w:iCs/>
              </w:rPr>
              <w:t>3.3.3. Sutarties kainos peržiūra dėl kainų lygio pokyčio</w:t>
            </w:r>
          </w:p>
          <w:p w14:paraId="41059508" w14:textId="77777777" w:rsidR="0098191D" w:rsidRPr="00CB6EA6" w:rsidRDefault="0098191D" w:rsidP="0098191D">
            <w:pPr>
              <w:jc w:val="both"/>
            </w:pPr>
          </w:p>
          <w:p w14:paraId="0E3336DA" w14:textId="77777777" w:rsidR="0098191D" w:rsidRPr="00CB6EA6" w:rsidRDefault="0098191D" w:rsidP="0098191D">
            <w:pPr>
              <w:spacing w:line="276" w:lineRule="auto"/>
              <w:jc w:val="both"/>
              <w:rPr>
                <w:b/>
                <w:bCs/>
                <w:i/>
                <w:iCs/>
                <w:u w:val="single"/>
              </w:rPr>
            </w:pPr>
            <w:r w:rsidRPr="00CB6EA6">
              <w:rPr>
                <w:lang w:eastAsia="lt-LT"/>
              </w:rPr>
              <w:t xml:space="preserve">3.3.3.1. </w:t>
            </w:r>
            <w:r w:rsidRPr="00CB6EA6">
              <w:t xml:space="preserve">Bet kuri Sutarties šalis Sutarties galiojimo metu turi teisę inicijuoti Sutartyje numatytų kainos/ įkainių perskaičiavimą (keitimą) ne anksčiau kaip po 3 (trijų) mėnesių nuo </w:t>
            </w:r>
            <w:sdt>
              <w:sdtPr>
                <w:alias w:val="Pasirinkite"/>
                <w:tag w:val="Pasirinkite"/>
                <w:id w:val="-1138792100"/>
                <w:placeholder>
                  <w:docPart w:val="1632B1A6407D468C8D3A2004F4AE97CD"/>
                </w:placeholder>
                <w:comboBox>
                  <w:listItem w:displayText="Sutarties sudarymo dienos" w:value="Sutarties sudarymo dienos"/>
                  <w:listItem w:displayText="Paskutinės pirkimo, kurio pagrindu sudaryta ši Pirkimo sutartis, pasiūlymų pateikimo termino dienos" w:value="Paskutinės pirkimo, kurio pagrindu sudaryta ši Pirkimo sutartis, pasiūlymų pateikimo termino dienos"/>
                </w:comboBox>
              </w:sdtPr>
              <w:sdtContent>
                <w:r w:rsidRPr="00CB6EA6">
                  <w:t>Sutarties sudarymo dienos</w:t>
                </w:r>
              </w:sdtContent>
            </w:sdt>
            <w:r w:rsidRPr="00CB6EA6">
              <w:t xml:space="preserve"> (</w:t>
            </w:r>
            <w:r w:rsidRPr="00CB6EA6">
              <w:rPr>
                <w:i/>
                <w:iCs/>
              </w:rPr>
              <w:t>jeigu perskaičiavimas jau buvo atliktas – nuo paskutinio perskaičiavimo pagal šį punktą dienos</w:t>
            </w:r>
            <w:r w:rsidRPr="00CB6EA6">
              <w:t xml:space="preserve">), jeigu Vartojimo prekių ir paslaugų kainų pokytis (k), apskaičiuotas kaip nustatyta 3.3.3.3. papunktyje, viršija 5 procentus. </w:t>
            </w:r>
          </w:p>
          <w:p w14:paraId="5DCC0A62" w14:textId="77777777" w:rsidR="0098191D" w:rsidRPr="00CB6EA6" w:rsidRDefault="0098191D" w:rsidP="0098191D">
            <w:pPr>
              <w:spacing w:line="276" w:lineRule="auto"/>
              <w:jc w:val="both"/>
            </w:pPr>
            <w:r w:rsidRPr="00CB6EA6">
              <w:t>3.3.3.2. Šalys privalo Susitarime nurodyti indekso reikšmę laikotarpio pradžioje ir jos nustatymo datą, indekso reikšmę laikotarpio pabaigoje ir jos nustatymo datą, kainų pokytį (k), perskaičiuotus kainą/įkainius, perskaičiuotą pradinės sutarties vertę.</w:t>
            </w:r>
          </w:p>
          <w:p w14:paraId="77B72C7D" w14:textId="77777777" w:rsidR="0098191D" w:rsidRPr="00CB6EA6" w:rsidRDefault="0098191D" w:rsidP="0098191D">
            <w:pPr>
              <w:spacing w:line="276" w:lineRule="auto"/>
              <w:jc w:val="both"/>
            </w:pPr>
            <w:r w:rsidRPr="00CB6EA6">
              <w:t>3.4.3. Nauji įkainiai/kaina apskaičiuojama pagal formulę:</w:t>
            </w:r>
          </w:p>
          <w:p w14:paraId="49329DE9" w14:textId="77777777" w:rsidR="0098191D" w:rsidRPr="00CB6EA6" w:rsidRDefault="00000000" w:rsidP="0098191D">
            <w:pPr>
              <w:spacing w:line="276" w:lineRule="auto"/>
              <w:jc w:val="both"/>
              <w:rPr>
                <w:i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r>
                <w:rPr>
                  <w:rFonts w:ascii="Cambria Math" w:eastAsiaTheme="minorEastAsia" w:hAnsi="Cambria Math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k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100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×a</m:t>
                  </m:r>
                </m:e>
              </m:d>
            </m:oMath>
            <w:r w:rsidR="0098191D" w:rsidRPr="00CB6EA6">
              <w:rPr>
                <w:rFonts w:eastAsiaTheme="minorEastAsia"/>
                <w:i/>
              </w:rPr>
              <w:t>, kur</w:t>
            </w:r>
          </w:p>
          <w:p w14:paraId="35E0E011" w14:textId="77777777" w:rsidR="0098191D" w:rsidRPr="00CB6EA6" w:rsidRDefault="0098191D" w:rsidP="0098191D">
            <w:pPr>
              <w:spacing w:line="276" w:lineRule="auto"/>
              <w:jc w:val="both"/>
            </w:pPr>
            <w:r w:rsidRPr="00CB6EA6">
              <w:t>a – įkainis/kaina (Eur be PVM)) (jei jis jau buvo perskaičiuotas, tai po paskutinio perskaičiavimo).</w:t>
            </w:r>
          </w:p>
          <w:p w14:paraId="0F00BFA6" w14:textId="77777777" w:rsidR="0098191D" w:rsidRPr="00CB6EA6" w:rsidRDefault="0098191D" w:rsidP="0098191D">
            <w:pPr>
              <w:spacing w:line="276" w:lineRule="auto"/>
              <w:jc w:val="both"/>
            </w:pPr>
            <w:r w:rsidRPr="00CB6EA6">
              <w:t>a</w:t>
            </w:r>
            <w:r w:rsidRPr="00CB6EA6">
              <w:rPr>
                <w:vertAlign w:val="subscript"/>
              </w:rPr>
              <w:t>1</w:t>
            </w:r>
            <w:r w:rsidRPr="00CB6EA6">
              <w:t xml:space="preserve"> – perskaičiuotas (pakeistas) įkainis/kaina (Eur be PVM)</w:t>
            </w:r>
          </w:p>
          <w:p w14:paraId="2AC5041F" w14:textId="77777777" w:rsidR="0098191D" w:rsidRPr="00CB6EA6" w:rsidRDefault="0098191D" w:rsidP="0098191D">
            <w:pPr>
              <w:spacing w:line="276" w:lineRule="auto"/>
              <w:jc w:val="both"/>
            </w:pPr>
            <w:r w:rsidRPr="00CB6EA6">
              <w:t>k – Pagal vartotojų kainų indeksą</w:t>
            </w:r>
            <w:r w:rsidRPr="00CB6EA6">
              <w:rPr>
                <w:i/>
                <w:iCs/>
              </w:rPr>
              <w:t>)</w:t>
            </w:r>
            <w:r w:rsidRPr="00CB6EA6">
              <w:t xml:space="preserve"> </w:t>
            </w:r>
            <w:sdt>
              <w:sdtPr>
                <w:id w:val="1301573032"/>
                <w:placeholder>
                  <w:docPart w:val="A55C6F98933B4B73B21FC569F2C80FFC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 w:rsidRPr="00CB6EA6">
                  <w:t>VARTOJIMO PREKĖS IR PASLAUGOS</w:t>
                </w:r>
              </w:sdtContent>
            </w:sdt>
            <w:r w:rsidRPr="00CB6EA6">
              <w:t xml:space="preserve">) apskaičiuotas Vartojimo prekių ir paslaugų  kainų pokytis (padidėjimas arba sumažėjimas) (%). „k“ reikšmė skaičiuojama pagal formulę: </w:t>
            </w:r>
          </w:p>
          <w:p w14:paraId="633BD14E" w14:textId="77777777" w:rsidR="0098191D" w:rsidRPr="00CB6EA6" w:rsidRDefault="0098191D" w:rsidP="0098191D">
            <w:pPr>
              <w:spacing w:line="276" w:lineRule="auto"/>
              <w:jc w:val="both"/>
            </w:pPr>
            <w:r w:rsidRPr="00CB6EA6">
              <w:t xml:space="preserve"> </w:t>
            </w:r>
            <m:oMath>
              <m:r>
                <w:rPr>
                  <w:rFonts w:ascii="Cambria Math" w:hAnsi="Cambria Math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Ind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Ind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pradžia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/>
                </w:rPr>
                <m:t>×100-100</m:t>
              </m:r>
            </m:oMath>
            <w:r w:rsidRPr="00CB6EA6">
              <w:rPr>
                <w:rFonts w:eastAsiaTheme="minorEastAsia"/>
              </w:rPr>
              <w:t>, (proc.) kur</w:t>
            </w:r>
          </w:p>
          <w:p w14:paraId="08D99872" w14:textId="77777777" w:rsidR="0098191D" w:rsidRPr="00CB6EA6" w:rsidRDefault="0098191D" w:rsidP="0098191D">
            <w:pPr>
              <w:spacing w:line="276" w:lineRule="auto"/>
              <w:jc w:val="both"/>
            </w:pPr>
            <w:proofErr w:type="spellStart"/>
            <w:r w:rsidRPr="00CB6EA6">
              <w:t>Ind</w:t>
            </w:r>
            <w:r w:rsidRPr="00CB6EA6">
              <w:rPr>
                <w:vertAlign w:val="subscript"/>
              </w:rPr>
              <w:t>naujausias</w:t>
            </w:r>
            <w:proofErr w:type="spellEnd"/>
            <w:r w:rsidRPr="00CB6EA6">
              <w:t xml:space="preserve"> – kreipimosi dėl kainos perskaičiavimo išsiuntimo kitai šaliai datą naujausias paskelbtas vartojimo prekių ir paslaugų indeksas </w:t>
            </w:r>
            <w:sdt>
              <w:sdtPr>
                <w:id w:val="745696482"/>
                <w:placeholder>
                  <w:docPart w:val="EC8E8A32C67D4366A4C5B17D8B673985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 w:rsidRPr="00CB6EA6">
                  <w:t>VARTOJIMO PREKĖS IR PASLAUGOS</w:t>
                </w:r>
              </w:sdtContent>
            </w:sdt>
            <w:r w:rsidRPr="00CB6EA6">
              <w:t>).</w:t>
            </w:r>
          </w:p>
          <w:p w14:paraId="1EBA119A" w14:textId="77777777" w:rsidR="0098191D" w:rsidRPr="00CB6EA6" w:rsidRDefault="0098191D" w:rsidP="0098191D">
            <w:pPr>
              <w:spacing w:line="276" w:lineRule="auto"/>
              <w:jc w:val="both"/>
            </w:pPr>
            <w:proofErr w:type="spellStart"/>
            <w:r w:rsidRPr="00CB6EA6">
              <w:t>Ind</w:t>
            </w:r>
            <w:r w:rsidRPr="00CB6EA6">
              <w:rPr>
                <w:vertAlign w:val="subscript"/>
              </w:rPr>
              <w:t>pradžia</w:t>
            </w:r>
            <w:proofErr w:type="spellEnd"/>
            <w:r w:rsidRPr="00CB6EA6">
              <w:t xml:space="preserve"> – laikotarpio pradžios datos (mėnesio) vartojimo prekių ir paslaugų indeksas </w:t>
            </w:r>
            <w:sdt>
              <w:sdtPr>
                <w:id w:val="1946958164"/>
                <w:placeholder>
                  <w:docPart w:val="395BC2399B484C8D93162761B8D5D151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 w:rsidRPr="00CB6EA6">
                  <w:t>(VARTOJIMO PREKĖS IR PASLAUGOS</w:t>
                </w:r>
              </w:sdtContent>
            </w:sdt>
            <w:r w:rsidRPr="00CB6EA6">
              <w:t xml:space="preserve">). Pirmojo perskaičiavimo atveju laikotarpio pradžia (mėnuo) yra </w:t>
            </w:r>
            <w:sdt>
              <w:sdtPr>
                <w:alias w:val="Pasirinkite"/>
                <w:tag w:val="Pasirinkite"/>
                <w:id w:val="-1706015711"/>
                <w:placeholder>
                  <w:docPart w:val="2AB20F22C9B84BA69E9ECDC5CBC15B73"/>
                </w:placeholder>
                <w:comboBox>
                  <w:listItem w:displayText="Sutarties sudarymo dienos" w:value="Sutarties sudarymo dienos"/>
                  <w:listItem w:displayText="Paskutinės pirkimo, kurio pagrindu sudaryta ši Pirkimo sutartis, pasiūlymų pateikimo termino dienos" w:value="Paskutinės pirkimo, kurio pagrindu sudaryta ši Pirkimo sutartis, pasiūlymų pateikimo termino dienos"/>
                </w:comboBox>
              </w:sdtPr>
              <w:sdtContent>
                <w:r w:rsidRPr="00CB6EA6">
                  <w:t>Sutarties sudarymo dienos</w:t>
                </w:r>
              </w:sdtContent>
            </w:sdt>
            <w:r w:rsidRPr="00CB6EA6">
              <w:t xml:space="preserve"> mėnuo. Antrojo ir vėlesnių perskaičiavimų atveju laikotarpio pradžia (mėnuo) yra paskutinio perskaičiavimo metu naudotos paskelbto atitinkamo indekso reikšmės mėnuo. </w:t>
            </w:r>
          </w:p>
          <w:p w14:paraId="6341FFA9" w14:textId="77777777" w:rsidR="0098191D" w:rsidRPr="00CB6EA6" w:rsidRDefault="0098191D" w:rsidP="0098191D">
            <w:pPr>
              <w:spacing w:line="276" w:lineRule="auto"/>
              <w:jc w:val="both"/>
              <w:rPr>
                <w:i/>
                <w:iCs/>
                <w:u w:val="single"/>
              </w:rPr>
            </w:pPr>
            <w:r w:rsidRPr="00CB6EA6">
              <w:t xml:space="preserve">3.3.3.4. Skaičiavimams indeksų reikšmės imamos </w:t>
            </w:r>
            <w:r w:rsidRPr="00CB6EA6">
              <w:rPr>
                <w:b/>
                <w:bCs/>
              </w:rPr>
              <w:t>keturių</w:t>
            </w:r>
            <w:r w:rsidRPr="00CB6EA6">
              <w:t xml:space="preserve"> skaitmenų po kablelio tikslumu. Apskaičiuotas pokytis (k) tolimesniems skaičiavimams naudojamas suapvalinus iki </w:t>
            </w:r>
            <w:r w:rsidRPr="00CB6EA6">
              <w:rPr>
                <w:b/>
                <w:bCs/>
              </w:rPr>
              <w:t>vieno</w:t>
            </w:r>
            <w:r w:rsidRPr="00CB6EA6">
              <w:t xml:space="preserve"> skaitmenų po kablelio. </w:t>
            </w:r>
          </w:p>
          <w:p w14:paraId="75F9D181" w14:textId="77777777" w:rsidR="0098191D" w:rsidRPr="00CB6EA6" w:rsidRDefault="0098191D" w:rsidP="0098191D">
            <w:pPr>
              <w:jc w:val="both"/>
            </w:pPr>
          </w:p>
          <w:p w14:paraId="0BE73D46" w14:textId="77777777" w:rsidR="0098191D" w:rsidRPr="00CB6EA6" w:rsidRDefault="0098191D" w:rsidP="0098191D">
            <w:pPr>
              <w:jc w:val="both"/>
            </w:pPr>
            <w:r w:rsidRPr="00CB6EA6">
              <w:t>Sutarties kaina nebus perskaičiuojama:</w:t>
            </w:r>
          </w:p>
          <w:p w14:paraId="41266033" w14:textId="77777777" w:rsidR="0098191D" w:rsidRPr="00CB6EA6" w:rsidRDefault="0098191D" w:rsidP="0098191D">
            <w:pPr>
              <w:jc w:val="both"/>
            </w:pPr>
            <w:r w:rsidRPr="00CB6EA6">
              <w:t>- pagal Paslaugų grupių kainų pokyčius;</w:t>
            </w:r>
          </w:p>
          <w:p w14:paraId="4B2FF799" w14:textId="1CBE3F3E" w:rsidR="0098191D" w:rsidRPr="00CB6EA6" w:rsidRDefault="0098191D" w:rsidP="00CB6EA6">
            <w:pPr>
              <w:jc w:val="both"/>
            </w:pPr>
            <w:r w:rsidRPr="00CB6EA6">
              <w:t>- dėl kitų mokesčių pasikeitimų.</w:t>
            </w:r>
          </w:p>
        </w:tc>
        <w:tc>
          <w:tcPr>
            <w:tcW w:w="1352" w:type="dxa"/>
          </w:tcPr>
          <w:p w14:paraId="2669CB44" w14:textId="77777777" w:rsidR="0098191D" w:rsidRPr="00CB6EA6" w:rsidRDefault="0098191D" w:rsidP="0098191D">
            <w:pPr>
              <w:pStyle w:val="TableParagraph"/>
              <w:spacing w:before="1"/>
              <w:ind w:left="106"/>
              <w:rPr>
                <w:spacing w:val="-4"/>
              </w:rPr>
            </w:pPr>
            <w:r w:rsidRPr="00CB6EA6">
              <w:lastRenderedPageBreak/>
              <w:t xml:space="preserve">6.3., </w:t>
            </w:r>
            <w:r w:rsidRPr="00CB6EA6">
              <w:rPr>
                <w:spacing w:val="-4"/>
              </w:rPr>
              <w:t>6.4.</w:t>
            </w:r>
          </w:p>
          <w:p w14:paraId="1328B67F" w14:textId="77777777" w:rsidR="0098191D" w:rsidRPr="00CB6EA6" w:rsidRDefault="0098191D" w:rsidP="0098191D">
            <w:pPr>
              <w:pStyle w:val="TableParagraph"/>
              <w:spacing w:before="1"/>
              <w:ind w:left="106"/>
              <w:rPr>
                <w:spacing w:val="-4"/>
              </w:rPr>
            </w:pPr>
          </w:p>
          <w:p w14:paraId="0E9CCF64" w14:textId="77777777" w:rsidR="0098191D" w:rsidRPr="00CB6EA6" w:rsidRDefault="0098191D" w:rsidP="0098191D">
            <w:pPr>
              <w:pStyle w:val="TableParagraph"/>
              <w:spacing w:before="1"/>
              <w:ind w:left="106"/>
              <w:rPr>
                <w:spacing w:val="-4"/>
              </w:rPr>
            </w:pPr>
          </w:p>
          <w:p w14:paraId="7167E182" w14:textId="77777777" w:rsidR="0098191D" w:rsidRPr="00CB6EA6" w:rsidRDefault="0098191D" w:rsidP="0098191D">
            <w:pPr>
              <w:pStyle w:val="TableParagraph"/>
              <w:spacing w:before="1"/>
              <w:ind w:left="0"/>
              <w:rPr>
                <w:spacing w:val="-4"/>
              </w:rPr>
            </w:pPr>
          </w:p>
          <w:p w14:paraId="07D3478B" w14:textId="3DCA6A45" w:rsidR="0098191D" w:rsidRPr="00CB6EA6" w:rsidRDefault="008B0673" w:rsidP="0098191D">
            <w:pPr>
              <w:pStyle w:val="TableParagraph"/>
              <w:spacing w:before="1"/>
              <w:ind w:left="0"/>
              <w:rPr>
                <w:spacing w:val="-4"/>
              </w:rPr>
            </w:pPr>
            <w:r>
              <w:rPr>
                <w:spacing w:val="-4"/>
              </w:rPr>
              <w:t xml:space="preserve">  </w:t>
            </w:r>
            <w:r w:rsidR="0098191D" w:rsidRPr="00CB6EA6">
              <w:rPr>
                <w:spacing w:val="-4"/>
              </w:rPr>
              <w:t>6.3.1.</w:t>
            </w:r>
          </w:p>
          <w:p w14:paraId="2F51B5C7" w14:textId="77777777" w:rsidR="0098191D" w:rsidRPr="00CB6EA6" w:rsidRDefault="0098191D" w:rsidP="0098191D">
            <w:pPr>
              <w:pStyle w:val="TableParagraph"/>
              <w:spacing w:before="1"/>
              <w:ind w:left="0"/>
              <w:rPr>
                <w:spacing w:val="-4"/>
              </w:rPr>
            </w:pPr>
          </w:p>
          <w:p w14:paraId="54865BA7" w14:textId="77777777" w:rsidR="0098191D" w:rsidRPr="00CB6EA6" w:rsidRDefault="0098191D" w:rsidP="0098191D">
            <w:pPr>
              <w:pStyle w:val="TableParagraph"/>
              <w:spacing w:before="1"/>
              <w:ind w:left="0"/>
              <w:rPr>
                <w:spacing w:val="-4"/>
              </w:rPr>
            </w:pPr>
          </w:p>
          <w:p w14:paraId="0A0BA8B2" w14:textId="77777777" w:rsidR="0098191D" w:rsidRPr="00CB6EA6" w:rsidRDefault="0098191D" w:rsidP="0098191D">
            <w:pPr>
              <w:pStyle w:val="TableParagraph"/>
              <w:spacing w:before="1"/>
              <w:ind w:left="0"/>
              <w:rPr>
                <w:spacing w:val="-4"/>
              </w:rPr>
            </w:pPr>
          </w:p>
          <w:p w14:paraId="287E2B5A" w14:textId="77777777" w:rsidR="0098191D" w:rsidRPr="00CB6EA6" w:rsidRDefault="0098191D" w:rsidP="0098191D">
            <w:pPr>
              <w:pStyle w:val="TableParagraph"/>
              <w:spacing w:before="1"/>
              <w:ind w:left="0"/>
              <w:rPr>
                <w:spacing w:val="-4"/>
              </w:rPr>
            </w:pPr>
          </w:p>
          <w:p w14:paraId="618D62B7" w14:textId="77777777" w:rsidR="0098191D" w:rsidRPr="00CB6EA6" w:rsidRDefault="0098191D" w:rsidP="0098191D">
            <w:pPr>
              <w:pStyle w:val="TableParagraph"/>
              <w:spacing w:before="1"/>
              <w:ind w:left="0"/>
              <w:rPr>
                <w:spacing w:val="-4"/>
              </w:rPr>
            </w:pPr>
          </w:p>
          <w:p w14:paraId="0F71024D" w14:textId="77777777" w:rsidR="0098191D" w:rsidRPr="00CB6EA6" w:rsidRDefault="0098191D" w:rsidP="0098191D">
            <w:pPr>
              <w:pStyle w:val="TableParagraph"/>
              <w:spacing w:before="1"/>
              <w:ind w:left="0"/>
              <w:rPr>
                <w:spacing w:val="-4"/>
              </w:rPr>
            </w:pPr>
          </w:p>
          <w:p w14:paraId="1B1A26D4" w14:textId="77777777" w:rsidR="0098191D" w:rsidRPr="00CB6EA6" w:rsidRDefault="0098191D" w:rsidP="0098191D">
            <w:pPr>
              <w:pStyle w:val="TableParagraph"/>
              <w:spacing w:before="1"/>
              <w:ind w:left="0"/>
              <w:rPr>
                <w:spacing w:val="-4"/>
              </w:rPr>
            </w:pPr>
          </w:p>
          <w:p w14:paraId="2085446C" w14:textId="77777777" w:rsidR="0098191D" w:rsidRPr="00CB6EA6" w:rsidRDefault="0098191D" w:rsidP="0098191D">
            <w:pPr>
              <w:pStyle w:val="TableParagraph"/>
              <w:spacing w:before="1"/>
              <w:ind w:left="0"/>
              <w:rPr>
                <w:spacing w:val="-4"/>
              </w:rPr>
            </w:pPr>
          </w:p>
          <w:p w14:paraId="683BFC70" w14:textId="77777777" w:rsidR="0098191D" w:rsidRPr="00CB6EA6" w:rsidRDefault="0098191D" w:rsidP="0098191D">
            <w:pPr>
              <w:pStyle w:val="TableParagraph"/>
              <w:spacing w:before="1"/>
              <w:ind w:left="0"/>
              <w:rPr>
                <w:spacing w:val="-4"/>
              </w:rPr>
            </w:pPr>
          </w:p>
          <w:p w14:paraId="0473C4E7" w14:textId="77777777" w:rsidR="0098191D" w:rsidRPr="00CB6EA6" w:rsidRDefault="0098191D" w:rsidP="0098191D">
            <w:pPr>
              <w:pStyle w:val="TableParagraph"/>
              <w:spacing w:before="1"/>
              <w:ind w:left="0"/>
              <w:rPr>
                <w:spacing w:val="-4"/>
              </w:rPr>
            </w:pPr>
          </w:p>
          <w:p w14:paraId="31DA5D29" w14:textId="77777777" w:rsidR="0098191D" w:rsidRPr="00CB6EA6" w:rsidRDefault="0098191D" w:rsidP="0098191D">
            <w:pPr>
              <w:pStyle w:val="TableParagraph"/>
              <w:spacing w:before="1"/>
              <w:ind w:left="0"/>
              <w:rPr>
                <w:spacing w:val="-4"/>
              </w:rPr>
            </w:pPr>
          </w:p>
          <w:p w14:paraId="7F751943" w14:textId="77777777" w:rsidR="0098191D" w:rsidRPr="00CB6EA6" w:rsidRDefault="0098191D" w:rsidP="0098191D">
            <w:pPr>
              <w:pStyle w:val="TableParagraph"/>
              <w:spacing w:before="1"/>
              <w:ind w:left="0"/>
              <w:rPr>
                <w:spacing w:val="-4"/>
              </w:rPr>
            </w:pPr>
          </w:p>
          <w:p w14:paraId="5C7E3558" w14:textId="32D0AA32" w:rsidR="0098191D" w:rsidRPr="00CB6EA6" w:rsidRDefault="008B0673" w:rsidP="0098191D">
            <w:pPr>
              <w:pStyle w:val="TableParagraph"/>
              <w:spacing w:before="1"/>
              <w:ind w:left="0"/>
              <w:rPr>
                <w:spacing w:val="-4"/>
              </w:rPr>
            </w:pPr>
            <w:r>
              <w:rPr>
                <w:spacing w:val="-4"/>
              </w:rPr>
              <w:t xml:space="preserve"> </w:t>
            </w:r>
            <w:r w:rsidR="0098191D" w:rsidRPr="00CB6EA6">
              <w:rPr>
                <w:spacing w:val="-4"/>
              </w:rPr>
              <w:t>6.3.2.</w:t>
            </w:r>
          </w:p>
          <w:p w14:paraId="2AF5B8EE" w14:textId="77777777" w:rsidR="0098191D" w:rsidRPr="00CB6EA6" w:rsidRDefault="0098191D" w:rsidP="0098191D">
            <w:pPr>
              <w:pStyle w:val="TableParagraph"/>
              <w:spacing w:before="1"/>
              <w:ind w:left="0"/>
              <w:rPr>
                <w:spacing w:val="-4"/>
              </w:rPr>
            </w:pPr>
          </w:p>
          <w:p w14:paraId="17F6AB9A" w14:textId="77777777" w:rsidR="0098191D" w:rsidRPr="00CB6EA6" w:rsidRDefault="0098191D" w:rsidP="0098191D">
            <w:pPr>
              <w:pStyle w:val="TableParagraph"/>
              <w:spacing w:before="1"/>
              <w:ind w:left="0"/>
              <w:rPr>
                <w:spacing w:val="-4"/>
              </w:rPr>
            </w:pPr>
          </w:p>
          <w:p w14:paraId="47B718BC" w14:textId="77777777" w:rsidR="0098191D" w:rsidRPr="00CB6EA6" w:rsidRDefault="0098191D" w:rsidP="0098191D">
            <w:pPr>
              <w:pStyle w:val="TableParagraph"/>
              <w:spacing w:before="1"/>
              <w:ind w:left="0"/>
              <w:rPr>
                <w:spacing w:val="-4"/>
              </w:rPr>
            </w:pPr>
          </w:p>
          <w:p w14:paraId="743D0C0A" w14:textId="77777777" w:rsidR="0098191D" w:rsidRPr="00CB6EA6" w:rsidRDefault="0098191D" w:rsidP="0098191D">
            <w:pPr>
              <w:pStyle w:val="TableParagraph"/>
              <w:spacing w:before="1"/>
              <w:ind w:left="0"/>
              <w:rPr>
                <w:spacing w:val="-4"/>
              </w:rPr>
            </w:pPr>
          </w:p>
          <w:p w14:paraId="0A3A8B0B" w14:textId="0A1E003B" w:rsidR="0098191D" w:rsidRPr="00CB6EA6" w:rsidRDefault="008B0673" w:rsidP="00CB6EA6">
            <w:pPr>
              <w:pStyle w:val="TableParagraph"/>
              <w:spacing w:before="1"/>
              <w:ind w:left="0"/>
            </w:pPr>
            <w:r>
              <w:rPr>
                <w:spacing w:val="-4"/>
              </w:rPr>
              <w:t xml:space="preserve"> </w:t>
            </w:r>
            <w:r w:rsidR="0098191D" w:rsidRPr="00CB6EA6">
              <w:rPr>
                <w:spacing w:val="-4"/>
              </w:rPr>
              <w:t>6.3.3</w:t>
            </w:r>
            <w:r>
              <w:rPr>
                <w:spacing w:val="-4"/>
              </w:rPr>
              <w:t>.</w:t>
            </w:r>
          </w:p>
        </w:tc>
      </w:tr>
      <w:tr w:rsidR="0098191D" w:rsidRPr="00CB6EA6" w14:paraId="65E17FC1" w14:textId="77777777" w:rsidTr="00CB6EA6">
        <w:trPr>
          <w:gridAfter w:val="1"/>
          <w:wAfter w:w="36" w:type="dxa"/>
          <w:trHeight w:val="506"/>
        </w:trPr>
        <w:tc>
          <w:tcPr>
            <w:tcW w:w="2574" w:type="dxa"/>
          </w:tcPr>
          <w:p w14:paraId="53C09C91" w14:textId="498CDC34" w:rsidR="0098191D" w:rsidRPr="00CB6EA6" w:rsidRDefault="0098191D" w:rsidP="0098191D">
            <w:pPr>
              <w:pStyle w:val="TableParagraph"/>
              <w:spacing w:line="252" w:lineRule="exact"/>
              <w:ind w:right="221"/>
              <w:rPr>
                <w:b/>
              </w:rPr>
            </w:pPr>
            <w:r w:rsidRPr="00CB6EA6">
              <w:rPr>
                <w:b/>
              </w:rPr>
              <w:lastRenderedPageBreak/>
              <w:t>3.4.</w:t>
            </w:r>
            <w:r w:rsidRPr="00CB6EA6">
              <w:rPr>
                <w:b/>
                <w:spacing w:val="-14"/>
              </w:rPr>
              <w:t xml:space="preserve"> </w:t>
            </w:r>
            <w:r w:rsidRPr="00CB6EA6">
              <w:rPr>
                <w:b/>
              </w:rPr>
              <w:t>Atsiskaitymo</w:t>
            </w:r>
            <w:r w:rsidRPr="00CB6EA6">
              <w:rPr>
                <w:b/>
                <w:spacing w:val="-14"/>
              </w:rPr>
              <w:t xml:space="preserve"> </w:t>
            </w:r>
            <w:r w:rsidRPr="00CB6EA6">
              <w:rPr>
                <w:b/>
              </w:rPr>
              <w:t>su Tiekėju terminas</w:t>
            </w:r>
          </w:p>
        </w:tc>
        <w:tc>
          <w:tcPr>
            <w:tcW w:w="5983" w:type="dxa"/>
            <w:gridSpan w:val="2"/>
          </w:tcPr>
          <w:p w14:paraId="4F3C4E93" w14:textId="77777777" w:rsidR="0098191D" w:rsidRPr="00CB6EA6" w:rsidRDefault="0098191D" w:rsidP="0098191D">
            <w:pPr>
              <w:pStyle w:val="TableParagraph"/>
              <w:spacing w:line="251" w:lineRule="exact"/>
              <w:rPr>
                <w:spacing w:val="-2"/>
              </w:rPr>
            </w:pPr>
            <w:r w:rsidRPr="00A10910">
              <w:t>30</w:t>
            </w:r>
            <w:r w:rsidRPr="00A10910">
              <w:rPr>
                <w:spacing w:val="-6"/>
              </w:rPr>
              <w:t xml:space="preserve"> </w:t>
            </w:r>
            <w:r w:rsidRPr="00A10910">
              <w:t>(trisdešimt)</w:t>
            </w:r>
            <w:r w:rsidRPr="00A10910">
              <w:rPr>
                <w:spacing w:val="-5"/>
              </w:rPr>
              <w:t xml:space="preserve"> </w:t>
            </w:r>
            <w:r w:rsidRPr="00A10910">
              <w:t>kalendorinių</w:t>
            </w:r>
            <w:r w:rsidRPr="00A10910">
              <w:rPr>
                <w:spacing w:val="-7"/>
              </w:rPr>
              <w:t xml:space="preserve"> </w:t>
            </w:r>
            <w:r w:rsidRPr="00A10910">
              <w:rPr>
                <w:spacing w:val="-2"/>
              </w:rPr>
              <w:t>dienų po kiekvieno užsakymo</w:t>
            </w:r>
            <w:r w:rsidRPr="00CB6EA6">
              <w:rPr>
                <w:spacing w:val="-2"/>
              </w:rPr>
              <w:t xml:space="preserve"> įvykdymo.</w:t>
            </w:r>
          </w:p>
          <w:p w14:paraId="1F434AA2" w14:textId="5367F719" w:rsidR="0098191D" w:rsidRPr="00CB6EA6" w:rsidRDefault="0098191D" w:rsidP="00CB6EA6">
            <w:pPr>
              <w:pStyle w:val="TableParagraph"/>
              <w:spacing w:line="251" w:lineRule="exact"/>
              <w:ind w:left="0"/>
            </w:pPr>
          </w:p>
        </w:tc>
        <w:tc>
          <w:tcPr>
            <w:tcW w:w="1352" w:type="dxa"/>
          </w:tcPr>
          <w:p w14:paraId="7392E82A" w14:textId="77777777" w:rsidR="0098191D" w:rsidRPr="00CB6EA6" w:rsidRDefault="0098191D" w:rsidP="0098191D">
            <w:pPr>
              <w:pStyle w:val="TableParagraph"/>
              <w:spacing w:line="251" w:lineRule="exact"/>
              <w:ind w:left="106"/>
            </w:pPr>
            <w:r w:rsidRPr="00CB6EA6">
              <w:rPr>
                <w:spacing w:val="-4"/>
              </w:rPr>
              <w:t>6.6.</w:t>
            </w:r>
          </w:p>
        </w:tc>
      </w:tr>
      <w:tr w:rsidR="0098191D" w:rsidRPr="00CB6EA6" w14:paraId="26A164DB" w14:textId="77777777" w:rsidTr="00CB6EA6">
        <w:trPr>
          <w:gridAfter w:val="1"/>
          <w:wAfter w:w="36" w:type="dxa"/>
          <w:trHeight w:val="758"/>
        </w:trPr>
        <w:tc>
          <w:tcPr>
            <w:tcW w:w="2574" w:type="dxa"/>
          </w:tcPr>
          <w:p w14:paraId="16EEE98E" w14:textId="3BE896F3" w:rsidR="0098191D" w:rsidRPr="00CB6EA6" w:rsidRDefault="0098191D" w:rsidP="0098191D">
            <w:pPr>
              <w:pStyle w:val="TableParagraph"/>
              <w:ind w:right="221"/>
              <w:rPr>
                <w:b/>
              </w:rPr>
            </w:pPr>
            <w:r w:rsidRPr="00CB6EA6">
              <w:rPr>
                <w:b/>
              </w:rPr>
              <w:t>3.5.</w:t>
            </w:r>
            <w:r w:rsidRPr="00CB6EA6">
              <w:rPr>
                <w:b/>
                <w:spacing w:val="-14"/>
              </w:rPr>
              <w:t xml:space="preserve"> </w:t>
            </w:r>
            <w:r w:rsidRPr="00CB6EA6">
              <w:rPr>
                <w:b/>
              </w:rPr>
              <w:t>Atsiskaitymas</w:t>
            </w:r>
            <w:r w:rsidRPr="00CB6EA6">
              <w:rPr>
                <w:b/>
                <w:spacing w:val="-14"/>
              </w:rPr>
              <w:t xml:space="preserve"> </w:t>
            </w:r>
            <w:r w:rsidRPr="00CB6EA6">
              <w:rPr>
                <w:b/>
              </w:rPr>
              <w:t xml:space="preserve">su </w:t>
            </w:r>
            <w:r w:rsidRPr="00CB6EA6">
              <w:rPr>
                <w:b/>
                <w:spacing w:val="-2"/>
              </w:rPr>
              <w:t>Tiekėju</w:t>
            </w:r>
          </w:p>
          <w:p w14:paraId="6682A947" w14:textId="77777777" w:rsidR="0098191D" w:rsidRPr="00CB6EA6" w:rsidRDefault="0098191D" w:rsidP="0098191D">
            <w:pPr>
              <w:pStyle w:val="TableParagraph"/>
              <w:spacing w:line="233" w:lineRule="exact"/>
              <w:rPr>
                <w:b/>
              </w:rPr>
            </w:pPr>
            <w:r w:rsidRPr="00CB6EA6">
              <w:rPr>
                <w:b/>
                <w:spacing w:val="-2"/>
              </w:rPr>
              <w:t>(etapais/periodiškai)</w:t>
            </w:r>
          </w:p>
        </w:tc>
        <w:tc>
          <w:tcPr>
            <w:tcW w:w="5983" w:type="dxa"/>
            <w:gridSpan w:val="2"/>
          </w:tcPr>
          <w:p w14:paraId="3DA4E794" w14:textId="77777777" w:rsidR="0098191D" w:rsidRPr="00CB6EA6" w:rsidRDefault="0098191D" w:rsidP="0098191D">
            <w:pPr>
              <w:pStyle w:val="TableParagraph"/>
              <w:spacing w:line="251" w:lineRule="exact"/>
            </w:pPr>
            <w:r w:rsidRPr="00CB6EA6">
              <w:rPr>
                <w:spacing w:val="-2"/>
              </w:rPr>
              <w:t>Netaikoma</w:t>
            </w:r>
          </w:p>
        </w:tc>
        <w:tc>
          <w:tcPr>
            <w:tcW w:w="1352" w:type="dxa"/>
          </w:tcPr>
          <w:p w14:paraId="7A54E9FC" w14:textId="64F3BCDF" w:rsidR="0098191D" w:rsidRPr="00CB6EA6" w:rsidRDefault="0098191D" w:rsidP="0098191D">
            <w:pPr>
              <w:pStyle w:val="TableParagraph"/>
              <w:spacing w:line="251" w:lineRule="exact"/>
              <w:ind w:left="106"/>
            </w:pPr>
          </w:p>
        </w:tc>
      </w:tr>
      <w:tr w:rsidR="0098191D" w:rsidRPr="00CB6EA6" w14:paraId="3DE0A477" w14:textId="77777777" w:rsidTr="00A10910">
        <w:trPr>
          <w:gridAfter w:val="1"/>
          <w:wAfter w:w="36" w:type="dxa"/>
          <w:trHeight w:val="253"/>
        </w:trPr>
        <w:tc>
          <w:tcPr>
            <w:tcW w:w="2574" w:type="dxa"/>
          </w:tcPr>
          <w:p w14:paraId="18A6E639" w14:textId="75A1939F" w:rsidR="0098191D" w:rsidRPr="00CB6EA6" w:rsidRDefault="0098191D" w:rsidP="0098191D">
            <w:pPr>
              <w:pStyle w:val="TableParagraph"/>
              <w:spacing w:line="234" w:lineRule="exact"/>
              <w:rPr>
                <w:b/>
              </w:rPr>
            </w:pPr>
            <w:r w:rsidRPr="00CB6EA6">
              <w:rPr>
                <w:b/>
              </w:rPr>
              <w:lastRenderedPageBreak/>
              <w:t>3.</w:t>
            </w:r>
            <w:r w:rsidR="001C0E1E" w:rsidRPr="00CB6EA6">
              <w:rPr>
                <w:b/>
              </w:rPr>
              <w:t>6</w:t>
            </w:r>
            <w:r w:rsidRPr="00CB6EA6">
              <w:rPr>
                <w:b/>
              </w:rPr>
              <w:t xml:space="preserve">. </w:t>
            </w:r>
            <w:r w:rsidRPr="00CB6EA6">
              <w:rPr>
                <w:b/>
                <w:spacing w:val="-2"/>
              </w:rPr>
              <w:t>Avansas</w:t>
            </w:r>
          </w:p>
        </w:tc>
        <w:tc>
          <w:tcPr>
            <w:tcW w:w="5983" w:type="dxa"/>
            <w:gridSpan w:val="2"/>
            <w:shd w:val="clear" w:color="auto" w:fill="auto"/>
          </w:tcPr>
          <w:p w14:paraId="55DAE92E" w14:textId="77777777" w:rsidR="0098191D" w:rsidRPr="00CB6EA6" w:rsidRDefault="0098191D" w:rsidP="0098191D">
            <w:pPr>
              <w:pStyle w:val="TableParagraph"/>
              <w:spacing w:line="234" w:lineRule="exact"/>
            </w:pPr>
            <w:r w:rsidRPr="00CB6EA6">
              <w:rPr>
                <w:spacing w:val="-2"/>
              </w:rPr>
              <w:t>Netaikoma</w:t>
            </w:r>
          </w:p>
        </w:tc>
        <w:tc>
          <w:tcPr>
            <w:tcW w:w="1352" w:type="dxa"/>
          </w:tcPr>
          <w:p w14:paraId="4A3066B2" w14:textId="52A92815" w:rsidR="0098191D" w:rsidRPr="00CB6EA6" w:rsidRDefault="001C0E1E" w:rsidP="0098191D">
            <w:pPr>
              <w:pStyle w:val="TableParagraph"/>
              <w:spacing w:line="234" w:lineRule="exact"/>
              <w:ind w:left="106"/>
            </w:pPr>
            <w:r w:rsidRPr="00CB6EA6">
              <w:rPr>
                <w:rFonts w:eastAsia="Calibri"/>
              </w:rPr>
              <w:t>6.10.-6.20.</w:t>
            </w:r>
          </w:p>
        </w:tc>
      </w:tr>
      <w:tr w:rsidR="0098191D" w:rsidRPr="00CB6EA6" w14:paraId="4AA17DDF" w14:textId="77777777" w:rsidTr="00A10910">
        <w:trPr>
          <w:gridAfter w:val="1"/>
          <w:wAfter w:w="36" w:type="dxa"/>
          <w:trHeight w:val="251"/>
        </w:trPr>
        <w:tc>
          <w:tcPr>
            <w:tcW w:w="9909" w:type="dxa"/>
            <w:gridSpan w:val="4"/>
            <w:shd w:val="clear" w:color="auto" w:fill="auto"/>
          </w:tcPr>
          <w:p w14:paraId="6E122EFC" w14:textId="77777777" w:rsidR="0098191D" w:rsidRPr="00CB6EA6" w:rsidRDefault="0098191D" w:rsidP="0098191D">
            <w:pPr>
              <w:pStyle w:val="TableParagraph"/>
              <w:spacing w:line="232" w:lineRule="exact"/>
              <w:ind w:left="1917"/>
              <w:rPr>
                <w:b/>
              </w:rPr>
            </w:pPr>
            <w:r w:rsidRPr="00A10910">
              <w:rPr>
                <w:b/>
              </w:rPr>
              <w:t>4.</w:t>
            </w:r>
            <w:r w:rsidRPr="00A10910">
              <w:rPr>
                <w:b/>
                <w:spacing w:val="-7"/>
              </w:rPr>
              <w:t xml:space="preserve"> </w:t>
            </w:r>
            <w:r w:rsidRPr="00A10910">
              <w:rPr>
                <w:b/>
              </w:rPr>
              <w:t>PAPILDOMAS</w:t>
            </w:r>
            <w:r w:rsidRPr="00A10910">
              <w:rPr>
                <w:b/>
                <w:spacing w:val="-6"/>
              </w:rPr>
              <w:t xml:space="preserve"> </w:t>
            </w:r>
            <w:r w:rsidRPr="00A10910">
              <w:rPr>
                <w:b/>
              </w:rPr>
              <w:t>SUTARTIES</w:t>
            </w:r>
            <w:r w:rsidRPr="00A10910">
              <w:rPr>
                <w:b/>
                <w:spacing w:val="-8"/>
              </w:rPr>
              <w:t xml:space="preserve"> </w:t>
            </w:r>
            <w:r w:rsidRPr="00A10910">
              <w:rPr>
                <w:b/>
              </w:rPr>
              <w:t>ĮVYKDYMO</w:t>
            </w:r>
            <w:r w:rsidRPr="00A10910">
              <w:rPr>
                <w:b/>
                <w:spacing w:val="-5"/>
              </w:rPr>
              <w:t xml:space="preserve"> </w:t>
            </w:r>
            <w:r w:rsidRPr="00A10910">
              <w:rPr>
                <w:b/>
                <w:spacing w:val="-2"/>
              </w:rPr>
              <w:t>UŽTIKRINIMAS</w:t>
            </w:r>
          </w:p>
        </w:tc>
      </w:tr>
      <w:tr w:rsidR="0098191D" w:rsidRPr="00CB6EA6" w14:paraId="6CE66459" w14:textId="77777777" w:rsidTr="00CB6EA6">
        <w:trPr>
          <w:gridAfter w:val="1"/>
          <w:wAfter w:w="36" w:type="dxa"/>
          <w:trHeight w:val="253"/>
        </w:trPr>
        <w:tc>
          <w:tcPr>
            <w:tcW w:w="9909" w:type="dxa"/>
            <w:gridSpan w:val="4"/>
          </w:tcPr>
          <w:p w14:paraId="3066A576" w14:textId="77777777" w:rsidR="0098191D" w:rsidRPr="00CB6EA6" w:rsidRDefault="0098191D" w:rsidP="0098191D">
            <w:pPr>
              <w:pStyle w:val="TableParagraph"/>
              <w:spacing w:before="1" w:line="233" w:lineRule="exact"/>
            </w:pPr>
            <w:r w:rsidRPr="00CB6EA6">
              <w:t>4.1.</w:t>
            </w:r>
            <w:r w:rsidRPr="00CB6EA6">
              <w:rPr>
                <w:spacing w:val="-6"/>
              </w:rPr>
              <w:t xml:space="preserve"> </w:t>
            </w:r>
            <w:r w:rsidRPr="00CB6EA6">
              <w:t>Reikalaujamas</w:t>
            </w:r>
            <w:r w:rsidRPr="00CB6EA6">
              <w:rPr>
                <w:spacing w:val="-4"/>
              </w:rPr>
              <w:t xml:space="preserve"> </w:t>
            </w:r>
            <w:r w:rsidRPr="00CB6EA6">
              <w:t>papildomas</w:t>
            </w:r>
            <w:r w:rsidRPr="00CB6EA6">
              <w:rPr>
                <w:spacing w:val="-7"/>
              </w:rPr>
              <w:t xml:space="preserve"> </w:t>
            </w:r>
            <w:r w:rsidRPr="00CB6EA6">
              <w:t>sutarties</w:t>
            </w:r>
            <w:r w:rsidRPr="00CB6EA6">
              <w:rPr>
                <w:spacing w:val="-6"/>
              </w:rPr>
              <w:t xml:space="preserve"> </w:t>
            </w:r>
            <w:r w:rsidRPr="00CB6EA6">
              <w:t>įvykdymo</w:t>
            </w:r>
            <w:r w:rsidRPr="00CB6EA6">
              <w:rPr>
                <w:spacing w:val="-5"/>
              </w:rPr>
              <w:t xml:space="preserve"> </w:t>
            </w:r>
            <w:r w:rsidRPr="00CB6EA6">
              <w:rPr>
                <w:spacing w:val="-2"/>
              </w:rPr>
              <w:t>užtikrinimas:</w:t>
            </w:r>
          </w:p>
        </w:tc>
      </w:tr>
      <w:tr w:rsidR="0098191D" w:rsidRPr="00CB6EA6" w14:paraId="07956171" w14:textId="77777777" w:rsidTr="00CB6EA6">
        <w:trPr>
          <w:gridAfter w:val="1"/>
          <w:wAfter w:w="36" w:type="dxa"/>
          <w:trHeight w:val="506"/>
        </w:trPr>
        <w:tc>
          <w:tcPr>
            <w:tcW w:w="2574" w:type="dxa"/>
          </w:tcPr>
          <w:p w14:paraId="5DA4AB48" w14:textId="77777777" w:rsidR="0098191D" w:rsidRPr="00CB6EA6" w:rsidRDefault="0098191D" w:rsidP="0098191D">
            <w:pPr>
              <w:pStyle w:val="TableParagraph"/>
              <w:spacing w:line="254" w:lineRule="exact"/>
              <w:rPr>
                <w:b/>
              </w:rPr>
            </w:pPr>
            <w:r w:rsidRPr="00CB6EA6">
              <w:rPr>
                <w:b/>
              </w:rPr>
              <w:t>4.1.</w:t>
            </w:r>
            <w:r w:rsidRPr="00CB6EA6">
              <w:rPr>
                <w:b/>
                <w:spacing w:val="-14"/>
              </w:rPr>
              <w:t xml:space="preserve"> </w:t>
            </w:r>
            <w:r w:rsidRPr="00CB6EA6">
              <w:rPr>
                <w:b/>
              </w:rPr>
              <w:t>Sutarties</w:t>
            </w:r>
            <w:r w:rsidRPr="00CB6EA6">
              <w:rPr>
                <w:b/>
                <w:spacing w:val="-14"/>
              </w:rPr>
              <w:t xml:space="preserve"> </w:t>
            </w:r>
            <w:r w:rsidRPr="00CB6EA6">
              <w:rPr>
                <w:b/>
              </w:rPr>
              <w:t>įvykdymo užtikrinimo būdas</w:t>
            </w:r>
          </w:p>
        </w:tc>
        <w:tc>
          <w:tcPr>
            <w:tcW w:w="5983" w:type="dxa"/>
            <w:gridSpan w:val="2"/>
          </w:tcPr>
          <w:p w14:paraId="114BDA3A" w14:textId="79D51DAE" w:rsidR="0098191D" w:rsidRPr="00CB6EA6" w:rsidRDefault="0098191D" w:rsidP="0098191D">
            <w:pPr>
              <w:pStyle w:val="TableParagraph"/>
              <w:spacing w:line="254" w:lineRule="exact"/>
            </w:pPr>
            <w:r w:rsidRPr="00CB6EA6">
              <w:t>Užtikrinimo</w:t>
            </w:r>
            <w:r w:rsidRPr="00CB6EA6">
              <w:rPr>
                <w:spacing w:val="80"/>
              </w:rPr>
              <w:t xml:space="preserve"> </w:t>
            </w:r>
            <w:r w:rsidRPr="00CB6EA6">
              <w:t>būdas,</w:t>
            </w:r>
            <w:r w:rsidRPr="00CB6EA6">
              <w:rPr>
                <w:spacing w:val="80"/>
              </w:rPr>
              <w:t xml:space="preserve"> </w:t>
            </w:r>
            <w:r w:rsidRPr="00CB6EA6">
              <w:t>neapimantis</w:t>
            </w:r>
            <w:r w:rsidRPr="00CB6EA6">
              <w:rPr>
                <w:spacing w:val="80"/>
              </w:rPr>
              <w:t xml:space="preserve"> </w:t>
            </w:r>
            <w:r w:rsidRPr="00CB6EA6">
              <w:t>netesybų</w:t>
            </w:r>
            <w:r w:rsidRPr="00CB6EA6">
              <w:rPr>
                <w:spacing w:val="80"/>
              </w:rPr>
              <w:t xml:space="preserve"> </w:t>
            </w:r>
            <w:r w:rsidRPr="00CB6EA6">
              <w:t>mokėjimo:</w:t>
            </w:r>
            <w:r w:rsidRPr="00CB6EA6">
              <w:rPr>
                <w:spacing w:val="80"/>
              </w:rPr>
              <w:t xml:space="preserve"> </w:t>
            </w:r>
            <w:r w:rsidRPr="00CB6EA6">
              <w:t>Banko garantija arba Draudimo bendrovės laidavimo raštas su polisu</w:t>
            </w:r>
          </w:p>
        </w:tc>
        <w:tc>
          <w:tcPr>
            <w:tcW w:w="1352" w:type="dxa"/>
            <w:vMerge w:val="restart"/>
          </w:tcPr>
          <w:p w14:paraId="59CC2431" w14:textId="42D5003E" w:rsidR="0098191D" w:rsidRPr="00CB6EA6" w:rsidRDefault="0098191D" w:rsidP="0098191D">
            <w:pPr>
              <w:pStyle w:val="TableParagraph"/>
              <w:spacing w:line="252" w:lineRule="exact"/>
              <w:ind w:left="106"/>
            </w:pPr>
            <w:r w:rsidRPr="00CB6EA6">
              <w:rPr>
                <w:spacing w:val="-4"/>
              </w:rPr>
              <w:t>7 skyrius</w:t>
            </w:r>
          </w:p>
        </w:tc>
      </w:tr>
      <w:tr w:rsidR="0098191D" w:rsidRPr="00CB6EA6" w14:paraId="675FB411" w14:textId="7612396F" w:rsidTr="00CB6EA6">
        <w:trPr>
          <w:gridAfter w:val="1"/>
          <w:wAfter w:w="36" w:type="dxa"/>
          <w:trHeight w:val="756"/>
        </w:trPr>
        <w:tc>
          <w:tcPr>
            <w:tcW w:w="2574" w:type="dxa"/>
          </w:tcPr>
          <w:p w14:paraId="08C7E646" w14:textId="6B00D372" w:rsidR="0098191D" w:rsidRPr="00A77181" w:rsidRDefault="0098191D" w:rsidP="0098191D">
            <w:pPr>
              <w:pStyle w:val="TableParagraph"/>
              <w:spacing w:line="249" w:lineRule="exact"/>
              <w:rPr>
                <w:b/>
              </w:rPr>
            </w:pPr>
            <w:r w:rsidRPr="00A77181">
              <w:rPr>
                <w:b/>
              </w:rPr>
              <w:t>4.2.</w:t>
            </w:r>
            <w:r w:rsidRPr="00A77181">
              <w:rPr>
                <w:b/>
                <w:spacing w:val="-5"/>
              </w:rPr>
              <w:t xml:space="preserve"> </w:t>
            </w:r>
            <w:r w:rsidRPr="00A77181">
              <w:rPr>
                <w:b/>
              </w:rPr>
              <w:t>Sutarties</w:t>
            </w:r>
            <w:r w:rsidRPr="00A77181">
              <w:rPr>
                <w:b/>
                <w:spacing w:val="-5"/>
              </w:rPr>
              <w:t xml:space="preserve"> </w:t>
            </w:r>
            <w:r w:rsidRPr="00A77181">
              <w:rPr>
                <w:b/>
                <w:spacing w:val="-2"/>
              </w:rPr>
              <w:t>įvykdymo</w:t>
            </w:r>
          </w:p>
          <w:p w14:paraId="77D9C413" w14:textId="6C8E66B9" w:rsidR="0098191D" w:rsidRPr="00A77181" w:rsidRDefault="0098191D" w:rsidP="0098191D">
            <w:pPr>
              <w:pStyle w:val="TableParagraph"/>
              <w:spacing w:line="252" w:lineRule="exact"/>
              <w:ind w:right="320"/>
              <w:rPr>
                <w:b/>
              </w:rPr>
            </w:pPr>
            <w:r w:rsidRPr="00A77181">
              <w:rPr>
                <w:b/>
              </w:rPr>
              <w:t>užtikrinimo</w:t>
            </w:r>
            <w:r w:rsidRPr="00A77181">
              <w:rPr>
                <w:b/>
                <w:spacing w:val="-14"/>
              </w:rPr>
              <w:t xml:space="preserve"> </w:t>
            </w:r>
            <w:r w:rsidRPr="00A77181">
              <w:rPr>
                <w:b/>
              </w:rPr>
              <w:t xml:space="preserve">pateikimo </w:t>
            </w:r>
            <w:r w:rsidRPr="00A77181">
              <w:rPr>
                <w:b/>
                <w:spacing w:val="-2"/>
              </w:rPr>
              <w:t>terminas</w:t>
            </w:r>
          </w:p>
        </w:tc>
        <w:tc>
          <w:tcPr>
            <w:tcW w:w="5983" w:type="dxa"/>
            <w:gridSpan w:val="2"/>
          </w:tcPr>
          <w:p w14:paraId="7843F307" w14:textId="2F2B456A" w:rsidR="0098191D" w:rsidRPr="00A77181" w:rsidRDefault="0098191D" w:rsidP="0098191D">
            <w:pPr>
              <w:pStyle w:val="TableParagraph"/>
              <w:spacing w:line="249" w:lineRule="exact"/>
            </w:pPr>
            <w:r w:rsidRPr="00A77181">
              <w:t>10</w:t>
            </w:r>
            <w:r w:rsidRPr="00A77181">
              <w:rPr>
                <w:spacing w:val="-5"/>
              </w:rPr>
              <w:t xml:space="preserve"> </w:t>
            </w:r>
            <w:r w:rsidRPr="00A77181">
              <w:t>(dešimt)</w:t>
            </w:r>
            <w:r w:rsidRPr="00A77181">
              <w:rPr>
                <w:spacing w:val="-3"/>
              </w:rPr>
              <w:t xml:space="preserve"> </w:t>
            </w:r>
            <w:r w:rsidRPr="00A77181">
              <w:t>darbo</w:t>
            </w:r>
            <w:r w:rsidRPr="00A77181">
              <w:rPr>
                <w:spacing w:val="-6"/>
              </w:rPr>
              <w:t xml:space="preserve"> </w:t>
            </w:r>
            <w:r w:rsidRPr="00A77181">
              <w:t>dienų</w:t>
            </w:r>
            <w:r w:rsidRPr="00A77181">
              <w:rPr>
                <w:spacing w:val="-4"/>
              </w:rPr>
              <w:t xml:space="preserve"> </w:t>
            </w:r>
            <w:r w:rsidRPr="00A77181">
              <w:t>nuo</w:t>
            </w:r>
            <w:r w:rsidRPr="00A77181">
              <w:rPr>
                <w:spacing w:val="-4"/>
              </w:rPr>
              <w:t xml:space="preserve"> </w:t>
            </w:r>
            <w:r w:rsidRPr="00A77181">
              <w:t>Sutarties</w:t>
            </w:r>
            <w:r w:rsidRPr="00A77181">
              <w:rPr>
                <w:spacing w:val="-5"/>
              </w:rPr>
              <w:t xml:space="preserve"> </w:t>
            </w:r>
            <w:r w:rsidRPr="00A77181">
              <w:t>pasirašymo</w:t>
            </w:r>
            <w:r w:rsidRPr="00A77181">
              <w:rPr>
                <w:spacing w:val="-4"/>
              </w:rPr>
              <w:t xml:space="preserve"> </w:t>
            </w:r>
            <w:r w:rsidRPr="00A77181">
              <w:rPr>
                <w:spacing w:val="-2"/>
              </w:rPr>
              <w:t>dienos</w:t>
            </w:r>
          </w:p>
        </w:tc>
        <w:tc>
          <w:tcPr>
            <w:tcW w:w="1352" w:type="dxa"/>
            <w:vMerge/>
          </w:tcPr>
          <w:p w14:paraId="61CF438F" w14:textId="1D96D20A" w:rsidR="0098191D" w:rsidRPr="00CB6EA6" w:rsidRDefault="0098191D" w:rsidP="0098191D">
            <w:pPr>
              <w:pStyle w:val="TableParagraph"/>
              <w:spacing w:line="252" w:lineRule="exact"/>
              <w:ind w:left="106"/>
            </w:pPr>
          </w:p>
        </w:tc>
      </w:tr>
      <w:tr w:rsidR="0098191D" w:rsidRPr="00CB6EA6" w14:paraId="06F72469" w14:textId="0D91E8CC" w:rsidTr="00CB6EA6">
        <w:trPr>
          <w:gridAfter w:val="1"/>
          <w:wAfter w:w="36" w:type="dxa"/>
          <w:trHeight w:val="505"/>
        </w:trPr>
        <w:tc>
          <w:tcPr>
            <w:tcW w:w="2574" w:type="dxa"/>
          </w:tcPr>
          <w:p w14:paraId="5D8BD853" w14:textId="7EEEE466" w:rsidR="0098191D" w:rsidRPr="00CB6EA6" w:rsidRDefault="0098191D" w:rsidP="0098191D">
            <w:pPr>
              <w:pStyle w:val="TableParagraph"/>
              <w:spacing w:line="252" w:lineRule="exact"/>
              <w:rPr>
                <w:b/>
              </w:rPr>
            </w:pPr>
            <w:r w:rsidRPr="00CB6EA6">
              <w:rPr>
                <w:b/>
              </w:rPr>
              <w:t>4.3. Sutarties įvykdymo užtikrinimo</w:t>
            </w:r>
            <w:r w:rsidRPr="00CB6EA6">
              <w:rPr>
                <w:b/>
                <w:spacing w:val="-14"/>
              </w:rPr>
              <w:t xml:space="preserve"> </w:t>
            </w:r>
            <w:r w:rsidRPr="00CB6EA6">
              <w:rPr>
                <w:b/>
              </w:rPr>
              <w:t>vertės</w:t>
            </w:r>
            <w:r w:rsidRPr="00CB6EA6">
              <w:rPr>
                <w:b/>
                <w:spacing w:val="-14"/>
              </w:rPr>
              <w:t xml:space="preserve"> </w:t>
            </w:r>
            <w:r w:rsidRPr="00CB6EA6">
              <w:rPr>
                <w:b/>
              </w:rPr>
              <w:t>dydis</w:t>
            </w:r>
          </w:p>
        </w:tc>
        <w:tc>
          <w:tcPr>
            <w:tcW w:w="5983" w:type="dxa"/>
            <w:gridSpan w:val="2"/>
          </w:tcPr>
          <w:p w14:paraId="58F6D46C" w14:textId="34B5D5AA" w:rsidR="0098191D" w:rsidRPr="00CB6EA6" w:rsidRDefault="0098191D" w:rsidP="0098191D">
            <w:pPr>
              <w:pStyle w:val="TableParagraph"/>
              <w:spacing w:before="1"/>
            </w:pPr>
            <w:r w:rsidRPr="00CB6EA6">
              <w:t>1</w:t>
            </w:r>
            <w:r w:rsidRPr="00CB6EA6">
              <w:rPr>
                <w:spacing w:val="-4"/>
              </w:rPr>
              <w:t xml:space="preserve"> </w:t>
            </w:r>
            <w:r w:rsidRPr="00CB6EA6">
              <w:t>(vienas)</w:t>
            </w:r>
            <w:r w:rsidRPr="00CB6EA6">
              <w:rPr>
                <w:spacing w:val="-3"/>
              </w:rPr>
              <w:t xml:space="preserve"> </w:t>
            </w:r>
            <w:r w:rsidRPr="00CB6EA6">
              <w:t>proc.</w:t>
            </w:r>
            <w:r w:rsidRPr="00CB6EA6">
              <w:rPr>
                <w:spacing w:val="-4"/>
              </w:rPr>
              <w:t xml:space="preserve"> </w:t>
            </w:r>
            <w:r w:rsidRPr="00CB6EA6">
              <w:t>pradinės</w:t>
            </w:r>
            <w:r w:rsidRPr="00CB6EA6">
              <w:rPr>
                <w:spacing w:val="-6"/>
              </w:rPr>
              <w:t xml:space="preserve"> </w:t>
            </w:r>
            <w:r w:rsidRPr="00CB6EA6">
              <w:t>Sutarties</w:t>
            </w:r>
            <w:r w:rsidRPr="00CB6EA6">
              <w:rPr>
                <w:spacing w:val="-3"/>
              </w:rPr>
              <w:t xml:space="preserve"> </w:t>
            </w:r>
            <w:r w:rsidRPr="00CB6EA6">
              <w:rPr>
                <w:spacing w:val="-2"/>
              </w:rPr>
              <w:t>vertės.</w:t>
            </w:r>
          </w:p>
        </w:tc>
        <w:tc>
          <w:tcPr>
            <w:tcW w:w="1352" w:type="dxa"/>
            <w:vMerge/>
          </w:tcPr>
          <w:p w14:paraId="10401F22" w14:textId="622FF584" w:rsidR="0098191D" w:rsidRPr="00CB6EA6" w:rsidRDefault="0098191D" w:rsidP="0098191D">
            <w:pPr>
              <w:pStyle w:val="TableParagraph"/>
              <w:spacing w:line="252" w:lineRule="exact"/>
              <w:ind w:left="106"/>
            </w:pPr>
          </w:p>
        </w:tc>
      </w:tr>
      <w:tr w:rsidR="0098191D" w:rsidRPr="00CB6EA6" w14:paraId="1A1BA454" w14:textId="1229D280" w:rsidTr="00CB6EA6">
        <w:trPr>
          <w:gridAfter w:val="1"/>
          <w:wAfter w:w="36" w:type="dxa"/>
          <w:trHeight w:val="760"/>
        </w:trPr>
        <w:tc>
          <w:tcPr>
            <w:tcW w:w="2574" w:type="dxa"/>
          </w:tcPr>
          <w:p w14:paraId="523C8771" w14:textId="66AB6A4D" w:rsidR="0098191D" w:rsidRPr="00CB6EA6" w:rsidRDefault="0098191D" w:rsidP="0098191D">
            <w:pPr>
              <w:pStyle w:val="TableParagraph"/>
              <w:spacing w:line="252" w:lineRule="exact"/>
              <w:rPr>
                <w:b/>
              </w:rPr>
            </w:pPr>
            <w:r w:rsidRPr="00CB6EA6">
              <w:rPr>
                <w:b/>
              </w:rPr>
              <w:t>4.4.</w:t>
            </w:r>
            <w:r w:rsidRPr="00CB6EA6">
              <w:rPr>
                <w:b/>
                <w:spacing w:val="-5"/>
              </w:rPr>
              <w:t xml:space="preserve"> </w:t>
            </w:r>
            <w:r w:rsidRPr="00CB6EA6">
              <w:rPr>
                <w:b/>
              </w:rPr>
              <w:t>Sutarties</w:t>
            </w:r>
            <w:r w:rsidRPr="00CB6EA6">
              <w:rPr>
                <w:b/>
                <w:spacing w:val="-5"/>
              </w:rPr>
              <w:t xml:space="preserve"> </w:t>
            </w:r>
            <w:r w:rsidRPr="00CB6EA6">
              <w:rPr>
                <w:b/>
                <w:spacing w:val="-2"/>
              </w:rPr>
              <w:t>įvykdymo</w:t>
            </w:r>
          </w:p>
          <w:p w14:paraId="7724D5D6" w14:textId="591A3EA8" w:rsidR="0098191D" w:rsidRPr="00CB6EA6" w:rsidRDefault="0098191D" w:rsidP="0098191D">
            <w:pPr>
              <w:pStyle w:val="TableParagraph"/>
              <w:spacing w:line="252" w:lineRule="exact"/>
              <w:ind w:right="381"/>
              <w:rPr>
                <w:b/>
              </w:rPr>
            </w:pPr>
            <w:r w:rsidRPr="00CB6EA6">
              <w:rPr>
                <w:b/>
              </w:rPr>
              <w:t>užtikrinimo</w:t>
            </w:r>
            <w:r w:rsidRPr="00CB6EA6">
              <w:rPr>
                <w:b/>
                <w:spacing w:val="-14"/>
              </w:rPr>
              <w:t xml:space="preserve"> </w:t>
            </w:r>
            <w:r w:rsidRPr="00CB6EA6">
              <w:rPr>
                <w:b/>
              </w:rPr>
              <w:t xml:space="preserve">galiojimo </w:t>
            </w:r>
            <w:r w:rsidRPr="00CB6EA6">
              <w:rPr>
                <w:b/>
                <w:spacing w:val="-2"/>
              </w:rPr>
              <w:t>terminas</w:t>
            </w:r>
          </w:p>
        </w:tc>
        <w:tc>
          <w:tcPr>
            <w:tcW w:w="5983" w:type="dxa"/>
            <w:gridSpan w:val="2"/>
          </w:tcPr>
          <w:p w14:paraId="5B2C6023" w14:textId="4E11433B" w:rsidR="0098191D" w:rsidRPr="00CB6EA6" w:rsidRDefault="0098191D" w:rsidP="0098191D">
            <w:pPr>
              <w:pStyle w:val="TableParagraph"/>
              <w:spacing w:line="252" w:lineRule="exact"/>
            </w:pPr>
            <w:r w:rsidRPr="00CB6EA6">
              <w:t>Iki</w:t>
            </w:r>
            <w:r w:rsidRPr="00CB6EA6">
              <w:rPr>
                <w:spacing w:val="-6"/>
              </w:rPr>
              <w:t xml:space="preserve"> </w:t>
            </w:r>
            <w:r w:rsidRPr="00CB6EA6">
              <w:t>vėliausios</w:t>
            </w:r>
            <w:r w:rsidRPr="00CB6EA6">
              <w:rPr>
                <w:spacing w:val="-4"/>
              </w:rPr>
              <w:t xml:space="preserve"> </w:t>
            </w:r>
            <w:r w:rsidRPr="00CB6EA6">
              <w:t>Tiekėjo</w:t>
            </w:r>
            <w:r w:rsidRPr="00CB6EA6">
              <w:rPr>
                <w:spacing w:val="-5"/>
              </w:rPr>
              <w:t xml:space="preserve"> </w:t>
            </w:r>
            <w:r w:rsidRPr="00CB6EA6">
              <w:t>prievolių</w:t>
            </w:r>
            <w:r w:rsidRPr="00CB6EA6">
              <w:rPr>
                <w:spacing w:val="-7"/>
              </w:rPr>
              <w:t xml:space="preserve"> </w:t>
            </w:r>
            <w:r w:rsidRPr="00CB6EA6">
              <w:t>įvykdymo</w:t>
            </w:r>
            <w:r w:rsidRPr="00CB6EA6">
              <w:rPr>
                <w:spacing w:val="-4"/>
              </w:rPr>
              <w:t xml:space="preserve"> </w:t>
            </w:r>
            <w:r w:rsidRPr="00CB6EA6">
              <w:rPr>
                <w:spacing w:val="-2"/>
              </w:rPr>
              <w:t>dienos</w:t>
            </w:r>
          </w:p>
        </w:tc>
        <w:tc>
          <w:tcPr>
            <w:tcW w:w="1352" w:type="dxa"/>
            <w:vMerge/>
          </w:tcPr>
          <w:p w14:paraId="5071000C" w14:textId="68AE40E1" w:rsidR="0098191D" w:rsidRPr="00CB6EA6" w:rsidRDefault="0098191D" w:rsidP="0098191D">
            <w:pPr>
              <w:pStyle w:val="TableParagraph"/>
              <w:spacing w:line="252" w:lineRule="exact"/>
              <w:ind w:left="106"/>
            </w:pPr>
          </w:p>
        </w:tc>
      </w:tr>
      <w:tr w:rsidR="0098191D" w:rsidRPr="00CB6EA6" w14:paraId="796A5AA6" w14:textId="77777777" w:rsidTr="00CB6EA6">
        <w:trPr>
          <w:gridAfter w:val="1"/>
          <w:wAfter w:w="36" w:type="dxa"/>
          <w:trHeight w:val="251"/>
        </w:trPr>
        <w:tc>
          <w:tcPr>
            <w:tcW w:w="9909" w:type="dxa"/>
            <w:gridSpan w:val="4"/>
          </w:tcPr>
          <w:p w14:paraId="317BE76F" w14:textId="77777777" w:rsidR="0098191D" w:rsidRPr="00CB6EA6" w:rsidRDefault="0098191D" w:rsidP="0098191D">
            <w:pPr>
              <w:pStyle w:val="TableParagraph"/>
              <w:spacing w:line="232" w:lineRule="exact"/>
              <w:ind w:left="3341"/>
              <w:rPr>
                <w:b/>
              </w:rPr>
            </w:pPr>
            <w:r w:rsidRPr="00CB6EA6">
              <w:rPr>
                <w:b/>
              </w:rPr>
              <w:t>5.</w:t>
            </w:r>
            <w:r w:rsidRPr="00CB6EA6">
              <w:rPr>
                <w:b/>
                <w:spacing w:val="-3"/>
              </w:rPr>
              <w:t xml:space="preserve"> </w:t>
            </w:r>
            <w:r w:rsidRPr="00CB6EA6">
              <w:rPr>
                <w:b/>
              </w:rPr>
              <w:t>ŠALIŲ</w:t>
            </w:r>
            <w:r w:rsidRPr="00CB6EA6">
              <w:rPr>
                <w:b/>
                <w:spacing w:val="-3"/>
              </w:rPr>
              <w:t xml:space="preserve"> </w:t>
            </w:r>
            <w:r w:rsidRPr="00CB6EA6">
              <w:rPr>
                <w:b/>
              </w:rPr>
              <w:t>TEISĖS</w:t>
            </w:r>
            <w:r w:rsidRPr="00CB6EA6">
              <w:rPr>
                <w:b/>
                <w:spacing w:val="-2"/>
              </w:rPr>
              <w:t xml:space="preserve"> </w:t>
            </w:r>
            <w:r w:rsidRPr="00CB6EA6">
              <w:rPr>
                <w:b/>
              </w:rPr>
              <w:t>IR</w:t>
            </w:r>
            <w:r w:rsidRPr="00CB6EA6">
              <w:rPr>
                <w:b/>
                <w:spacing w:val="-3"/>
              </w:rPr>
              <w:t xml:space="preserve"> </w:t>
            </w:r>
            <w:r w:rsidRPr="00CB6EA6">
              <w:rPr>
                <w:b/>
                <w:spacing w:val="-2"/>
              </w:rPr>
              <w:t>PAREIGOS</w:t>
            </w:r>
          </w:p>
        </w:tc>
      </w:tr>
      <w:tr w:rsidR="0098191D" w:rsidRPr="00CB6EA6" w14:paraId="6131416C" w14:textId="77777777" w:rsidTr="00CB6EA6">
        <w:trPr>
          <w:gridAfter w:val="1"/>
          <w:wAfter w:w="36" w:type="dxa"/>
          <w:trHeight w:val="1291"/>
        </w:trPr>
        <w:tc>
          <w:tcPr>
            <w:tcW w:w="2574" w:type="dxa"/>
          </w:tcPr>
          <w:p w14:paraId="00247D88" w14:textId="5220A4E2" w:rsidR="0098191D" w:rsidRPr="00CB6EA6" w:rsidRDefault="0098191D" w:rsidP="0098191D">
            <w:pPr>
              <w:pStyle w:val="TableParagraph"/>
              <w:ind w:left="0" w:right="14"/>
              <w:rPr>
                <w:b/>
              </w:rPr>
            </w:pPr>
            <w:r w:rsidRPr="00CB6EA6">
              <w:rPr>
                <w:b/>
              </w:rPr>
              <w:t>5.1.</w:t>
            </w:r>
            <w:r w:rsidRPr="00CB6EA6">
              <w:rPr>
                <w:b/>
                <w:spacing w:val="-14"/>
              </w:rPr>
              <w:t xml:space="preserve"> </w:t>
            </w:r>
            <w:r w:rsidRPr="00CB6EA6">
              <w:rPr>
                <w:b/>
              </w:rPr>
              <w:t>Papildomi</w:t>
            </w:r>
            <w:r w:rsidRPr="00CB6EA6">
              <w:rPr>
                <w:b/>
                <w:spacing w:val="-14"/>
              </w:rPr>
              <w:t xml:space="preserve"> </w:t>
            </w:r>
            <w:r w:rsidRPr="00CB6EA6">
              <w:rPr>
                <w:b/>
              </w:rPr>
              <w:t>Užsakovo ir Tiekėjo</w:t>
            </w:r>
          </w:p>
          <w:p w14:paraId="12F07B30" w14:textId="77777777" w:rsidR="0098191D" w:rsidRPr="00CB6EA6" w:rsidRDefault="0098191D" w:rsidP="0098191D">
            <w:pPr>
              <w:pStyle w:val="TableParagraph"/>
              <w:rPr>
                <w:b/>
              </w:rPr>
            </w:pPr>
            <w:r w:rsidRPr="00CB6EA6">
              <w:rPr>
                <w:b/>
              </w:rPr>
              <w:t>įsipareigojimai</w:t>
            </w:r>
            <w:r w:rsidRPr="00CB6EA6">
              <w:rPr>
                <w:b/>
                <w:spacing w:val="-6"/>
              </w:rPr>
              <w:t xml:space="preserve"> </w:t>
            </w:r>
            <w:r w:rsidRPr="00CB6EA6">
              <w:rPr>
                <w:b/>
              </w:rPr>
              <w:t>ir</w:t>
            </w:r>
            <w:r w:rsidRPr="00CB6EA6">
              <w:rPr>
                <w:b/>
                <w:spacing w:val="-5"/>
              </w:rPr>
              <w:t xml:space="preserve"> </w:t>
            </w:r>
            <w:r w:rsidRPr="00CB6EA6">
              <w:rPr>
                <w:b/>
                <w:spacing w:val="-2"/>
              </w:rPr>
              <w:t>teisės</w:t>
            </w:r>
          </w:p>
        </w:tc>
        <w:tc>
          <w:tcPr>
            <w:tcW w:w="5983" w:type="dxa"/>
            <w:gridSpan w:val="2"/>
          </w:tcPr>
          <w:p w14:paraId="154E67A0" w14:textId="06525531" w:rsidR="0098191D" w:rsidRPr="00CB6EA6" w:rsidRDefault="0098191D" w:rsidP="0098191D">
            <w:pPr>
              <w:pStyle w:val="TableParagraph"/>
              <w:ind w:right="97"/>
              <w:jc w:val="both"/>
            </w:pPr>
            <w:r w:rsidRPr="00CB6EA6">
              <w:t>Tiekėjas papildomai patvirtina ir garantuoja, kad turi visus teisės aktais numatytus leidimus, licencijas, kvalifikacinius pažymėjimus, darbuotojus, organizacines ir technines priemones, taip</w:t>
            </w:r>
            <w:r w:rsidRPr="00CB6EA6">
              <w:rPr>
                <w:spacing w:val="-5"/>
              </w:rPr>
              <w:t xml:space="preserve"> </w:t>
            </w:r>
            <w:r w:rsidRPr="00CB6EA6">
              <w:t>pat</w:t>
            </w:r>
            <w:r w:rsidRPr="00CB6EA6">
              <w:rPr>
                <w:spacing w:val="-4"/>
              </w:rPr>
              <w:t xml:space="preserve"> </w:t>
            </w:r>
            <w:r w:rsidRPr="00CB6EA6">
              <w:t>visą</w:t>
            </w:r>
            <w:r w:rsidRPr="00CB6EA6">
              <w:rPr>
                <w:spacing w:val="-5"/>
              </w:rPr>
              <w:t xml:space="preserve"> </w:t>
            </w:r>
            <w:r w:rsidRPr="00CB6EA6">
              <w:t>kitą</w:t>
            </w:r>
            <w:r w:rsidRPr="00CB6EA6">
              <w:rPr>
                <w:spacing w:val="-6"/>
              </w:rPr>
              <w:t xml:space="preserve"> </w:t>
            </w:r>
            <w:r w:rsidRPr="00CB6EA6">
              <w:t>reikiamą</w:t>
            </w:r>
            <w:r w:rsidRPr="00CB6EA6">
              <w:rPr>
                <w:spacing w:val="-6"/>
              </w:rPr>
              <w:t xml:space="preserve"> </w:t>
            </w:r>
            <w:r w:rsidRPr="00CB6EA6">
              <w:t>kvalifikaciją</w:t>
            </w:r>
            <w:r w:rsidRPr="00CB6EA6">
              <w:rPr>
                <w:spacing w:val="-6"/>
              </w:rPr>
              <w:t xml:space="preserve"> </w:t>
            </w:r>
            <w:r w:rsidRPr="00CB6EA6">
              <w:t>ir</w:t>
            </w:r>
            <w:r w:rsidRPr="00CB6EA6">
              <w:rPr>
                <w:spacing w:val="-6"/>
              </w:rPr>
              <w:t xml:space="preserve"> </w:t>
            </w:r>
            <w:r w:rsidRPr="00CB6EA6">
              <w:t>kompetenciją</w:t>
            </w:r>
            <w:r w:rsidRPr="00CB6EA6">
              <w:rPr>
                <w:spacing w:val="-6"/>
              </w:rPr>
              <w:t xml:space="preserve"> </w:t>
            </w:r>
            <w:r w:rsidRPr="00CB6EA6">
              <w:t>reikalingą</w:t>
            </w:r>
            <w:r w:rsidR="0051212B">
              <w:t xml:space="preserve"> paslaugoms teikti.</w:t>
            </w:r>
            <w:r w:rsidRPr="00CB6EA6">
              <w:t xml:space="preserve"> </w:t>
            </w:r>
          </w:p>
        </w:tc>
        <w:tc>
          <w:tcPr>
            <w:tcW w:w="1352" w:type="dxa"/>
          </w:tcPr>
          <w:p w14:paraId="7BEA28EF" w14:textId="77777777" w:rsidR="0098191D" w:rsidRPr="00CB6EA6" w:rsidRDefault="0098191D" w:rsidP="0098191D">
            <w:pPr>
              <w:pStyle w:val="TableParagraph"/>
              <w:spacing w:line="251" w:lineRule="exact"/>
              <w:ind w:left="106"/>
            </w:pPr>
            <w:r w:rsidRPr="00CB6EA6">
              <w:t xml:space="preserve">5 </w:t>
            </w:r>
            <w:r w:rsidRPr="00CB6EA6">
              <w:rPr>
                <w:spacing w:val="-2"/>
              </w:rPr>
              <w:t>skyrius</w:t>
            </w:r>
          </w:p>
        </w:tc>
      </w:tr>
      <w:tr w:rsidR="0098191D" w:rsidRPr="00CB6EA6" w14:paraId="72E252CF" w14:textId="77777777" w:rsidTr="00CB6EA6">
        <w:trPr>
          <w:gridAfter w:val="1"/>
          <w:wAfter w:w="36" w:type="dxa"/>
          <w:trHeight w:val="251"/>
        </w:trPr>
        <w:tc>
          <w:tcPr>
            <w:tcW w:w="9909" w:type="dxa"/>
            <w:gridSpan w:val="4"/>
          </w:tcPr>
          <w:p w14:paraId="39A7BBF4" w14:textId="77777777" w:rsidR="0098191D" w:rsidRPr="00CB6EA6" w:rsidRDefault="0098191D" w:rsidP="0098191D">
            <w:pPr>
              <w:pStyle w:val="TableParagraph"/>
              <w:spacing w:line="232" w:lineRule="exact"/>
              <w:ind w:left="2817"/>
              <w:rPr>
                <w:b/>
              </w:rPr>
            </w:pPr>
            <w:r w:rsidRPr="00CB6EA6">
              <w:rPr>
                <w:b/>
              </w:rPr>
              <w:t>6.</w:t>
            </w:r>
            <w:r w:rsidRPr="00CB6EA6">
              <w:rPr>
                <w:b/>
                <w:spacing w:val="-7"/>
              </w:rPr>
              <w:t xml:space="preserve"> </w:t>
            </w:r>
            <w:r w:rsidRPr="00CB6EA6">
              <w:rPr>
                <w:b/>
              </w:rPr>
              <w:t>INTELEKTINĖS</w:t>
            </w:r>
            <w:r w:rsidRPr="00CB6EA6">
              <w:rPr>
                <w:b/>
                <w:spacing w:val="-8"/>
              </w:rPr>
              <w:t xml:space="preserve"> </w:t>
            </w:r>
            <w:r w:rsidRPr="00CB6EA6">
              <w:rPr>
                <w:b/>
              </w:rPr>
              <w:t>NUOSAVYBĖS</w:t>
            </w:r>
            <w:r w:rsidRPr="00CB6EA6">
              <w:rPr>
                <w:b/>
                <w:spacing w:val="-6"/>
              </w:rPr>
              <w:t xml:space="preserve"> </w:t>
            </w:r>
            <w:r w:rsidRPr="00CB6EA6">
              <w:rPr>
                <w:b/>
                <w:spacing w:val="-2"/>
              </w:rPr>
              <w:t>TEISĖS</w:t>
            </w:r>
          </w:p>
        </w:tc>
      </w:tr>
      <w:tr w:rsidR="0098191D" w:rsidRPr="00CB6EA6" w14:paraId="4541772B" w14:textId="77777777" w:rsidTr="00CB6EA6">
        <w:trPr>
          <w:gridAfter w:val="1"/>
          <w:wAfter w:w="36" w:type="dxa"/>
          <w:trHeight w:val="761"/>
        </w:trPr>
        <w:tc>
          <w:tcPr>
            <w:tcW w:w="2574" w:type="dxa"/>
          </w:tcPr>
          <w:p w14:paraId="6F8FC0DD" w14:textId="77777777" w:rsidR="0098191D" w:rsidRPr="00CB6EA6" w:rsidRDefault="0098191D" w:rsidP="0098191D">
            <w:pPr>
              <w:pStyle w:val="TableParagraph"/>
              <w:spacing w:line="251" w:lineRule="exact"/>
              <w:rPr>
                <w:b/>
              </w:rPr>
            </w:pPr>
            <w:r w:rsidRPr="00CB6EA6">
              <w:rPr>
                <w:b/>
              </w:rPr>
              <w:t>6.1.</w:t>
            </w:r>
            <w:r w:rsidRPr="00CB6EA6">
              <w:rPr>
                <w:b/>
                <w:spacing w:val="-3"/>
              </w:rPr>
              <w:t xml:space="preserve"> </w:t>
            </w:r>
            <w:r w:rsidRPr="00CB6EA6">
              <w:rPr>
                <w:b/>
              </w:rPr>
              <w:t>Turtinių</w:t>
            </w:r>
            <w:r w:rsidRPr="00CB6EA6">
              <w:rPr>
                <w:b/>
                <w:spacing w:val="-5"/>
              </w:rPr>
              <w:t xml:space="preserve"> </w:t>
            </w:r>
            <w:r w:rsidRPr="00CB6EA6">
              <w:rPr>
                <w:b/>
                <w:spacing w:val="-2"/>
              </w:rPr>
              <w:t>autoriaus</w:t>
            </w:r>
          </w:p>
          <w:p w14:paraId="78E6CD40" w14:textId="77777777" w:rsidR="0098191D" w:rsidRPr="00CB6EA6" w:rsidRDefault="0098191D" w:rsidP="0098191D">
            <w:pPr>
              <w:pStyle w:val="TableParagraph"/>
              <w:spacing w:line="252" w:lineRule="exact"/>
              <w:ind w:right="356"/>
              <w:rPr>
                <w:b/>
              </w:rPr>
            </w:pPr>
            <w:r w:rsidRPr="00CB6EA6">
              <w:rPr>
                <w:b/>
              </w:rPr>
              <w:t>teisių perėjimas Užsakovo</w:t>
            </w:r>
            <w:r w:rsidRPr="00CB6EA6">
              <w:rPr>
                <w:b/>
                <w:spacing w:val="-14"/>
              </w:rPr>
              <w:t xml:space="preserve"> </w:t>
            </w:r>
            <w:r w:rsidRPr="00CB6EA6">
              <w:rPr>
                <w:b/>
              </w:rPr>
              <w:t>nuosavybėn</w:t>
            </w:r>
          </w:p>
        </w:tc>
        <w:tc>
          <w:tcPr>
            <w:tcW w:w="5983" w:type="dxa"/>
            <w:gridSpan w:val="2"/>
          </w:tcPr>
          <w:p w14:paraId="495D10E7" w14:textId="0774ECAB" w:rsidR="0098191D" w:rsidRPr="00CB6EA6" w:rsidRDefault="0098191D" w:rsidP="0098191D">
            <w:pPr>
              <w:pStyle w:val="TableParagraph"/>
              <w:spacing w:line="251" w:lineRule="exact"/>
            </w:pPr>
            <w:r w:rsidRPr="00CB6EA6">
              <w:rPr>
                <w:spacing w:val="-2"/>
              </w:rPr>
              <w:t>Netaikoma</w:t>
            </w:r>
          </w:p>
        </w:tc>
        <w:tc>
          <w:tcPr>
            <w:tcW w:w="1352" w:type="dxa"/>
          </w:tcPr>
          <w:p w14:paraId="125E431D" w14:textId="77777777" w:rsidR="0098191D" w:rsidRPr="00CB6EA6" w:rsidRDefault="0098191D" w:rsidP="0098191D">
            <w:pPr>
              <w:pStyle w:val="TableParagraph"/>
              <w:spacing w:line="251" w:lineRule="exact"/>
              <w:ind w:left="106"/>
            </w:pPr>
            <w:r w:rsidRPr="00CB6EA6">
              <w:t xml:space="preserve">9 </w:t>
            </w:r>
            <w:r w:rsidRPr="00CB6EA6">
              <w:rPr>
                <w:spacing w:val="-2"/>
              </w:rPr>
              <w:t>skyrius</w:t>
            </w:r>
          </w:p>
        </w:tc>
      </w:tr>
      <w:tr w:rsidR="0098191D" w:rsidRPr="00CB6EA6" w14:paraId="4A7EC5D1" w14:textId="77777777" w:rsidTr="00CB6EA6">
        <w:trPr>
          <w:gridAfter w:val="1"/>
          <w:wAfter w:w="36" w:type="dxa"/>
          <w:trHeight w:val="251"/>
        </w:trPr>
        <w:tc>
          <w:tcPr>
            <w:tcW w:w="9909" w:type="dxa"/>
            <w:gridSpan w:val="4"/>
          </w:tcPr>
          <w:p w14:paraId="7B8578F8" w14:textId="77777777" w:rsidR="0098191D" w:rsidRPr="00CB6EA6" w:rsidRDefault="0098191D" w:rsidP="0098191D">
            <w:pPr>
              <w:pStyle w:val="TableParagraph"/>
              <w:spacing w:line="232" w:lineRule="exact"/>
              <w:ind w:left="3684"/>
              <w:rPr>
                <w:b/>
              </w:rPr>
            </w:pPr>
            <w:r w:rsidRPr="00CB6EA6">
              <w:rPr>
                <w:b/>
              </w:rPr>
              <w:t>7.</w:t>
            </w:r>
            <w:r w:rsidRPr="00CB6EA6">
              <w:rPr>
                <w:b/>
                <w:spacing w:val="-3"/>
              </w:rPr>
              <w:t xml:space="preserve"> </w:t>
            </w:r>
            <w:r w:rsidRPr="00CB6EA6">
              <w:rPr>
                <w:b/>
              </w:rPr>
              <w:t>ŠALIŲ</w:t>
            </w:r>
            <w:r w:rsidRPr="00CB6EA6">
              <w:rPr>
                <w:b/>
                <w:spacing w:val="-3"/>
              </w:rPr>
              <w:t xml:space="preserve"> </w:t>
            </w:r>
            <w:r w:rsidRPr="00CB6EA6">
              <w:rPr>
                <w:b/>
                <w:spacing w:val="-2"/>
              </w:rPr>
              <w:t>ATSAKOMYBĖ</w:t>
            </w:r>
          </w:p>
        </w:tc>
      </w:tr>
      <w:tr w:rsidR="0098191D" w:rsidRPr="00CB6EA6" w14:paraId="7BA270A2" w14:textId="77777777" w:rsidTr="00CB6EA6">
        <w:trPr>
          <w:gridAfter w:val="1"/>
          <w:wAfter w:w="36" w:type="dxa"/>
          <w:trHeight w:val="760"/>
        </w:trPr>
        <w:tc>
          <w:tcPr>
            <w:tcW w:w="2574" w:type="dxa"/>
          </w:tcPr>
          <w:p w14:paraId="7C77C959" w14:textId="77777777" w:rsidR="0098191D" w:rsidRPr="00CB6EA6" w:rsidRDefault="0098191D" w:rsidP="0098191D">
            <w:pPr>
              <w:pStyle w:val="TableParagraph"/>
              <w:rPr>
                <w:b/>
              </w:rPr>
            </w:pPr>
            <w:r w:rsidRPr="00CB6EA6">
              <w:rPr>
                <w:b/>
              </w:rPr>
              <w:t>7.1.</w:t>
            </w:r>
            <w:r w:rsidRPr="00CB6EA6">
              <w:rPr>
                <w:b/>
                <w:spacing w:val="-14"/>
              </w:rPr>
              <w:t xml:space="preserve"> </w:t>
            </w:r>
            <w:r w:rsidRPr="00CB6EA6">
              <w:rPr>
                <w:b/>
              </w:rPr>
              <w:t>Užsakovui</w:t>
            </w:r>
            <w:r w:rsidRPr="00CB6EA6">
              <w:rPr>
                <w:b/>
                <w:spacing w:val="-14"/>
              </w:rPr>
              <w:t xml:space="preserve"> </w:t>
            </w:r>
            <w:r w:rsidRPr="00CB6EA6">
              <w:rPr>
                <w:b/>
              </w:rPr>
              <w:t>taikomos netesybos dėl</w:t>
            </w:r>
          </w:p>
          <w:p w14:paraId="1A746727" w14:textId="77777777" w:rsidR="0098191D" w:rsidRPr="00CB6EA6" w:rsidRDefault="0098191D" w:rsidP="0098191D">
            <w:pPr>
              <w:pStyle w:val="TableParagraph"/>
              <w:spacing w:line="236" w:lineRule="exact"/>
              <w:rPr>
                <w:b/>
              </w:rPr>
            </w:pPr>
            <w:r w:rsidRPr="00CB6EA6">
              <w:rPr>
                <w:b/>
              </w:rPr>
              <w:t>apmokėjimo</w:t>
            </w:r>
            <w:r w:rsidRPr="00CB6EA6">
              <w:rPr>
                <w:b/>
                <w:spacing w:val="-4"/>
              </w:rPr>
              <w:t xml:space="preserve"> </w:t>
            </w:r>
            <w:r w:rsidRPr="00CB6EA6">
              <w:rPr>
                <w:b/>
                <w:spacing w:val="-2"/>
              </w:rPr>
              <w:t>vėlavimo</w:t>
            </w:r>
          </w:p>
        </w:tc>
        <w:tc>
          <w:tcPr>
            <w:tcW w:w="5983" w:type="dxa"/>
            <w:gridSpan w:val="2"/>
          </w:tcPr>
          <w:p w14:paraId="7EA5F48B" w14:textId="77777777" w:rsidR="0098191D" w:rsidRPr="00CB6EA6" w:rsidRDefault="0098191D" w:rsidP="0098191D">
            <w:pPr>
              <w:pStyle w:val="TableParagraph"/>
            </w:pPr>
            <w:r w:rsidRPr="00CB6EA6">
              <w:t>Netesybų</w:t>
            </w:r>
            <w:r w:rsidRPr="00CB6EA6">
              <w:rPr>
                <w:spacing w:val="-6"/>
              </w:rPr>
              <w:t xml:space="preserve"> </w:t>
            </w:r>
            <w:r w:rsidRPr="00CB6EA6">
              <w:t>dydis</w:t>
            </w:r>
            <w:r w:rsidRPr="00CB6EA6">
              <w:rPr>
                <w:spacing w:val="-8"/>
              </w:rPr>
              <w:t xml:space="preserve"> </w:t>
            </w:r>
            <w:r w:rsidRPr="00CB6EA6">
              <w:t>taikomas</w:t>
            </w:r>
            <w:r w:rsidRPr="00CB6EA6">
              <w:rPr>
                <w:spacing w:val="-7"/>
              </w:rPr>
              <w:t xml:space="preserve"> </w:t>
            </w:r>
            <w:r w:rsidRPr="00CB6EA6">
              <w:t>toks,</w:t>
            </w:r>
            <w:r w:rsidRPr="00CB6EA6">
              <w:rPr>
                <w:spacing w:val="-6"/>
              </w:rPr>
              <w:t xml:space="preserve"> </w:t>
            </w:r>
            <w:r w:rsidRPr="00CB6EA6">
              <w:t>koks</w:t>
            </w:r>
            <w:r w:rsidRPr="00CB6EA6">
              <w:rPr>
                <w:spacing w:val="-8"/>
              </w:rPr>
              <w:t xml:space="preserve"> </w:t>
            </w:r>
            <w:r w:rsidRPr="00CB6EA6">
              <w:t>numatytas</w:t>
            </w:r>
            <w:r w:rsidRPr="00CB6EA6">
              <w:rPr>
                <w:spacing w:val="-5"/>
              </w:rPr>
              <w:t xml:space="preserve"> </w:t>
            </w:r>
            <w:r w:rsidRPr="00CB6EA6">
              <w:t>Bendrosiose sutarties sąlygose</w:t>
            </w:r>
          </w:p>
        </w:tc>
        <w:tc>
          <w:tcPr>
            <w:tcW w:w="1352" w:type="dxa"/>
          </w:tcPr>
          <w:p w14:paraId="3FA36D3C" w14:textId="77777777" w:rsidR="0098191D" w:rsidRPr="00CB6EA6" w:rsidRDefault="0098191D" w:rsidP="0098191D">
            <w:pPr>
              <w:pStyle w:val="TableParagraph"/>
              <w:spacing w:line="251" w:lineRule="exact"/>
              <w:ind w:left="106"/>
            </w:pPr>
            <w:r w:rsidRPr="00CB6EA6">
              <w:rPr>
                <w:spacing w:val="-2"/>
              </w:rPr>
              <w:t>10.2.</w:t>
            </w:r>
          </w:p>
        </w:tc>
      </w:tr>
      <w:tr w:rsidR="0098191D" w:rsidRPr="00CB6EA6" w14:paraId="15D89051" w14:textId="77777777" w:rsidTr="00CB6EA6">
        <w:trPr>
          <w:gridAfter w:val="1"/>
          <w:wAfter w:w="36" w:type="dxa"/>
          <w:trHeight w:val="758"/>
        </w:trPr>
        <w:tc>
          <w:tcPr>
            <w:tcW w:w="2574" w:type="dxa"/>
          </w:tcPr>
          <w:p w14:paraId="21C7EEE4" w14:textId="77777777" w:rsidR="0098191D" w:rsidRPr="00CB6EA6" w:rsidRDefault="0098191D" w:rsidP="0098191D">
            <w:pPr>
              <w:pStyle w:val="TableParagraph"/>
              <w:ind w:right="221"/>
              <w:rPr>
                <w:b/>
              </w:rPr>
            </w:pPr>
            <w:r w:rsidRPr="00CB6EA6">
              <w:rPr>
                <w:b/>
              </w:rPr>
              <w:t>7.2.</w:t>
            </w:r>
            <w:r w:rsidRPr="00CB6EA6">
              <w:rPr>
                <w:b/>
                <w:spacing w:val="-14"/>
              </w:rPr>
              <w:t xml:space="preserve"> </w:t>
            </w:r>
            <w:r w:rsidRPr="00CB6EA6">
              <w:rPr>
                <w:b/>
              </w:rPr>
              <w:t>Tiekėjui</w:t>
            </w:r>
            <w:r w:rsidRPr="00CB6EA6">
              <w:rPr>
                <w:b/>
                <w:spacing w:val="-14"/>
              </w:rPr>
              <w:t xml:space="preserve"> </w:t>
            </w:r>
            <w:r w:rsidRPr="00CB6EA6">
              <w:rPr>
                <w:b/>
              </w:rPr>
              <w:t xml:space="preserve">taikomos </w:t>
            </w:r>
            <w:r w:rsidRPr="00CB6EA6">
              <w:rPr>
                <w:b/>
                <w:spacing w:val="-2"/>
              </w:rPr>
              <w:t>netesybos</w:t>
            </w:r>
          </w:p>
        </w:tc>
        <w:tc>
          <w:tcPr>
            <w:tcW w:w="5983" w:type="dxa"/>
            <w:gridSpan w:val="2"/>
          </w:tcPr>
          <w:p w14:paraId="22B78687" w14:textId="20607444" w:rsidR="0098191D" w:rsidRPr="00CB6EA6" w:rsidRDefault="0098191D" w:rsidP="0098191D">
            <w:pPr>
              <w:pStyle w:val="TableParagraph"/>
              <w:ind w:left="0"/>
            </w:pPr>
            <w:r w:rsidRPr="00CB6EA6">
              <w:t>Tiekėjui vėluojant įvykdyti užsakymą Sutartyje nurodytais terminais, Tiekėjas moka Užsakovui 100 Eur (vieno šimto eurų) dydžio baudą už kiekvieną vėluojamą dieną.</w:t>
            </w:r>
          </w:p>
        </w:tc>
        <w:tc>
          <w:tcPr>
            <w:tcW w:w="1352" w:type="dxa"/>
          </w:tcPr>
          <w:p w14:paraId="75B0AC8D" w14:textId="77777777" w:rsidR="0098191D" w:rsidRPr="00CB6EA6" w:rsidRDefault="0098191D" w:rsidP="0098191D">
            <w:pPr>
              <w:pStyle w:val="TableParagraph"/>
              <w:spacing w:line="251" w:lineRule="exact"/>
              <w:ind w:left="106"/>
            </w:pPr>
            <w:r w:rsidRPr="00CB6EA6">
              <w:rPr>
                <w:spacing w:val="-2"/>
              </w:rPr>
              <w:t>10.3.</w:t>
            </w:r>
          </w:p>
        </w:tc>
      </w:tr>
      <w:tr w:rsidR="0098191D" w:rsidRPr="00CB6EA6" w14:paraId="59B00249" w14:textId="77777777" w:rsidTr="00CB6EA6">
        <w:trPr>
          <w:gridAfter w:val="1"/>
          <w:wAfter w:w="36" w:type="dxa"/>
          <w:trHeight w:val="1012"/>
        </w:trPr>
        <w:tc>
          <w:tcPr>
            <w:tcW w:w="2574" w:type="dxa"/>
          </w:tcPr>
          <w:p w14:paraId="302526E7" w14:textId="1DCB0D20" w:rsidR="0098191D" w:rsidRPr="00CB6EA6" w:rsidRDefault="0098191D" w:rsidP="0098191D">
            <w:pPr>
              <w:pStyle w:val="TableParagraph"/>
              <w:ind w:right="221"/>
              <w:rPr>
                <w:b/>
              </w:rPr>
            </w:pPr>
            <w:r w:rsidRPr="00CB6EA6">
              <w:rPr>
                <w:b/>
              </w:rPr>
              <w:t>7.3.</w:t>
            </w:r>
            <w:r w:rsidRPr="00CB6EA6">
              <w:rPr>
                <w:b/>
                <w:spacing w:val="-14"/>
              </w:rPr>
              <w:t xml:space="preserve"> </w:t>
            </w:r>
            <w:r w:rsidRPr="00CB6EA6">
              <w:rPr>
                <w:b/>
              </w:rPr>
              <w:t>Bauda,</w:t>
            </w:r>
            <w:r w:rsidRPr="00CB6EA6">
              <w:rPr>
                <w:b/>
                <w:spacing w:val="-14"/>
              </w:rPr>
              <w:t xml:space="preserve"> </w:t>
            </w:r>
            <w:r w:rsidRPr="00CB6EA6">
              <w:rPr>
                <w:b/>
              </w:rPr>
              <w:t>taikoma Tiekėjui</w:t>
            </w:r>
            <w:r w:rsidR="001C0E1E" w:rsidRPr="00CB6EA6">
              <w:rPr>
                <w:b/>
              </w:rPr>
              <w:t>/Užsakovui</w:t>
            </w:r>
            <w:r w:rsidRPr="00CB6EA6">
              <w:rPr>
                <w:b/>
              </w:rPr>
              <w:t>,</w:t>
            </w:r>
            <w:r w:rsidRPr="00CB6EA6">
              <w:rPr>
                <w:b/>
                <w:spacing w:val="-3"/>
              </w:rPr>
              <w:t xml:space="preserve"> </w:t>
            </w:r>
            <w:r w:rsidRPr="00CB6EA6">
              <w:rPr>
                <w:b/>
                <w:spacing w:val="-2"/>
              </w:rPr>
              <w:t>nutraukus</w:t>
            </w:r>
          </w:p>
          <w:p w14:paraId="1C523D98" w14:textId="77777777" w:rsidR="0098191D" w:rsidRPr="00CB6EA6" w:rsidRDefault="0098191D" w:rsidP="0098191D">
            <w:pPr>
              <w:pStyle w:val="TableParagraph"/>
              <w:spacing w:line="252" w:lineRule="exact"/>
              <w:ind w:right="221"/>
              <w:rPr>
                <w:b/>
              </w:rPr>
            </w:pPr>
            <w:r w:rsidRPr="00CB6EA6">
              <w:rPr>
                <w:b/>
              </w:rPr>
              <w:t>Sutartį dėl esminio Sutarties</w:t>
            </w:r>
            <w:r w:rsidRPr="00CB6EA6">
              <w:rPr>
                <w:b/>
                <w:spacing w:val="-5"/>
              </w:rPr>
              <w:t xml:space="preserve"> </w:t>
            </w:r>
            <w:r w:rsidRPr="00CB6EA6">
              <w:rPr>
                <w:b/>
                <w:spacing w:val="-2"/>
              </w:rPr>
              <w:t>pažeidimo</w:t>
            </w:r>
          </w:p>
        </w:tc>
        <w:tc>
          <w:tcPr>
            <w:tcW w:w="5983" w:type="dxa"/>
            <w:gridSpan w:val="2"/>
          </w:tcPr>
          <w:p w14:paraId="1A11A33F" w14:textId="2385423C" w:rsidR="0098191D" w:rsidRPr="00CB6EA6" w:rsidRDefault="0098191D" w:rsidP="0098191D">
            <w:pPr>
              <w:pStyle w:val="TableParagraph"/>
              <w:spacing w:line="251" w:lineRule="exact"/>
            </w:pPr>
            <w:r w:rsidRPr="00CB6EA6">
              <w:t>5000 Eur (penki tūkstančiai)</w:t>
            </w:r>
          </w:p>
        </w:tc>
        <w:tc>
          <w:tcPr>
            <w:tcW w:w="1352" w:type="dxa"/>
          </w:tcPr>
          <w:p w14:paraId="08872D5D" w14:textId="79FDE040" w:rsidR="008B0673" w:rsidRDefault="008B0673" w:rsidP="008B0673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="001C0E1E" w:rsidRPr="00CB6EA6">
              <w:rPr>
                <w:rFonts w:eastAsia="Calibri"/>
              </w:rPr>
              <w:t>13.4.6.</w:t>
            </w:r>
            <w:r>
              <w:rPr>
                <w:rFonts w:eastAsia="Calibri"/>
              </w:rPr>
              <w:t>,</w:t>
            </w:r>
          </w:p>
          <w:p w14:paraId="31B0761D" w14:textId="44E400C2" w:rsidR="0098191D" w:rsidRPr="00CB6EA6" w:rsidRDefault="008B0673" w:rsidP="008B0673">
            <w:pPr>
              <w:widowControl/>
              <w:autoSpaceDE/>
              <w:autoSpaceDN/>
            </w:pPr>
            <w:r>
              <w:rPr>
                <w:rFonts w:eastAsia="Calibri"/>
              </w:rPr>
              <w:t xml:space="preserve"> </w:t>
            </w:r>
            <w:r w:rsidR="001C0E1E" w:rsidRPr="00CB6EA6">
              <w:rPr>
                <w:rFonts w:eastAsia="Calibri"/>
              </w:rPr>
              <w:t>13.5.5.</w:t>
            </w:r>
          </w:p>
        </w:tc>
      </w:tr>
      <w:tr w:rsidR="007B2F23" w:rsidRPr="00CB6EA6" w14:paraId="19F58496" w14:textId="77777777" w:rsidTr="00CB6EA6">
        <w:trPr>
          <w:gridAfter w:val="1"/>
          <w:wAfter w:w="36" w:type="dxa"/>
          <w:trHeight w:val="1010"/>
        </w:trPr>
        <w:tc>
          <w:tcPr>
            <w:tcW w:w="2574" w:type="dxa"/>
          </w:tcPr>
          <w:p w14:paraId="367DA75B" w14:textId="59BFF2DC" w:rsidR="007B2F23" w:rsidRPr="00CB6EA6" w:rsidRDefault="001F1E82">
            <w:pPr>
              <w:pStyle w:val="TableParagraph"/>
              <w:spacing w:line="233" w:lineRule="exact"/>
              <w:rPr>
                <w:b/>
              </w:rPr>
            </w:pPr>
            <w:r w:rsidRPr="00CB6EA6">
              <w:rPr>
                <w:b/>
              </w:rPr>
              <w:t xml:space="preserve">7.4. </w:t>
            </w:r>
            <w:r w:rsidR="001C0E1E" w:rsidRPr="00CB6EA6">
              <w:rPr>
                <w:rFonts w:eastAsia="Calibri"/>
                <w:b/>
                <w:bCs/>
              </w:rPr>
              <w:t>Bauda  Tiekėjui dėl esamų Subtiekėjų ar specialistų, ar jungtinės veiklos partnerių pakeitimo/ naujų Subtiekėjų pasitelkimo, nesilaikant Bendrosiose sutarties sąlygose nurodytos Subtiekėjų ir (ar) specialistų,  ir (ar) jungtinės veiklos partnerių keitimo tvarkos</w:t>
            </w:r>
          </w:p>
        </w:tc>
        <w:tc>
          <w:tcPr>
            <w:tcW w:w="5983" w:type="dxa"/>
            <w:gridSpan w:val="2"/>
          </w:tcPr>
          <w:p w14:paraId="0D8A23B4" w14:textId="77777777" w:rsidR="007B2F23" w:rsidRPr="00CB6EA6" w:rsidRDefault="001F1E82">
            <w:pPr>
              <w:pStyle w:val="TableParagraph"/>
              <w:spacing w:line="251" w:lineRule="exact"/>
            </w:pPr>
            <w:r w:rsidRPr="00CB6EA6">
              <w:t>5000</w:t>
            </w:r>
            <w:r w:rsidRPr="00CB6EA6">
              <w:rPr>
                <w:spacing w:val="-5"/>
              </w:rPr>
              <w:t xml:space="preserve"> </w:t>
            </w:r>
            <w:r w:rsidRPr="00CB6EA6">
              <w:t>(penki</w:t>
            </w:r>
            <w:r w:rsidRPr="00CB6EA6">
              <w:rPr>
                <w:spacing w:val="-3"/>
              </w:rPr>
              <w:t xml:space="preserve"> </w:t>
            </w:r>
            <w:r w:rsidRPr="00CB6EA6">
              <w:t>tūkstančiai)</w:t>
            </w:r>
            <w:r w:rsidRPr="00CB6EA6">
              <w:rPr>
                <w:spacing w:val="-3"/>
              </w:rPr>
              <w:t xml:space="preserve"> </w:t>
            </w:r>
            <w:r w:rsidRPr="00CB6EA6">
              <w:rPr>
                <w:spacing w:val="-5"/>
              </w:rPr>
              <w:t>Eur</w:t>
            </w:r>
          </w:p>
        </w:tc>
        <w:tc>
          <w:tcPr>
            <w:tcW w:w="1352" w:type="dxa"/>
          </w:tcPr>
          <w:p w14:paraId="0544BE16" w14:textId="1B90E5EC" w:rsidR="001C0E1E" w:rsidRPr="00CB6EA6" w:rsidRDefault="001C0E1E" w:rsidP="001C0E1E">
            <w:pPr>
              <w:widowControl/>
              <w:autoSpaceDE/>
              <w:autoSpaceDN/>
              <w:rPr>
                <w:rFonts w:eastAsia="Calibri"/>
              </w:rPr>
            </w:pPr>
            <w:r w:rsidRPr="00CB6EA6">
              <w:rPr>
                <w:rFonts w:eastAsia="Calibri"/>
              </w:rPr>
              <w:t>14.1.11.</w:t>
            </w:r>
            <w:r w:rsidR="008B0673">
              <w:rPr>
                <w:rFonts w:eastAsia="Calibri"/>
              </w:rPr>
              <w:t>,</w:t>
            </w:r>
          </w:p>
          <w:p w14:paraId="393D04B8" w14:textId="20D14D27" w:rsidR="001C0E1E" w:rsidRPr="00CB6EA6" w:rsidRDefault="001C0E1E" w:rsidP="001C0E1E">
            <w:pPr>
              <w:widowControl/>
              <w:autoSpaceDE/>
              <w:autoSpaceDN/>
              <w:rPr>
                <w:rFonts w:eastAsia="Calibri"/>
              </w:rPr>
            </w:pPr>
            <w:r w:rsidRPr="00CB6EA6">
              <w:rPr>
                <w:rFonts w:eastAsia="Calibri"/>
              </w:rPr>
              <w:t>14.3.8.</w:t>
            </w:r>
            <w:r w:rsidR="008B0673">
              <w:rPr>
                <w:rFonts w:eastAsia="Calibri"/>
              </w:rPr>
              <w:t>,</w:t>
            </w:r>
          </w:p>
          <w:p w14:paraId="07887B79" w14:textId="33D4BA1D" w:rsidR="007B2F23" w:rsidRPr="00CB6EA6" w:rsidRDefault="001C0E1E" w:rsidP="008B0673">
            <w:pPr>
              <w:pStyle w:val="TableParagraph"/>
              <w:spacing w:line="251" w:lineRule="exact"/>
              <w:ind w:left="0"/>
            </w:pPr>
            <w:r w:rsidRPr="00CB6EA6">
              <w:rPr>
                <w:rFonts w:eastAsia="Calibri"/>
              </w:rPr>
              <w:t>14.4.5.</w:t>
            </w:r>
          </w:p>
        </w:tc>
      </w:tr>
      <w:tr w:rsidR="001C0E1E" w:rsidRPr="00CB6EA6" w14:paraId="60CDDAEA" w14:textId="77777777" w:rsidTr="00CB6EA6">
        <w:trPr>
          <w:gridAfter w:val="1"/>
          <w:wAfter w:w="36" w:type="dxa"/>
          <w:trHeight w:val="506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6042" w14:textId="77777777" w:rsidR="001C0E1E" w:rsidRPr="00CB6EA6" w:rsidRDefault="001C0E1E" w:rsidP="00CB6EA6">
            <w:pPr>
              <w:pStyle w:val="TableParagraph"/>
              <w:spacing w:line="252" w:lineRule="exact"/>
              <w:ind w:right="845"/>
              <w:rPr>
                <w:b/>
              </w:rPr>
            </w:pPr>
            <w:r w:rsidRPr="00CB6EA6">
              <w:rPr>
                <w:b/>
              </w:rPr>
              <w:t>7.5. Tiekėjui taikomos baudos dėl aplinkosauginių ir (arba) socialinių kriterijų nesilaikymo</w:t>
            </w:r>
          </w:p>
        </w:tc>
        <w:tc>
          <w:tcPr>
            <w:tcW w:w="5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C390" w14:textId="1650B377" w:rsidR="001C0E1E" w:rsidRPr="00CB6EA6" w:rsidRDefault="001C0E1E" w:rsidP="00074901">
            <w:pPr>
              <w:pStyle w:val="TableParagraph"/>
              <w:spacing w:before="1"/>
              <w:rPr>
                <w:spacing w:val="-2"/>
              </w:rPr>
            </w:pPr>
            <w:r w:rsidRPr="00CB6EA6">
              <w:rPr>
                <w:spacing w:val="-2"/>
              </w:rPr>
              <w:t>Netaikoma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C43CE" w14:textId="77777777" w:rsidR="001C0E1E" w:rsidRPr="00CB6EA6" w:rsidRDefault="001C0E1E" w:rsidP="001C0E1E">
            <w:pPr>
              <w:pStyle w:val="TableParagraph"/>
            </w:pPr>
            <w:r w:rsidRPr="00CB6EA6">
              <w:t>5.6.</w:t>
            </w:r>
          </w:p>
        </w:tc>
      </w:tr>
      <w:tr w:rsidR="001C0E1E" w:rsidRPr="00CB6EA6" w14:paraId="6D265F06" w14:textId="77777777" w:rsidTr="00CB6EA6">
        <w:trPr>
          <w:gridAfter w:val="1"/>
          <w:wAfter w:w="36" w:type="dxa"/>
          <w:trHeight w:val="506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3177" w14:textId="77777777" w:rsidR="001C0E1E" w:rsidRPr="00CB6EA6" w:rsidRDefault="001C0E1E" w:rsidP="001C0E1E">
            <w:pPr>
              <w:pStyle w:val="TableParagraph"/>
              <w:spacing w:line="252" w:lineRule="exact"/>
              <w:ind w:right="845"/>
              <w:rPr>
                <w:b/>
              </w:rPr>
            </w:pPr>
            <w:r w:rsidRPr="00CB6EA6">
              <w:rPr>
                <w:b/>
              </w:rPr>
              <w:t>7.6. Tiekėjui/ Užsakovui taikoma bauda dėl konfidencialumo reikalavimų nesilaikymo</w:t>
            </w:r>
            <w:r w:rsidRPr="00CB6EA6">
              <w:rPr>
                <w:b/>
              </w:rPr>
              <w:tab/>
            </w:r>
          </w:p>
        </w:tc>
        <w:tc>
          <w:tcPr>
            <w:tcW w:w="5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3E03C" w14:textId="123D1C3B" w:rsidR="001C0E1E" w:rsidRPr="00CB6EA6" w:rsidRDefault="001C0E1E" w:rsidP="00074901">
            <w:pPr>
              <w:pStyle w:val="TableParagraph"/>
              <w:spacing w:before="1"/>
              <w:rPr>
                <w:spacing w:val="-2"/>
              </w:rPr>
            </w:pPr>
            <w:r w:rsidRPr="00CB6EA6">
              <w:rPr>
                <w:spacing w:val="-2"/>
              </w:rPr>
              <w:t>Netaikoma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E4A99" w14:textId="77777777" w:rsidR="001C0E1E" w:rsidRPr="00CB6EA6" w:rsidRDefault="001C0E1E" w:rsidP="001C0E1E">
            <w:pPr>
              <w:pStyle w:val="TableParagraph"/>
            </w:pPr>
            <w:r w:rsidRPr="00CB6EA6">
              <w:t>15.5.</w:t>
            </w:r>
          </w:p>
        </w:tc>
      </w:tr>
      <w:tr w:rsidR="001C0E1E" w:rsidRPr="00CB6EA6" w14:paraId="630A7D07" w14:textId="77777777" w:rsidTr="00CB6EA6">
        <w:trPr>
          <w:gridAfter w:val="1"/>
          <w:wAfter w:w="36" w:type="dxa"/>
          <w:trHeight w:val="506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B17E" w14:textId="77777777" w:rsidR="001C0E1E" w:rsidRPr="00CB6EA6" w:rsidRDefault="001C0E1E" w:rsidP="001C0E1E">
            <w:pPr>
              <w:pStyle w:val="TableParagraph"/>
              <w:spacing w:line="252" w:lineRule="exact"/>
              <w:ind w:right="845"/>
              <w:rPr>
                <w:b/>
              </w:rPr>
            </w:pPr>
            <w:r w:rsidRPr="00CB6EA6">
              <w:rPr>
                <w:b/>
              </w:rPr>
              <w:lastRenderedPageBreak/>
              <w:t xml:space="preserve">7.7. Tiekėjui taikomos netesybos dėl pirkimo dokumentuose nustatytų kokybinių kriterijų </w:t>
            </w:r>
            <w:proofErr w:type="spellStart"/>
            <w:r w:rsidRPr="00CB6EA6">
              <w:rPr>
                <w:b/>
              </w:rPr>
              <w:t>nepasiekimo</w:t>
            </w:r>
            <w:proofErr w:type="spellEnd"/>
            <w:r w:rsidRPr="00CB6EA6">
              <w:rPr>
                <w:b/>
              </w:rPr>
              <w:t xml:space="preserve"> Sutarties vykdymo metu</w:t>
            </w:r>
          </w:p>
        </w:tc>
        <w:tc>
          <w:tcPr>
            <w:tcW w:w="5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5FBE" w14:textId="2D7B3972" w:rsidR="001C0E1E" w:rsidRPr="00CB6EA6" w:rsidRDefault="001C0E1E" w:rsidP="00074901">
            <w:pPr>
              <w:pStyle w:val="TableParagraph"/>
              <w:spacing w:before="1"/>
              <w:rPr>
                <w:spacing w:val="-2"/>
              </w:rPr>
            </w:pPr>
            <w:r w:rsidRPr="00CB6EA6">
              <w:rPr>
                <w:spacing w:val="-2"/>
              </w:rPr>
              <w:t>Netaikoma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C42E" w14:textId="77777777" w:rsidR="001C0E1E" w:rsidRPr="00CB6EA6" w:rsidRDefault="001C0E1E" w:rsidP="001C0E1E">
            <w:pPr>
              <w:pStyle w:val="TableParagraph"/>
            </w:pPr>
            <w:r w:rsidRPr="00CB6EA6">
              <w:t>5.6.</w:t>
            </w:r>
          </w:p>
        </w:tc>
      </w:tr>
      <w:tr w:rsidR="001C0E1E" w:rsidRPr="00CB6EA6" w14:paraId="124D7C3B" w14:textId="77777777" w:rsidTr="00CB6EA6">
        <w:trPr>
          <w:gridAfter w:val="1"/>
          <w:wAfter w:w="36" w:type="dxa"/>
          <w:trHeight w:val="506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0233" w14:textId="77777777" w:rsidR="001C0E1E" w:rsidRPr="00CB6EA6" w:rsidRDefault="001C0E1E" w:rsidP="001C0E1E">
            <w:pPr>
              <w:pStyle w:val="TableParagraph"/>
              <w:spacing w:line="252" w:lineRule="exact"/>
              <w:ind w:right="845"/>
              <w:rPr>
                <w:b/>
              </w:rPr>
            </w:pPr>
            <w:r w:rsidRPr="00CB6EA6">
              <w:rPr>
                <w:b/>
              </w:rPr>
              <w:t>7.8. Tiekėjui taikomos netesybos dėl Sutarties įvykdymo užtikrinimo nepratęsimo</w:t>
            </w:r>
          </w:p>
        </w:tc>
        <w:tc>
          <w:tcPr>
            <w:tcW w:w="5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81AF" w14:textId="6F918C04" w:rsidR="001C0E1E" w:rsidRPr="00CB6EA6" w:rsidRDefault="001C0E1E" w:rsidP="00074901">
            <w:pPr>
              <w:pStyle w:val="TableParagraph"/>
              <w:spacing w:before="1"/>
              <w:rPr>
                <w:spacing w:val="-2"/>
              </w:rPr>
            </w:pPr>
            <w:r w:rsidRPr="00CB6EA6">
              <w:rPr>
                <w:spacing w:val="-2"/>
              </w:rPr>
              <w:t>Netaikoma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E420" w14:textId="77777777" w:rsidR="001C0E1E" w:rsidRPr="00CB6EA6" w:rsidRDefault="001C0E1E" w:rsidP="001C0E1E">
            <w:pPr>
              <w:pStyle w:val="TableParagraph"/>
            </w:pPr>
            <w:r w:rsidRPr="00CB6EA6">
              <w:t>7.13.</w:t>
            </w:r>
          </w:p>
        </w:tc>
      </w:tr>
      <w:tr w:rsidR="001C0E1E" w:rsidRPr="00CB6EA6" w14:paraId="2CC6845E" w14:textId="77777777" w:rsidTr="00CB6EA6">
        <w:trPr>
          <w:gridAfter w:val="1"/>
          <w:wAfter w:w="36" w:type="dxa"/>
          <w:trHeight w:val="506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BC08" w14:textId="77777777" w:rsidR="001C0E1E" w:rsidRPr="00CB6EA6" w:rsidRDefault="001C0E1E" w:rsidP="001C0E1E">
            <w:pPr>
              <w:pStyle w:val="TableParagraph"/>
              <w:spacing w:line="252" w:lineRule="exact"/>
              <w:ind w:right="845"/>
              <w:rPr>
                <w:b/>
              </w:rPr>
            </w:pPr>
            <w:r w:rsidRPr="00CB6EA6">
              <w:rPr>
                <w:b/>
              </w:rPr>
              <w:t>7.9. Tiekėjui taikomos netesybos dėl etiško elgesio reikalavimų nesilaikymo</w:t>
            </w:r>
          </w:p>
        </w:tc>
        <w:tc>
          <w:tcPr>
            <w:tcW w:w="5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D4B6" w14:textId="34B66BFC" w:rsidR="001C0E1E" w:rsidRPr="00CB6EA6" w:rsidRDefault="001C0E1E" w:rsidP="00074901">
            <w:pPr>
              <w:pStyle w:val="TableParagraph"/>
              <w:spacing w:before="1"/>
              <w:rPr>
                <w:spacing w:val="-2"/>
              </w:rPr>
            </w:pPr>
            <w:r w:rsidRPr="00CB6EA6">
              <w:rPr>
                <w:spacing w:val="-2"/>
              </w:rPr>
              <w:t>Netaikoma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9303E" w14:textId="77777777" w:rsidR="001C0E1E" w:rsidRPr="00CB6EA6" w:rsidRDefault="001C0E1E" w:rsidP="001C0E1E">
            <w:pPr>
              <w:pStyle w:val="TableParagraph"/>
            </w:pPr>
            <w:r w:rsidRPr="00CB6EA6">
              <w:t>20.8.</w:t>
            </w:r>
          </w:p>
        </w:tc>
      </w:tr>
      <w:tr w:rsidR="001C0E1E" w:rsidRPr="00CB6EA6" w14:paraId="6BDE14C5" w14:textId="77777777" w:rsidTr="00CB6EA6">
        <w:trPr>
          <w:gridAfter w:val="1"/>
          <w:wAfter w:w="36" w:type="dxa"/>
          <w:trHeight w:val="506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7F4F" w14:textId="77777777" w:rsidR="001C0E1E" w:rsidRPr="00CB6EA6" w:rsidRDefault="001C0E1E" w:rsidP="001C0E1E">
            <w:pPr>
              <w:pStyle w:val="TableParagraph"/>
              <w:spacing w:line="252" w:lineRule="exact"/>
              <w:ind w:right="845"/>
              <w:rPr>
                <w:b/>
              </w:rPr>
            </w:pPr>
            <w:r w:rsidRPr="00CB6EA6">
              <w:rPr>
                <w:b/>
              </w:rPr>
              <w:t xml:space="preserve">7.10. Kitos netesybos </w:t>
            </w:r>
          </w:p>
        </w:tc>
        <w:tc>
          <w:tcPr>
            <w:tcW w:w="5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47143" w14:textId="79F6EAFD" w:rsidR="001C0E1E" w:rsidRPr="00CB6EA6" w:rsidRDefault="001C0E1E" w:rsidP="00074901">
            <w:pPr>
              <w:pStyle w:val="TableParagraph"/>
              <w:spacing w:before="1"/>
              <w:rPr>
                <w:spacing w:val="-2"/>
              </w:rPr>
            </w:pPr>
            <w:r w:rsidRPr="00CB6EA6">
              <w:rPr>
                <w:spacing w:val="-2"/>
              </w:rPr>
              <w:t>Netaikoma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0B8E" w14:textId="77777777" w:rsidR="001C0E1E" w:rsidRPr="00CB6EA6" w:rsidRDefault="001C0E1E" w:rsidP="001C0E1E">
            <w:pPr>
              <w:pStyle w:val="TableParagraph"/>
            </w:pPr>
          </w:p>
        </w:tc>
      </w:tr>
      <w:tr w:rsidR="007B2F23" w:rsidRPr="00CB6EA6" w14:paraId="54B2A4ED" w14:textId="60DAFF47" w:rsidTr="00CB6EA6">
        <w:trPr>
          <w:gridAfter w:val="1"/>
          <w:wAfter w:w="36" w:type="dxa"/>
          <w:trHeight w:val="506"/>
        </w:trPr>
        <w:tc>
          <w:tcPr>
            <w:tcW w:w="2574" w:type="dxa"/>
          </w:tcPr>
          <w:p w14:paraId="7AEC27BC" w14:textId="4AA59EE1" w:rsidR="007B2F23" w:rsidRPr="00CB6EA6" w:rsidRDefault="001F1E82">
            <w:pPr>
              <w:pStyle w:val="TableParagraph"/>
              <w:spacing w:line="252" w:lineRule="exact"/>
              <w:ind w:right="845"/>
              <w:rPr>
                <w:b/>
              </w:rPr>
            </w:pPr>
            <w:r w:rsidRPr="00CB6EA6">
              <w:rPr>
                <w:b/>
              </w:rPr>
              <w:t>7.5. Papildomai taikomos</w:t>
            </w:r>
            <w:r w:rsidRPr="00CB6EA6">
              <w:rPr>
                <w:b/>
                <w:spacing w:val="-14"/>
              </w:rPr>
              <w:t xml:space="preserve"> </w:t>
            </w:r>
            <w:r w:rsidRPr="00CB6EA6">
              <w:rPr>
                <w:b/>
              </w:rPr>
              <w:t>baudos</w:t>
            </w:r>
          </w:p>
        </w:tc>
        <w:tc>
          <w:tcPr>
            <w:tcW w:w="5983" w:type="dxa"/>
            <w:gridSpan w:val="2"/>
          </w:tcPr>
          <w:p w14:paraId="50BD4ECF" w14:textId="290631A5" w:rsidR="007B2F23" w:rsidRPr="00CB6EA6" w:rsidRDefault="001F1E82">
            <w:pPr>
              <w:pStyle w:val="TableParagraph"/>
              <w:spacing w:before="1"/>
            </w:pPr>
            <w:r w:rsidRPr="00CB6EA6">
              <w:rPr>
                <w:spacing w:val="-2"/>
              </w:rPr>
              <w:t>Netaikoma</w:t>
            </w:r>
          </w:p>
        </w:tc>
        <w:tc>
          <w:tcPr>
            <w:tcW w:w="1352" w:type="dxa"/>
          </w:tcPr>
          <w:p w14:paraId="09852A41" w14:textId="6DAB54A4" w:rsidR="007B2F23" w:rsidRPr="00CB6EA6" w:rsidRDefault="007B2F23">
            <w:pPr>
              <w:pStyle w:val="TableParagraph"/>
              <w:ind w:left="0"/>
            </w:pPr>
          </w:p>
        </w:tc>
      </w:tr>
      <w:tr w:rsidR="007B2F23" w:rsidRPr="00CB6EA6" w14:paraId="5DE7C4CF" w14:textId="77777777" w:rsidTr="00CB6EA6">
        <w:trPr>
          <w:gridAfter w:val="1"/>
          <w:wAfter w:w="36" w:type="dxa"/>
          <w:trHeight w:val="505"/>
        </w:trPr>
        <w:tc>
          <w:tcPr>
            <w:tcW w:w="2574" w:type="dxa"/>
          </w:tcPr>
          <w:p w14:paraId="646E0378" w14:textId="77777777" w:rsidR="007B2F23" w:rsidRPr="00CB6EA6" w:rsidRDefault="001F1E82">
            <w:pPr>
              <w:pStyle w:val="TableParagraph"/>
              <w:spacing w:line="252" w:lineRule="exact"/>
              <w:ind w:right="308"/>
              <w:rPr>
                <w:b/>
              </w:rPr>
            </w:pPr>
            <w:r w:rsidRPr="00CB6EA6">
              <w:rPr>
                <w:b/>
              </w:rPr>
              <w:t>7.6. Solidarios atsakomybės</w:t>
            </w:r>
            <w:r w:rsidRPr="00CB6EA6">
              <w:rPr>
                <w:b/>
                <w:spacing w:val="-14"/>
              </w:rPr>
              <w:t xml:space="preserve"> </w:t>
            </w:r>
            <w:r w:rsidRPr="00CB6EA6">
              <w:rPr>
                <w:b/>
              </w:rPr>
              <w:t>taikymas</w:t>
            </w:r>
          </w:p>
        </w:tc>
        <w:tc>
          <w:tcPr>
            <w:tcW w:w="5983" w:type="dxa"/>
            <w:gridSpan w:val="2"/>
          </w:tcPr>
          <w:p w14:paraId="6B87F798" w14:textId="77777777" w:rsidR="007B2F23" w:rsidRPr="00CB6EA6" w:rsidRDefault="001F1E82">
            <w:pPr>
              <w:pStyle w:val="TableParagraph"/>
              <w:spacing w:before="1"/>
            </w:pPr>
            <w:r w:rsidRPr="00CB6EA6">
              <w:rPr>
                <w:spacing w:val="-2"/>
              </w:rPr>
              <w:t>Netaikoma</w:t>
            </w:r>
          </w:p>
        </w:tc>
        <w:tc>
          <w:tcPr>
            <w:tcW w:w="1352" w:type="dxa"/>
          </w:tcPr>
          <w:p w14:paraId="5A327CBA" w14:textId="77777777" w:rsidR="007B2F23" w:rsidRPr="00CB6EA6" w:rsidRDefault="001F1E82">
            <w:pPr>
              <w:pStyle w:val="TableParagraph"/>
              <w:spacing w:before="1"/>
              <w:ind w:left="106"/>
            </w:pPr>
            <w:r w:rsidRPr="00CB6EA6">
              <w:rPr>
                <w:spacing w:val="-2"/>
              </w:rPr>
              <w:t>10.8.</w:t>
            </w:r>
          </w:p>
        </w:tc>
      </w:tr>
      <w:tr w:rsidR="007B2F23" w:rsidRPr="00CB6EA6" w14:paraId="11B0C231" w14:textId="77777777" w:rsidTr="00CB6EA6">
        <w:trPr>
          <w:gridAfter w:val="1"/>
          <w:wAfter w:w="36" w:type="dxa"/>
          <w:trHeight w:val="253"/>
        </w:trPr>
        <w:tc>
          <w:tcPr>
            <w:tcW w:w="9909" w:type="dxa"/>
            <w:gridSpan w:val="4"/>
          </w:tcPr>
          <w:p w14:paraId="1F761FDA" w14:textId="189AA2C8" w:rsidR="007B2F23" w:rsidRPr="00CB6EA6" w:rsidRDefault="001F1E82">
            <w:pPr>
              <w:pStyle w:val="TableParagraph"/>
              <w:spacing w:before="1" w:line="233" w:lineRule="exact"/>
              <w:ind w:left="1838"/>
              <w:rPr>
                <w:b/>
              </w:rPr>
            </w:pPr>
            <w:r w:rsidRPr="00CB6EA6">
              <w:rPr>
                <w:b/>
              </w:rPr>
              <w:t>8.</w:t>
            </w:r>
            <w:r w:rsidRPr="00CB6EA6">
              <w:rPr>
                <w:b/>
                <w:spacing w:val="-8"/>
              </w:rPr>
              <w:t xml:space="preserve"> </w:t>
            </w:r>
            <w:r w:rsidRPr="00CB6EA6">
              <w:rPr>
                <w:b/>
              </w:rPr>
              <w:t>SUTARTIES</w:t>
            </w:r>
            <w:r w:rsidRPr="00CB6EA6">
              <w:rPr>
                <w:b/>
                <w:spacing w:val="-7"/>
              </w:rPr>
              <w:t xml:space="preserve"> </w:t>
            </w:r>
            <w:r w:rsidRPr="00CB6EA6">
              <w:rPr>
                <w:b/>
              </w:rPr>
              <w:t>GALIOJIMASIR</w:t>
            </w:r>
            <w:r w:rsidRPr="00CB6EA6">
              <w:rPr>
                <w:b/>
                <w:spacing w:val="-7"/>
              </w:rPr>
              <w:t xml:space="preserve"> </w:t>
            </w:r>
            <w:r w:rsidRPr="00CB6EA6">
              <w:rPr>
                <w:b/>
                <w:spacing w:val="-2"/>
              </w:rPr>
              <w:t>PRATĘSIMAS</w:t>
            </w:r>
          </w:p>
        </w:tc>
      </w:tr>
      <w:tr w:rsidR="007B2F23" w:rsidRPr="00CB6EA6" w14:paraId="20F85514" w14:textId="77777777" w:rsidTr="00CB6EA6">
        <w:trPr>
          <w:gridAfter w:val="1"/>
          <w:wAfter w:w="36" w:type="dxa"/>
          <w:trHeight w:val="1264"/>
        </w:trPr>
        <w:tc>
          <w:tcPr>
            <w:tcW w:w="2574" w:type="dxa"/>
          </w:tcPr>
          <w:p w14:paraId="45169D07" w14:textId="43FBBA13" w:rsidR="007B2F23" w:rsidRPr="00CB6EA6" w:rsidRDefault="001F1E82">
            <w:pPr>
              <w:pStyle w:val="TableParagraph"/>
              <w:spacing w:line="251" w:lineRule="exact"/>
              <w:rPr>
                <w:b/>
              </w:rPr>
            </w:pPr>
            <w:r w:rsidRPr="00CB6EA6">
              <w:rPr>
                <w:b/>
              </w:rPr>
              <w:t>8.1.</w:t>
            </w:r>
            <w:r w:rsidRPr="00CB6EA6">
              <w:rPr>
                <w:b/>
                <w:spacing w:val="-4"/>
              </w:rPr>
              <w:t xml:space="preserve"> </w:t>
            </w:r>
            <w:r w:rsidRPr="00CB6EA6">
              <w:rPr>
                <w:b/>
              </w:rPr>
              <w:t>Sutarties</w:t>
            </w:r>
            <w:r w:rsidRPr="00CB6EA6">
              <w:rPr>
                <w:b/>
                <w:spacing w:val="-4"/>
              </w:rPr>
              <w:t xml:space="preserve"> </w:t>
            </w:r>
            <w:r w:rsidR="00657733" w:rsidRPr="00CB6EA6">
              <w:rPr>
                <w:b/>
                <w:spacing w:val="-4"/>
              </w:rPr>
              <w:t xml:space="preserve">galiojimas ir </w:t>
            </w:r>
            <w:r w:rsidRPr="00CB6EA6">
              <w:rPr>
                <w:b/>
                <w:spacing w:val="-2"/>
              </w:rPr>
              <w:t>pratęsimas</w:t>
            </w:r>
          </w:p>
        </w:tc>
        <w:tc>
          <w:tcPr>
            <w:tcW w:w="5983" w:type="dxa"/>
            <w:gridSpan w:val="2"/>
          </w:tcPr>
          <w:p w14:paraId="15A548C3" w14:textId="35000FD5" w:rsidR="00657733" w:rsidRPr="00CB6EA6" w:rsidRDefault="00657733" w:rsidP="00CB6EA6">
            <w:pPr>
              <w:pStyle w:val="TableParagraph"/>
              <w:ind w:left="0" w:right="94"/>
              <w:jc w:val="both"/>
              <w:rPr>
                <w:spacing w:val="-2"/>
              </w:rPr>
            </w:pPr>
            <w:r w:rsidRPr="00CB6EA6">
              <w:t xml:space="preserve">Sutartis įsigalioja </w:t>
            </w:r>
            <w:r w:rsidRPr="00A10910">
              <w:t>nuo abiejų Šalių pasirašymo ir Sutarties įvykdymo užtikrinimo pateikimo dienos.</w:t>
            </w:r>
            <w:r w:rsidRPr="00CB6EA6">
              <w:rPr>
                <w:spacing w:val="-2"/>
              </w:rPr>
              <w:t xml:space="preserve"> </w:t>
            </w:r>
          </w:p>
          <w:p w14:paraId="1512BBF7" w14:textId="69B1812F" w:rsidR="007B2F23" w:rsidRPr="00CB6EA6" w:rsidRDefault="006218F1" w:rsidP="00CB6EA6">
            <w:pPr>
              <w:pStyle w:val="TableParagraph"/>
              <w:ind w:left="0" w:right="95"/>
              <w:jc w:val="both"/>
            </w:pPr>
            <w:r w:rsidRPr="00CB6EA6">
              <w:t xml:space="preserve">Sutarties pratęsimas numatomas 2  kartus </w:t>
            </w:r>
            <w:r w:rsidR="00406EAF" w:rsidRPr="00CB6EA6">
              <w:t xml:space="preserve">po </w:t>
            </w:r>
            <w:r w:rsidRPr="00CB6EA6">
              <w:t>12 ( dvylika) mėnesių,</w:t>
            </w:r>
            <w:r w:rsidR="009F3C17" w:rsidRPr="00CB6EA6">
              <w:t xml:space="preserve"> neviršijant bendro 36 mėnesių termino,</w:t>
            </w:r>
            <w:r w:rsidRPr="00CB6EA6">
              <w:t xml:space="preserve"> bet ne ilgiau nei bus išnaudota </w:t>
            </w:r>
            <w:r w:rsidR="00242314" w:rsidRPr="00CB6EA6">
              <w:t xml:space="preserve">atitinkamų laikotarpių </w:t>
            </w:r>
            <w:r w:rsidRPr="00CB6EA6">
              <w:t>3.2. punkte nurodyta Pradinės sutarties vertė.</w:t>
            </w:r>
          </w:p>
        </w:tc>
        <w:tc>
          <w:tcPr>
            <w:tcW w:w="1352" w:type="dxa"/>
          </w:tcPr>
          <w:p w14:paraId="40E15EA2" w14:textId="283A56BB" w:rsidR="007B2F23" w:rsidRPr="00CB6EA6" w:rsidRDefault="0060215F">
            <w:pPr>
              <w:pStyle w:val="TableParagraph"/>
              <w:spacing w:line="252" w:lineRule="exact"/>
              <w:ind w:left="106"/>
            </w:pPr>
            <w:r w:rsidRPr="00CB6EA6">
              <w:rPr>
                <w:rFonts w:eastAsia="Calibri"/>
              </w:rPr>
              <w:t>12.9., 12.10.</w:t>
            </w:r>
          </w:p>
        </w:tc>
      </w:tr>
      <w:tr w:rsidR="007B2F23" w:rsidRPr="00CB6EA6" w14:paraId="2EBBA2FF" w14:textId="77777777" w:rsidTr="00CB6EA6">
        <w:trPr>
          <w:gridAfter w:val="1"/>
          <w:wAfter w:w="36" w:type="dxa"/>
          <w:trHeight w:val="506"/>
        </w:trPr>
        <w:tc>
          <w:tcPr>
            <w:tcW w:w="2574" w:type="dxa"/>
          </w:tcPr>
          <w:p w14:paraId="71E4AD24" w14:textId="77777777" w:rsidR="007B2F23" w:rsidRPr="00CB6EA6" w:rsidRDefault="001F1E82">
            <w:pPr>
              <w:pStyle w:val="TableParagraph"/>
              <w:spacing w:line="254" w:lineRule="exact"/>
              <w:rPr>
                <w:b/>
              </w:rPr>
            </w:pPr>
            <w:r w:rsidRPr="00CB6EA6">
              <w:rPr>
                <w:b/>
              </w:rPr>
              <w:t>8.2. Sutarties pratęsimo metu</w:t>
            </w:r>
            <w:r w:rsidRPr="00CB6EA6">
              <w:rPr>
                <w:b/>
                <w:spacing w:val="-14"/>
              </w:rPr>
              <w:t xml:space="preserve"> </w:t>
            </w:r>
            <w:r w:rsidRPr="00CB6EA6">
              <w:rPr>
                <w:b/>
              </w:rPr>
              <w:t>taikoma</w:t>
            </w:r>
            <w:r w:rsidRPr="00CB6EA6">
              <w:rPr>
                <w:b/>
                <w:spacing w:val="-14"/>
              </w:rPr>
              <w:t xml:space="preserve"> </w:t>
            </w:r>
            <w:r w:rsidRPr="00CB6EA6">
              <w:rPr>
                <w:b/>
              </w:rPr>
              <w:t>kainodara</w:t>
            </w:r>
          </w:p>
        </w:tc>
        <w:tc>
          <w:tcPr>
            <w:tcW w:w="5983" w:type="dxa"/>
            <w:gridSpan w:val="2"/>
          </w:tcPr>
          <w:p w14:paraId="6CD325DA" w14:textId="389342FE" w:rsidR="00CB6EA6" w:rsidRPr="00CB6EA6" w:rsidRDefault="0060215F" w:rsidP="00CB6EA6">
            <w:pPr>
              <w:widowControl/>
              <w:tabs>
                <w:tab w:val="left" w:pos="993"/>
              </w:tabs>
              <w:autoSpaceDE/>
              <w:autoSpaceDN/>
              <w:jc w:val="both"/>
              <w:rPr>
                <w:lang w:eastAsia="lt-LT"/>
              </w:rPr>
            </w:pPr>
            <w:r w:rsidRPr="00CB6EA6">
              <w:t xml:space="preserve">Už atliktas Paslaugas apmokama </w:t>
            </w:r>
            <w:r w:rsidRPr="00CB6EA6">
              <w:rPr>
                <w:lang w:eastAsia="lt-LT"/>
              </w:rPr>
              <w:t>Pasiūlyme nurodytais įkainiais.</w:t>
            </w:r>
          </w:p>
        </w:tc>
        <w:tc>
          <w:tcPr>
            <w:tcW w:w="1352" w:type="dxa"/>
          </w:tcPr>
          <w:p w14:paraId="7B600C0F" w14:textId="7AAA6CAF" w:rsidR="007B2F23" w:rsidRPr="00CB6EA6" w:rsidRDefault="0060215F">
            <w:pPr>
              <w:pStyle w:val="TableParagraph"/>
              <w:spacing w:line="251" w:lineRule="exact"/>
              <w:ind w:left="106"/>
            </w:pPr>
            <w:r w:rsidRPr="00CB6EA6">
              <w:t>12 skyrius</w:t>
            </w:r>
          </w:p>
        </w:tc>
      </w:tr>
      <w:tr w:rsidR="007B2F23" w:rsidRPr="00CB6EA6" w14:paraId="249C7727" w14:textId="77777777" w:rsidTr="00CB6EA6">
        <w:trPr>
          <w:gridAfter w:val="1"/>
          <w:wAfter w:w="36" w:type="dxa"/>
          <w:trHeight w:val="252"/>
        </w:trPr>
        <w:tc>
          <w:tcPr>
            <w:tcW w:w="9909" w:type="dxa"/>
            <w:gridSpan w:val="4"/>
          </w:tcPr>
          <w:p w14:paraId="6F68DABD" w14:textId="041AB78D" w:rsidR="007B2F23" w:rsidRPr="00CB6EA6" w:rsidRDefault="001F1E82">
            <w:pPr>
              <w:pStyle w:val="TableParagraph"/>
              <w:spacing w:line="232" w:lineRule="exact"/>
              <w:ind w:left="2537"/>
              <w:rPr>
                <w:b/>
              </w:rPr>
            </w:pPr>
            <w:r w:rsidRPr="00CB6EA6">
              <w:rPr>
                <w:b/>
              </w:rPr>
              <w:t>9.</w:t>
            </w:r>
            <w:r w:rsidRPr="00CB6EA6">
              <w:rPr>
                <w:b/>
                <w:spacing w:val="21"/>
              </w:rPr>
              <w:t xml:space="preserve"> </w:t>
            </w:r>
            <w:r w:rsidRPr="00CB6EA6">
              <w:rPr>
                <w:b/>
              </w:rPr>
              <w:t>SUTARTIES</w:t>
            </w:r>
            <w:r w:rsidRPr="00CB6EA6">
              <w:rPr>
                <w:b/>
                <w:spacing w:val="24"/>
              </w:rPr>
              <w:t xml:space="preserve"> </w:t>
            </w:r>
            <w:r w:rsidRPr="00CB6EA6">
              <w:rPr>
                <w:b/>
              </w:rPr>
              <w:t>NUTRAUKIMAS</w:t>
            </w:r>
            <w:r w:rsidRPr="00CB6EA6">
              <w:rPr>
                <w:b/>
                <w:spacing w:val="21"/>
              </w:rPr>
              <w:t xml:space="preserve"> </w:t>
            </w:r>
            <w:r w:rsidR="0060215F" w:rsidRPr="00CB6EA6">
              <w:rPr>
                <w:rFonts w:eastAsia="Arial Unicode MS"/>
                <w:b/>
                <w:bCs/>
                <w:spacing w:val="4"/>
                <w:lang w:eastAsia="lt-LT"/>
              </w:rPr>
              <w:t>IR KITOS NUOSTATOS</w:t>
            </w:r>
          </w:p>
        </w:tc>
      </w:tr>
      <w:tr w:rsidR="0060215F" w:rsidRPr="00CB6EA6" w14:paraId="17036925" w14:textId="77777777" w:rsidTr="00CB6EA6">
        <w:trPr>
          <w:gridAfter w:val="1"/>
          <w:wAfter w:w="36" w:type="dxa"/>
          <w:trHeight w:val="58"/>
        </w:trPr>
        <w:tc>
          <w:tcPr>
            <w:tcW w:w="2574" w:type="dxa"/>
          </w:tcPr>
          <w:p w14:paraId="441F4635" w14:textId="0BD8BE7F" w:rsidR="0060215F" w:rsidRPr="00CB6EA6" w:rsidRDefault="0060215F" w:rsidP="0060215F">
            <w:pPr>
              <w:pStyle w:val="TableParagraph"/>
              <w:spacing w:line="251" w:lineRule="exact"/>
              <w:rPr>
                <w:b/>
                <w:spacing w:val="-4"/>
              </w:rPr>
            </w:pPr>
            <w:r w:rsidRPr="00CB6EA6">
              <w:rPr>
                <w:rFonts w:eastAsia="Arial Unicode MS"/>
                <w:b/>
                <w:bCs/>
                <w:color w:val="000000"/>
                <w:bdr w:val="nil"/>
                <w:lang w:eastAsia="lt-LT"/>
              </w:rPr>
              <w:t>9.1. Sutarties nutraukimo pagrindai</w:t>
            </w:r>
          </w:p>
        </w:tc>
        <w:tc>
          <w:tcPr>
            <w:tcW w:w="5983" w:type="dxa"/>
            <w:gridSpan w:val="2"/>
          </w:tcPr>
          <w:p w14:paraId="7ED52708" w14:textId="59B5D265" w:rsidR="0060215F" w:rsidRPr="00CB6EA6" w:rsidRDefault="0060215F" w:rsidP="00CB6EA6">
            <w:pPr>
              <w:tabs>
                <w:tab w:val="left" w:pos="810"/>
              </w:tabs>
              <w:jc w:val="both"/>
            </w:pPr>
            <w:r w:rsidRPr="00CB6EA6">
              <w:t>9.1.1. Sutartis gali būti nutraukiama rašytiniu Šalių susitarimu arba vienašališkai, Bendrosiose sutarties sąlygose nustatyta tvarka.</w:t>
            </w:r>
          </w:p>
        </w:tc>
        <w:tc>
          <w:tcPr>
            <w:tcW w:w="1352" w:type="dxa"/>
          </w:tcPr>
          <w:p w14:paraId="52475E8F" w14:textId="2E0CD070" w:rsidR="0060215F" w:rsidRPr="00CB6EA6" w:rsidRDefault="0060215F" w:rsidP="0060215F">
            <w:pPr>
              <w:pStyle w:val="TableParagraph"/>
              <w:spacing w:line="252" w:lineRule="exact"/>
              <w:ind w:left="106"/>
              <w:rPr>
                <w:spacing w:val="-2"/>
              </w:rPr>
            </w:pPr>
            <w:r w:rsidRPr="00CB6EA6">
              <w:t>13 skyrius</w:t>
            </w:r>
          </w:p>
        </w:tc>
      </w:tr>
      <w:tr w:rsidR="007B2F23" w:rsidRPr="00CB6EA6" w14:paraId="56DDA54F" w14:textId="77777777" w:rsidTr="00CB6EA6">
        <w:trPr>
          <w:gridAfter w:val="1"/>
          <w:wAfter w:w="36" w:type="dxa"/>
          <w:trHeight w:val="5807"/>
        </w:trPr>
        <w:tc>
          <w:tcPr>
            <w:tcW w:w="2574" w:type="dxa"/>
          </w:tcPr>
          <w:p w14:paraId="2193DBA0" w14:textId="1000431D" w:rsidR="007B2F23" w:rsidRPr="00CB6EA6" w:rsidRDefault="001F1E82">
            <w:pPr>
              <w:pStyle w:val="TableParagraph"/>
              <w:spacing w:line="251" w:lineRule="exact"/>
              <w:rPr>
                <w:b/>
              </w:rPr>
            </w:pPr>
            <w:r w:rsidRPr="00CB6EA6">
              <w:rPr>
                <w:b/>
                <w:spacing w:val="-4"/>
              </w:rPr>
              <w:lastRenderedPageBreak/>
              <w:t>9.</w:t>
            </w:r>
            <w:r w:rsidR="0060215F" w:rsidRPr="00CB6EA6">
              <w:rPr>
                <w:b/>
                <w:spacing w:val="-4"/>
              </w:rPr>
              <w:t>2</w:t>
            </w:r>
            <w:r w:rsidRPr="00CB6EA6">
              <w:rPr>
                <w:b/>
                <w:spacing w:val="-4"/>
              </w:rPr>
              <w:t>.</w:t>
            </w:r>
          </w:p>
          <w:p w14:paraId="405D5567" w14:textId="77777777" w:rsidR="007B2F23" w:rsidRPr="00CB6EA6" w:rsidRDefault="001F1E82">
            <w:pPr>
              <w:pStyle w:val="TableParagraph"/>
              <w:ind w:right="699"/>
              <w:rPr>
                <w:b/>
              </w:rPr>
            </w:pPr>
            <w:r w:rsidRPr="00CB6EA6">
              <w:rPr>
                <w:b/>
              </w:rPr>
              <w:t>Esminiai</w:t>
            </w:r>
            <w:r w:rsidRPr="00CB6EA6">
              <w:rPr>
                <w:b/>
                <w:spacing w:val="-14"/>
              </w:rPr>
              <w:t xml:space="preserve"> </w:t>
            </w:r>
            <w:r w:rsidRPr="00CB6EA6">
              <w:rPr>
                <w:b/>
              </w:rPr>
              <w:t xml:space="preserve">Sutarties </w:t>
            </w:r>
            <w:r w:rsidRPr="00CB6EA6">
              <w:rPr>
                <w:b/>
                <w:spacing w:val="-2"/>
              </w:rPr>
              <w:t>pažeidimai</w:t>
            </w:r>
          </w:p>
        </w:tc>
        <w:tc>
          <w:tcPr>
            <w:tcW w:w="5983" w:type="dxa"/>
            <w:gridSpan w:val="2"/>
          </w:tcPr>
          <w:p w14:paraId="57A226CF" w14:textId="76E98DA7" w:rsidR="007B2F23" w:rsidRPr="00CB6EA6" w:rsidRDefault="001F1E82">
            <w:pPr>
              <w:pStyle w:val="TableParagraph"/>
              <w:ind w:right="96"/>
              <w:jc w:val="both"/>
            </w:pPr>
            <w:r w:rsidRPr="00CB6EA6">
              <w:t>Esminiais Sutarties pažeidimais laikomi Bendrosiose sutarties sąlygose,</w:t>
            </w:r>
            <w:r w:rsidRPr="00CB6EA6">
              <w:rPr>
                <w:spacing w:val="-14"/>
              </w:rPr>
              <w:t xml:space="preserve"> </w:t>
            </w:r>
            <w:r w:rsidRPr="00CB6EA6">
              <w:t>Lietuvos</w:t>
            </w:r>
            <w:r w:rsidRPr="00CB6EA6">
              <w:rPr>
                <w:spacing w:val="-14"/>
              </w:rPr>
              <w:t xml:space="preserve"> </w:t>
            </w:r>
            <w:r w:rsidR="000D4773" w:rsidRPr="00CB6EA6">
              <w:t>R</w:t>
            </w:r>
            <w:r w:rsidRPr="00CB6EA6">
              <w:t>espublikos</w:t>
            </w:r>
            <w:r w:rsidRPr="00CB6EA6">
              <w:rPr>
                <w:spacing w:val="-14"/>
              </w:rPr>
              <w:t xml:space="preserve"> </w:t>
            </w:r>
            <w:r w:rsidRPr="00CB6EA6">
              <w:t>civiliniame</w:t>
            </w:r>
            <w:r w:rsidRPr="00CB6EA6">
              <w:rPr>
                <w:spacing w:val="-13"/>
              </w:rPr>
              <w:t xml:space="preserve"> </w:t>
            </w:r>
            <w:r w:rsidRPr="00CB6EA6">
              <w:t>kodekse</w:t>
            </w:r>
            <w:r w:rsidRPr="00CB6EA6">
              <w:rPr>
                <w:spacing w:val="-14"/>
              </w:rPr>
              <w:t xml:space="preserve"> </w:t>
            </w:r>
            <w:r w:rsidRPr="00CB6EA6">
              <w:t>numatyti</w:t>
            </w:r>
            <w:r w:rsidRPr="00CB6EA6">
              <w:rPr>
                <w:spacing w:val="-14"/>
              </w:rPr>
              <w:t xml:space="preserve"> </w:t>
            </w:r>
            <w:r w:rsidRPr="00CB6EA6">
              <w:t>ir</w:t>
            </w:r>
            <w:r w:rsidRPr="00CB6EA6">
              <w:rPr>
                <w:spacing w:val="-14"/>
              </w:rPr>
              <w:t xml:space="preserve"> </w:t>
            </w:r>
            <w:r w:rsidRPr="00CB6EA6">
              <w:t>šie Sutarties pažeidimai:</w:t>
            </w:r>
          </w:p>
          <w:p w14:paraId="02B7BD9A" w14:textId="77777777" w:rsidR="007B2F23" w:rsidRPr="00CB6EA6" w:rsidRDefault="001F1E82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right="99" w:firstLine="0"/>
              <w:jc w:val="both"/>
            </w:pPr>
            <w:r w:rsidRPr="00CB6EA6">
              <w:t>jeigu Paslaugos yra suteiktos netinkamai ir (ar) nekokybiškai ir (ar) neatitinka Sutartyje ir (ar) Techninėje specifikacijoje numatytų reikalavimų ir Tiekėjas neištaiso Paslaugų teikimo trūkumų per Užsakovo nurodytą (-</w:t>
            </w:r>
            <w:proofErr w:type="spellStart"/>
            <w:r w:rsidRPr="00CB6EA6">
              <w:t>us</w:t>
            </w:r>
            <w:proofErr w:type="spellEnd"/>
            <w:r w:rsidRPr="00CB6EA6">
              <w:t>) terminą (-</w:t>
            </w:r>
            <w:proofErr w:type="spellStart"/>
            <w:r w:rsidRPr="00CB6EA6">
              <w:t>us</w:t>
            </w:r>
            <w:proofErr w:type="spellEnd"/>
            <w:r w:rsidRPr="00CB6EA6">
              <w:t>);</w:t>
            </w:r>
          </w:p>
          <w:p w14:paraId="5DF16DB9" w14:textId="77777777" w:rsidR="007B2F23" w:rsidRPr="00CB6EA6" w:rsidRDefault="001F1E82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ind w:right="95" w:firstLine="0"/>
              <w:jc w:val="both"/>
            </w:pPr>
            <w:r w:rsidRPr="00CB6EA6">
              <w:t>jeigu Tiekėjas ilgiau kaip 2 (dvi) dienas iš eilės vėluoja suteikti Sutarties reikalavimus atitinkančias Paslaugas pagal Paslaugų teikimo</w:t>
            </w:r>
            <w:r w:rsidRPr="00CB6EA6">
              <w:rPr>
                <w:spacing w:val="40"/>
              </w:rPr>
              <w:t xml:space="preserve"> </w:t>
            </w:r>
            <w:r w:rsidRPr="00CB6EA6">
              <w:t>terminus, nurodytus Techninėje specifikacijoje, dėl Tiekėjo kaltės;</w:t>
            </w:r>
          </w:p>
          <w:p w14:paraId="120B3591" w14:textId="30DF5247" w:rsidR="007B2F23" w:rsidRPr="00CB6EA6" w:rsidRDefault="001F1E82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98" w:firstLine="0"/>
              <w:jc w:val="both"/>
            </w:pPr>
            <w:r w:rsidRPr="00CB6EA6">
              <w:t>jeigu Tiekėjas dėl savo kaltės negali ir (arba) atsisako vykdyti Sutartyje numatytus įsipareigojimus ar bet kurią jų dalį, nepriklausomi nuo tokios dalies vertės;</w:t>
            </w:r>
          </w:p>
          <w:p w14:paraId="5312C09C" w14:textId="77777777" w:rsidR="007B2F23" w:rsidRPr="00CB6EA6" w:rsidRDefault="001F1E82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ind w:right="99" w:firstLine="0"/>
              <w:jc w:val="both"/>
            </w:pPr>
            <w:r w:rsidRPr="00CB6EA6">
              <w:t>jeigu Tiekėjas padidina Sutarties kainą ir nevykdo prisiimtų įsipareigojimų už Sutartyje nustatytą kainą;</w:t>
            </w:r>
          </w:p>
          <w:p w14:paraId="29FF3E05" w14:textId="77777777" w:rsidR="007B2F23" w:rsidRPr="00A10910" w:rsidRDefault="001F1E82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ind w:right="96" w:firstLine="0"/>
              <w:jc w:val="both"/>
            </w:pPr>
            <w:r w:rsidRPr="00CB6EA6">
              <w:t>jeigu</w:t>
            </w:r>
            <w:r w:rsidRPr="00CB6EA6">
              <w:rPr>
                <w:spacing w:val="-6"/>
              </w:rPr>
              <w:t xml:space="preserve"> </w:t>
            </w:r>
            <w:r w:rsidRPr="00CB6EA6">
              <w:t>Tiekėjas</w:t>
            </w:r>
            <w:r w:rsidRPr="00CB6EA6">
              <w:rPr>
                <w:spacing w:val="-6"/>
              </w:rPr>
              <w:t xml:space="preserve"> </w:t>
            </w:r>
            <w:r w:rsidRPr="00CB6EA6">
              <w:t>pažeidžia</w:t>
            </w:r>
            <w:r w:rsidRPr="00CB6EA6">
              <w:rPr>
                <w:spacing w:val="-5"/>
              </w:rPr>
              <w:t xml:space="preserve"> </w:t>
            </w:r>
            <w:r w:rsidRPr="00CB6EA6">
              <w:t>Sutartyje</w:t>
            </w:r>
            <w:r w:rsidRPr="00CB6EA6">
              <w:rPr>
                <w:spacing w:val="-5"/>
              </w:rPr>
              <w:t xml:space="preserve"> </w:t>
            </w:r>
            <w:r w:rsidRPr="00CB6EA6">
              <w:t>nustatytus</w:t>
            </w:r>
            <w:r w:rsidRPr="00CB6EA6">
              <w:rPr>
                <w:spacing w:val="-8"/>
              </w:rPr>
              <w:t xml:space="preserve"> </w:t>
            </w:r>
            <w:r w:rsidRPr="00CB6EA6">
              <w:t>įsipareigojimus</w:t>
            </w:r>
            <w:r w:rsidRPr="00CB6EA6">
              <w:rPr>
                <w:spacing w:val="-7"/>
              </w:rPr>
              <w:t xml:space="preserve"> </w:t>
            </w:r>
            <w:r w:rsidRPr="00CB6EA6">
              <w:t xml:space="preserve">dėl </w:t>
            </w:r>
            <w:r w:rsidRPr="00A10910">
              <w:rPr>
                <w:spacing w:val="-2"/>
              </w:rPr>
              <w:t>konfidencialumo;</w:t>
            </w:r>
          </w:p>
          <w:p w14:paraId="4F3CAB16" w14:textId="1204EEDB" w:rsidR="009F3C17" w:rsidRPr="00A10910" w:rsidRDefault="001F1E82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spacing w:line="252" w:lineRule="exact"/>
              <w:ind w:right="95" w:firstLine="0"/>
              <w:jc w:val="both"/>
            </w:pPr>
            <w:r w:rsidRPr="00A10910">
              <w:t>jei Tiekėjas nebeatitinka pasiūlymo vertinimo kriterijų, už kuriuos Tiekėjui pasiūlymų vertinimo metu buvo skiriami balai</w:t>
            </w:r>
            <w:r w:rsidR="007F2B6F" w:rsidRPr="00A10910">
              <w:t>.</w:t>
            </w:r>
          </w:p>
          <w:p w14:paraId="3FFB1E9B" w14:textId="47EDE0D1" w:rsidR="007B2F23" w:rsidRPr="00CB6EA6" w:rsidRDefault="009F3C17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spacing w:line="252" w:lineRule="exact"/>
              <w:ind w:right="95" w:firstLine="0"/>
              <w:jc w:val="both"/>
            </w:pPr>
            <w:r w:rsidRPr="00CB6EA6">
              <w:t>jeigu 10 kartų raštiškai užfiksuota, kad siūlomos didesnės paslaugų kainos, nei jas teikia tiesioginis paslaugų teikėjas</w:t>
            </w:r>
            <w:r w:rsidR="001F1E82" w:rsidRPr="00CB6EA6">
              <w:t>.</w:t>
            </w:r>
          </w:p>
        </w:tc>
        <w:tc>
          <w:tcPr>
            <w:tcW w:w="1352" w:type="dxa"/>
          </w:tcPr>
          <w:p w14:paraId="1FD20384" w14:textId="77777777" w:rsidR="007B2F23" w:rsidRPr="00CB6EA6" w:rsidRDefault="001F1E82">
            <w:pPr>
              <w:pStyle w:val="TableParagraph"/>
              <w:spacing w:line="252" w:lineRule="exact"/>
              <w:ind w:left="106"/>
            </w:pPr>
            <w:r w:rsidRPr="00CB6EA6">
              <w:rPr>
                <w:spacing w:val="-2"/>
              </w:rPr>
              <w:t>13.2.2.</w:t>
            </w:r>
          </w:p>
        </w:tc>
      </w:tr>
      <w:tr w:rsidR="007B2F23" w:rsidRPr="00CB6EA6" w14:paraId="39732944" w14:textId="77777777" w:rsidTr="00CB6EA6">
        <w:trPr>
          <w:gridAfter w:val="1"/>
          <w:wAfter w:w="36" w:type="dxa"/>
          <w:trHeight w:val="505"/>
        </w:trPr>
        <w:tc>
          <w:tcPr>
            <w:tcW w:w="2574" w:type="dxa"/>
          </w:tcPr>
          <w:p w14:paraId="101BB70C" w14:textId="751B6D6C" w:rsidR="007B2F23" w:rsidRPr="00CB6EA6" w:rsidRDefault="001F1E82">
            <w:pPr>
              <w:pStyle w:val="TableParagraph"/>
              <w:spacing w:line="251" w:lineRule="exact"/>
              <w:rPr>
                <w:b/>
              </w:rPr>
            </w:pPr>
            <w:r w:rsidRPr="00CB6EA6">
              <w:rPr>
                <w:b/>
              </w:rPr>
              <w:t>9.</w:t>
            </w:r>
            <w:r w:rsidR="0060215F" w:rsidRPr="00CB6EA6">
              <w:rPr>
                <w:b/>
              </w:rPr>
              <w:t>3</w:t>
            </w:r>
            <w:r w:rsidRPr="00CB6EA6">
              <w:rPr>
                <w:b/>
              </w:rPr>
              <w:t xml:space="preserve">. </w:t>
            </w:r>
            <w:r w:rsidRPr="00CB6EA6">
              <w:rPr>
                <w:b/>
                <w:spacing w:val="-2"/>
              </w:rPr>
              <w:t>Užsakovo</w:t>
            </w:r>
          </w:p>
          <w:p w14:paraId="1249F7B1" w14:textId="77777777" w:rsidR="007B2F23" w:rsidRPr="00CB6EA6" w:rsidRDefault="001F1E82">
            <w:pPr>
              <w:pStyle w:val="TableParagraph"/>
              <w:spacing w:line="235" w:lineRule="exact"/>
              <w:rPr>
                <w:b/>
              </w:rPr>
            </w:pPr>
            <w:r w:rsidRPr="00CB6EA6">
              <w:rPr>
                <w:b/>
              </w:rPr>
              <w:t>rezervuota</w:t>
            </w:r>
            <w:r w:rsidRPr="00CB6EA6">
              <w:rPr>
                <w:b/>
                <w:spacing w:val="-6"/>
              </w:rPr>
              <w:t xml:space="preserve"> </w:t>
            </w:r>
            <w:r w:rsidRPr="00CB6EA6">
              <w:rPr>
                <w:b/>
                <w:spacing w:val="-4"/>
              </w:rPr>
              <w:t>teisė</w:t>
            </w:r>
          </w:p>
        </w:tc>
        <w:tc>
          <w:tcPr>
            <w:tcW w:w="5983" w:type="dxa"/>
            <w:gridSpan w:val="2"/>
          </w:tcPr>
          <w:p w14:paraId="3AAFFAD9" w14:textId="77777777" w:rsidR="007B2F23" w:rsidRPr="00CB6EA6" w:rsidRDefault="001F1E82">
            <w:pPr>
              <w:pStyle w:val="TableParagraph"/>
              <w:spacing w:line="251" w:lineRule="exact"/>
            </w:pPr>
            <w:r w:rsidRPr="00CB6EA6">
              <w:rPr>
                <w:spacing w:val="-2"/>
              </w:rPr>
              <w:t>Netaikoma</w:t>
            </w:r>
          </w:p>
        </w:tc>
        <w:tc>
          <w:tcPr>
            <w:tcW w:w="1352" w:type="dxa"/>
          </w:tcPr>
          <w:p w14:paraId="0C371D7E" w14:textId="77777777" w:rsidR="007B2F23" w:rsidRPr="00CB6EA6" w:rsidRDefault="001F1E82">
            <w:pPr>
              <w:pStyle w:val="TableParagraph"/>
              <w:spacing w:line="251" w:lineRule="exact"/>
              <w:ind w:left="106"/>
            </w:pPr>
            <w:r w:rsidRPr="00CB6EA6">
              <w:rPr>
                <w:spacing w:val="-10"/>
              </w:rPr>
              <w:t>-</w:t>
            </w:r>
          </w:p>
        </w:tc>
      </w:tr>
      <w:tr w:rsidR="007B2F23" w:rsidRPr="00CB6EA6" w14:paraId="0ED76C32" w14:textId="77777777" w:rsidTr="00CB6EA6">
        <w:trPr>
          <w:gridAfter w:val="1"/>
          <w:wAfter w:w="36" w:type="dxa"/>
          <w:trHeight w:val="506"/>
        </w:trPr>
        <w:tc>
          <w:tcPr>
            <w:tcW w:w="2574" w:type="dxa"/>
          </w:tcPr>
          <w:p w14:paraId="1202DBEA" w14:textId="3841C9C9" w:rsidR="007B2F23" w:rsidRPr="00CB6EA6" w:rsidRDefault="001F1E82">
            <w:pPr>
              <w:pStyle w:val="TableParagraph"/>
              <w:spacing w:line="252" w:lineRule="exact"/>
              <w:ind w:right="637"/>
              <w:rPr>
                <w:b/>
              </w:rPr>
            </w:pPr>
            <w:r w:rsidRPr="00CB6EA6">
              <w:rPr>
                <w:b/>
              </w:rPr>
              <w:t>9.</w:t>
            </w:r>
            <w:r w:rsidR="0060215F" w:rsidRPr="00CB6EA6">
              <w:rPr>
                <w:b/>
              </w:rPr>
              <w:t>4</w:t>
            </w:r>
            <w:r w:rsidRPr="00CB6EA6">
              <w:rPr>
                <w:b/>
              </w:rPr>
              <w:t>. Nacionalinio saugumo</w:t>
            </w:r>
            <w:r w:rsidRPr="00CB6EA6">
              <w:rPr>
                <w:b/>
                <w:spacing w:val="-14"/>
              </w:rPr>
              <w:t xml:space="preserve"> </w:t>
            </w:r>
            <w:r w:rsidRPr="00CB6EA6">
              <w:rPr>
                <w:b/>
              </w:rPr>
              <w:t>nuostatos</w:t>
            </w:r>
          </w:p>
        </w:tc>
        <w:tc>
          <w:tcPr>
            <w:tcW w:w="5983" w:type="dxa"/>
            <w:gridSpan w:val="2"/>
          </w:tcPr>
          <w:p w14:paraId="12BB5B0E" w14:textId="77777777" w:rsidR="007B2F23" w:rsidRPr="00CB6EA6" w:rsidRDefault="001F1E82">
            <w:pPr>
              <w:pStyle w:val="TableParagraph"/>
              <w:spacing w:line="251" w:lineRule="exact"/>
            </w:pPr>
            <w:r w:rsidRPr="00CB6EA6">
              <w:rPr>
                <w:spacing w:val="-2"/>
              </w:rPr>
              <w:t>Netaikoma</w:t>
            </w:r>
          </w:p>
        </w:tc>
        <w:tc>
          <w:tcPr>
            <w:tcW w:w="1352" w:type="dxa"/>
          </w:tcPr>
          <w:p w14:paraId="38A0E0A8" w14:textId="77777777" w:rsidR="007B2F23" w:rsidRPr="00CB6EA6" w:rsidRDefault="001F1E82">
            <w:pPr>
              <w:pStyle w:val="TableParagraph"/>
              <w:spacing w:line="251" w:lineRule="exact"/>
              <w:ind w:left="106"/>
            </w:pPr>
            <w:r w:rsidRPr="00CB6EA6">
              <w:rPr>
                <w:spacing w:val="-10"/>
              </w:rPr>
              <w:t>-</w:t>
            </w:r>
          </w:p>
        </w:tc>
      </w:tr>
      <w:tr w:rsidR="007B2F23" w:rsidRPr="00CB6EA6" w14:paraId="0176FD87" w14:textId="77777777" w:rsidTr="00CB6EA6">
        <w:trPr>
          <w:gridAfter w:val="1"/>
          <w:wAfter w:w="36" w:type="dxa"/>
          <w:trHeight w:val="1517"/>
        </w:trPr>
        <w:tc>
          <w:tcPr>
            <w:tcW w:w="2574" w:type="dxa"/>
          </w:tcPr>
          <w:p w14:paraId="795E6180" w14:textId="4EE7001B" w:rsidR="007B2F23" w:rsidRPr="00CB6EA6" w:rsidRDefault="001F1E82">
            <w:pPr>
              <w:pStyle w:val="TableParagraph"/>
              <w:spacing w:line="251" w:lineRule="exact"/>
              <w:rPr>
                <w:b/>
              </w:rPr>
            </w:pPr>
            <w:r w:rsidRPr="00CB6EA6">
              <w:rPr>
                <w:b/>
              </w:rPr>
              <w:t>9.</w:t>
            </w:r>
            <w:r w:rsidR="0060215F" w:rsidRPr="00CB6EA6">
              <w:rPr>
                <w:b/>
              </w:rPr>
              <w:t>5</w:t>
            </w:r>
            <w:r w:rsidRPr="00CB6EA6">
              <w:rPr>
                <w:b/>
              </w:rPr>
              <w:t xml:space="preserve">. </w:t>
            </w:r>
            <w:r w:rsidRPr="00CB6EA6">
              <w:rPr>
                <w:b/>
                <w:spacing w:val="-2"/>
              </w:rPr>
              <w:t>Tarptautinių</w:t>
            </w:r>
          </w:p>
          <w:p w14:paraId="34CF5334" w14:textId="77777777" w:rsidR="007B2F23" w:rsidRPr="00CB6EA6" w:rsidRDefault="001F1E82">
            <w:pPr>
              <w:pStyle w:val="TableParagraph"/>
              <w:ind w:right="221"/>
              <w:rPr>
                <w:b/>
              </w:rPr>
            </w:pPr>
            <w:r w:rsidRPr="00CB6EA6">
              <w:rPr>
                <w:b/>
              </w:rPr>
              <w:t>sankcijų</w:t>
            </w:r>
            <w:r w:rsidRPr="00CB6EA6">
              <w:rPr>
                <w:b/>
                <w:spacing w:val="-14"/>
              </w:rPr>
              <w:t xml:space="preserve"> </w:t>
            </w:r>
            <w:r w:rsidRPr="00CB6EA6">
              <w:rPr>
                <w:b/>
              </w:rPr>
              <w:t>įgyvendinimas (Tarybos reglamento (ES) 2022/576 5 k</w:t>
            </w:r>
          </w:p>
          <w:p w14:paraId="10B7B45B" w14:textId="77777777" w:rsidR="007B2F23" w:rsidRPr="00CB6EA6" w:rsidRDefault="001F1E82">
            <w:pPr>
              <w:pStyle w:val="TableParagraph"/>
              <w:spacing w:line="252" w:lineRule="exact"/>
              <w:rPr>
                <w:b/>
              </w:rPr>
            </w:pPr>
            <w:r w:rsidRPr="00CB6EA6">
              <w:rPr>
                <w:b/>
                <w:spacing w:val="-2"/>
              </w:rPr>
              <w:t>straipsnis)</w:t>
            </w:r>
          </w:p>
        </w:tc>
        <w:tc>
          <w:tcPr>
            <w:tcW w:w="5983" w:type="dxa"/>
            <w:gridSpan w:val="2"/>
          </w:tcPr>
          <w:p w14:paraId="6B0D8F10" w14:textId="7201B353" w:rsidR="007B2F23" w:rsidRPr="00CB6EA6" w:rsidRDefault="001F1E82" w:rsidP="00CB6EA6">
            <w:pPr>
              <w:pStyle w:val="TableParagraph"/>
              <w:spacing w:line="251" w:lineRule="exact"/>
              <w:jc w:val="both"/>
            </w:pPr>
            <w:r w:rsidRPr="00CB6EA6">
              <w:t>Sutartis</w:t>
            </w:r>
            <w:r w:rsidRPr="00CB6EA6">
              <w:rPr>
                <w:spacing w:val="-5"/>
              </w:rPr>
              <w:t xml:space="preserve"> </w:t>
            </w:r>
            <w:r w:rsidRPr="00CB6EA6">
              <w:t>nutraukiama,</w:t>
            </w:r>
            <w:r w:rsidRPr="00CB6EA6">
              <w:rPr>
                <w:spacing w:val="-4"/>
              </w:rPr>
              <w:t xml:space="preserve"> </w:t>
            </w:r>
            <w:r w:rsidRPr="00CB6EA6">
              <w:t>jeigu</w:t>
            </w:r>
            <w:r w:rsidRPr="00CB6EA6">
              <w:rPr>
                <w:spacing w:val="-7"/>
              </w:rPr>
              <w:t xml:space="preserve"> </w:t>
            </w:r>
            <w:r w:rsidRPr="00CB6EA6">
              <w:t>paaiškėja,</w:t>
            </w:r>
            <w:r w:rsidRPr="00CB6EA6">
              <w:rPr>
                <w:spacing w:val="-6"/>
              </w:rPr>
              <w:t xml:space="preserve"> </w:t>
            </w:r>
            <w:r w:rsidRPr="00CB6EA6">
              <w:t>kad</w:t>
            </w:r>
            <w:r w:rsidRPr="00CB6EA6">
              <w:rPr>
                <w:spacing w:val="-5"/>
              </w:rPr>
              <w:t xml:space="preserve"> </w:t>
            </w:r>
            <w:r w:rsidRPr="00CB6EA6">
              <w:t>tiekėjas</w:t>
            </w:r>
            <w:r w:rsidRPr="00CB6EA6">
              <w:rPr>
                <w:spacing w:val="-4"/>
              </w:rPr>
              <w:t xml:space="preserve"> </w:t>
            </w:r>
            <w:r w:rsidRPr="00CB6EA6">
              <w:t>atitinka</w:t>
            </w:r>
            <w:r w:rsidRPr="00CB6EA6">
              <w:rPr>
                <w:spacing w:val="-4"/>
              </w:rPr>
              <w:t xml:space="preserve"> bent</w:t>
            </w:r>
            <w:r w:rsidR="0060215F" w:rsidRPr="00CB6EA6">
              <w:rPr>
                <w:spacing w:val="-4"/>
              </w:rPr>
              <w:t xml:space="preserve"> </w:t>
            </w:r>
            <w:r w:rsidRPr="00CB6EA6">
              <w:t>vieną</w:t>
            </w:r>
            <w:r w:rsidRPr="00CB6EA6">
              <w:rPr>
                <w:spacing w:val="-5"/>
              </w:rPr>
              <w:t xml:space="preserve"> </w:t>
            </w:r>
            <w:r w:rsidRPr="00CB6EA6">
              <w:t>iš</w:t>
            </w:r>
            <w:r w:rsidRPr="00CB6EA6">
              <w:rPr>
                <w:spacing w:val="-3"/>
              </w:rPr>
              <w:t xml:space="preserve"> </w:t>
            </w:r>
            <w:r w:rsidRPr="00CB6EA6">
              <w:t>Tarybos</w:t>
            </w:r>
            <w:r w:rsidRPr="00CB6EA6">
              <w:rPr>
                <w:spacing w:val="-3"/>
              </w:rPr>
              <w:t xml:space="preserve"> </w:t>
            </w:r>
            <w:r w:rsidRPr="00CB6EA6">
              <w:t>Reglamento</w:t>
            </w:r>
            <w:r w:rsidRPr="00CB6EA6">
              <w:rPr>
                <w:spacing w:val="-1"/>
              </w:rPr>
              <w:t xml:space="preserve"> </w:t>
            </w:r>
            <w:r w:rsidRPr="00CB6EA6">
              <w:t>(ES)</w:t>
            </w:r>
            <w:r w:rsidRPr="00CB6EA6">
              <w:rPr>
                <w:spacing w:val="-2"/>
              </w:rPr>
              <w:t xml:space="preserve"> </w:t>
            </w:r>
            <w:r w:rsidRPr="00CB6EA6">
              <w:t>2022/576</w:t>
            </w:r>
            <w:r w:rsidRPr="00CB6EA6">
              <w:rPr>
                <w:spacing w:val="-5"/>
              </w:rPr>
              <w:t xml:space="preserve"> </w:t>
            </w:r>
            <w:r w:rsidRPr="00CB6EA6">
              <w:t>2022</w:t>
            </w:r>
            <w:r w:rsidRPr="00CB6EA6">
              <w:rPr>
                <w:spacing w:val="-5"/>
              </w:rPr>
              <w:t xml:space="preserve"> </w:t>
            </w:r>
            <w:r w:rsidRPr="00CB6EA6">
              <w:t>m.</w:t>
            </w:r>
            <w:r w:rsidRPr="00CB6EA6">
              <w:rPr>
                <w:spacing w:val="-6"/>
              </w:rPr>
              <w:t xml:space="preserve"> </w:t>
            </w:r>
            <w:r w:rsidRPr="00CB6EA6">
              <w:t>balandžio</w:t>
            </w:r>
            <w:r w:rsidRPr="00CB6EA6">
              <w:rPr>
                <w:spacing w:val="-1"/>
              </w:rPr>
              <w:t xml:space="preserve"> </w:t>
            </w:r>
            <w:r w:rsidRPr="00CB6EA6">
              <w:rPr>
                <w:spacing w:val="-10"/>
              </w:rPr>
              <w:t>8</w:t>
            </w:r>
            <w:r w:rsidR="0060215F" w:rsidRPr="00CB6EA6">
              <w:t xml:space="preserve"> </w:t>
            </w:r>
            <w:r w:rsidRPr="00CB6EA6">
              <w:t>d.</w:t>
            </w:r>
            <w:r w:rsidRPr="00CB6EA6">
              <w:rPr>
                <w:spacing w:val="-4"/>
              </w:rPr>
              <w:t xml:space="preserve"> </w:t>
            </w:r>
            <w:r w:rsidRPr="00CB6EA6">
              <w:t>kuriuo</w:t>
            </w:r>
            <w:r w:rsidRPr="00CB6EA6">
              <w:rPr>
                <w:spacing w:val="-7"/>
              </w:rPr>
              <w:t xml:space="preserve"> </w:t>
            </w:r>
            <w:r w:rsidRPr="00CB6EA6">
              <w:t>iš</w:t>
            </w:r>
            <w:r w:rsidRPr="00CB6EA6">
              <w:rPr>
                <w:spacing w:val="-4"/>
              </w:rPr>
              <w:t xml:space="preserve"> </w:t>
            </w:r>
            <w:r w:rsidRPr="00CB6EA6">
              <w:t>dalies</w:t>
            </w:r>
            <w:r w:rsidRPr="00CB6EA6">
              <w:rPr>
                <w:spacing w:val="-3"/>
              </w:rPr>
              <w:t xml:space="preserve"> </w:t>
            </w:r>
            <w:r w:rsidRPr="00CB6EA6">
              <w:t>keičiamas</w:t>
            </w:r>
            <w:r w:rsidRPr="00CB6EA6">
              <w:rPr>
                <w:spacing w:val="-3"/>
              </w:rPr>
              <w:t xml:space="preserve"> </w:t>
            </w:r>
            <w:r w:rsidRPr="00CB6EA6">
              <w:t>Reglamentas</w:t>
            </w:r>
            <w:r w:rsidRPr="00CB6EA6">
              <w:rPr>
                <w:spacing w:val="-3"/>
              </w:rPr>
              <w:t xml:space="preserve"> </w:t>
            </w:r>
            <w:r w:rsidRPr="00CB6EA6">
              <w:t>(ES)</w:t>
            </w:r>
            <w:r w:rsidRPr="00CB6EA6">
              <w:rPr>
                <w:spacing w:val="-3"/>
              </w:rPr>
              <w:t xml:space="preserve"> </w:t>
            </w:r>
            <w:r w:rsidRPr="00CB6EA6">
              <w:t>Nr.</w:t>
            </w:r>
            <w:r w:rsidRPr="00CB6EA6">
              <w:rPr>
                <w:spacing w:val="-6"/>
              </w:rPr>
              <w:t xml:space="preserve"> </w:t>
            </w:r>
            <w:r w:rsidRPr="00CB6EA6">
              <w:t>833/2014</w:t>
            </w:r>
            <w:r w:rsidRPr="00CB6EA6">
              <w:rPr>
                <w:spacing w:val="-6"/>
              </w:rPr>
              <w:t xml:space="preserve"> </w:t>
            </w:r>
            <w:r w:rsidRPr="00CB6EA6">
              <w:t>dėl ribojamųjų priemonių atsižvelgiant į Rusijos veiksmus, kuriais destabilizuojama padėtis Ukrainoje, 5k straipsnio sąlygų</w:t>
            </w:r>
          </w:p>
          <w:p w14:paraId="0236441D" w14:textId="77777777" w:rsidR="007B2F23" w:rsidRPr="00CB6EA6" w:rsidRDefault="001F1E82" w:rsidP="00CB6EA6">
            <w:pPr>
              <w:pStyle w:val="TableParagraph"/>
              <w:spacing w:line="233" w:lineRule="exact"/>
              <w:jc w:val="both"/>
            </w:pPr>
            <w:r w:rsidRPr="00CB6EA6">
              <w:t>(taikoma,</w:t>
            </w:r>
            <w:r w:rsidRPr="00CB6EA6">
              <w:rPr>
                <w:spacing w:val="-5"/>
              </w:rPr>
              <w:t xml:space="preserve"> </w:t>
            </w:r>
            <w:r w:rsidRPr="00CB6EA6">
              <w:t>kol</w:t>
            </w:r>
            <w:r w:rsidRPr="00CB6EA6">
              <w:rPr>
                <w:spacing w:val="-5"/>
              </w:rPr>
              <w:t xml:space="preserve"> </w:t>
            </w:r>
            <w:r w:rsidRPr="00CB6EA6">
              <w:t>Reglamentas</w:t>
            </w:r>
            <w:r w:rsidRPr="00CB6EA6">
              <w:rPr>
                <w:spacing w:val="-6"/>
              </w:rPr>
              <w:t xml:space="preserve"> </w:t>
            </w:r>
            <w:r w:rsidRPr="00CB6EA6">
              <w:rPr>
                <w:spacing w:val="-2"/>
              </w:rPr>
              <w:t>galioja).</w:t>
            </w:r>
          </w:p>
        </w:tc>
        <w:tc>
          <w:tcPr>
            <w:tcW w:w="1352" w:type="dxa"/>
          </w:tcPr>
          <w:p w14:paraId="76DFC434" w14:textId="77777777" w:rsidR="007B2F23" w:rsidRPr="00CB6EA6" w:rsidRDefault="001F1E82">
            <w:pPr>
              <w:pStyle w:val="TableParagraph"/>
              <w:spacing w:line="252" w:lineRule="exact"/>
              <w:ind w:left="106"/>
            </w:pPr>
            <w:r w:rsidRPr="00CB6EA6">
              <w:rPr>
                <w:spacing w:val="-10"/>
              </w:rPr>
              <w:t>-</w:t>
            </w:r>
          </w:p>
        </w:tc>
      </w:tr>
      <w:tr w:rsidR="007B2F23" w:rsidRPr="00CB6EA6" w14:paraId="192E372F" w14:textId="77777777" w:rsidTr="00CB6EA6">
        <w:trPr>
          <w:gridAfter w:val="1"/>
          <w:wAfter w:w="36" w:type="dxa"/>
          <w:trHeight w:val="253"/>
        </w:trPr>
        <w:tc>
          <w:tcPr>
            <w:tcW w:w="9909" w:type="dxa"/>
            <w:gridSpan w:val="4"/>
          </w:tcPr>
          <w:p w14:paraId="4CE8C72F" w14:textId="77777777" w:rsidR="007B2F23" w:rsidRPr="00CB6EA6" w:rsidRDefault="001F1E82">
            <w:pPr>
              <w:pStyle w:val="TableParagraph"/>
              <w:spacing w:line="234" w:lineRule="exact"/>
              <w:ind w:left="2479"/>
              <w:rPr>
                <w:b/>
              </w:rPr>
            </w:pPr>
            <w:r w:rsidRPr="00CB6EA6">
              <w:rPr>
                <w:b/>
              </w:rPr>
              <w:t>10.</w:t>
            </w:r>
            <w:r w:rsidRPr="00CB6EA6">
              <w:rPr>
                <w:b/>
                <w:spacing w:val="-6"/>
              </w:rPr>
              <w:t xml:space="preserve"> </w:t>
            </w:r>
            <w:r w:rsidRPr="00CB6EA6">
              <w:rPr>
                <w:b/>
              </w:rPr>
              <w:t>SUBTIEKĖJŲ</w:t>
            </w:r>
            <w:r w:rsidRPr="00CB6EA6">
              <w:rPr>
                <w:b/>
                <w:spacing w:val="-6"/>
              </w:rPr>
              <w:t xml:space="preserve"> </w:t>
            </w:r>
            <w:r w:rsidRPr="00CB6EA6">
              <w:rPr>
                <w:b/>
              </w:rPr>
              <w:t>PASITELKIMAS</w:t>
            </w:r>
            <w:r w:rsidRPr="00CB6EA6">
              <w:rPr>
                <w:b/>
                <w:spacing w:val="-5"/>
              </w:rPr>
              <w:t xml:space="preserve"> </w:t>
            </w:r>
            <w:r w:rsidRPr="00CB6EA6">
              <w:rPr>
                <w:b/>
              </w:rPr>
              <w:t>IR</w:t>
            </w:r>
            <w:r w:rsidRPr="00CB6EA6">
              <w:rPr>
                <w:b/>
                <w:spacing w:val="-8"/>
              </w:rPr>
              <w:t xml:space="preserve"> </w:t>
            </w:r>
            <w:r w:rsidRPr="00CB6EA6">
              <w:rPr>
                <w:b/>
                <w:spacing w:val="-2"/>
              </w:rPr>
              <w:t>KEITIMAS</w:t>
            </w:r>
          </w:p>
        </w:tc>
      </w:tr>
      <w:tr w:rsidR="007B2F23" w:rsidRPr="00CB6EA6" w14:paraId="1ADAAEDA" w14:textId="77777777" w:rsidTr="00CB6EA6">
        <w:trPr>
          <w:gridAfter w:val="1"/>
          <w:wAfter w:w="36" w:type="dxa"/>
          <w:trHeight w:val="1518"/>
        </w:trPr>
        <w:tc>
          <w:tcPr>
            <w:tcW w:w="2574" w:type="dxa"/>
          </w:tcPr>
          <w:p w14:paraId="1D07D49A" w14:textId="77777777" w:rsidR="007B2F23" w:rsidRPr="00CB6EA6" w:rsidRDefault="001F1E82">
            <w:pPr>
              <w:pStyle w:val="TableParagraph"/>
              <w:rPr>
                <w:b/>
              </w:rPr>
            </w:pPr>
            <w:r w:rsidRPr="00CB6EA6">
              <w:rPr>
                <w:b/>
              </w:rPr>
              <w:t>10.1.</w:t>
            </w:r>
            <w:r w:rsidRPr="00CB6EA6">
              <w:rPr>
                <w:b/>
                <w:spacing w:val="-14"/>
              </w:rPr>
              <w:t xml:space="preserve"> </w:t>
            </w:r>
            <w:r w:rsidRPr="00CB6EA6">
              <w:rPr>
                <w:b/>
              </w:rPr>
              <w:t>Sutarties</w:t>
            </w:r>
            <w:r w:rsidRPr="00CB6EA6">
              <w:rPr>
                <w:b/>
                <w:spacing w:val="-14"/>
              </w:rPr>
              <w:t xml:space="preserve"> </w:t>
            </w:r>
            <w:r w:rsidRPr="00CB6EA6">
              <w:rPr>
                <w:b/>
              </w:rPr>
              <w:t xml:space="preserve">vykdymui pasitelkiami ūkio </w:t>
            </w:r>
            <w:r w:rsidRPr="00CB6EA6">
              <w:rPr>
                <w:b/>
                <w:spacing w:val="-2"/>
              </w:rPr>
              <w:t>subjektai</w:t>
            </w:r>
          </w:p>
        </w:tc>
        <w:tc>
          <w:tcPr>
            <w:tcW w:w="5983" w:type="dxa"/>
            <w:gridSpan w:val="2"/>
          </w:tcPr>
          <w:p w14:paraId="5073D935" w14:textId="77777777" w:rsidR="007B2F23" w:rsidRPr="00CB6EA6" w:rsidRDefault="001F1E82">
            <w:pPr>
              <w:pStyle w:val="TableParagraph"/>
              <w:spacing w:line="251" w:lineRule="exact"/>
            </w:pPr>
            <w:r w:rsidRPr="00CB6EA6">
              <w:rPr>
                <w:spacing w:val="-2"/>
              </w:rPr>
              <w:t>Nepasitelkiami</w:t>
            </w:r>
          </w:p>
          <w:p w14:paraId="0760A81D" w14:textId="77777777" w:rsidR="007B2F23" w:rsidRPr="00CB6EA6" w:rsidRDefault="001F1E82">
            <w:pPr>
              <w:pStyle w:val="TableParagraph"/>
              <w:spacing w:line="252" w:lineRule="exact"/>
              <w:rPr>
                <w:i/>
              </w:rPr>
            </w:pPr>
            <w:r w:rsidRPr="00CB6EA6">
              <w:rPr>
                <w:i/>
                <w:color w:val="FF0000"/>
                <w:spacing w:val="-4"/>
              </w:rPr>
              <w:t>Arba</w:t>
            </w:r>
          </w:p>
          <w:p w14:paraId="221E1C8E" w14:textId="77777777" w:rsidR="007B2F23" w:rsidRPr="00CB6EA6" w:rsidRDefault="001F1E82">
            <w:pPr>
              <w:pStyle w:val="TableParagraph"/>
              <w:spacing w:before="1"/>
              <w:ind w:right="97"/>
              <w:jc w:val="both"/>
              <w:rPr>
                <w:i/>
              </w:rPr>
            </w:pPr>
            <w:r w:rsidRPr="00CB6EA6">
              <w:rPr>
                <w:i/>
              </w:rPr>
              <w:t>Sutarties vykdymui pasitelkiami subtiekėjai, kurių kvalifikacija remiasi</w:t>
            </w:r>
            <w:r w:rsidRPr="00CB6EA6">
              <w:rPr>
                <w:i/>
                <w:spacing w:val="-5"/>
              </w:rPr>
              <w:t xml:space="preserve"> </w:t>
            </w:r>
            <w:r w:rsidRPr="00CB6EA6">
              <w:rPr>
                <w:i/>
              </w:rPr>
              <w:t>Tiekėjas,</w:t>
            </w:r>
            <w:r w:rsidRPr="00CB6EA6">
              <w:rPr>
                <w:i/>
                <w:spacing w:val="-6"/>
              </w:rPr>
              <w:t xml:space="preserve"> </w:t>
            </w:r>
            <w:r w:rsidRPr="00CB6EA6">
              <w:rPr>
                <w:i/>
              </w:rPr>
              <w:t>kiti</w:t>
            </w:r>
            <w:r w:rsidRPr="00CB6EA6">
              <w:rPr>
                <w:i/>
                <w:spacing w:val="-5"/>
              </w:rPr>
              <w:t xml:space="preserve"> </w:t>
            </w:r>
            <w:r w:rsidRPr="00CB6EA6">
              <w:rPr>
                <w:i/>
              </w:rPr>
              <w:t>Sutarties</w:t>
            </w:r>
            <w:r w:rsidRPr="00CB6EA6">
              <w:rPr>
                <w:i/>
                <w:spacing w:val="-7"/>
              </w:rPr>
              <w:t xml:space="preserve"> </w:t>
            </w:r>
            <w:r w:rsidRPr="00CB6EA6">
              <w:rPr>
                <w:i/>
              </w:rPr>
              <w:t>sudarymo</w:t>
            </w:r>
            <w:r w:rsidRPr="00CB6EA6">
              <w:rPr>
                <w:i/>
                <w:spacing w:val="-6"/>
              </w:rPr>
              <w:t xml:space="preserve"> </w:t>
            </w:r>
            <w:r w:rsidRPr="00CB6EA6">
              <w:rPr>
                <w:i/>
              </w:rPr>
              <w:t>metu</w:t>
            </w:r>
            <w:r w:rsidRPr="00CB6EA6">
              <w:rPr>
                <w:i/>
                <w:spacing w:val="-6"/>
              </w:rPr>
              <w:t xml:space="preserve"> </w:t>
            </w:r>
            <w:r w:rsidRPr="00CB6EA6">
              <w:rPr>
                <w:i/>
              </w:rPr>
              <w:t>žinomi</w:t>
            </w:r>
            <w:r w:rsidRPr="00CB6EA6">
              <w:rPr>
                <w:i/>
                <w:spacing w:val="-7"/>
              </w:rPr>
              <w:t xml:space="preserve"> </w:t>
            </w:r>
            <w:r w:rsidRPr="00CB6EA6">
              <w:rPr>
                <w:i/>
              </w:rPr>
              <w:t>subtiekėjai, ūkio</w:t>
            </w:r>
            <w:r w:rsidRPr="00CB6EA6">
              <w:rPr>
                <w:i/>
                <w:spacing w:val="23"/>
              </w:rPr>
              <w:t xml:space="preserve"> </w:t>
            </w:r>
            <w:r w:rsidRPr="00CB6EA6">
              <w:rPr>
                <w:i/>
              </w:rPr>
              <w:t>subjektai,</w:t>
            </w:r>
            <w:r w:rsidRPr="00CB6EA6">
              <w:rPr>
                <w:i/>
                <w:spacing w:val="24"/>
              </w:rPr>
              <w:t xml:space="preserve"> </w:t>
            </w:r>
            <w:r w:rsidRPr="00CB6EA6">
              <w:rPr>
                <w:i/>
              </w:rPr>
              <w:t>kurių</w:t>
            </w:r>
            <w:r w:rsidRPr="00CB6EA6">
              <w:rPr>
                <w:i/>
                <w:spacing w:val="24"/>
              </w:rPr>
              <w:t xml:space="preserve"> </w:t>
            </w:r>
            <w:r w:rsidRPr="00CB6EA6">
              <w:rPr>
                <w:i/>
              </w:rPr>
              <w:t>pajėgumais</w:t>
            </w:r>
            <w:r w:rsidRPr="00CB6EA6">
              <w:rPr>
                <w:i/>
                <w:spacing w:val="25"/>
              </w:rPr>
              <w:t xml:space="preserve"> </w:t>
            </w:r>
            <w:r w:rsidRPr="00CB6EA6">
              <w:rPr>
                <w:i/>
              </w:rPr>
              <w:t>remiasi</w:t>
            </w:r>
            <w:r w:rsidRPr="00CB6EA6">
              <w:rPr>
                <w:i/>
                <w:spacing w:val="25"/>
              </w:rPr>
              <w:t xml:space="preserve"> </w:t>
            </w:r>
            <w:r w:rsidRPr="00CB6EA6">
              <w:rPr>
                <w:i/>
              </w:rPr>
              <w:t>Tiekėjas,</w:t>
            </w:r>
            <w:r w:rsidRPr="00CB6EA6">
              <w:rPr>
                <w:i/>
                <w:spacing w:val="25"/>
              </w:rPr>
              <w:t xml:space="preserve"> </w:t>
            </w:r>
            <w:r w:rsidRPr="00CB6EA6">
              <w:rPr>
                <w:i/>
              </w:rPr>
              <w:t>yra</w:t>
            </w:r>
            <w:r w:rsidRPr="00CB6EA6">
              <w:rPr>
                <w:i/>
                <w:spacing w:val="24"/>
              </w:rPr>
              <w:t xml:space="preserve"> </w:t>
            </w:r>
            <w:r w:rsidRPr="00CB6EA6">
              <w:rPr>
                <w:i/>
                <w:spacing w:val="-2"/>
              </w:rPr>
              <w:t>nurodyti</w:t>
            </w:r>
          </w:p>
          <w:p w14:paraId="783A3A04" w14:textId="77777777" w:rsidR="007B2F23" w:rsidRPr="00CB6EA6" w:rsidRDefault="001F1E82">
            <w:pPr>
              <w:pStyle w:val="TableParagraph"/>
              <w:spacing w:line="235" w:lineRule="exact"/>
              <w:jc w:val="both"/>
              <w:rPr>
                <w:i/>
              </w:rPr>
            </w:pPr>
            <w:r w:rsidRPr="00CB6EA6">
              <w:rPr>
                <w:i/>
              </w:rPr>
              <w:t>Specialiųjų</w:t>
            </w:r>
            <w:r w:rsidRPr="00CB6EA6">
              <w:rPr>
                <w:i/>
                <w:spacing w:val="-6"/>
              </w:rPr>
              <w:t xml:space="preserve"> </w:t>
            </w:r>
            <w:r w:rsidRPr="00CB6EA6">
              <w:rPr>
                <w:i/>
              </w:rPr>
              <w:t>sutarties</w:t>
            </w:r>
            <w:r w:rsidRPr="00CB6EA6">
              <w:rPr>
                <w:i/>
                <w:spacing w:val="-5"/>
              </w:rPr>
              <w:t xml:space="preserve"> </w:t>
            </w:r>
            <w:r w:rsidRPr="00CB6EA6">
              <w:rPr>
                <w:i/>
              </w:rPr>
              <w:t>sąlygų</w:t>
            </w:r>
            <w:r w:rsidRPr="00CB6EA6">
              <w:rPr>
                <w:i/>
                <w:spacing w:val="-7"/>
              </w:rPr>
              <w:t xml:space="preserve"> </w:t>
            </w:r>
            <w:r w:rsidRPr="00CB6EA6">
              <w:rPr>
                <w:i/>
              </w:rPr>
              <w:t>priede</w:t>
            </w:r>
            <w:r w:rsidRPr="00CB6EA6">
              <w:rPr>
                <w:i/>
                <w:spacing w:val="-5"/>
              </w:rPr>
              <w:t xml:space="preserve"> </w:t>
            </w:r>
            <w:r w:rsidRPr="00CB6EA6">
              <w:rPr>
                <w:i/>
                <w:spacing w:val="-4"/>
              </w:rPr>
              <w:t>Nr.4</w:t>
            </w:r>
          </w:p>
        </w:tc>
        <w:tc>
          <w:tcPr>
            <w:tcW w:w="1352" w:type="dxa"/>
          </w:tcPr>
          <w:p w14:paraId="6CD0A1C3" w14:textId="77777777" w:rsidR="007B2F23" w:rsidRPr="00CB6EA6" w:rsidRDefault="001F1E82">
            <w:pPr>
              <w:pStyle w:val="TableParagraph"/>
              <w:spacing w:line="251" w:lineRule="exact"/>
              <w:ind w:left="106"/>
            </w:pPr>
            <w:r w:rsidRPr="00CB6EA6">
              <w:t xml:space="preserve">14 </w:t>
            </w:r>
            <w:r w:rsidRPr="00CB6EA6">
              <w:rPr>
                <w:spacing w:val="-2"/>
              </w:rPr>
              <w:t>skyrius</w:t>
            </w:r>
          </w:p>
        </w:tc>
      </w:tr>
      <w:tr w:rsidR="007B2F23" w:rsidRPr="00CB6EA6" w14:paraId="7B64B83D" w14:textId="77777777" w:rsidTr="00CB6EA6">
        <w:trPr>
          <w:gridAfter w:val="1"/>
          <w:wAfter w:w="36" w:type="dxa"/>
          <w:trHeight w:val="251"/>
        </w:trPr>
        <w:tc>
          <w:tcPr>
            <w:tcW w:w="9909" w:type="dxa"/>
            <w:gridSpan w:val="4"/>
          </w:tcPr>
          <w:p w14:paraId="12C3C4E1" w14:textId="17A8C8A1" w:rsidR="007B2F23" w:rsidRPr="00CB6EA6" w:rsidRDefault="0060215F" w:rsidP="00CB6EA6">
            <w:pPr>
              <w:pStyle w:val="TableParagraph"/>
              <w:spacing w:line="232" w:lineRule="exact"/>
              <w:jc w:val="center"/>
              <w:rPr>
                <w:b/>
              </w:rPr>
            </w:pPr>
            <w:r w:rsidRPr="00CB6EA6">
              <w:rPr>
                <w:b/>
              </w:rPr>
              <w:t>11. APLIKOSAUGINIAI IR SOCIALINIAI KRITERIJAI (taikoma, jeigu aplinkosauginiai ir (arba) socialiniai kriterijai nustatomi kaip Sutarties vykdymo sąlygos)</w:t>
            </w:r>
          </w:p>
        </w:tc>
      </w:tr>
      <w:tr w:rsidR="007B2F23" w:rsidRPr="00CB6EA6" w14:paraId="223D09C0" w14:textId="77777777" w:rsidTr="00CB6EA6">
        <w:trPr>
          <w:gridAfter w:val="1"/>
          <w:wAfter w:w="36" w:type="dxa"/>
          <w:trHeight w:val="760"/>
        </w:trPr>
        <w:tc>
          <w:tcPr>
            <w:tcW w:w="2574" w:type="dxa"/>
          </w:tcPr>
          <w:p w14:paraId="3E48518A" w14:textId="4CD9B43C" w:rsidR="007B2F23" w:rsidRPr="00CB6EA6" w:rsidRDefault="001F1E82">
            <w:pPr>
              <w:pStyle w:val="TableParagraph"/>
              <w:spacing w:line="252" w:lineRule="exact"/>
              <w:ind w:right="296"/>
              <w:rPr>
                <w:b/>
              </w:rPr>
            </w:pPr>
            <w:r w:rsidRPr="00CB6EA6">
              <w:rPr>
                <w:b/>
              </w:rPr>
              <w:t xml:space="preserve">11.1. </w:t>
            </w:r>
            <w:r w:rsidR="00B27807" w:rsidRPr="00CB6EA6">
              <w:rPr>
                <w:b/>
                <w:spacing w:val="-2"/>
              </w:rPr>
              <w:t>Aplinkosauginių kriterijų nustatymo teisinis pagrindas</w:t>
            </w:r>
          </w:p>
        </w:tc>
        <w:tc>
          <w:tcPr>
            <w:tcW w:w="5983" w:type="dxa"/>
            <w:gridSpan w:val="2"/>
          </w:tcPr>
          <w:p w14:paraId="776CF365" w14:textId="56E43C3C" w:rsidR="007B2F23" w:rsidRPr="00CB6EA6" w:rsidRDefault="00B27807" w:rsidP="00CB6EA6">
            <w:pPr>
              <w:pStyle w:val="TableParagraph"/>
              <w:ind w:right="93"/>
              <w:jc w:val="both"/>
            </w:pPr>
            <w:r w:rsidRPr="00CB6EA6">
              <w:rPr>
                <w:rFonts w:eastAsia="Arial Unicode MS"/>
                <w:color w:val="000000"/>
                <w:lang w:eastAsia="lt-LT"/>
              </w:rPr>
              <w:t xml:space="preserve">Aplinkosauginiai kriterijai Paslaugoms nustatomi vadovaujantis Aplinkos apsaugos kriterijų taikymo, vykdant žaliuosius pirkimus, tvarkos aprašo, patvirtinto 2011 m. birželio 28 d. įsakymu D1-508 „Dėl Aplinkos apsaugos kriterijų taikymo, vykdant žaliuosius pirkimus, tvarkos aprašo patvirtinimo“ (toliau – Tvarkos aprašas) </w:t>
            </w:r>
            <w:r w:rsidRPr="00CB6EA6">
              <w:rPr>
                <w:rFonts w:eastAsia="Arial Unicode MS"/>
                <w:i/>
                <w:iCs/>
                <w:color w:val="00B050"/>
                <w:lang w:eastAsia="lt-LT"/>
              </w:rPr>
              <w:t>4.4.3.</w:t>
            </w:r>
            <w:r w:rsidRPr="00CB6EA6">
              <w:rPr>
                <w:rFonts w:eastAsia="Arial Unicode MS"/>
                <w:color w:val="000000"/>
                <w:lang w:eastAsia="lt-LT"/>
              </w:rPr>
              <w:t xml:space="preserve"> papunkčiu. Kiti </w:t>
            </w:r>
            <w:r w:rsidRPr="00CB6EA6">
              <w:t>a</w:t>
            </w:r>
            <w:r w:rsidR="001F1E82" w:rsidRPr="00CB6EA6">
              <w:t>plinkosauginiai reikalavimai nurodyti Techninės specifikacijos 3 dalyje.</w:t>
            </w:r>
          </w:p>
        </w:tc>
        <w:tc>
          <w:tcPr>
            <w:tcW w:w="1352" w:type="dxa"/>
          </w:tcPr>
          <w:p w14:paraId="29C268D9" w14:textId="77777777" w:rsidR="007B2F23" w:rsidRPr="00CB6EA6" w:rsidRDefault="007B2F23">
            <w:pPr>
              <w:pStyle w:val="TableParagraph"/>
              <w:ind w:left="0"/>
            </w:pPr>
          </w:p>
        </w:tc>
      </w:tr>
      <w:tr w:rsidR="00B27807" w:rsidRPr="00CB6EA6" w14:paraId="4792DA95" w14:textId="77777777" w:rsidTr="00CB6EA6">
        <w:trPr>
          <w:gridAfter w:val="1"/>
          <w:wAfter w:w="36" w:type="dxa"/>
          <w:trHeight w:val="760"/>
        </w:trPr>
        <w:tc>
          <w:tcPr>
            <w:tcW w:w="2574" w:type="dxa"/>
          </w:tcPr>
          <w:p w14:paraId="6FF3DC62" w14:textId="127B5335" w:rsidR="00B27807" w:rsidRPr="00CB6EA6" w:rsidRDefault="00B27807" w:rsidP="00B27807">
            <w:pPr>
              <w:pStyle w:val="TableParagraph"/>
              <w:spacing w:line="251" w:lineRule="exact"/>
              <w:rPr>
                <w:b/>
              </w:rPr>
            </w:pPr>
            <w:r w:rsidRPr="00CB6EA6">
              <w:rPr>
                <w:rFonts w:eastAsia="Arial Unicode MS"/>
                <w:b/>
                <w:bCs/>
                <w:color w:val="000000"/>
                <w:bdr w:val="nil"/>
                <w:lang w:eastAsia="lt-LT"/>
              </w:rPr>
              <w:t>11.2. Aplinkosauginiai reikalavimai paslaugai ir/ar jos teikimui</w:t>
            </w:r>
          </w:p>
        </w:tc>
        <w:tc>
          <w:tcPr>
            <w:tcW w:w="5983" w:type="dxa"/>
            <w:gridSpan w:val="2"/>
          </w:tcPr>
          <w:p w14:paraId="795AA0AC" w14:textId="0493FECC" w:rsidR="00B27807" w:rsidRPr="00CB6EA6" w:rsidRDefault="00074901" w:rsidP="00B27807">
            <w:pPr>
              <w:pStyle w:val="TableParagraph"/>
              <w:ind w:right="93"/>
              <w:rPr>
                <w:rFonts w:eastAsia="Arial Unicode MS"/>
                <w:color w:val="000000"/>
                <w:lang w:eastAsia="lt-LT"/>
              </w:rPr>
            </w:pPr>
            <w:r w:rsidRPr="00CB6EA6">
              <w:rPr>
                <w:rFonts w:eastAsia="Arial Unicode MS"/>
                <w:color w:val="000000"/>
                <w:lang w:eastAsia="lt-LT"/>
              </w:rPr>
              <w:t>-</w:t>
            </w:r>
          </w:p>
        </w:tc>
        <w:tc>
          <w:tcPr>
            <w:tcW w:w="1352" w:type="dxa"/>
          </w:tcPr>
          <w:p w14:paraId="24D2D71B" w14:textId="77777777" w:rsidR="00B27807" w:rsidRPr="00CB6EA6" w:rsidRDefault="00B27807" w:rsidP="00B27807">
            <w:pPr>
              <w:pStyle w:val="TableParagraph"/>
              <w:ind w:left="0"/>
            </w:pPr>
          </w:p>
        </w:tc>
      </w:tr>
      <w:tr w:rsidR="00B27807" w:rsidRPr="00CB6EA6" w14:paraId="419F00F3" w14:textId="77777777" w:rsidTr="00CB6EA6">
        <w:trPr>
          <w:gridAfter w:val="1"/>
          <w:wAfter w:w="36" w:type="dxa"/>
          <w:trHeight w:val="445"/>
        </w:trPr>
        <w:tc>
          <w:tcPr>
            <w:tcW w:w="2574" w:type="dxa"/>
          </w:tcPr>
          <w:p w14:paraId="2449C00D" w14:textId="2CB48737" w:rsidR="00B27807" w:rsidRPr="00CB6EA6" w:rsidRDefault="00B27807" w:rsidP="00B27807">
            <w:pPr>
              <w:pStyle w:val="TableParagraph"/>
              <w:spacing w:line="251" w:lineRule="exact"/>
              <w:rPr>
                <w:b/>
              </w:rPr>
            </w:pPr>
            <w:r w:rsidRPr="00CB6EA6">
              <w:rPr>
                <w:rFonts w:eastAsia="Arial Unicode MS"/>
                <w:b/>
                <w:bCs/>
                <w:color w:val="000000"/>
                <w:bdr w:val="nil"/>
                <w:lang w:eastAsia="lt-LT"/>
              </w:rPr>
              <w:t>11.3. Socialiniai kriterijai</w:t>
            </w:r>
          </w:p>
        </w:tc>
        <w:tc>
          <w:tcPr>
            <w:tcW w:w="5983" w:type="dxa"/>
            <w:gridSpan w:val="2"/>
          </w:tcPr>
          <w:p w14:paraId="3C5983A5" w14:textId="08510B4F" w:rsidR="00B27807" w:rsidRPr="00CB6EA6" w:rsidRDefault="00B27807" w:rsidP="00CB6EA6">
            <w:pPr>
              <w:tabs>
                <w:tab w:val="left" w:pos="810"/>
              </w:tabs>
              <w:jc w:val="both"/>
              <w:rPr>
                <w:rFonts w:eastAsia="Arial Unicode MS"/>
                <w:color w:val="000000" w:themeColor="text1"/>
                <w:lang w:eastAsia="lt-LT"/>
              </w:rPr>
            </w:pPr>
            <w:r w:rsidRPr="00CB6EA6">
              <w:rPr>
                <w:rFonts w:eastAsia="Arial Unicode MS"/>
                <w:color w:val="000000" w:themeColor="text1"/>
                <w:lang w:eastAsia="lt-LT"/>
              </w:rPr>
              <w:t>Netaikoma</w:t>
            </w:r>
          </w:p>
        </w:tc>
        <w:tc>
          <w:tcPr>
            <w:tcW w:w="1352" w:type="dxa"/>
          </w:tcPr>
          <w:p w14:paraId="511C3160" w14:textId="77777777" w:rsidR="00B27807" w:rsidRPr="00CB6EA6" w:rsidRDefault="00B27807" w:rsidP="00B27807">
            <w:pPr>
              <w:pStyle w:val="TableParagraph"/>
              <w:ind w:left="0"/>
            </w:pPr>
          </w:p>
        </w:tc>
      </w:tr>
      <w:tr w:rsidR="007B2F23" w:rsidRPr="00CB6EA6" w14:paraId="4D8D3C20" w14:textId="77777777" w:rsidTr="00C57048">
        <w:trPr>
          <w:gridAfter w:val="1"/>
          <w:wAfter w:w="37" w:type="dxa"/>
          <w:trHeight w:val="251"/>
        </w:trPr>
        <w:tc>
          <w:tcPr>
            <w:tcW w:w="9908" w:type="dxa"/>
            <w:gridSpan w:val="4"/>
          </w:tcPr>
          <w:p w14:paraId="1AABD814" w14:textId="31180205" w:rsidR="007B2F23" w:rsidRPr="00CB6EA6" w:rsidRDefault="001F1E82">
            <w:pPr>
              <w:pStyle w:val="TableParagraph"/>
              <w:spacing w:line="232" w:lineRule="exact"/>
              <w:ind w:left="2424"/>
              <w:rPr>
                <w:b/>
              </w:rPr>
            </w:pPr>
            <w:r w:rsidRPr="00CB6EA6">
              <w:rPr>
                <w:b/>
              </w:rPr>
              <w:t>12.</w:t>
            </w:r>
            <w:r w:rsidRPr="00CB6EA6">
              <w:rPr>
                <w:b/>
                <w:spacing w:val="-7"/>
              </w:rPr>
              <w:t xml:space="preserve"> </w:t>
            </w:r>
            <w:r w:rsidRPr="00CB6EA6">
              <w:rPr>
                <w:b/>
              </w:rPr>
              <w:t>SPECIALIŲJŲ</w:t>
            </w:r>
            <w:r w:rsidRPr="00CB6EA6">
              <w:rPr>
                <w:b/>
                <w:spacing w:val="-8"/>
              </w:rPr>
              <w:t xml:space="preserve"> </w:t>
            </w:r>
            <w:r w:rsidRPr="00CB6EA6">
              <w:rPr>
                <w:b/>
              </w:rPr>
              <w:t>SUTARTIES</w:t>
            </w:r>
            <w:r w:rsidRPr="00CB6EA6">
              <w:rPr>
                <w:b/>
                <w:spacing w:val="-8"/>
              </w:rPr>
              <w:t xml:space="preserve"> </w:t>
            </w:r>
            <w:r w:rsidRPr="00CB6EA6">
              <w:rPr>
                <w:b/>
              </w:rPr>
              <w:t>SĄLYGŲ</w:t>
            </w:r>
            <w:r w:rsidRPr="00CB6EA6">
              <w:rPr>
                <w:b/>
                <w:spacing w:val="-7"/>
              </w:rPr>
              <w:t xml:space="preserve"> </w:t>
            </w:r>
            <w:r w:rsidRPr="00CB6EA6">
              <w:rPr>
                <w:b/>
                <w:spacing w:val="-2"/>
              </w:rPr>
              <w:t>PRIEDAI</w:t>
            </w:r>
          </w:p>
        </w:tc>
      </w:tr>
      <w:tr w:rsidR="007B2F23" w:rsidRPr="00CB6EA6" w14:paraId="3C40B133" w14:textId="77777777" w:rsidTr="00CB6EA6">
        <w:trPr>
          <w:trHeight w:val="1012"/>
        </w:trPr>
        <w:tc>
          <w:tcPr>
            <w:tcW w:w="9945" w:type="dxa"/>
            <w:gridSpan w:val="5"/>
          </w:tcPr>
          <w:p w14:paraId="3E486EB1" w14:textId="0CE7ACDB" w:rsidR="007B2F23" w:rsidRPr="00CB6EA6" w:rsidRDefault="00C57048" w:rsidP="006E2B14">
            <w:pPr>
              <w:pStyle w:val="TableParagraph"/>
              <w:tabs>
                <w:tab w:val="left" w:pos="603"/>
              </w:tabs>
              <w:spacing w:line="251" w:lineRule="exact"/>
            </w:pPr>
            <w:r w:rsidRPr="00CB6EA6">
              <w:t>12</w:t>
            </w:r>
            <w:r w:rsidR="006E2B14" w:rsidRPr="00CB6EA6">
              <w:t xml:space="preserve">.1. </w:t>
            </w:r>
            <w:r w:rsidR="001F1E82" w:rsidRPr="00CB6EA6">
              <w:t>Priedas</w:t>
            </w:r>
            <w:r w:rsidR="001F1E82" w:rsidRPr="00CB6EA6">
              <w:rPr>
                <w:spacing w:val="-2"/>
              </w:rPr>
              <w:t xml:space="preserve"> </w:t>
            </w:r>
            <w:r w:rsidR="001F1E82" w:rsidRPr="00CB6EA6">
              <w:t>Nr.1</w:t>
            </w:r>
            <w:r w:rsidR="001F1E82" w:rsidRPr="00CB6EA6">
              <w:rPr>
                <w:spacing w:val="-4"/>
              </w:rPr>
              <w:t xml:space="preserve"> </w:t>
            </w:r>
            <w:r w:rsidR="001F1E82" w:rsidRPr="00CB6EA6">
              <w:t>–</w:t>
            </w:r>
            <w:r w:rsidR="001F1E82" w:rsidRPr="00CB6EA6">
              <w:rPr>
                <w:spacing w:val="-3"/>
              </w:rPr>
              <w:t xml:space="preserve"> </w:t>
            </w:r>
            <w:r w:rsidR="001F1E82" w:rsidRPr="00CB6EA6">
              <w:t>Techninė</w:t>
            </w:r>
            <w:r w:rsidR="001F1E82" w:rsidRPr="00CB6EA6">
              <w:rPr>
                <w:spacing w:val="52"/>
              </w:rPr>
              <w:t xml:space="preserve"> </w:t>
            </w:r>
            <w:r w:rsidR="001F1E82" w:rsidRPr="00CB6EA6">
              <w:rPr>
                <w:spacing w:val="-2"/>
              </w:rPr>
              <w:t>specifikacija.</w:t>
            </w:r>
          </w:p>
          <w:p w14:paraId="7BCB58AF" w14:textId="2EDF05FB" w:rsidR="007B2F23" w:rsidRPr="00CB6EA6" w:rsidRDefault="00C57048" w:rsidP="006E2B14">
            <w:pPr>
              <w:pStyle w:val="TableParagraph"/>
              <w:tabs>
                <w:tab w:val="left" w:pos="603"/>
              </w:tabs>
              <w:spacing w:before="1" w:line="252" w:lineRule="exact"/>
            </w:pPr>
            <w:r w:rsidRPr="00CB6EA6">
              <w:t>12</w:t>
            </w:r>
            <w:r w:rsidR="006E2B14" w:rsidRPr="00CB6EA6">
              <w:t xml:space="preserve">.2. </w:t>
            </w:r>
            <w:r w:rsidR="001F1E82" w:rsidRPr="00CB6EA6">
              <w:t>Priedas</w:t>
            </w:r>
            <w:r w:rsidR="001F1E82" w:rsidRPr="00CB6EA6">
              <w:rPr>
                <w:spacing w:val="-3"/>
              </w:rPr>
              <w:t xml:space="preserve"> </w:t>
            </w:r>
            <w:r w:rsidR="001F1E82" w:rsidRPr="00CB6EA6">
              <w:t>Nr.2</w:t>
            </w:r>
            <w:r w:rsidR="001F1E82" w:rsidRPr="00CB6EA6">
              <w:rPr>
                <w:spacing w:val="-3"/>
              </w:rPr>
              <w:t xml:space="preserve"> </w:t>
            </w:r>
            <w:r w:rsidR="001F1E82" w:rsidRPr="00CB6EA6">
              <w:t>–</w:t>
            </w:r>
            <w:r w:rsidR="001F1E82" w:rsidRPr="00CB6EA6">
              <w:rPr>
                <w:spacing w:val="-2"/>
              </w:rPr>
              <w:t xml:space="preserve"> Pasiūlymas.</w:t>
            </w:r>
          </w:p>
          <w:p w14:paraId="4316305A" w14:textId="3CF53F68" w:rsidR="007B2F23" w:rsidRPr="00CB6EA6" w:rsidRDefault="00C57048" w:rsidP="006E2B14">
            <w:pPr>
              <w:pStyle w:val="TableParagraph"/>
              <w:tabs>
                <w:tab w:val="left" w:pos="603"/>
              </w:tabs>
              <w:spacing w:line="252" w:lineRule="exact"/>
            </w:pPr>
            <w:r w:rsidRPr="00CB6EA6">
              <w:t>12</w:t>
            </w:r>
            <w:r w:rsidR="006E2B14" w:rsidRPr="00CB6EA6">
              <w:t xml:space="preserve">.3. </w:t>
            </w:r>
            <w:r w:rsidR="001F1E82" w:rsidRPr="00CB6EA6">
              <w:t>Priedas</w:t>
            </w:r>
            <w:r w:rsidR="001F1E82" w:rsidRPr="00CB6EA6">
              <w:rPr>
                <w:spacing w:val="-4"/>
              </w:rPr>
              <w:t xml:space="preserve"> </w:t>
            </w:r>
            <w:r w:rsidR="001F1E82" w:rsidRPr="00CB6EA6">
              <w:t>Nr.</w:t>
            </w:r>
            <w:r w:rsidR="001F1E82" w:rsidRPr="00CB6EA6">
              <w:rPr>
                <w:spacing w:val="-4"/>
              </w:rPr>
              <w:t xml:space="preserve"> </w:t>
            </w:r>
            <w:r w:rsidR="001F1E82" w:rsidRPr="00CB6EA6">
              <w:t>3</w:t>
            </w:r>
            <w:r w:rsidR="001F1E82" w:rsidRPr="00CB6EA6">
              <w:rPr>
                <w:spacing w:val="-3"/>
              </w:rPr>
              <w:t xml:space="preserve"> </w:t>
            </w:r>
            <w:r w:rsidR="001F1E82" w:rsidRPr="00CB6EA6">
              <w:t>–</w:t>
            </w:r>
            <w:r w:rsidR="001F1E82" w:rsidRPr="00CB6EA6">
              <w:rPr>
                <w:spacing w:val="-3"/>
              </w:rPr>
              <w:t xml:space="preserve"> </w:t>
            </w:r>
            <w:r w:rsidR="001F1E82" w:rsidRPr="00CB6EA6">
              <w:t>Atsakingi</w:t>
            </w:r>
            <w:r w:rsidR="001F1E82" w:rsidRPr="00CB6EA6">
              <w:rPr>
                <w:spacing w:val="-2"/>
              </w:rPr>
              <w:t xml:space="preserve"> asmenys.</w:t>
            </w:r>
          </w:p>
          <w:p w14:paraId="3340E8E8" w14:textId="278E4EBA" w:rsidR="007B2F23" w:rsidRPr="00CB6EA6" w:rsidRDefault="00C57048" w:rsidP="006E2B14">
            <w:pPr>
              <w:pStyle w:val="TableParagraph"/>
              <w:tabs>
                <w:tab w:val="left" w:pos="603"/>
              </w:tabs>
              <w:spacing w:before="2" w:line="233" w:lineRule="exact"/>
              <w:rPr>
                <w:spacing w:val="-2"/>
              </w:rPr>
            </w:pPr>
            <w:r w:rsidRPr="00CB6EA6">
              <w:t>12</w:t>
            </w:r>
            <w:r w:rsidR="006E2B14" w:rsidRPr="00CB6EA6">
              <w:t xml:space="preserve">.4. </w:t>
            </w:r>
            <w:r w:rsidR="001F1E82" w:rsidRPr="00CB6EA6">
              <w:t>Priedas</w:t>
            </w:r>
            <w:r w:rsidR="001F1E82" w:rsidRPr="00CB6EA6">
              <w:rPr>
                <w:spacing w:val="-6"/>
              </w:rPr>
              <w:t xml:space="preserve"> </w:t>
            </w:r>
            <w:r w:rsidR="001F1E82" w:rsidRPr="00CB6EA6">
              <w:t>Nr.</w:t>
            </w:r>
            <w:r w:rsidR="001F1E82" w:rsidRPr="00CB6EA6">
              <w:rPr>
                <w:spacing w:val="-6"/>
              </w:rPr>
              <w:t xml:space="preserve"> </w:t>
            </w:r>
            <w:r w:rsidR="001F1E82" w:rsidRPr="00CB6EA6">
              <w:t>4</w:t>
            </w:r>
            <w:r w:rsidR="001F1E82" w:rsidRPr="00CB6EA6">
              <w:rPr>
                <w:spacing w:val="-4"/>
              </w:rPr>
              <w:t xml:space="preserve"> </w:t>
            </w:r>
            <w:r w:rsidR="001F1E82" w:rsidRPr="00CB6EA6">
              <w:t>–</w:t>
            </w:r>
            <w:r w:rsidR="001F1E82" w:rsidRPr="00CB6EA6">
              <w:rPr>
                <w:spacing w:val="-4"/>
              </w:rPr>
              <w:t xml:space="preserve"> </w:t>
            </w:r>
            <w:r w:rsidR="001F1E82" w:rsidRPr="00CB6EA6">
              <w:t>Sutarties</w:t>
            </w:r>
            <w:r w:rsidR="001F1E82" w:rsidRPr="00CB6EA6">
              <w:rPr>
                <w:spacing w:val="-1"/>
              </w:rPr>
              <w:t xml:space="preserve"> </w:t>
            </w:r>
            <w:r w:rsidR="001F1E82" w:rsidRPr="00CB6EA6">
              <w:t>vykdymui</w:t>
            </w:r>
            <w:r w:rsidR="001F1E82" w:rsidRPr="00CB6EA6">
              <w:rPr>
                <w:spacing w:val="-6"/>
              </w:rPr>
              <w:t xml:space="preserve"> </w:t>
            </w:r>
            <w:r w:rsidR="001F1E82" w:rsidRPr="00CB6EA6">
              <w:t>pasitelkiami</w:t>
            </w:r>
            <w:r w:rsidR="001F1E82" w:rsidRPr="00CB6EA6">
              <w:rPr>
                <w:spacing w:val="-8"/>
              </w:rPr>
              <w:t xml:space="preserve"> </w:t>
            </w:r>
            <w:r w:rsidR="001F1E82" w:rsidRPr="00CB6EA6">
              <w:t>ūkio</w:t>
            </w:r>
            <w:r w:rsidR="001F1E82" w:rsidRPr="00CB6EA6">
              <w:rPr>
                <w:spacing w:val="-3"/>
              </w:rPr>
              <w:t xml:space="preserve"> </w:t>
            </w:r>
            <w:r w:rsidR="001F1E82" w:rsidRPr="00CB6EA6">
              <w:rPr>
                <w:spacing w:val="-2"/>
              </w:rPr>
              <w:t>subjektai.</w:t>
            </w:r>
          </w:p>
          <w:p w14:paraId="4549D36C" w14:textId="33B46C65" w:rsidR="006E2B14" w:rsidRPr="00CB6EA6" w:rsidRDefault="006E2B14" w:rsidP="006E2B14">
            <w:pPr>
              <w:pStyle w:val="TableParagraph"/>
              <w:tabs>
                <w:tab w:val="left" w:pos="603"/>
              </w:tabs>
              <w:spacing w:before="2" w:line="233" w:lineRule="exact"/>
              <w:ind w:left="0"/>
            </w:pPr>
            <w:r w:rsidRPr="00CB6EA6">
              <w:rPr>
                <w:i/>
                <w:color w:val="00B050"/>
                <w:lang w:eastAsia="lt-LT"/>
              </w:rPr>
              <w:t>/Nurodomi kiti priedai /</w:t>
            </w:r>
          </w:p>
        </w:tc>
      </w:tr>
      <w:tr w:rsidR="007B2F23" w:rsidRPr="00CB6EA6" w14:paraId="19EA0728" w14:textId="77777777" w:rsidTr="00C57048">
        <w:trPr>
          <w:gridAfter w:val="1"/>
          <w:wAfter w:w="38" w:type="dxa"/>
          <w:trHeight w:val="251"/>
        </w:trPr>
        <w:tc>
          <w:tcPr>
            <w:tcW w:w="9908" w:type="dxa"/>
            <w:gridSpan w:val="4"/>
          </w:tcPr>
          <w:p w14:paraId="18DAB8A3" w14:textId="1C4AFF90" w:rsidR="007B2F23" w:rsidRPr="00CB6EA6" w:rsidRDefault="001F1E82">
            <w:pPr>
              <w:pStyle w:val="TableParagraph"/>
              <w:spacing w:line="232" w:lineRule="exact"/>
              <w:ind w:left="3900"/>
              <w:rPr>
                <w:b/>
              </w:rPr>
            </w:pPr>
            <w:r w:rsidRPr="00CB6EA6">
              <w:rPr>
                <w:b/>
              </w:rPr>
              <w:t>13.</w:t>
            </w:r>
            <w:r w:rsidRPr="00CB6EA6">
              <w:rPr>
                <w:b/>
                <w:spacing w:val="17"/>
              </w:rPr>
              <w:t xml:space="preserve"> </w:t>
            </w:r>
            <w:r w:rsidRPr="00CB6EA6">
              <w:rPr>
                <w:b/>
              </w:rPr>
              <w:t>ŠALIŲ</w:t>
            </w:r>
            <w:r w:rsidRPr="00CB6EA6">
              <w:rPr>
                <w:b/>
                <w:spacing w:val="16"/>
              </w:rPr>
              <w:t xml:space="preserve"> </w:t>
            </w:r>
            <w:r w:rsidRPr="00CB6EA6">
              <w:rPr>
                <w:b/>
                <w:spacing w:val="-2"/>
              </w:rPr>
              <w:t>PARAŠAI</w:t>
            </w:r>
          </w:p>
        </w:tc>
      </w:tr>
      <w:tr w:rsidR="007B2F23" w:rsidRPr="00CB6EA6" w14:paraId="6A625322" w14:textId="77777777" w:rsidTr="00CB6EA6">
        <w:trPr>
          <w:trHeight w:val="1012"/>
        </w:trPr>
        <w:tc>
          <w:tcPr>
            <w:tcW w:w="4750" w:type="dxa"/>
            <w:gridSpan w:val="2"/>
          </w:tcPr>
          <w:p w14:paraId="0F4851BF" w14:textId="77777777" w:rsidR="007B2F23" w:rsidRPr="00CB6EA6" w:rsidRDefault="007B2F23">
            <w:pPr>
              <w:pStyle w:val="TableParagraph"/>
              <w:spacing w:before="16"/>
              <w:ind w:left="0"/>
              <w:rPr>
                <w:b/>
              </w:rPr>
            </w:pPr>
          </w:p>
          <w:p w14:paraId="6474D630" w14:textId="77777777" w:rsidR="007B2F23" w:rsidRPr="00CB6EA6" w:rsidRDefault="001F1E82">
            <w:pPr>
              <w:pStyle w:val="TableParagraph"/>
              <w:spacing w:line="20" w:lineRule="exact"/>
            </w:pPr>
            <w:r w:rsidRPr="00CB6EA6">
              <w:rPr>
                <w:noProof/>
              </w:rPr>
              <mc:AlternateContent>
                <mc:Choice Requires="wpg">
                  <w:drawing>
                    <wp:inline distT="0" distB="0" distL="0" distR="0" wp14:anchorId="38DB6298" wp14:editId="53623596">
                      <wp:extent cx="980440" cy="5715"/>
                      <wp:effectExtent l="9525" t="0" r="634" b="381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80440" cy="5715"/>
                                <a:chOff x="0" y="0"/>
                                <a:chExt cx="980440" cy="571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2845"/>
                                  <a:ext cx="9804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0440">
                                      <a:moveTo>
                                        <a:pt x="0" y="0"/>
                                      </a:moveTo>
                                      <a:lnTo>
                                        <a:pt x="979913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195012" id="Group 1" o:spid="_x0000_s1026" style="width:77.2pt;height:.45pt;mso-position-horizontal-relative:char;mso-position-vertical-relative:line" coordsize="9804,5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OO3a0bgIAAIsFAAAOAAAAZHJzL2Uyb0RvYy54bWykVNtuGjEQfa/Uf7D8XhYoBFixRFVoUKUo iRSqPhuv96J6bXdsWPj7jr0XCIn6kO7D6tgznsuZYy9vj5UkBwG21Cqho8GQEqG4TkuVJ/Tn9v7L nBLrmEqZ1Eok9CQsvV19/rSsTSzGutAyFUAwiLJxbRJaOGfiKLK8EBWzA22EQmOmoWIOl5BHKbAa o1cyGg+HN1GtITWgubAWd9eNka5C/CwT3D1lmRWOyIRibS78Ifx3/h+tlizOgZmi5G0Z7ANVVKxU mLQPtWaOkT2Ub0JVJQdtdeYGXFeRzrKSi9ADdjMaXnWzAb03oZc8rnPT04TUXvH04bD88bAB82Ke oake4YPmvy3yEtUmjy/tfp2fnY8ZVP4QNkGOgdFTz6g4OsJxczEfTibIO0fTdDaaNnzzAofy5gwv vv/jVMTiJmEoqy+jNqgbe6bG/h81LwUzIjBufevPQMo0oWNKFKtQvZtWKGPfh0+NPp67dmVbGt9l ZjyftO2/R85oPAti7NtkMd9btxE6cMwOD9Y1Wk07xIoO8aPqIKDivdZl0LqjBLUOlKDWdw33hjl/ zg/OQ1L3Q/JblT6IrQ5GdzUgrOxslerSazFbLEZfKenmj66NAwKfBLXUgJAY8WVrUvkapjeLUbhA VssyvS+l9EVYyHd3EsiB+esbPt8FRnjlZsC6NbNF4xdMrZtUQcc2bkbjR7bT6QnnWuMoE2r/7BkI SuQPhcrxD0QHoAO7DoCTdzo8I4EfzLk9/mJgiE+fUIdjfdSdgFjcjcy33vv6k0p/2zudlX6eKOau onaBYg4o3HhEr56Uy3XwOr+hq78AAAD//wMAUEsDBBQABgAIAAAAIQBEUcQu2gAAAAIBAAAPAAAA ZHJzL2Rvd25yZXYueG1sTI9Ba8JAEIXvgv9hGaE33aTV0qbZiEjbkxTUgngbs2MSzM6G7JrEf9+1 l/Yy8HiP975Jl4OpRUetqywriGcRCOLc6ooLBd/7j+kLCOeRNdaWScGNHCyz8SjFRNuet9TtfCFC CbsEFZTeN4mULi/JoJvZhjh4Z9sa9EG2hdQt9qHc1PIxip6lwYrDQokNrUvKL7urUfDZY796it+7 zeW8vh33i6/DJialHibD6g2Ep8H/heGOH9AhC0wne2XtRK0gPOJ/791bzOcgTgpeQWap/I+e/QAA AP//AwBQSwECLQAUAAYACAAAACEAtoM4kv4AAADhAQAAEwAAAAAAAAAAAAAAAAAAAAAAW0NvbnRl bnRfVHlwZXNdLnhtbFBLAQItABQABgAIAAAAIQA4/SH/1gAAAJQBAAALAAAAAAAAAAAAAAAAAC8B AABfcmVscy8ucmVsc1BLAQItABQABgAIAAAAIQDOO3a0bgIAAIsFAAAOAAAAAAAAAAAAAAAAAC4C AABkcnMvZTJvRG9jLnhtbFBLAQItABQABgAIAAAAIQBEUcQu2gAAAAIBAAAPAAAAAAAAAAAAAAAA AMgEAABkcnMvZG93bnJldi54bWxQSwUGAAAAAAQABADzAAAAzwUAAAAA ">
                      <v:shape id="Graphic 2" o:spid="_x0000_s1027" style="position:absolute;top:28;width:9804;height:13;visibility:visible;mso-wrap-style:square;v-text-anchor:top" coordsize="980440,127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fRa5IwAAAANoAAAAPAAAAZHJzL2Rvd25yZXYueG1sRI/NqsIw FIT3gu8QzoW701QXV6lGkQuiC1340/2hOTbF5qQ00Vaf3giCy2FmvmHmy85W4k6NLx0rGA0TEMS5 0yUXCs6n9WAKwgdkjZVjUvAgD8tFvzfHVLuWD3Q/hkJECPsUFZgQ6lRKnxuy6IeuJo7exTUWQ5RN IXWDbYTbSo6T5E9aLDkuGKzp31B+Pd6sAt3WWXZ47i7O2P3EbrbX0dQnSv3+dKsZiEBd+IY/7a1W MIb3lXgD5OIFAAD//wMAUEsBAi0AFAAGAAgAAAAhANvh9svuAAAAhQEAABMAAAAAAAAAAAAAAAAA AAAAAFtDb250ZW50X1R5cGVzXS54bWxQSwECLQAUAAYACAAAACEAWvQsW78AAAAVAQAACwAAAAAA AAAAAAAAAAAfAQAAX3JlbHMvLnJlbHNQSwECLQAUAAYACAAAACEA30WuSMAAAADaAAAADwAAAAAA AAAAAAAAAAAHAgAAZHJzL2Rvd25yZXYueG1sUEsFBgAAAAADAAMAtwAAAPQCAAAAAA== " path="m,l979913,e" filled="f" strokeweight=".15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149EC6A" w14:textId="77777777" w:rsidR="007B2F23" w:rsidRPr="00CB6EA6" w:rsidRDefault="001F1E82">
            <w:pPr>
              <w:pStyle w:val="TableParagraph"/>
            </w:pPr>
            <w:r w:rsidRPr="00CB6EA6">
              <w:rPr>
                <w:spacing w:val="-2"/>
              </w:rPr>
              <w:t>(parašas)</w:t>
            </w:r>
          </w:p>
        </w:tc>
        <w:tc>
          <w:tcPr>
            <w:tcW w:w="5195" w:type="dxa"/>
            <w:gridSpan w:val="3"/>
          </w:tcPr>
          <w:p w14:paraId="61CE51E7" w14:textId="77777777" w:rsidR="00EA1782" w:rsidRDefault="001F1E82">
            <w:pPr>
              <w:pStyle w:val="TableParagraph"/>
              <w:spacing w:before="1"/>
              <w:ind w:left="104" w:right="1604"/>
              <w:rPr>
                <w:color w:val="000000"/>
              </w:rPr>
            </w:pPr>
            <w:r w:rsidRPr="00CB6EA6">
              <w:rPr>
                <w:color w:val="000000"/>
              </w:rPr>
              <w:t>Tiekėjo</w:t>
            </w:r>
            <w:r w:rsidRPr="00CB6EA6">
              <w:rPr>
                <w:color w:val="000000"/>
                <w:spacing w:val="-11"/>
              </w:rPr>
              <w:t xml:space="preserve"> </w:t>
            </w:r>
            <w:r w:rsidRPr="00CB6EA6">
              <w:rPr>
                <w:color w:val="000000"/>
              </w:rPr>
              <w:t>atstov</w:t>
            </w:r>
            <w:r w:rsidR="00EA1782">
              <w:rPr>
                <w:color w:val="000000"/>
              </w:rPr>
              <w:t>as:</w:t>
            </w:r>
          </w:p>
          <w:p w14:paraId="4EB47FE9" w14:textId="60967705" w:rsidR="00A93D7A" w:rsidRDefault="00EA1782">
            <w:pPr>
              <w:pStyle w:val="TableParagraph"/>
              <w:spacing w:before="1"/>
              <w:ind w:left="104" w:right="1604"/>
              <w:rPr>
                <w:color w:val="000000"/>
              </w:rPr>
            </w:pPr>
            <w:r>
              <w:rPr>
                <w:color w:val="000000"/>
              </w:rPr>
              <w:t>Raimondas Ušeckas,</w:t>
            </w:r>
          </w:p>
          <w:p w14:paraId="3BFF9DD0" w14:textId="7D9BE468" w:rsidR="007B2F23" w:rsidRPr="00CB6EA6" w:rsidRDefault="00EA1782">
            <w:pPr>
              <w:pStyle w:val="TableParagraph"/>
              <w:spacing w:before="1"/>
              <w:ind w:left="104" w:right="1604"/>
            </w:pPr>
            <w:r>
              <w:rPr>
                <w:color w:val="000000"/>
              </w:rPr>
              <w:t>generalinis direktorius</w:t>
            </w:r>
          </w:p>
          <w:p w14:paraId="5855FF6A" w14:textId="77777777" w:rsidR="007B2F23" w:rsidRPr="00CB6EA6" w:rsidRDefault="007B2F23">
            <w:pPr>
              <w:pStyle w:val="TableParagraph"/>
              <w:spacing w:before="16"/>
              <w:ind w:left="0"/>
              <w:rPr>
                <w:b/>
              </w:rPr>
            </w:pPr>
          </w:p>
          <w:p w14:paraId="763470F4" w14:textId="77777777" w:rsidR="007B2F23" w:rsidRPr="00CB6EA6" w:rsidRDefault="001F1E82">
            <w:pPr>
              <w:pStyle w:val="TableParagraph"/>
              <w:spacing w:line="20" w:lineRule="exact"/>
              <w:ind w:left="104"/>
            </w:pPr>
            <w:r w:rsidRPr="00CB6EA6">
              <w:rPr>
                <w:noProof/>
              </w:rPr>
              <mc:AlternateContent>
                <mc:Choice Requires="wpg">
                  <w:drawing>
                    <wp:inline distT="0" distB="0" distL="0" distR="0" wp14:anchorId="79AEA98F" wp14:editId="3CABCCA2">
                      <wp:extent cx="980440" cy="5715"/>
                      <wp:effectExtent l="9525" t="0" r="634" b="381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80440" cy="5715"/>
                                <a:chOff x="0" y="0"/>
                                <a:chExt cx="980440" cy="571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2845"/>
                                  <a:ext cx="9804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0440">
                                      <a:moveTo>
                                        <a:pt x="0" y="0"/>
                                      </a:moveTo>
                                      <a:lnTo>
                                        <a:pt x="979913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ADE54A" id="Group 3" o:spid="_x0000_s1026" style="width:77.2pt;height:.45pt;mso-position-horizontal-relative:char;mso-position-vertical-relative:line" coordsize="9804,5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mJQKHbgIAAIsFAAAOAAAAZHJzL2Uyb0RvYy54bWykVNtuGjEQfa/Uf7D8XhYoBFixRFVoUKUo iRSqPhuv96J6bXdsWPj7jr0XCIn6kO7D6tgznsuZYy9vj5UkBwG21Cqho8GQEqG4TkuVJ/Tn9v7L nBLrmEqZ1Eok9CQsvV19/rSsTSzGutAyFUAwiLJxbRJaOGfiKLK8EBWzA22EQmOmoWIOl5BHKbAa o1cyGg+HN1GtITWgubAWd9eNka5C/CwT3D1lmRWOyIRibS78Ifx3/h+tlizOgZmi5G0Z7ANVVKxU mLQPtWaOkT2Ub0JVJQdtdeYGXFeRzrKSi9ADdjMaXnWzAb03oZc8rnPT04TUXvH04bD88bAB82Ke oake4YPmvy3yEtUmjy/tfp2fnY8ZVP4QNkGOgdFTz6g4OsJxczEfTibIO0fTdDaaNnzzAofy5gwv vv/jVMTiJmEoqy+jNqgbe6bG/h81LwUzIjBufevPQMo0oRNKFKtQvZtWKBPfh0+NPp67dmVbGt9l ZjyftO2/R85oPAti7NtkMd9btxE6cMwOD9Y1Wk07xIoO8aPqIKDivdZl0LqjBLUOlKDWdw33hjl/ zg/OQ1L3Q/JblT6IrQ5GdzUgrOxslerSazFbLEZfKenmj66NAwKfBLXUgJAY8WVrUvkapjeLUbhA VssyvS+l9EVYyHd3EsiB+esbPt8FRnjlZsC6NbNF4xdMrZtUQcc2bkbjR7bT6QnnWuMoE2r/7BkI SuQPhcrxD0QHoAO7DoCTdzo8I4EfzLk9/mJgiE+fUIdjfdSdgFjcjcy33vv6k0p/2zudlX6eKOau onaBYg4o3HhEr56Uy3XwOr+hq78AAAD//wMAUEsDBBQABgAIAAAAIQBEUcQu2gAAAAIBAAAPAAAA ZHJzL2Rvd25yZXYueG1sTI9Ba8JAEIXvgv9hGaE33aTV0qbZiEjbkxTUgngbs2MSzM6G7JrEf9+1 l/Yy8HiP975Jl4OpRUetqywriGcRCOLc6ooLBd/7j+kLCOeRNdaWScGNHCyz8SjFRNuet9TtfCFC CbsEFZTeN4mULi/JoJvZhjh4Z9sa9EG2hdQt9qHc1PIxip6lwYrDQokNrUvKL7urUfDZY796it+7 zeW8vh33i6/DJialHibD6g2Ep8H/heGOH9AhC0wne2XtRK0gPOJ/791bzOcgTgpeQWap/I+e/QAA AP//AwBQSwECLQAUAAYACAAAACEAtoM4kv4AAADhAQAAEwAAAAAAAAAAAAAAAAAAAAAAW0NvbnRl bnRfVHlwZXNdLnhtbFBLAQItABQABgAIAAAAIQA4/SH/1gAAAJQBAAALAAAAAAAAAAAAAAAAAC8B AABfcmVscy8ucmVsc1BLAQItABQABgAIAAAAIQDmJQKHbgIAAIsFAAAOAAAAAAAAAAAAAAAAAC4C AABkcnMvZTJvRG9jLnhtbFBLAQItABQABgAIAAAAIQBEUcQu2gAAAAIBAAAPAAAAAAAAAAAAAAAA AMgEAABkcnMvZG93bnJldi54bWxQSwUGAAAAAAQABADzAAAAzwUAAAAA ">
                      <v:shape id="Graphic 4" o:spid="_x0000_s1027" style="position:absolute;top:28;width:9804;height:13;visibility:visible;mso-wrap-style:square;v-text-anchor:top" coordsize="980440,127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/4JOnwwAAANoAAAAPAAAAZHJzL2Rvd25yZXYueG1sRI9Pa8JA FMTvBb/D8oTe6ialWImuIkJpDvUQ/9wf2Wc2mH0bstsk+um7gtDjMDO/YVab0Taip87XjhWkswQE cel0zZWC0/HrbQHCB2SNjWNScCMPm/XkZYWZdgMX1B9CJSKEfYYKTAhtJqUvDVn0M9cSR+/iOosh yq6SusMhwm0j35NkLi3WHBcMtrQzVF4Pv1aBHtrzubj/XJyx+0/7nV/ThU+Uep2O2yWIQGP4Dz/b uVbwAY8r8QbI9R8AAAD//wMAUEsBAi0AFAAGAAgAAAAhANvh9svuAAAAhQEAABMAAAAAAAAAAAAA AAAAAAAAAFtDb250ZW50X1R5cGVzXS54bWxQSwECLQAUAAYACAAAACEAWvQsW78AAAAVAQAACwAA AAAAAAAAAAAAAAAfAQAAX3JlbHMvLnJlbHNQSwECLQAUAAYACAAAACEAP+CTp8MAAADaAAAADwAA AAAAAAAAAAAAAAAHAgAAZHJzL2Rvd25yZXYueG1sUEsFBgAAAAADAAMAtwAAAPcCAAAAAA== " path="m,l979913,e" filled="f" strokeweight=".15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DE2C9D" w14:textId="77777777" w:rsidR="007B2F23" w:rsidRPr="00CB6EA6" w:rsidRDefault="001F1E82">
            <w:pPr>
              <w:pStyle w:val="TableParagraph"/>
              <w:ind w:left="104"/>
            </w:pPr>
            <w:r w:rsidRPr="00CB6EA6">
              <w:rPr>
                <w:spacing w:val="-2"/>
              </w:rPr>
              <w:t>(parašas)</w:t>
            </w:r>
          </w:p>
        </w:tc>
      </w:tr>
    </w:tbl>
    <w:p w14:paraId="26FF12F7" w14:textId="77777777" w:rsidR="007B2F23" w:rsidRPr="00CB6EA6" w:rsidRDefault="001F1E82">
      <w:pPr>
        <w:pStyle w:val="BodyText"/>
        <w:ind w:left="563"/>
      </w:pPr>
      <w:r w:rsidRPr="00CB6EA6">
        <w:t>*</w:t>
      </w:r>
      <w:r w:rsidRPr="00CB6EA6">
        <w:rPr>
          <w:spacing w:val="-3"/>
        </w:rPr>
        <w:t xml:space="preserve"> </w:t>
      </w:r>
      <w:r w:rsidRPr="00CB6EA6">
        <w:t>Jei</w:t>
      </w:r>
      <w:r w:rsidRPr="00CB6EA6">
        <w:rPr>
          <w:spacing w:val="-5"/>
        </w:rPr>
        <w:t xml:space="preserve"> </w:t>
      </w:r>
      <w:r w:rsidRPr="00CB6EA6">
        <w:t>šis</w:t>
      </w:r>
      <w:r w:rsidRPr="00CB6EA6">
        <w:rPr>
          <w:spacing w:val="-3"/>
        </w:rPr>
        <w:t xml:space="preserve"> </w:t>
      </w:r>
      <w:r w:rsidRPr="00CB6EA6">
        <w:t>dokumentas</w:t>
      </w:r>
      <w:r w:rsidRPr="00CB6EA6">
        <w:rPr>
          <w:spacing w:val="-3"/>
        </w:rPr>
        <w:t xml:space="preserve"> </w:t>
      </w:r>
      <w:r w:rsidRPr="00CB6EA6">
        <w:t>pasirašomas</w:t>
      </w:r>
      <w:r w:rsidRPr="00CB6EA6">
        <w:rPr>
          <w:spacing w:val="-3"/>
        </w:rPr>
        <w:t xml:space="preserve"> </w:t>
      </w:r>
      <w:r w:rsidRPr="00CB6EA6">
        <w:t>elektroniniu</w:t>
      </w:r>
      <w:r w:rsidRPr="00CB6EA6">
        <w:rPr>
          <w:spacing w:val="-3"/>
        </w:rPr>
        <w:t xml:space="preserve"> </w:t>
      </w:r>
      <w:r w:rsidRPr="00CB6EA6">
        <w:t>būdu,</w:t>
      </w:r>
      <w:r w:rsidRPr="00CB6EA6">
        <w:rPr>
          <w:spacing w:val="-1"/>
        </w:rPr>
        <w:t xml:space="preserve"> </w:t>
      </w:r>
      <w:r w:rsidRPr="00CB6EA6">
        <w:t>šio</w:t>
      </w:r>
      <w:r w:rsidRPr="00CB6EA6">
        <w:rPr>
          <w:spacing w:val="-3"/>
        </w:rPr>
        <w:t xml:space="preserve"> </w:t>
      </w:r>
      <w:r w:rsidRPr="00CB6EA6">
        <w:t>dokumento</w:t>
      </w:r>
      <w:r w:rsidRPr="00CB6EA6">
        <w:rPr>
          <w:spacing w:val="-3"/>
        </w:rPr>
        <w:t xml:space="preserve"> </w:t>
      </w:r>
      <w:r w:rsidRPr="00CB6EA6">
        <w:t>pasirašymo</w:t>
      </w:r>
      <w:r w:rsidRPr="00CB6EA6">
        <w:rPr>
          <w:spacing w:val="-4"/>
        </w:rPr>
        <w:t xml:space="preserve"> </w:t>
      </w:r>
      <w:r w:rsidRPr="00CB6EA6">
        <w:t>ir</w:t>
      </w:r>
      <w:r w:rsidRPr="00CB6EA6">
        <w:rPr>
          <w:spacing w:val="-5"/>
        </w:rPr>
        <w:t xml:space="preserve"> </w:t>
      </w:r>
      <w:r w:rsidRPr="00CB6EA6">
        <w:t>registracijos</w:t>
      </w:r>
      <w:r w:rsidRPr="00CB6EA6">
        <w:rPr>
          <w:spacing w:val="-3"/>
        </w:rPr>
        <w:t xml:space="preserve"> </w:t>
      </w:r>
      <w:r w:rsidRPr="00CB6EA6">
        <w:t>datos užfiksuojamos šio dokumento metaduomenyse.</w:t>
      </w:r>
    </w:p>
    <w:p w14:paraId="5EF77B94" w14:textId="62B25F01" w:rsidR="006E2B14" w:rsidRPr="00CB6EA6" w:rsidRDefault="006E2B14">
      <w:r w:rsidRPr="00CB6EA6">
        <w:br w:type="page"/>
      </w:r>
    </w:p>
    <w:p w14:paraId="574CD83F" w14:textId="77777777" w:rsidR="007B2F23" w:rsidRPr="00CB6EA6" w:rsidRDefault="001F1E82">
      <w:pPr>
        <w:pStyle w:val="BodyText"/>
        <w:ind w:left="6799"/>
      </w:pPr>
      <w:r w:rsidRPr="00CB6EA6">
        <w:lastRenderedPageBreak/>
        <w:t>Specialiųjų</w:t>
      </w:r>
      <w:r w:rsidRPr="00CB6EA6">
        <w:rPr>
          <w:spacing w:val="-4"/>
        </w:rPr>
        <w:t xml:space="preserve"> </w:t>
      </w:r>
      <w:r w:rsidRPr="00CB6EA6">
        <w:t>sutarties</w:t>
      </w:r>
      <w:r w:rsidRPr="00CB6EA6">
        <w:rPr>
          <w:spacing w:val="-6"/>
        </w:rPr>
        <w:t xml:space="preserve"> </w:t>
      </w:r>
      <w:r w:rsidRPr="00CB6EA6">
        <w:t>sąlygų</w:t>
      </w:r>
      <w:r w:rsidRPr="00CB6EA6">
        <w:rPr>
          <w:spacing w:val="-7"/>
        </w:rPr>
        <w:t xml:space="preserve"> </w:t>
      </w:r>
      <w:r w:rsidRPr="00CB6EA6">
        <w:t>3</w:t>
      </w:r>
      <w:r w:rsidRPr="00CB6EA6">
        <w:rPr>
          <w:spacing w:val="-3"/>
        </w:rPr>
        <w:t xml:space="preserve"> </w:t>
      </w:r>
      <w:r w:rsidRPr="00CB6EA6">
        <w:rPr>
          <w:spacing w:val="-2"/>
        </w:rPr>
        <w:t>priedas</w:t>
      </w:r>
    </w:p>
    <w:p w14:paraId="3A10CFEA" w14:textId="77777777" w:rsidR="007B2F23" w:rsidRPr="00CB6EA6" w:rsidRDefault="007B2F23">
      <w:pPr>
        <w:pStyle w:val="BodyText"/>
        <w:spacing w:before="1"/>
      </w:pPr>
    </w:p>
    <w:p w14:paraId="3205147B" w14:textId="77777777" w:rsidR="007B2F23" w:rsidRPr="00CB6EA6" w:rsidRDefault="001F1E82">
      <w:pPr>
        <w:pStyle w:val="Heading1"/>
        <w:ind w:right="565"/>
        <w:jc w:val="center"/>
      </w:pPr>
      <w:r w:rsidRPr="00CB6EA6">
        <w:t>ATSAKINGI</w:t>
      </w:r>
      <w:r w:rsidRPr="00CB6EA6">
        <w:rPr>
          <w:spacing w:val="-4"/>
        </w:rPr>
        <w:t xml:space="preserve"> </w:t>
      </w:r>
      <w:r w:rsidRPr="00CB6EA6">
        <w:rPr>
          <w:spacing w:val="-2"/>
        </w:rPr>
        <w:t>ASMENYS</w:t>
      </w:r>
    </w:p>
    <w:tbl>
      <w:tblPr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7"/>
        <w:gridCol w:w="5041"/>
      </w:tblGrid>
      <w:tr w:rsidR="007B2F23" w:rsidRPr="00CB6EA6" w14:paraId="489AD2BC" w14:textId="77777777">
        <w:trPr>
          <w:trHeight w:val="505"/>
        </w:trPr>
        <w:tc>
          <w:tcPr>
            <w:tcW w:w="4587" w:type="dxa"/>
          </w:tcPr>
          <w:p w14:paraId="07EF8FAC" w14:textId="77777777" w:rsidR="007B2F23" w:rsidRPr="00CB6EA6" w:rsidRDefault="001F1E82">
            <w:pPr>
              <w:pStyle w:val="TableParagraph"/>
              <w:spacing w:line="252" w:lineRule="exact"/>
            </w:pPr>
            <w:r w:rsidRPr="00CB6EA6">
              <w:t>1.</w:t>
            </w:r>
            <w:r w:rsidRPr="00CB6EA6">
              <w:rPr>
                <w:spacing w:val="-7"/>
              </w:rPr>
              <w:t xml:space="preserve"> </w:t>
            </w:r>
            <w:r w:rsidRPr="00CB6EA6">
              <w:t>Užsakovo</w:t>
            </w:r>
            <w:r w:rsidRPr="00CB6EA6">
              <w:rPr>
                <w:spacing w:val="-7"/>
              </w:rPr>
              <w:t xml:space="preserve"> </w:t>
            </w:r>
            <w:r w:rsidRPr="00CB6EA6">
              <w:t>paskirtas</w:t>
            </w:r>
            <w:r w:rsidRPr="00CB6EA6">
              <w:rPr>
                <w:spacing w:val="-7"/>
              </w:rPr>
              <w:t xml:space="preserve"> </w:t>
            </w:r>
            <w:r w:rsidRPr="00CB6EA6">
              <w:t>už</w:t>
            </w:r>
            <w:r w:rsidRPr="00CB6EA6">
              <w:rPr>
                <w:spacing w:val="-9"/>
              </w:rPr>
              <w:t xml:space="preserve"> </w:t>
            </w:r>
            <w:r w:rsidRPr="00CB6EA6">
              <w:t>Sutarties</w:t>
            </w:r>
            <w:r w:rsidRPr="00CB6EA6">
              <w:rPr>
                <w:spacing w:val="-7"/>
              </w:rPr>
              <w:t xml:space="preserve"> </w:t>
            </w:r>
            <w:r w:rsidRPr="00CB6EA6">
              <w:t>vykdymą atsakingas asmuo</w:t>
            </w:r>
          </w:p>
        </w:tc>
        <w:tc>
          <w:tcPr>
            <w:tcW w:w="5041" w:type="dxa"/>
            <w:tcBorders>
              <w:bottom w:val="nil"/>
            </w:tcBorders>
            <w:shd w:val="clear" w:color="auto" w:fill="D2D2D2"/>
          </w:tcPr>
          <w:p w14:paraId="79302F7D" w14:textId="092C54F6" w:rsidR="007B2F23" w:rsidRPr="00CB6EA6" w:rsidRDefault="007B2F23" w:rsidP="00E44EDE">
            <w:pPr>
              <w:pStyle w:val="TableParagraph"/>
              <w:tabs>
                <w:tab w:val="left" w:pos="1151"/>
                <w:tab w:val="left" w:pos="3849"/>
              </w:tabs>
              <w:spacing w:before="1" w:line="252" w:lineRule="exact"/>
              <w:ind w:left="0" w:right="720"/>
              <w:jc w:val="right"/>
            </w:pPr>
          </w:p>
        </w:tc>
      </w:tr>
      <w:tr w:rsidR="007B2F23" w:rsidRPr="00CB6EA6" w14:paraId="7D24CD50" w14:textId="77777777">
        <w:trPr>
          <w:trHeight w:val="506"/>
        </w:trPr>
        <w:tc>
          <w:tcPr>
            <w:tcW w:w="4587" w:type="dxa"/>
          </w:tcPr>
          <w:p w14:paraId="769347BE" w14:textId="77777777" w:rsidR="007B2F23" w:rsidRPr="00CB6EA6" w:rsidRDefault="001F1E82">
            <w:pPr>
              <w:pStyle w:val="TableParagraph"/>
              <w:spacing w:line="254" w:lineRule="exact"/>
            </w:pPr>
            <w:r w:rsidRPr="00CB6EA6">
              <w:t>2.</w:t>
            </w:r>
            <w:r w:rsidRPr="00CB6EA6">
              <w:rPr>
                <w:spacing w:val="-7"/>
              </w:rPr>
              <w:t xml:space="preserve"> </w:t>
            </w:r>
            <w:r w:rsidRPr="00CB6EA6">
              <w:t>Tiekėjo</w:t>
            </w:r>
            <w:r w:rsidRPr="00CB6EA6">
              <w:rPr>
                <w:spacing w:val="-10"/>
              </w:rPr>
              <w:t xml:space="preserve"> </w:t>
            </w:r>
            <w:r w:rsidRPr="00CB6EA6">
              <w:t>paskirtas</w:t>
            </w:r>
            <w:r w:rsidRPr="00CB6EA6">
              <w:rPr>
                <w:spacing w:val="-7"/>
              </w:rPr>
              <w:t xml:space="preserve"> </w:t>
            </w:r>
            <w:r w:rsidRPr="00CB6EA6">
              <w:t>už</w:t>
            </w:r>
            <w:r w:rsidRPr="00CB6EA6">
              <w:rPr>
                <w:spacing w:val="-7"/>
              </w:rPr>
              <w:t xml:space="preserve"> </w:t>
            </w:r>
            <w:r w:rsidRPr="00CB6EA6">
              <w:t>Sutarties</w:t>
            </w:r>
            <w:r w:rsidRPr="00CB6EA6">
              <w:rPr>
                <w:spacing w:val="-7"/>
              </w:rPr>
              <w:t xml:space="preserve"> </w:t>
            </w:r>
            <w:r w:rsidRPr="00CB6EA6">
              <w:t>vykdymą atsakingas asmuo</w:t>
            </w:r>
          </w:p>
        </w:tc>
        <w:tc>
          <w:tcPr>
            <w:tcW w:w="5041" w:type="dxa"/>
            <w:tcBorders>
              <w:top w:val="nil"/>
              <w:bottom w:val="nil"/>
            </w:tcBorders>
            <w:shd w:val="clear" w:color="auto" w:fill="D2D2D2"/>
          </w:tcPr>
          <w:p w14:paraId="6BF6FBBF" w14:textId="04C42328" w:rsidR="007B2F23" w:rsidRPr="00CB6EA6" w:rsidRDefault="007B2F23">
            <w:pPr>
              <w:pStyle w:val="TableParagraph"/>
              <w:tabs>
                <w:tab w:val="left" w:pos="2570"/>
              </w:tabs>
              <w:spacing w:before="1" w:line="233" w:lineRule="exact"/>
              <w:ind w:left="0" w:right="678"/>
              <w:jc w:val="right"/>
            </w:pPr>
          </w:p>
        </w:tc>
      </w:tr>
      <w:tr w:rsidR="007B2F23" w:rsidRPr="00CB6EA6" w14:paraId="5FC57F8C" w14:textId="77777777">
        <w:trPr>
          <w:trHeight w:val="1010"/>
        </w:trPr>
        <w:tc>
          <w:tcPr>
            <w:tcW w:w="4587" w:type="dxa"/>
          </w:tcPr>
          <w:p w14:paraId="07E56AE1" w14:textId="77777777" w:rsidR="007B2F23" w:rsidRPr="00CB6EA6" w:rsidRDefault="001F1E82">
            <w:pPr>
              <w:pStyle w:val="TableParagraph"/>
              <w:spacing w:line="249" w:lineRule="exact"/>
            </w:pPr>
            <w:r w:rsidRPr="00CB6EA6">
              <w:t>3.</w:t>
            </w:r>
            <w:r w:rsidRPr="00CB6EA6">
              <w:rPr>
                <w:spacing w:val="-3"/>
              </w:rPr>
              <w:t xml:space="preserve"> </w:t>
            </w:r>
            <w:r w:rsidRPr="00CB6EA6">
              <w:t>Užsakovo</w:t>
            </w:r>
            <w:r w:rsidRPr="00CB6EA6">
              <w:rPr>
                <w:spacing w:val="-3"/>
              </w:rPr>
              <w:t xml:space="preserve"> </w:t>
            </w:r>
            <w:r w:rsidRPr="00CB6EA6">
              <w:t>už</w:t>
            </w:r>
            <w:r w:rsidRPr="00CB6EA6">
              <w:rPr>
                <w:spacing w:val="-3"/>
              </w:rPr>
              <w:t xml:space="preserve"> </w:t>
            </w:r>
            <w:r w:rsidRPr="00CB6EA6">
              <w:t>Sutarties</w:t>
            </w:r>
            <w:r w:rsidRPr="00CB6EA6">
              <w:rPr>
                <w:spacing w:val="-2"/>
              </w:rPr>
              <w:t xml:space="preserve"> </w:t>
            </w:r>
            <w:r w:rsidRPr="00CB6EA6">
              <w:t>ir</w:t>
            </w:r>
            <w:r w:rsidRPr="00CB6EA6">
              <w:rPr>
                <w:spacing w:val="-5"/>
              </w:rPr>
              <w:t xml:space="preserve"> </w:t>
            </w:r>
            <w:r w:rsidRPr="00CB6EA6">
              <w:t>jos</w:t>
            </w:r>
            <w:r w:rsidRPr="00CB6EA6">
              <w:rPr>
                <w:spacing w:val="-2"/>
              </w:rPr>
              <w:t xml:space="preserve"> pakeitimų</w:t>
            </w:r>
          </w:p>
          <w:p w14:paraId="0741F41C" w14:textId="77777777" w:rsidR="007B2F23" w:rsidRPr="00CB6EA6" w:rsidRDefault="001F1E82">
            <w:pPr>
              <w:pStyle w:val="TableParagraph"/>
              <w:spacing w:before="2"/>
            </w:pPr>
            <w:r w:rsidRPr="00CB6EA6">
              <w:t>paskelbimą</w:t>
            </w:r>
            <w:r w:rsidRPr="00CB6EA6">
              <w:rPr>
                <w:spacing w:val="-9"/>
              </w:rPr>
              <w:t xml:space="preserve"> </w:t>
            </w:r>
            <w:r w:rsidRPr="00CB6EA6">
              <w:t>pagal</w:t>
            </w:r>
            <w:r w:rsidRPr="00CB6EA6">
              <w:rPr>
                <w:spacing w:val="-7"/>
              </w:rPr>
              <w:t xml:space="preserve"> </w:t>
            </w:r>
            <w:r w:rsidRPr="00CB6EA6">
              <w:t>Viešųjų</w:t>
            </w:r>
            <w:r w:rsidRPr="00CB6EA6">
              <w:rPr>
                <w:spacing w:val="-7"/>
              </w:rPr>
              <w:t xml:space="preserve"> </w:t>
            </w:r>
            <w:r w:rsidRPr="00CB6EA6">
              <w:t>pirkimų</w:t>
            </w:r>
            <w:r w:rsidRPr="00CB6EA6">
              <w:rPr>
                <w:spacing w:val="-7"/>
              </w:rPr>
              <w:t xml:space="preserve"> </w:t>
            </w:r>
            <w:r w:rsidRPr="00CB6EA6">
              <w:t>įstatymo</w:t>
            </w:r>
            <w:r w:rsidRPr="00CB6EA6">
              <w:rPr>
                <w:spacing w:val="-7"/>
              </w:rPr>
              <w:t xml:space="preserve"> </w:t>
            </w:r>
            <w:r w:rsidRPr="00CB6EA6">
              <w:t>86 straipsnio 9 dalies reikalavimus atsakingas</w:t>
            </w:r>
          </w:p>
          <w:p w14:paraId="083E9CC2" w14:textId="77777777" w:rsidR="007B2F23" w:rsidRPr="00CB6EA6" w:rsidRDefault="001F1E82">
            <w:pPr>
              <w:pStyle w:val="TableParagraph"/>
              <w:spacing w:line="233" w:lineRule="exact"/>
            </w:pPr>
            <w:r w:rsidRPr="00CB6EA6">
              <w:rPr>
                <w:spacing w:val="-2"/>
              </w:rPr>
              <w:t>asmuo</w:t>
            </w:r>
          </w:p>
        </w:tc>
        <w:tc>
          <w:tcPr>
            <w:tcW w:w="5041" w:type="dxa"/>
            <w:tcBorders>
              <w:top w:val="nil"/>
            </w:tcBorders>
          </w:tcPr>
          <w:p w14:paraId="438BA854" w14:textId="73857B70" w:rsidR="007B2F23" w:rsidRPr="00CB6EA6" w:rsidRDefault="007B2F23" w:rsidP="006E7A37">
            <w:pPr>
              <w:pStyle w:val="TableParagraph"/>
              <w:spacing w:before="2"/>
            </w:pPr>
          </w:p>
        </w:tc>
      </w:tr>
    </w:tbl>
    <w:p w14:paraId="36BB0051" w14:textId="77777777" w:rsidR="007B2F23" w:rsidRPr="00CB6EA6" w:rsidRDefault="007B2F23">
      <w:pPr>
        <w:pStyle w:val="BodyText"/>
        <w:rPr>
          <w:b/>
        </w:rPr>
      </w:pPr>
    </w:p>
    <w:p w14:paraId="7A56AEBD" w14:textId="09D2098E" w:rsidR="006E2B14" w:rsidRPr="00CB6EA6" w:rsidRDefault="006E2B14">
      <w:r w:rsidRPr="00CB6EA6">
        <w:br w:type="page"/>
      </w:r>
    </w:p>
    <w:p w14:paraId="5920362C" w14:textId="77777777" w:rsidR="00EB51B8" w:rsidRPr="00CB6EA6" w:rsidRDefault="00EB51B8">
      <w:pPr>
        <w:pStyle w:val="BodyText"/>
        <w:ind w:left="6799"/>
      </w:pPr>
    </w:p>
    <w:p w14:paraId="0128F16B" w14:textId="0A520BF4" w:rsidR="007B2F23" w:rsidRPr="00CB6EA6" w:rsidRDefault="001F1E82" w:rsidP="00EB51B8">
      <w:pPr>
        <w:pStyle w:val="BodyText"/>
        <w:ind w:left="6799"/>
      </w:pPr>
      <w:r w:rsidRPr="00CB6EA6">
        <w:t>Specialiųjų</w:t>
      </w:r>
      <w:r w:rsidRPr="00CB6EA6">
        <w:rPr>
          <w:spacing w:val="-4"/>
        </w:rPr>
        <w:t xml:space="preserve"> </w:t>
      </w:r>
      <w:r w:rsidRPr="00CB6EA6">
        <w:t>sutarties</w:t>
      </w:r>
      <w:r w:rsidRPr="00CB6EA6">
        <w:rPr>
          <w:spacing w:val="-6"/>
        </w:rPr>
        <w:t xml:space="preserve"> </w:t>
      </w:r>
      <w:r w:rsidRPr="00CB6EA6">
        <w:t>sąlygų</w:t>
      </w:r>
      <w:r w:rsidRPr="00CB6EA6">
        <w:rPr>
          <w:spacing w:val="-7"/>
        </w:rPr>
        <w:t xml:space="preserve"> </w:t>
      </w:r>
      <w:r w:rsidRPr="00CB6EA6">
        <w:t>4</w:t>
      </w:r>
      <w:r w:rsidRPr="00CB6EA6">
        <w:rPr>
          <w:spacing w:val="-3"/>
        </w:rPr>
        <w:t xml:space="preserve"> </w:t>
      </w:r>
      <w:r w:rsidRPr="00CB6EA6">
        <w:rPr>
          <w:spacing w:val="-2"/>
        </w:rPr>
        <w:t>priedas</w:t>
      </w:r>
    </w:p>
    <w:p w14:paraId="1AC24C46" w14:textId="77777777" w:rsidR="007B2F23" w:rsidRPr="00CB6EA6" w:rsidRDefault="001F1E82">
      <w:pPr>
        <w:pStyle w:val="Heading1"/>
        <w:spacing w:before="1"/>
        <w:ind w:left="2486"/>
      </w:pPr>
      <w:r w:rsidRPr="00CB6EA6">
        <w:t>SUTARTIES</w:t>
      </w:r>
      <w:r w:rsidRPr="00CB6EA6">
        <w:rPr>
          <w:spacing w:val="-12"/>
        </w:rPr>
        <w:t xml:space="preserve"> </w:t>
      </w:r>
      <w:r w:rsidRPr="00CB6EA6">
        <w:t>VYKDYMUI</w:t>
      </w:r>
      <w:r w:rsidRPr="00CB6EA6">
        <w:rPr>
          <w:spacing w:val="-8"/>
        </w:rPr>
        <w:t xml:space="preserve"> </w:t>
      </w:r>
      <w:r w:rsidRPr="00CB6EA6">
        <w:t>PASITELKIAMI</w:t>
      </w:r>
      <w:r w:rsidRPr="00CB6EA6">
        <w:rPr>
          <w:spacing w:val="-8"/>
        </w:rPr>
        <w:t xml:space="preserve"> </w:t>
      </w:r>
      <w:r w:rsidRPr="00CB6EA6">
        <w:t>ŪKIO</w:t>
      </w:r>
      <w:r w:rsidRPr="00CB6EA6">
        <w:rPr>
          <w:spacing w:val="-7"/>
        </w:rPr>
        <w:t xml:space="preserve"> </w:t>
      </w:r>
      <w:r w:rsidRPr="00CB6EA6">
        <w:rPr>
          <w:spacing w:val="-2"/>
        </w:rPr>
        <w:t>SUBJEKTAI</w:t>
      </w:r>
    </w:p>
    <w:p w14:paraId="2AF4C7F7" w14:textId="77777777" w:rsidR="007B2F23" w:rsidRPr="00CB6EA6" w:rsidRDefault="007B2F23">
      <w:pPr>
        <w:pStyle w:val="BodyText"/>
        <w:rPr>
          <w:b/>
        </w:rPr>
      </w:pPr>
    </w:p>
    <w:p w14:paraId="0BA805FE" w14:textId="77777777" w:rsidR="007B2F23" w:rsidRPr="00CB6EA6" w:rsidRDefault="001F1E82">
      <w:pPr>
        <w:ind w:left="1125"/>
        <w:rPr>
          <w:i/>
        </w:rPr>
      </w:pPr>
      <w:r w:rsidRPr="00CB6EA6">
        <w:rPr>
          <w:i/>
          <w:color w:val="00AF50"/>
        </w:rPr>
        <w:t>/Pildoma,</w:t>
      </w:r>
      <w:r w:rsidRPr="00CB6EA6">
        <w:rPr>
          <w:i/>
          <w:color w:val="00AF50"/>
          <w:spacing w:val="-9"/>
        </w:rPr>
        <w:t xml:space="preserve"> </w:t>
      </w:r>
      <w:r w:rsidRPr="00CB6EA6">
        <w:rPr>
          <w:i/>
          <w:color w:val="00AF50"/>
        </w:rPr>
        <w:t>kai</w:t>
      </w:r>
      <w:r w:rsidRPr="00CB6EA6">
        <w:rPr>
          <w:i/>
          <w:color w:val="00AF50"/>
          <w:spacing w:val="-6"/>
        </w:rPr>
        <w:t xml:space="preserve"> </w:t>
      </w:r>
      <w:r w:rsidRPr="00CB6EA6">
        <w:rPr>
          <w:i/>
          <w:color w:val="00AF50"/>
        </w:rPr>
        <w:t>pasitelkiami</w:t>
      </w:r>
      <w:r w:rsidRPr="00CB6EA6">
        <w:rPr>
          <w:i/>
          <w:color w:val="00AF50"/>
          <w:spacing w:val="-8"/>
        </w:rPr>
        <w:t xml:space="preserve"> </w:t>
      </w:r>
      <w:r w:rsidRPr="00CB6EA6">
        <w:rPr>
          <w:i/>
          <w:color w:val="00AF50"/>
        </w:rPr>
        <w:t>subtiekėjai,</w:t>
      </w:r>
      <w:r w:rsidRPr="00CB6EA6">
        <w:rPr>
          <w:i/>
          <w:color w:val="00AF50"/>
          <w:spacing w:val="-6"/>
        </w:rPr>
        <w:t xml:space="preserve"> </w:t>
      </w:r>
      <w:r w:rsidRPr="00CB6EA6">
        <w:rPr>
          <w:i/>
          <w:color w:val="00AF50"/>
        </w:rPr>
        <w:t>kuriais</w:t>
      </w:r>
      <w:r w:rsidRPr="00CB6EA6">
        <w:rPr>
          <w:i/>
          <w:color w:val="00AF50"/>
          <w:spacing w:val="-9"/>
        </w:rPr>
        <w:t xml:space="preserve"> </w:t>
      </w:r>
      <w:r w:rsidRPr="00CB6EA6">
        <w:rPr>
          <w:i/>
          <w:color w:val="00AF50"/>
        </w:rPr>
        <w:t>kvalifikacijos</w:t>
      </w:r>
      <w:r w:rsidRPr="00CB6EA6">
        <w:rPr>
          <w:i/>
          <w:color w:val="00AF50"/>
          <w:spacing w:val="-6"/>
        </w:rPr>
        <w:t xml:space="preserve"> </w:t>
      </w:r>
      <w:r w:rsidRPr="00CB6EA6">
        <w:rPr>
          <w:i/>
          <w:color w:val="00AF50"/>
        </w:rPr>
        <w:t>atitikimu</w:t>
      </w:r>
      <w:r w:rsidRPr="00CB6EA6">
        <w:rPr>
          <w:i/>
          <w:color w:val="00AF50"/>
          <w:spacing w:val="-9"/>
        </w:rPr>
        <w:t xml:space="preserve"> </w:t>
      </w:r>
      <w:r w:rsidRPr="00CB6EA6">
        <w:rPr>
          <w:i/>
          <w:color w:val="00AF50"/>
        </w:rPr>
        <w:t>remiasi</w:t>
      </w:r>
      <w:r w:rsidRPr="00CB6EA6">
        <w:rPr>
          <w:i/>
          <w:color w:val="00AF50"/>
          <w:spacing w:val="-7"/>
        </w:rPr>
        <w:t xml:space="preserve"> </w:t>
      </w:r>
      <w:r w:rsidRPr="00CB6EA6">
        <w:rPr>
          <w:i/>
          <w:color w:val="00AF50"/>
          <w:spacing w:val="-2"/>
        </w:rPr>
        <w:t>tiekėjas/:</w:t>
      </w:r>
    </w:p>
    <w:p w14:paraId="47FAA665" w14:textId="77777777" w:rsidR="007B2F23" w:rsidRPr="00CB6EA6" w:rsidRDefault="001F1E82">
      <w:pPr>
        <w:pStyle w:val="BodyText"/>
        <w:spacing w:before="1"/>
        <w:ind w:left="1125"/>
      </w:pPr>
      <w:r w:rsidRPr="00CB6EA6">
        <w:rPr>
          <w:color w:val="000000"/>
        </w:rPr>
        <w:t>[1.</w:t>
      </w:r>
      <w:r w:rsidRPr="00CB6EA6">
        <w:rPr>
          <w:color w:val="000000"/>
          <w:spacing w:val="-5"/>
        </w:rPr>
        <w:t xml:space="preserve"> </w:t>
      </w:r>
      <w:r w:rsidRPr="00CB6EA6">
        <w:rPr>
          <w:color w:val="000000"/>
        </w:rPr>
        <w:t>Subtiekėjai</w:t>
      </w:r>
      <w:r w:rsidRPr="00CB6EA6">
        <w:rPr>
          <w:color w:val="000000"/>
          <w:spacing w:val="-7"/>
        </w:rPr>
        <w:t xml:space="preserve"> </w:t>
      </w:r>
      <w:r w:rsidRPr="00CB6EA6">
        <w:rPr>
          <w:color w:val="000000"/>
        </w:rPr>
        <w:t>(-</w:t>
      </w:r>
      <w:proofErr w:type="spellStart"/>
      <w:r w:rsidRPr="00CB6EA6">
        <w:rPr>
          <w:color w:val="000000"/>
        </w:rPr>
        <w:t>as</w:t>
      </w:r>
      <w:proofErr w:type="spellEnd"/>
      <w:r w:rsidRPr="00CB6EA6">
        <w:rPr>
          <w:color w:val="000000"/>
        </w:rPr>
        <w:t>),</w:t>
      </w:r>
      <w:r w:rsidRPr="00CB6EA6">
        <w:rPr>
          <w:color w:val="000000"/>
          <w:spacing w:val="-4"/>
        </w:rPr>
        <w:t xml:space="preserve"> </w:t>
      </w:r>
      <w:r w:rsidRPr="00CB6EA6">
        <w:rPr>
          <w:color w:val="000000"/>
        </w:rPr>
        <w:t>kurių</w:t>
      </w:r>
      <w:r w:rsidRPr="00CB6EA6">
        <w:rPr>
          <w:color w:val="000000"/>
          <w:spacing w:val="-8"/>
        </w:rPr>
        <w:t xml:space="preserve"> </w:t>
      </w:r>
      <w:r w:rsidRPr="00CB6EA6">
        <w:rPr>
          <w:color w:val="000000"/>
        </w:rPr>
        <w:t>kvalifikacija</w:t>
      </w:r>
      <w:r w:rsidRPr="00CB6EA6">
        <w:rPr>
          <w:color w:val="000000"/>
          <w:spacing w:val="-4"/>
        </w:rPr>
        <w:t xml:space="preserve"> </w:t>
      </w:r>
      <w:r w:rsidRPr="00CB6EA6">
        <w:rPr>
          <w:color w:val="000000"/>
        </w:rPr>
        <w:t>remiasi</w:t>
      </w:r>
      <w:r w:rsidRPr="00CB6EA6">
        <w:rPr>
          <w:color w:val="000000"/>
          <w:spacing w:val="-5"/>
        </w:rPr>
        <w:t xml:space="preserve"> </w:t>
      </w:r>
      <w:r w:rsidRPr="00CB6EA6">
        <w:rPr>
          <w:color w:val="000000"/>
        </w:rPr>
        <w:t>tiekėjas:</w:t>
      </w:r>
      <w:r w:rsidRPr="00CB6EA6">
        <w:rPr>
          <w:color w:val="000000"/>
          <w:spacing w:val="-3"/>
        </w:rPr>
        <w:t xml:space="preserve"> </w:t>
      </w:r>
      <w:r w:rsidRPr="00CB6EA6">
        <w:rPr>
          <w:color w:val="000000"/>
          <w:spacing w:val="-10"/>
        </w:rPr>
        <w:t>]</w:t>
      </w:r>
    </w:p>
    <w:tbl>
      <w:tblPr>
        <w:tblW w:w="0" w:type="auto"/>
        <w:tblInd w:w="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694"/>
        <w:gridCol w:w="553"/>
        <w:gridCol w:w="1888"/>
        <w:gridCol w:w="2107"/>
        <w:gridCol w:w="1589"/>
        <w:gridCol w:w="2095"/>
      </w:tblGrid>
      <w:tr w:rsidR="007B2F23" w:rsidRPr="00CB6EA6" w14:paraId="532A7BA2" w14:textId="77777777">
        <w:trPr>
          <w:trHeight w:val="1265"/>
        </w:trPr>
        <w:tc>
          <w:tcPr>
            <w:tcW w:w="710" w:type="dxa"/>
          </w:tcPr>
          <w:p w14:paraId="75CE4CF6" w14:textId="77777777" w:rsidR="007B2F23" w:rsidRPr="00CB6EA6" w:rsidRDefault="001F1E82">
            <w:pPr>
              <w:pStyle w:val="TableParagraph"/>
              <w:ind w:left="208" w:hanging="12"/>
            </w:pPr>
            <w:r w:rsidRPr="00CB6EA6">
              <w:rPr>
                <w:color w:val="000000"/>
                <w:spacing w:val="-4"/>
              </w:rPr>
              <w:t xml:space="preserve">Eil. </w:t>
            </w:r>
            <w:r w:rsidRPr="00CB6EA6">
              <w:rPr>
                <w:color w:val="000000"/>
                <w:spacing w:val="-5"/>
              </w:rPr>
              <w:t>Nr.</w:t>
            </w:r>
          </w:p>
        </w:tc>
        <w:tc>
          <w:tcPr>
            <w:tcW w:w="1247" w:type="dxa"/>
            <w:gridSpan w:val="2"/>
          </w:tcPr>
          <w:p w14:paraId="066B80D7" w14:textId="77777777" w:rsidR="007B2F23" w:rsidRPr="00CB6EA6" w:rsidRDefault="001F1E82">
            <w:pPr>
              <w:pStyle w:val="TableParagraph"/>
              <w:ind w:left="108" w:right="98" w:hanging="4"/>
              <w:jc w:val="center"/>
            </w:pPr>
            <w:r w:rsidRPr="00CB6EA6">
              <w:rPr>
                <w:color w:val="000000"/>
                <w:spacing w:val="-2"/>
              </w:rPr>
              <w:t xml:space="preserve">Subtiekėjo </w:t>
            </w:r>
            <w:proofErr w:type="spellStart"/>
            <w:r w:rsidRPr="00CB6EA6">
              <w:rPr>
                <w:color w:val="000000"/>
                <w:spacing w:val="-2"/>
              </w:rPr>
              <w:t>pavadinima</w:t>
            </w:r>
            <w:proofErr w:type="spellEnd"/>
            <w:r w:rsidRPr="00CB6EA6">
              <w:rPr>
                <w:color w:val="000000"/>
                <w:spacing w:val="-2"/>
              </w:rPr>
              <w:t xml:space="preserve"> </w:t>
            </w:r>
            <w:r w:rsidRPr="00CB6EA6">
              <w:rPr>
                <w:color w:val="000000"/>
                <w:spacing w:val="-10"/>
              </w:rPr>
              <w:t>s</w:t>
            </w:r>
          </w:p>
        </w:tc>
        <w:tc>
          <w:tcPr>
            <w:tcW w:w="1888" w:type="dxa"/>
          </w:tcPr>
          <w:p w14:paraId="653A7B2A" w14:textId="77777777" w:rsidR="007B2F23" w:rsidRPr="00CB6EA6" w:rsidRDefault="001F1E82">
            <w:pPr>
              <w:pStyle w:val="TableParagraph"/>
              <w:ind w:left="149" w:right="139"/>
              <w:jc w:val="center"/>
            </w:pPr>
            <w:r w:rsidRPr="00CB6EA6">
              <w:rPr>
                <w:color w:val="000000"/>
                <w:spacing w:val="-2"/>
              </w:rPr>
              <w:t xml:space="preserve">Subtiekėjo </w:t>
            </w:r>
            <w:r w:rsidRPr="00CB6EA6">
              <w:rPr>
                <w:color w:val="000000"/>
              </w:rPr>
              <w:t>atstovas</w:t>
            </w:r>
            <w:r w:rsidRPr="00CB6EA6">
              <w:rPr>
                <w:color w:val="000000"/>
                <w:spacing w:val="-14"/>
              </w:rPr>
              <w:t xml:space="preserve"> </w:t>
            </w:r>
            <w:r w:rsidRPr="00CB6EA6">
              <w:rPr>
                <w:color w:val="000000"/>
              </w:rPr>
              <w:t>ir</w:t>
            </w:r>
            <w:r w:rsidRPr="00CB6EA6">
              <w:rPr>
                <w:color w:val="000000"/>
                <w:spacing w:val="-14"/>
              </w:rPr>
              <w:t xml:space="preserve"> </w:t>
            </w:r>
            <w:r w:rsidRPr="00CB6EA6">
              <w:rPr>
                <w:color w:val="000000"/>
              </w:rPr>
              <w:t xml:space="preserve">jo </w:t>
            </w:r>
            <w:r w:rsidRPr="00CB6EA6">
              <w:rPr>
                <w:color w:val="000000"/>
                <w:spacing w:val="-2"/>
              </w:rPr>
              <w:t>kontaktiniai duomenys</w:t>
            </w:r>
          </w:p>
        </w:tc>
        <w:tc>
          <w:tcPr>
            <w:tcW w:w="2107" w:type="dxa"/>
          </w:tcPr>
          <w:p w14:paraId="0F93E9E7" w14:textId="77777777" w:rsidR="007B2F23" w:rsidRPr="00CB6EA6" w:rsidRDefault="001F1E82">
            <w:pPr>
              <w:pStyle w:val="TableParagraph"/>
              <w:ind w:left="134" w:right="121" w:firstLine="2"/>
              <w:jc w:val="center"/>
            </w:pPr>
            <w:r w:rsidRPr="00CB6EA6">
              <w:rPr>
                <w:color w:val="000000"/>
                <w:spacing w:val="-2"/>
              </w:rPr>
              <w:t xml:space="preserve">Kvalifikacijos </w:t>
            </w:r>
            <w:r w:rsidRPr="00CB6EA6">
              <w:rPr>
                <w:color w:val="000000"/>
              </w:rPr>
              <w:t>reikalavimas, kurio atitikimui</w:t>
            </w:r>
            <w:r w:rsidRPr="00CB6EA6">
              <w:rPr>
                <w:color w:val="000000"/>
                <w:spacing w:val="-14"/>
              </w:rPr>
              <w:t xml:space="preserve"> </w:t>
            </w:r>
            <w:r w:rsidRPr="00CB6EA6">
              <w:rPr>
                <w:color w:val="000000"/>
              </w:rPr>
              <w:t xml:space="preserve">pasitelktas </w:t>
            </w:r>
            <w:r w:rsidRPr="00CB6EA6">
              <w:rPr>
                <w:color w:val="000000"/>
                <w:spacing w:val="-2"/>
              </w:rPr>
              <w:t>subtiekėjas</w:t>
            </w:r>
          </w:p>
        </w:tc>
        <w:tc>
          <w:tcPr>
            <w:tcW w:w="1589" w:type="dxa"/>
          </w:tcPr>
          <w:p w14:paraId="38810F1F" w14:textId="77777777" w:rsidR="007B2F23" w:rsidRPr="00CB6EA6" w:rsidRDefault="001F1E82">
            <w:pPr>
              <w:pStyle w:val="TableParagraph"/>
              <w:ind w:left="135" w:firstLine="129"/>
            </w:pPr>
            <w:r w:rsidRPr="00CB6EA6">
              <w:rPr>
                <w:color w:val="000000"/>
                <w:spacing w:val="-2"/>
              </w:rPr>
              <w:t>Perduodami įsipareigojimai</w:t>
            </w:r>
          </w:p>
          <w:p w14:paraId="4A2DE7AF" w14:textId="77777777" w:rsidR="007B2F23" w:rsidRPr="00CB6EA6" w:rsidRDefault="001F1E82">
            <w:pPr>
              <w:pStyle w:val="TableParagraph"/>
              <w:ind w:left="406"/>
            </w:pPr>
            <w:r w:rsidRPr="00CB6EA6">
              <w:rPr>
                <w:color w:val="000000"/>
                <w:spacing w:val="-2"/>
              </w:rPr>
              <w:t>(veiklos)</w:t>
            </w:r>
          </w:p>
        </w:tc>
        <w:tc>
          <w:tcPr>
            <w:tcW w:w="2095" w:type="dxa"/>
          </w:tcPr>
          <w:p w14:paraId="5E1E1318" w14:textId="77777777" w:rsidR="007B2F23" w:rsidRPr="00CB6EA6" w:rsidRDefault="001F1E82">
            <w:pPr>
              <w:pStyle w:val="TableParagraph"/>
              <w:ind w:left="411" w:right="397" w:firstLine="2"/>
              <w:jc w:val="center"/>
            </w:pPr>
            <w:r w:rsidRPr="00CB6EA6">
              <w:rPr>
                <w:color w:val="000000"/>
                <w:spacing w:val="-2"/>
              </w:rPr>
              <w:t>Perduodamų įsipareigojimų</w:t>
            </w:r>
          </w:p>
          <w:p w14:paraId="42CF567C" w14:textId="77777777" w:rsidR="007B2F23" w:rsidRPr="00CB6EA6" w:rsidRDefault="001F1E82">
            <w:pPr>
              <w:pStyle w:val="TableParagraph"/>
              <w:ind w:left="23" w:right="11"/>
              <w:jc w:val="center"/>
            </w:pPr>
            <w:r w:rsidRPr="00CB6EA6">
              <w:rPr>
                <w:color w:val="000000"/>
              </w:rPr>
              <w:t>(veiklos) dalis nuo visos</w:t>
            </w:r>
            <w:r w:rsidRPr="00CB6EA6">
              <w:rPr>
                <w:color w:val="000000"/>
                <w:spacing w:val="-6"/>
              </w:rPr>
              <w:t xml:space="preserve"> </w:t>
            </w:r>
            <w:r w:rsidRPr="00CB6EA6">
              <w:rPr>
                <w:color w:val="000000"/>
              </w:rPr>
              <w:t>Sutarties</w:t>
            </w:r>
            <w:r w:rsidRPr="00CB6EA6">
              <w:rPr>
                <w:color w:val="000000"/>
                <w:spacing w:val="-4"/>
              </w:rPr>
              <w:t xml:space="preserve"> (Eur</w:t>
            </w:r>
          </w:p>
          <w:p w14:paraId="2735B9ED" w14:textId="77777777" w:rsidR="007B2F23" w:rsidRPr="00CB6EA6" w:rsidRDefault="001F1E82">
            <w:pPr>
              <w:pStyle w:val="TableParagraph"/>
              <w:spacing w:line="233" w:lineRule="exact"/>
              <w:ind w:left="27" w:right="11"/>
              <w:jc w:val="center"/>
            </w:pPr>
            <w:r w:rsidRPr="00CB6EA6">
              <w:rPr>
                <w:color w:val="000000"/>
              </w:rPr>
              <w:t>arba</w:t>
            </w:r>
            <w:r w:rsidRPr="00CB6EA6">
              <w:rPr>
                <w:color w:val="000000"/>
                <w:spacing w:val="-1"/>
              </w:rPr>
              <w:t xml:space="preserve"> </w:t>
            </w:r>
            <w:r w:rsidRPr="00CB6EA6">
              <w:rPr>
                <w:color w:val="000000"/>
                <w:spacing w:val="-7"/>
              </w:rPr>
              <w:t>%)</w:t>
            </w:r>
          </w:p>
        </w:tc>
      </w:tr>
      <w:tr w:rsidR="007B2F23" w:rsidRPr="00CB6EA6" w14:paraId="6706C5F9" w14:textId="77777777">
        <w:trPr>
          <w:trHeight w:val="249"/>
        </w:trPr>
        <w:tc>
          <w:tcPr>
            <w:tcW w:w="710" w:type="dxa"/>
            <w:vMerge w:val="restart"/>
          </w:tcPr>
          <w:p w14:paraId="1FD5DB15" w14:textId="77777777" w:rsidR="007B2F23" w:rsidRPr="00CB6EA6" w:rsidRDefault="001F1E82">
            <w:pPr>
              <w:pStyle w:val="TableParagraph"/>
              <w:spacing w:before="253"/>
            </w:pPr>
            <w:r w:rsidRPr="00CB6EA6">
              <w:rPr>
                <w:color w:val="000000"/>
                <w:spacing w:val="-5"/>
              </w:rPr>
              <w:t>1.</w:t>
            </w:r>
          </w:p>
        </w:tc>
        <w:tc>
          <w:tcPr>
            <w:tcW w:w="694" w:type="dxa"/>
            <w:tcBorders>
              <w:bottom w:val="nil"/>
              <w:right w:val="single" w:sz="24" w:space="0" w:color="D2D2D2"/>
            </w:tcBorders>
          </w:tcPr>
          <w:p w14:paraId="6A427750" w14:textId="0FDF80E4" w:rsidR="007B2F23" w:rsidRPr="00CB6EA6" w:rsidRDefault="007B2F23">
            <w:pPr>
              <w:pStyle w:val="TableParagraph"/>
              <w:ind w:left="0"/>
            </w:pPr>
          </w:p>
        </w:tc>
        <w:tc>
          <w:tcPr>
            <w:tcW w:w="553" w:type="dxa"/>
            <w:tcBorders>
              <w:left w:val="single" w:sz="24" w:space="0" w:color="D2D2D2"/>
              <w:bottom w:val="nil"/>
            </w:tcBorders>
          </w:tcPr>
          <w:p w14:paraId="12E82B3B" w14:textId="6A02FE37" w:rsidR="007B2F23" w:rsidRPr="00CB6EA6" w:rsidRDefault="005E270A">
            <w:pPr>
              <w:pStyle w:val="TableParagraph"/>
              <w:ind w:left="0"/>
            </w:pPr>
            <w:r>
              <w:t>-</w:t>
            </w:r>
          </w:p>
        </w:tc>
        <w:tc>
          <w:tcPr>
            <w:tcW w:w="1888" w:type="dxa"/>
            <w:vMerge w:val="restart"/>
          </w:tcPr>
          <w:p w14:paraId="6FCF30E0" w14:textId="77777777" w:rsidR="007B2F23" w:rsidRPr="00CB6EA6" w:rsidRDefault="001F1E82">
            <w:pPr>
              <w:pStyle w:val="TableParagraph"/>
              <w:spacing w:line="251" w:lineRule="exact"/>
              <w:ind w:left="241"/>
              <w:rPr>
                <w:i/>
              </w:rPr>
            </w:pPr>
            <w:r w:rsidRPr="00CB6EA6">
              <w:rPr>
                <w:color w:val="000000"/>
              </w:rPr>
              <w:t xml:space="preserve"> </w:t>
            </w:r>
            <w:r w:rsidRPr="00CB6EA6">
              <w:rPr>
                <w:i/>
                <w:color w:val="000000"/>
              </w:rPr>
              <w:t>Pildo</w:t>
            </w:r>
            <w:r w:rsidRPr="00CB6EA6">
              <w:rPr>
                <w:i/>
                <w:color w:val="000000"/>
                <w:spacing w:val="-2"/>
              </w:rPr>
              <w:t xml:space="preserve"> Tiekėjas</w:t>
            </w:r>
          </w:p>
        </w:tc>
        <w:tc>
          <w:tcPr>
            <w:tcW w:w="2107" w:type="dxa"/>
            <w:vMerge w:val="restart"/>
          </w:tcPr>
          <w:p w14:paraId="7A92F549" w14:textId="77777777" w:rsidR="007B2F23" w:rsidRPr="00CB6EA6" w:rsidRDefault="001F1E82">
            <w:pPr>
              <w:pStyle w:val="TableParagraph"/>
              <w:tabs>
                <w:tab w:val="left" w:pos="875"/>
                <w:tab w:val="left" w:pos="1891"/>
              </w:tabs>
              <w:spacing w:line="251" w:lineRule="exact"/>
              <w:ind w:left="110"/>
              <w:rPr>
                <w:i/>
              </w:rPr>
            </w:pPr>
            <w:r w:rsidRPr="00CB6EA6">
              <w:rPr>
                <w:i/>
                <w:color w:val="000000"/>
              </w:rPr>
              <w:t xml:space="preserve"> </w:t>
            </w:r>
            <w:r w:rsidRPr="00CB6EA6">
              <w:rPr>
                <w:i/>
                <w:color w:val="000000"/>
                <w:spacing w:val="-2"/>
              </w:rPr>
              <w:t>(pvz.,</w:t>
            </w:r>
            <w:r w:rsidRPr="00CB6EA6">
              <w:rPr>
                <w:i/>
                <w:color w:val="000000"/>
              </w:rPr>
              <w:tab/>
            </w:r>
            <w:r w:rsidRPr="00CB6EA6">
              <w:rPr>
                <w:i/>
                <w:color w:val="000000"/>
                <w:spacing w:val="-2"/>
              </w:rPr>
              <w:t>Sutarties</w:t>
            </w:r>
            <w:r w:rsidRPr="00CB6EA6">
              <w:rPr>
                <w:i/>
                <w:color w:val="000000"/>
              </w:rPr>
              <w:tab/>
            </w:r>
            <w:r w:rsidRPr="00CB6EA6">
              <w:rPr>
                <w:i/>
                <w:color w:val="000000"/>
                <w:spacing w:val="-10"/>
              </w:rPr>
              <w:t>4</w:t>
            </w:r>
          </w:p>
          <w:p w14:paraId="72D8F1B8" w14:textId="77777777" w:rsidR="007B2F23" w:rsidRPr="00CB6EA6" w:rsidRDefault="001F1E82">
            <w:pPr>
              <w:pStyle w:val="TableParagraph"/>
              <w:spacing w:line="252" w:lineRule="exact"/>
              <w:ind w:left="110"/>
              <w:rPr>
                <w:i/>
              </w:rPr>
            </w:pPr>
            <w:r w:rsidRPr="00CB6EA6">
              <w:rPr>
                <w:i/>
                <w:color w:val="000000"/>
              </w:rPr>
              <w:t>priedo</w:t>
            </w:r>
            <w:r w:rsidRPr="00CB6EA6">
              <w:rPr>
                <w:i/>
                <w:color w:val="000000"/>
                <w:spacing w:val="40"/>
              </w:rPr>
              <w:t xml:space="preserve"> </w:t>
            </w:r>
            <w:r w:rsidRPr="00CB6EA6">
              <w:rPr>
                <w:i/>
                <w:color w:val="000000"/>
              </w:rPr>
              <w:t>1</w:t>
            </w:r>
            <w:r w:rsidRPr="00CB6EA6">
              <w:rPr>
                <w:i/>
                <w:color w:val="000000"/>
                <w:spacing w:val="40"/>
              </w:rPr>
              <w:t xml:space="preserve"> </w:t>
            </w:r>
            <w:r w:rsidRPr="00CB6EA6">
              <w:rPr>
                <w:i/>
                <w:color w:val="000000"/>
              </w:rPr>
              <w:t>lentelės</w:t>
            </w:r>
            <w:r w:rsidRPr="00CB6EA6">
              <w:rPr>
                <w:i/>
                <w:color w:val="000000"/>
                <w:spacing w:val="40"/>
              </w:rPr>
              <w:t xml:space="preserve"> </w:t>
            </w:r>
            <w:r w:rsidRPr="00CB6EA6">
              <w:rPr>
                <w:i/>
                <w:color w:val="000000"/>
              </w:rPr>
              <w:t xml:space="preserve">2 </w:t>
            </w:r>
            <w:r w:rsidRPr="00CB6EA6">
              <w:rPr>
                <w:i/>
                <w:color w:val="000000"/>
                <w:spacing w:val="-2"/>
              </w:rPr>
              <w:t>punktas)</w:t>
            </w:r>
          </w:p>
        </w:tc>
        <w:tc>
          <w:tcPr>
            <w:tcW w:w="1589" w:type="dxa"/>
            <w:vMerge w:val="restart"/>
          </w:tcPr>
          <w:p w14:paraId="07BE17F5" w14:textId="77777777" w:rsidR="007B2F23" w:rsidRPr="00CB6EA6" w:rsidRDefault="007B2F23">
            <w:pPr>
              <w:pStyle w:val="TableParagraph"/>
              <w:ind w:left="0"/>
            </w:pPr>
          </w:p>
        </w:tc>
        <w:tc>
          <w:tcPr>
            <w:tcW w:w="2095" w:type="dxa"/>
            <w:vMerge w:val="restart"/>
          </w:tcPr>
          <w:p w14:paraId="22A9CC13" w14:textId="77777777" w:rsidR="007B2F23" w:rsidRPr="00CB6EA6" w:rsidRDefault="007B2F23">
            <w:pPr>
              <w:pStyle w:val="TableParagraph"/>
              <w:ind w:left="0"/>
            </w:pPr>
          </w:p>
        </w:tc>
      </w:tr>
      <w:tr w:rsidR="007B2F23" w:rsidRPr="00CB6EA6" w14:paraId="42B170B7" w14:textId="77777777">
        <w:trPr>
          <w:trHeight w:val="501"/>
        </w:trPr>
        <w:tc>
          <w:tcPr>
            <w:tcW w:w="710" w:type="dxa"/>
            <w:vMerge/>
            <w:tcBorders>
              <w:top w:val="nil"/>
            </w:tcBorders>
          </w:tcPr>
          <w:p w14:paraId="09E5CFD4" w14:textId="77777777" w:rsidR="007B2F23" w:rsidRPr="00CB6EA6" w:rsidRDefault="007B2F23"/>
        </w:tc>
        <w:tc>
          <w:tcPr>
            <w:tcW w:w="1247" w:type="dxa"/>
            <w:gridSpan w:val="2"/>
            <w:tcBorders>
              <w:top w:val="nil"/>
            </w:tcBorders>
          </w:tcPr>
          <w:p w14:paraId="5062C0D8" w14:textId="77777777" w:rsidR="007B2F23" w:rsidRPr="00CB6EA6" w:rsidRDefault="007B2F23">
            <w:pPr>
              <w:pStyle w:val="TableParagraph"/>
              <w:ind w:left="0"/>
            </w:pPr>
          </w:p>
        </w:tc>
        <w:tc>
          <w:tcPr>
            <w:tcW w:w="1888" w:type="dxa"/>
            <w:vMerge/>
            <w:tcBorders>
              <w:top w:val="nil"/>
            </w:tcBorders>
          </w:tcPr>
          <w:p w14:paraId="778D0D96" w14:textId="77777777" w:rsidR="007B2F23" w:rsidRPr="00CB6EA6" w:rsidRDefault="007B2F23"/>
        </w:tc>
        <w:tc>
          <w:tcPr>
            <w:tcW w:w="2107" w:type="dxa"/>
            <w:vMerge/>
            <w:tcBorders>
              <w:top w:val="nil"/>
            </w:tcBorders>
          </w:tcPr>
          <w:p w14:paraId="794F1BA4" w14:textId="77777777" w:rsidR="007B2F23" w:rsidRPr="00CB6EA6" w:rsidRDefault="007B2F23"/>
        </w:tc>
        <w:tc>
          <w:tcPr>
            <w:tcW w:w="1589" w:type="dxa"/>
            <w:vMerge/>
            <w:tcBorders>
              <w:top w:val="nil"/>
            </w:tcBorders>
          </w:tcPr>
          <w:p w14:paraId="6AE44EFF" w14:textId="77777777" w:rsidR="007B2F23" w:rsidRPr="00CB6EA6" w:rsidRDefault="007B2F23"/>
        </w:tc>
        <w:tc>
          <w:tcPr>
            <w:tcW w:w="2095" w:type="dxa"/>
            <w:vMerge/>
            <w:tcBorders>
              <w:top w:val="nil"/>
            </w:tcBorders>
          </w:tcPr>
          <w:p w14:paraId="53B7868B" w14:textId="77777777" w:rsidR="007B2F23" w:rsidRPr="00CB6EA6" w:rsidRDefault="007B2F23"/>
        </w:tc>
      </w:tr>
    </w:tbl>
    <w:p w14:paraId="2C3DFDBD" w14:textId="77777777" w:rsidR="007B2F23" w:rsidRPr="00CB6EA6" w:rsidRDefault="001F1E82">
      <w:pPr>
        <w:spacing w:before="250"/>
        <w:ind w:left="1125"/>
        <w:rPr>
          <w:b/>
        </w:rPr>
      </w:pPr>
      <w:r w:rsidRPr="00CB6EA6">
        <w:rPr>
          <w:b/>
          <w:i/>
          <w:color w:val="00AF50"/>
        </w:rPr>
        <w:t>/</w:t>
      </w:r>
      <w:r w:rsidRPr="00CB6EA6">
        <w:rPr>
          <w:i/>
          <w:color w:val="00AF50"/>
        </w:rPr>
        <w:t>Pildoma,</w:t>
      </w:r>
      <w:r w:rsidRPr="00CB6EA6">
        <w:rPr>
          <w:i/>
          <w:color w:val="00AF50"/>
          <w:spacing w:val="-9"/>
        </w:rPr>
        <w:t xml:space="preserve"> </w:t>
      </w:r>
      <w:r w:rsidRPr="00CB6EA6">
        <w:rPr>
          <w:i/>
          <w:color w:val="00AF50"/>
        </w:rPr>
        <w:t>kai</w:t>
      </w:r>
      <w:r w:rsidRPr="00CB6EA6">
        <w:rPr>
          <w:i/>
          <w:color w:val="00AF50"/>
          <w:spacing w:val="-5"/>
        </w:rPr>
        <w:t xml:space="preserve"> </w:t>
      </w:r>
      <w:r w:rsidRPr="00CB6EA6">
        <w:rPr>
          <w:i/>
          <w:color w:val="00AF50"/>
        </w:rPr>
        <w:t>pasitelkiami</w:t>
      </w:r>
      <w:r w:rsidRPr="00CB6EA6">
        <w:rPr>
          <w:i/>
          <w:color w:val="00AF50"/>
          <w:spacing w:val="-8"/>
        </w:rPr>
        <w:t xml:space="preserve"> </w:t>
      </w:r>
      <w:r w:rsidRPr="00CB6EA6">
        <w:rPr>
          <w:i/>
          <w:color w:val="00AF50"/>
        </w:rPr>
        <w:t>subtiekėjai,</w:t>
      </w:r>
      <w:r w:rsidRPr="00CB6EA6">
        <w:rPr>
          <w:i/>
          <w:color w:val="00AF50"/>
          <w:spacing w:val="-6"/>
        </w:rPr>
        <w:t xml:space="preserve"> </w:t>
      </w:r>
      <w:r w:rsidRPr="00CB6EA6">
        <w:rPr>
          <w:i/>
          <w:color w:val="00AF50"/>
        </w:rPr>
        <w:t>kuriais</w:t>
      </w:r>
      <w:r w:rsidRPr="00CB6EA6">
        <w:rPr>
          <w:i/>
          <w:color w:val="00AF50"/>
          <w:spacing w:val="-8"/>
        </w:rPr>
        <w:t xml:space="preserve"> </w:t>
      </w:r>
      <w:r w:rsidRPr="00CB6EA6">
        <w:rPr>
          <w:i/>
          <w:color w:val="00AF50"/>
        </w:rPr>
        <w:t>tiekėjas</w:t>
      </w:r>
      <w:r w:rsidRPr="00CB6EA6">
        <w:rPr>
          <w:i/>
          <w:color w:val="00AF50"/>
          <w:spacing w:val="-11"/>
        </w:rPr>
        <w:t xml:space="preserve"> </w:t>
      </w:r>
      <w:r w:rsidRPr="00CB6EA6">
        <w:rPr>
          <w:i/>
          <w:color w:val="00AF50"/>
        </w:rPr>
        <w:t>nesiremia</w:t>
      </w:r>
      <w:r w:rsidRPr="00CB6EA6">
        <w:rPr>
          <w:i/>
          <w:color w:val="00AF50"/>
          <w:spacing w:val="-9"/>
        </w:rPr>
        <w:t xml:space="preserve"> </w:t>
      </w:r>
      <w:r w:rsidRPr="00CB6EA6">
        <w:rPr>
          <w:i/>
          <w:color w:val="00AF50"/>
        </w:rPr>
        <w:t>kvalifikacijai</w:t>
      </w:r>
      <w:r w:rsidRPr="00CB6EA6">
        <w:rPr>
          <w:i/>
          <w:color w:val="00AF50"/>
          <w:spacing w:val="-5"/>
        </w:rPr>
        <w:t xml:space="preserve"> </w:t>
      </w:r>
      <w:r w:rsidRPr="00CB6EA6">
        <w:rPr>
          <w:i/>
          <w:color w:val="00AF50"/>
          <w:spacing w:val="-2"/>
        </w:rPr>
        <w:t>atitikti</w:t>
      </w:r>
      <w:r w:rsidRPr="00CB6EA6">
        <w:rPr>
          <w:b/>
          <w:i/>
          <w:color w:val="00AF50"/>
          <w:spacing w:val="-2"/>
        </w:rPr>
        <w:t>/</w:t>
      </w:r>
      <w:r w:rsidRPr="00CB6EA6">
        <w:rPr>
          <w:b/>
          <w:color w:val="00AF50"/>
          <w:spacing w:val="-2"/>
        </w:rPr>
        <w:t>:</w:t>
      </w:r>
    </w:p>
    <w:p w14:paraId="62FCEBF1" w14:textId="77777777" w:rsidR="000D4773" w:rsidRPr="00CB6EA6" w:rsidRDefault="001F1E82" w:rsidP="000D4773">
      <w:pPr>
        <w:pStyle w:val="BodyText"/>
        <w:spacing w:before="2"/>
        <w:ind w:left="1125"/>
      </w:pPr>
      <w:r w:rsidRPr="00CB6EA6">
        <w:rPr>
          <w:color w:val="000000"/>
        </w:rPr>
        <w:t>[2.</w:t>
      </w:r>
      <w:r w:rsidRPr="00CB6EA6">
        <w:rPr>
          <w:color w:val="000000"/>
          <w:spacing w:val="-7"/>
        </w:rPr>
        <w:t xml:space="preserve"> </w:t>
      </w:r>
      <w:r w:rsidRPr="00CB6EA6">
        <w:rPr>
          <w:color w:val="000000"/>
        </w:rPr>
        <w:t>Kiti</w:t>
      </w:r>
      <w:r w:rsidRPr="00CB6EA6">
        <w:rPr>
          <w:color w:val="000000"/>
          <w:spacing w:val="-3"/>
        </w:rPr>
        <w:t xml:space="preserve"> </w:t>
      </w:r>
      <w:r w:rsidRPr="00CB6EA6">
        <w:rPr>
          <w:color w:val="000000"/>
        </w:rPr>
        <w:t>Pasiūlyme</w:t>
      </w:r>
      <w:r w:rsidRPr="00CB6EA6">
        <w:rPr>
          <w:color w:val="000000"/>
          <w:spacing w:val="-7"/>
        </w:rPr>
        <w:t xml:space="preserve"> </w:t>
      </w:r>
      <w:r w:rsidRPr="00CB6EA6">
        <w:rPr>
          <w:color w:val="000000"/>
        </w:rPr>
        <w:t>nurodyti</w:t>
      </w:r>
      <w:r w:rsidRPr="00CB6EA6">
        <w:rPr>
          <w:color w:val="000000"/>
          <w:spacing w:val="-6"/>
        </w:rPr>
        <w:t xml:space="preserve"> </w:t>
      </w:r>
      <w:r w:rsidRPr="00CB6EA6">
        <w:rPr>
          <w:color w:val="000000"/>
        </w:rPr>
        <w:t>ir</w:t>
      </w:r>
      <w:r w:rsidRPr="00CB6EA6">
        <w:rPr>
          <w:color w:val="000000"/>
          <w:spacing w:val="-4"/>
        </w:rPr>
        <w:t xml:space="preserve"> </w:t>
      </w:r>
      <w:r w:rsidRPr="00CB6EA6">
        <w:rPr>
          <w:color w:val="000000"/>
        </w:rPr>
        <w:t>Sutarties</w:t>
      </w:r>
      <w:r w:rsidRPr="00CB6EA6">
        <w:rPr>
          <w:color w:val="000000"/>
          <w:spacing w:val="-4"/>
        </w:rPr>
        <w:t xml:space="preserve"> </w:t>
      </w:r>
      <w:r w:rsidRPr="00CB6EA6">
        <w:rPr>
          <w:color w:val="000000"/>
        </w:rPr>
        <w:t>sudarymo</w:t>
      </w:r>
      <w:r w:rsidRPr="00CB6EA6">
        <w:rPr>
          <w:color w:val="000000"/>
          <w:spacing w:val="-7"/>
        </w:rPr>
        <w:t xml:space="preserve"> </w:t>
      </w:r>
      <w:r w:rsidRPr="00CB6EA6">
        <w:rPr>
          <w:color w:val="000000"/>
        </w:rPr>
        <w:t>metu</w:t>
      </w:r>
      <w:r w:rsidRPr="00CB6EA6">
        <w:rPr>
          <w:color w:val="000000"/>
          <w:spacing w:val="-7"/>
        </w:rPr>
        <w:t xml:space="preserve"> </w:t>
      </w:r>
      <w:r w:rsidRPr="00CB6EA6">
        <w:rPr>
          <w:color w:val="000000"/>
        </w:rPr>
        <w:t>žinomi</w:t>
      </w:r>
      <w:r w:rsidRPr="00CB6EA6">
        <w:rPr>
          <w:color w:val="000000"/>
          <w:spacing w:val="-6"/>
        </w:rPr>
        <w:t xml:space="preserve"> </w:t>
      </w:r>
      <w:r w:rsidRPr="00CB6EA6">
        <w:rPr>
          <w:color w:val="000000"/>
        </w:rPr>
        <w:t>subtiekėjai:</w:t>
      </w:r>
      <w:r w:rsidRPr="00CB6EA6">
        <w:rPr>
          <w:color w:val="000000"/>
          <w:spacing w:val="-6"/>
        </w:rPr>
        <w:t xml:space="preserve"> </w:t>
      </w:r>
      <w:r w:rsidRPr="00CB6EA6">
        <w:rPr>
          <w:color w:val="000000"/>
          <w:spacing w:val="-10"/>
        </w:rPr>
        <w:t>]</w:t>
      </w:r>
    </w:p>
    <w:p w14:paraId="099CF53E" w14:textId="77777777" w:rsidR="00E54903" w:rsidRPr="00CB6EA6" w:rsidRDefault="00E54903" w:rsidP="000D4773">
      <w:pPr>
        <w:pStyle w:val="BodyText"/>
        <w:spacing w:before="2"/>
        <w:ind w:left="1125"/>
      </w:pPr>
    </w:p>
    <w:tbl>
      <w:tblPr>
        <w:tblW w:w="0" w:type="auto"/>
        <w:tblInd w:w="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698"/>
        <w:gridCol w:w="1841"/>
        <w:gridCol w:w="2677"/>
        <w:gridCol w:w="1626"/>
        <w:gridCol w:w="2096"/>
      </w:tblGrid>
      <w:tr w:rsidR="007B2F23" w:rsidRPr="00CB6EA6" w14:paraId="5A6E53D1" w14:textId="77777777">
        <w:trPr>
          <w:trHeight w:val="1264"/>
        </w:trPr>
        <w:tc>
          <w:tcPr>
            <w:tcW w:w="706" w:type="dxa"/>
          </w:tcPr>
          <w:p w14:paraId="3FEC1F47" w14:textId="77777777" w:rsidR="007B2F23" w:rsidRPr="0016311F" w:rsidRDefault="001F1E82">
            <w:pPr>
              <w:pStyle w:val="TableParagraph"/>
              <w:ind w:left="208" w:hanging="15"/>
            </w:pPr>
            <w:r w:rsidRPr="0016311F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65952" behindDoc="1" locked="0" layoutInCell="1" allowOverlap="1" wp14:anchorId="00B491BA" wp14:editId="2A473170">
                      <wp:simplePos x="0" y="0"/>
                      <wp:positionH relativeFrom="column">
                        <wp:posOffset>123393</wp:posOffset>
                      </wp:positionH>
                      <wp:positionV relativeFrom="paragraph">
                        <wp:posOffset>883</wp:posOffset>
                      </wp:positionV>
                      <wp:extent cx="200025" cy="32194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025" cy="321945"/>
                                <a:chOff x="0" y="0"/>
                                <a:chExt cx="200025" cy="32194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200025" cy="321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321945">
                                      <a:moveTo>
                                        <a:pt x="1996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9144" y="160020"/>
                                      </a:lnTo>
                                      <a:lnTo>
                                        <a:pt x="9144" y="321564"/>
                                      </a:lnTo>
                                      <a:lnTo>
                                        <a:pt x="192024" y="321564"/>
                                      </a:lnTo>
                                      <a:lnTo>
                                        <a:pt x="192024" y="160020"/>
                                      </a:lnTo>
                                      <a:lnTo>
                                        <a:pt x="199644" y="160020"/>
                                      </a:lnTo>
                                      <a:lnTo>
                                        <a:pt x="1996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F811A5" id="Group 7" o:spid="_x0000_s1026" style="position:absolute;margin-left:9.7pt;margin-top:.05pt;width:15.75pt;height:25.35pt;z-index:-16150528;mso-wrap-distance-left:0;mso-wrap-distance-right:0" coordsize="200025,32194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ynLjpkAIAAKgGAAAOAAAAZHJzL2Uyb0RvYy54bWykVV1v2yAUfZ+0/4B4Xx17adRYdaqpXaNJ VVepqfZMMP7QMDAgcfrvdwHjWK02LZki2RdzuNxz7oFc3xw6jvZMm1aKAqcXM4yYoLJsRV3gl839 pyuMjCWiJFwKVuBXZvDN6uOH617lLJON5CXTCJIIk/eqwI21Kk8SQxvWEXMhFRMwWUndEQtDXSel Jj1k73iSzWaLpJe6VFpSZgx8vQuTeOXzVxWj9ntVGWYRLzDUZv1T++fWPZPVNclrTVTT0qEMckYV HWkFbDqmuiOWoJ1u36XqWqqlkZW9oLJLZFW1lHkOwCadvWGz1nKnPJc672s1ygTSvtHp7LT0cb/W 6lk96VA9hA+S/jSgS9KrOp/Ou3F9BB8q3blFQAIdvKKvo6LsYBGFj9CiWXaJEYWpz1m6nF8GxWkD bXm3ijZf/7ouIXnY1Jc2ltIr8I45ymP+T57nhijmVTeO/pNGbVlg8LEgHTh4PZjlyjFxWwPG6TeM zCDl+eqMLElOd8aumfQyk/2DscGuZYxIEyN6EDHUYHpnd+7tbjECu2uMwO7bIL4i1q1zvXMh6o99 asY2udlO7tlGepx1zUqXy8V8jlHsM1R6hHAxhcJZm6DiXHwrny5g0gVYxB9ESBcB8R2Ay3TY9RQs 2O1yMXeM/5g3XWazLPA5Df0PdUy0Og39VgrKpWGBheuWpzN2EKhNPWIkb8v7lnPXM6Pr7S3XaE/A DHeZ+w1qTGBwkkwePOuirSxfwfA9eLzA5teOaIYR/ybgSLnbMwY6BtsYaMtvpb9jvV20sZvDD6IV UhAW2MKF8CjjySJ5NDPU7wAB61YK+WVnZdU6p/vaQkXDAE65j/x16JUYrm53307HHnX8g1n9BgAA //8DAFBLAwQUAAYACAAAACEAtJ4IWNsAAAAFAQAADwAAAGRycy9kb3ducmV2LnhtbEyOQUvDQBCF 74L/YRnBm91ErbQxm1KKeipCW0G8TZNpEpqdDdltkv57Jyc9DW/e470vXY22UT11vnZsIJ5FoIhz V9RcGvg6vD8sQPmAXGDjmAxcycMqu71JMSncwDvq96FUUsI+QQNVCG2itc8rsuhnriUW7+Q6i0Fk V+qiw0HKbaMfo+hFW6xZFipsaVNRft5frIGPAYf1U/zWb8+nzfXnMP/83sZkzP3duH4FFWgMf2GY 8AUdMmE6ugsXXjWil8+SnP5K3Hm0BHWc7gJ0lur/9NkvAAAA//8DAFBLAQItABQABgAIAAAAIQC2 gziS/gAAAOEBAAATAAAAAAAAAAAAAAAAAAAAAABbQ29udGVudF9UeXBlc10ueG1sUEsBAi0AFAAG AAgAAAAhADj9If/WAAAAlAEAAAsAAAAAAAAAAAAAAAAALwEAAF9yZWxzLy5yZWxzUEsBAi0AFAAG AAgAAAAhAHKcuOmQAgAAqAYAAA4AAAAAAAAAAAAAAAAALgIAAGRycy9lMm9Eb2MueG1sUEsBAi0A FAAGAAgAAAAhALSeCFjbAAAABQEAAA8AAAAAAAAAAAAAAAAA6gQAAGRycy9kb3ducmV2LnhtbFBL BQYAAAAABAAEAPMAAADyBQAAAAA= ">
                      <v:shape id="Graphic 8" o:spid="_x0000_s1027" style="position:absolute;width:200025;height:321945;visibility:visible;mso-wrap-style:square;v-text-anchor:top" coordsize="200025,32194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NJPLYwAAAANoAAAAPAAAAZHJzL2Rvd25yZXYueG1sRE+7igIx FO2F/YdwF7YRzbiFyDhRXEG00MLHbn2Z3J2Hk5swiTr69aYQLA/nnc0704grtb6yrGA0TEAQ51ZX XCg4HVeDCQgfkDU2lknBnTzMZx+9DFNtb7yn6yEUIoawT1FBGYJLpfR5SQb90DriyP3b1mCIsC2k bvEWw00jv5NkLA1WHBtKdLQsKT8fLkbBeWzd36T6qd3jUvd3m21TL9a/Sn19dospiEBdeItf7o1W ELfGK/EGyNkTAAD//wMAUEsBAi0AFAAGAAgAAAAhANvh9svuAAAAhQEAABMAAAAAAAAAAAAAAAAA AAAAAFtDb250ZW50X1R5cGVzXS54bWxQSwECLQAUAAYACAAAACEAWvQsW78AAAAVAQAACwAAAAAA AAAAAAAAAAAfAQAAX3JlbHMvLnJlbHNQSwECLQAUAAYACAAAACEADSTy2MAAAADaAAAADwAAAAAA AAAAAAAAAAAHAgAAZHJzL2Rvd25yZXYueG1sUEsFBgAAAAADAAMAtwAAAPQCAAAAAA== " path="m199644,l,,,160020r9144,l9144,321564r182880,l192024,160020r7620,l199644,xe" fillcolor="#d2d2d2" stroked="f">
                        <v:path arrowok="t"/>
                      </v:shape>
                    </v:group>
                  </w:pict>
                </mc:Fallback>
              </mc:AlternateContent>
            </w:r>
            <w:r w:rsidRPr="0016311F">
              <w:rPr>
                <w:spacing w:val="-4"/>
              </w:rPr>
              <w:t xml:space="preserve">Eil. </w:t>
            </w:r>
            <w:r w:rsidRPr="0016311F">
              <w:rPr>
                <w:spacing w:val="-5"/>
              </w:rPr>
              <w:t>Nr.</w:t>
            </w:r>
          </w:p>
        </w:tc>
        <w:tc>
          <w:tcPr>
            <w:tcW w:w="2539" w:type="dxa"/>
            <w:gridSpan w:val="2"/>
          </w:tcPr>
          <w:p w14:paraId="6078AF2C" w14:textId="77777777" w:rsidR="007B2F23" w:rsidRPr="0016311F" w:rsidRDefault="001F1E82">
            <w:pPr>
              <w:pStyle w:val="TableParagraph"/>
              <w:spacing w:line="251" w:lineRule="exact"/>
              <w:ind w:left="212"/>
            </w:pPr>
            <w:r w:rsidRPr="0016311F">
              <w:rPr>
                <w:color w:val="000000"/>
              </w:rPr>
              <w:t>Subtiekėjo</w:t>
            </w:r>
            <w:r w:rsidRPr="0016311F">
              <w:rPr>
                <w:color w:val="000000"/>
                <w:spacing w:val="-3"/>
              </w:rPr>
              <w:t xml:space="preserve"> </w:t>
            </w:r>
            <w:r w:rsidRPr="0016311F">
              <w:rPr>
                <w:color w:val="000000"/>
                <w:spacing w:val="-2"/>
              </w:rPr>
              <w:t>pavadinimas</w:t>
            </w:r>
          </w:p>
        </w:tc>
        <w:tc>
          <w:tcPr>
            <w:tcW w:w="2677" w:type="dxa"/>
          </w:tcPr>
          <w:p w14:paraId="10E516A9" w14:textId="77777777" w:rsidR="007B2F23" w:rsidRPr="0016311F" w:rsidRDefault="001F1E82">
            <w:pPr>
              <w:pStyle w:val="TableParagraph"/>
              <w:ind w:left="326" w:hanging="53"/>
            </w:pPr>
            <w:r w:rsidRPr="0016311F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66464" behindDoc="1" locked="0" layoutInCell="1" allowOverlap="1" wp14:anchorId="08405741" wp14:editId="2760151F">
                      <wp:simplePos x="0" y="0"/>
                      <wp:positionH relativeFrom="column">
                        <wp:posOffset>175259</wp:posOffset>
                      </wp:positionH>
                      <wp:positionV relativeFrom="paragraph">
                        <wp:posOffset>883</wp:posOffset>
                      </wp:positionV>
                      <wp:extent cx="1347470" cy="32194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7470" cy="321945"/>
                                <a:chOff x="0" y="0"/>
                                <a:chExt cx="1347470" cy="32194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1347470" cy="321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7470" h="321945">
                                      <a:moveTo>
                                        <a:pt x="13474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33528" y="160020"/>
                                      </a:lnTo>
                                      <a:lnTo>
                                        <a:pt x="33528" y="321564"/>
                                      </a:lnTo>
                                      <a:lnTo>
                                        <a:pt x="1312418" y="321564"/>
                                      </a:lnTo>
                                      <a:lnTo>
                                        <a:pt x="1312418" y="160020"/>
                                      </a:lnTo>
                                      <a:lnTo>
                                        <a:pt x="1347470" y="160020"/>
                                      </a:lnTo>
                                      <a:lnTo>
                                        <a:pt x="13474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174A30" id="Group 9" o:spid="_x0000_s1026" style="position:absolute;margin-left:13.8pt;margin-top:.05pt;width:106.1pt;height:25.35pt;z-index:-16150016;mso-wrap-distance-left:0;mso-wrap-distance-right:0" coordsize="13474,321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d4TxkwIAALUGAAAOAAAAZHJzL2Uyb0RvYy54bWykVW1v2yAQ/j5p/wHxfXXspO1m1ammZo0m VW2lZtpngvGLhoEBidN/vwOMY7XatLSKhA94OO6ee7hcXR86jvZMm1aKAqdnM4yYoLJsRV3gH5vb T58xMpaIknApWIGfmcHXy48frnqVs0w2kpdMI3AiTN6rAjfWqjxJDG1YR8yZVEzAZiV1RyxMdZ2U mvTgveNJNptdJL3UpdKSMmNgdRU28dL7rypG7UNVGWYRLzDEZv2o/bh1Y7K8InmtiWpaOoRB3hBF R1oBl46uVsQStNPtK1ddS7U0srJnVHaJrKqWMp8DZJPOXmSz1nKnfC513tdqpAmofcHTm93S+/1a qyf1qEP0YN5J+ssAL0mv6ny67+b1EXyodOcOQRLo4Bl9HhllB4soLKbzxeXiEoinsDfP0i+L80A5 baAur47R5tu/DyYkD9f64MZgegXqMUeCzPsIemqIYp534wh41KgtIRdIQ5AORLwe9AIrwJO7HFCO w2FmBjrfwdCYKMnpztg1k55rsr8zNmi2jBZpokUPIpoalO80z73mLUageY0RaH4bCqCIdedcAZ2J +kmxmrFWbruTe7aRHmhdxcaaxnJDrEcMF1MsUDZBxb34Vd5fwKQXs1nm+QR3ERC/ATifn2fQTsDh SWCQ3fnFwmX9V8/pPM0WafB9Ivw/QpkSdiL8JSGUS8NCJq5qPqWxkpDeVCtG8ra8bTl3pTO63t5w jfYERLHK3G9gZAKDR2XyIF5nbWX5DNrvQe0FNr93RDOM+HcBrwtqZqOho7GNhrb8RvqG61Wjjd0c fhKtkAKzwBa6w72Mj4zkUdQQvwMErDsp5NedlVXrFO9jCxENE3jw3vK90TMx9HHXfKdzjzr+2yz/ AAAA//8DAFBLAwQUAAYACAAAACEAptMGWN0AAAAGAQAADwAAAGRycy9kb3ducmV2LnhtbEyPQWvC QBCF74X+h2UKvdVNIlqN2YhI25MU1ELpbc2OSTA7G7JrEv99x1N7fPMe732TrUfbiB47XztSEE8i EEiFMzWVCr6O7y8LED5oMrpxhApu6GGdPz5kOjVuoD32h1AKLiGfagVVCG0qpS8qtNpPXIvE3tl1 VgeWXSlNpwcut41Momgura6JFyrd4rbC4nK4WgUfgx420/it313O29vPcfb5vYtRqeencbMCEXAM f2G44zM65Mx0clcyXjQKktc5J+93wW4yXfIjJwWzaAEyz+R//PwXAAD//wMAUEsBAi0AFAAGAAgA AAAhALaDOJL+AAAA4QEAABMAAAAAAAAAAAAAAAAAAAAAAFtDb250ZW50X1R5cGVzXS54bWxQSwEC LQAUAAYACAAAACEAOP0h/9YAAACUAQAACwAAAAAAAAAAAAAAAAAvAQAAX3JlbHMvLnJlbHNQSwEC LQAUAAYACAAAACEAy3eE8ZMCAAC1BgAADgAAAAAAAAAAAAAAAAAuAgAAZHJzL2Uyb0RvYy54bWxQ SwECLQAUAAYACAAAACEAptMGWN0AAAAGAQAADwAAAAAAAAAAAAAAAADtBAAAZHJzL2Rvd25yZXYu eG1sUEsFBgAAAAAEAAQA8wAAAPcFAAAAAA== ">
                      <v:shape id="Graphic 10" o:spid="_x0000_s1027" style="position:absolute;width:13474;height:3219;visibility:visible;mso-wrap-style:square;v-text-anchor:top" coordsize="1347470,32194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6vAbJwwAAANsAAAAPAAAAZHJzL2Rvd25yZXYueG1sRI/NasNA DITvgb7DokJvybo+lOBmY0ypoTk27SU31avaJl6t8a5/6qevDoHcJGY08+mQL65TEw2h9WzgeZeA Iq68bbk28P1VbvegQkS22HkmA38UID8+bA6YWT/zJ03nWCsJ4ZChgSbGPtM6VA05DDvfE4v26weH Udah1nbAWcJdp9MkedEOW5aGBnt6a6i6nkdn4GpP6X69jJe1WOxP+b72iUtPxjw9LsUrqEhLvJtv 1x9W8IVefpEB9PEfAAD//wMAUEsBAi0AFAAGAAgAAAAhANvh9svuAAAAhQEAABMAAAAAAAAAAAAA AAAAAAAAAFtDb250ZW50X1R5cGVzXS54bWxQSwECLQAUAAYACAAAACEAWvQsW78AAAAVAQAACwAA AAAAAAAAAAAAAAAfAQAAX3JlbHMvLnJlbHNQSwECLQAUAAYACAAAACEAurwGycMAAADbAAAADwAA AAAAAAAAAAAAAAAHAgAAZHJzL2Rvd25yZXYueG1sUEsFBgAAAAADAAMAtwAAAPcCAAAAAA== " path="m1347470,l,,,160020r33528,l33528,321564r1278890,l1312418,160020r35052,l1347470,xe" fillcolor="#d2d2d2" stroked="f">
                        <v:path arrowok="t"/>
                      </v:shape>
                    </v:group>
                  </w:pict>
                </mc:Fallback>
              </mc:AlternateContent>
            </w:r>
            <w:r w:rsidRPr="0016311F">
              <w:t>Subtiekėjo</w:t>
            </w:r>
            <w:r w:rsidRPr="0016311F">
              <w:rPr>
                <w:spacing w:val="-12"/>
              </w:rPr>
              <w:t xml:space="preserve"> </w:t>
            </w:r>
            <w:r w:rsidRPr="0016311F">
              <w:t>atstovas</w:t>
            </w:r>
            <w:r w:rsidRPr="0016311F">
              <w:rPr>
                <w:spacing w:val="-12"/>
              </w:rPr>
              <w:t xml:space="preserve"> </w:t>
            </w:r>
            <w:r w:rsidRPr="0016311F">
              <w:t>ir</w:t>
            </w:r>
            <w:r w:rsidRPr="0016311F">
              <w:rPr>
                <w:spacing w:val="-12"/>
              </w:rPr>
              <w:t xml:space="preserve"> </w:t>
            </w:r>
            <w:r w:rsidRPr="0016311F">
              <w:t>jo kontaktiniai duomenys</w:t>
            </w:r>
          </w:p>
        </w:tc>
        <w:tc>
          <w:tcPr>
            <w:tcW w:w="1626" w:type="dxa"/>
          </w:tcPr>
          <w:p w14:paraId="3FA3058C" w14:textId="77777777" w:rsidR="007B2F23" w:rsidRPr="00CB6EA6" w:rsidRDefault="001F1E82">
            <w:pPr>
              <w:pStyle w:val="TableParagraph"/>
              <w:ind w:left="145" w:firstLine="127"/>
            </w:pPr>
            <w:r w:rsidRPr="00CB6EA6">
              <w:rPr>
                <w:color w:val="000000"/>
                <w:spacing w:val="-2"/>
              </w:rPr>
              <w:t>Perduodami įsipareigojimai</w:t>
            </w:r>
          </w:p>
          <w:p w14:paraId="6C188F84" w14:textId="77777777" w:rsidR="007B2F23" w:rsidRPr="00CB6EA6" w:rsidRDefault="001F1E82">
            <w:pPr>
              <w:pStyle w:val="TableParagraph"/>
              <w:ind w:left="414"/>
            </w:pPr>
            <w:r w:rsidRPr="00CB6EA6">
              <w:rPr>
                <w:color w:val="000000"/>
                <w:spacing w:val="-2"/>
              </w:rPr>
              <w:t>(veiklos)</w:t>
            </w:r>
          </w:p>
        </w:tc>
        <w:tc>
          <w:tcPr>
            <w:tcW w:w="2096" w:type="dxa"/>
          </w:tcPr>
          <w:p w14:paraId="0546BBFC" w14:textId="77777777" w:rsidR="007B2F23" w:rsidRPr="00CB6EA6" w:rsidRDefault="001F1E82">
            <w:pPr>
              <w:pStyle w:val="TableParagraph"/>
              <w:ind w:left="404" w:right="405" w:firstLine="2"/>
              <w:jc w:val="center"/>
            </w:pPr>
            <w:r w:rsidRPr="00CB6EA6">
              <w:rPr>
                <w:color w:val="000000"/>
                <w:spacing w:val="-2"/>
              </w:rPr>
              <w:t>Perduodamų įsipareigojimų</w:t>
            </w:r>
          </w:p>
          <w:p w14:paraId="05A65DEF" w14:textId="77777777" w:rsidR="007B2F23" w:rsidRPr="00CB6EA6" w:rsidRDefault="001F1E82">
            <w:pPr>
              <w:pStyle w:val="TableParagraph"/>
              <w:spacing w:line="252" w:lineRule="exact"/>
              <w:ind w:left="24" w:right="27"/>
              <w:jc w:val="center"/>
            </w:pPr>
            <w:r w:rsidRPr="00CB6EA6">
              <w:rPr>
                <w:color w:val="000000"/>
              </w:rPr>
              <w:t>(veiklos) dalis nuo visos</w:t>
            </w:r>
            <w:r w:rsidRPr="00CB6EA6">
              <w:rPr>
                <w:color w:val="000000"/>
                <w:spacing w:val="-14"/>
              </w:rPr>
              <w:t xml:space="preserve"> </w:t>
            </w:r>
            <w:r w:rsidRPr="00CB6EA6">
              <w:rPr>
                <w:color w:val="000000"/>
              </w:rPr>
              <w:t>Sutarties</w:t>
            </w:r>
            <w:r w:rsidRPr="00CB6EA6">
              <w:rPr>
                <w:color w:val="000000"/>
                <w:spacing w:val="-14"/>
              </w:rPr>
              <w:t xml:space="preserve"> </w:t>
            </w:r>
            <w:r w:rsidRPr="00CB6EA6">
              <w:rPr>
                <w:color w:val="000000"/>
              </w:rPr>
              <w:t>(Eur arba %)</w:t>
            </w:r>
          </w:p>
        </w:tc>
      </w:tr>
      <w:tr w:rsidR="007B2F23" w:rsidRPr="00CB6EA6" w14:paraId="4FF75C3C" w14:textId="77777777">
        <w:trPr>
          <w:trHeight w:val="254"/>
        </w:trPr>
        <w:tc>
          <w:tcPr>
            <w:tcW w:w="706" w:type="dxa"/>
          </w:tcPr>
          <w:p w14:paraId="55926964" w14:textId="77777777" w:rsidR="007B2F23" w:rsidRPr="00CB6EA6" w:rsidRDefault="001F1E82">
            <w:pPr>
              <w:pStyle w:val="TableParagraph"/>
              <w:spacing w:line="234" w:lineRule="exact"/>
            </w:pPr>
            <w:r w:rsidRPr="00CB6EA6">
              <w:rPr>
                <w:color w:val="000000"/>
                <w:spacing w:val="-5"/>
              </w:rPr>
              <w:t>1.</w:t>
            </w:r>
          </w:p>
        </w:tc>
        <w:tc>
          <w:tcPr>
            <w:tcW w:w="698" w:type="dxa"/>
            <w:tcBorders>
              <w:right w:val="single" w:sz="24" w:space="0" w:color="D2D2D2"/>
            </w:tcBorders>
          </w:tcPr>
          <w:p w14:paraId="6CE213D1" w14:textId="68DFBA82" w:rsidR="007B2F23" w:rsidRPr="00CB6EA6" w:rsidRDefault="007B2F23">
            <w:pPr>
              <w:pStyle w:val="TableParagraph"/>
              <w:ind w:left="0"/>
            </w:pPr>
          </w:p>
        </w:tc>
        <w:tc>
          <w:tcPr>
            <w:tcW w:w="1841" w:type="dxa"/>
            <w:tcBorders>
              <w:left w:val="single" w:sz="24" w:space="0" w:color="D2D2D2"/>
            </w:tcBorders>
          </w:tcPr>
          <w:p w14:paraId="381F27BF" w14:textId="588B08DC" w:rsidR="007B2F23" w:rsidRPr="00CB6EA6" w:rsidRDefault="005E270A">
            <w:pPr>
              <w:pStyle w:val="TableParagraph"/>
              <w:ind w:left="0"/>
            </w:pPr>
            <w:r>
              <w:t>-</w:t>
            </w:r>
          </w:p>
        </w:tc>
        <w:tc>
          <w:tcPr>
            <w:tcW w:w="2677" w:type="dxa"/>
          </w:tcPr>
          <w:p w14:paraId="1E4496BE" w14:textId="77777777" w:rsidR="007B2F23" w:rsidRPr="00CB6EA6" w:rsidRDefault="001F1E82">
            <w:pPr>
              <w:pStyle w:val="TableParagraph"/>
              <w:spacing w:line="234" w:lineRule="exact"/>
              <w:ind w:left="398"/>
              <w:rPr>
                <w:i/>
              </w:rPr>
            </w:pPr>
            <w:r w:rsidRPr="00CB6EA6">
              <w:rPr>
                <w:i/>
                <w:color w:val="000000"/>
                <w:spacing w:val="-2"/>
              </w:rPr>
              <w:t xml:space="preserve"> </w:t>
            </w:r>
            <w:r w:rsidRPr="00CB6EA6">
              <w:rPr>
                <w:i/>
                <w:color w:val="000000"/>
              </w:rPr>
              <w:t>Pildo</w:t>
            </w:r>
            <w:r w:rsidRPr="00CB6EA6">
              <w:rPr>
                <w:i/>
                <w:color w:val="000000"/>
                <w:spacing w:val="-1"/>
              </w:rPr>
              <w:t xml:space="preserve"> </w:t>
            </w:r>
            <w:r w:rsidRPr="00CB6EA6">
              <w:rPr>
                <w:i/>
                <w:color w:val="000000"/>
                <w:spacing w:val="-2"/>
              </w:rPr>
              <w:t>Tiekėjas</w:t>
            </w:r>
          </w:p>
        </w:tc>
        <w:tc>
          <w:tcPr>
            <w:tcW w:w="1626" w:type="dxa"/>
          </w:tcPr>
          <w:p w14:paraId="4857AE05" w14:textId="77777777" w:rsidR="007B2F23" w:rsidRPr="00CB6EA6" w:rsidRDefault="007B2F23">
            <w:pPr>
              <w:pStyle w:val="TableParagraph"/>
              <w:ind w:left="0"/>
            </w:pPr>
          </w:p>
        </w:tc>
        <w:tc>
          <w:tcPr>
            <w:tcW w:w="2096" w:type="dxa"/>
          </w:tcPr>
          <w:p w14:paraId="66BBDC17" w14:textId="77777777" w:rsidR="007B2F23" w:rsidRPr="00CB6EA6" w:rsidRDefault="007B2F23">
            <w:pPr>
              <w:pStyle w:val="TableParagraph"/>
              <w:ind w:left="0"/>
            </w:pPr>
          </w:p>
        </w:tc>
      </w:tr>
    </w:tbl>
    <w:p w14:paraId="5F9A49A1" w14:textId="77777777" w:rsidR="007B2F23" w:rsidRPr="00CB6EA6" w:rsidRDefault="007B2F23">
      <w:pPr>
        <w:pStyle w:val="BodyText"/>
        <w:spacing w:before="14"/>
      </w:pPr>
    </w:p>
    <w:p w14:paraId="3D078B8B" w14:textId="77777777" w:rsidR="007B2F23" w:rsidRPr="00CB6EA6" w:rsidRDefault="001F1E82">
      <w:pPr>
        <w:ind w:left="563" w:right="410"/>
        <w:rPr>
          <w:b/>
          <w:i/>
        </w:rPr>
      </w:pPr>
      <w:r w:rsidRPr="00CB6EA6">
        <w:rPr>
          <w:b/>
          <w:i/>
          <w:color w:val="00AF50"/>
        </w:rPr>
        <w:t>/</w:t>
      </w:r>
      <w:r w:rsidRPr="00CB6EA6">
        <w:rPr>
          <w:i/>
          <w:color w:val="00AF50"/>
        </w:rPr>
        <w:t>Pildoma,</w:t>
      </w:r>
      <w:r w:rsidRPr="00CB6EA6">
        <w:rPr>
          <w:i/>
          <w:color w:val="00AF50"/>
          <w:spacing w:val="-3"/>
        </w:rPr>
        <w:t xml:space="preserve"> </w:t>
      </w:r>
      <w:r w:rsidRPr="00CB6EA6">
        <w:rPr>
          <w:i/>
          <w:color w:val="00AF50"/>
        </w:rPr>
        <w:t>kai</w:t>
      </w:r>
      <w:r w:rsidRPr="00CB6EA6">
        <w:rPr>
          <w:i/>
          <w:color w:val="00AF50"/>
          <w:spacing w:val="-2"/>
        </w:rPr>
        <w:t xml:space="preserve"> </w:t>
      </w:r>
      <w:r w:rsidRPr="00CB6EA6">
        <w:rPr>
          <w:i/>
          <w:color w:val="00AF50"/>
        </w:rPr>
        <w:t>pasitelkiamas</w:t>
      </w:r>
      <w:r w:rsidRPr="00CB6EA6">
        <w:rPr>
          <w:i/>
          <w:color w:val="00AF50"/>
          <w:spacing w:val="-5"/>
        </w:rPr>
        <w:t xml:space="preserve"> </w:t>
      </w:r>
      <w:r w:rsidRPr="00CB6EA6">
        <w:rPr>
          <w:i/>
          <w:color w:val="00AF50"/>
        </w:rPr>
        <w:t>kitas</w:t>
      </w:r>
      <w:r w:rsidRPr="00CB6EA6">
        <w:rPr>
          <w:i/>
          <w:color w:val="00AF50"/>
          <w:spacing w:val="40"/>
        </w:rPr>
        <w:t xml:space="preserve"> </w:t>
      </w:r>
      <w:r w:rsidRPr="00CB6EA6">
        <w:rPr>
          <w:i/>
          <w:color w:val="00AF50"/>
        </w:rPr>
        <w:t>ūkio</w:t>
      </w:r>
      <w:r w:rsidRPr="00CB6EA6">
        <w:rPr>
          <w:i/>
          <w:color w:val="00AF50"/>
          <w:spacing w:val="-6"/>
        </w:rPr>
        <w:t xml:space="preserve"> </w:t>
      </w:r>
      <w:r w:rsidRPr="00CB6EA6">
        <w:rPr>
          <w:i/>
          <w:color w:val="00AF50"/>
        </w:rPr>
        <w:t>subjektas</w:t>
      </w:r>
      <w:r w:rsidRPr="00CB6EA6">
        <w:rPr>
          <w:i/>
          <w:color w:val="00AF50"/>
          <w:spacing w:val="-5"/>
        </w:rPr>
        <w:t xml:space="preserve"> </w:t>
      </w:r>
      <w:r w:rsidRPr="00CB6EA6">
        <w:rPr>
          <w:i/>
          <w:color w:val="00AF50"/>
        </w:rPr>
        <w:t>kvalifikacijai</w:t>
      </w:r>
      <w:r w:rsidRPr="00CB6EA6">
        <w:rPr>
          <w:i/>
          <w:color w:val="00AF50"/>
          <w:spacing w:val="-2"/>
        </w:rPr>
        <w:t xml:space="preserve"> </w:t>
      </w:r>
      <w:r w:rsidRPr="00CB6EA6">
        <w:rPr>
          <w:i/>
          <w:color w:val="00AF50"/>
        </w:rPr>
        <w:t>atitikti,</w:t>
      </w:r>
      <w:r w:rsidRPr="00CB6EA6">
        <w:rPr>
          <w:i/>
          <w:color w:val="00AF50"/>
          <w:spacing w:val="-6"/>
        </w:rPr>
        <w:t xml:space="preserve"> </w:t>
      </w:r>
      <w:r w:rsidRPr="00CB6EA6">
        <w:rPr>
          <w:i/>
          <w:color w:val="00AF50"/>
        </w:rPr>
        <w:t>bet</w:t>
      </w:r>
      <w:r w:rsidRPr="00CB6EA6">
        <w:rPr>
          <w:i/>
          <w:color w:val="00AF50"/>
          <w:spacing w:val="-4"/>
        </w:rPr>
        <w:t xml:space="preserve"> </w:t>
      </w:r>
      <w:r w:rsidRPr="00CB6EA6">
        <w:rPr>
          <w:i/>
          <w:color w:val="00AF50"/>
        </w:rPr>
        <w:t>jis</w:t>
      </w:r>
      <w:r w:rsidRPr="00CB6EA6">
        <w:rPr>
          <w:i/>
          <w:color w:val="00AF50"/>
          <w:spacing w:val="-3"/>
        </w:rPr>
        <w:t xml:space="preserve"> </w:t>
      </w:r>
      <w:proofErr w:type="spellStart"/>
      <w:r w:rsidRPr="00CB6EA6">
        <w:rPr>
          <w:i/>
          <w:color w:val="00AF50"/>
        </w:rPr>
        <w:t>nesitelkiamas</w:t>
      </w:r>
      <w:proofErr w:type="spellEnd"/>
      <w:r w:rsidRPr="00CB6EA6">
        <w:rPr>
          <w:i/>
          <w:color w:val="00AF50"/>
          <w:spacing w:val="-3"/>
        </w:rPr>
        <w:t xml:space="preserve"> </w:t>
      </w:r>
      <w:r w:rsidRPr="00CB6EA6">
        <w:rPr>
          <w:i/>
          <w:color w:val="00AF50"/>
        </w:rPr>
        <w:t xml:space="preserve">kaip </w:t>
      </w:r>
      <w:r w:rsidRPr="00CB6EA6">
        <w:rPr>
          <w:i/>
          <w:color w:val="00AF50"/>
          <w:spacing w:val="-2"/>
        </w:rPr>
        <w:t>subtiekėjas</w:t>
      </w:r>
      <w:r w:rsidRPr="00CB6EA6">
        <w:rPr>
          <w:b/>
          <w:i/>
          <w:color w:val="00AF50"/>
          <w:spacing w:val="-2"/>
        </w:rPr>
        <w:t>/:</w:t>
      </w:r>
    </w:p>
    <w:p w14:paraId="6581161B" w14:textId="77777777" w:rsidR="007B2F23" w:rsidRPr="00CB6EA6" w:rsidRDefault="001F1E82">
      <w:pPr>
        <w:pStyle w:val="BodyText"/>
        <w:ind w:left="1125"/>
      </w:pPr>
      <w:r w:rsidRPr="00CB6EA6">
        <w:rPr>
          <w:color w:val="000000"/>
        </w:rPr>
        <w:t>[3.</w:t>
      </w:r>
      <w:r w:rsidRPr="00CB6EA6">
        <w:rPr>
          <w:color w:val="000000"/>
          <w:spacing w:val="-5"/>
        </w:rPr>
        <w:t xml:space="preserve"> </w:t>
      </w:r>
      <w:r w:rsidRPr="00CB6EA6">
        <w:rPr>
          <w:color w:val="000000"/>
        </w:rPr>
        <w:t>Ūkio</w:t>
      </w:r>
      <w:r w:rsidRPr="00CB6EA6">
        <w:rPr>
          <w:color w:val="000000"/>
          <w:spacing w:val="-7"/>
        </w:rPr>
        <w:t xml:space="preserve"> </w:t>
      </w:r>
      <w:r w:rsidRPr="00CB6EA6">
        <w:rPr>
          <w:color w:val="000000"/>
        </w:rPr>
        <w:t>subjektai</w:t>
      </w:r>
      <w:r w:rsidRPr="00CB6EA6">
        <w:rPr>
          <w:color w:val="000000"/>
          <w:spacing w:val="-3"/>
        </w:rPr>
        <w:t xml:space="preserve"> </w:t>
      </w:r>
      <w:r w:rsidRPr="00CB6EA6">
        <w:rPr>
          <w:color w:val="000000"/>
        </w:rPr>
        <w:t>(-</w:t>
      </w:r>
      <w:proofErr w:type="spellStart"/>
      <w:r w:rsidRPr="00CB6EA6">
        <w:rPr>
          <w:color w:val="000000"/>
        </w:rPr>
        <w:t>as</w:t>
      </w:r>
      <w:proofErr w:type="spellEnd"/>
      <w:r w:rsidRPr="00CB6EA6">
        <w:rPr>
          <w:color w:val="000000"/>
        </w:rPr>
        <w:t>),</w:t>
      </w:r>
      <w:r w:rsidRPr="00CB6EA6">
        <w:rPr>
          <w:color w:val="000000"/>
          <w:spacing w:val="-4"/>
        </w:rPr>
        <w:t xml:space="preserve"> </w:t>
      </w:r>
      <w:r w:rsidRPr="00CB6EA6">
        <w:rPr>
          <w:color w:val="000000"/>
        </w:rPr>
        <w:t>kurių</w:t>
      </w:r>
      <w:r w:rsidRPr="00CB6EA6">
        <w:rPr>
          <w:color w:val="000000"/>
          <w:spacing w:val="-4"/>
        </w:rPr>
        <w:t xml:space="preserve"> </w:t>
      </w:r>
      <w:r w:rsidRPr="00CB6EA6">
        <w:rPr>
          <w:color w:val="000000"/>
        </w:rPr>
        <w:t>pajėgumais</w:t>
      </w:r>
      <w:r w:rsidRPr="00CB6EA6">
        <w:rPr>
          <w:color w:val="000000"/>
          <w:spacing w:val="-6"/>
        </w:rPr>
        <w:t xml:space="preserve"> </w:t>
      </w:r>
      <w:r w:rsidRPr="00CB6EA6">
        <w:rPr>
          <w:color w:val="000000"/>
        </w:rPr>
        <w:t>remiasi</w:t>
      </w:r>
      <w:r w:rsidRPr="00CB6EA6">
        <w:rPr>
          <w:color w:val="000000"/>
          <w:spacing w:val="-3"/>
        </w:rPr>
        <w:t xml:space="preserve"> </w:t>
      </w:r>
      <w:r w:rsidRPr="00CB6EA6">
        <w:rPr>
          <w:color w:val="000000"/>
          <w:spacing w:val="-2"/>
        </w:rPr>
        <w:t>tiekėjas*:</w:t>
      </w:r>
    </w:p>
    <w:tbl>
      <w:tblPr>
        <w:tblW w:w="0" w:type="auto"/>
        <w:tblInd w:w="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694"/>
        <w:gridCol w:w="1856"/>
        <w:gridCol w:w="2834"/>
        <w:gridCol w:w="696"/>
        <w:gridCol w:w="2845"/>
      </w:tblGrid>
      <w:tr w:rsidR="007B2F23" w:rsidRPr="00CB6EA6" w14:paraId="14D3A5C4" w14:textId="77777777">
        <w:trPr>
          <w:trHeight w:val="1026"/>
        </w:trPr>
        <w:tc>
          <w:tcPr>
            <w:tcW w:w="710" w:type="dxa"/>
          </w:tcPr>
          <w:p w14:paraId="2439F602" w14:textId="77777777" w:rsidR="007B2F23" w:rsidRPr="00CB6EA6" w:rsidRDefault="001F1E82">
            <w:pPr>
              <w:pStyle w:val="TableParagraph"/>
              <w:ind w:left="208" w:hanging="12"/>
            </w:pPr>
            <w:r w:rsidRPr="00CB6EA6">
              <w:rPr>
                <w:color w:val="000000"/>
                <w:spacing w:val="-4"/>
              </w:rPr>
              <w:t xml:space="preserve">Eil. </w:t>
            </w:r>
            <w:r w:rsidRPr="00CB6EA6">
              <w:rPr>
                <w:color w:val="000000"/>
                <w:spacing w:val="-5"/>
              </w:rPr>
              <w:t>Nr.</w:t>
            </w:r>
          </w:p>
        </w:tc>
        <w:tc>
          <w:tcPr>
            <w:tcW w:w="2550" w:type="dxa"/>
            <w:gridSpan w:val="2"/>
          </w:tcPr>
          <w:p w14:paraId="5E9F694A" w14:textId="77777777" w:rsidR="007B2F23" w:rsidRPr="00CB6EA6" w:rsidRDefault="001F1E82">
            <w:pPr>
              <w:pStyle w:val="TableParagraph"/>
              <w:ind w:left="717" w:right="644" w:hanging="68"/>
            </w:pPr>
            <w:r w:rsidRPr="00CB6EA6">
              <w:rPr>
                <w:color w:val="000000"/>
              </w:rPr>
              <w:t>Ūkio</w:t>
            </w:r>
            <w:r w:rsidRPr="00CB6EA6">
              <w:rPr>
                <w:color w:val="000000"/>
                <w:spacing w:val="-14"/>
              </w:rPr>
              <w:t xml:space="preserve"> </w:t>
            </w:r>
            <w:r w:rsidRPr="00CB6EA6">
              <w:rPr>
                <w:color w:val="000000"/>
              </w:rPr>
              <w:t xml:space="preserve">subjekto </w:t>
            </w:r>
            <w:r w:rsidRPr="00CB6EA6">
              <w:rPr>
                <w:color w:val="000000"/>
                <w:spacing w:val="-2"/>
              </w:rPr>
              <w:t>pavadinimas</w:t>
            </w:r>
          </w:p>
        </w:tc>
        <w:tc>
          <w:tcPr>
            <w:tcW w:w="2834" w:type="dxa"/>
          </w:tcPr>
          <w:p w14:paraId="24972F6D" w14:textId="77777777" w:rsidR="007B2F23" w:rsidRPr="00CB6EA6" w:rsidRDefault="001F1E82">
            <w:pPr>
              <w:pStyle w:val="TableParagraph"/>
              <w:ind w:left="412" w:hanging="204"/>
            </w:pPr>
            <w:r w:rsidRPr="00CB6EA6">
              <w:rPr>
                <w:color w:val="000000"/>
              </w:rPr>
              <w:t>Ūkio</w:t>
            </w:r>
            <w:r w:rsidRPr="00CB6EA6">
              <w:rPr>
                <w:color w:val="000000"/>
                <w:spacing w:val="-9"/>
              </w:rPr>
              <w:t xml:space="preserve"> </w:t>
            </w:r>
            <w:r w:rsidRPr="00CB6EA6">
              <w:rPr>
                <w:color w:val="000000"/>
              </w:rPr>
              <w:t>subjekto</w:t>
            </w:r>
            <w:r w:rsidRPr="00CB6EA6">
              <w:rPr>
                <w:color w:val="000000"/>
                <w:spacing w:val="-9"/>
              </w:rPr>
              <w:t xml:space="preserve"> </w:t>
            </w:r>
            <w:r w:rsidRPr="00CB6EA6">
              <w:rPr>
                <w:color w:val="000000"/>
              </w:rPr>
              <w:t>atstovas</w:t>
            </w:r>
            <w:r w:rsidRPr="00CB6EA6">
              <w:rPr>
                <w:color w:val="000000"/>
                <w:spacing w:val="-9"/>
              </w:rPr>
              <w:t xml:space="preserve"> </w:t>
            </w:r>
            <w:r w:rsidRPr="00CB6EA6">
              <w:rPr>
                <w:color w:val="000000"/>
              </w:rPr>
              <w:t>ir</w:t>
            </w:r>
            <w:r w:rsidRPr="00CB6EA6">
              <w:rPr>
                <w:color w:val="000000"/>
                <w:spacing w:val="-11"/>
              </w:rPr>
              <w:t xml:space="preserve"> </w:t>
            </w:r>
            <w:r w:rsidRPr="00CB6EA6">
              <w:rPr>
                <w:color w:val="000000"/>
              </w:rPr>
              <w:t>jo kontaktiniai duomenys</w:t>
            </w:r>
          </w:p>
        </w:tc>
        <w:tc>
          <w:tcPr>
            <w:tcW w:w="3541" w:type="dxa"/>
            <w:gridSpan w:val="2"/>
          </w:tcPr>
          <w:p w14:paraId="57031F85" w14:textId="77777777" w:rsidR="007B2F23" w:rsidRPr="00CB6EA6" w:rsidRDefault="001F1E82">
            <w:pPr>
              <w:pStyle w:val="TableParagraph"/>
              <w:ind w:left="290" w:right="273" w:hanging="1"/>
              <w:jc w:val="center"/>
            </w:pPr>
            <w:r w:rsidRPr="00CB6EA6">
              <w:rPr>
                <w:color w:val="000000"/>
              </w:rPr>
              <w:t>Ūkio subjekto ištekliai ir būdai, kuriais numatyti ištekliai bus</w:t>
            </w:r>
          </w:p>
          <w:p w14:paraId="2DDD10A0" w14:textId="77777777" w:rsidR="007B2F23" w:rsidRPr="00CB6EA6" w:rsidRDefault="001F1E82">
            <w:pPr>
              <w:pStyle w:val="TableParagraph"/>
              <w:spacing w:line="252" w:lineRule="exact"/>
              <w:ind w:left="17"/>
              <w:jc w:val="center"/>
            </w:pPr>
            <w:r w:rsidRPr="00CB6EA6">
              <w:rPr>
                <w:color w:val="000000"/>
              </w:rPr>
              <w:t>prieinami</w:t>
            </w:r>
            <w:r w:rsidRPr="00CB6EA6">
              <w:rPr>
                <w:color w:val="000000"/>
                <w:spacing w:val="-11"/>
              </w:rPr>
              <w:t xml:space="preserve"> </w:t>
            </w:r>
            <w:r w:rsidRPr="00CB6EA6">
              <w:rPr>
                <w:color w:val="000000"/>
              </w:rPr>
              <w:t>visą</w:t>
            </w:r>
            <w:r w:rsidRPr="00CB6EA6">
              <w:rPr>
                <w:color w:val="000000"/>
                <w:spacing w:val="-12"/>
              </w:rPr>
              <w:t xml:space="preserve"> </w:t>
            </w:r>
            <w:r w:rsidRPr="00CB6EA6">
              <w:rPr>
                <w:color w:val="000000"/>
              </w:rPr>
              <w:t>Sutarties</w:t>
            </w:r>
            <w:r w:rsidRPr="00CB6EA6">
              <w:rPr>
                <w:color w:val="000000"/>
                <w:spacing w:val="-14"/>
              </w:rPr>
              <w:t xml:space="preserve"> </w:t>
            </w:r>
            <w:r w:rsidRPr="00CB6EA6">
              <w:rPr>
                <w:color w:val="000000"/>
              </w:rPr>
              <w:t xml:space="preserve">vykdymo </w:t>
            </w:r>
            <w:r w:rsidRPr="00CB6EA6">
              <w:rPr>
                <w:color w:val="000000"/>
                <w:spacing w:val="-2"/>
              </w:rPr>
              <w:t>laikotarpį</w:t>
            </w:r>
          </w:p>
        </w:tc>
      </w:tr>
      <w:tr w:rsidR="007B2F23" w:rsidRPr="00CB6EA6" w14:paraId="72DE0FD2" w14:textId="77777777">
        <w:trPr>
          <w:trHeight w:val="273"/>
        </w:trPr>
        <w:tc>
          <w:tcPr>
            <w:tcW w:w="710" w:type="dxa"/>
          </w:tcPr>
          <w:p w14:paraId="168B094D" w14:textId="77777777" w:rsidR="007B2F23" w:rsidRPr="00CB6EA6" w:rsidRDefault="001F1E82">
            <w:pPr>
              <w:pStyle w:val="TableParagraph"/>
              <w:spacing w:line="251" w:lineRule="exact"/>
            </w:pPr>
            <w:r w:rsidRPr="00CB6EA6">
              <w:rPr>
                <w:color w:val="000000"/>
                <w:spacing w:val="-5"/>
              </w:rPr>
              <w:t>1.</w:t>
            </w:r>
          </w:p>
        </w:tc>
        <w:tc>
          <w:tcPr>
            <w:tcW w:w="694" w:type="dxa"/>
            <w:tcBorders>
              <w:right w:val="single" w:sz="24" w:space="0" w:color="D2D2D2"/>
            </w:tcBorders>
          </w:tcPr>
          <w:p w14:paraId="6EF0922E" w14:textId="77777777" w:rsidR="007B2F23" w:rsidRPr="00CB6EA6" w:rsidRDefault="007B2F23">
            <w:pPr>
              <w:pStyle w:val="TableParagraph"/>
              <w:ind w:left="0"/>
            </w:pPr>
          </w:p>
        </w:tc>
        <w:tc>
          <w:tcPr>
            <w:tcW w:w="1856" w:type="dxa"/>
            <w:tcBorders>
              <w:left w:val="single" w:sz="24" w:space="0" w:color="D2D2D2"/>
            </w:tcBorders>
          </w:tcPr>
          <w:p w14:paraId="1E24EC4B" w14:textId="70145EF0" w:rsidR="007B2F23" w:rsidRPr="00CB6EA6" w:rsidRDefault="005E270A">
            <w:pPr>
              <w:pStyle w:val="TableParagraph"/>
              <w:ind w:left="0"/>
            </w:pPr>
            <w:r>
              <w:t>-</w:t>
            </w:r>
          </w:p>
        </w:tc>
        <w:tc>
          <w:tcPr>
            <w:tcW w:w="2834" w:type="dxa"/>
          </w:tcPr>
          <w:p w14:paraId="0989BD36" w14:textId="77777777" w:rsidR="007B2F23" w:rsidRPr="00CB6EA6" w:rsidRDefault="001F1E82">
            <w:pPr>
              <w:pStyle w:val="TableParagraph"/>
              <w:spacing w:line="251" w:lineRule="exact"/>
              <w:ind w:left="786"/>
              <w:rPr>
                <w:i/>
              </w:rPr>
            </w:pPr>
            <w:r w:rsidRPr="00CB6EA6">
              <w:rPr>
                <w:i/>
                <w:color w:val="000000"/>
              </w:rPr>
              <w:t>Pildo</w:t>
            </w:r>
            <w:r w:rsidRPr="00CB6EA6">
              <w:rPr>
                <w:i/>
                <w:color w:val="000000"/>
                <w:spacing w:val="1"/>
              </w:rPr>
              <w:t xml:space="preserve"> </w:t>
            </w:r>
            <w:r w:rsidRPr="00CB6EA6">
              <w:rPr>
                <w:i/>
                <w:color w:val="000000"/>
                <w:spacing w:val="-2"/>
              </w:rPr>
              <w:t>Tiekėjas</w:t>
            </w:r>
          </w:p>
        </w:tc>
        <w:tc>
          <w:tcPr>
            <w:tcW w:w="696" w:type="dxa"/>
            <w:tcBorders>
              <w:right w:val="single" w:sz="24" w:space="0" w:color="D2D2D2"/>
            </w:tcBorders>
          </w:tcPr>
          <w:p w14:paraId="042C6A6E" w14:textId="77777777" w:rsidR="007B2F23" w:rsidRPr="00CB6EA6" w:rsidRDefault="007B2F23">
            <w:pPr>
              <w:pStyle w:val="TableParagraph"/>
              <w:ind w:left="0"/>
            </w:pPr>
          </w:p>
        </w:tc>
        <w:tc>
          <w:tcPr>
            <w:tcW w:w="2845" w:type="dxa"/>
            <w:tcBorders>
              <w:left w:val="single" w:sz="24" w:space="0" w:color="D2D2D2"/>
            </w:tcBorders>
          </w:tcPr>
          <w:p w14:paraId="36FBBF13" w14:textId="77777777" w:rsidR="007B2F23" w:rsidRPr="00CB6EA6" w:rsidRDefault="007B2F23">
            <w:pPr>
              <w:pStyle w:val="TableParagraph"/>
              <w:ind w:left="0"/>
            </w:pPr>
          </w:p>
        </w:tc>
      </w:tr>
    </w:tbl>
    <w:p w14:paraId="4C11D5E9" w14:textId="77777777" w:rsidR="007B2F23" w:rsidRPr="00CB6EA6" w:rsidRDefault="001F1E82">
      <w:pPr>
        <w:pStyle w:val="BodyText"/>
        <w:ind w:left="1125"/>
      </w:pPr>
      <w:r w:rsidRPr="00CB6EA6">
        <w:rPr>
          <w:color w:val="000000"/>
        </w:rPr>
        <w:t>*Šiems</w:t>
      </w:r>
      <w:r w:rsidRPr="00CB6EA6">
        <w:rPr>
          <w:color w:val="000000"/>
          <w:spacing w:val="-5"/>
        </w:rPr>
        <w:t xml:space="preserve"> </w:t>
      </w:r>
      <w:r w:rsidRPr="00CB6EA6">
        <w:rPr>
          <w:color w:val="000000"/>
        </w:rPr>
        <w:t>ūkio</w:t>
      </w:r>
      <w:r w:rsidRPr="00CB6EA6">
        <w:rPr>
          <w:color w:val="000000"/>
          <w:spacing w:val="-6"/>
        </w:rPr>
        <w:t xml:space="preserve"> </w:t>
      </w:r>
      <w:r w:rsidRPr="00CB6EA6">
        <w:rPr>
          <w:color w:val="000000"/>
        </w:rPr>
        <w:t>subjektams</w:t>
      </w:r>
      <w:r w:rsidRPr="00CB6EA6">
        <w:rPr>
          <w:color w:val="000000"/>
          <w:spacing w:val="-4"/>
        </w:rPr>
        <w:t xml:space="preserve"> </w:t>
      </w:r>
      <w:r w:rsidRPr="00CB6EA6">
        <w:rPr>
          <w:color w:val="000000"/>
        </w:rPr>
        <w:t>taikoma</w:t>
      </w:r>
      <w:r w:rsidRPr="00CB6EA6">
        <w:rPr>
          <w:color w:val="000000"/>
          <w:spacing w:val="-6"/>
        </w:rPr>
        <w:t xml:space="preserve"> </w:t>
      </w:r>
      <w:r w:rsidRPr="00CB6EA6">
        <w:rPr>
          <w:color w:val="000000"/>
        </w:rPr>
        <w:t>subtiekėjų</w:t>
      </w:r>
      <w:r w:rsidRPr="00CB6EA6">
        <w:rPr>
          <w:color w:val="000000"/>
          <w:spacing w:val="-4"/>
        </w:rPr>
        <w:t xml:space="preserve"> </w:t>
      </w:r>
      <w:r w:rsidRPr="00CB6EA6">
        <w:rPr>
          <w:color w:val="000000"/>
        </w:rPr>
        <w:t>keitimo</w:t>
      </w:r>
      <w:r w:rsidRPr="00CB6EA6">
        <w:rPr>
          <w:color w:val="000000"/>
          <w:spacing w:val="-4"/>
        </w:rPr>
        <w:t xml:space="preserve"> </w:t>
      </w:r>
      <w:r w:rsidRPr="00CB6EA6">
        <w:rPr>
          <w:color w:val="000000"/>
          <w:spacing w:val="-2"/>
        </w:rPr>
        <w:t>tvarka.]</w:t>
      </w:r>
    </w:p>
    <w:p w14:paraId="634837C4" w14:textId="77777777" w:rsidR="007B2F23" w:rsidRPr="00CB6EA6" w:rsidRDefault="007B2F23">
      <w:pPr>
        <w:pStyle w:val="BodyText"/>
        <w:spacing w:before="24"/>
      </w:pPr>
    </w:p>
    <w:tbl>
      <w:tblPr>
        <w:tblW w:w="0" w:type="auto"/>
        <w:tblInd w:w="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4"/>
        <w:gridCol w:w="5457"/>
      </w:tblGrid>
      <w:tr w:rsidR="007B2F23" w:rsidRPr="00CB6EA6" w14:paraId="0BC7748F" w14:textId="77777777">
        <w:trPr>
          <w:trHeight w:val="252"/>
        </w:trPr>
        <w:tc>
          <w:tcPr>
            <w:tcW w:w="9641" w:type="dxa"/>
            <w:gridSpan w:val="2"/>
          </w:tcPr>
          <w:p w14:paraId="64903829" w14:textId="77777777" w:rsidR="007B2F23" w:rsidRPr="00CB6EA6" w:rsidRDefault="001F1E82">
            <w:pPr>
              <w:pStyle w:val="TableParagraph"/>
              <w:spacing w:line="232" w:lineRule="exact"/>
              <w:ind w:left="565"/>
              <w:jc w:val="center"/>
              <w:rPr>
                <w:b/>
              </w:rPr>
            </w:pPr>
            <w:r w:rsidRPr="00CB6EA6">
              <w:rPr>
                <w:b/>
              </w:rPr>
              <w:t>ŠALIŲ</w:t>
            </w:r>
            <w:r w:rsidRPr="00CB6EA6">
              <w:rPr>
                <w:b/>
                <w:spacing w:val="22"/>
              </w:rPr>
              <w:t xml:space="preserve"> </w:t>
            </w:r>
            <w:r w:rsidRPr="00CB6EA6">
              <w:rPr>
                <w:b/>
                <w:spacing w:val="-2"/>
              </w:rPr>
              <w:t>PARAŠAI</w:t>
            </w:r>
          </w:p>
        </w:tc>
      </w:tr>
      <w:tr w:rsidR="007B2F23" w:rsidRPr="00CB6EA6" w14:paraId="27D3F3D8" w14:textId="77777777">
        <w:trPr>
          <w:trHeight w:val="1012"/>
        </w:trPr>
        <w:tc>
          <w:tcPr>
            <w:tcW w:w="4184" w:type="dxa"/>
          </w:tcPr>
          <w:p w14:paraId="141D12F8" w14:textId="77777777" w:rsidR="007B2F23" w:rsidRPr="00CB6EA6" w:rsidRDefault="007B2F23">
            <w:pPr>
              <w:pStyle w:val="TableParagraph"/>
              <w:spacing w:before="17"/>
              <w:ind w:left="0"/>
            </w:pPr>
          </w:p>
          <w:p w14:paraId="3A6D7E0C" w14:textId="77777777" w:rsidR="007B2F23" w:rsidRPr="00CB6EA6" w:rsidRDefault="001F1E82">
            <w:pPr>
              <w:pStyle w:val="TableParagraph"/>
              <w:spacing w:line="20" w:lineRule="exact"/>
              <w:ind w:left="669"/>
            </w:pPr>
            <w:r w:rsidRPr="00CB6EA6">
              <w:rPr>
                <w:noProof/>
              </w:rPr>
              <mc:AlternateContent>
                <mc:Choice Requires="wpg">
                  <w:drawing>
                    <wp:inline distT="0" distB="0" distL="0" distR="0" wp14:anchorId="2C170072" wp14:editId="0978DDC3">
                      <wp:extent cx="980440" cy="5715"/>
                      <wp:effectExtent l="9525" t="0" r="634" b="381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80440" cy="5715"/>
                                <a:chOff x="0" y="0"/>
                                <a:chExt cx="980440" cy="571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2845"/>
                                  <a:ext cx="9804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0440">
                                      <a:moveTo>
                                        <a:pt x="0" y="0"/>
                                      </a:moveTo>
                                      <a:lnTo>
                                        <a:pt x="979913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7DAA1A" id="Group 11" o:spid="_x0000_s1026" style="width:77.2pt;height:.45pt;mso-position-horizontal-relative:char;mso-position-vertical-relative:line" coordsize="9804,5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4YsRbwIAAI0FAAAOAAAAZHJzL2Uyb0RvYy54bWykVNtuGjEQfa/Uf7D8XhYoBFixRFVoUKUo iRSqPhuv96J6bXdsWPj7jr0XCIn6kO7D6tgznsuZYy9vj5UkBwG21Cqho8GQEqG4TkuVJ/Tn9v7L nBLrmEqZ1Eok9CQsvV19/rSsTSzGutAyFUAwiLJxbRJaOGfiKLK8EBWzA22EQmOmoWIOl5BHKbAa o1cyGg+HN1GtITWgubAWd9eNka5C/CwT3D1lmRWOyIRibS78Ifx3/h+tlizOgZmi5G0Z7ANVVKxU mLQPtWaOkT2Ub0JVJQdtdeYGXFeRzrKSi9ADdjMaXnWzAb03oZc8rnPT04TUXvH04bD88bAB82Ke oake4YPmvy3yEtUmjy/tfp2fnY8ZVP4QNkGOgdFTz6g4OsJxczEfTibIO0fTdDaaNnzzAofy5gwv vv/jVMTiJmEoqy+jNqgbe6bG/h81LwUzIjBufevPQMoUZT2mRLEK5btplYI7yJBPjl6evXZlWyLf 5WY8n7QEvEfPaDwLcuwbZTHfW7cROrDMDg/WNWpNO8SKDvGj6iCg5r3aZVC7owTVDpSg2ncN+4Y5 f86PzkNS92PyW5U+iK0ORnc1IqzsbJXq0msxWyxGXynpFICujQMCnwTV1ICQGPFla1L5GqY3i1G4 QlbLMr0vpfRFWMh3dxLIgfkLHD7fBUZ45WbAujWzReMXTK2bVEHJNm5G40e20+kJJ1vjLBNq/+wZ CErkD4Xa8U9EB6ADuw6Ak3c6PCSBH8y5Pf5iYIhPn1CHY33UnYRY3I3Mt977+pNKf9s7nZV+nijn rqJ2gXIOKNx5RK8elct18Dq/oqu/AAAA//8DAFBLAwQUAAYACAAAACEARFHELtoAAAACAQAADwAA AGRycy9kb3ducmV2LnhtbEyPQWvCQBCF74L/YRmhN92k1dKm2YhI25MU1IJ4G7NjEszOhuyaxH/f tZf2MvB4j/e+SZeDqUVHrassK4hnEQji3OqKCwXf+4/pCwjnkTXWlknBjRwss/EoxUTbnrfU7Xwh Qgm7BBWU3jeJlC4vyaCb2YY4eGfbGvRBtoXULfah3NTyMYqepcGKw0KJDa1Lyi+7q1Hw2WO/eorf u83lvL4d94uvwyYmpR4mw+oNhKfB/4Xhjh/QIQtMJ3tl7UStIDzif+/dW8znIE4KXkFmqfyPnv0A AAD//wMAUEsBAi0AFAAGAAgAAAAhALaDOJL+AAAA4QEAABMAAAAAAAAAAAAAAAAAAAAAAFtDb250 ZW50X1R5cGVzXS54bWxQSwECLQAUAAYACAAAACEAOP0h/9YAAACUAQAACwAAAAAAAAAAAAAAAAAv AQAAX3JlbHMvLnJlbHNQSwECLQAUAAYACAAAACEAFeGLEW8CAACNBQAADgAAAAAAAAAAAAAAAAAu AgAAZHJzL2Uyb0RvYy54bWxQSwECLQAUAAYACAAAACEARFHELtoAAAACAQAADwAAAAAAAAAAAAAA AADJBAAAZHJzL2Rvd25yZXYueG1sUEsFBgAAAAAEAAQA8wAAANAFAAAAAA== ">
                      <v:shape id="Graphic 12" o:spid="_x0000_s1027" style="position:absolute;top:28;width:9804;height:13;visibility:visible;mso-wrap-style:square;v-text-anchor:top" coordsize="980440,127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iC+7FvwAAANsAAAAPAAAAZHJzL2Rvd25yZXYueG1sRE9Li8Iw EL4L/ocwgjdN9eBKNRURZD3owdd9aKZNsZmUJmvr/vqNsOBtPr7nrDe9rcWTWl85VjCbJiCIc6cr LhXcrvvJEoQPyBprx6TgRR422XCwxlS7js/0vIRSxBD2KSowITSplD43ZNFPXUMcucK1FkOEbSl1 i10Mt7WcJ8lCWqw4NhhsaGcof1x+rALdNff7+fdYOGNPX/b78JgtfaLUeNRvVyAC9eEj/ncfdJw/ h/cv8QCZ/QEAAP//AwBQSwECLQAUAAYACAAAACEA2+H2y+4AAACFAQAAEwAAAAAAAAAAAAAAAAAA AAAAW0NvbnRlbnRfVHlwZXNdLnhtbFBLAQItABQABgAIAAAAIQBa9CxbvwAAABUBAAALAAAAAAAA AAAAAAAAAB8BAABfcmVscy8ucmVsc1BLAQItABQABgAIAAAAIQDiC+7FvwAAANsAAAAPAAAAAAAA AAAAAAAAAAcCAABkcnMvZG93bnJldi54bWxQSwUGAAAAAAMAAwC3AAAA8wIAAAAA " path="m,l979913,e" filled="f" strokeweight=".15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58976EB" w14:textId="77777777" w:rsidR="007B2F23" w:rsidRPr="00CB6EA6" w:rsidRDefault="001F1E82">
            <w:pPr>
              <w:pStyle w:val="TableParagraph"/>
              <w:ind w:left="669"/>
            </w:pPr>
            <w:r w:rsidRPr="00CB6EA6">
              <w:rPr>
                <w:spacing w:val="-2"/>
              </w:rPr>
              <w:t>(parašas)</w:t>
            </w:r>
          </w:p>
        </w:tc>
        <w:tc>
          <w:tcPr>
            <w:tcW w:w="5457" w:type="dxa"/>
          </w:tcPr>
          <w:p w14:paraId="65B91DD5" w14:textId="5E34718E" w:rsidR="005E270A" w:rsidRDefault="001F1E82">
            <w:pPr>
              <w:pStyle w:val="TableParagraph"/>
              <w:ind w:left="667" w:right="1342"/>
              <w:rPr>
                <w:color w:val="000000"/>
              </w:rPr>
            </w:pPr>
            <w:r w:rsidRPr="00CB6EA6">
              <w:rPr>
                <w:color w:val="000000"/>
              </w:rPr>
              <w:t>Tiekėjo</w:t>
            </w:r>
            <w:r w:rsidRPr="00CB6EA6">
              <w:rPr>
                <w:color w:val="000000"/>
                <w:spacing w:val="-12"/>
              </w:rPr>
              <w:t xml:space="preserve"> </w:t>
            </w:r>
            <w:r w:rsidRPr="00CB6EA6">
              <w:rPr>
                <w:color w:val="000000"/>
              </w:rPr>
              <w:t>atstov</w:t>
            </w:r>
            <w:r w:rsidR="005E270A">
              <w:rPr>
                <w:color w:val="000000"/>
              </w:rPr>
              <w:t>as:</w:t>
            </w:r>
          </w:p>
          <w:p w14:paraId="612C5745" w14:textId="77777777" w:rsidR="005E270A" w:rsidRDefault="005E270A">
            <w:pPr>
              <w:pStyle w:val="TableParagraph"/>
              <w:ind w:left="667" w:right="1342"/>
              <w:rPr>
                <w:color w:val="000000"/>
              </w:rPr>
            </w:pPr>
            <w:r>
              <w:rPr>
                <w:color w:val="000000"/>
              </w:rPr>
              <w:t>Raimondas Ušeckas</w:t>
            </w:r>
          </w:p>
          <w:p w14:paraId="55A3BFB4" w14:textId="6FA40066" w:rsidR="007B2F23" w:rsidRPr="00CB6EA6" w:rsidRDefault="005E270A">
            <w:pPr>
              <w:pStyle w:val="TableParagraph"/>
              <w:ind w:left="667" w:right="1342"/>
            </w:pPr>
            <w:r>
              <w:rPr>
                <w:color w:val="000000"/>
              </w:rPr>
              <w:t>Generalinis direktorius</w:t>
            </w:r>
          </w:p>
          <w:p w14:paraId="05FE4E49" w14:textId="77777777" w:rsidR="007B2F23" w:rsidRDefault="007B2F23">
            <w:pPr>
              <w:pStyle w:val="TableParagraph"/>
              <w:spacing w:before="17"/>
              <w:ind w:left="0"/>
            </w:pPr>
          </w:p>
          <w:p w14:paraId="0921E4D0" w14:textId="77777777" w:rsidR="005E270A" w:rsidRPr="00CB6EA6" w:rsidRDefault="005E270A">
            <w:pPr>
              <w:pStyle w:val="TableParagraph"/>
              <w:spacing w:before="17"/>
              <w:ind w:left="0"/>
            </w:pPr>
          </w:p>
          <w:p w14:paraId="080DFD98" w14:textId="77777777" w:rsidR="007B2F23" w:rsidRPr="00CB6EA6" w:rsidRDefault="001F1E82">
            <w:pPr>
              <w:pStyle w:val="TableParagraph"/>
              <w:spacing w:line="20" w:lineRule="exact"/>
              <w:ind w:left="667"/>
            </w:pPr>
            <w:r w:rsidRPr="00CB6EA6">
              <w:rPr>
                <w:noProof/>
              </w:rPr>
              <mc:AlternateContent>
                <mc:Choice Requires="wpg">
                  <w:drawing>
                    <wp:inline distT="0" distB="0" distL="0" distR="0" wp14:anchorId="7CE0307B" wp14:editId="3FB0CE71">
                      <wp:extent cx="980440" cy="5715"/>
                      <wp:effectExtent l="9525" t="0" r="634" b="381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80440" cy="5715"/>
                                <a:chOff x="0" y="0"/>
                                <a:chExt cx="980440" cy="571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2845"/>
                                  <a:ext cx="9804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0440">
                                      <a:moveTo>
                                        <a:pt x="0" y="0"/>
                                      </a:moveTo>
                                      <a:lnTo>
                                        <a:pt x="979913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DC4776" id="Group 13" o:spid="_x0000_s1026" style="width:77.2pt;height:.45pt;mso-position-horizontal-relative:char;mso-position-vertical-relative:line" coordsize="9804,5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ws6qbwIAAI0FAAAOAAAAZHJzL2Uyb0RvYy54bWykVNtuGjEQfa/Uf7D8XhYoBFixRFVoUKUo iRSqPhuv96J6bXdsWPj7jr0XCIn6kO7D6tgznsuZYy9vj5UkBwG21Cqho8GQEqG4TkuVJ/Tn9v7L nBLrmEqZ1Eok9CQsvV19/rSsTSzGutAyFUAwiLJxbRJaOGfiKLK8EBWzA22EQmOmoWIOl5BHKbAa o1cyGg+HN1GtITWgubAWd9eNka5C/CwT3D1lmRWOyIRibS78Ifx3/h+tlizOgZmi5G0Z7ANVVKxU mLQPtWaOkT2Ub0JVJQdtdeYGXFeRzrKSi9ADdjMaXnWzAb03oZc8rnPT04TUXvH04bD88bAB82Ke oake4YPmvy3yEtUmjy/tfp2fnY8ZVP4QNkGOgdFTz6g4OsJxczEfTibIO0fTdDaaNnzzAofy5gwv vv/jVMTiJmEoqy+jNqgbe6bG/h81LwUzIjBufevPQMoUZT2hRLEK5btplYI7yJBPjl6evXZlWyLf 5WY8n7QEvEfPaDwLcuwbZTHfW7cROrDMDg/WNWpNO8SKDvGj6iCg5r3aZVC7owTVDpSg2ncN+4Y5 f86PzkNS92PyW5U+iK0ORnc1IqzsbJXq0msxWyxGXynpFICujQMCnwTV1ICQGPFla1L5GqY3i1G4 QlbLMr0vpfRFWMh3dxLIgfkLHD7fBUZ45WbAujWzReMXTK2bVEHJNm5G40e20+kJJ1vjLBNq/+wZ CErkD4Xa8U9EB6ADuw6Ak3c6PCSBH8y5Pf5iYIhPn1CHY33UnYRY3I3Mt977+pNKf9s7nZV+nijn rqJ2gXIOKNx5RK8elct18Dq/oqu/AAAA//8DAFBLAwQUAAYACAAAACEARFHELtoAAAACAQAADwAA AGRycy9kb3ducmV2LnhtbEyPQWvCQBCF74L/YRmhN92k1dKm2YhI25MU1IJ4G7NjEszOhuyaxH/f tZf2MvB4j/e+SZeDqUVHrassK4hnEQji3OqKCwXf+4/pCwjnkTXWlknBjRwss/EoxUTbnrfU7Xwh Qgm7BBWU3jeJlC4vyaCb2YY4eGfbGvRBtoXULfah3NTyMYqepcGKw0KJDa1Lyi+7q1Hw2WO/eorf u83lvL4d94uvwyYmpR4mw+oNhKfB/4Xhjh/QIQtMJ3tl7UStIDzif+/dW8znIE4KXkFmqfyPnv0A AAD//wMAUEsBAi0AFAAGAAgAAAAhALaDOJL+AAAA4QEAABMAAAAAAAAAAAAAAAAAAAAAAFtDb250 ZW50X1R5cGVzXS54bWxQSwECLQAUAAYACAAAACEAOP0h/9YAAACUAQAACwAAAAAAAAAAAAAAAAAv AQAAX3JlbHMvLnJlbHNQSwECLQAUAAYACAAAACEArMLOqm8CAACNBQAADgAAAAAAAAAAAAAAAAAu AgAAZHJzL2Uyb0RvYy54bWxQSwECLQAUAAYACAAAACEARFHELtoAAAACAQAADwAAAAAAAAAAAAAA AADJBAAAZHJzL2Rvd25yZXYueG1sUEsFBgAAAAAEAAQA8wAAANAFAAAAAA== ">
                      <v:shape id="Graphic 14" o:spid="_x0000_s1027" style="position:absolute;top:28;width:9804;height:13;visibility:visible;mso-wrap-style:square;v-text-anchor:top" coordsize="980440,127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CrtMqwAAAANsAAAAPAAAAZHJzL2Rvd25yZXYueG1sRE9Li8Iw EL4L/ocwC940VWSV2iiLIHpwD77uQzM2pc2kNNF299ebhQVv8/E9J9v0thZPan3pWMF0koAgzp0u uVBwvezGSxA+IGusHZOCH/KwWQ8HGabadXyi5zkUIoawT1GBCaFJpfS5IYt+4hriyN1dazFE2BZS t9jFcFvLWZJ8SoslxwaDDW0N5dX5YRXorrndTr/HuzP2e2H3h2q69IlSo4/+awUiUB/e4n/3Qcf5 c/j7JR4g1y8AAAD//wMAUEsBAi0AFAAGAAgAAAAhANvh9svuAAAAhQEAABMAAAAAAAAAAAAAAAAA AAAAAFtDb250ZW50X1R5cGVzXS54bWxQSwECLQAUAAYACAAAACEAWvQsW78AAAAVAQAACwAAAAAA AAAAAAAAAAAfAQAAX3JlbHMvLnJlbHNQSwECLQAUAAYACAAAACEAAq7TKsAAAADbAAAADwAAAAAA AAAAAAAAAAAHAgAAZHJzL2Rvd25yZXYueG1sUEsFBgAAAAADAAMAtwAAAPQCAAAAAA== " path="m,l979913,e" filled="f" strokeweight=".15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BC6771A" w14:textId="77777777" w:rsidR="007B2F23" w:rsidRPr="00CB6EA6" w:rsidRDefault="001F1E82">
            <w:pPr>
              <w:pStyle w:val="TableParagraph"/>
              <w:ind w:left="667"/>
            </w:pPr>
            <w:r w:rsidRPr="00CB6EA6">
              <w:rPr>
                <w:spacing w:val="-2"/>
              </w:rPr>
              <w:t>(parašas)</w:t>
            </w:r>
          </w:p>
        </w:tc>
      </w:tr>
    </w:tbl>
    <w:p w14:paraId="093E5F51" w14:textId="77777777" w:rsidR="001F1E82" w:rsidRPr="00CB6EA6" w:rsidRDefault="001F1E82"/>
    <w:sectPr w:rsidR="001F1E82" w:rsidRPr="00CB6EA6">
      <w:pgSz w:w="11910" w:h="16840"/>
      <w:pgMar w:top="820" w:right="2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D0702"/>
    <w:multiLevelType w:val="hybridMultilevel"/>
    <w:tmpl w:val="150250F4"/>
    <w:lvl w:ilvl="0" w:tplc="0D92E0D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EEFE1B6C">
      <w:numFmt w:val="bullet"/>
      <w:lvlText w:val="•"/>
      <w:lvlJc w:val="left"/>
      <w:pPr>
        <w:ind w:left="689" w:hanging="140"/>
      </w:pPr>
      <w:rPr>
        <w:rFonts w:hint="default"/>
        <w:lang w:val="lt-LT" w:eastAsia="en-US" w:bidi="ar-SA"/>
      </w:rPr>
    </w:lvl>
    <w:lvl w:ilvl="2" w:tplc="6CA0B056">
      <w:numFmt w:val="bullet"/>
      <w:lvlText w:val="•"/>
      <w:lvlJc w:val="left"/>
      <w:pPr>
        <w:ind w:left="1278" w:hanging="140"/>
      </w:pPr>
      <w:rPr>
        <w:rFonts w:hint="default"/>
        <w:lang w:val="lt-LT" w:eastAsia="en-US" w:bidi="ar-SA"/>
      </w:rPr>
    </w:lvl>
    <w:lvl w:ilvl="3" w:tplc="458467D0">
      <w:numFmt w:val="bullet"/>
      <w:lvlText w:val="•"/>
      <w:lvlJc w:val="left"/>
      <w:pPr>
        <w:ind w:left="1868" w:hanging="140"/>
      </w:pPr>
      <w:rPr>
        <w:rFonts w:hint="default"/>
        <w:lang w:val="lt-LT" w:eastAsia="en-US" w:bidi="ar-SA"/>
      </w:rPr>
    </w:lvl>
    <w:lvl w:ilvl="4" w:tplc="2C9476AE">
      <w:numFmt w:val="bullet"/>
      <w:lvlText w:val="•"/>
      <w:lvlJc w:val="left"/>
      <w:pPr>
        <w:ind w:left="2457" w:hanging="140"/>
      </w:pPr>
      <w:rPr>
        <w:rFonts w:hint="default"/>
        <w:lang w:val="lt-LT" w:eastAsia="en-US" w:bidi="ar-SA"/>
      </w:rPr>
    </w:lvl>
    <w:lvl w:ilvl="5" w:tplc="7842D93E">
      <w:numFmt w:val="bullet"/>
      <w:lvlText w:val="•"/>
      <w:lvlJc w:val="left"/>
      <w:pPr>
        <w:ind w:left="3047" w:hanging="140"/>
      </w:pPr>
      <w:rPr>
        <w:rFonts w:hint="default"/>
        <w:lang w:val="lt-LT" w:eastAsia="en-US" w:bidi="ar-SA"/>
      </w:rPr>
    </w:lvl>
    <w:lvl w:ilvl="6" w:tplc="C46CEC40">
      <w:numFmt w:val="bullet"/>
      <w:lvlText w:val="•"/>
      <w:lvlJc w:val="left"/>
      <w:pPr>
        <w:ind w:left="3636" w:hanging="140"/>
      </w:pPr>
      <w:rPr>
        <w:rFonts w:hint="default"/>
        <w:lang w:val="lt-LT" w:eastAsia="en-US" w:bidi="ar-SA"/>
      </w:rPr>
    </w:lvl>
    <w:lvl w:ilvl="7" w:tplc="E40C5000">
      <w:numFmt w:val="bullet"/>
      <w:lvlText w:val="•"/>
      <w:lvlJc w:val="left"/>
      <w:pPr>
        <w:ind w:left="4225" w:hanging="140"/>
      </w:pPr>
      <w:rPr>
        <w:rFonts w:hint="default"/>
        <w:lang w:val="lt-LT" w:eastAsia="en-US" w:bidi="ar-SA"/>
      </w:rPr>
    </w:lvl>
    <w:lvl w:ilvl="8" w:tplc="66AEA97A">
      <w:numFmt w:val="bullet"/>
      <w:lvlText w:val="•"/>
      <w:lvlJc w:val="left"/>
      <w:pPr>
        <w:ind w:left="4815" w:hanging="140"/>
      </w:pPr>
      <w:rPr>
        <w:rFonts w:hint="default"/>
        <w:lang w:val="lt-LT" w:eastAsia="en-US" w:bidi="ar-SA"/>
      </w:rPr>
    </w:lvl>
  </w:abstractNum>
  <w:abstractNum w:abstractNumId="1" w15:restartNumberingAfterBreak="0">
    <w:nsid w:val="19C30DC5"/>
    <w:multiLevelType w:val="multilevel"/>
    <w:tmpl w:val="F76A3A94"/>
    <w:lvl w:ilvl="0">
      <w:start w:val="3"/>
      <w:numFmt w:val="decimal"/>
      <w:lvlText w:val="%1"/>
      <w:lvlJc w:val="left"/>
      <w:pPr>
        <w:ind w:left="107" w:hanging="576"/>
      </w:pPr>
      <w:rPr>
        <w:rFonts w:hint="default"/>
        <w:lang w:val="lt-LT" w:eastAsia="en-US" w:bidi="ar-SA"/>
      </w:rPr>
    </w:lvl>
    <w:lvl w:ilvl="1">
      <w:start w:val="4"/>
      <w:numFmt w:val="decimal"/>
      <w:lvlText w:val="%1.%2"/>
      <w:lvlJc w:val="left"/>
      <w:pPr>
        <w:ind w:left="107" w:hanging="576"/>
      </w:pPr>
      <w:rPr>
        <w:rFonts w:hint="default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07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1868" w:hanging="576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2457" w:hanging="576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3047" w:hanging="576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3636" w:hanging="576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225" w:hanging="576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4815" w:hanging="576"/>
      </w:pPr>
      <w:rPr>
        <w:rFonts w:hint="default"/>
        <w:lang w:val="lt-LT" w:eastAsia="en-US" w:bidi="ar-SA"/>
      </w:rPr>
    </w:lvl>
  </w:abstractNum>
  <w:abstractNum w:abstractNumId="2" w15:restartNumberingAfterBreak="0">
    <w:nsid w:val="28CC4D0D"/>
    <w:multiLevelType w:val="multilevel"/>
    <w:tmpl w:val="9B688650"/>
    <w:lvl w:ilvl="0">
      <w:start w:val="12"/>
      <w:numFmt w:val="decimal"/>
      <w:lvlText w:val="%1"/>
      <w:lvlJc w:val="left"/>
      <w:pPr>
        <w:ind w:left="604" w:hanging="497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604" w:hanging="4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459" w:hanging="49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389" w:hanging="49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319" w:hanging="49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49" w:hanging="49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79" w:hanging="49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109" w:hanging="49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39" w:hanging="497"/>
      </w:pPr>
      <w:rPr>
        <w:rFonts w:hint="default"/>
        <w:lang w:val="lt-LT" w:eastAsia="en-US" w:bidi="ar-SA"/>
      </w:rPr>
    </w:lvl>
  </w:abstractNum>
  <w:abstractNum w:abstractNumId="3" w15:restartNumberingAfterBreak="0">
    <w:nsid w:val="5A460033"/>
    <w:multiLevelType w:val="hybridMultilevel"/>
    <w:tmpl w:val="9F3EB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43EFA"/>
    <w:multiLevelType w:val="hybridMultilevel"/>
    <w:tmpl w:val="9A2621AA"/>
    <w:lvl w:ilvl="0" w:tplc="821276CA">
      <w:start w:val="3"/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 w16cid:durableId="1527132203">
    <w:abstractNumId w:val="2"/>
  </w:num>
  <w:num w:numId="2" w16cid:durableId="1138500364">
    <w:abstractNumId w:val="0"/>
  </w:num>
  <w:num w:numId="3" w16cid:durableId="463543856">
    <w:abstractNumId w:val="1"/>
  </w:num>
  <w:num w:numId="4" w16cid:durableId="9306680">
    <w:abstractNumId w:val="4"/>
  </w:num>
  <w:num w:numId="5" w16cid:durableId="10824070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F23"/>
    <w:rsid w:val="0000525A"/>
    <w:rsid w:val="00031A43"/>
    <w:rsid w:val="00046C2F"/>
    <w:rsid w:val="00052A14"/>
    <w:rsid w:val="000727A3"/>
    <w:rsid w:val="00074901"/>
    <w:rsid w:val="000940D0"/>
    <w:rsid w:val="000D4773"/>
    <w:rsid w:val="000D5D6E"/>
    <w:rsid w:val="000E4422"/>
    <w:rsid w:val="0011175D"/>
    <w:rsid w:val="0016311F"/>
    <w:rsid w:val="001A2E0D"/>
    <w:rsid w:val="001B4624"/>
    <w:rsid w:val="001B7095"/>
    <w:rsid w:val="001C0E1E"/>
    <w:rsid w:val="001C35B4"/>
    <w:rsid w:val="001F1E82"/>
    <w:rsid w:val="00216D65"/>
    <w:rsid w:val="002250EB"/>
    <w:rsid w:val="00230961"/>
    <w:rsid w:val="00242314"/>
    <w:rsid w:val="0024418D"/>
    <w:rsid w:val="00255399"/>
    <w:rsid w:val="002B16C8"/>
    <w:rsid w:val="002C44C5"/>
    <w:rsid w:val="002C5359"/>
    <w:rsid w:val="002D7CCB"/>
    <w:rsid w:val="002E336E"/>
    <w:rsid w:val="0034628F"/>
    <w:rsid w:val="0036027D"/>
    <w:rsid w:val="00393630"/>
    <w:rsid w:val="003A2473"/>
    <w:rsid w:val="003A2F66"/>
    <w:rsid w:val="003A729E"/>
    <w:rsid w:val="003B64CD"/>
    <w:rsid w:val="003C2138"/>
    <w:rsid w:val="003E181C"/>
    <w:rsid w:val="00406EAF"/>
    <w:rsid w:val="00445E6C"/>
    <w:rsid w:val="00451A80"/>
    <w:rsid w:val="00495FBA"/>
    <w:rsid w:val="004C5A6B"/>
    <w:rsid w:val="004E60D9"/>
    <w:rsid w:val="0051212B"/>
    <w:rsid w:val="00512669"/>
    <w:rsid w:val="00513B09"/>
    <w:rsid w:val="00523872"/>
    <w:rsid w:val="005370F8"/>
    <w:rsid w:val="00567A22"/>
    <w:rsid w:val="00570A88"/>
    <w:rsid w:val="00592D8F"/>
    <w:rsid w:val="00597DC0"/>
    <w:rsid w:val="005C0E21"/>
    <w:rsid w:val="005D1A3E"/>
    <w:rsid w:val="005D3A78"/>
    <w:rsid w:val="005E270A"/>
    <w:rsid w:val="005E4001"/>
    <w:rsid w:val="005E41A3"/>
    <w:rsid w:val="0060215F"/>
    <w:rsid w:val="006218F1"/>
    <w:rsid w:val="00627307"/>
    <w:rsid w:val="006447A8"/>
    <w:rsid w:val="00657733"/>
    <w:rsid w:val="00686655"/>
    <w:rsid w:val="006A168B"/>
    <w:rsid w:val="006A2447"/>
    <w:rsid w:val="006E2B14"/>
    <w:rsid w:val="006E5844"/>
    <w:rsid w:val="006E7A37"/>
    <w:rsid w:val="0070154C"/>
    <w:rsid w:val="007053B9"/>
    <w:rsid w:val="007329D1"/>
    <w:rsid w:val="007A29D3"/>
    <w:rsid w:val="007B2F23"/>
    <w:rsid w:val="007D4A71"/>
    <w:rsid w:val="007F2B6F"/>
    <w:rsid w:val="00806DDB"/>
    <w:rsid w:val="008168E2"/>
    <w:rsid w:val="0083504E"/>
    <w:rsid w:val="00873EA7"/>
    <w:rsid w:val="00883D0F"/>
    <w:rsid w:val="008872FF"/>
    <w:rsid w:val="00890818"/>
    <w:rsid w:val="0089168B"/>
    <w:rsid w:val="00894B02"/>
    <w:rsid w:val="008B0673"/>
    <w:rsid w:val="008E14CF"/>
    <w:rsid w:val="008F3AF6"/>
    <w:rsid w:val="009233B5"/>
    <w:rsid w:val="00933C1E"/>
    <w:rsid w:val="00954E69"/>
    <w:rsid w:val="009563A8"/>
    <w:rsid w:val="0096092C"/>
    <w:rsid w:val="00960C73"/>
    <w:rsid w:val="0098191D"/>
    <w:rsid w:val="009F3C17"/>
    <w:rsid w:val="00A047A0"/>
    <w:rsid w:val="00A10910"/>
    <w:rsid w:val="00A23B13"/>
    <w:rsid w:val="00A5564E"/>
    <w:rsid w:val="00A77181"/>
    <w:rsid w:val="00A83090"/>
    <w:rsid w:val="00A86D40"/>
    <w:rsid w:val="00A93D7A"/>
    <w:rsid w:val="00A95235"/>
    <w:rsid w:val="00AF2649"/>
    <w:rsid w:val="00AF6CC3"/>
    <w:rsid w:val="00B158F2"/>
    <w:rsid w:val="00B27807"/>
    <w:rsid w:val="00B54E1C"/>
    <w:rsid w:val="00B5714A"/>
    <w:rsid w:val="00B64898"/>
    <w:rsid w:val="00BB7A99"/>
    <w:rsid w:val="00BC14C7"/>
    <w:rsid w:val="00BC19E9"/>
    <w:rsid w:val="00BE31EB"/>
    <w:rsid w:val="00BF2E49"/>
    <w:rsid w:val="00C3278E"/>
    <w:rsid w:val="00C4795F"/>
    <w:rsid w:val="00C57048"/>
    <w:rsid w:val="00C574C5"/>
    <w:rsid w:val="00C85714"/>
    <w:rsid w:val="00C87972"/>
    <w:rsid w:val="00C91A67"/>
    <w:rsid w:val="00CA0C7C"/>
    <w:rsid w:val="00CB6EA6"/>
    <w:rsid w:val="00CE5A5D"/>
    <w:rsid w:val="00D41D96"/>
    <w:rsid w:val="00D449F8"/>
    <w:rsid w:val="00D45D04"/>
    <w:rsid w:val="00D623AE"/>
    <w:rsid w:val="00D670D5"/>
    <w:rsid w:val="00DE2329"/>
    <w:rsid w:val="00E16938"/>
    <w:rsid w:val="00E16D7E"/>
    <w:rsid w:val="00E44A1F"/>
    <w:rsid w:val="00E44EDE"/>
    <w:rsid w:val="00E54903"/>
    <w:rsid w:val="00E871BF"/>
    <w:rsid w:val="00EA1782"/>
    <w:rsid w:val="00EB4BA3"/>
    <w:rsid w:val="00EB51B8"/>
    <w:rsid w:val="00F438B0"/>
    <w:rsid w:val="00F8251F"/>
    <w:rsid w:val="00F868B7"/>
    <w:rsid w:val="00FA1C77"/>
    <w:rsid w:val="00FA5C1D"/>
    <w:rsid w:val="00FB2BA1"/>
    <w:rsid w:val="00FD204A"/>
    <w:rsid w:val="00FF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05E79"/>
  <w15:docId w15:val="{4B14B04A-9C08-4E7C-ACF7-C13218D09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9"/>
    <w:qFormat/>
    <w:pPr>
      <w:ind w:left="76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1"/>
      <w:ind w:left="76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CommentReference">
    <w:name w:val="annotation reference"/>
    <w:basedOn w:val="DefaultParagraphFont"/>
    <w:uiPriority w:val="99"/>
    <w:semiHidden/>
    <w:unhideWhenUsed/>
    <w:rsid w:val="00D623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23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23AE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3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3AE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Revision">
    <w:name w:val="Revision"/>
    <w:hidden/>
    <w:uiPriority w:val="99"/>
    <w:semiHidden/>
    <w:rsid w:val="00BB7A99"/>
    <w:pPr>
      <w:widowControl/>
      <w:autoSpaceDE/>
      <w:autoSpaceDN/>
    </w:pPr>
    <w:rPr>
      <w:rFonts w:ascii="Times New Roman" w:eastAsia="Times New Roman" w:hAnsi="Times New Roman" w:cs="Times New Roman"/>
      <w:lang w:val="lt-LT"/>
    </w:rPr>
  </w:style>
  <w:style w:type="paragraph" w:customStyle="1" w:styleId="tajtip">
    <w:name w:val="tajtip"/>
    <w:basedOn w:val="Normal"/>
    <w:rsid w:val="007A29D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lt-LT"/>
    </w:rPr>
  </w:style>
  <w:style w:type="table" w:customStyle="1" w:styleId="Lentelstinklelis2">
    <w:name w:val="Lentelės tinklelis2"/>
    <w:basedOn w:val="TableNormal"/>
    <w:next w:val="TableGrid"/>
    <w:uiPriority w:val="39"/>
    <w:rsid w:val="0098191D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819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27807"/>
    <w:pPr>
      <w:widowControl/>
      <w:autoSpaceDE/>
      <w:autoSpaceDN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93D7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3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0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m@urm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632B1A6407D468C8D3A2004F4AE9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07AB6-77AC-4D99-8654-2374341034F7}"/>
      </w:docPartPr>
      <w:docPartBody>
        <w:p w:rsidR="00053440" w:rsidRDefault="00A92536" w:rsidP="00A92536">
          <w:pPr>
            <w:pStyle w:val="1632B1A6407D468C8D3A2004F4AE97CD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A55C6F98933B4B73B21FC569F2C80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04A7D-4D2E-4CB6-9BDF-F85222A84659}"/>
      </w:docPartPr>
      <w:docPartBody>
        <w:p w:rsidR="00053440" w:rsidRDefault="00A92536" w:rsidP="00A92536">
          <w:pPr>
            <w:pStyle w:val="A55C6F98933B4B73B21FC569F2C80FFC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EC8E8A32C67D4366A4C5B17D8B673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ADF1F-4B8C-47DC-A6D9-755A45DC38A6}"/>
      </w:docPartPr>
      <w:docPartBody>
        <w:p w:rsidR="00053440" w:rsidRDefault="00A92536" w:rsidP="00A92536">
          <w:pPr>
            <w:pStyle w:val="EC8E8A32C67D4366A4C5B17D8B673985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395BC2399B484C8D93162761B8D5D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6324E-EC58-47A5-A373-3B511006157E}"/>
      </w:docPartPr>
      <w:docPartBody>
        <w:p w:rsidR="00053440" w:rsidRDefault="00A92536" w:rsidP="00A92536">
          <w:pPr>
            <w:pStyle w:val="395BC2399B484C8D93162761B8D5D151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2AB20F22C9B84BA69E9ECDC5CBC15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05EE9-0554-4877-903B-1AACE14F6776}"/>
      </w:docPartPr>
      <w:docPartBody>
        <w:p w:rsidR="00053440" w:rsidRDefault="00A92536" w:rsidP="00A92536">
          <w:pPr>
            <w:pStyle w:val="2AB20F22C9B84BA69E9ECDC5CBC15B73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536"/>
    <w:rsid w:val="00040FA5"/>
    <w:rsid w:val="00053440"/>
    <w:rsid w:val="000A639A"/>
    <w:rsid w:val="000D5D6E"/>
    <w:rsid w:val="00102A7E"/>
    <w:rsid w:val="002838A5"/>
    <w:rsid w:val="002E336E"/>
    <w:rsid w:val="00392AB7"/>
    <w:rsid w:val="003A2F66"/>
    <w:rsid w:val="004C5228"/>
    <w:rsid w:val="00512669"/>
    <w:rsid w:val="005F20B3"/>
    <w:rsid w:val="00617188"/>
    <w:rsid w:val="00670523"/>
    <w:rsid w:val="00873EA7"/>
    <w:rsid w:val="00913A23"/>
    <w:rsid w:val="00933C1E"/>
    <w:rsid w:val="00954E69"/>
    <w:rsid w:val="0096092C"/>
    <w:rsid w:val="00A92536"/>
    <w:rsid w:val="00A95235"/>
    <w:rsid w:val="00AF6CC3"/>
    <w:rsid w:val="00C87972"/>
    <w:rsid w:val="00CA0C7C"/>
    <w:rsid w:val="00CB7E7C"/>
    <w:rsid w:val="00E1450A"/>
    <w:rsid w:val="00E871BF"/>
    <w:rsid w:val="00EB4BA3"/>
    <w:rsid w:val="00EE3467"/>
    <w:rsid w:val="00F809E5"/>
    <w:rsid w:val="00F8671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2536"/>
  </w:style>
  <w:style w:type="paragraph" w:customStyle="1" w:styleId="1632B1A6407D468C8D3A2004F4AE97CD">
    <w:name w:val="1632B1A6407D468C8D3A2004F4AE97CD"/>
    <w:rsid w:val="00A92536"/>
  </w:style>
  <w:style w:type="paragraph" w:customStyle="1" w:styleId="A55C6F98933B4B73B21FC569F2C80FFC">
    <w:name w:val="A55C6F98933B4B73B21FC569F2C80FFC"/>
    <w:rsid w:val="00A92536"/>
  </w:style>
  <w:style w:type="paragraph" w:customStyle="1" w:styleId="EC8E8A32C67D4366A4C5B17D8B673985">
    <w:name w:val="EC8E8A32C67D4366A4C5B17D8B673985"/>
    <w:rsid w:val="00A92536"/>
  </w:style>
  <w:style w:type="paragraph" w:customStyle="1" w:styleId="395BC2399B484C8D93162761B8D5D151">
    <w:name w:val="395BC2399B484C8D93162761B8D5D151"/>
    <w:rsid w:val="00A92536"/>
  </w:style>
  <w:style w:type="paragraph" w:customStyle="1" w:styleId="2AB20F22C9B84BA69E9ECDC5CBC15B73">
    <w:name w:val="2AB20F22C9B84BA69E9ECDC5CBC15B73"/>
    <w:rsid w:val="00A925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23401-5507-4E2C-A430-0C079B3B9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2457</Words>
  <Characters>14010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URM</Company>
  <LinksUpToDate>false</LinksUpToDate>
  <CharactersWithSpaces>16435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Pliupelė/Incorpus</dc:creator>
  <cp:lastModifiedBy>Ramunė Franckevičienė</cp:lastModifiedBy>
  <cp:revision>8</cp:revision>
  <dcterms:created xsi:type="dcterms:W3CDTF">2024-12-09T12:19:00Z</dcterms:created>
  <dcterms:modified xsi:type="dcterms:W3CDTF">2024-12-16T13:54:00Z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2024-05-13T00:00:00Z</vt:filetime>
  </property>
  <property fmtid="{D5CDD505-2E9C-101B-9397-08002B2CF9AE}" pid="5" name="Producer">
    <vt:lpwstr>Microsoft® Word for Microsoft 365</vt:lpwstr>
  </property>
</Properties>
</file>