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AA3F" w14:textId="77777777" w:rsidR="00627F35" w:rsidRPr="005A5AC2" w:rsidRDefault="00627F35" w:rsidP="005A5AC2">
      <w:pPr>
        <w:spacing w:after="0"/>
        <w:ind w:left="7920" w:firstLine="72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A5AC2">
        <w:rPr>
          <w:rFonts w:ascii="Times New Roman" w:hAnsi="Times New Roman" w:cs="Times New Roman"/>
          <w:b/>
          <w:bCs/>
        </w:rPr>
        <w:t>2 priedas</w:t>
      </w:r>
    </w:p>
    <w:p w14:paraId="746EAA40" w14:textId="77777777" w:rsidR="00627F35" w:rsidRPr="005A5AC2" w:rsidRDefault="00627F35" w:rsidP="005A5A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5AC2">
        <w:rPr>
          <w:rFonts w:ascii="Times New Roman" w:hAnsi="Times New Roman" w:cs="Times New Roman"/>
          <w:b/>
        </w:rPr>
        <w:t xml:space="preserve">ELEKTRINIŲ VIRDULIŲ TECHNINĖ </w:t>
      </w:r>
      <w:r w:rsidRPr="005A5AC2">
        <w:rPr>
          <w:rFonts w:ascii="Times New Roman" w:hAnsi="Times New Roman" w:cs="Times New Roman"/>
          <w:b/>
          <w:bCs/>
        </w:rPr>
        <w:t>SPECIFIKACIJA</w:t>
      </w:r>
    </w:p>
    <w:p w14:paraId="746EAA41" w14:textId="77777777" w:rsidR="00627F35" w:rsidRPr="005A5AC2" w:rsidRDefault="00627F35" w:rsidP="00627F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79"/>
        <w:gridCol w:w="851"/>
        <w:gridCol w:w="4224"/>
      </w:tblGrid>
      <w:tr w:rsidR="00627F35" w:rsidRPr="005A5AC2" w14:paraId="746EAA49" w14:textId="77777777" w:rsidTr="00FB36BE">
        <w:trPr>
          <w:trHeight w:val="1048"/>
        </w:trPr>
        <w:tc>
          <w:tcPr>
            <w:tcW w:w="709" w:type="dxa"/>
            <w:vAlign w:val="center"/>
          </w:tcPr>
          <w:p w14:paraId="746EAA42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746EAA43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253" w:type="dxa"/>
            <w:vAlign w:val="center"/>
          </w:tcPr>
          <w:p w14:paraId="746EAA44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6EAA45" w14:textId="77777777" w:rsidR="00627F35" w:rsidRPr="005A5AC2" w:rsidRDefault="00627F35" w:rsidP="00627F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b/>
                <w:bCs/>
              </w:rPr>
              <w:t>Prekės pavadinimas ir techniniai reikalavimai</w:t>
            </w:r>
          </w:p>
        </w:tc>
        <w:tc>
          <w:tcPr>
            <w:tcW w:w="879" w:type="dxa"/>
            <w:vAlign w:val="center"/>
          </w:tcPr>
          <w:p w14:paraId="746EAA46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b/>
                <w:bCs/>
              </w:rPr>
              <w:t>Matas</w:t>
            </w:r>
          </w:p>
        </w:tc>
        <w:tc>
          <w:tcPr>
            <w:tcW w:w="851" w:type="dxa"/>
            <w:vAlign w:val="center"/>
          </w:tcPr>
          <w:p w14:paraId="746EAA47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4224" w:type="dxa"/>
            <w:vAlign w:val="center"/>
          </w:tcPr>
          <w:p w14:paraId="746EAA48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b/>
                <w:bCs/>
              </w:rPr>
              <w:t>Siūloma techninė charakteristika</w:t>
            </w:r>
          </w:p>
        </w:tc>
      </w:tr>
      <w:tr w:rsidR="00627F35" w:rsidRPr="005A5AC2" w14:paraId="746EAA66" w14:textId="77777777" w:rsidTr="00FB36BE">
        <w:tc>
          <w:tcPr>
            <w:tcW w:w="709" w:type="dxa"/>
            <w:vAlign w:val="center"/>
          </w:tcPr>
          <w:p w14:paraId="746EAA4A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AC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53" w:type="dxa"/>
          </w:tcPr>
          <w:p w14:paraId="746EAA4B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Elektrinis virdulys </w:t>
            </w:r>
          </w:p>
          <w:p w14:paraId="746EAA4C" w14:textId="77777777" w:rsidR="00FF2498" w:rsidRPr="005A5AC2" w:rsidRDefault="00FF2498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46EAA4D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Charakteristika:</w:t>
            </w:r>
          </w:p>
          <w:p w14:paraId="746EAA4E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Medžiaga: </w:t>
            </w:r>
            <w:r w:rsidR="000812C8"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nerūdijančio plieno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;</w:t>
            </w:r>
          </w:p>
          <w:p w14:paraId="746EAA4F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Tūris, </w:t>
            </w:r>
            <w:proofErr w:type="spellStart"/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ltr</w:t>
            </w:r>
            <w:proofErr w:type="spellEnd"/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1,7-2;</w:t>
            </w:r>
          </w:p>
          <w:p w14:paraId="746EAA50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Spalva: </w:t>
            </w:r>
            <w:r w:rsidR="000812C8"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sidabro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;</w:t>
            </w:r>
          </w:p>
          <w:p w14:paraId="746EAA51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Galia: </w:t>
            </w:r>
            <w:r w:rsidR="003F5BC7"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</w:t>
            </w:r>
            <w:r w:rsidR="003F5BC7"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2150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W;</w:t>
            </w:r>
          </w:p>
          <w:p w14:paraId="746EAA52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Kaitinimo elementas: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diskas, paslėptas po nerūdijančio plieno plokštele;</w:t>
            </w:r>
          </w:p>
          <w:p w14:paraId="746EAA53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Maitinimo tinklas: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220-240 V/ 50Hz;</w:t>
            </w:r>
          </w:p>
          <w:p w14:paraId="746EAA54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Nuovirų filtras: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746EAA55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Automatinis išsijungimas (užvirus vandeniui, ar kai jame nėra vandens):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746EAA56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Įjungimo indikatorius: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746EAA57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Virdulys prie elektros tinklo prijungiamas pastatant ant cokolinio bloko su centiniu kontaktu: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746EAA58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Maitinimo laidas su kištuku pritaikytu naudoti lizdams su įžeminimo kontaktu: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746EAA59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Maitinimo laido laikymo skyrius virdulio cokolinio bloko konstrukcijoje: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746EAA5A" w14:textId="77777777" w:rsidR="00627F35" w:rsidRPr="005A5AC2" w:rsidRDefault="00627F35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Garantinis laikotarpis: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 mažiau 24 mėn</w:t>
            </w: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14:paraId="746EAA5B" w14:textId="77777777" w:rsidR="00B47F63" w:rsidRPr="005A5AC2" w:rsidRDefault="00B47F63" w:rsidP="00B47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Aplinkosauga</w:t>
            </w: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: ant prekės turi būti pažymėtas 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da-DK" w:eastAsia="lt-LT"/>
              </w:rPr>
              <w:t>elektros ir elektroninės įrangos ženklinimo simbolis, nurodantis atskirą šios įrangos atliekų surinkimą:</w:t>
            </w:r>
          </w:p>
          <w:p w14:paraId="746EAA5C" w14:textId="77777777" w:rsidR="00B47F63" w:rsidRPr="005A5AC2" w:rsidRDefault="00B47F63" w:rsidP="00B47F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46EAA6C" wp14:editId="746EAA6D">
                  <wp:extent cx="842838" cy="842838"/>
                  <wp:effectExtent l="0" t="0" r="0" b="0"/>
                  <wp:docPr id="1" name="Picture 1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6" cy="842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EAA5D" w14:textId="77777777" w:rsidR="00B47F63" w:rsidRPr="005A5AC2" w:rsidRDefault="00B47F63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46EAA5E" w14:textId="77777777" w:rsidR="003F5BC7" w:rsidRPr="005A5AC2" w:rsidRDefault="003F5BC7" w:rsidP="00FF2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Gamintojas: </w:t>
            </w:r>
            <w:r w:rsidRPr="005A5AC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nurodyti.</w:t>
            </w:r>
          </w:p>
          <w:p w14:paraId="746EAA5F" w14:textId="77777777" w:rsidR="00627F35" w:rsidRPr="005A5AC2" w:rsidRDefault="00627F35" w:rsidP="00FF24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9" w:type="dxa"/>
            <w:vAlign w:val="center"/>
          </w:tcPr>
          <w:p w14:paraId="746EAA60" w14:textId="77777777" w:rsidR="00627F35" w:rsidRPr="005A5AC2" w:rsidRDefault="00627F35" w:rsidP="00546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AC2"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851" w:type="dxa"/>
            <w:vAlign w:val="center"/>
          </w:tcPr>
          <w:p w14:paraId="746EAA61" w14:textId="77777777" w:rsidR="00627F35" w:rsidRPr="005A5AC2" w:rsidRDefault="00250EF6" w:rsidP="00546B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AC2">
              <w:rPr>
                <w:rFonts w:ascii="Times New Roman" w:hAnsi="Times New Roman" w:cs="Times New Roman"/>
                <w:bCs/>
              </w:rPr>
              <w:t>26</w:t>
            </w:r>
            <w:r w:rsidR="00627F35" w:rsidRPr="005A5AC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224" w:type="dxa"/>
          </w:tcPr>
          <w:p w14:paraId="5F9A2E84" w14:textId="39651D84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Elektrinis virdulys </w:t>
            </w:r>
            <w:r w:rsidRPr="005A5AC2">
              <w:rPr>
                <w:rFonts w:ascii="Times New Roman" w:hAnsi="Times New Roman" w:cs="Times New Roman"/>
                <w:b/>
                <w:bCs/>
                <w:color w:val="000000"/>
              </w:rPr>
              <w:t>STANDART F-674A/FD-674A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  <w:p w14:paraId="06261EF2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Charakteristika:</w:t>
            </w:r>
          </w:p>
          <w:p w14:paraId="7F7DD6B8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nerūdijančio plieno;</w:t>
            </w:r>
          </w:p>
          <w:p w14:paraId="19A34283" w14:textId="3461CD12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Tūris, </w:t>
            </w:r>
            <w:proofErr w:type="spellStart"/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ltr</w:t>
            </w:r>
            <w:proofErr w:type="spellEnd"/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.: </w:t>
            </w:r>
            <w:r w:rsidR="002160CF"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1,7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;</w:t>
            </w:r>
          </w:p>
          <w:p w14:paraId="273B6432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Spalva: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sidabro;</w:t>
            </w:r>
          </w:p>
          <w:p w14:paraId="2C7FAC61" w14:textId="5390A55C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Galia: ne mažiau </w:t>
            </w:r>
            <w:r w:rsidR="00040727"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220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0W;</w:t>
            </w:r>
          </w:p>
          <w:p w14:paraId="3904D364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Kaitinimo elementas: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diskas, paslėptas po nerūdijančio plieno plokštele;</w:t>
            </w:r>
          </w:p>
          <w:p w14:paraId="092E681E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Maitinimo tinklas: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220-240 V/ 50Hz;</w:t>
            </w:r>
          </w:p>
          <w:p w14:paraId="545CF0A2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Nuovirų filtras: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0C88575D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Automatinis išsijungimas (užvirus vandeniui, ar kai jame nėra vandens):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658C3C76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Įjungimo indikatorius: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4FF8651D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Virdulys prie elektros tinklo prijungiamas pastatant ant cokolinio bloko su centiniu kontaktu: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074BF91B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Maitinimo laidas su kištuku pritaikytu naudoti lizdams su įžeminimo kontaktu: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08A0460C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Maitinimo laido laikymo skyrius virdulio cokolinio bloko konstrukcijoje: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taip;</w:t>
            </w:r>
          </w:p>
          <w:p w14:paraId="07ABE78B" w14:textId="724772F4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Garantinis laikotarpis: 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24 mėn</w:t>
            </w: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  <w:p w14:paraId="68DE8746" w14:textId="7BA27DF5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Aplinkosauga</w:t>
            </w: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: ant prekės </w:t>
            </w:r>
            <w:r w:rsidR="00040727"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yra</w:t>
            </w: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pažymėtas </w:t>
            </w:r>
            <w:r w:rsidRPr="005A5A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da-DK" w:eastAsia="lt-LT"/>
              </w:rPr>
              <w:t>elektros ir elektroninės įrangos ženklinimo simbolis, nurodantis atskirą šios įrangos atliekų surinkimą:</w:t>
            </w:r>
          </w:p>
          <w:p w14:paraId="3BF88915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5AC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61657FA" wp14:editId="523A152B">
                  <wp:extent cx="842838" cy="842838"/>
                  <wp:effectExtent l="0" t="0" r="0" b="0"/>
                  <wp:docPr id="2" name="Picture 2" descr="https://www.powapacs.co.uk/wp-content/uploads/2022/07/we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owapacs.co.uk/wp-content/uploads/2022/07/we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6" cy="842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FBFBF" w14:textId="77777777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95BE96A" w14:textId="68F6C823" w:rsidR="00546BF6" w:rsidRPr="005A5AC2" w:rsidRDefault="00546BF6" w:rsidP="00546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5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Gamintojas: </w:t>
            </w:r>
            <w:r w:rsidR="00040727" w:rsidRPr="005A5AC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YUYAO TONGTAI ELECTRIC CO. LTD  </w:t>
            </w:r>
          </w:p>
          <w:p w14:paraId="746EAA65" w14:textId="288A6039" w:rsidR="00627F35" w:rsidRPr="005A5AC2" w:rsidRDefault="00627F35" w:rsidP="00FF2498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746EAA67" w14:textId="77777777" w:rsidR="00627F35" w:rsidRPr="005A5AC2" w:rsidRDefault="00627F35" w:rsidP="00627F35">
      <w:pPr>
        <w:ind w:firstLine="709"/>
        <w:jc w:val="both"/>
        <w:rPr>
          <w:rFonts w:ascii="Times New Roman" w:hAnsi="Times New Roman" w:cs="Times New Roman"/>
          <w:b/>
        </w:rPr>
      </w:pPr>
      <w:r w:rsidRPr="005A5AC2">
        <w:rPr>
          <w:rFonts w:ascii="Times New Roman" w:hAnsi="Times New Roman" w:cs="Times New Roman"/>
          <w:b/>
        </w:rPr>
        <w:t>Papildomi reikalavimai:</w:t>
      </w:r>
    </w:p>
    <w:p w14:paraId="746EAA68" w14:textId="77777777" w:rsidR="00627F35" w:rsidRPr="005A5AC2" w:rsidRDefault="00627F35" w:rsidP="003A68F5">
      <w:pPr>
        <w:pStyle w:val="Tekstas"/>
        <w:tabs>
          <w:tab w:val="clear" w:pos="8789"/>
          <w:tab w:val="left" w:pos="709"/>
        </w:tabs>
        <w:spacing w:line="276" w:lineRule="auto"/>
        <w:ind w:left="709" w:hanging="709"/>
        <w:rPr>
          <w:sz w:val="22"/>
          <w:szCs w:val="22"/>
        </w:rPr>
      </w:pPr>
      <w:r w:rsidRPr="005A5AC2">
        <w:rPr>
          <w:sz w:val="22"/>
          <w:szCs w:val="22"/>
        </w:rPr>
        <w:tab/>
        <w:t>Viešojo pirkimo komisijai raštiškai pareikalavus, konkurso dalyvis turi pateikti siūlomų prekių pavyzdžius ir papildomą dokumentaciją, patvirtinančią techninius parametrus.</w:t>
      </w:r>
    </w:p>
    <w:p w14:paraId="746EAA69" w14:textId="77777777" w:rsidR="00627F35" w:rsidRPr="005A5AC2" w:rsidRDefault="00B47F63" w:rsidP="003A68F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A5AC2">
        <w:rPr>
          <w:rFonts w:ascii="Times New Roman" w:hAnsi="Times New Roman" w:cs="Times New Roman"/>
          <w:lang w:eastAsia="ar-SA"/>
        </w:rPr>
        <w:t xml:space="preserve">Prekes Teikėjas savo sąskaita pristatys </w:t>
      </w:r>
      <w:r w:rsidRPr="005A5AC2">
        <w:rPr>
          <w:rFonts w:ascii="Times New Roman" w:hAnsi="Times New Roman" w:cs="Times New Roman"/>
          <w:b/>
          <w:lang w:eastAsia="ar-SA"/>
        </w:rPr>
        <w:t>ne vėliau kaip per 5 (penkias) darbo</w:t>
      </w:r>
      <w:r w:rsidRPr="005A5AC2">
        <w:rPr>
          <w:rFonts w:ascii="Times New Roman" w:hAnsi="Times New Roman" w:cs="Times New Roman"/>
          <w:lang w:eastAsia="ar-SA"/>
        </w:rPr>
        <w:t xml:space="preserve"> </w:t>
      </w:r>
      <w:r w:rsidRPr="005A5AC2">
        <w:rPr>
          <w:rFonts w:ascii="Times New Roman" w:hAnsi="Times New Roman" w:cs="Times New Roman"/>
          <w:b/>
          <w:lang w:eastAsia="ar-SA"/>
        </w:rPr>
        <w:t>dienas</w:t>
      </w:r>
      <w:r w:rsidRPr="005A5AC2">
        <w:rPr>
          <w:rFonts w:ascii="Times New Roman" w:hAnsi="Times New Roman" w:cs="Times New Roman"/>
          <w:lang w:eastAsia="ar-SA"/>
        </w:rPr>
        <w:t xml:space="preserve"> </w:t>
      </w:r>
      <w:r w:rsidRPr="005A5AC2">
        <w:rPr>
          <w:rFonts w:ascii="Times New Roman" w:hAnsi="Times New Roman" w:cs="Times New Roman"/>
        </w:rPr>
        <w:t>nuo Prekių užsakymo pateikimo Tiekėjui dienos.</w:t>
      </w:r>
      <w:r w:rsidR="003A68F5" w:rsidRPr="005A5AC2">
        <w:rPr>
          <w:rFonts w:ascii="Times New Roman" w:hAnsi="Times New Roman" w:cs="Times New Roman"/>
        </w:rPr>
        <w:t xml:space="preserve"> </w:t>
      </w:r>
      <w:r w:rsidR="003A68F5" w:rsidRPr="005A5AC2">
        <w:rPr>
          <w:rFonts w:ascii="Times New Roman" w:hAnsi="Times New Roman" w:cs="Times New Roman"/>
          <w:bCs/>
          <w:caps/>
        </w:rPr>
        <w:t>P</w:t>
      </w:r>
      <w:r w:rsidR="003A68F5" w:rsidRPr="005A5AC2">
        <w:rPr>
          <w:rFonts w:ascii="Times New Roman" w:hAnsi="Times New Roman" w:cs="Times New Roman"/>
          <w:bCs/>
        </w:rPr>
        <w:t xml:space="preserve">rekių perdavimo – priėmimo metu pastebėtiems trūkumams šalinti nustatomas </w:t>
      </w:r>
      <w:r w:rsidR="003A68F5" w:rsidRPr="005A5AC2">
        <w:rPr>
          <w:rFonts w:ascii="Times New Roman" w:hAnsi="Times New Roman" w:cs="Times New Roman"/>
          <w:b/>
          <w:bCs/>
        </w:rPr>
        <w:t>10 (dešimt) darbo dienų</w:t>
      </w:r>
      <w:r w:rsidR="003A68F5" w:rsidRPr="005A5AC2">
        <w:rPr>
          <w:rFonts w:ascii="Times New Roman" w:hAnsi="Times New Roman" w:cs="Times New Roman"/>
          <w:bCs/>
        </w:rPr>
        <w:t xml:space="preserve"> terminas.</w:t>
      </w:r>
    </w:p>
    <w:p w14:paraId="746EAA6A" w14:textId="77777777" w:rsidR="00B47F63" w:rsidRPr="005A5AC2" w:rsidRDefault="00B47F63" w:rsidP="003A68F5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B47F63" w:rsidRPr="005A5AC2" w:rsidSect="00546BF6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5"/>
    <w:rsid w:val="00040727"/>
    <w:rsid w:val="000812C8"/>
    <w:rsid w:val="002160CF"/>
    <w:rsid w:val="00250EF6"/>
    <w:rsid w:val="00297D03"/>
    <w:rsid w:val="002E02CF"/>
    <w:rsid w:val="003A68F5"/>
    <w:rsid w:val="003F5BC7"/>
    <w:rsid w:val="004F23C3"/>
    <w:rsid w:val="00546BF6"/>
    <w:rsid w:val="005A5AC2"/>
    <w:rsid w:val="00612BE3"/>
    <w:rsid w:val="00627F35"/>
    <w:rsid w:val="009A2945"/>
    <w:rsid w:val="00B47F63"/>
    <w:rsid w:val="00BF5259"/>
    <w:rsid w:val="00EA13D2"/>
    <w:rsid w:val="00EB7523"/>
    <w:rsid w:val="00FB36BE"/>
    <w:rsid w:val="00FC3E7B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AA3E"/>
  <w15:docId w15:val="{BAA9B8B2-AD64-4CAD-AAED-26041572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627F35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2295A-A5AA-4853-8870-486F27A85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1E390-71FA-49A1-875E-292A16465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841272-22DD-4474-BB90-DFFFF7F08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jurluk</dc:creator>
  <cp:lastModifiedBy>Lina Glebė</cp:lastModifiedBy>
  <cp:revision>3</cp:revision>
  <dcterms:created xsi:type="dcterms:W3CDTF">2024-06-08T16:06:00Z</dcterms:created>
  <dcterms:modified xsi:type="dcterms:W3CDTF">2024-06-08T16:06:00Z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