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lastRenderedPageBreak/>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18353A3F" w:rsidR="00263969" w:rsidRPr="00EC42C5" w:rsidRDefault="005E0B9E" w:rsidP="00263969">
            <w:pPr>
              <w:suppressAutoHyphens/>
              <w:ind w:firstLine="562"/>
              <w:jc w:val="both"/>
              <w:rPr>
                <w:rFonts w:eastAsia="Arial Unicode MS"/>
                <w:sz w:val="24"/>
                <w:szCs w:val="24"/>
                <w:bdr w:val="nil"/>
              </w:rPr>
            </w:pPr>
            <w:r>
              <w:rPr>
                <w:rFonts w:eastAsia="Arial Unicode MS"/>
                <w:sz w:val="24"/>
                <w:szCs w:val="24"/>
                <w:bdr w:val="nil"/>
              </w:rPr>
              <w:t>AmberCell Solutions, UAB</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436F569A" w:rsidR="00263969" w:rsidRPr="00EC42C5" w:rsidRDefault="00963431" w:rsidP="00263969">
            <w:pPr>
              <w:suppressAutoHyphens/>
              <w:ind w:firstLine="562"/>
              <w:jc w:val="both"/>
              <w:rPr>
                <w:rFonts w:eastAsia="Arial Unicode MS"/>
                <w:sz w:val="24"/>
                <w:szCs w:val="24"/>
                <w:bdr w:val="nil"/>
              </w:rPr>
            </w:pPr>
            <w:r>
              <w:rPr>
                <w:rFonts w:eastAsia="Arial Unicode MS"/>
                <w:sz w:val="24"/>
                <w:szCs w:val="24"/>
                <w:bdr w:val="nil"/>
              </w:rPr>
              <w:t>Direktorius Evaldas Gražys</w:t>
            </w:r>
          </w:p>
          <w:p w14:paraId="27169835" w14:textId="77777777" w:rsidR="005E0B9E" w:rsidRDefault="005E0B9E" w:rsidP="00263969">
            <w:pPr>
              <w:suppressAutoHyphens/>
              <w:ind w:firstLine="562"/>
              <w:jc w:val="both"/>
              <w:rPr>
                <w:rFonts w:eastAsia="Arial Unicode MS"/>
                <w:sz w:val="24"/>
                <w:szCs w:val="24"/>
                <w:bdr w:val="nil"/>
              </w:rPr>
            </w:pPr>
          </w:p>
          <w:p w14:paraId="1055B7AB" w14:textId="40556528"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10"/>
      <w:footerReference w:type="even" r:id="rId11"/>
      <w:headerReference w:type="first" r:id="rId12"/>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66948" w14:textId="77777777" w:rsidR="00720F8A" w:rsidRDefault="00720F8A" w:rsidP="00AE6C01">
      <w:pPr>
        <w:spacing w:after="0" w:line="240" w:lineRule="auto"/>
      </w:pPr>
      <w:r>
        <w:separator/>
      </w:r>
    </w:p>
  </w:endnote>
  <w:endnote w:type="continuationSeparator" w:id="0">
    <w:p w14:paraId="415E84EE" w14:textId="77777777" w:rsidR="00720F8A" w:rsidRDefault="00720F8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8E2C" w14:textId="77777777" w:rsidR="00720F8A" w:rsidRDefault="00720F8A" w:rsidP="00AE6C01">
      <w:pPr>
        <w:spacing w:after="0" w:line="240" w:lineRule="auto"/>
      </w:pPr>
      <w:r>
        <w:separator/>
      </w:r>
    </w:p>
  </w:footnote>
  <w:footnote w:type="continuationSeparator" w:id="0">
    <w:p w14:paraId="5E515EED" w14:textId="77777777" w:rsidR="00720F8A" w:rsidRDefault="00720F8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0B9E"/>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0F8A"/>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343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A7ACC"/>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D8869283082BD498AA452DB182F3DAE" ma:contentTypeVersion="19" ma:contentTypeDescription="Kurkite naują dokumentą." ma:contentTypeScope="" ma:versionID="15ff85e58ea3c28101ee35b4c9b4f236">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eb04dfb1ce80c2a603c1d7217e49d475"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B201-28FF-4CA1-87B8-3FFF8A5A8F3D}">
  <ds:schemaRefs>
    <ds:schemaRef ds:uri="http://schemas.microsoft.com/sharepoint/v3/contenttype/forms"/>
  </ds:schemaRefs>
</ds:datastoreItem>
</file>

<file path=customXml/itemProps2.xml><?xml version="1.0" encoding="utf-8"?>
<ds:datastoreItem xmlns:ds="http://schemas.openxmlformats.org/officeDocument/2006/customXml" ds:itemID="{1BC6461A-E537-4D06-BD08-34EF72A69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47563</Words>
  <Characters>27112</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Agnė Melenė</cp:lastModifiedBy>
  <cp:revision>5</cp:revision>
  <cp:lastPrinted>2021-07-13T11:20:00Z</cp:lastPrinted>
  <dcterms:created xsi:type="dcterms:W3CDTF">2023-01-30T19:48:00Z</dcterms:created>
  <dcterms:modified xsi:type="dcterms:W3CDTF">2025-07-11T10:40:00Z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ies>
</file>