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D6C8" w14:textId="529342B4" w:rsidR="003B6BA0" w:rsidRPr="009D31F4" w:rsidRDefault="00C604FB" w:rsidP="00C604FB">
      <w:pPr>
        <w:pStyle w:val="SLONormal"/>
        <w:spacing w:before="0" w:after="0"/>
        <w:ind w:left="4254"/>
        <w:jc w:val="right"/>
        <w:rPr>
          <w:rFonts w:ascii="Arial" w:hAnsi="Arial" w:cs="Arial"/>
          <w:lang w:val="pt-PT"/>
        </w:rPr>
      </w:pPr>
      <w:r w:rsidRPr="009D31F4">
        <w:rPr>
          <w:rFonts w:ascii="Arial" w:hAnsi="Arial" w:cs="Arial"/>
          <w:lang w:val="pt-PT"/>
        </w:rPr>
        <w:t xml:space="preserve">SPS </w:t>
      </w:r>
      <w:r w:rsidR="00912278" w:rsidRPr="009D31F4">
        <w:rPr>
          <w:rFonts w:ascii="Arial" w:hAnsi="Arial" w:cs="Arial"/>
          <w:lang w:val="pt-PT"/>
        </w:rPr>
        <w:t>3</w:t>
      </w:r>
      <w:r w:rsidRPr="009D31F4">
        <w:rPr>
          <w:rFonts w:ascii="Arial" w:hAnsi="Arial" w:cs="Arial"/>
          <w:lang w:val="pt-PT"/>
        </w:rPr>
        <w:t xml:space="preserve"> priedas</w:t>
      </w:r>
    </w:p>
    <w:p w14:paraId="52E111E6" w14:textId="77777777" w:rsidR="003B6BA0" w:rsidRPr="004362E8" w:rsidRDefault="003B6BA0" w:rsidP="005268CF">
      <w:pPr>
        <w:jc w:val="center"/>
        <w:rPr>
          <w:rFonts w:ascii="Arial" w:hAnsi="Arial" w:cs="Arial"/>
          <w:b/>
        </w:rPr>
      </w:pPr>
    </w:p>
    <w:p w14:paraId="1F78897C" w14:textId="40D5C7B5" w:rsidR="00C605CD" w:rsidRPr="004362E8" w:rsidRDefault="00AE2EB7" w:rsidP="005268CF">
      <w:pPr>
        <w:jc w:val="center"/>
        <w:rPr>
          <w:rFonts w:ascii="Arial" w:hAnsi="Arial" w:cs="Arial"/>
          <w:b/>
        </w:rPr>
      </w:pPr>
      <w:r w:rsidRPr="004362E8">
        <w:rPr>
          <w:rFonts w:ascii="Arial" w:hAnsi="Arial" w:cs="Arial"/>
          <w:b/>
        </w:rPr>
        <w:t xml:space="preserve">TECHNINĖ </w:t>
      </w:r>
      <w:r w:rsidR="007A552C" w:rsidRPr="004362E8">
        <w:rPr>
          <w:rFonts w:ascii="Arial" w:hAnsi="Arial" w:cs="Arial"/>
          <w:b/>
        </w:rPr>
        <w:t>SPECIFIKACIJA</w:t>
      </w:r>
      <w:r w:rsidR="00982BAD">
        <w:rPr>
          <w:rFonts w:ascii="Arial" w:hAnsi="Arial" w:cs="Arial"/>
          <w:b/>
        </w:rPr>
        <w:t xml:space="preserve"> (II pirkimo dalis)</w:t>
      </w:r>
    </w:p>
    <w:p w14:paraId="6E3F2738" w14:textId="77777777" w:rsidR="00646284" w:rsidRPr="004362E8" w:rsidRDefault="00646284" w:rsidP="005268CF">
      <w:pPr>
        <w:pStyle w:val="ListParagraph"/>
        <w:spacing w:after="0" w:line="240" w:lineRule="auto"/>
        <w:ind w:left="2640"/>
        <w:rPr>
          <w:rFonts w:ascii="Arial" w:hAnsi="Arial" w:cs="Arial"/>
          <w:sz w:val="24"/>
          <w:szCs w:val="24"/>
        </w:rPr>
      </w:pPr>
    </w:p>
    <w:p w14:paraId="07D092FF" w14:textId="77777777" w:rsidR="00C605CD" w:rsidRPr="004362E8" w:rsidRDefault="00C605CD" w:rsidP="00C605CD">
      <w:pPr>
        <w:jc w:val="both"/>
        <w:rPr>
          <w:rFonts w:ascii="Arial" w:hAnsi="Arial" w:cs="Arial"/>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731"/>
        <w:gridCol w:w="5496"/>
      </w:tblGrid>
      <w:tr w:rsidR="0004269A" w:rsidRPr="004362E8" w14:paraId="770DD72B" w14:textId="77777777" w:rsidTr="00E044AB">
        <w:trPr>
          <w:tblHeader/>
        </w:trPr>
        <w:tc>
          <w:tcPr>
            <w:tcW w:w="950" w:type="dxa"/>
            <w:tcBorders>
              <w:top w:val="single" w:sz="4" w:space="0" w:color="auto"/>
              <w:left w:val="single" w:sz="4" w:space="0" w:color="auto"/>
              <w:bottom w:val="single" w:sz="4" w:space="0" w:color="auto"/>
              <w:right w:val="single" w:sz="4" w:space="0" w:color="auto"/>
            </w:tcBorders>
            <w:vAlign w:val="center"/>
            <w:hideMark/>
          </w:tcPr>
          <w:p w14:paraId="67A3F9A8" w14:textId="77777777" w:rsidR="002A5E73" w:rsidRPr="004362E8" w:rsidRDefault="002A5E73">
            <w:pPr>
              <w:spacing w:line="276" w:lineRule="auto"/>
              <w:jc w:val="both"/>
              <w:rPr>
                <w:rFonts w:ascii="Arial" w:eastAsia="Times New Roman" w:hAnsi="Arial" w:cs="Arial"/>
                <w:b/>
                <w:kern w:val="2"/>
              </w:rPr>
            </w:pPr>
            <w:r w:rsidRPr="004362E8">
              <w:rPr>
                <w:rFonts w:ascii="Arial" w:hAnsi="Arial" w:cs="Arial"/>
                <w:b/>
              </w:rPr>
              <w:t>Eil. Nr.</w:t>
            </w:r>
          </w:p>
        </w:tc>
        <w:tc>
          <w:tcPr>
            <w:tcW w:w="2731" w:type="dxa"/>
            <w:tcBorders>
              <w:top w:val="single" w:sz="4" w:space="0" w:color="auto"/>
              <w:left w:val="single" w:sz="4" w:space="0" w:color="auto"/>
              <w:bottom w:val="single" w:sz="4" w:space="0" w:color="auto"/>
              <w:right w:val="single" w:sz="4" w:space="0" w:color="auto"/>
            </w:tcBorders>
            <w:vAlign w:val="center"/>
            <w:hideMark/>
          </w:tcPr>
          <w:p w14:paraId="18AD84A4" w14:textId="77777777" w:rsidR="002A5E73" w:rsidRPr="004362E8" w:rsidRDefault="002A5E73">
            <w:pPr>
              <w:spacing w:line="276" w:lineRule="auto"/>
              <w:jc w:val="center"/>
              <w:rPr>
                <w:rFonts w:ascii="Arial" w:hAnsi="Arial" w:cs="Arial"/>
                <w:b/>
              </w:rPr>
            </w:pPr>
            <w:r w:rsidRPr="004362E8">
              <w:rPr>
                <w:rFonts w:ascii="Arial" w:hAnsi="Arial" w:cs="Arial"/>
                <w:b/>
              </w:rPr>
              <w:t>Pavadinimas</w:t>
            </w:r>
          </w:p>
        </w:tc>
        <w:tc>
          <w:tcPr>
            <w:tcW w:w="5493" w:type="dxa"/>
            <w:tcBorders>
              <w:top w:val="single" w:sz="4" w:space="0" w:color="auto"/>
              <w:left w:val="single" w:sz="4" w:space="0" w:color="auto"/>
              <w:bottom w:val="single" w:sz="4" w:space="0" w:color="auto"/>
              <w:right w:val="single" w:sz="4" w:space="0" w:color="auto"/>
            </w:tcBorders>
            <w:vAlign w:val="center"/>
            <w:hideMark/>
          </w:tcPr>
          <w:p w14:paraId="53C63C8D" w14:textId="77777777" w:rsidR="002A5E73" w:rsidRPr="004362E8" w:rsidRDefault="002A5E73">
            <w:pPr>
              <w:spacing w:line="276" w:lineRule="auto"/>
              <w:jc w:val="center"/>
              <w:rPr>
                <w:rFonts w:ascii="Arial" w:hAnsi="Arial" w:cs="Arial"/>
                <w:b/>
              </w:rPr>
            </w:pPr>
            <w:r w:rsidRPr="004362E8">
              <w:rPr>
                <w:rFonts w:ascii="Arial" w:hAnsi="Arial" w:cs="Arial"/>
                <w:b/>
              </w:rPr>
              <w:t xml:space="preserve">Reikalavimai </w:t>
            </w:r>
          </w:p>
        </w:tc>
      </w:tr>
      <w:tr w:rsidR="0004269A" w:rsidRPr="004362E8" w14:paraId="0440DA62" w14:textId="77777777" w:rsidTr="00E044AB">
        <w:tc>
          <w:tcPr>
            <w:tcW w:w="950" w:type="dxa"/>
            <w:tcBorders>
              <w:top w:val="single" w:sz="4" w:space="0" w:color="auto"/>
              <w:left w:val="single" w:sz="4" w:space="0" w:color="auto"/>
              <w:bottom w:val="single" w:sz="4" w:space="0" w:color="auto"/>
              <w:right w:val="single" w:sz="4" w:space="0" w:color="auto"/>
            </w:tcBorders>
          </w:tcPr>
          <w:p w14:paraId="690486AD" w14:textId="77777777" w:rsidR="002A5E73" w:rsidRPr="004362E8" w:rsidRDefault="002A5E73">
            <w:pPr>
              <w:spacing w:line="276" w:lineRule="auto"/>
              <w:jc w:val="both"/>
              <w:rPr>
                <w:rFonts w:ascii="Arial" w:hAnsi="Arial" w:cs="Arial"/>
                <w:u w:val="single"/>
              </w:rPr>
            </w:pPr>
          </w:p>
        </w:tc>
        <w:tc>
          <w:tcPr>
            <w:tcW w:w="8227" w:type="dxa"/>
            <w:gridSpan w:val="2"/>
            <w:tcBorders>
              <w:top w:val="single" w:sz="4" w:space="0" w:color="auto"/>
              <w:left w:val="single" w:sz="4" w:space="0" w:color="auto"/>
              <w:bottom w:val="single" w:sz="4" w:space="0" w:color="auto"/>
              <w:right w:val="single" w:sz="4" w:space="0" w:color="auto"/>
            </w:tcBorders>
            <w:hideMark/>
          </w:tcPr>
          <w:p w14:paraId="6DAF9700" w14:textId="77777777" w:rsidR="002A5E73" w:rsidRPr="004362E8" w:rsidRDefault="002A5E73">
            <w:pPr>
              <w:spacing w:line="276" w:lineRule="auto"/>
              <w:jc w:val="center"/>
              <w:rPr>
                <w:rFonts w:ascii="Arial" w:hAnsi="Arial" w:cs="Arial"/>
                <w:b/>
                <w:u w:val="single"/>
              </w:rPr>
            </w:pPr>
            <w:r w:rsidRPr="004362E8">
              <w:rPr>
                <w:rFonts w:ascii="Arial" w:hAnsi="Arial" w:cs="Arial"/>
                <w:b/>
              </w:rPr>
              <w:t>I. Bendra informacija apie pirkimo objektą</w:t>
            </w:r>
          </w:p>
        </w:tc>
      </w:tr>
      <w:tr w:rsidR="0004269A" w:rsidRPr="004362E8" w14:paraId="490FEF17" w14:textId="77777777" w:rsidTr="00E044AB">
        <w:tc>
          <w:tcPr>
            <w:tcW w:w="950" w:type="dxa"/>
            <w:tcBorders>
              <w:top w:val="single" w:sz="4" w:space="0" w:color="auto"/>
              <w:left w:val="single" w:sz="4" w:space="0" w:color="auto"/>
              <w:bottom w:val="single" w:sz="4" w:space="0" w:color="auto"/>
              <w:right w:val="single" w:sz="4" w:space="0" w:color="auto"/>
            </w:tcBorders>
            <w:hideMark/>
          </w:tcPr>
          <w:p w14:paraId="47068CFC" w14:textId="77777777" w:rsidR="002A5E73" w:rsidRPr="004362E8" w:rsidRDefault="002A5E73">
            <w:pPr>
              <w:spacing w:line="276" w:lineRule="auto"/>
              <w:jc w:val="both"/>
              <w:rPr>
                <w:rFonts w:ascii="Arial" w:hAnsi="Arial" w:cs="Arial"/>
              </w:rPr>
            </w:pPr>
            <w:r w:rsidRPr="004362E8">
              <w:rPr>
                <w:rFonts w:ascii="Arial" w:hAnsi="Arial" w:cs="Arial"/>
              </w:rPr>
              <w:t>1.</w:t>
            </w:r>
          </w:p>
        </w:tc>
        <w:tc>
          <w:tcPr>
            <w:tcW w:w="2731" w:type="dxa"/>
            <w:tcBorders>
              <w:top w:val="single" w:sz="4" w:space="0" w:color="auto"/>
              <w:left w:val="single" w:sz="4" w:space="0" w:color="auto"/>
              <w:bottom w:val="single" w:sz="4" w:space="0" w:color="auto"/>
              <w:right w:val="single" w:sz="4" w:space="0" w:color="auto"/>
            </w:tcBorders>
          </w:tcPr>
          <w:p w14:paraId="615B7FE7" w14:textId="77777777" w:rsidR="002A5E73" w:rsidRPr="004362E8" w:rsidRDefault="002A5E73">
            <w:pPr>
              <w:spacing w:line="276" w:lineRule="auto"/>
              <w:jc w:val="both"/>
              <w:rPr>
                <w:rFonts w:ascii="Arial" w:hAnsi="Arial" w:cs="Arial"/>
                <w:u w:val="single"/>
              </w:rPr>
            </w:pPr>
            <w:r w:rsidRPr="004362E8">
              <w:rPr>
                <w:rFonts w:ascii="Arial" w:hAnsi="Arial" w:cs="Arial"/>
              </w:rPr>
              <w:t>Statytojas</w:t>
            </w:r>
            <w:r w:rsidR="005E1A65" w:rsidRPr="004362E8">
              <w:rPr>
                <w:rFonts w:ascii="Arial" w:hAnsi="Arial" w:cs="Arial"/>
              </w:rPr>
              <w:t xml:space="preserve"> (Užsakovas)</w:t>
            </w:r>
          </w:p>
        </w:tc>
        <w:tc>
          <w:tcPr>
            <w:tcW w:w="5493" w:type="dxa"/>
            <w:tcBorders>
              <w:top w:val="single" w:sz="4" w:space="0" w:color="auto"/>
              <w:left w:val="single" w:sz="4" w:space="0" w:color="auto"/>
              <w:bottom w:val="single" w:sz="4" w:space="0" w:color="auto"/>
              <w:right w:val="single" w:sz="4" w:space="0" w:color="auto"/>
            </w:tcBorders>
          </w:tcPr>
          <w:p w14:paraId="0E46B164" w14:textId="39216571" w:rsidR="002A5E73" w:rsidRPr="004362E8" w:rsidRDefault="00B44E5A">
            <w:pPr>
              <w:suppressAutoHyphens w:val="0"/>
              <w:spacing w:line="276" w:lineRule="auto"/>
              <w:jc w:val="both"/>
              <w:rPr>
                <w:rFonts w:ascii="Arial" w:hAnsi="Arial" w:cs="Arial"/>
                <w:kern w:val="0"/>
                <w:lang w:eastAsia="lt-LT"/>
              </w:rPr>
            </w:pPr>
            <w:r w:rsidRPr="004362E8">
              <w:rPr>
                <w:rFonts w:ascii="Arial" w:hAnsi="Arial" w:cs="Arial"/>
                <w:kern w:val="0"/>
                <w:lang w:eastAsia="lt-LT"/>
              </w:rPr>
              <w:t>LITGRID AB</w:t>
            </w:r>
          </w:p>
        </w:tc>
      </w:tr>
      <w:tr w:rsidR="0004269A" w:rsidRPr="004362E8" w14:paraId="0D6E9868" w14:textId="77777777" w:rsidTr="00E044AB">
        <w:trPr>
          <w:trHeight w:val="997"/>
        </w:trPr>
        <w:tc>
          <w:tcPr>
            <w:tcW w:w="950" w:type="dxa"/>
            <w:tcBorders>
              <w:top w:val="single" w:sz="4" w:space="0" w:color="auto"/>
              <w:left w:val="single" w:sz="4" w:space="0" w:color="auto"/>
              <w:bottom w:val="single" w:sz="4" w:space="0" w:color="auto"/>
              <w:right w:val="single" w:sz="4" w:space="0" w:color="auto"/>
            </w:tcBorders>
          </w:tcPr>
          <w:p w14:paraId="0354342E" w14:textId="77777777" w:rsidR="002A5E73" w:rsidRPr="004362E8" w:rsidRDefault="003D108C">
            <w:pPr>
              <w:spacing w:line="276" w:lineRule="auto"/>
              <w:jc w:val="both"/>
              <w:rPr>
                <w:rFonts w:ascii="Arial" w:hAnsi="Arial" w:cs="Arial"/>
              </w:rPr>
            </w:pPr>
            <w:r w:rsidRPr="004362E8">
              <w:rPr>
                <w:rFonts w:ascii="Arial" w:hAnsi="Arial" w:cs="Arial"/>
              </w:rPr>
              <w:t>2.</w:t>
            </w:r>
          </w:p>
        </w:tc>
        <w:tc>
          <w:tcPr>
            <w:tcW w:w="2731" w:type="dxa"/>
            <w:tcBorders>
              <w:top w:val="single" w:sz="4" w:space="0" w:color="auto"/>
              <w:left w:val="single" w:sz="4" w:space="0" w:color="auto"/>
              <w:bottom w:val="single" w:sz="4" w:space="0" w:color="auto"/>
              <w:right w:val="single" w:sz="4" w:space="0" w:color="auto"/>
            </w:tcBorders>
          </w:tcPr>
          <w:p w14:paraId="50626EA0" w14:textId="77777777" w:rsidR="002A5E73" w:rsidRPr="004362E8" w:rsidRDefault="002A5E73">
            <w:pPr>
              <w:spacing w:line="276" w:lineRule="auto"/>
              <w:jc w:val="both"/>
              <w:rPr>
                <w:rFonts w:ascii="Arial" w:hAnsi="Arial" w:cs="Arial"/>
              </w:rPr>
            </w:pPr>
            <w:r w:rsidRPr="004362E8">
              <w:rPr>
                <w:rFonts w:ascii="Arial" w:hAnsi="Arial" w:cs="Arial"/>
              </w:rPr>
              <w:t>Pirkimo objektas</w:t>
            </w:r>
            <w:r w:rsidR="00FE76F8" w:rsidRPr="004362E8">
              <w:rPr>
                <w:rFonts w:ascii="Arial" w:hAnsi="Arial" w:cs="Arial"/>
              </w:rPr>
              <w:t xml:space="preserve"> </w:t>
            </w:r>
          </w:p>
        </w:tc>
        <w:tc>
          <w:tcPr>
            <w:tcW w:w="5493" w:type="dxa"/>
            <w:tcBorders>
              <w:top w:val="single" w:sz="4" w:space="0" w:color="auto"/>
              <w:left w:val="single" w:sz="4" w:space="0" w:color="auto"/>
              <w:bottom w:val="single" w:sz="4" w:space="0" w:color="auto"/>
              <w:right w:val="single" w:sz="4" w:space="0" w:color="auto"/>
            </w:tcBorders>
          </w:tcPr>
          <w:p w14:paraId="232CEC36" w14:textId="1C09ECBC" w:rsidR="0020443F" w:rsidRPr="004362E8" w:rsidRDefault="00601335" w:rsidP="00601335">
            <w:pPr>
              <w:jc w:val="both"/>
              <w:rPr>
                <w:rFonts w:ascii="Arial" w:hAnsi="Arial" w:cs="Arial"/>
                <w:lang w:eastAsia="lt-LT"/>
              </w:rPr>
            </w:pPr>
            <w:r w:rsidRPr="004362E8">
              <w:rPr>
                <w:rFonts w:ascii="Arial" w:hAnsi="Arial" w:cs="Arial"/>
                <w:lang w:eastAsia="lt-LT"/>
              </w:rPr>
              <w:t>Projekto „</w:t>
            </w:r>
            <w:proofErr w:type="spellStart"/>
            <w:r w:rsidR="00217675">
              <w:rPr>
                <w:rFonts w:ascii="Arial" w:hAnsi="Arial" w:cs="Arial"/>
                <w:lang w:eastAsia="lt-LT"/>
              </w:rPr>
              <w:t>Tarvainių</w:t>
            </w:r>
            <w:proofErr w:type="spellEnd"/>
            <w:r w:rsidR="00756DF4" w:rsidRPr="004362E8">
              <w:rPr>
                <w:rFonts w:ascii="Arial" w:hAnsi="Arial" w:cs="Arial"/>
                <w:lang w:eastAsia="lt-LT"/>
              </w:rPr>
              <w:t xml:space="preserve"> traukos TP</w:t>
            </w:r>
            <w:r w:rsidR="009D31F4">
              <w:rPr>
                <w:rFonts w:ascii="Arial" w:hAnsi="Arial" w:cs="Arial"/>
                <w:lang w:eastAsia="lt-LT"/>
              </w:rPr>
              <w:t xml:space="preserve"> statyba ir</w:t>
            </w:r>
            <w:r w:rsidR="00756DF4" w:rsidRPr="004362E8">
              <w:rPr>
                <w:rFonts w:ascii="Arial" w:hAnsi="Arial" w:cs="Arial"/>
                <w:lang w:eastAsia="lt-LT"/>
              </w:rPr>
              <w:t xml:space="preserve"> prijungimas prie PT</w:t>
            </w:r>
            <w:r w:rsidRPr="004362E8">
              <w:rPr>
                <w:rFonts w:ascii="Arial" w:hAnsi="Arial" w:cs="Arial"/>
                <w:lang w:eastAsia="lt-LT"/>
              </w:rPr>
              <w:t>“ (Nr.</w:t>
            </w:r>
            <w:r w:rsidR="0025379A">
              <w:t xml:space="preserve"> </w:t>
            </w:r>
            <w:r w:rsidR="00AB73D9" w:rsidRPr="00AB73D9">
              <w:rPr>
                <w:rFonts w:ascii="Arial" w:hAnsi="Arial" w:cs="Arial"/>
                <w:lang w:eastAsia="lt-LT"/>
              </w:rPr>
              <w:t>PPRS23046</w:t>
            </w:r>
            <w:r w:rsidRPr="004362E8">
              <w:rPr>
                <w:rFonts w:ascii="Arial" w:hAnsi="Arial" w:cs="Arial"/>
                <w:lang w:eastAsia="lt-LT"/>
              </w:rPr>
              <w:t xml:space="preserve">) </w:t>
            </w:r>
            <w:r w:rsidR="00756DF4" w:rsidRPr="004362E8">
              <w:rPr>
                <w:rFonts w:ascii="Arial" w:hAnsi="Arial" w:cs="Arial"/>
                <w:lang w:eastAsia="lt-LT"/>
              </w:rPr>
              <w:t>darbo projekt</w:t>
            </w:r>
            <w:r w:rsidR="00C314A9" w:rsidRPr="004362E8">
              <w:rPr>
                <w:rFonts w:ascii="Arial" w:hAnsi="Arial" w:cs="Arial"/>
                <w:lang w:eastAsia="lt-LT"/>
              </w:rPr>
              <w:t>ų SK dalių</w:t>
            </w:r>
            <w:r w:rsidRPr="004362E8">
              <w:rPr>
                <w:rFonts w:ascii="Arial" w:hAnsi="Arial" w:cs="Arial"/>
                <w:lang w:eastAsia="lt-LT"/>
              </w:rPr>
              <w:t xml:space="preserve"> ekspertizės paslaugos</w:t>
            </w:r>
            <w:r w:rsidR="007B2DA9" w:rsidRPr="004362E8">
              <w:rPr>
                <w:rFonts w:ascii="Arial" w:hAnsi="Arial" w:cs="Arial"/>
                <w:lang w:eastAsia="lt-LT"/>
              </w:rPr>
              <w:t>.</w:t>
            </w:r>
          </w:p>
        </w:tc>
      </w:tr>
      <w:tr w:rsidR="0004269A" w:rsidRPr="004362E8" w14:paraId="3A0D9788" w14:textId="77777777" w:rsidTr="00E044AB">
        <w:tc>
          <w:tcPr>
            <w:tcW w:w="950" w:type="dxa"/>
            <w:tcBorders>
              <w:top w:val="single" w:sz="4" w:space="0" w:color="auto"/>
              <w:left w:val="single" w:sz="4" w:space="0" w:color="auto"/>
              <w:bottom w:val="single" w:sz="4" w:space="0" w:color="auto"/>
              <w:right w:val="single" w:sz="4" w:space="0" w:color="auto"/>
            </w:tcBorders>
          </w:tcPr>
          <w:p w14:paraId="66D97784" w14:textId="77777777" w:rsidR="002A5E73" w:rsidRPr="004362E8" w:rsidRDefault="003D108C" w:rsidP="002A5E73">
            <w:pPr>
              <w:spacing w:line="276" w:lineRule="auto"/>
              <w:jc w:val="both"/>
              <w:rPr>
                <w:rFonts w:ascii="Arial" w:hAnsi="Arial" w:cs="Arial"/>
              </w:rPr>
            </w:pPr>
            <w:r w:rsidRPr="004362E8">
              <w:rPr>
                <w:rFonts w:ascii="Arial" w:hAnsi="Arial" w:cs="Arial"/>
              </w:rPr>
              <w:t>3.</w:t>
            </w:r>
          </w:p>
        </w:tc>
        <w:tc>
          <w:tcPr>
            <w:tcW w:w="2731" w:type="dxa"/>
            <w:tcBorders>
              <w:top w:val="single" w:sz="4" w:space="0" w:color="auto"/>
              <w:left w:val="single" w:sz="4" w:space="0" w:color="auto"/>
              <w:bottom w:val="single" w:sz="4" w:space="0" w:color="auto"/>
              <w:right w:val="single" w:sz="4" w:space="0" w:color="auto"/>
            </w:tcBorders>
          </w:tcPr>
          <w:p w14:paraId="3FCAE376" w14:textId="31363864" w:rsidR="002A5E73" w:rsidRPr="004362E8" w:rsidRDefault="002A5E73" w:rsidP="002A5E73">
            <w:pPr>
              <w:spacing w:line="276" w:lineRule="auto"/>
              <w:jc w:val="both"/>
              <w:rPr>
                <w:rFonts w:ascii="Arial" w:hAnsi="Arial" w:cs="Arial"/>
              </w:rPr>
            </w:pPr>
            <w:r w:rsidRPr="004362E8">
              <w:rPr>
                <w:rFonts w:ascii="Arial" w:hAnsi="Arial" w:cs="Arial"/>
              </w:rPr>
              <w:t>Projekt</w:t>
            </w:r>
            <w:r w:rsidR="0068107B" w:rsidRPr="004362E8">
              <w:rPr>
                <w:rFonts w:ascii="Arial" w:hAnsi="Arial" w:cs="Arial"/>
              </w:rPr>
              <w:t xml:space="preserve">ai, kuriems turi būti atliekama </w:t>
            </w:r>
            <w:r w:rsidR="00C314A9" w:rsidRPr="004362E8">
              <w:rPr>
                <w:rFonts w:ascii="Arial" w:hAnsi="Arial" w:cs="Arial"/>
              </w:rPr>
              <w:t xml:space="preserve">dalinė </w:t>
            </w:r>
            <w:r w:rsidR="00AE25CB" w:rsidRPr="004362E8">
              <w:rPr>
                <w:rFonts w:ascii="Arial" w:hAnsi="Arial" w:cs="Arial"/>
                <w:b/>
                <w:bCs/>
              </w:rPr>
              <w:t>d</w:t>
            </w:r>
            <w:r w:rsidR="00AE25CB" w:rsidRPr="004362E8">
              <w:rPr>
                <w:rFonts w:ascii="Arial" w:hAnsi="Arial" w:cs="Arial"/>
                <w:b/>
                <w:bCs/>
                <w:lang w:eastAsia="lt-LT"/>
              </w:rPr>
              <w:t>arbo projekto konstrukcinės dalies ekspertizė</w:t>
            </w:r>
          </w:p>
        </w:tc>
        <w:tc>
          <w:tcPr>
            <w:tcW w:w="5493" w:type="dxa"/>
            <w:tcBorders>
              <w:top w:val="single" w:sz="4" w:space="0" w:color="auto"/>
              <w:left w:val="single" w:sz="4" w:space="0" w:color="auto"/>
              <w:bottom w:val="single" w:sz="4" w:space="0" w:color="auto"/>
              <w:right w:val="single" w:sz="4" w:space="0" w:color="auto"/>
            </w:tcBorders>
          </w:tcPr>
          <w:p w14:paraId="5116887F" w14:textId="530324E6" w:rsidR="002A162E" w:rsidRPr="002A162E" w:rsidRDefault="00183F30" w:rsidP="002A162E">
            <w:pPr>
              <w:pStyle w:val="ListParagraph"/>
              <w:numPr>
                <w:ilvl w:val="0"/>
                <w:numId w:val="28"/>
              </w:numPr>
              <w:jc w:val="both"/>
              <w:rPr>
                <w:rFonts w:ascii="Arial" w:hAnsi="Arial" w:cs="Arial"/>
                <w:sz w:val="24"/>
                <w:szCs w:val="24"/>
                <w:lang w:eastAsia="lt-LT"/>
              </w:rPr>
            </w:pPr>
            <w:r w:rsidRPr="00183F30">
              <w:rPr>
                <w:rFonts w:ascii="Arial" w:hAnsi="Arial" w:cs="Arial"/>
                <w:sz w:val="24"/>
                <w:szCs w:val="24"/>
                <w:lang w:eastAsia="lt-LT"/>
              </w:rPr>
              <w:t>Inžinerinių tinklų (Elektros tinklų) 110 kV skirstyklos Plungės r. sav., Paukštakių sen., Lankos Lauko k. naujos statybos projektas;</w:t>
            </w:r>
          </w:p>
          <w:p w14:paraId="6584FDE8" w14:textId="0C521645" w:rsidR="0068107B" w:rsidRPr="004362E8" w:rsidRDefault="00D95F75" w:rsidP="002A162E">
            <w:pPr>
              <w:pStyle w:val="ListParagraph"/>
              <w:numPr>
                <w:ilvl w:val="0"/>
                <w:numId w:val="28"/>
              </w:numPr>
              <w:jc w:val="both"/>
              <w:rPr>
                <w:rFonts w:ascii="Arial" w:hAnsi="Arial" w:cs="Arial"/>
                <w:sz w:val="24"/>
                <w:szCs w:val="24"/>
                <w:lang w:eastAsia="lt-LT"/>
              </w:rPr>
            </w:pPr>
            <w:r w:rsidRPr="00D95F75">
              <w:rPr>
                <w:rFonts w:ascii="Arial" w:hAnsi="Arial" w:cs="Arial"/>
                <w:sz w:val="24"/>
                <w:szCs w:val="24"/>
                <w:lang w:eastAsia="lt-LT"/>
              </w:rPr>
              <w:t>Inžinerinių tinklų (110kV OL Telšiai – Tarvainių Trauka ir 110kV OL Tarvainių Trauka – Plungė), Plungės raj. sav., statybos projektas.</w:t>
            </w:r>
          </w:p>
        </w:tc>
      </w:tr>
      <w:tr w:rsidR="0004269A" w:rsidRPr="004362E8" w14:paraId="7DB555D0" w14:textId="77777777" w:rsidTr="00E044AB">
        <w:tc>
          <w:tcPr>
            <w:tcW w:w="950" w:type="dxa"/>
            <w:tcBorders>
              <w:top w:val="single" w:sz="4" w:space="0" w:color="auto"/>
              <w:left w:val="single" w:sz="4" w:space="0" w:color="auto"/>
              <w:bottom w:val="single" w:sz="4" w:space="0" w:color="auto"/>
              <w:right w:val="single" w:sz="4" w:space="0" w:color="auto"/>
            </w:tcBorders>
          </w:tcPr>
          <w:p w14:paraId="367B059D" w14:textId="77777777" w:rsidR="0020443F" w:rsidRPr="004362E8" w:rsidRDefault="003D108C" w:rsidP="002A5E73">
            <w:pPr>
              <w:spacing w:line="276" w:lineRule="auto"/>
              <w:jc w:val="both"/>
              <w:rPr>
                <w:rFonts w:ascii="Arial" w:hAnsi="Arial" w:cs="Arial"/>
              </w:rPr>
            </w:pPr>
            <w:r w:rsidRPr="004362E8">
              <w:rPr>
                <w:rFonts w:ascii="Arial" w:hAnsi="Arial" w:cs="Arial"/>
              </w:rPr>
              <w:t>4.</w:t>
            </w:r>
          </w:p>
        </w:tc>
        <w:tc>
          <w:tcPr>
            <w:tcW w:w="2731" w:type="dxa"/>
            <w:tcBorders>
              <w:top w:val="single" w:sz="4" w:space="0" w:color="auto"/>
              <w:left w:val="single" w:sz="4" w:space="0" w:color="auto"/>
              <w:bottom w:val="single" w:sz="4" w:space="0" w:color="auto"/>
              <w:right w:val="single" w:sz="4" w:space="0" w:color="auto"/>
            </w:tcBorders>
          </w:tcPr>
          <w:p w14:paraId="28931D45" w14:textId="77777777" w:rsidR="0020443F" w:rsidRPr="004362E8" w:rsidRDefault="0020443F" w:rsidP="002A5E73">
            <w:pPr>
              <w:spacing w:line="276" w:lineRule="auto"/>
              <w:jc w:val="both"/>
              <w:rPr>
                <w:rFonts w:ascii="Arial" w:hAnsi="Arial" w:cs="Arial"/>
              </w:rPr>
            </w:pPr>
            <w:r w:rsidRPr="004362E8">
              <w:rPr>
                <w:rFonts w:ascii="Arial" w:hAnsi="Arial" w:cs="Arial"/>
              </w:rPr>
              <w:t>Statinio adresas</w:t>
            </w:r>
          </w:p>
        </w:tc>
        <w:tc>
          <w:tcPr>
            <w:tcW w:w="5493" w:type="dxa"/>
            <w:tcBorders>
              <w:top w:val="single" w:sz="4" w:space="0" w:color="auto"/>
              <w:left w:val="single" w:sz="4" w:space="0" w:color="auto"/>
              <w:bottom w:val="single" w:sz="4" w:space="0" w:color="auto"/>
              <w:right w:val="single" w:sz="4" w:space="0" w:color="auto"/>
            </w:tcBorders>
          </w:tcPr>
          <w:p w14:paraId="2ED6B39D" w14:textId="1D9EABE9" w:rsidR="002A592F" w:rsidRPr="004362E8" w:rsidRDefault="002A162E" w:rsidP="002A5E73">
            <w:pPr>
              <w:suppressAutoHyphens w:val="0"/>
              <w:spacing w:line="276" w:lineRule="auto"/>
              <w:jc w:val="both"/>
              <w:rPr>
                <w:rFonts w:ascii="Arial" w:hAnsi="Arial" w:cs="Arial"/>
                <w:kern w:val="0"/>
                <w:lang w:eastAsia="lt-LT"/>
              </w:rPr>
            </w:pPr>
            <w:r w:rsidRPr="002A162E">
              <w:rPr>
                <w:rFonts w:ascii="Arial" w:hAnsi="Arial" w:cs="Arial"/>
                <w:lang w:eastAsia="lt-LT"/>
              </w:rPr>
              <w:t xml:space="preserve">Radviliškio </w:t>
            </w:r>
            <w:r w:rsidR="009F0030" w:rsidRPr="004362E8">
              <w:rPr>
                <w:rFonts w:ascii="Arial" w:hAnsi="Arial" w:cs="Arial"/>
                <w:kern w:val="0"/>
                <w:lang w:eastAsia="lt-LT"/>
              </w:rPr>
              <w:t xml:space="preserve">raj. </w:t>
            </w:r>
            <w:r>
              <w:rPr>
                <w:rFonts w:ascii="Arial" w:hAnsi="Arial" w:cs="Arial"/>
                <w:kern w:val="0"/>
                <w:lang w:eastAsia="lt-LT"/>
              </w:rPr>
              <w:t>s</w:t>
            </w:r>
            <w:r w:rsidR="009F0030" w:rsidRPr="004362E8">
              <w:rPr>
                <w:rFonts w:ascii="Arial" w:hAnsi="Arial" w:cs="Arial"/>
                <w:kern w:val="0"/>
                <w:lang w:eastAsia="lt-LT"/>
              </w:rPr>
              <w:t>av.</w:t>
            </w:r>
          </w:p>
        </w:tc>
      </w:tr>
      <w:tr w:rsidR="00601335" w:rsidRPr="004362E8" w14:paraId="2CC9A139" w14:textId="77777777" w:rsidTr="00E044AB">
        <w:tc>
          <w:tcPr>
            <w:tcW w:w="950" w:type="dxa"/>
            <w:tcBorders>
              <w:top w:val="single" w:sz="4" w:space="0" w:color="auto"/>
              <w:left w:val="single" w:sz="4" w:space="0" w:color="auto"/>
              <w:bottom w:val="single" w:sz="4" w:space="0" w:color="auto"/>
              <w:right w:val="single" w:sz="4" w:space="0" w:color="auto"/>
            </w:tcBorders>
          </w:tcPr>
          <w:p w14:paraId="26A29581" w14:textId="3EE0E399" w:rsidR="00601335" w:rsidRPr="004362E8" w:rsidRDefault="00601335" w:rsidP="002A5E73">
            <w:pPr>
              <w:spacing w:line="276" w:lineRule="auto"/>
              <w:jc w:val="both"/>
              <w:rPr>
                <w:rFonts w:ascii="Arial" w:hAnsi="Arial" w:cs="Arial"/>
              </w:rPr>
            </w:pPr>
            <w:r w:rsidRPr="004362E8">
              <w:rPr>
                <w:rFonts w:ascii="Arial" w:hAnsi="Arial" w:cs="Arial"/>
              </w:rPr>
              <w:t>5.</w:t>
            </w:r>
          </w:p>
        </w:tc>
        <w:tc>
          <w:tcPr>
            <w:tcW w:w="2731" w:type="dxa"/>
            <w:tcBorders>
              <w:top w:val="single" w:sz="4" w:space="0" w:color="auto"/>
              <w:left w:val="single" w:sz="4" w:space="0" w:color="auto"/>
              <w:bottom w:val="single" w:sz="4" w:space="0" w:color="auto"/>
              <w:right w:val="single" w:sz="4" w:space="0" w:color="auto"/>
            </w:tcBorders>
          </w:tcPr>
          <w:p w14:paraId="464E3447" w14:textId="4C4169EA" w:rsidR="00601335" w:rsidRPr="004362E8" w:rsidRDefault="00E8129F" w:rsidP="002A5E73">
            <w:pPr>
              <w:spacing w:line="276" w:lineRule="auto"/>
              <w:jc w:val="both"/>
              <w:rPr>
                <w:rFonts w:ascii="Arial" w:hAnsi="Arial" w:cs="Arial"/>
              </w:rPr>
            </w:pPr>
            <w:r w:rsidRPr="004362E8">
              <w:rPr>
                <w:rFonts w:ascii="Arial" w:hAnsi="Arial" w:cs="Arial"/>
              </w:rPr>
              <w:t xml:space="preserve">Pirkimo objekto apimtis </w:t>
            </w:r>
          </w:p>
        </w:tc>
        <w:tc>
          <w:tcPr>
            <w:tcW w:w="5493" w:type="dxa"/>
            <w:tcBorders>
              <w:top w:val="single" w:sz="4" w:space="0" w:color="auto"/>
              <w:left w:val="single" w:sz="4" w:space="0" w:color="auto"/>
              <w:bottom w:val="single" w:sz="4" w:space="0" w:color="auto"/>
              <w:right w:val="single" w:sz="4" w:space="0" w:color="auto"/>
            </w:tcBorders>
          </w:tcPr>
          <w:p w14:paraId="00212745" w14:textId="1C8958B9" w:rsidR="00990EB5" w:rsidRPr="004362E8" w:rsidRDefault="00EB748E" w:rsidP="002A592F">
            <w:pPr>
              <w:suppressAutoHyphens w:val="0"/>
              <w:spacing w:line="276" w:lineRule="auto"/>
              <w:jc w:val="both"/>
              <w:rPr>
                <w:rFonts w:ascii="Arial" w:hAnsi="Arial" w:cs="Arial"/>
                <w:kern w:val="0"/>
                <w:lang w:eastAsia="lt-LT"/>
              </w:rPr>
            </w:pPr>
            <w:r w:rsidRPr="004362E8">
              <w:rPr>
                <w:rFonts w:ascii="Arial" w:hAnsi="Arial" w:cs="Arial"/>
                <w:kern w:val="0"/>
                <w:lang w:eastAsia="lt-LT"/>
              </w:rPr>
              <w:t xml:space="preserve">LTG </w:t>
            </w:r>
            <w:proofErr w:type="spellStart"/>
            <w:r w:rsidRPr="004362E8">
              <w:rPr>
                <w:rFonts w:ascii="Arial" w:hAnsi="Arial" w:cs="Arial"/>
                <w:kern w:val="0"/>
                <w:lang w:eastAsia="lt-LT"/>
              </w:rPr>
              <w:t>Infra</w:t>
            </w:r>
            <w:proofErr w:type="spellEnd"/>
            <w:r w:rsidRPr="004362E8">
              <w:rPr>
                <w:rFonts w:ascii="Arial" w:hAnsi="Arial" w:cs="Arial"/>
                <w:kern w:val="0"/>
                <w:lang w:eastAsia="lt-LT"/>
              </w:rPr>
              <w:t xml:space="preserve"> užsakymu</w:t>
            </w:r>
            <w:r w:rsidR="00A444F3" w:rsidRPr="004362E8">
              <w:rPr>
                <w:rFonts w:ascii="Arial" w:hAnsi="Arial" w:cs="Arial"/>
                <w:kern w:val="0"/>
                <w:lang w:eastAsia="lt-LT"/>
              </w:rPr>
              <w:t xml:space="preserve"> s</w:t>
            </w:r>
            <w:r w:rsidR="000009E7" w:rsidRPr="004362E8">
              <w:rPr>
                <w:rFonts w:ascii="Arial" w:hAnsi="Arial" w:cs="Arial"/>
                <w:kern w:val="0"/>
                <w:lang w:eastAsia="lt-LT"/>
              </w:rPr>
              <w:t xml:space="preserve">tatoma nauja </w:t>
            </w:r>
            <w:proofErr w:type="spellStart"/>
            <w:r w:rsidR="00217675">
              <w:rPr>
                <w:rFonts w:ascii="Arial" w:hAnsi="Arial" w:cs="Arial"/>
                <w:kern w:val="0"/>
                <w:lang w:eastAsia="lt-LT"/>
              </w:rPr>
              <w:t>Tarvainių</w:t>
            </w:r>
            <w:proofErr w:type="spellEnd"/>
            <w:r w:rsidR="00A444F3" w:rsidRPr="004362E8">
              <w:rPr>
                <w:rFonts w:ascii="Arial" w:hAnsi="Arial" w:cs="Arial"/>
                <w:kern w:val="0"/>
                <w:lang w:eastAsia="lt-LT"/>
              </w:rPr>
              <w:t xml:space="preserve"> traukos pastotė, kuriai prijungti prie perdavimo tinklo</w:t>
            </w:r>
            <w:r w:rsidR="00990EB5" w:rsidRPr="004362E8">
              <w:rPr>
                <w:rFonts w:ascii="Arial" w:hAnsi="Arial" w:cs="Arial"/>
                <w:kern w:val="0"/>
                <w:lang w:eastAsia="lt-LT"/>
              </w:rPr>
              <w:t>:</w:t>
            </w:r>
          </w:p>
          <w:p w14:paraId="483A6D8F" w14:textId="6370CF34" w:rsidR="004B64AA" w:rsidRPr="004362E8" w:rsidRDefault="00990EB5" w:rsidP="002A592F">
            <w:pPr>
              <w:suppressAutoHyphens w:val="0"/>
              <w:spacing w:line="276" w:lineRule="auto"/>
              <w:jc w:val="both"/>
              <w:rPr>
                <w:rFonts w:ascii="Arial" w:hAnsi="Arial" w:cs="Arial"/>
                <w:kern w:val="0"/>
                <w:lang w:eastAsia="lt-LT"/>
              </w:rPr>
            </w:pPr>
            <w:r w:rsidRPr="004362E8">
              <w:rPr>
                <w:rFonts w:ascii="Arial" w:hAnsi="Arial" w:cs="Arial"/>
                <w:kern w:val="0"/>
                <w:lang w:eastAsia="lt-LT"/>
              </w:rPr>
              <w:t>1.</w:t>
            </w:r>
            <w:r w:rsidR="00A444F3" w:rsidRPr="004362E8">
              <w:rPr>
                <w:rFonts w:ascii="Arial" w:hAnsi="Arial" w:cs="Arial"/>
                <w:kern w:val="0"/>
                <w:lang w:eastAsia="lt-LT"/>
              </w:rPr>
              <w:t xml:space="preserve"> stat</w:t>
            </w:r>
            <w:r w:rsidR="004B64AA" w:rsidRPr="004362E8">
              <w:rPr>
                <w:rFonts w:ascii="Arial" w:hAnsi="Arial" w:cs="Arial"/>
                <w:kern w:val="0"/>
                <w:lang w:eastAsia="lt-LT"/>
              </w:rPr>
              <w:t>oma</w:t>
            </w:r>
            <w:r w:rsidRPr="004362E8">
              <w:rPr>
                <w:rFonts w:ascii="Arial" w:hAnsi="Arial" w:cs="Arial"/>
                <w:kern w:val="0"/>
                <w:lang w:eastAsia="lt-LT"/>
              </w:rPr>
              <w:t xml:space="preserve"> nauja</w:t>
            </w:r>
            <w:r w:rsidR="004B64AA" w:rsidRPr="004362E8">
              <w:rPr>
                <w:rFonts w:ascii="Arial" w:hAnsi="Arial" w:cs="Arial"/>
                <w:kern w:val="0"/>
                <w:lang w:eastAsia="lt-LT"/>
              </w:rPr>
              <w:t>:</w:t>
            </w:r>
          </w:p>
          <w:p w14:paraId="42C10E67" w14:textId="7F87E0FF" w:rsidR="000009E7" w:rsidRPr="004362E8" w:rsidRDefault="004B64AA" w:rsidP="004B64AA">
            <w:pPr>
              <w:pStyle w:val="ListParagraph"/>
              <w:numPr>
                <w:ilvl w:val="0"/>
                <w:numId w:val="29"/>
              </w:numPr>
              <w:jc w:val="both"/>
              <w:rPr>
                <w:rFonts w:ascii="Arial" w:hAnsi="Arial" w:cs="Arial"/>
                <w:sz w:val="24"/>
                <w:szCs w:val="24"/>
                <w:lang w:eastAsia="lt-LT"/>
              </w:rPr>
            </w:pPr>
            <w:r w:rsidRPr="004362E8">
              <w:rPr>
                <w:rFonts w:ascii="Arial" w:hAnsi="Arial" w:cs="Arial"/>
                <w:sz w:val="24"/>
                <w:szCs w:val="24"/>
                <w:lang w:eastAsia="lt-LT"/>
              </w:rPr>
              <w:t>110 kV skirstykla</w:t>
            </w:r>
            <w:r w:rsidR="00687863" w:rsidRPr="004362E8">
              <w:rPr>
                <w:rFonts w:ascii="Arial" w:hAnsi="Arial" w:cs="Arial"/>
                <w:sz w:val="24"/>
                <w:szCs w:val="24"/>
                <w:lang w:eastAsia="lt-LT"/>
              </w:rPr>
              <w:t>;</w:t>
            </w:r>
          </w:p>
          <w:p w14:paraId="70055F73" w14:textId="77777777" w:rsidR="005906D9" w:rsidRPr="005906D9" w:rsidRDefault="005906D9" w:rsidP="005906D9">
            <w:pPr>
              <w:pStyle w:val="ListParagraph"/>
              <w:numPr>
                <w:ilvl w:val="0"/>
                <w:numId w:val="29"/>
              </w:numPr>
              <w:jc w:val="both"/>
              <w:rPr>
                <w:rFonts w:ascii="Arial" w:hAnsi="Arial" w:cs="Arial"/>
                <w:sz w:val="24"/>
                <w:szCs w:val="24"/>
                <w:lang w:eastAsia="lt-LT"/>
              </w:rPr>
            </w:pPr>
            <w:r w:rsidRPr="005906D9">
              <w:rPr>
                <w:rFonts w:ascii="Arial" w:hAnsi="Arial" w:cs="Arial"/>
                <w:sz w:val="24"/>
                <w:szCs w:val="24"/>
                <w:lang w:eastAsia="lt-LT"/>
              </w:rPr>
              <w:t>110 kV OL Telšiai – Tarvainių trauka  statyba 0,630 km;</w:t>
            </w:r>
          </w:p>
          <w:p w14:paraId="168D70E5" w14:textId="192BC247" w:rsidR="00E423A7" w:rsidRDefault="005906D9" w:rsidP="005906D9">
            <w:pPr>
              <w:numPr>
                <w:ilvl w:val="0"/>
                <w:numId w:val="29"/>
              </w:numPr>
              <w:jc w:val="both"/>
              <w:rPr>
                <w:rFonts w:ascii="Arial" w:hAnsi="Arial" w:cs="Arial"/>
                <w:lang w:eastAsia="lt-LT"/>
              </w:rPr>
            </w:pPr>
            <w:r w:rsidRPr="005906D9">
              <w:rPr>
                <w:rFonts w:ascii="Arial" w:hAnsi="Arial" w:cs="Arial"/>
                <w:lang w:eastAsia="lt-LT"/>
              </w:rPr>
              <w:t xml:space="preserve">110 </w:t>
            </w:r>
            <w:proofErr w:type="spellStart"/>
            <w:r w:rsidRPr="005906D9">
              <w:rPr>
                <w:rFonts w:ascii="Arial" w:hAnsi="Arial" w:cs="Arial"/>
                <w:lang w:eastAsia="lt-LT"/>
              </w:rPr>
              <w:t>kV</w:t>
            </w:r>
            <w:proofErr w:type="spellEnd"/>
            <w:r w:rsidRPr="005906D9">
              <w:rPr>
                <w:rFonts w:ascii="Arial" w:hAnsi="Arial" w:cs="Arial"/>
                <w:lang w:eastAsia="lt-LT"/>
              </w:rPr>
              <w:t xml:space="preserve"> OL </w:t>
            </w:r>
            <w:proofErr w:type="spellStart"/>
            <w:r w:rsidRPr="005906D9">
              <w:rPr>
                <w:rFonts w:ascii="Arial" w:hAnsi="Arial" w:cs="Arial"/>
                <w:lang w:eastAsia="lt-LT"/>
              </w:rPr>
              <w:t>Tarvainių</w:t>
            </w:r>
            <w:proofErr w:type="spellEnd"/>
            <w:r w:rsidRPr="005906D9">
              <w:rPr>
                <w:rFonts w:ascii="Arial" w:hAnsi="Arial" w:cs="Arial"/>
                <w:lang w:eastAsia="lt-LT"/>
              </w:rPr>
              <w:t xml:space="preserve"> trauka – Plungė  statyba 0,630 km</w:t>
            </w:r>
          </w:p>
          <w:p w14:paraId="52B38B0E" w14:textId="77777777" w:rsidR="005906D9" w:rsidRDefault="005906D9" w:rsidP="005906D9">
            <w:pPr>
              <w:ind w:left="720"/>
              <w:jc w:val="both"/>
              <w:rPr>
                <w:rFonts w:ascii="Arial" w:hAnsi="Arial" w:cs="Arial"/>
                <w:lang w:eastAsia="lt-LT"/>
              </w:rPr>
            </w:pPr>
          </w:p>
          <w:p w14:paraId="59863780" w14:textId="4FA957B8" w:rsidR="00693DF5" w:rsidRPr="004362E8" w:rsidRDefault="00990EB5" w:rsidP="00E423A7">
            <w:pPr>
              <w:jc w:val="both"/>
              <w:rPr>
                <w:rFonts w:ascii="Arial" w:hAnsi="Arial" w:cs="Arial"/>
                <w:lang w:eastAsia="lt-LT"/>
              </w:rPr>
            </w:pPr>
            <w:r w:rsidRPr="004362E8">
              <w:rPr>
                <w:rFonts w:ascii="Arial" w:hAnsi="Arial" w:cs="Arial"/>
                <w:lang w:eastAsia="lt-LT"/>
              </w:rPr>
              <w:t xml:space="preserve">2. </w:t>
            </w:r>
            <w:r w:rsidR="00693DF5" w:rsidRPr="004362E8">
              <w:rPr>
                <w:rFonts w:ascii="Arial" w:hAnsi="Arial" w:cs="Arial"/>
                <w:lang w:eastAsia="lt-LT"/>
              </w:rPr>
              <w:t>kapitališkai remontuojama:</w:t>
            </w:r>
          </w:p>
          <w:p w14:paraId="41386D65" w14:textId="0E3AF2AF" w:rsidR="00C074F8" w:rsidRPr="004362E8" w:rsidRDefault="005906D9" w:rsidP="00E423A7">
            <w:pPr>
              <w:pStyle w:val="ListParagraph"/>
              <w:rPr>
                <w:rFonts w:ascii="Arial" w:hAnsi="Arial" w:cs="Arial"/>
                <w:sz w:val="24"/>
                <w:szCs w:val="24"/>
                <w:lang w:eastAsia="lt-LT"/>
              </w:rPr>
            </w:pPr>
            <w:r w:rsidRPr="005906D9">
              <w:rPr>
                <w:rFonts w:ascii="Arial" w:hAnsi="Arial" w:cs="Arial"/>
                <w:sz w:val="24"/>
                <w:szCs w:val="24"/>
                <w:lang w:eastAsia="lt-LT"/>
              </w:rPr>
              <w:t>110 kV OL Telšiai – Plungė 7,2535 km</w:t>
            </w:r>
            <w:r w:rsidR="00E423A7">
              <w:rPr>
                <w:rFonts w:ascii="Arial" w:hAnsi="Arial" w:cs="Arial"/>
                <w:sz w:val="24"/>
                <w:szCs w:val="24"/>
                <w:lang w:eastAsia="lt-LT"/>
              </w:rPr>
              <w:t>.</w:t>
            </w:r>
          </w:p>
        </w:tc>
      </w:tr>
      <w:tr w:rsidR="0004269A" w:rsidRPr="004362E8" w14:paraId="5546832D" w14:textId="77777777" w:rsidTr="00E044AB">
        <w:trPr>
          <w:trHeight w:val="885"/>
        </w:trPr>
        <w:tc>
          <w:tcPr>
            <w:tcW w:w="950" w:type="dxa"/>
            <w:tcBorders>
              <w:top w:val="single" w:sz="4" w:space="0" w:color="auto"/>
              <w:left w:val="single" w:sz="4" w:space="0" w:color="auto"/>
              <w:bottom w:val="single" w:sz="4" w:space="0" w:color="auto"/>
              <w:right w:val="single" w:sz="4" w:space="0" w:color="auto"/>
            </w:tcBorders>
            <w:hideMark/>
          </w:tcPr>
          <w:p w14:paraId="4BDCF321" w14:textId="77777777" w:rsidR="002A5E73" w:rsidRPr="004362E8" w:rsidRDefault="003D108C" w:rsidP="002A5E73">
            <w:pPr>
              <w:spacing w:line="276" w:lineRule="auto"/>
              <w:jc w:val="both"/>
              <w:rPr>
                <w:rFonts w:ascii="Arial" w:hAnsi="Arial" w:cs="Arial"/>
                <w:kern w:val="2"/>
              </w:rPr>
            </w:pPr>
            <w:r w:rsidRPr="004362E8">
              <w:rPr>
                <w:rFonts w:ascii="Arial" w:hAnsi="Arial" w:cs="Arial"/>
              </w:rPr>
              <w:t>6.</w:t>
            </w:r>
          </w:p>
        </w:tc>
        <w:tc>
          <w:tcPr>
            <w:tcW w:w="2731" w:type="dxa"/>
            <w:tcBorders>
              <w:top w:val="single" w:sz="4" w:space="0" w:color="auto"/>
              <w:left w:val="single" w:sz="4" w:space="0" w:color="auto"/>
              <w:bottom w:val="single" w:sz="4" w:space="0" w:color="auto"/>
              <w:right w:val="single" w:sz="4" w:space="0" w:color="auto"/>
            </w:tcBorders>
            <w:hideMark/>
          </w:tcPr>
          <w:p w14:paraId="76681F43" w14:textId="36738F49" w:rsidR="002A5E73" w:rsidRPr="004362E8" w:rsidRDefault="002A5E73" w:rsidP="002A5E73">
            <w:pPr>
              <w:spacing w:line="276" w:lineRule="auto"/>
              <w:jc w:val="both"/>
              <w:rPr>
                <w:rFonts w:ascii="Arial" w:hAnsi="Arial" w:cs="Arial"/>
              </w:rPr>
            </w:pPr>
            <w:r w:rsidRPr="004362E8">
              <w:rPr>
                <w:rFonts w:ascii="Arial" w:hAnsi="Arial" w:cs="Arial"/>
              </w:rPr>
              <w:t>Statinio</w:t>
            </w:r>
            <w:r w:rsidRPr="004362E8">
              <w:rPr>
                <w:rFonts w:ascii="Arial" w:hAnsi="Arial" w:cs="Arial"/>
                <w:b/>
              </w:rPr>
              <w:t xml:space="preserve"> </w:t>
            </w:r>
            <w:r w:rsidRPr="004362E8">
              <w:rPr>
                <w:rFonts w:ascii="Arial" w:hAnsi="Arial" w:cs="Arial"/>
              </w:rPr>
              <w:t>(-</w:t>
            </w:r>
            <w:proofErr w:type="spellStart"/>
            <w:r w:rsidRPr="004362E8">
              <w:rPr>
                <w:rFonts w:ascii="Arial" w:hAnsi="Arial" w:cs="Arial"/>
              </w:rPr>
              <w:t>ių</w:t>
            </w:r>
            <w:proofErr w:type="spellEnd"/>
            <w:r w:rsidRPr="004362E8">
              <w:rPr>
                <w:rFonts w:ascii="Arial" w:hAnsi="Arial" w:cs="Arial"/>
              </w:rPr>
              <w:t xml:space="preserve">) ar statinių grupės paskirtis </w:t>
            </w:r>
          </w:p>
        </w:tc>
        <w:tc>
          <w:tcPr>
            <w:tcW w:w="5493" w:type="dxa"/>
            <w:tcBorders>
              <w:top w:val="single" w:sz="4" w:space="0" w:color="auto"/>
              <w:left w:val="single" w:sz="4" w:space="0" w:color="auto"/>
              <w:bottom w:val="single" w:sz="4" w:space="0" w:color="auto"/>
              <w:right w:val="single" w:sz="4" w:space="0" w:color="auto"/>
            </w:tcBorders>
            <w:hideMark/>
          </w:tcPr>
          <w:p w14:paraId="313EC89A" w14:textId="1AF5FD8E" w:rsidR="003B4DC3" w:rsidRPr="004362E8" w:rsidRDefault="00601335" w:rsidP="00845BE3">
            <w:pPr>
              <w:jc w:val="both"/>
              <w:rPr>
                <w:rFonts w:ascii="Arial" w:hAnsi="Arial" w:cs="Arial"/>
                <w:lang w:eastAsia="lt-LT"/>
              </w:rPr>
            </w:pPr>
            <w:r w:rsidRPr="004362E8">
              <w:rPr>
                <w:rFonts w:ascii="Arial" w:hAnsi="Arial" w:cs="Arial"/>
                <w:lang w:eastAsia="lt-LT"/>
              </w:rPr>
              <w:t>Inžineriniai tinklai. Perdavimo elektros tinklai</w:t>
            </w:r>
            <w:r w:rsidR="0068107B" w:rsidRPr="004362E8">
              <w:rPr>
                <w:rFonts w:ascii="Arial" w:hAnsi="Arial" w:cs="Arial"/>
                <w:lang w:eastAsia="lt-LT"/>
              </w:rPr>
              <w:t>.</w:t>
            </w:r>
          </w:p>
          <w:p w14:paraId="13844B39" w14:textId="44C2CA32" w:rsidR="0068107B" w:rsidRPr="004362E8" w:rsidRDefault="0068107B" w:rsidP="00C91311">
            <w:pPr>
              <w:ind w:left="360"/>
              <w:jc w:val="both"/>
              <w:rPr>
                <w:rFonts w:ascii="Arial" w:hAnsi="Arial" w:cs="Arial"/>
                <w:lang w:eastAsia="lt-LT"/>
              </w:rPr>
            </w:pPr>
          </w:p>
        </w:tc>
      </w:tr>
      <w:tr w:rsidR="0004269A" w:rsidRPr="004362E8" w14:paraId="2AA168ED" w14:textId="77777777" w:rsidTr="00E044AB">
        <w:trPr>
          <w:trHeight w:val="645"/>
        </w:trPr>
        <w:tc>
          <w:tcPr>
            <w:tcW w:w="950" w:type="dxa"/>
            <w:tcBorders>
              <w:top w:val="single" w:sz="4" w:space="0" w:color="auto"/>
              <w:left w:val="single" w:sz="4" w:space="0" w:color="auto"/>
              <w:bottom w:val="single" w:sz="4" w:space="0" w:color="auto"/>
              <w:right w:val="single" w:sz="4" w:space="0" w:color="auto"/>
            </w:tcBorders>
            <w:hideMark/>
          </w:tcPr>
          <w:p w14:paraId="0D233B67" w14:textId="77777777" w:rsidR="002A5E73" w:rsidRPr="004362E8" w:rsidRDefault="003D108C" w:rsidP="002A5E73">
            <w:pPr>
              <w:spacing w:line="276" w:lineRule="auto"/>
              <w:jc w:val="both"/>
              <w:rPr>
                <w:rFonts w:ascii="Arial" w:hAnsi="Arial" w:cs="Arial"/>
              </w:rPr>
            </w:pPr>
            <w:r w:rsidRPr="004362E8">
              <w:rPr>
                <w:rFonts w:ascii="Arial" w:hAnsi="Arial" w:cs="Arial"/>
              </w:rPr>
              <w:t>7.</w:t>
            </w:r>
          </w:p>
        </w:tc>
        <w:tc>
          <w:tcPr>
            <w:tcW w:w="2731" w:type="dxa"/>
            <w:tcBorders>
              <w:top w:val="single" w:sz="4" w:space="0" w:color="auto"/>
              <w:left w:val="single" w:sz="4" w:space="0" w:color="auto"/>
              <w:bottom w:val="single" w:sz="4" w:space="0" w:color="auto"/>
              <w:right w:val="single" w:sz="4" w:space="0" w:color="auto"/>
            </w:tcBorders>
            <w:hideMark/>
          </w:tcPr>
          <w:p w14:paraId="1BAAA108" w14:textId="77777777" w:rsidR="002A5E73" w:rsidRPr="004362E8" w:rsidRDefault="002A5E73" w:rsidP="002A5E73">
            <w:pPr>
              <w:spacing w:line="276" w:lineRule="auto"/>
              <w:jc w:val="both"/>
              <w:rPr>
                <w:rFonts w:ascii="Arial" w:hAnsi="Arial" w:cs="Arial"/>
                <w:u w:val="single"/>
              </w:rPr>
            </w:pPr>
            <w:r w:rsidRPr="004362E8">
              <w:rPr>
                <w:rFonts w:ascii="Arial" w:hAnsi="Arial" w:cs="Arial"/>
              </w:rPr>
              <w:t>Statinio</w:t>
            </w:r>
            <w:r w:rsidRPr="004362E8">
              <w:rPr>
                <w:rFonts w:ascii="Arial" w:hAnsi="Arial" w:cs="Arial"/>
                <w:b/>
              </w:rPr>
              <w:t xml:space="preserve"> </w:t>
            </w:r>
            <w:r w:rsidR="00FE76F8" w:rsidRPr="004362E8">
              <w:rPr>
                <w:rFonts w:ascii="Arial" w:hAnsi="Arial" w:cs="Arial"/>
              </w:rPr>
              <w:t>statybos rūšis</w:t>
            </w:r>
          </w:p>
        </w:tc>
        <w:tc>
          <w:tcPr>
            <w:tcW w:w="5493" w:type="dxa"/>
            <w:tcBorders>
              <w:top w:val="single" w:sz="4" w:space="0" w:color="auto"/>
              <w:left w:val="single" w:sz="4" w:space="0" w:color="auto"/>
              <w:bottom w:val="single" w:sz="4" w:space="0" w:color="auto"/>
              <w:right w:val="single" w:sz="4" w:space="0" w:color="auto"/>
            </w:tcBorders>
            <w:hideMark/>
          </w:tcPr>
          <w:p w14:paraId="6B22A1AD" w14:textId="1496C721" w:rsidR="002A5E73" w:rsidRPr="004362E8" w:rsidRDefault="00601335" w:rsidP="00601335">
            <w:pPr>
              <w:jc w:val="both"/>
              <w:rPr>
                <w:rFonts w:ascii="Arial" w:hAnsi="Arial" w:cs="Arial"/>
                <w:bCs/>
              </w:rPr>
            </w:pPr>
            <w:r w:rsidRPr="004362E8">
              <w:rPr>
                <w:rFonts w:ascii="Arial" w:hAnsi="Arial" w:cs="Arial"/>
                <w:lang w:eastAsia="lt-LT"/>
              </w:rPr>
              <w:t xml:space="preserve">Statinio </w:t>
            </w:r>
            <w:r w:rsidR="00E862F7" w:rsidRPr="004362E8">
              <w:rPr>
                <w:rFonts w:ascii="Arial" w:hAnsi="Arial" w:cs="Arial"/>
                <w:lang w:eastAsia="lt-LT"/>
              </w:rPr>
              <w:t>nauja statyba</w:t>
            </w:r>
            <w:r w:rsidR="00723D0B" w:rsidRPr="004362E8">
              <w:rPr>
                <w:rFonts w:ascii="Arial" w:hAnsi="Arial" w:cs="Arial"/>
                <w:lang w:eastAsia="lt-LT"/>
              </w:rPr>
              <w:t>, kapitalinis remontas.</w:t>
            </w:r>
          </w:p>
        </w:tc>
      </w:tr>
      <w:tr w:rsidR="0004269A" w:rsidRPr="004362E8" w14:paraId="5E7FA17F" w14:textId="77777777" w:rsidTr="00E044AB">
        <w:trPr>
          <w:trHeight w:val="409"/>
        </w:trPr>
        <w:tc>
          <w:tcPr>
            <w:tcW w:w="950" w:type="dxa"/>
            <w:tcBorders>
              <w:top w:val="single" w:sz="4" w:space="0" w:color="auto"/>
              <w:left w:val="single" w:sz="4" w:space="0" w:color="auto"/>
              <w:bottom w:val="single" w:sz="4" w:space="0" w:color="auto"/>
              <w:right w:val="single" w:sz="4" w:space="0" w:color="auto"/>
            </w:tcBorders>
            <w:hideMark/>
          </w:tcPr>
          <w:p w14:paraId="0D432856" w14:textId="77777777" w:rsidR="002A5E73" w:rsidRPr="004362E8" w:rsidRDefault="003D108C" w:rsidP="002A5E73">
            <w:pPr>
              <w:spacing w:line="276" w:lineRule="auto"/>
              <w:jc w:val="both"/>
              <w:rPr>
                <w:rFonts w:ascii="Arial" w:hAnsi="Arial" w:cs="Arial"/>
              </w:rPr>
            </w:pPr>
            <w:r w:rsidRPr="004362E8">
              <w:rPr>
                <w:rFonts w:ascii="Arial" w:hAnsi="Arial" w:cs="Arial"/>
              </w:rPr>
              <w:t>8.</w:t>
            </w:r>
          </w:p>
        </w:tc>
        <w:tc>
          <w:tcPr>
            <w:tcW w:w="2731" w:type="dxa"/>
            <w:tcBorders>
              <w:top w:val="single" w:sz="4" w:space="0" w:color="auto"/>
              <w:left w:val="single" w:sz="4" w:space="0" w:color="auto"/>
              <w:bottom w:val="single" w:sz="4" w:space="0" w:color="auto"/>
              <w:right w:val="single" w:sz="4" w:space="0" w:color="auto"/>
            </w:tcBorders>
            <w:hideMark/>
          </w:tcPr>
          <w:p w14:paraId="646F35B8" w14:textId="77777777" w:rsidR="002A5E73" w:rsidRPr="004362E8" w:rsidRDefault="00FE76F8" w:rsidP="002A5E73">
            <w:pPr>
              <w:spacing w:line="276" w:lineRule="auto"/>
              <w:jc w:val="both"/>
              <w:rPr>
                <w:rFonts w:ascii="Arial" w:hAnsi="Arial" w:cs="Arial"/>
                <w:u w:val="single"/>
              </w:rPr>
            </w:pPr>
            <w:r w:rsidRPr="004362E8">
              <w:rPr>
                <w:rFonts w:ascii="Arial" w:hAnsi="Arial" w:cs="Arial"/>
              </w:rPr>
              <w:t>Statinio kategorija</w:t>
            </w:r>
          </w:p>
        </w:tc>
        <w:tc>
          <w:tcPr>
            <w:tcW w:w="5493" w:type="dxa"/>
            <w:tcBorders>
              <w:top w:val="single" w:sz="4" w:space="0" w:color="auto"/>
              <w:left w:val="single" w:sz="4" w:space="0" w:color="auto"/>
              <w:bottom w:val="single" w:sz="4" w:space="0" w:color="auto"/>
              <w:right w:val="single" w:sz="4" w:space="0" w:color="auto"/>
            </w:tcBorders>
          </w:tcPr>
          <w:p w14:paraId="7C7A7FC6" w14:textId="200DFAFD" w:rsidR="00FE76F8" w:rsidRPr="004362E8" w:rsidRDefault="004975FB" w:rsidP="00910A95">
            <w:pPr>
              <w:jc w:val="both"/>
              <w:rPr>
                <w:rFonts w:ascii="Arial" w:hAnsi="Arial" w:cs="Arial"/>
                <w:lang w:eastAsia="lt-LT"/>
              </w:rPr>
            </w:pPr>
            <w:r w:rsidRPr="004362E8">
              <w:rPr>
                <w:rFonts w:ascii="Arial" w:hAnsi="Arial" w:cs="Arial"/>
                <w:lang w:eastAsia="lt-LT"/>
              </w:rPr>
              <w:t>Y</w:t>
            </w:r>
            <w:r w:rsidR="00FE76F8" w:rsidRPr="004362E8">
              <w:rPr>
                <w:rFonts w:ascii="Arial" w:hAnsi="Arial" w:cs="Arial"/>
                <w:lang w:eastAsia="lt-LT"/>
              </w:rPr>
              <w:t>patingas</w:t>
            </w:r>
            <w:r w:rsidR="00FF41B8" w:rsidRPr="004362E8">
              <w:rPr>
                <w:rFonts w:ascii="Arial" w:hAnsi="Arial" w:cs="Arial"/>
                <w:lang w:eastAsia="lt-LT"/>
              </w:rPr>
              <w:t>is</w:t>
            </w:r>
            <w:r w:rsidR="00FE76F8" w:rsidRPr="004362E8">
              <w:rPr>
                <w:rFonts w:ascii="Arial" w:hAnsi="Arial" w:cs="Arial"/>
                <w:lang w:eastAsia="lt-LT"/>
              </w:rPr>
              <w:t xml:space="preserve"> statinys </w:t>
            </w:r>
          </w:p>
          <w:p w14:paraId="3A4AB146" w14:textId="37557BD5" w:rsidR="002A5E73" w:rsidRPr="004362E8" w:rsidRDefault="002A5E73" w:rsidP="00910A95">
            <w:pPr>
              <w:jc w:val="both"/>
              <w:rPr>
                <w:rFonts w:ascii="Arial" w:hAnsi="Arial" w:cs="Arial"/>
              </w:rPr>
            </w:pPr>
          </w:p>
        </w:tc>
      </w:tr>
      <w:tr w:rsidR="0004269A" w:rsidRPr="004362E8" w14:paraId="44063BA0" w14:textId="77777777" w:rsidTr="00E044AB">
        <w:trPr>
          <w:trHeight w:val="702"/>
        </w:trPr>
        <w:tc>
          <w:tcPr>
            <w:tcW w:w="950" w:type="dxa"/>
            <w:tcBorders>
              <w:top w:val="single" w:sz="4" w:space="0" w:color="auto"/>
              <w:left w:val="single" w:sz="4" w:space="0" w:color="auto"/>
              <w:bottom w:val="single" w:sz="4" w:space="0" w:color="auto"/>
              <w:right w:val="single" w:sz="4" w:space="0" w:color="auto"/>
            </w:tcBorders>
          </w:tcPr>
          <w:p w14:paraId="61637886" w14:textId="77777777" w:rsidR="00084A04" w:rsidRPr="004362E8" w:rsidRDefault="0043393A" w:rsidP="00084A04">
            <w:pPr>
              <w:spacing w:line="276" w:lineRule="auto"/>
              <w:jc w:val="both"/>
              <w:rPr>
                <w:rFonts w:ascii="Arial" w:hAnsi="Arial" w:cs="Arial"/>
              </w:rPr>
            </w:pPr>
            <w:r w:rsidRPr="004362E8">
              <w:rPr>
                <w:rFonts w:ascii="Arial" w:hAnsi="Arial" w:cs="Arial"/>
              </w:rPr>
              <w:t>9</w:t>
            </w:r>
            <w:r w:rsidR="00D44CAE" w:rsidRPr="004362E8">
              <w:rPr>
                <w:rFonts w:ascii="Arial" w:hAnsi="Arial" w:cs="Arial"/>
              </w:rPr>
              <w:t>.</w:t>
            </w:r>
          </w:p>
        </w:tc>
        <w:tc>
          <w:tcPr>
            <w:tcW w:w="2731" w:type="dxa"/>
            <w:tcBorders>
              <w:top w:val="single" w:sz="4" w:space="0" w:color="auto"/>
              <w:left w:val="single" w:sz="4" w:space="0" w:color="auto"/>
              <w:bottom w:val="single" w:sz="4" w:space="0" w:color="auto"/>
              <w:right w:val="single" w:sz="4" w:space="0" w:color="auto"/>
            </w:tcBorders>
          </w:tcPr>
          <w:p w14:paraId="4013A264" w14:textId="77777777" w:rsidR="00084A04" w:rsidRPr="004362E8" w:rsidRDefault="0043393A" w:rsidP="00084A04">
            <w:pPr>
              <w:spacing w:line="276" w:lineRule="auto"/>
              <w:jc w:val="both"/>
              <w:rPr>
                <w:rFonts w:ascii="Arial" w:hAnsi="Arial" w:cs="Arial"/>
              </w:rPr>
            </w:pPr>
            <w:r w:rsidRPr="004362E8">
              <w:rPr>
                <w:rFonts w:ascii="Arial" w:hAnsi="Arial" w:cs="Arial"/>
              </w:rPr>
              <w:t>Statybos ir montavimo darbų kaina</w:t>
            </w:r>
          </w:p>
        </w:tc>
        <w:tc>
          <w:tcPr>
            <w:tcW w:w="5493" w:type="dxa"/>
            <w:tcBorders>
              <w:top w:val="single" w:sz="4" w:space="0" w:color="auto"/>
              <w:left w:val="single" w:sz="4" w:space="0" w:color="auto"/>
              <w:bottom w:val="single" w:sz="4" w:space="0" w:color="auto"/>
              <w:right w:val="single" w:sz="4" w:space="0" w:color="auto"/>
            </w:tcBorders>
          </w:tcPr>
          <w:p w14:paraId="4C49BDE1" w14:textId="34994A45" w:rsidR="00084A04" w:rsidRPr="004362E8" w:rsidRDefault="00E258DC" w:rsidP="00E258DC">
            <w:pPr>
              <w:pStyle w:val="ListParagraph"/>
              <w:ind w:left="346"/>
              <w:rPr>
                <w:rFonts w:ascii="Arial" w:hAnsi="Arial" w:cs="Arial"/>
                <w:sz w:val="24"/>
                <w:szCs w:val="24"/>
                <w:lang w:eastAsia="lt-LT"/>
              </w:rPr>
            </w:pPr>
            <w:r w:rsidRPr="004362E8">
              <w:rPr>
                <w:rFonts w:ascii="Arial" w:hAnsi="Arial" w:cs="Arial"/>
                <w:sz w:val="24"/>
                <w:szCs w:val="24"/>
              </w:rPr>
              <w:t>O</w:t>
            </w:r>
            <w:r w:rsidR="00601335" w:rsidRPr="004362E8">
              <w:rPr>
                <w:rFonts w:ascii="Arial" w:hAnsi="Arial" w:cs="Arial"/>
                <w:sz w:val="24"/>
                <w:szCs w:val="24"/>
              </w:rPr>
              <w:t xml:space="preserve">bjekto statybos skaičiuojamoji kaina - </w:t>
            </w:r>
            <w:r w:rsidRPr="004362E8">
              <w:rPr>
                <w:rStyle w:val="PlaceholderText"/>
                <w:rFonts w:ascii="Arial" w:hAnsi="Arial" w:cs="Arial"/>
                <w:b/>
                <w:color w:val="auto"/>
                <w:sz w:val="24"/>
                <w:szCs w:val="24"/>
              </w:rPr>
              <w:t xml:space="preserve">                     </w:t>
            </w:r>
            <w:r w:rsidR="00AD6E3B" w:rsidRPr="00AD6E3B">
              <w:rPr>
                <w:rStyle w:val="PlaceholderText"/>
                <w:rFonts w:ascii="Arial" w:hAnsi="Arial" w:cs="Arial"/>
                <w:color w:val="auto"/>
                <w:sz w:val="24"/>
                <w:szCs w:val="24"/>
              </w:rPr>
              <w:t>3 959 449,12</w:t>
            </w:r>
            <w:r w:rsidR="00AD6E3B">
              <w:rPr>
                <w:rStyle w:val="PlaceholderText"/>
                <w:rFonts w:ascii="Arial" w:hAnsi="Arial" w:cs="Arial"/>
                <w:color w:val="auto"/>
                <w:sz w:val="24"/>
                <w:szCs w:val="24"/>
              </w:rPr>
              <w:t xml:space="preserve"> </w:t>
            </w:r>
            <w:r w:rsidR="00601335" w:rsidRPr="004362E8">
              <w:rPr>
                <w:rFonts w:ascii="Arial" w:hAnsi="Arial" w:cs="Arial"/>
                <w:sz w:val="24"/>
                <w:szCs w:val="24"/>
              </w:rPr>
              <w:t>Eur su PVM.</w:t>
            </w:r>
          </w:p>
        </w:tc>
      </w:tr>
      <w:tr w:rsidR="0004269A" w:rsidRPr="004362E8" w14:paraId="6E386354" w14:textId="77777777" w:rsidTr="00E044AB">
        <w:tc>
          <w:tcPr>
            <w:tcW w:w="950" w:type="dxa"/>
            <w:tcBorders>
              <w:top w:val="single" w:sz="4" w:space="0" w:color="auto"/>
              <w:left w:val="single" w:sz="4" w:space="0" w:color="auto"/>
              <w:bottom w:val="single" w:sz="4" w:space="0" w:color="auto"/>
              <w:right w:val="single" w:sz="4" w:space="0" w:color="auto"/>
            </w:tcBorders>
          </w:tcPr>
          <w:p w14:paraId="3E2A4FA1" w14:textId="77777777" w:rsidR="00084A04" w:rsidRPr="004362E8" w:rsidRDefault="00084A04" w:rsidP="00084A04">
            <w:pPr>
              <w:spacing w:line="276" w:lineRule="auto"/>
              <w:jc w:val="both"/>
              <w:rPr>
                <w:rFonts w:ascii="Arial" w:hAnsi="Arial" w:cs="Arial"/>
              </w:rPr>
            </w:pPr>
          </w:p>
        </w:tc>
        <w:tc>
          <w:tcPr>
            <w:tcW w:w="8227" w:type="dxa"/>
            <w:gridSpan w:val="2"/>
            <w:tcBorders>
              <w:top w:val="single" w:sz="4" w:space="0" w:color="auto"/>
              <w:left w:val="single" w:sz="4" w:space="0" w:color="auto"/>
              <w:bottom w:val="single" w:sz="4" w:space="0" w:color="auto"/>
              <w:right w:val="single" w:sz="4" w:space="0" w:color="auto"/>
            </w:tcBorders>
            <w:hideMark/>
          </w:tcPr>
          <w:p w14:paraId="783D998B" w14:textId="77777777" w:rsidR="00084A04" w:rsidRPr="004362E8" w:rsidRDefault="00084A04" w:rsidP="00084A04">
            <w:pPr>
              <w:spacing w:line="276" w:lineRule="auto"/>
              <w:ind w:left="360"/>
              <w:jc w:val="center"/>
              <w:rPr>
                <w:rFonts w:ascii="Arial" w:hAnsi="Arial" w:cs="Arial"/>
                <w:b/>
              </w:rPr>
            </w:pPr>
            <w:r w:rsidRPr="004362E8">
              <w:rPr>
                <w:rFonts w:ascii="Arial" w:hAnsi="Arial" w:cs="Arial"/>
                <w:b/>
              </w:rPr>
              <w:t xml:space="preserve">II. Perkamų paslaugų apimtis ir trukmė </w:t>
            </w:r>
          </w:p>
        </w:tc>
      </w:tr>
      <w:tr w:rsidR="0043393A" w:rsidRPr="004362E8" w14:paraId="684126C4" w14:textId="77777777" w:rsidTr="00E044AB">
        <w:trPr>
          <w:trHeight w:val="541"/>
        </w:trPr>
        <w:tc>
          <w:tcPr>
            <w:tcW w:w="950" w:type="dxa"/>
            <w:tcBorders>
              <w:top w:val="single" w:sz="4" w:space="0" w:color="auto"/>
              <w:left w:val="single" w:sz="4" w:space="0" w:color="auto"/>
              <w:bottom w:val="single" w:sz="4" w:space="0" w:color="auto"/>
              <w:right w:val="single" w:sz="4" w:space="0" w:color="auto"/>
            </w:tcBorders>
            <w:hideMark/>
          </w:tcPr>
          <w:p w14:paraId="044774D9" w14:textId="77777777" w:rsidR="0043393A" w:rsidRPr="004362E8" w:rsidRDefault="0043393A" w:rsidP="00084A04">
            <w:pPr>
              <w:spacing w:line="276" w:lineRule="auto"/>
              <w:jc w:val="both"/>
              <w:rPr>
                <w:rFonts w:ascii="Arial" w:hAnsi="Arial" w:cs="Arial"/>
              </w:rPr>
            </w:pPr>
            <w:r w:rsidRPr="004362E8">
              <w:rPr>
                <w:rFonts w:ascii="Arial" w:hAnsi="Arial" w:cs="Arial"/>
              </w:rPr>
              <w:t>10.</w:t>
            </w:r>
          </w:p>
        </w:tc>
        <w:tc>
          <w:tcPr>
            <w:tcW w:w="2731" w:type="dxa"/>
            <w:tcBorders>
              <w:top w:val="single" w:sz="4" w:space="0" w:color="auto"/>
              <w:left w:val="single" w:sz="4" w:space="0" w:color="auto"/>
              <w:bottom w:val="single" w:sz="4" w:space="0" w:color="auto"/>
              <w:right w:val="single" w:sz="4" w:space="0" w:color="auto"/>
            </w:tcBorders>
            <w:hideMark/>
          </w:tcPr>
          <w:p w14:paraId="445A4887" w14:textId="77777777" w:rsidR="0043393A" w:rsidRPr="004362E8" w:rsidRDefault="0043393A" w:rsidP="00084A04">
            <w:pPr>
              <w:spacing w:line="276" w:lineRule="auto"/>
              <w:jc w:val="both"/>
              <w:rPr>
                <w:rFonts w:ascii="Arial" w:hAnsi="Arial" w:cs="Arial"/>
                <w:u w:val="single"/>
              </w:rPr>
            </w:pPr>
            <w:r w:rsidRPr="004362E8">
              <w:rPr>
                <w:rFonts w:ascii="Arial" w:hAnsi="Arial" w:cs="Arial"/>
              </w:rPr>
              <w:t>Perkamų paslaugų apimtis:</w:t>
            </w:r>
          </w:p>
        </w:tc>
        <w:tc>
          <w:tcPr>
            <w:tcW w:w="5493" w:type="dxa"/>
            <w:tcBorders>
              <w:top w:val="single" w:sz="4" w:space="0" w:color="auto"/>
              <w:left w:val="single" w:sz="4" w:space="0" w:color="auto"/>
              <w:right w:val="single" w:sz="4" w:space="0" w:color="auto"/>
            </w:tcBorders>
          </w:tcPr>
          <w:p w14:paraId="31474AF2" w14:textId="749D6AA0" w:rsidR="001276D6" w:rsidRPr="004362E8" w:rsidRDefault="00BC1799" w:rsidP="0043393A">
            <w:pPr>
              <w:jc w:val="both"/>
              <w:rPr>
                <w:rFonts w:ascii="Arial" w:hAnsi="Arial" w:cs="Arial"/>
              </w:rPr>
            </w:pPr>
            <w:bookmarkStart w:id="0" w:name="part_3cc9000c2737416c924cabca91b528d0"/>
            <w:bookmarkEnd w:id="0"/>
            <w:r w:rsidRPr="004362E8">
              <w:rPr>
                <w:rFonts w:ascii="Arial" w:hAnsi="Arial" w:cs="Arial"/>
              </w:rPr>
              <w:t>Atlikti</w:t>
            </w:r>
            <w:r w:rsidR="00B44E5A" w:rsidRPr="004362E8">
              <w:rPr>
                <w:rFonts w:ascii="Arial" w:hAnsi="Arial" w:cs="Arial"/>
              </w:rPr>
              <w:t xml:space="preserve"> </w:t>
            </w:r>
            <w:r w:rsidR="00DA23D1" w:rsidRPr="004362E8">
              <w:rPr>
                <w:rFonts w:ascii="Arial" w:hAnsi="Arial" w:cs="Arial"/>
              </w:rPr>
              <w:t>ypatin</w:t>
            </w:r>
            <w:r w:rsidR="00C074F8" w:rsidRPr="004362E8">
              <w:rPr>
                <w:rFonts w:ascii="Arial" w:hAnsi="Arial" w:cs="Arial"/>
              </w:rPr>
              <w:t>gų</w:t>
            </w:r>
            <w:r w:rsidR="00DA23D1" w:rsidRPr="004362E8">
              <w:rPr>
                <w:rFonts w:ascii="Arial" w:hAnsi="Arial" w:cs="Arial"/>
              </w:rPr>
              <w:t xml:space="preserve"> </w:t>
            </w:r>
            <w:r w:rsidR="00601335" w:rsidRPr="004362E8">
              <w:rPr>
                <w:rFonts w:ascii="Arial" w:hAnsi="Arial" w:cs="Arial"/>
              </w:rPr>
              <w:t>statini</w:t>
            </w:r>
            <w:r w:rsidR="00C074F8" w:rsidRPr="004362E8">
              <w:rPr>
                <w:rFonts w:ascii="Arial" w:hAnsi="Arial" w:cs="Arial"/>
              </w:rPr>
              <w:t>ų</w:t>
            </w:r>
            <w:r w:rsidR="00601335" w:rsidRPr="004362E8">
              <w:rPr>
                <w:rFonts w:ascii="Arial" w:hAnsi="Arial" w:cs="Arial"/>
              </w:rPr>
              <w:t xml:space="preserve"> </w:t>
            </w:r>
            <w:r w:rsidR="00E06161" w:rsidRPr="004362E8">
              <w:rPr>
                <w:rFonts w:ascii="Arial" w:hAnsi="Arial" w:cs="Arial"/>
              </w:rPr>
              <w:t xml:space="preserve">darbo </w:t>
            </w:r>
            <w:r w:rsidR="00601335" w:rsidRPr="004362E8">
              <w:rPr>
                <w:rFonts w:ascii="Arial" w:hAnsi="Arial" w:cs="Arial"/>
              </w:rPr>
              <w:t>projekt</w:t>
            </w:r>
            <w:r w:rsidR="005E73BC" w:rsidRPr="004362E8">
              <w:rPr>
                <w:rFonts w:ascii="Arial" w:hAnsi="Arial" w:cs="Arial"/>
              </w:rPr>
              <w:t>ų</w:t>
            </w:r>
            <w:r w:rsidR="00C074F8" w:rsidRPr="004362E8">
              <w:rPr>
                <w:rFonts w:ascii="Arial" w:hAnsi="Arial" w:cs="Arial"/>
              </w:rPr>
              <w:t>:</w:t>
            </w:r>
          </w:p>
          <w:p w14:paraId="0A49D46E" w14:textId="4DA4A9D0" w:rsidR="0071726E" w:rsidRDefault="00863140" w:rsidP="00863140">
            <w:pPr>
              <w:pStyle w:val="ListParagraph"/>
              <w:numPr>
                <w:ilvl w:val="0"/>
                <w:numId w:val="32"/>
              </w:numPr>
              <w:jc w:val="both"/>
              <w:rPr>
                <w:rFonts w:ascii="Arial" w:hAnsi="Arial" w:cs="Arial"/>
                <w:sz w:val="24"/>
                <w:szCs w:val="24"/>
              </w:rPr>
            </w:pPr>
            <w:r w:rsidRPr="004362E8">
              <w:rPr>
                <w:rFonts w:ascii="Arial" w:hAnsi="Arial" w:cs="Arial"/>
                <w:sz w:val="24"/>
                <w:szCs w:val="24"/>
              </w:rPr>
              <w:t>S</w:t>
            </w:r>
            <w:r w:rsidR="001276D6" w:rsidRPr="004362E8">
              <w:rPr>
                <w:rFonts w:ascii="Arial" w:hAnsi="Arial" w:cs="Arial"/>
                <w:sz w:val="24"/>
                <w:szCs w:val="24"/>
              </w:rPr>
              <w:t>kirstyklos</w:t>
            </w:r>
            <w:r w:rsidR="000C7877">
              <w:rPr>
                <w:rFonts w:ascii="Arial" w:hAnsi="Arial" w:cs="Arial"/>
                <w:sz w:val="24"/>
                <w:szCs w:val="24"/>
              </w:rPr>
              <w:t xml:space="preserve"> dalies</w:t>
            </w:r>
            <w:r w:rsidR="0071726E">
              <w:rPr>
                <w:rFonts w:ascii="Arial" w:hAnsi="Arial" w:cs="Arial"/>
                <w:sz w:val="24"/>
                <w:szCs w:val="24"/>
              </w:rPr>
              <w:t>:</w:t>
            </w:r>
          </w:p>
          <w:p w14:paraId="56312224" w14:textId="48118690" w:rsidR="005C6B9A" w:rsidRDefault="00863140" w:rsidP="000C7877">
            <w:pPr>
              <w:pStyle w:val="ListParagraph"/>
              <w:numPr>
                <w:ilvl w:val="1"/>
                <w:numId w:val="32"/>
              </w:numPr>
              <w:jc w:val="both"/>
              <w:rPr>
                <w:rFonts w:ascii="Arial" w:hAnsi="Arial" w:cs="Arial"/>
                <w:sz w:val="24"/>
                <w:szCs w:val="24"/>
              </w:rPr>
            </w:pPr>
            <w:r w:rsidRPr="004362E8">
              <w:rPr>
                <w:rFonts w:ascii="Arial" w:hAnsi="Arial" w:cs="Arial"/>
                <w:sz w:val="24"/>
                <w:szCs w:val="24"/>
              </w:rPr>
              <w:lastRenderedPageBreak/>
              <w:t xml:space="preserve"> </w:t>
            </w:r>
            <w:r w:rsidR="00601335" w:rsidRPr="004362E8">
              <w:rPr>
                <w:rFonts w:ascii="Arial" w:hAnsi="Arial" w:cs="Arial"/>
                <w:sz w:val="24"/>
                <w:szCs w:val="24"/>
              </w:rPr>
              <w:t xml:space="preserve"> </w:t>
            </w:r>
            <w:r w:rsidR="000C21CF" w:rsidRPr="000C21CF">
              <w:rPr>
                <w:rFonts w:ascii="Arial" w:hAnsi="Arial" w:cs="Arial"/>
                <w:sz w:val="24"/>
                <w:szCs w:val="24"/>
              </w:rPr>
              <w:t>362-1-XX-DP-SK-T1</w:t>
            </w:r>
          </w:p>
          <w:p w14:paraId="0CBECBEC" w14:textId="2659AD4F" w:rsidR="0043393A" w:rsidRDefault="005C6B9A" w:rsidP="000C7877">
            <w:pPr>
              <w:pStyle w:val="ListParagraph"/>
              <w:numPr>
                <w:ilvl w:val="1"/>
                <w:numId w:val="32"/>
              </w:numPr>
              <w:jc w:val="both"/>
              <w:rPr>
                <w:rFonts w:ascii="Arial" w:hAnsi="Arial" w:cs="Arial"/>
                <w:sz w:val="24"/>
                <w:szCs w:val="24"/>
              </w:rPr>
            </w:pPr>
            <w:r>
              <w:rPr>
                <w:rFonts w:ascii="Arial" w:hAnsi="Arial" w:cs="Arial"/>
                <w:sz w:val="24"/>
                <w:szCs w:val="24"/>
              </w:rPr>
              <w:t xml:space="preserve">  </w:t>
            </w:r>
            <w:r w:rsidR="000C21CF" w:rsidRPr="000C21CF">
              <w:rPr>
                <w:rFonts w:ascii="Arial" w:hAnsi="Arial" w:cs="Arial"/>
                <w:sz w:val="24"/>
                <w:szCs w:val="24"/>
              </w:rPr>
              <w:t>362-1-XX-DP-SK-T</w:t>
            </w:r>
            <w:r w:rsidR="000C21CF">
              <w:rPr>
                <w:rFonts w:ascii="Arial" w:hAnsi="Arial" w:cs="Arial"/>
                <w:sz w:val="24"/>
                <w:szCs w:val="24"/>
              </w:rPr>
              <w:t>2</w:t>
            </w:r>
          </w:p>
          <w:p w14:paraId="0AB0E3D5" w14:textId="77777777" w:rsidR="000C7877" w:rsidRPr="004362E8" w:rsidRDefault="000C7877" w:rsidP="000C7877">
            <w:pPr>
              <w:pStyle w:val="ListParagraph"/>
              <w:ind w:left="1440"/>
              <w:jc w:val="both"/>
              <w:rPr>
                <w:rFonts w:ascii="Arial" w:hAnsi="Arial" w:cs="Arial"/>
                <w:sz w:val="24"/>
                <w:szCs w:val="24"/>
              </w:rPr>
            </w:pPr>
          </w:p>
          <w:p w14:paraId="7A556E8E" w14:textId="77777777" w:rsidR="000C7877" w:rsidRPr="000C7877" w:rsidRDefault="00507CD1" w:rsidP="007020B4">
            <w:pPr>
              <w:pStyle w:val="ListParagraph"/>
              <w:numPr>
                <w:ilvl w:val="0"/>
                <w:numId w:val="32"/>
              </w:numPr>
              <w:jc w:val="both"/>
              <w:rPr>
                <w:rFonts w:ascii="Arial" w:hAnsi="Arial" w:cs="Arial"/>
              </w:rPr>
            </w:pPr>
            <w:r w:rsidRPr="004362E8">
              <w:rPr>
                <w:rFonts w:ascii="Arial" w:hAnsi="Arial" w:cs="Arial"/>
                <w:sz w:val="24"/>
                <w:szCs w:val="24"/>
              </w:rPr>
              <w:t>Oro linijų</w:t>
            </w:r>
            <w:r w:rsidR="005C6B9A">
              <w:rPr>
                <w:rFonts w:ascii="Arial" w:hAnsi="Arial" w:cs="Arial"/>
                <w:sz w:val="24"/>
                <w:szCs w:val="24"/>
              </w:rPr>
              <w:t xml:space="preserve"> da</w:t>
            </w:r>
            <w:r w:rsidR="000C7877">
              <w:rPr>
                <w:rFonts w:ascii="Arial" w:hAnsi="Arial" w:cs="Arial"/>
                <w:sz w:val="24"/>
                <w:szCs w:val="24"/>
              </w:rPr>
              <w:t>lies:</w:t>
            </w:r>
          </w:p>
          <w:p w14:paraId="1D5369D3" w14:textId="77777777" w:rsidR="00E41207" w:rsidRPr="00E41207" w:rsidRDefault="00E41207" w:rsidP="00E41207">
            <w:pPr>
              <w:pStyle w:val="ListParagraph"/>
              <w:numPr>
                <w:ilvl w:val="1"/>
                <w:numId w:val="32"/>
              </w:numPr>
              <w:jc w:val="both"/>
              <w:rPr>
                <w:rFonts w:ascii="Arial" w:hAnsi="Arial" w:cs="Arial"/>
              </w:rPr>
            </w:pPr>
            <w:r w:rsidRPr="00E41207">
              <w:rPr>
                <w:rFonts w:ascii="Arial" w:hAnsi="Arial" w:cs="Arial"/>
                <w:sz w:val="24"/>
                <w:szCs w:val="24"/>
              </w:rPr>
              <w:t>362-2-XX-DP-SK-T1</w:t>
            </w:r>
          </w:p>
          <w:p w14:paraId="569D3683" w14:textId="35E13FA5" w:rsidR="005E73BC" w:rsidRPr="00E41207" w:rsidRDefault="005E73BC" w:rsidP="00E41207">
            <w:pPr>
              <w:jc w:val="both"/>
              <w:rPr>
                <w:rFonts w:ascii="Arial" w:hAnsi="Arial" w:cs="Arial"/>
              </w:rPr>
            </w:pPr>
            <w:r w:rsidRPr="00E41207">
              <w:rPr>
                <w:rFonts w:ascii="Arial" w:hAnsi="Arial" w:cs="Arial"/>
              </w:rPr>
              <w:t>Konstrukcijų dalių ekspertiz</w:t>
            </w:r>
            <w:r w:rsidR="00BC1799" w:rsidRPr="00E41207">
              <w:rPr>
                <w:rFonts w:ascii="Arial" w:hAnsi="Arial" w:cs="Arial"/>
              </w:rPr>
              <w:t>ę</w:t>
            </w:r>
            <w:r w:rsidR="002E3211" w:rsidRPr="00E41207">
              <w:rPr>
                <w:rFonts w:ascii="Arial" w:hAnsi="Arial" w:cs="Arial"/>
              </w:rPr>
              <w:t xml:space="preserve"> ir  pateikti dalinės darbo projekto ekspertizės akt</w:t>
            </w:r>
            <w:r w:rsidR="00E044AB" w:rsidRPr="00E41207">
              <w:rPr>
                <w:rFonts w:ascii="Arial" w:hAnsi="Arial" w:cs="Arial"/>
              </w:rPr>
              <w:t>us</w:t>
            </w:r>
            <w:r w:rsidRPr="00E41207">
              <w:rPr>
                <w:rFonts w:ascii="Arial" w:hAnsi="Arial" w:cs="Arial"/>
              </w:rPr>
              <w:t>.</w:t>
            </w:r>
          </w:p>
        </w:tc>
      </w:tr>
      <w:tr w:rsidR="0043393A" w:rsidRPr="004362E8" w14:paraId="4253F574" w14:textId="77777777" w:rsidTr="00E044AB">
        <w:trPr>
          <w:trHeight w:val="855"/>
        </w:trPr>
        <w:tc>
          <w:tcPr>
            <w:tcW w:w="950" w:type="dxa"/>
            <w:tcBorders>
              <w:top w:val="single" w:sz="4" w:space="0" w:color="auto"/>
              <w:left w:val="single" w:sz="4" w:space="0" w:color="auto"/>
              <w:bottom w:val="single" w:sz="4" w:space="0" w:color="auto"/>
              <w:right w:val="single" w:sz="4" w:space="0" w:color="auto"/>
            </w:tcBorders>
            <w:hideMark/>
          </w:tcPr>
          <w:p w14:paraId="63E52597" w14:textId="77777777" w:rsidR="0043393A" w:rsidRPr="004362E8" w:rsidRDefault="0043393A" w:rsidP="0043393A">
            <w:pPr>
              <w:spacing w:line="276" w:lineRule="auto"/>
              <w:jc w:val="both"/>
              <w:rPr>
                <w:rFonts w:ascii="Arial" w:hAnsi="Arial" w:cs="Arial"/>
              </w:rPr>
            </w:pPr>
            <w:r w:rsidRPr="004362E8">
              <w:rPr>
                <w:rFonts w:ascii="Arial" w:hAnsi="Arial" w:cs="Arial"/>
              </w:rPr>
              <w:lastRenderedPageBreak/>
              <w:t>1</w:t>
            </w:r>
            <w:r w:rsidR="00A033D3" w:rsidRPr="004362E8">
              <w:rPr>
                <w:rFonts w:ascii="Arial" w:hAnsi="Arial" w:cs="Arial"/>
              </w:rPr>
              <w:t>1</w:t>
            </w:r>
            <w:r w:rsidRPr="004362E8">
              <w:rPr>
                <w:rFonts w:ascii="Arial" w:hAnsi="Arial" w:cs="Arial"/>
              </w:rPr>
              <w:t>.</w:t>
            </w:r>
          </w:p>
        </w:tc>
        <w:tc>
          <w:tcPr>
            <w:tcW w:w="2731" w:type="dxa"/>
            <w:tcBorders>
              <w:top w:val="single" w:sz="4" w:space="0" w:color="auto"/>
              <w:left w:val="single" w:sz="4" w:space="0" w:color="auto"/>
              <w:bottom w:val="single" w:sz="4" w:space="0" w:color="auto"/>
              <w:right w:val="single" w:sz="4" w:space="0" w:color="auto"/>
            </w:tcBorders>
            <w:hideMark/>
          </w:tcPr>
          <w:p w14:paraId="68DFFCDA" w14:textId="77777777" w:rsidR="0043393A" w:rsidRPr="004362E8" w:rsidRDefault="0043393A" w:rsidP="0043393A">
            <w:pPr>
              <w:spacing w:line="276" w:lineRule="auto"/>
              <w:jc w:val="both"/>
              <w:rPr>
                <w:rFonts w:ascii="Arial" w:hAnsi="Arial" w:cs="Arial"/>
                <w:u w:val="single"/>
              </w:rPr>
            </w:pPr>
            <w:r w:rsidRPr="004362E8">
              <w:rPr>
                <w:rFonts w:ascii="Arial" w:hAnsi="Arial" w:cs="Arial"/>
              </w:rPr>
              <w:t>Paslaugų teikimo pradžia ir trukmė</w:t>
            </w:r>
          </w:p>
        </w:tc>
        <w:tc>
          <w:tcPr>
            <w:tcW w:w="5493" w:type="dxa"/>
            <w:tcBorders>
              <w:top w:val="single" w:sz="4" w:space="0" w:color="auto"/>
              <w:left w:val="single" w:sz="4" w:space="0" w:color="auto"/>
              <w:bottom w:val="single" w:sz="4" w:space="0" w:color="auto"/>
              <w:right w:val="single" w:sz="4" w:space="0" w:color="auto"/>
            </w:tcBorders>
          </w:tcPr>
          <w:p w14:paraId="20003091" w14:textId="77AB98A7" w:rsidR="0043393A" w:rsidRPr="00BB3DDF" w:rsidRDefault="00BB3DDF" w:rsidP="004221FC">
            <w:pPr>
              <w:pStyle w:val="Bodytext21"/>
              <w:shd w:val="clear" w:color="auto" w:fill="auto"/>
              <w:spacing w:after="243" w:line="259" w:lineRule="exact"/>
              <w:ind w:right="200" w:firstLine="0"/>
              <w:jc w:val="both"/>
              <w:rPr>
                <w:rFonts w:ascii="Arial" w:hAnsi="Arial" w:cs="Arial"/>
                <w:lang w:val="lt-LT" w:eastAsia="lt-LT"/>
              </w:rPr>
            </w:pPr>
            <w:r w:rsidRPr="00CC5476">
              <w:rPr>
                <w:rFonts w:ascii="Arial" w:hAnsi="Arial" w:cs="Arial"/>
                <w:sz w:val="24"/>
                <w:szCs w:val="24"/>
                <w:lang w:val="lt-LT"/>
              </w:rPr>
              <w:t>N</w:t>
            </w:r>
            <w:r w:rsidR="002F0772" w:rsidRPr="00CC5476">
              <w:rPr>
                <w:rFonts w:ascii="Arial" w:hAnsi="Arial" w:cs="Arial"/>
                <w:sz w:val="24"/>
                <w:szCs w:val="24"/>
                <w:lang w:val="lt-LT"/>
              </w:rPr>
              <w:t>uo visų dokumentų ir informacijos reikalingos tinkamam Pirkimo sutarties vykdymui, gavimo dienos</w:t>
            </w:r>
            <w:r w:rsidRPr="00CC5476">
              <w:rPr>
                <w:rFonts w:ascii="Arial" w:hAnsi="Arial" w:cs="Arial"/>
                <w:sz w:val="24"/>
                <w:szCs w:val="24"/>
                <w:lang w:val="lt-LT"/>
              </w:rPr>
              <w:t xml:space="preserve"> ne vėliau kaip per 10 d. d. pateikti dalinės darbo projekto ekspertizės aktą (nepriklausomai nuo projekto įvertinimo).</w:t>
            </w:r>
          </w:p>
        </w:tc>
      </w:tr>
      <w:tr w:rsidR="00B04FB2" w:rsidRPr="004362E8" w14:paraId="12F4014C" w14:textId="77777777" w:rsidTr="00E044AB">
        <w:trPr>
          <w:trHeight w:val="702"/>
        </w:trPr>
        <w:tc>
          <w:tcPr>
            <w:tcW w:w="950" w:type="dxa"/>
            <w:tcBorders>
              <w:top w:val="single" w:sz="4" w:space="0" w:color="auto"/>
              <w:left w:val="single" w:sz="4" w:space="0" w:color="auto"/>
              <w:bottom w:val="single" w:sz="4" w:space="0" w:color="auto"/>
              <w:right w:val="single" w:sz="4" w:space="0" w:color="auto"/>
            </w:tcBorders>
          </w:tcPr>
          <w:p w14:paraId="29FC479F" w14:textId="77777777" w:rsidR="00B04FB2" w:rsidRPr="004362E8" w:rsidRDefault="00B04FB2" w:rsidP="0043393A">
            <w:pPr>
              <w:spacing w:line="276" w:lineRule="auto"/>
              <w:jc w:val="both"/>
              <w:rPr>
                <w:rFonts w:ascii="Arial" w:hAnsi="Arial" w:cs="Arial"/>
              </w:rPr>
            </w:pPr>
            <w:r w:rsidRPr="004362E8">
              <w:rPr>
                <w:rFonts w:ascii="Arial" w:hAnsi="Arial" w:cs="Arial"/>
              </w:rPr>
              <w:t>12.</w:t>
            </w:r>
          </w:p>
        </w:tc>
        <w:tc>
          <w:tcPr>
            <w:tcW w:w="2731" w:type="dxa"/>
            <w:tcBorders>
              <w:top w:val="single" w:sz="4" w:space="0" w:color="auto"/>
              <w:left w:val="single" w:sz="4" w:space="0" w:color="auto"/>
              <w:bottom w:val="single" w:sz="4" w:space="0" w:color="auto"/>
              <w:right w:val="single" w:sz="4" w:space="0" w:color="auto"/>
            </w:tcBorders>
          </w:tcPr>
          <w:p w14:paraId="4E54687E" w14:textId="59C0947D" w:rsidR="00B04FB2" w:rsidRPr="004362E8" w:rsidRDefault="00B04FB2" w:rsidP="0043393A">
            <w:pPr>
              <w:spacing w:line="276" w:lineRule="auto"/>
              <w:jc w:val="both"/>
              <w:rPr>
                <w:rFonts w:ascii="Arial" w:hAnsi="Arial" w:cs="Arial"/>
              </w:rPr>
            </w:pPr>
            <w:r w:rsidRPr="004362E8">
              <w:rPr>
                <w:rFonts w:ascii="Arial" w:hAnsi="Arial" w:cs="Arial"/>
              </w:rPr>
              <w:t xml:space="preserve">Paslaugų suteikimo </w:t>
            </w:r>
            <w:r w:rsidR="00666FDD" w:rsidRPr="004362E8">
              <w:rPr>
                <w:rFonts w:ascii="Arial" w:hAnsi="Arial" w:cs="Arial"/>
              </w:rPr>
              <w:t>trukmė</w:t>
            </w:r>
          </w:p>
        </w:tc>
        <w:tc>
          <w:tcPr>
            <w:tcW w:w="5493" w:type="dxa"/>
            <w:tcBorders>
              <w:top w:val="single" w:sz="4" w:space="0" w:color="auto"/>
              <w:left w:val="single" w:sz="4" w:space="0" w:color="auto"/>
              <w:bottom w:val="single" w:sz="4" w:space="0" w:color="auto"/>
              <w:right w:val="single" w:sz="4" w:space="0" w:color="auto"/>
            </w:tcBorders>
          </w:tcPr>
          <w:p w14:paraId="16E91CDB" w14:textId="15DF8170" w:rsidR="00EF7B3D" w:rsidRPr="004362E8" w:rsidRDefault="00EF7B3D" w:rsidP="00EF7B3D">
            <w:pPr>
              <w:pStyle w:val="Bodytext21"/>
              <w:shd w:val="clear" w:color="auto" w:fill="auto"/>
              <w:spacing w:after="243" w:line="259" w:lineRule="exact"/>
              <w:ind w:right="200" w:firstLine="0"/>
              <w:jc w:val="both"/>
              <w:rPr>
                <w:rFonts w:ascii="Arial" w:hAnsi="Arial" w:cs="Arial"/>
                <w:sz w:val="24"/>
                <w:szCs w:val="24"/>
                <w:lang w:val="lt-LT"/>
              </w:rPr>
            </w:pPr>
            <w:r w:rsidRPr="004362E8">
              <w:rPr>
                <w:rFonts w:ascii="Arial" w:hAnsi="Arial" w:cs="Arial"/>
                <w:sz w:val="24"/>
                <w:szCs w:val="24"/>
                <w:lang w:val="lt-LT"/>
              </w:rPr>
              <w:t>Dalinės darbo projekto ekspertizės aktą (nepriklausomai nuo projekto įvertinimo) pateikti ne vėliau kaip per 10 d.</w:t>
            </w:r>
            <w:r w:rsidR="005C7195" w:rsidRPr="004362E8">
              <w:rPr>
                <w:rFonts w:ascii="Arial" w:hAnsi="Arial" w:cs="Arial"/>
                <w:sz w:val="24"/>
                <w:szCs w:val="24"/>
                <w:lang w:val="lt-LT"/>
              </w:rPr>
              <w:t xml:space="preserve"> </w:t>
            </w:r>
            <w:r w:rsidRPr="004362E8">
              <w:rPr>
                <w:rFonts w:ascii="Arial" w:hAnsi="Arial" w:cs="Arial"/>
                <w:sz w:val="24"/>
                <w:szCs w:val="24"/>
                <w:lang w:val="lt-LT"/>
              </w:rPr>
              <w:t>d. nuo visų dokumentų ir informacijos reikalingos tinkamam Pirkimo sutarties vykdymui, gavimo dienos.</w:t>
            </w:r>
          </w:p>
          <w:p w14:paraId="1739796D" w14:textId="756C4AD6" w:rsidR="00B04FB2" w:rsidRPr="004362E8" w:rsidRDefault="00EF7B3D" w:rsidP="00EF7B3D">
            <w:pPr>
              <w:spacing w:line="276" w:lineRule="auto"/>
              <w:jc w:val="both"/>
              <w:rPr>
                <w:rFonts w:ascii="Arial" w:hAnsi="Arial" w:cs="Arial"/>
              </w:rPr>
            </w:pPr>
            <w:r w:rsidRPr="004362E8">
              <w:rPr>
                <w:rFonts w:ascii="Arial" w:hAnsi="Arial" w:cs="Arial"/>
              </w:rPr>
              <w:t>Tuo atveju, jei pateikiamos pastabos, pagal kurias projektas turi būti pataisytas, tuomet projekto ekspertizės akto pateikimo terminas pratęsiamas tokiam laikotarpiui, kurį užtruko projekto pataisymas, papildomai pridedant 5 darbo dienų terminą pataisyta, projektui, skaičiuojamą nuo vėliausiai pataisytos projekto dalies gavimo dienos.</w:t>
            </w:r>
            <w:r w:rsidR="00A3738A" w:rsidRPr="004362E8">
              <w:rPr>
                <w:rFonts w:ascii="Arial" w:hAnsi="Arial" w:cs="Arial"/>
              </w:rPr>
              <w:t xml:space="preserve"> </w:t>
            </w:r>
            <w:r w:rsidR="00EF043A" w:rsidRPr="004362E8">
              <w:rPr>
                <w:rFonts w:ascii="Arial" w:hAnsi="Arial" w:cs="Arial"/>
              </w:rPr>
              <w:t>Ekspertizės arba tarpinius aktus pateikti pagal 11 punktą ne vėliau kaip per 1</w:t>
            </w:r>
            <w:r w:rsidR="009A7A77" w:rsidRPr="004362E8">
              <w:rPr>
                <w:rFonts w:ascii="Arial" w:hAnsi="Arial" w:cs="Arial"/>
              </w:rPr>
              <w:t>0</w:t>
            </w:r>
            <w:r w:rsidR="00EF043A" w:rsidRPr="004362E8">
              <w:rPr>
                <w:rFonts w:ascii="Arial" w:hAnsi="Arial" w:cs="Arial"/>
              </w:rPr>
              <w:t xml:space="preserve"> d. d. nuo dokumentų ir informacijos, reikalingos tinkamam sutarties vykdymui, gavimo dienos</w:t>
            </w:r>
            <w:r w:rsidR="00EF043A" w:rsidRPr="004362E8">
              <w:rPr>
                <w:rFonts w:ascii="Arial" w:hAnsi="Arial" w:cs="Arial"/>
                <w:color w:val="FF0000"/>
              </w:rPr>
              <w:t xml:space="preserve">. </w:t>
            </w:r>
            <w:r w:rsidR="00EF043A" w:rsidRPr="004362E8">
              <w:rPr>
                <w:rFonts w:ascii="Arial" w:hAnsi="Arial" w:cs="Arial"/>
              </w:rPr>
              <w:t xml:space="preserve">Paslaugų teikimo trukmė gali būti pratęsiama jei pateikiamos pastabos pagal Techninės specifikacijos 11 punktą, pagal kurias projektas turi būti pataisytas, projekto ekspertizės akto pateikimo terminas pratęsiamas tokiam laikotarpiui, kurį užtruko projekto pataisymas, papildomai pridedant </w:t>
            </w:r>
            <w:r w:rsidR="005C7195" w:rsidRPr="004362E8">
              <w:rPr>
                <w:rFonts w:ascii="Arial" w:hAnsi="Arial" w:cs="Arial"/>
              </w:rPr>
              <w:t>5</w:t>
            </w:r>
            <w:r w:rsidR="00EF043A" w:rsidRPr="004362E8">
              <w:rPr>
                <w:rFonts w:ascii="Arial" w:hAnsi="Arial" w:cs="Arial"/>
              </w:rPr>
              <w:t xml:space="preserve"> darbo dienų terminą, skaičiuojamą nuo vėliausiai pataisytos projekto dalies gavimo dienos.</w:t>
            </w:r>
            <w:r w:rsidR="00F81069" w:rsidRPr="004362E8">
              <w:rPr>
                <w:rFonts w:ascii="Arial" w:hAnsi="Arial" w:cs="Arial"/>
              </w:rPr>
              <w:t xml:space="preserve"> </w:t>
            </w:r>
          </w:p>
        </w:tc>
      </w:tr>
      <w:tr w:rsidR="0043393A" w:rsidRPr="004362E8" w14:paraId="2EEA82B1" w14:textId="77777777" w:rsidTr="00E044AB">
        <w:trPr>
          <w:trHeight w:val="70"/>
        </w:trPr>
        <w:tc>
          <w:tcPr>
            <w:tcW w:w="950" w:type="dxa"/>
            <w:tcBorders>
              <w:top w:val="single" w:sz="4" w:space="0" w:color="auto"/>
              <w:left w:val="single" w:sz="4" w:space="0" w:color="auto"/>
              <w:bottom w:val="single" w:sz="4" w:space="0" w:color="auto"/>
              <w:right w:val="single" w:sz="4" w:space="0" w:color="auto"/>
            </w:tcBorders>
          </w:tcPr>
          <w:p w14:paraId="35E28B04" w14:textId="77777777" w:rsidR="0043393A" w:rsidRPr="004362E8" w:rsidRDefault="0043393A" w:rsidP="0043393A">
            <w:pPr>
              <w:spacing w:line="276" w:lineRule="auto"/>
              <w:jc w:val="both"/>
              <w:rPr>
                <w:rFonts w:ascii="Arial" w:hAnsi="Arial" w:cs="Arial"/>
              </w:rPr>
            </w:pPr>
          </w:p>
        </w:tc>
        <w:tc>
          <w:tcPr>
            <w:tcW w:w="8227" w:type="dxa"/>
            <w:gridSpan w:val="2"/>
            <w:tcBorders>
              <w:top w:val="single" w:sz="4" w:space="0" w:color="auto"/>
              <w:left w:val="single" w:sz="4" w:space="0" w:color="auto"/>
              <w:bottom w:val="single" w:sz="4" w:space="0" w:color="auto"/>
              <w:right w:val="single" w:sz="4" w:space="0" w:color="auto"/>
            </w:tcBorders>
            <w:hideMark/>
          </w:tcPr>
          <w:p w14:paraId="4EFBDA17" w14:textId="7DD53C2B" w:rsidR="0043393A" w:rsidRPr="004362E8" w:rsidRDefault="0043393A" w:rsidP="00F81069">
            <w:pPr>
              <w:spacing w:line="276" w:lineRule="auto"/>
              <w:ind w:left="360"/>
              <w:jc w:val="center"/>
              <w:rPr>
                <w:rFonts w:ascii="Arial" w:hAnsi="Arial" w:cs="Arial"/>
              </w:rPr>
            </w:pPr>
            <w:r w:rsidRPr="004362E8">
              <w:rPr>
                <w:rFonts w:ascii="Arial" w:hAnsi="Arial" w:cs="Arial"/>
                <w:b/>
              </w:rPr>
              <w:t>III. Reikalavimai paslaugoms</w:t>
            </w:r>
            <w:r w:rsidR="003A5812" w:rsidRPr="004362E8">
              <w:rPr>
                <w:rFonts w:ascii="Arial" w:hAnsi="Arial" w:cs="Arial"/>
              </w:rPr>
              <w:t xml:space="preserve"> </w:t>
            </w:r>
          </w:p>
        </w:tc>
      </w:tr>
      <w:tr w:rsidR="003A5812" w:rsidRPr="004362E8" w14:paraId="5F599992" w14:textId="77777777" w:rsidTr="00E044AB">
        <w:tc>
          <w:tcPr>
            <w:tcW w:w="950" w:type="dxa"/>
            <w:tcBorders>
              <w:top w:val="single" w:sz="4" w:space="0" w:color="auto"/>
              <w:left w:val="single" w:sz="4" w:space="0" w:color="auto"/>
              <w:bottom w:val="single" w:sz="4" w:space="0" w:color="auto"/>
              <w:right w:val="single" w:sz="4" w:space="0" w:color="auto"/>
            </w:tcBorders>
          </w:tcPr>
          <w:p w14:paraId="75A48E13" w14:textId="3C1A7EDC" w:rsidR="003A5812" w:rsidRPr="004362E8" w:rsidRDefault="003A5812" w:rsidP="0043393A">
            <w:pPr>
              <w:spacing w:line="276" w:lineRule="auto"/>
              <w:jc w:val="both"/>
              <w:rPr>
                <w:rFonts w:ascii="Arial" w:hAnsi="Arial" w:cs="Arial"/>
              </w:rPr>
            </w:pPr>
            <w:r w:rsidRPr="004362E8">
              <w:rPr>
                <w:rFonts w:ascii="Arial" w:hAnsi="Arial" w:cs="Arial"/>
              </w:rPr>
              <w:t>1</w:t>
            </w:r>
            <w:r w:rsidR="00032683" w:rsidRPr="004362E8">
              <w:rPr>
                <w:rFonts w:ascii="Arial" w:hAnsi="Arial" w:cs="Arial"/>
              </w:rPr>
              <w:t>3</w:t>
            </w:r>
            <w:r w:rsidRPr="004362E8">
              <w:rPr>
                <w:rFonts w:ascii="Arial" w:hAnsi="Arial" w:cs="Arial"/>
              </w:rPr>
              <w:t>.</w:t>
            </w:r>
          </w:p>
        </w:tc>
        <w:tc>
          <w:tcPr>
            <w:tcW w:w="8227" w:type="dxa"/>
            <w:gridSpan w:val="2"/>
            <w:tcBorders>
              <w:top w:val="single" w:sz="4" w:space="0" w:color="auto"/>
              <w:left w:val="single" w:sz="4" w:space="0" w:color="auto"/>
              <w:bottom w:val="single" w:sz="4" w:space="0" w:color="auto"/>
              <w:right w:val="single" w:sz="4" w:space="0" w:color="auto"/>
            </w:tcBorders>
          </w:tcPr>
          <w:p w14:paraId="6380CD87" w14:textId="21C46E28" w:rsidR="003A5812"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Kiti reikalavimai</w:t>
            </w:r>
            <w:r w:rsidR="003A5812" w:rsidRPr="004362E8">
              <w:rPr>
                <w:rFonts w:ascii="Arial" w:eastAsia="Times New Roman" w:hAnsi="Arial" w:cs="Arial"/>
                <w:color w:val="000000"/>
                <w:lang w:eastAsia="lt-LT"/>
              </w:rPr>
              <w:t>:</w:t>
            </w:r>
          </w:p>
        </w:tc>
      </w:tr>
      <w:tr w:rsidR="003A5812" w:rsidRPr="004362E8" w14:paraId="36B1CDF3" w14:textId="77777777" w:rsidTr="00E044AB">
        <w:tc>
          <w:tcPr>
            <w:tcW w:w="950" w:type="dxa"/>
            <w:tcBorders>
              <w:top w:val="single" w:sz="4" w:space="0" w:color="auto"/>
              <w:left w:val="single" w:sz="4" w:space="0" w:color="auto"/>
              <w:bottom w:val="single" w:sz="4" w:space="0" w:color="auto"/>
              <w:right w:val="single" w:sz="4" w:space="0" w:color="auto"/>
            </w:tcBorders>
          </w:tcPr>
          <w:p w14:paraId="6CFFA478" w14:textId="069A08B1" w:rsidR="003A5812" w:rsidRPr="004362E8" w:rsidRDefault="003A5812" w:rsidP="00032683">
            <w:pPr>
              <w:spacing w:line="276" w:lineRule="auto"/>
              <w:jc w:val="center"/>
              <w:rPr>
                <w:rFonts w:ascii="Arial" w:hAnsi="Arial" w:cs="Arial"/>
              </w:rPr>
            </w:pPr>
            <w:r w:rsidRPr="004362E8">
              <w:rPr>
                <w:rFonts w:ascii="Arial" w:hAnsi="Arial" w:cs="Arial"/>
              </w:rPr>
              <w:t>1</w:t>
            </w:r>
            <w:r w:rsidR="00032683" w:rsidRPr="004362E8">
              <w:rPr>
                <w:rFonts w:ascii="Arial" w:hAnsi="Arial" w:cs="Arial"/>
              </w:rPr>
              <w:t>3</w:t>
            </w:r>
            <w:r w:rsidRPr="004362E8">
              <w:rPr>
                <w:rFonts w:ascii="Arial" w:hAnsi="Arial" w:cs="Arial"/>
              </w:rPr>
              <w:t>.1.</w:t>
            </w:r>
          </w:p>
        </w:tc>
        <w:tc>
          <w:tcPr>
            <w:tcW w:w="8227" w:type="dxa"/>
            <w:gridSpan w:val="2"/>
            <w:tcBorders>
              <w:top w:val="single" w:sz="4" w:space="0" w:color="auto"/>
              <w:left w:val="single" w:sz="4" w:space="0" w:color="auto"/>
              <w:bottom w:val="single" w:sz="4" w:space="0" w:color="auto"/>
              <w:right w:val="single" w:sz="4" w:space="0" w:color="auto"/>
            </w:tcBorders>
          </w:tcPr>
          <w:p w14:paraId="26556FE1" w14:textId="78B4AA7E" w:rsidR="003A5812"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 xml:space="preserve">Tiekėjas Ekspertizę atlieka vadovaudamasis Lietuvos Respublikos statybos įstatymu, galiojančiais statybos techniniais reglamentais, kitais teisės aktais, reglamentuojančiais Ekspertizės atlikimą. </w:t>
            </w:r>
          </w:p>
        </w:tc>
      </w:tr>
      <w:tr w:rsidR="00F81069" w:rsidRPr="004362E8" w14:paraId="50C3C8C7" w14:textId="77777777" w:rsidTr="00E044AB">
        <w:tc>
          <w:tcPr>
            <w:tcW w:w="950" w:type="dxa"/>
            <w:tcBorders>
              <w:top w:val="single" w:sz="4" w:space="0" w:color="auto"/>
              <w:left w:val="single" w:sz="4" w:space="0" w:color="auto"/>
              <w:bottom w:val="single" w:sz="4" w:space="0" w:color="auto"/>
              <w:right w:val="single" w:sz="4" w:space="0" w:color="auto"/>
            </w:tcBorders>
          </w:tcPr>
          <w:p w14:paraId="314F5A9D" w14:textId="2AE95342" w:rsidR="00F81069" w:rsidRPr="004362E8" w:rsidRDefault="00F81069" w:rsidP="00032683">
            <w:pPr>
              <w:spacing w:line="276" w:lineRule="auto"/>
              <w:jc w:val="center"/>
              <w:rPr>
                <w:rFonts w:ascii="Arial" w:hAnsi="Arial" w:cs="Arial"/>
              </w:rPr>
            </w:pPr>
            <w:r w:rsidRPr="004362E8">
              <w:rPr>
                <w:rFonts w:ascii="Arial" w:hAnsi="Arial" w:cs="Arial"/>
              </w:rPr>
              <w:t>1</w:t>
            </w:r>
            <w:r w:rsidR="00032683" w:rsidRPr="004362E8">
              <w:rPr>
                <w:rFonts w:ascii="Arial" w:hAnsi="Arial" w:cs="Arial"/>
              </w:rPr>
              <w:t>3</w:t>
            </w:r>
            <w:r w:rsidRPr="004362E8">
              <w:rPr>
                <w:rFonts w:ascii="Arial" w:hAnsi="Arial" w:cs="Arial"/>
              </w:rPr>
              <w:t>.2.</w:t>
            </w:r>
          </w:p>
        </w:tc>
        <w:tc>
          <w:tcPr>
            <w:tcW w:w="8227" w:type="dxa"/>
            <w:gridSpan w:val="2"/>
            <w:tcBorders>
              <w:top w:val="single" w:sz="4" w:space="0" w:color="auto"/>
              <w:left w:val="single" w:sz="4" w:space="0" w:color="auto"/>
              <w:bottom w:val="single" w:sz="4" w:space="0" w:color="auto"/>
              <w:right w:val="single" w:sz="4" w:space="0" w:color="auto"/>
            </w:tcBorders>
          </w:tcPr>
          <w:p w14:paraId="4C541559" w14:textId="34796208" w:rsidR="00F81069"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 xml:space="preserve">Tiekėjas Ekspertizės atlikimo metu pastabas pateikia aiškiai, nedviprasmiškai, nurodydamas ką konkrečiai privaloma koreguoti projekte ir nukreipdamas į konkretų teisės akto punktą, kuriuo vadovaujantis reikalauja </w:t>
            </w:r>
            <w:r w:rsidRPr="004362E8">
              <w:rPr>
                <w:rFonts w:ascii="Arial" w:eastAsia="Times New Roman" w:hAnsi="Arial" w:cs="Arial"/>
                <w:color w:val="000000"/>
                <w:lang w:eastAsia="lt-LT"/>
              </w:rPr>
              <w:lastRenderedPageBreak/>
              <w:t xml:space="preserve">koreguoti projektą. </w:t>
            </w:r>
          </w:p>
        </w:tc>
      </w:tr>
      <w:tr w:rsidR="00F81069" w:rsidRPr="004362E8" w14:paraId="5225BCDC" w14:textId="77777777" w:rsidTr="00E044AB">
        <w:tc>
          <w:tcPr>
            <w:tcW w:w="950" w:type="dxa"/>
            <w:tcBorders>
              <w:top w:val="single" w:sz="4" w:space="0" w:color="auto"/>
              <w:left w:val="single" w:sz="4" w:space="0" w:color="auto"/>
              <w:bottom w:val="single" w:sz="4" w:space="0" w:color="auto"/>
              <w:right w:val="single" w:sz="4" w:space="0" w:color="auto"/>
            </w:tcBorders>
          </w:tcPr>
          <w:p w14:paraId="6541DAFE" w14:textId="30AB91FB" w:rsidR="00F81069" w:rsidRPr="004362E8" w:rsidRDefault="00F81069" w:rsidP="00032683">
            <w:pPr>
              <w:spacing w:line="276" w:lineRule="auto"/>
              <w:jc w:val="center"/>
              <w:rPr>
                <w:rFonts w:ascii="Arial" w:hAnsi="Arial" w:cs="Arial"/>
              </w:rPr>
            </w:pPr>
            <w:r w:rsidRPr="004362E8">
              <w:rPr>
                <w:rFonts w:ascii="Arial" w:hAnsi="Arial" w:cs="Arial"/>
              </w:rPr>
              <w:lastRenderedPageBreak/>
              <w:t>1</w:t>
            </w:r>
            <w:r w:rsidR="00032683" w:rsidRPr="004362E8">
              <w:rPr>
                <w:rFonts w:ascii="Arial" w:hAnsi="Arial" w:cs="Arial"/>
              </w:rPr>
              <w:t>3</w:t>
            </w:r>
            <w:r w:rsidRPr="004362E8">
              <w:rPr>
                <w:rFonts w:ascii="Arial" w:hAnsi="Arial" w:cs="Arial"/>
              </w:rPr>
              <w:t>.3.</w:t>
            </w:r>
          </w:p>
        </w:tc>
        <w:tc>
          <w:tcPr>
            <w:tcW w:w="8227" w:type="dxa"/>
            <w:gridSpan w:val="2"/>
            <w:tcBorders>
              <w:top w:val="single" w:sz="4" w:space="0" w:color="auto"/>
              <w:left w:val="single" w:sz="4" w:space="0" w:color="auto"/>
              <w:bottom w:val="single" w:sz="4" w:space="0" w:color="auto"/>
              <w:right w:val="single" w:sz="4" w:space="0" w:color="auto"/>
            </w:tcBorders>
          </w:tcPr>
          <w:p w14:paraId="2A7B2ACD" w14:textId="254AB4DA" w:rsidR="00F81069"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 xml:space="preserve">Tiekėjas įsipareigoja, kad jo siūlomos paslaugos nekels grėsmės nacionaliniam saugumui, t. y.: </w:t>
            </w:r>
          </w:p>
        </w:tc>
      </w:tr>
      <w:tr w:rsidR="00F81069" w:rsidRPr="004362E8" w14:paraId="32F7855A" w14:textId="77777777" w:rsidTr="00E044AB">
        <w:tc>
          <w:tcPr>
            <w:tcW w:w="950" w:type="dxa"/>
            <w:tcBorders>
              <w:top w:val="single" w:sz="4" w:space="0" w:color="auto"/>
              <w:left w:val="single" w:sz="4" w:space="0" w:color="auto"/>
              <w:bottom w:val="single" w:sz="4" w:space="0" w:color="auto"/>
              <w:right w:val="single" w:sz="4" w:space="0" w:color="auto"/>
            </w:tcBorders>
          </w:tcPr>
          <w:p w14:paraId="76433A04" w14:textId="093F1252" w:rsidR="00F81069" w:rsidRPr="004362E8" w:rsidRDefault="00F81069" w:rsidP="00032683">
            <w:pPr>
              <w:spacing w:line="276" w:lineRule="auto"/>
              <w:jc w:val="right"/>
              <w:rPr>
                <w:rFonts w:ascii="Arial" w:hAnsi="Arial" w:cs="Arial"/>
              </w:rPr>
            </w:pPr>
            <w:r w:rsidRPr="004362E8">
              <w:rPr>
                <w:rFonts w:ascii="Arial" w:hAnsi="Arial" w:cs="Arial"/>
              </w:rPr>
              <w:t>1</w:t>
            </w:r>
            <w:r w:rsidR="00032683" w:rsidRPr="004362E8">
              <w:rPr>
                <w:rFonts w:ascii="Arial" w:hAnsi="Arial" w:cs="Arial"/>
              </w:rPr>
              <w:t>3</w:t>
            </w:r>
            <w:r w:rsidRPr="004362E8">
              <w:rPr>
                <w:rFonts w:ascii="Arial" w:hAnsi="Arial" w:cs="Arial"/>
              </w:rPr>
              <w:t>.3.1</w:t>
            </w:r>
            <w:r w:rsidR="003C4442" w:rsidRPr="004362E8">
              <w:rPr>
                <w:rFonts w:ascii="Arial" w:hAnsi="Arial" w:cs="Arial"/>
              </w:rPr>
              <w:t>.</w:t>
            </w:r>
          </w:p>
        </w:tc>
        <w:tc>
          <w:tcPr>
            <w:tcW w:w="8227" w:type="dxa"/>
            <w:gridSpan w:val="2"/>
            <w:tcBorders>
              <w:top w:val="single" w:sz="4" w:space="0" w:color="auto"/>
              <w:left w:val="single" w:sz="4" w:space="0" w:color="auto"/>
              <w:bottom w:val="single" w:sz="4" w:space="0" w:color="auto"/>
              <w:right w:val="single" w:sz="4" w:space="0" w:color="auto"/>
            </w:tcBorders>
          </w:tcPr>
          <w:p w14:paraId="0C1594BB" w14:textId="74EA6888" w:rsidR="00F81069"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nebus sutrikdytas Perkančiojo subjekto valdomos ryšių ir informacinės infrastruktūros, kurios yra reikšmingos Perkančiojo subjekto veiklai, funkcionavimas;</w:t>
            </w:r>
          </w:p>
        </w:tc>
      </w:tr>
      <w:tr w:rsidR="00F81069" w:rsidRPr="004362E8" w14:paraId="0A84CAC9" w14:textId="77777777" w:rsidTr="00E044AB">
        <w:tc>
          <w:tcPr>
            <w:tcW w:w="950" w:type="dxa"/>
            <w:tcBorders>
              <w:top w:val="single" w:sz="4" w:space="0" w:color="auto"/>
              <w:left w:val="single" w:sz="4" w:space="0" w:color="auto"/>
              <w:bottom w:val="single" w:sz="4" w:space="0" w:color="auto"/>
              <w:right w:val="single" w:sz="4" w:space="0" w:color="auto"/>
            </w:tcBorders>
          </w:tcPr>
          <w:p w14:paraId="4A99FAF2" w14:textId="6B98F594" w:rsidR="00F81069" w:rsidRPr="004362E8" w:rsidRDefault="00F81069" w:rsidP="00032683">
            <w:pPr>
              <w:spacing w:line="276" w:lineRule="auto"/>
              <w:jc w:val="right"/>
              <w:rPr>
                <w:rFonts w:ascii="Arial" w:hAnsi="Arial" w:cs="Arial"/>
              </w:rPr>
            </w:pPr>
            <w:r w:rsidRPr="004362E8">
              <w:rPr>
                <w:rFonts w:ascii="Arial" w:hAnsi="Arial" w:cs="Arial"/>
              </w:rPr>
              <w:t>1</w:t>
            </w:r>
            <w:r w:rsidR="00032683" w:rsidRPr="004362E8">
              <w:rPr>
                <w:rFonts w:ascii="Arial" w:hAnsi="Arial" w:cs="Arial"/>
              </w:rPr>
              <w:t>3</w:t>
            </w:r>
            <w:r w:rsidRPr="004362E8">
              <w:rPr>
                <w:rFonts w:ascii="Arial" w:hAnsi="Arial" w:cs="Arial"/>
              </w:rPr>
              <w:t>.3.2</w:t>
            </w:r>
            <w:r w:rsidR="003C4442" w:rsidRPr="004362E8">
              <w:rPr>
                <w:rFonts w:ascii="Arial" w:hAnsi="Arial" w:cs="Arial"/>
              </w:rPr>
              <w:t>.</w:t>
            </w:r>
          </w:p>
        </w:tc>
        <w:tc>
          <w:tcPr>
            <w:tcW w:w="8227" w:type="dxa"/>
            <w:gridSpan w:val="2"/>
            <w:tcBorders>
              <w:top w:val="single" w:sz="4" w:space="0" w:color="auto"/>
              <w:left w:val="single" w:sz="4" w:space="0" w:color="auto"/>
              <w:bottom w:val="single" w:sz="4" w:space="0" w:color="auto"/>
              <w:right w:val="single" w:sz="4" w:space="0" w:color="auto"/>
            </w:tcBorders>
          </w:tcPr>
          <w:p w14:paraId="103CE0B2" w14:textId="5FB92257" w:rsidR="00F81069"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nebus sutrikdyta Perkančiojo subjekto, kaip nacionaliniam saugumui svarbios įmonės, veikla;</w:t>
            </w:r>
          </w:p>
        </w:tc>
      </w:tr>
      <w:tr w:rsidR="00F81069" w:rsidRPr="004362E8" w14:paraId="3BBD5B25" w14:textId="77777777" w:rsidTr="00E044AB">
        <w:tc>
          <w:tcPr>
            <w:tcW w:w="950" w:type="dxa"/>
            <w:tcBorders>
              <w:top w:val="single" w:sz="4" w:space="0" w:color="auto"/>
              <w:left w:val="single" w:sz="4" w:space="0" w:color="auto"/>
              <w:bottom w:val="single" w:sz="4" w:space="0" w:color="auto"/>
              <w:right w:val="single" w:sz="4" w:space="0" w:color="auto"/>
            </w:tcBorders>
          </w:tcPr>
          <w:p w14:paraId="1CEBB46A" w14:textId="5E28A550" w:rsidR="00F81069" w:rsidRPr="004362E8" w:rsidRDefault="00F81069" w:rsidP="00032683">
            <w:pPr>
              <w:spacing w:line="276" w:lineRule="auto"/>
              <w:jc w:val="right"/>
              <w:rPr>
                <w:rFonts w:ascii="Arial" w:hAnsi="Arial" w:cs="Arial"/>
              </w:rPr>
            </w:pPr>
            <w:r w:rsidRPr="004362E8">
              <w:rPr>
                <w:rFonts w:ascii="Arial" w:hAnsi="Arial" w:cs="Arial"/>
              </w:rPr>
              <w:t>1</w:t>
            </w:r>
            <w:r w:rsidR="00032683" w:rsidRPr="004362E8">
              <w:rPr>
                <w:rFonts w:ascii="Arial" w:hAnsi="Arial" w:cs="Arial"/>
              </w:rPr>
              <w:t>3</w:t>
            </w:r>
            <w:r w:rsidRPr="004362E8">
              <w:rPr>
                <w:rFonts w:ascii="Arial" w:hAnsi="Arial" w:cs="Arial"/>
              </w:rPr>
              <w:t>.3.3</w:t>
            </w:r>
            <w:r w:rsidR="003C4442" w:rsidRPr="004362E8">
              <w:rPr>
                <w:rFonts w:ascii="Arial" w:hAnsi="Arial" w:cs="Arial"/>
              </w:rPr>
              <w:t>.</w:t>
            </w:r>
          </w:p>
        </w:tc>
        <w:tc>
          <w:tcPr>
            <w:tcW w:w="8227" w:type="dxa"/>
            <w:gridSpan w:val="2"/>
            <w:tcBorders>
              <w:top w:val="single" w:sz="4" w:space="0" w:color="auto"/>
              <w:left w:val="single" w:sz="4" w:space="0" w:color="auto"/>
              <w:bottom w:val="single" w:sz="4" w:space="0" w:color="auto"/>
              <w:right w:val="single" w:sz="4" w:space="0" w:color="auto"/>
            </w:tcBorders>
          </w:tcPr>
          <w:p w14:paraId="19751543" w14:textId="5C674409" w:rsidR="00F81069"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nebus siekiama išgauti valstybės ir tarnybos paslaptį sudarančią ar kitą neviešą (Perkančiojo subjekto konfidencialią) informaciją.</w:t>
            </w:r>
          </w:p>
        </w:tc>
      </w:tr>
      <w:tr w:rsidR="00F81069" w:rsidRPr="004362E8" w14:paraId="546BCB92" w14:textId="77777777" w:rsidTr="00E044AB">
        <w:tc>
          <w:tcPr>
            <w:tcW w:w="950" w:type="dxa"/>
            <w:tcBorders>
              <w:top w:val="single" w:sz="4" w:space="0" w:color="auto"/>
              <w:left w:val="single" w:sz="4" w:space="0" w:color="auto"/>
              <w:bottom w:val="single" w:sz="4" w:space="0" w:color="auto"/>
              <w:right w:val="single" w:sz="4" w:space="0" w:color="auto"/>
            </w:tcBorders>
          </w:tcPr>
          <w:p w14:paraId="6B6410AB" w14:textId="18C4564F" w:rsidR="00F81069" w:rsidRPr="004362E8" w:rsidRDefault="00F81069" w:rsidP="00DD07B2">
            <w:pPr>
              <w:spacing w:line="276" w:lineRule="auto"/>
              <w:jc w:val="center"/>
              <w:rPr>
                <w:rFonts w:ascii="Arial" w:hAnsi="Arial" w:cs="Arial"/>
              </w:rPr>
            </w:pPr>
            <w:r w:rsidRPr="004362E8">
              <w:rPr>
                <w:rFonts w:ascii="Arial" w:hAnsi="Arial" w:cs="Arial"/>
              </w:rPr>
              <w:t>1</w:t>
            </w:r>
            <w:r w:rsidR="00032683" w:rsidRPr="004362E8">
              <w:rPr>
                <w:rFonts w:ascii="Arial" w:hAnsi="Arial" w:cs="Arial"/>
              </w:rPr>
              <w:t>4</w:t>
            </w:r>
            <w:r w:rsidRPr="004362E8">
              <w:rPr>
                <w:rFonts w:ascii="Arial" w:hAnsi="Arial" w:cs="Arial"/>
              </w:rPr>
              <w:t>.</w:t>
            </w:r>
          </w:p>
        </w:tc>
        <w:tc>
          <w:tcPr>
            <w:tcW w:w="8227" w:type="dxa"/>
            <w:gridSpan w:val="2"/>
            <w:tcBorders>
              <w:top w:val="single" w:sz="4" w:space="0" w:color="auto"/>
              <w:left w:val="single" w:sz="4" w:space="0" w:color="auto"/>
              <w:bottom w:val="single" w:sz="4" w:space="0" w:color="auto"/>
              <w:right w:val="single" w:sz="4" w:space="0" w:color="auto"/>
            </w:tcBorders>
          </w:tcPr>
          <w:p w14:paraId="78E06ABD" w14:textId="3E9FD422" w:rsidR="00F81069" w:rsidRPr="004362E8" w:rsidRDefault="00F81069"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Žalieji reikalavimai:</w:t>
            </w:r>
          </w:p>
        </w:tc>
      </w:tr>
      <w:tr w:rsidR="00F81069" w:rsidRPr="004362E8" w14:paraId="0919E74A" w14:textId="77777777" w:rsidTr="00E044AB">
        <w:tc>
          <w:tcPr>
            <w:tcW w:w="950" w:type="dxa"/>
            <w:tcBorders>
              <w:top w:val="single" w:sz="4" w:space="0" w:color="auto"/>
              <w:left w:val="single" w:sz="4" w:space="0" w:color="auto"/>
              <w:bottom w:val="single" w:sz="4" w:space="0" w:color="auto"/>
              <w:right w:val="single" w:sz="4" w:space="0" w:color="auto"/>
            </w:tcBorders>
          </w:tcPr>
          <w:p w14:paraId="54F4EB95" w14:textId="12E46335" w:rsidR="00F81069" w:rsidRPr="004362E8" w:rsidRDefault="00F81069" w:rsidP="00DD07B2">
            <w:pPr>
              <w:spacing w:line="276" w:lineRule="auto"/>
              <w:jc w:val="center"/>
              <w:rPr>
                <w:rFonts w:ascii="Arial" w:hAnsi="Arial" w:cs="Arial"/>
                <w:lang w:val="en-US"/>
              </w:rPr>
            </w:pPr>
            <w:r w:rsidRPr="004362E8">
              <w:rPr>
                <w:rFonts w:ascii="Arial" w:hAnsi="Arial" w:cs="Arial"/>
                <w:lang w:val="en-US"/>
              </w:rPr>
              <w:t>1</w:t>
            </w:r>
            <w:r w:rsidR="00032683" w:rsidRPr="004362E8">
              <w:rPr>
                <w:rFonts w:ascii="Arial" w:hAnsi="Arial" w:cs="Arial"/>
                <w:lang w:val="en-US"/>
              </w:rPr>
              <w:t>4</w:t>
            </w:r>
            <w:r w:rsidRPr="004362E8">
              <w:rPr>
                <w:rFonts w:ascii="Arial" w:hAnsi="Arial" w:cs="Arial"/>
                <w:lang w:val="en-US"/>
              </w:rPr>
              <w:t>.1</w:t>
            </w:r>
            <w:r w:rsidR="003C4442" w:rsidRPr="004362E8">
              <w:rPr>
                <w:rFonts w:ascii="Arial" w:hAnsi="Arial" w:cs="Arial"/>
                <w:lang w:val="en-US"/>
              </w:rPr>
              <w:t>.</w:t>
            </w:r>
          </w:p>
        </w:tc>
        <w:tc>
          <w:tcPr>
            <w:tcW w:w="8227" w:type="dxa"/>
            <w:gridSpan w:val="2"/>
            <w:tcBorders>
              <w:top w:val="single" w:sz="4" w:space="0" w:color="auto"/>
              <w:left w:val="single" w:sz="4" w:space="0" w:color="auto"/>
              <w:bottom w:val="single" w:sz="4" w:space="0" w:color="auto"/>
              <w:right w:val="single" w:sz="4" w:space="0" w:color="auto"/>
            </w:tcBorders>
          </w:tcPr>
          <w:p w14:paraId="52FE83FA" w14:textId="56265CD6" w:rsidR="00F81069" w:rsidRPr="004362E8" w:rsidRDefault="00DF53FB" w:rsidP="0043393A">
            <w:pPr>
              <w:spacing w:line="276" w:lineRule="auto"/>
              <w:jc w:val="both"/>
              <w:rPr>
                <w:rFonts w:ascii="Arial" w:eastAsia="Times New Roman" w:hAnsi="Arial" w:cs="Arial"/>
                <w:color w:val="000000"/>
                <w:lang w:eastAsia="lt-LT"/>
              </w:rPr>
            </w:pPr>
            <w:r w:rsidRPr="004362E8">
              <w:rPr>
                <w:rFonts w:ascii="Arial" w:eastAsia="Times New Roman" w:hAnsi="Arial" w:cs="Arial"/>
                <w:color w:val="000000"/>
                <w:lang w:eastAsia="lt-LT"/>
              </w:rPr>
              <w:t>T</w:t>
            </w:r>
            <w:r w:rsidR="00D96748" w:rsidRPr="004362E8">
              <w:rPr>
                <w:rFonts w:ascii="Arial" w:eastAsia="Times New Roman" w:hAnsi="Arial" w:cs="Arial"/>
                <w:color w:val="000000"/>
                <w:lang w:eastAsia="lt-LT"/>
              </w:rPr>
              <w:t>iekėjas įsipareigoja, kad paslaugų teikimo metu bus siekiama tausoti popierių, ir visi dokumentai bus priimami iš Perkančiojo subjekto ir teikiami Perkančiajam subjektui elektroniniu formatu.</w:t>
            </w:r>
          </w:p>
        </w:tc>
      </w:tr>
    </w:tbl>
    <w:p w14:paraId="2E45F8F1" w14:textId="77777777" w:rsidR="00AA4652" w:rsidRPr="004362E8" w:rsidRDefault="00AA4652" w:rsidP="00B8576F">
      <w:pPr>
        <w:jc w:val="both"/>
        <w:rPr>
          <w:rFonts w:ascii="Arial" w:hAnsi="Arial" w:cs="Arial"/>
          <w:b/>
        </w:rPr>
      </w:pPr>
    </w:p>
    <w:p w14:paraId="5BFE2CEE" w14:textId="2C2BFAEC" w:rsidR="00B8576F" w:rsidRPr="004362E8" w:rsidRDefault="00C17E47" w:rsidP="00B8576F">
      <w:pPr>
        <w:jc w:val="both"/>
        <w:rPr>
          <w:rFonts w:ascii="Arial" w:hAnsi="Arial" w:cs="Arial"/>
          <w:b/>
        </w:rPr>
      </w:pPr>
      <w:r w:rsidRPr="004362E8">
        <w:rPr>
          <w:rFonts w:ascii="Arial" w:hAnsi="Arial" w:cs="Arial"/>
          <w:b/>
        </w:rPr>
        <w:t>PIRKIMO VYKDYTOJO</w:t>
      </w:r>
      <w:r w:rsidR="00B8576F" w:rsidRPr="004362E8">
        <w:rPr>
          <w:rFonts w:ascii="Arial" w:hAnsi="Arial" w:cs="Arial"/>
          <w:b/>
        </w:rPr>
        <w:t xml:space="preserve"> PATEIKIAMI DUOMENYS</w:t>
      </w:r>
      <w:r w:rsidR="00081CC0" w:rsidRPr="004362E8">
        <w:rPr>
          <w:rFonts w:ascii="Arial" w:hAnsi="Arial" w:cs="Arial"/>
          <w:b/>
        </w:rPr>
        <w:t xml:space="preserve"> IR DOKUMENTAI</w:t>
      </w:r>
    </w:p>
    <w:p w14:paraId="7E765043" w14:textId="77777777" w:rsidR="003A5812" w:rsidRPr="004362E8" w:rsidRDefault="003A5812" w:rsidP="00FC031E">
      <w:pPr>
        <w:jc w:val="both"/>
        <w:rPr>
          <w:rFonts w:ascii="Arial" w:hAnsi="Arial" w:cs="Arial"/>
          <w:highlight w:val="yellow"/>
        </w:rPr>
      </w:pPr>
    </w:p>
    <w:tbl>
      <w:tblPr>
        <w:tblStyle w:val="TableGrid"/>
        <w:tblW w:w="9069" w:type="dxa"/>
        <w:tblInd w:w="-5" w:type="dxa"/>
        <w:tblLook w:val="04A0" w:firstRow="1" w:lastRow="0" w:firstColumn="1" w:lastColumn="0" w:noHBand="0" w:noVBand="1"/>
      </w:tblPr>
      <w:tblGrid>
        <w:gridCol w:w="851"/>
        <w:gridCol w:w="6783"/>
        <w:gridCol w:w="1435"/>
      </w:tblGrid>
      <w:tr w:rsidR="003C4442" w:rsidRPr="004362E8" w14:paraId="79F2A28B" w14:textId="77777777" w:rsidTr="00544B7E">
        <w:tc>
          <w:tcPr>
            <w:tcW w:w="851" w:type="dxa"/>
          </w:tcPr>
          <w:p w14:paraId="1B240860" w14:textId="170A2F90" w:rsidR="003C4442" w:rsidRPr="004362E8" w:rsidRDefault="003C4442" w:rsidP="00C17E47">
            <w:pPr>
              <w:jc w:val="both"/>
              <w:rPr>
                <w:rFonts w:ascii="Arial" w:hAnsi="Arial" w:cs="Arial"/>
                <w:bCs/>
              </w:rPr>
            </w:pPr>
            <w:r w:rsidRPr="004362E8">
              <w:rPr>
                <w:rFonts w:ascii="Arial" w:hAnsi="Arial" w:cs="Arial"/>
                <w:bCs/>
              </w:rPr>
              <w:t>Eil. Nr.</w:t>
            </w:r>
          </w:p>
        </w:tc>
        <w:tc>
          <w:tcPr>
            <w:tcW w:w="6783" w:type="dxa"/>
          </w:tcPr>
          <w:p w14:paraId="72392D33" w14:textId="54A00D1E" w:rsidR="003C4442" w:rsidRPr="004362E8" w:rsidRDefault="003C4442" w:rsidP="00C17E47">
            <w:pPr>
              <w:jc w:val="both"/>
              <w:rPr>
                <w:rFonts w:ascii="Arial" w:hAnsi="Arial" w:cs="Arial"/>
                <w:bCs/>
              </w:rPr>
            </w:pPr>
            <w:r w:rsidRPr="004362E8">
              <w:rPr>
                <w:rFonts w:ascii="Arial" w:hAnsi="Arial" w:cs="Arial"/>
                <w:bCs/>
              </w:rPr>
              <w:t>Pirkimo vykdytojo pateikiami dokumentai</w:t>
            </w:r>
          </w:p>
        </w:tc>
        <w:tc>
          <w:tcPr>
            <w:tcW w:w="1435" w:type="dxa"/>
          </w:tcPr>
          <w:p w14:paraId="61BE4904" w14:textId="77777777" w:rsidR="00BF4E3E" w:rsidRDefault="003C4442" w:rsidP="00C17E47">
            <w:pPr>
              <w:jc w:val="both"/>
              <w:rPr>
                <w:rFonts w:ascii="Arial" w:hAnsi="Arial" w:cs="Arial"/>
                <w:bCs/>
              </w:rPr>
            </w:pPr>
            <w:r w:rsidRPr="004362E8">
              <w:rPr>
                <w:rFonts w:ascii="Arial" w:hAnsi="Arial" w:cs="Arial"/>
                <w:bCs/>
              </w:rPr>
              <w:t xml:space="preserve">Bylų/ </w:t>
            </w:r>
          </w:p>
          <w:p w14:paraId="1687FC9C" w14:textId="6B48C519" w:rsidR="003C4442" w:rsidRPr="004362E8" w:rsidRDefault="003C4442" w:rsidP="00C17E47">
            <w:pPr>
              <w:jc w:val="both"/>
              <w:rPr>
                <w:rFonts w:ascii="Arial" w:hAnsi="Arial" w:cs="Arial"/>
                <w:bCs/>
              </w:rPr>
            </w:pPr>
            <w:r w:rsidRPr="004362E8">
              <w:rPr>
                <w:rFonts w:ascii="Arial" w:hAnsi="Arial" w:cs="Arial"/>
                <w:bCs/>
              </w:rPr>
              <w:t>Lapų sk.</w:t>
            </w:r>
          </w:p>
        </w:tc>
      </w:tr>
      <w:tr w:rsidR="003C4442" w:rsidRPr="004362E8" w14:paraId="75E9D2A5" w14:textId="77777777" w:rsidTr="00544B7E">
        <w:tc>
          <w:tcPr>
            <w:tcW w:w="851" w:type="dxa"/>
            <w:tcBorders>
              <w:left w:val="single" w:sz="4" w:space="0" w:color="auto"/>
            </w:tcBorders>
          </w:tcPr>
          <w:p w14:paraId="5D80ABDF" w14:textId="430DAA41" w:rsidR="003C4442" w:rsidRPr="00514292" w:rsidRDefault="00634D03" w:rsidP="00886898">
            <w:pPr>
              <w:jc w:val="center"/>
              <w:rPr>
                <w:rFonts w:ascii="Arial" w:hAnsi="Arial" w:cs="Arial"/>
                <w:b/>
              </w:rPr>
            </w:pPr>
            <w:r w:rsidRPr="00514292">
              <w:rPr>
                <w:rFonts w:ascii="Arial" w:hAnsi="Arial" w:cs="Arial"/>
                <w:b/>
              </w:rPr>
              <w:t>1</w:t>
            </w:r>
            <w:r w:rsidR="003C4442" w:rsidRPr="00514292">
              <w:rPr>
                <w:rFonts w:ascii="Arial" w:hAnsi="Arial" w:cs="Arial"/>
                <w:b/>
              </w:rPr>
              <w:t>.</w:t>
            </w:r>
          </w:p>
        </w:tc>
        <w:tc>
          <w:tcPr>
            <w:tcW w:w="6783" w:type="dxa"/>
            <w:tcBorders>
              <w:left w:val="single" w:sz="4" w:space="0" w:color="auto"/>
            </w:tcBorders>
          </w:tcPr>
          <w:p w14:paraId="6C529F56" w14:textId="3F6BDD4F" w:rsidR="003C4442" w:rsidRPr="00514292" w:rsidRDefault="006F3A93" w:rsidP="002860E9">
            <w:pPr>
              <w:jc w:val="both"/>
              <w:rPr>
                <w:rFonts w:ascii="Arial" w:hAnsi="Arial" w:cs="Arial"/>
                <w:b/>
              </w:rPr>
            </w:pPr>
            <w:r w:rsidRPr="00514292">
              <w:rPr>
                <w:rFonts w:ascii="Arial" w:hAnsi="Arial" w:cs="Arial"/>
                <w:b/>
              </w:rPr>
              <w:t>Darbo</w:t>
            </w:r>
            <w:r w:rsidR="003C4442" w:rsidRPr="00514292">
              <w:rPr>
                <w:rFonts w:ascii="Arial" w:hAnsi="Arial" w:cs="Arial"/>
                <w:b/>
              </w:rPr>
              <w:t xml:space="preserve"> projekto </w:t>
            </w:r>
            <w:r w:rsidR="003C1E7F" w:rsidRPr="00514292">
              <w:rPr>
                <w:rFonts w:ascii="Arial" w:hAnsi="Arial" w:cs="Arial"/>
                <w:b/>
              </w:rPr>
              <w:t>„</w:t>
            </w:r>
            <w:r w:rsidR="00534939" w:rsidRPr="00534939">
              <w:rPr>
                <w:rFonts w:ascii="Arial" w:hAnsi="Arial" w:cs="Arial"/>
                <w:b/>
                <w:lang w:eastAsia="lt-LT"/>
              </w:rPr>
              <w:t>1.</w:t>
            </w:r>
            <w:r w:rsidR="00534939" w:rsidRPr="00534939">
              <w:rPr>
                <w:rFonts w:ascii="Arial" w:hAnsi="Arial" w:cs="Arial"/>
                <w:b/>
                <w:lang w:eastAsia="lt-LT"/>
              </w:rPr>
              <w:tab/>
              <w:t xml:space="preserve">Inžinerinių tinklų (Elektros tinklų) 110 </w:t>
            </w:r>
            <w:proofErr w:type="spellStart"/>
            <w:r w:rsidR="00534939" w:rsidRPr="00534939">
              <w:rPr>
                <w:rFonts w:ascii="Arial" w:hAnsi="Arial" w:cs="Arial"/>
                <w:b/>
                <w:lang w:eastAsia="lt-LT"/>
              </w:rPr>
              <w:t>kV</w:t>
            </w:r>
            <w:proofErr w:type="spellEnd"/>
            <w:r w:rsidR="00534939" w:rsidRPr="00534939">
              <w:rPr>
                <w:rFonts w:ascii="Arial" w:hAnsi="Arial" w:cs="Arial"/>
                <w:b/>
                <w:lang w:eastAsia="lt-LT"/>
              </w:rPr>
              <w:t xml:space="preserve"> skirstyklos Plungės r. sav., </w:t>
            </w:r>
            <w:proofErr w:type="spellStart"/>
            <w:r w:rsidR="00534939" w:rsidRPr="00534939">
              <w:rPr>
                <w:rFonts w:ascii="Arial" w:hAnsi="Arial" w:cs="Arial"/>
                <w:b/>
                <w:lang w:eastAsia="lt-LT"/>
              </w:rPr>
              <w:t>Paukštakių</w:t>
            </w:r>
            <w:proofErr w:type="spellEnd"/>
            <w:r w:rsidR="00534939" w:rsidRPr="00534939">
              <w:rPr>
                <w:rFonts w:ascii="Arial" w:hAnsi="Arial" w:cs="Arial"/>
                <w:b/>
                <w:lang w:eastAsia="lt-LT"/>
              </w:rPr>
              <w:t xml:space="preserve"> sen., Lankos Lauko k. naujos statybos projektas</w:t>
            </w:r>
            <w:r w:rsidR="003C1E7F" w:rsidRPr="00514292">
              <w:rPr>
                <w:rFonts w:ascii="Arial" w:hAnsi="Arial" w:cs="Arial"/>
                <w:b/>
                <w:lang w:eastAsia="lt-LT"/>
              </w:rPr>
              <w:t>“</w:t>
            </w:r>
          </w:p>
        </w:tc>
        <w:tc>
          <w:tcPr>
            <w:tcW w:w="1435" w:type="dxa"/>
          </w:tcPr>
          <w:p w14:paraId="38B7955D" w14:textId="26E3285E" w:rsidR="003C4442" w:rsidRPr="004362E8" w:rsidRDefault="003C4442" w:rsidP="001279C7">
            <w:pPr>
              <w:jc w:val="center"/>
              <w:rPr>
                <w:rFonts w:ascii="Arial" w:hAnsi="Arial" w:cs="Arial"/>
                <w:bCs/>
              </w:rPr>
            </w:pPr>
          </w:p>
        </w:tc>
      </w:tr>
      <w:tr w:rsidR="00634D03" w:rsidRPr="004362E8" w14:paraId="01AB35D1" w14:textId="77777777" w:rsidTr="00544B7E">
        <w:tc>
          <w:tcPr>
            <w:tcW w:w="851" w:type="dxa"/>
            <w:tcBorders>
              <w:left w:val="single" w:sz="4" w:space="0" w:color="auto"/>
            </w:tcBorders>
          </w:tcPr>
          <w:p w14:paraId="6EBD1439" w14:textId="78D3D975" w:rsidR="00634D03" w:rsidRPr="004362E8" w:rsidRDefault="00544B7E" w:rsidP="00886898">
            <w:pPr>
              <w:jc w:val="center"/>
              <w:rPr>
                <w:rFonts w:ascii="Arial" w:hAnsi="Arial" w:cs="Arial"/>
                <w:bCs/>
              </w:rPr>
            </w:pPr>
            <w:r w:rsidRPr="004362E8">
              <w:rPr>
                <w:rFonts w:ascii="Arial" w:hAnsi="Arial" w:cs="Arial"/>
                <w:bCs/>
              </w:rPr>
              <w:t>1</w:t>
            </w:r>
            <w:r w:rsidR="00501A1A" w:rsidRPr="004362E8">
              <w:rPr>
                <w:rFonts w:ascii="Arial" w:hAnsi="Arial" w:cs="Arial"/>
                <w:bCs/>
              </w:rPr>
              <w:t>.</w:t>
            </w:r>
            <w:r w:rsidRPr="004362E8">
              <w:rPr>
                <w:rFonts w:ascii="Arial" w:hAnsi="Arial" w:cs="Arial"/>
                <w:bCs/>
              </w:rPr>
              <w:t>1</w:t>
            </w:r>
            <w:r w:rsidR="00501A1A" w:rsidRPr="004362E8">
              <w:rPr>
                <w:rFonts w:ascii="Arial" w:hAnsi="Arial" w:cs="Arial"/>
                <w:bCs/>
              </w:rPr>
              <w:t>.</w:t>
            </w:r>
          </w:p>
        </w:tc>
        <w:tc>
          <w:tcPr>
            <w:tcW w:w="6783" w:type="dxa"/>
            <w:tcBorders>
              <w:left w:val="single" w:sz="4" w:space="0" w:color="auto"/>
            </w:tcBorders>
          </w:tcPr>
          <w:p w14:paraId="66BDCF82" w14:textId="21C7F84A" w:rsidR="00634D03" w:rsidRPr="004362E8" w:rsidRDefault="002E3211" w:rsidP="00753C98">
            <w:pPr>
              <w:jc w:val="both"/>
              <w:rPr>
                <w:rFonts w:ascii="Arial" w:hAnsi="Arial" w:cs="Arial"/>
                <w:bCs/>
              </w:rPr>
            </w:pPr>
            <w:r w:rsidRPr="004362E8">
              <w:rPr>
                <w:rFonts w:ascii="Arial" w:hAnsi="Arial" w:cs="Arial"/>
                <w:bCs/>
              </w:rPr>
              <w:t>Skirstyklos bendrieji statinio rodikliai</w:t>
            </w:r>
            <w:r w:rsidR="008C6CC0" w:rsidRPr="004362E8">
              <w:rPr>
                <w:rFonts w:ascii="Arial" w:hAnsi="Arial" w:cs="Arial"/>
                <w:bCs/>
              </w:rPr>
              <w:t xml:space="preserve"> </w:t>
            </w:r>
          </w:p>
        </w:tc>
        <w:tc>
          <w:tcPr>
            <w:tcW w:w="1435" w:type="dxa"/>
          </w:tcPr>
          <w:p w14:paraId="1ACE915C" w14:textId="25197D8E" w:rsidR="00634D03" w:rsidRPr="005613BC" w:rsidRDefault="000052AF" w:rsidP="001279C7">
            <w:pPr>
              <w:jc w:val="center"/>
              <w:rPr>
                <w:rFonts w:ascii="Arial" w:hAnsi="Arial" w:cs="Arial"/>
                <w:bCs/>
              </w:rPr>
            </w:pPr>
            <w:r w:rsidRPr="005613BC">
              <w:rPr>
                <w:rFonts w:ascii="Arial" w:hAnsi="Arial" w:cs="Arial"/>
                <w:bCs/>
              </w:rPr>
              <w:t>4</w:t>
            </w:r>
            <w:r w:rsidR="00A407BE" w:rsidRPr="005613BC">
              <w:rPr>
                <w:rFonts w:ascii="Arial" w:hAnsi="Arial" w:cs="Arial"/>
                <w:bCs/>
              </w:rPr>
              <w:t xml:space="preserve"> lapai</w:t>
            </w:r>
          </w:p>
        </w:tc>
      </w:tr>
      <w:tr w:rsidR="00634D03" w:rsidRPr="004362E8" w14:paraId="17CDAE39" w14:textId="77777777" w:rsidTr="00544B7E">
        <w:tc>
          <w:tcPr>
            <w:tcW w:w="851" w:type="dxa"/>
            <w:tcBorders>
              <w:left w:val="single" w:sz="4" w:space="0" w:color="auto"/>
            </w:tcBorders>
          </w:tcPr>
          <w:p w14:paraId="3C054970" w14:textId="7D64E046" w:rsidR="00634D03" w:rsidRPr="004362E8" w:rsidRDefault="00544B7E" w:rsidP="00886898">
            <w:pPr>
              <w:jc w:val="center"/>
              <w:rPr>
                <w:rFonts w:ascii="Arial" w:hAnsi="Arial" w:cs="Arial"/>
                <w:bCs/>
              </w:rPr>
            </w:pPr>
            <w:r w:rsidRPr="004362E8">
              <w:rPr>
                <w:rFonts w:ascii="Arial" w:hAnsi="Arial" w:cs="Arial"/>
                <w:bCs/>
              </w:rPr>
              <w:t>1.2.</w:t>
            </w:r>
          </w:p>
        </w:tc>
        <w:tc>
          <w:tcPr>
            <w:tcW w:w="6783" w:type="dxa"/>
            <w:tcBorders>
              <w:left w:val="single" w:sz="4" w:space="0" w:color="auto"/>
            </w:tcBorders>
          </w:tcPr>
          <w:p w14:paraId="31DF3191" w14:textId="5AAE5ADE" w:rsidR="00634D03" w:rsidRPr="004362E8" w:rsidRDefault="00E41207" w:rsidP="00753C98">
            <w:pPr>
              <w:jc w:val="both"/>
              <w:rPr>
                <w:rFonts w:ascii="Arial" w:hAnsi="Arial" w:cs="Arial"/>
                <w:bCs/>
              </w:rPr>
            </w:pPr>
            <w:r w:rsidRPr="000C21CF">
              <w:rPr>
                <w:rFonts w:ascii="Arial" w:hAnsi="Arial" w:cs="Arial"/>
              </w:rPr>
              <w:t>362-1-XX-DP-SK-T</w:t>
            </w:r>
            <w:r>
              <w:rPr>
                <w:rFonts w:ascii="Arial" w:hAnsi="Arial" w:cs="Arial"/>
              </w:rPr>
              <w:t xml:space="preserve">1 </w:t>
            </w:r>
            <w:r w:rsidR="00A115B4" w:rsidRPr="004362E8">
              <w:rPr>
                <w:rFonts w:ascii="Arial" w:hAnsi="Arial" w:cs="Arial"/>
                <w:bCs/>
              </w:rPr>
              <w:t>statinio projekto dalies bylos dokumentų sudėties žiniaraštis</w:t>
            </w:r>
          </w:p>
        </w:tc>
        <w:tc>
          <w:tcPr>
            <w:tcW w:w="1435" w:type="dxa"/>
          </w:tcPr>
          <w:p w14:paraId="5A7D6662" w14:textId="220B6FA8" w:rsidR="00634D03" w:rsidRPr="005613BC" w:rsidRDefault="007E3560" w:rsidP="001279C7">
            <w:pPr>
              <w:jc w:val="center"/>
              <w:rPr>
                <w:rFonts w:ascii="Arial" w:hAnsi="Arial" w:cs="Arial"/>
                <w:bCs/>
              </w:rPr>
            </w:pPr>
            <w:r w:rsidRPr="005613BC">
              <w:rPr>
                <w:rFonts w:ascii="Arial" w:hAnsi="Arial" w:cs="Arial"/>
                <w:bCs/>
              </w:rPr>
              <w:t>2</w:t>
            </w:r>
            <w:r w:rsidR="004C28CD" w:rsidRPr="005613BC">
              <w:rPr>
                <w:rFonts w:ascii="Arial" w:hAnsi="Arial" w:cs="Arial"/>
                <w:bCs/>
              </w:rPr>
              <w:t xml:space="preserve"> lapai</w:t>
            </w:r>
          </w:p>
        </w:tc>
      </w:tr>
      <w:tr w:rsidR="00377C83" w:rsidRPr="004362E8" w14:paraId="466CF125" w14:textId="77777777" w:rsidTr="00544B7E">
        <w:tc>
          <w:tcPr>
            <w:tcW w:w="851" w:type="dxa"/>
            <w:tcBorders>
              <w:left w:val="single" w:sz="4" w:space="0" w:color="auto"/>
            </w:tcBorders>
          </w:tcPr>
          <w:p w14:paraId="5929941A" w14:textId="520BCF83" w:rsidR="00377C83" w:rsidRPr="004362E8" w:rsidRDefault="00544B7E" w:rsidP="00886898">
            <w:pPr>
              <w:jc w:val="center"/>
              <w:rPr>
                <w:rFonts w:ascii="Arial" w:hAnsi="Arial" w:cs="Arial"/>
                <w:bCs/>
              </w:rPr>
            </w:pPr>
            <w:r w:rsidRPr="004362E8">
              <w:rPr>
                <w:rFonts w:ascii="Arial" w:hAnsi="Arial" w:cs="Arial"/>
                <w:bCs/>
              </w:rPr>
              <w:t>1.3.</w:t>
            </w:r>
          </w:p>
        </w:tc>
        <w:tc>
          <w:tcPr>
            <w:tcW w:w="6783" w:type="dxa"/>
            <w:tcBorders>
              <w:left w:val="single" w:sz="4" w:space="0" w:color="auto"/>
            </w:tcBorders>
          </w:tcPr>
          <w:p w14:paraId="2B23A228" w14:textId="1FD2DF69" w:rsidR="00377C83" w:rsidRPr="004362E8" w:rsidRDefault="00E41207" w:rsidP="00753C98">
            <w:pPr>
              <w:jc w:val="both"/>
              <w:rPr>
                <w:rFonts w:ascii="Arial" w:hAnsi="Arial" w:cs="Arial"/>
                <w:bCs/>
              </w:rPr>
            </w:pPr>
            <w:r w:rsidRPr="000C21CF">
              <w:rPr>
                <w:rFonts w:ascii="Arial" w:hAnsi="Arial" w:cs="Arial"/>
              </w:rPr>
              <w:t>362-1-XX-DP-SK-T</w:t>
            </w:r>
            <w:r>
              <w:rPr>
                <w:rFonts w:ascii="Arial" w:hAnsi="Arial" w:cs="Arial"/>
              </w:rPr>
              <w:t xml:space="preserve">2 </w:t>
            </w:r>
            <w:r w:rsidR="00A115B4" w:rsidRPr="004362E8">
              <w:rPr>
                <w:rFonts w:ascii="Arial" w:hAnsi="Arial" w:cs="Arial"/>
                <w:bCs/>
              </w:rPr>
              <w:t>statinio projekto dalies bylos dokumentų sudėties žiniaraštis</w:t>
            </w:r>
          </w:p>
        </w:tc>
        <w:tc>
          <w:tcPr>
            <w:tcW w:w="1435" w:type="dxa"/>
          </w:tcPr>
          <w:p w14:paraId="1110A3EA" w14:textId="1AFCBA5E" w:rsidR="00377C83" w:rsidRPr="005613BC" w:rsidRDefault="00DD3C0B" w:rsidP="001279C7">
            <w:pPr>
              <w:jc w:val="center"/>
              <w:rPr>
                <w:rFonts w:ascii="Arial" w:hAnsi="Arial" w:cs="Arial"/>
                <w:bCs/>
              </w:rPr>
            </w:pPr>
            <w:r w:rsidRPr="005613BC">
              <w:rPr>
                <w:rFonts w:ascii="Arial" w:hAnsi="Arial" w:cs="Arial"/>
                <w:bCs/>
              </w:rPr>
              <w:t>5</w:t>
            </w:r>
            <w:r w:rsidR="004C28CD" w:rsidRPr="005613BC">
              <w:rPr>
                <w:rFonts w:ascii="Arial" w:hAnsi="Arial" w:cs="Arial"/>
                <w:bCs/>
              </w:rPr>
              <w:t xml:space="preserve"> lapai</w:t>
            </w:r>
          </w:p>
        </w:tc>
      </w:tr>
      <w:tr w:rsidR="00377C83" w:rsidRPr="004362E8" w14:paraId="024795C8" w14:textId="77777777" w:rsidTr="00544B7E">
        <w:tc>
          <w:tcPr>
            <w:tcW w:w="851" w:type="dxa"/>
            <w:tcBorders>
              <w:left w:val="single" w:sz="4" w:space="0" w:color="auto"/>
            </w:tcBorders>
          </w:tcPr>
          <w:p w14:paraId="5FF69E60" w14:textId="35A4039C" w:rsidR="00377C83" w:rsidRPr="004362E8" w:rsidRDefault="00544B7E" w:rsidP="00886898">
            <w:pPr>
              <w:jc w:val="center"/>
              <w:rPr>
                <w:rFonts w:ascii="Arial" w:hAnsi="Arial" w:cs="Arial"/>
                <w:bCs/>
              </w:rPr>
            </w:pPr>
            <w:r w:rsidRPr="004362E8">
              <w:rPr>
                <w:rFonts w:ascii="Arial" w:hAnsi="Arial" w:cs="Arial"/>
                <w:bCs/>
              </w:rPr>
              <w:t>1.4</w:t>
            </w:r>
            <w:r w:rsidR="00673A0B" w:rsidRPr="004362E8">
              <w:rPr>
                <w:rFonts w:ascii="Arial" w:hAnsi="Arial" w:cs="Arial"/>
                <w:bCs/>
              </w:rPr>
              <w:t>.</w:t>
            </w:r>
          </w:p>
        </w:tc>
        <w:tc>
          <w:tcPr>
            <w:tcW w:w="6783" w:type="dxa"/>
            <w:tcBorders>
              <w:left w:val="single" w:sz="4" w:space="0" w:color="auto"/>
            </w:tcBorders>
          </w:tcPr>
          <w:p w14:paraId="1326A291" w14:textId="106E7D89" w:rsidR="00377C83" w:rsidRPr="004362E8" w:rsidRDefault="003516CB" w:rsidP="00753C98">
            <w:pPr>
              <w:jc w:val="both"/>
              <w:rPr>
                <w:rFonts w:ascii="Arial" w:hAnsi="Arial" w:cs="Arial"/>
                <w:bCs/>
              </w:rPr>
            </w:pPr>
            <w:r w:rsidRPr="004362E8">
              <w:rPr>
                <w:rFonts w:ascii="Arial" w:hAnsi="Arial" w:cs="Arial"/>
                <w:bCs/>
              </w:rPr>
              <w:t>Darbo projekto</w:t>
            </w:r>
            <w:r w:rsidR="000B55C5" w:rsidRPr="004362E8">
              <w:rPr>
                <w:rFonts w:ascii="Arial" w:hAnsi="Arial" w:cs="Arial"/>
                <w:bCs/>
              </w:rPr>
              <w:t>:</w:t>
            </w:r>
          </w:p>
        </w:tc>
        <w:tc>
          <w:tcPr>
            <w:tcW w:w="1435" w:type="dxa"/>
          </w:tcPr>
          <w:p w14:paraId="4C375869" w14:textId="77777777" w:rsidR="00377C83" w:rsidRPr="004362E8" w:rsidRDefault="00377C83" w:rsidP="001279C7">
            <w:pPr>
              <w:jc w:val="center"/>
              <w:rPr>
                <w:rFonts w:ascii="Arial" w:hAnsi="Arial" w:cs="Arial"/>
                <w:bCs/>
              </w:rPr>
            </w:pPr>
          </w:p>
        </w:tc>
      </w:tr>
      <w:tr w:rsidR="000B55C5" w:rsidRPr="004362E8" w14:paraId="62D55CDF" w14:textId="77777777" w:rsidTr="00544B7E">
        <w:tc>
          <w:tcPr>
            <w:tcW w:w="851" w:type="dxa"/>
            <w:tcBorders>
              <w:left w:val="single" w:sz="4" w:space="0" w:color="auto"/>
            </w:tcBorders>
          </w:tcPr>
          <w:p w14:paraId="72166C7C" w14:textId="781F6E3D" w:rsidR="000B55C5" w:rsidRPr="004362E8" w:rsidRDefault="00544B7E" w:rsidP="00886898">
            <w:pPr>
              <w:jc w:val="center"/>
              <w:rPr>
                <w:rFonts w:ascii="Arial" w:hAnsi="Arial" w:cs="Arial"/>
                <w:bCs/>
              </w:rPr>
            </w:pPr>
            <w:r w:rsidRPr="004362E8">
              <w:rPr>
                <w:rFonts w:ascii="Arial" w:hAnsi="Arial" w:cs="Arial"/>
                <w:bCs/>
              </w:rPr>
              <w:t>1.4.1.</w:t>
            </w:r>
          </w:p>
        </w:tc>
        <w:tc>
          <w:tcPr>
            <w:tcW w:w="6783" w:type="dxa"/>
            <w:tcBorders>
              <w:left w:val="single" w:sz="4" w:space="0" w:color="auto"/>
            </w:tcBorders>
          </w:tcPr>
          <w:p w14:paraId="614CB3F3" w14:textId="54C5F2F6" w:rsidR="000B55C5" w:rsidRPr="004362E8" w:rsidRDefault="00E41207" w:rsidP="00753C98">
            <w:pPr>
              <w:jc w:val="both"/>
              <w:rPr>
                <w:rFonts w:ascii="Arial" w:hAnsi="Arial" w:cs="Arial"/>
                <w:bCs/>
              </w:rPr>
            </w:pPr>
            <w:r w:rsidRPr="000C21CF">
              <w:rPr>
                <w:rFonts w:ascii="Arial" w:hAnsi="Arial" w:cs="Arial"/>
              </w:rPr>
              <w:t>362-1-XX-DP-SK-T</w:t>
            </w:r>
            <w:r>
              <w:rPr>
                <w:rFonts w:ascii="Arial" w:hAnsi="Arial" w:cs="Arial"/>
              </w:rPr>
              <w:t xml:space="preserve">1 </w:t>
            </w:r>
            <w:r w:rsidR="00E14007" w:rsidRPr="004362E8">
              <w:rPr>
                <w:rFonts w:ascii="Arial" w:hAnsi="Arial" w:cs="Arial"/>
              </w:rPr>
              <w:t>(</w:t>
            </w:r>
            <w:r w:rsidR="00F514FC" w:rsidRPr="00F514FC">
              <w:rPr>
                <w:rFonts w:ascii="Arial" w:hAnsi="Arial" w:cs="Arial"/>
                <w:i/>
                <w:iCs/>
              </w:rPr>
              <w:t>bus pateikta pasirašius sutartį</w:t>
            </w:r>
            <w:r w:rsidR="00E14007" w:rsidRPr="004362E8">
              <w:rPr>
                <w:rFonts w:ascii="Arial" w:hAnsi="Arial" w:cs="Arial"/>
              </w:rPr>
              <w:t>)</w:t>
            </w:r>
          </w:p>
        </w:tc>
        <w:tc>
          <w:tcPr>
            <w:tcW w:w="1435" w:type="dxa"/>
          </w:tcPr>
          <w:p w14:paraId="56A0687D" w14:textId="77777777" w:rsidR="000B55C5" w:rsidRPr="004362E8" w:rsidRDefault="000B55C5" w:rsidP="001279C7">
            <w:pPr>
              <w:jc w:val="center"/>
              <w:rPr>
                <w:rFonts w:ascii="Arial" w:hAnsi="Arial" w:cs="Arial"/>
                <w:bCs/>
              </w:rPr>
            </w:pPr>
          </w:p>
        </w:tc>
      </w:tr>
      <w:tr w:rsidR="000B55C5" w:rsidRPr="004362E8" w14:paraId="658A47FF" w14:textId="77777777" w:rsidTr="00544B7E">
        <w:tc>
          <w:tcPr>
            <w:tcW w:w="851" w:type="dxa"/>
            <w:tcBorders>
              <w:left w:val="single" w:sz="4" w:space="0" w:color="auto"/>
            </w:tcBorders>
          </w:tcPr>
          <w:p w14:paraId="2AF027DD" w14:textId="275EEF4F" w:rsidR="000B55C5" w:rsidRPr="004362E8" w:rsidRDefault="00544B7E" w:rsidP="00886898">
            <w:pPr>
              <w:jc w:val="center"/>
              <w:rPr>
                <w:rFonts w:ascii="Arial" w:hAnsi="Arial" w:cs="Arial"/>
                <w:bCs/>
              </w:rPr>
            </w:pPr>
            <w:r w:rsidRPr="004362E8">
              <w:rPr>
                <w:rFonts w:ascii="Arial" w:hAnsi="Arial" w:cs="Arial"/>
                <w:bCs/>
              </w:rPr>
              <w:t>1.4.</w:t>
            </w:r>
            <w:r w:rsidR="000B55C5" w:rsidRPr="004362E8">
              <w:rPr>
                <w:rFonts w:ascii="Arial" w:hAnsi="Arial" w:cs="Arial"/>
                <w:bCs/>
              </w:rPr>
              <w:t>2.</w:t>
            </w:r>
          </w:p>
        </w:tc>
        <w:tc>
          <w:tcPr>
            <w:tcW w:w="6783" w:type="dxa"/>
            <w:tcBorders>
              <w:left w:val="single" w:sz="4" w:space="0" w:color="auto"/>
            </w:tcBorders>
          </w:tcPr>
          <w:p w14:paraId="5A361E54" w14:textId="46385EE4" w:rsidR="000B55C5" w:rsidRPr="004362E8" w:rsidRDefault="00E41207" w:rsidP="00753C98">
            <w:pPr>
              <w:jc w:val="both"/>
              <w:rPr>
                <w:rFonts w:ascii="Arial" w:hAnsi="Arial" w:cs="Arial"/>
                <w:bCs/>
              </w:rPr>
            </w:pPr>
            <w:r w:rsidRPr="000C21CF">
              <w:rPr>
                <w:rFonts w:ascii="Arial" w:hAnsi="Arial" w:cs="Arial"/>
              </w:rPr>
              <w:t>362-1-XX-DP-SK-T</w:t>
            </w:r>
            <w:r>
              <w:rPr>
                <w:rFonts w:ascii="Arial" w:hAnsi="Arial" w:cs="Arial"/>
              </w:rPr>
              <w:t>2</w:t>
            </w:r>
            <w:r w:rsidRPr="004362E8">
              <w:rPr>
                <w:rFonts w:ascii="Arial" w:hAnsi="Arial" w:cs="Arial"/>
              </w:rPr>
              <w:t xml:space="preserve"> </w:t>
            </w:r>
            <w:r w:rsidR="00E14007" w:rsidRPr="004362E8">
              <w:rPr>
                <w:rFonts w:ascii="Arial" w:hAnsi="Arial" w:cs="Arial"/>
              </w:rPr>
              <w:t>(</w:t>
            </w:r>
            <w:r w:rsidR="00F514FC" w:rsidRPr="00F514FC">
              <w:rPr>
                <w:rFonts w:ascii="Arial" w:hAnsi="Arial" w:cs="Arial"/>
                <w:i/>
                <w:iCs/>
              </w:rPr>
              <w:t>bus pateikta pasirašius sutartį</w:t>
            </w:r>
            <w:r w:rsidR="00E14007" w:rsidRPr="004362E8">
              <w:rPr>
                <w:rFonts w:ascii="Arial" w:hAnsi="Arial" w:cs="Arial"/>
              </w:rPr>
              <w:t>)</w:t>
            </w:r>
          </w:p>
        </w:tc>
        <w:tc>
          <w:tcPr>
            <w:tcW w:w="1435" w:type="dxa"/>
          </w:tcPr>
          <w:p w14:paraId="69365C92" w14:textId="77777777" w:rsidR="000B55C5" w:rsidRPr="004362E8" w:rsidRDefault="000B55C5" w:rsidP="001279C7">
            <w:pPr>
              <w:jc w:val="center"/>
              <w:rPr>
                <w:rFonts w:ascii="Arial" w:hAnsi="Arial" w:cs="Arial"/>
                <w:bCs/>
              </w:rPr>
            </w:pPr>
          </w:p>
        </w:tc>
      </w:tr>
      <w:tr w:rsidR="00753C98" w:rsidRPr="004362E8" w14:paraId="15B875AD" w14:textId="77777777" w:rsidTr="00544B7E">
        <w:tc>
          <w:tcPr>
            <w:tcW w:w="851" w:type="dxa"/>
            <w:tcBorders>
              <w:left w:val="single" w:sz="4" w:space="0" w:color="auto"/>
            </w:tcBorders>
          </w:tcPr>
          <w:p w14:paraId="18C87B22" w14:textId="6E1F17D6" w:rsidR="00753C98" w:rsidRPr="00514292" w:rsidRDefault="00544B7E" w:rsidP="00886898">
            <w:pPr>
              <w:jc w:val="center"/>
              <w:rPr>
                <w:rFonts w:ascii="Arial" w:hAnsi="Arial" w:cs="Arial"/>
                <w:b/>
              </w:rPr>
            </w:pPr>
            <w:r w:rsidRPr="00514292">
              <w:rPr>
                <w:rFonts w:ascii="Arial" w:hAnsi="Arial" w:cs="Arial"/>
                <w:b/>
              </w:rPr>
              <w:t>2</w:t>
            </w:r>
            <w:r w:rsidR="00753C98" w:rsidRPr="00514292">
              <w:rPr>
                <w:rFonts w:ascii="Arial" w:hAnsi="Arial" w:cs="Arial"/>
                <w:b/>
              </w:rPr>
              <w:t>.</w:t>
            </w:r>
          </w:p>
        </w:tc>
        <w:tc>
          <w:tcPr>
            <w:tcW w:w="6783" w:type="dxa"/>
            <w:tcBorders>
              <w:left w:val="single" w:sz="4" w:space="0" w:color="auto"/>
            </w:tcBorders>
          </w:tcPr>
          <w:p w14:paraId="5E288012" w14:textId="70489F72" w:rsidR="00753C98" w:rsidRPr="00514292" w:rsidRDefault="001F248C" w:rsidP="00753C98">
            <w:pPr>
              <w:jc w:val="both"/>
              <w:rPr>
                <w:rFonts w:ascii="Arial" w:hAnsi="Arial" w:cs="Arial"/>
                <w:b/>
              </w:rPr>
            </w:pPr>
            <w:r w:rsidRPr="00514292">
              <w:rPr>
                <w:rFonts w:ascii="Arial" w:hAnsi="Arial" w:cs="Arial"/>
                <w:b/>
              </w:rPr>
              <w:t>Darbo</w:t>
            </w:r>
            <w:r w:rsidR="00753C98" w:rsidRPr="00514292">
              <w:rPr>
                <w:rFonts w:ascii="Arial" w:hAnsi="Arial" w:cs="Arial"/>
                <w:b/>
              </w:rPr>
              <w:t xml:space="preserve"> projekto „</w:t>
            </w:r>
            <w:r w:rsidR="00534939" w:rsidRPr="00534939">
              <w:rPr>
                <w:rFonts w:ascii="Arial" w:hAnsi="Arial" w:cs="Arial"/>
                <w:b/>
                <w:lang w:eastAsia="lt-LT"/>
              </w:rPr>
              <w:t>2.</w:t>
            </w:r>
            <w:r w:rsidR="00534939" w:rsidRPr="00534939">
              <w:rPr>
                <w:rFonts w:ascii="Arial" w:hAnsi="Arial" w:cs="Arial"/>
                <w:b/>
                <w:lang w:eastAsia="lt-LT"/>
              </w:rPr>
              <w:tab/>
              <w:t xml:space="preserve">Inžinerinių tinklų (110kV OL Telšiai – </w:t>
            </w:r>
            <w:proofErr w:type="spellStart"/>
            <w:r w:rsidR="00534939" w:rsidRPr="00534939">
              <w:rPr>
                <w:rFonts w:ascii="Arial" w:hAnsi="Arial" w:cs="Arial"/>
                <w:b/>
                <w:lang w:eastAsia="lt-LT"/>
              </w:rPr>
              <w:t>Tarvainių</w:t>
            </w:r>
            <w:proofErr w:type="spellEnd"/>
            <w:r w:rsidR="00534939" w:rsidRPr="00534939">
              <w:rPr>
                <w:rFonts w:ascii="Arial" w:hAnsi="Arial" w:cs="Arial"/>
                <w:b/>
                <w:lang w:eastAsia="lt-LT"/>
              </w:rPr>
              <w:t xml:space="preserve"> Trauka ir 110kV OL </w:t>
            </w:r>
            <w:proofErr w:type="spellStart"/>
            <w:r w:rsidR="00534939" w:rsidRPr="00534939">
              <w:rPr>
                <w:rFonts w:ascii="Arial" w:hAnsi="Arial" w:cs="Arial"/>
                <w:b/>
                <w:lang w:eastAsia="lt-LT"/>
              </w:rPr>
              <w:t>Tarvainių</w:t>
            </w:r>
            <w:proofErr w:type="spellEnd"/>
            <w:r w:rsidR="00534939" w:rsidRPr="00534939">
              <w:rPr>
                <w:rFonts w:ascii="Arial" w:hAnsi="Arial" w:cs="Arial"/>
                <w:b/>
                <w:lang w:eastAsia="lt-LT"/>
              </w:rPr>
              <w:t xml:space="preserve"> Trauka – Plungė), Plungės raj. sav., statybos projektas.</w:t>
            </w:r>
            <w:r w:rsidR="00753C98" w:rsidRPr="00514292">
              <w:rPr>
                <w:rFonts w:ascii="Arial" w:hAnsi="Arial" w:cs="Arial"/>
                <w:b/>
              </w:rPr>
              <w:t>“:</w:t>
            </w:r>
          </w:p>
        </w:tc>
        <w:tc>
          <w:tcPr>
            <w:tcW w:w="1435" w:type="dxa"/>
          </w:tcPr>
          <w:p w14:paraId="52C61FA2" w14:textId="77777777" w:rsidR="00753C98" w:rsidRPr="004362E8" w:rsidRDefault="00753C98" w:rsidP="001279C7">
            <w:pPr>
              <w:jc w:val="center"/>
              <w:rPr>
                <w:rFonts w:ascii="Arial" w:hAnsi="Arial" w:cs="Arial"/>
                <w:bCs/>
              </w:rPr>
            </w:pPr>
          </w:p>
        </w:tc>
      </w:tr>
      <w:tr w:rsidR="00753C98" w:rsidRPr="004362E8" w14:paraId="17357F58" w14:textId="77777777" w:rsidTr="00544B7E">
        <w:tc>
          <w:tcPr>
            <w:tcW w:w="851" w:type="dxa"/>
            <w:tcBorders>
              <w:left w:val="single" w:sz="4" w:space="0" w:color="auto"/>
            </w:tcBorders>
          </w:tcPr>
          <w:p w14:paraId="7190BA28" w14:textId="350154F3" w:rsidR="00753C98" w:rsidRPr="004362E8" w:rsidRDefault="00E14007" w:rsidP="00886898">
            <w:pPr>
              <w:jc w:val="center"/>
              <w:rPr>
                <w:rFonts w:ascii="Arial" w:hAnsi="Arial" w:cs="Arial"/>
                <w:bCs/>
              </w:rPr>
            </w:pPr>
            <w:r w:rsidRPr="004362E8">
              <w:rPr>
                <w:rFonts w:ascii="Arial" w:hAnsi="Arial" w:cs="Arial"/>
                <w:bCs/>
              </w:rPr>
              <w:t>2.1.</w:t>
            </w:r>
          </w:p>
        </w:tc>
        <w:tc>
          <w:tcPr>
            <w:tcW w:w="6783" w:type="dxa"/>
            <w:tcBorders>
              <w:left w:val="single" w:sz="4" w:space="0" w:color="auto"/>
            </w:tcBorders>
          </w:tcPr>
          <w:p w14:paraId="584278C1" w14:textId="34C126B6" w:rsidR="00753C98" w:rsidRPr="004362E8" w:rsidRDefault="00ED21A5" w:rsidP="00753C98">
            <w:pPr>
              <w:rPr>
                <w:rFonts w:ascii="Arial" w:hAnsi="Arial" w:cs="Arial"/>
              </w:rPr>
            </w:pPr>
            <w:r w:rsidRPr="004362E8">
              <w:rPr>
                <w:rFonts w:ascii="Arial" w:hAnsi="Arial" w:cs="Arial"/>
              </w:rPr>
              <w:t>Oro linijos bendrieji statinio rodikliai</w:t>
            </w:r>
          </w:p>
        </w:tc>
        <w:tc>
          <w:tcPr>
            <w:tcW w:w="1435" w:type="dxa"/>
          </w:tcPr>
          <w:p w14:paraId="091F776E" w14:textId="378025EF" w:rsidR="00753C98" w:rsidRPr="004362E8" w:rsidRDefault="00CE0E94" w:rsidP="001279C7">
            <w:pPr>
              <w:jc w:val="center"/>
              <w:rPr>
                <w:rFonts w:ascii="Arial" w:hAnsi="Arial" w:cs="Arial"/>
                <w:bCs/>
              </w:rPr>
            </w:pPr>
            <w:r>
              <w:rPr>
                <w:rFonts w:ascii="Arial" w:hAnsi="Arial" w:cs="Arial"/>
                <w:bCs/>
              </w:rPr>
              <w:t>2</w:t>
            </w:r>
            <w:r w:rsidR="001D6DEB" w:rsidRPr="004362E8">
              <w:rPr>
                <w:rFonts w:ascii="Arial" w:hAnsi="Arial" w:cs="Arial"/>
                <w:bCs/>
              </w:rPr>
              <w:t xml:space="preserve"> lap</w:t>
            </w:r>
            <w:r w:rsidR="00F15803" w:rsidRPr="004362E8">
              <w:rPr>
                <w:rFonts w:ascii="Arial" w:hAnsi="Arial" w:cs="Arial"/>
                <w:bCs/>
              </w:rPr>
              <w:t>a</w:t>
            </w:r>
            <w:r>
              <w:rPr>
                <w:rFonts w:ascii="Arial" w:hAnsi="Arial" w:cs="Arial"/>
                <w:bCs/>
              </w:rPr>
              <w:t>i</w:t>
            </w:r>
          </w:p>
        </w:tc>
      </w:tr>
      <w:tr w:rsidR="00753C98" w:rsidRPr="004362E8" w14:paraId="077E4025" w14:textId="77777777" w:rsidTr="00544B7E">
        <w:tc>
          <w:tcPr>
            <w:tcW w:w="851" w:type="dxa"/>
            <w:tcBorders>
              <w:left w:val="single" w:sz="4" w:space="0" w:color="auto"/>
            </w:tcBorders>
          </w:tcPr>
          <w:p w14:paraId="4949C32E" w14:textId="02BE52F0" w:rsidR="00753C98" w:rsidRPr="004362E8" w:rsidRDefault="00E14007" w:rsidP="00886898">
            <w:pPr>
              <w:jc w:val="center"/>
              <w:rPr>
                <w:rFonts w:ascii="Arial" w:hAnsi="Arial" w:cs="Arial"/>
                <w:bCs/>
              </w:rPr>
            </w:pPr>
            <w:r w:rsidRPr="004362E8">
              <w:rPr>
                <w:rFonts w:ascii="Arial" w:hAnsi="Arial" w:cs="Arial"/>
                <w:bCs/>
              </w:rPr>
              <w:t>2.2</w:t>
            </w:r>
            <w:r w:rsidR="00DA2883" w:rsidRPr="004362E8">
              <w:rPr>
                <w:rFonts w:ascii="Arial" w:hAnsi="Arial" w:cs="Arial"/>
                <w:bCs/>
              </w:rPr>
              <w:t>.</w:t>
            </w:r>
          </w:p>
        </w:tc>
        <w:tc>
          <w:tcPr>
            <w:tcW w:w="6783" w:type="dxa"/>
            <w:tcBorders>
              <w:left w:val="single" w:sz="4" w:space="0" w:color="auto"/>
            </w:tcBorders>
          </w:tcPr>
          <w:p w14:paraId="2DD1910E" w14:textId="16047052" w:rsidR="00753C98" w:rsidRPr="004362E8" w:rsidRDefault="00E41207" w:rsidP="00B82BD8">
            <w:pPr>
              <w:jc w:val="both"/>
              <w:rPr>
                <w:rFonts w:ascii="Arial" w:hAnsi="Arial" w:cs="Arial"/>
              </w:rPr>
            </w:pPr>
            <w:r w:rsidRPr="00E41207">
              <w:rPr>
                <w:rFonts w:ascii="Arial" w:hAnsi="Arial" w:cs="Arial"/>
              </w:rPr>
              <w:t>362-2-XX-DP-SK-T1</w:t>
            </w:r>
            <w:r>
              <w:rPr>
                <w:rFonts w:ascii="Arial" w:hAnsi="Arial" w:cs="Arial"/>
              </w:rPr>
              <w:t xml:space="preserve"> </w:t>
            </w:r>
            <w:r w:rsidR="00A115B4" w:rsidRPr="00A115B4">
              <w:rPr>
                <w:rFonts w:ascii="Arial" w:hAnsi="Arial" w:cs="Arial"/>
                <w:bCs/>
              </w:rPr>
              <w:t>statinio projekto dalies bylos dokumentų sudėties žiniaraštis</w:t>
            </w:r>
          </w:p>
        </w:tc>
        <w:tc>
          <w:tcPr>
            <w:tcW w:w="1435" w:type="dxa"/>
          </w:tcPr>
          <w:p w14:paraId="5BB69BA7" w14:textId="429674CD" w:rsidR="00753C98" w:rsidRPr="004362E8" w:rsidRDefault="00303B85" w:rsidP="001279C7">
            <w:pPr>
              <w:jc w:val="center"/>
              <w:rPr>
                <w:rFonts w:ascii="Arial" w:hAnsi="Arial" w:cs="Arial"/>
                <w:bCs/>
              </w:rPr>
            </w:pPr>
            <w:r w:rsidRPr="004362E8">
              <w:rPr>
                <w:rFonts w:ascii="Arial" w:hAnsi="Arial" w:cs="Arial"/>
                <w:bCs/>
              </w:rPr>
              <w:t>1</w:t>
            </w:r>
            <w:r w:rsidR="00AF12CD">
              <w:rPr>
                <w:rFonts w:ascii="Arial" w:hAnsi="Arial" w:cs="Arial"/>
                <w:bCs/>
              </w:rPr>
              <w:t>0</w:t>
            </w:r>
            <w:r w:rsidR="00753C98" w:rsidRPr="004362E8">
              <w:rPr>
                <w:rFonts w:ascii="Arial" w:hAnsi="Arial" w:cs="Arial"/>
                <w:bCs/>
              </w:rPr>
              <w:t xml:space="preserve"> lap</w:t>
            </w:r>
            <w:r w:rsidRPr="004362E8">
              <w:rPr>
                <w:rFonts w:ascii="Arial" w:hAnsi="Arial" w:cs="Arial"/>
                <w:bCs/>
              </w:rPr>
              <w:t>ų</w:t>
            </w:r>
          </w:p>
        </w:tc>
      </w:tr>
      <w:tr w:rsidR="00C074F8" w:rsidRPr="004362E8" w14:paraId="6B161083" w14:textId="77777777" w:rsidTr="00544B7E">
        <w:tc>
          <w:tcPr>
            <w:tcW w:w="851" w:type="dxa"/>
            <w:tcBorders>
              <w:left w:val="single" w:sz="4" w:space="0" w:color="auto"/>
            </w:tcBorders>
          </w:tcPr>
          <w:p w14:paraId="0911DA36" w14:textId="418DFD74" w:rsidR="00C074F8" w:rsidRPr="004362E8" w:rsidRDefault="00E14007" w:rsidP="00886898">
            <w:pPr>
              <w:jc w:val="center"/>
              <w:rPr>
                <w:rFonts w:ascii="Arial" w:hAnsi="Arial" w:cs="Arial"/>
                <w:bCs/>
                <w:lang w:val="en-US"/>
              </w:rPr>
            </w:pPr>
            <w:r w:rsidRPr="004362E8">
              <w:rPr>
                <w:rFonts w:ascii="Arial" w:hAnsi="Arial" w:cs="Arial"/>
                <w:bCs/>
              </w:rPr>
              <w:t>2.</w:t>
            </w:r>
            <w:r w:rsidR="00F514FC">
              <w:rPr>
                <w:rFonts w:ascii="Arial" w:hAnsi="Arial" w:cs="Arial"/>
                <w:bCs/>
              </w:rPr>
              <w:t>3</w:t>
            </w:r>
            <w:r w:rsidRPr="004362E8">
              <w:rPr>
                <w:rFonts w:ascii="Arial" w:hAnsi="Arial" w:cs="Arial"/>
                <w:bCs/>
              </w:rPr>
              <w:t>.</w:t>
            </w:r>
          </w:p>
        </w:tc>
        <w:tc>
          <w:tcPr>
            <w:tcW w:w="6783" w:type="dxa"/>
            <w:tcBorders>
              <w:left w:val="single" w:sz="4" w:space="0" w:color="auto"/>
            </w:tcBorders>
          </w:tcPr>
          <w:p w14:paraId="0CECF920" w14:textId="1C33FA02" w:rsidR="00C074F8" w:rsidRPr="004362E8" w:rsidRDefault="00A31494" w:rsidP="00C074F8">
            <w:pPr>
              <w:jc w:val="both"/>
              <w:rPr>
                <w:rFonts w:ascii="Arial" w:hAnsi="Arial" w:cs="Arial"/>
                <w:bCs/>
              </w:rPr>
            </w:pPr>
            <w:r w:rsidRPr="004362E8">
              <w:rPr>
                <w:rFonts w:ascii="Arial" w:hAnsi="Arial" w:cs="Arial"/>
                <w:bCs/>
              </w:rPr>
              <w:t>Darbo projekto:</w:t>
            </w:r>
          </w:p>
        </w:tc>
        <w:tc>
          <w:tcPr>
            <w:tcW w:w="1435" w:type="dxa"/>
          </w:tcPr>
          <w:p w14:paraId="7A1DFA3E" w14:textId="77777777" w:rsidR="00C074F8" w:rsidRPr="004362E8" w:rsidRDefault="00C074F8" w:rsidP="001279C7">
            <w:pPr>
              <w:jc w:val="center"/>
              <w:rPr>
                <w:rFonts w:ascii="Arial" w:hAnsi="Arial" w:cs="Arial"/>
                <w:bCs/>
                <w:highlight w:val="yellow"/>
                <w:lang w:val="pt-PT"/>
              </w:rPr>
            </w:pPr>
          </w:p>
        </w:tc>
      </w:tr>
      <w:tr w:rsidR="00C074F8" w:rsidRPr="004362E8" w14:paraId="5A814347" w14:textId="77777777" w:rsidTr="00544B7E">
        <w:tc>
          <w:tcPr>
            <w:tcW w:w="851" w:type="dxa"/>
            <w:tcBorders>
              <w:left w:val="single" w:sz="4" w:space="0" w:color="auto"/>
            </w:tcBorders>
          </w:tcPr>
          <w:p w14:paraId="4F370E05" w14:textId="01F23A53" w:rsidR="00C074F8" w:rsidRPr="004362E8" w:rsidRDefault="00E14007" w:rsidP="00886898">
            <w:pPr>
              <w:jc w:val="center"/>
              <w:rPr>
                <w:rFonts w:ascii="Arial" w:hAnsi="Arial" w:cs="Arial"/>
                <w:bCs/>
                <w:lang w:val="en-US"/>
              </w:rPr>
            </w:pPr>
            <w:r w:rsidRPr="004362E8">
              <w:rPr>
                <w:rFonts w:ascii="Arial" w:hAnsi="Arial" w:cs="Arial"/>
                <w:bCs/>
                <w:lang w:val="en-US"/>
              </w:rPr>
              <w:t>2.</w:t>
            </w:r>
            <w:r w:rsidR="00F514FC">
              <w:rPr>
                <w:rFonts w:ascii="Arial" w:hAnsi="Arial" w:cs="Arial"/>
                <w:bCs/>
                <w:lang w:val="en-US"/>
              </w:rPr>
              <w:t>3</w:t>
            </w:r>
            <w:r w:rsidR="00D46713" w:rsidRPr="004362E8">
              <w:rPr>
                <w:rFonts w:ascii="Arial" w:hAnsi="Arial" w:cs="Arial"/>
                <w:bCs/>
                <w:lang w:val="en-US"/>
              </w:rPr>
              <w:t>.1</w:t>
            </w:r>
            <w:r w:rsidR="00C074F8" w:rsidRPr="004362E8">
              <w:rPr>
                <w:rFonts w:ascii="Arial" w:hAnsi="Arial" w:cs="Arial"/>
                <w:bCs/>
                <w:lang w:val="en-US"/>
              </w:rPr>
              <w:t>.</w:t>
            </w:r>
          </w:p>
        </w:tc>
        <w:tc>
          <w:tcPr>
            <w:tcW w:w="6783" w:type="dxa"/>
            <w:tcBorders>
              <w:left w:val="single" w:sz="4" w:space="0" w:color="auto"/>
            </w:tcBorders>
          </w:tcPr>
          <w:p w14:paraId="0E21AD43" w14:textId="0F3D3D80" w:rsidR="00C074F8" w:rsidRPr="004362E8" w:rsidRDefault="00E41207" w:rsidP="00C074F8">
            <w:pPr>
              <w:jc w:val="both"/>
              <w:rPr>
                <w:rFonts w:ascii="Arial" w:hAnsi="Arial" w:cs="Arial"/>
                <w:bCs/>
              </w:rPr>
            </w:pPr>
            <w:r w:rsidRPr="00E41207">
              <w:rPr>
                <w:rFonts w:ascii="Arial" w:hAnsi="Arial" w:cs="Arial"/>
              </w:rPr>
              <w:t xml:space="preserve">362-2-XX-DP-SK-T1 </w:t>
            </w:r>
            <w:r w:rsidR="00E14007" w:rsidRPr="004362E8">
              <w:rPr>
                <w:rFonts w:ascii="Arial" w:hAnsi="Arial" w:cs="Arial"/>
              </w:rPr>
              <w:t>(</w:t>
            </w:r>
            <w:r w:rsidR="00F514FC" w:rsidRPr="00F514FC">
              <w:rPr>
                <w:rFonts w:ascii="Arial" w:hAnsi="Arial" w:cs="Arial"/>
                <w:i/>
                <w:iCs/>
              </w:rPr>
              <w:t xml:space="preserve">bus </w:t>
            </w:r>
            <w:r w:rsidR="00E14007" w:rsidRPr="00F514FC">
              <w:rPr>
                <w:rFonts w:ascii="Arial" w:hAnsi="Arial" w:cs="Arial"/>
                <w:i/>
                <w:iCs/>
              </w:rPr>
              <w:t>pateikta pasirašius sutartį</w:t>
            </w:r>
            <w:r w:rsidR="00E14007" w:rsidRPr="004362E8">
              <w:rPr>
                <w:rFonts w:ascii="Arial" w:hAnsi="Arial" w:cs="Arial"/>
              </w:rPr>
              <w:t>)</w:t>
            </w:r>
          </w:p>
        </w:tc>
        <w:tc>
          <w:tcPr>
            <w:tcW w:w="1435" w:type="dxa"/>
          </w:tcPr>
          <w:p w14:paraId="3D0095D8" w14:textId="4B5E53FA" w:rsidR="00C074F8" w:rsidRPr="004362E8" w:rsidRDefault="00C074F8" w:rsidP="001279C7">
            <w:pPr>
              <w:jc w:val="center"/>
              <w:rPr>
                <w:rFonts w:ascii="Arial" w:hAnsi="Arial" w:cs="Arial"/>
                <w:bCs/>
                <w:highlight w:val="yellow"/>
                <w:lang w:val="en-US"/>
              </w:rPr>
            </w:pPr>
          </w:p>
        </w:tc>
      </w:tr>
    </w:tbl>
    <w:p w14:paraId="314C07CC" w14:textId="1F4B709D" w:rsidR="00B764E2" w:rsidRPr="004362E8" w:rsidRDefault="00B764E2" w:rsidP="00910A95">
      <w:pPr>
        <w:jc w:val="both"/>
        <w:rPr>
          <w:rFonts w:ascii="Arial" w:hAnsi="Arial" w:cs="Arial"/>
        </w:rPr>
      </w:pPr>
    </w:p>
    <w:sectPr w:rsidR="00B764E2" w:rsidRPr="004362E8" w:rsidSect="00701157">
      <w:headerReference w:type="default" r:id="rId8"/>
      <w:pgSz w:w="11905" w:h="16837"/>
      <w:pgMar w:top="1134" w:right="1130"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D1B3" w14:textId="77777777" w:rsidR="00195BFC" w:rsidRDefault="00195BFC">
      <w:r>
        <w:separator/>
      </w:r>
    </w:p>
  </w:endnote>
  <w:endnote w:type="continuationSeparator" w:id="0">
    <w:p w14:paraId="1BE14097" w14:textId="77777777" w:rsidR="00195BFC" w:rsidRDefault="0019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AE9E" w14:textId="77777777" w:rsidR="00195BFC" w:rsidRDefault="00195BFC">
      <w:r>
        <w:separator/>
      </w:r>
    </w:p>
  </w:footnote>
  <w:footnote w:type="continuationSeparator" w:id="0">
    <w:p w14:paraId="6B729EB7" w14:textId="77777777" w:rsidR="00195BFC" w:rsidRDefault="0019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8771"/>
      <w:docPartObj>
        <w:docPartGallery w:val="Page Numbers (Top of Page)"/>
        <w:docPartUnique/>
      </w:docPartObj>
    </w:sdtPr>
    <w:sdtEndPr/>
    <w:sdtContent>
      <w:p w14:paraId="28E956D6" w14:textId="31DE1840" w:rsidR="00FA563B" w:rsidRDefault="00FA563B">
        <w:pPr>
          <w:pStyle w:val="Header"/>
          <w:jc w:val="center"/>
        </w:pPr>
        <w:r>
          <w:fldChar w:fldCharType="begin"/>
        </w:r>
        <w:r>
          <w:instrText>PAGE   \* MERGEFORMAT</w:instrText>
        </w:r>
        <w:r>
          <w:fldChar w:fldCharType="separate"/>
        </w:r>
        <w:r>
          <w:t>2</w:t>
        </w:r>
        <w:r>
          <w:fldChar w:fldCharType="end"/>
        </w:r>
      </w:p>
    </w:sdtContent>
  </w:sdt>
  <w:p w14:paraId="12E6E5C0" w14:textId="77777777" w:rsidR="006C11A1" w:rsidRDefault="006C1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395146"/>
    <w:multiLevelType w:val="hybridMultilevel"/>
    <w:tmpl w:val="D75A543C"/>
    <w:lvl w:ilvl="0" w:tplc="241C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EA592B"/>
    <w:multiLevelType w:val="hybridMultilevel"/>
    <w:tmpl w:val="32AA2DAC"/>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20E78"/>
    <w:multiLevelType w:val="hybridMultilevel"/>
    <w:tmpl w:val="9D94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B58C1"/>
    <w:multiLevelType w:val="hybridMultilevel"/>
    <w:tmpl w:val="BB7C1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CB6F2C"/>
    <w:multiLevelType w:val="hybridMultilevel"/>
    <w:tmpl w:val="3B9C3FE0"/>
    <w:lvl w:ilvl="0" w:tplc="D80617E0">
      <w:start w:val="5"/>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E96688"/>
    <w:multiLevelType w:val="hybridMultilevel"/>
    <w:tmpl w:val="7586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EF18F0"/>
    <w:multiLevelType w:val="hybridMultilevel"/>
    <w:tmpl w:val="D2047D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A936A0"/>
    <w:multiLevelType w:val="hybridMultilevel"/>
    <w:tmpl w:val="4036E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B63BF"/>
    <w:multiLevelType w:val="hybridMultilevel"/>
    <w:tmpl w:val="B2B42236"/>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9DF5AFF"/>
    <w:multiLevelType w:val="hybridMultilevel"/>
    <w:tmpl w:val="DA22ED1A"/>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728523A4"/>
    <w:multiLevelType w:val="hybridMultilevel"/>
    <w:tmpl w:val="E3A86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221142932">
    <w:abstractNumId w:val="0"/>
  </w:num>
  <w:num w:numId="2" w16cid:durableId="1171523645">
    <w:abstractNumId w:val="1"/>
  </w:num>
  <w:num w:numId="3" w16cid:durableId="189875783">
    <w:abstractNumId w:val="2"/>
  </w:num>
  <w:num w:numId="4" w16cid:durableId="1408068551">
    <w:abstractNumId w:val="3"/>
  </w:num>
  <w:num w:numId="5" w16cid:durableId="700742022">
    <w:abstractNumId w:val="4"/>
  </w:num>
  <w:num w:numId="6" w16cid:durableId="1884948894">
    <w:abstractNumId w:val="5"/>
  </w:num>
  <w:num w:numId="7" w16cid:durableId="194201377">
    <w:abstractNumId w:val="6"/>
  </w:num>
  <w:num w:numId="8" w16cid:durableId="1379813712">
    <w:abstractNumId w:val="26"/>
  </w:num>
  <w:num w:numId="9" w16cid:durableId="1020933486">
    <w:abstractNumId w:val="10"/>
  </w:num>
  <w:num w:numId="10" w16cid:durableId="2064213464">
    <w:abstractNumId w:val="14"/>
  </w:num>
  <w:num w:numId="11" w16cid:durableId="239022259">
    <w:abstractNumId w:val="19"/>
  </w:num>
  <w:num w:numId="12" w16cid:durableId="132604455">
    <w:abstractNumId w:val="13"/>
  </w:num>
  <w:num w:numId="13" w16cid:durableId="538977383">
    <w:abstractNumId w:val="29"/>
  </w:num>
  <w:num w:numId="14" w16cid:durableId="1121416830">
    <w:abstractNumId w:val="31"/>
  </w:num>
  <w:num w:numId="15" w16cid:durableId="248540348">
    <w:abstractNumId w:val="21"/>
  </w:num>
  <w:num w:numId="16" w16cid:durableId="636305607">
    <w:abstractNumId w:val="28"/>
  </w:num>
  <w:num w:numId="17" w16cid:durableId="1195535892">
    <w:abstractNumId w:val="20"/>
  </w:num>
  <w:num w:numId="18" w16cid:durableId="1796630702">
    <w:abstractNumId w:val="17"/>
  </w:num>
  <w:num w:numId="19" w16cid:durableId="1505170199">
    <w:abstractNumId w:val="15"/>
  </w:num>
  <w:num w:numId="20" w16cid:durableId="1573419827">
    <w:abstractNumId w:val="25"/>
  </w:num>
  <w:num w:numId="21" w16cid:durableId="1123383970">
    <w:abstractNumId w:val="27"/>
  </w:num>
  <w:num w:numId="22" w16cid:durableId="820463948">
    <w:abstractNumId w:val="9"/>
  </w:num>
  <w:num w:numId="23" w16cid:durableId="481577403">
    <w:abstractNumId w:val="8"/>
  </w:num>
  <w:num w:numId="24" w16cid:durableId="1897666817">
    <w:abstractNumId w:val="24"/>
  </w:num>
  <w:num w:numId="25" w16cid:durableId="1810514448">
    <w:abstractNumId w:val="24"/>
  </w:num>
  <w:num w:numId="26" w16cid:durableId="9452573">
    <w:abstractNumId w:val="16"/>
  </w:num>
  <w:num w:numId="27" w16cid:durableId="1533573172">
    <w:abstractNumId w:val="18"/>
  </w:num>
  <w:num w:numId="28" w16cid:durableId="416757171">
    <w:abstractNumId w:val="12"/>
  </w:num>
  <w:num w:numId="29" w16cid:durableId="712658543">
    <w:abstractNumId w:val="11"/>
  </w:num>
  <w:num w:numId="30" w16cid:durableId="2122408326">
    <w:abstractNumId w:val="7"/>
  </w:num>
  <w:num w:numId="31" w16cid:durableId="1846359801">
    <w:abstractNumId w:val="23"/>
  </w:num>
  <w:num w:numId="32" w16cid:durableId="461775139">
    <w:abstractNumId w:val="30"/>
  </w:num>
  <w:num w:numId="33" w16cid:durableId="359016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9E7"/>
    <w:rsid w:val="000052AF"/>
    <w:rsid w:val="00011335"/>
    <w:rsid w:val="000178E4"/>
    <w:rsid w:val="00032683"/>
    <w:rsid w:val="0004269A"/>
    <w:rsid w:val="000466E8"/>
    <w:rsid w:val="00046AA8"/>
    <w:rsid w:val="000571A9"/>
    <w:rsid w:val="00060D23"/>
    <w:rsid w:val="00065351"/>
    <w:rsid w:val="00067370"/>
    <w:rsid w:val="00081CC0"/>
    <w:rsid w:val="00084491"/>
    <w:rsid w:val="00084A04"/>
    <w:rsid w:val="0008567A"/>
    <w:rsid w:val="0008589F"/>
    <w:rsid w:val="0009092E"/>
    <w:rsid w:val="000A0C85"/>
    <w:rsid w:val="000B55C5"/>
    <w:rsid w:val="000C21CF"/>
    <w:rsid w:val="000C7877"/>
    <w:rsid w:val="000E10D7"/>
    <w:rsid w:val="000E26BA"/>
    <w:rsid w:val="001100DE"/>
    <w:rsid w:val="00112A90"/>
    <w:rsid w:val="00124BA8"/>
    <w:rsid w:val="001276D6"/>
    <w:rsid w:val="001279C7"/>
    <w:rsid w:val="00131BAA"/>
    <w:rsid w:val="0013592E"/>
    <w:rsid w:val="00136A8A"/>
    <w:rsid w:val="00141651"/>
    <w:rsid w:val="00150241"/>
    <w:rsid w:val="00151447"/>
    <w:rsid w:val="00160E3A"/>
    <w:rsid w:val="0016696E"/>
    <w:rsid w:val="00170C54"/>
    <w:rsid w:val="00172AFC"/>
    <w:rsid w:val="00176AC5"/>
    <w:rsid w:val="00183F30"/>
    <w:rsid w:val="00184C8A"/>
    <w:rsid w:val="00186FC6"/>
    <w:rsid w:val="001933E1"/>
    <w:rsid w:val="00195BFC"/>
    <w:rsid w:val="0019623C"/>
    <w:rsid w:val="001D1D77"/>
    <w:rsid w:val="001D6DEB"/>
    <w:rsid w:val="001E3339"/>
    <w:rsid w:val="001E3499"/>
    <w:rsid w:val="001F0DEC"/>
    <w:rsid w:val="001F248C"/>
    <w:rsid w:val="0020443F"/>
    <w:rsid w:val="00204EB3"/>
    <w:rsid w:val="002066E3"/>
    <w:rsid w:val="00206831"/>
    <w:rsid w:val="002116A4"/>
    <w:rsid w:val="00216F53"/>
    <w:rsid w:val="00217675"/>
    <w:rsid w:val="00223077"/>
    <w:rsid w:val="00224047"/>
    <w:rsid w:val="00234E35"/>
    <w:rsid w:val="00235933"/>
    <w:rsid w:val="00251AA6"/>
    <w:rsid w:val="0025379A"/>
    <w:rsid w:val="00254D92"/>
    <w:rsid w:val="0026277F"/>
    <w:rsid w:val="00263390"/>
    <w:rsid w:val="00271B76"/>
    <w:rsid w:val="00272E5F"/>
    <w:rsid w:val="00275ABE"/>
    <w:rsid w:val="0027601A"/>
    <w:rsid w:val="00277FC0"/>
    <w:rsid w:val="00283F7D"/>
    <w:rsid w:val="002860E9"/>
    <w:rsid w:val="002866CA"/>
    <w:rsid w:val="002871A2"/>
    <w:rsid w:val="00290E19"/>
    <w:rsid w:val="00296E0C"/>
    <w:rsid w:val="002A02C3"/>
    <w:rsid w:val="002A0701"/>
    <w:rsid w:val="002A162E"/>
    <w:rsid w:val="002A592F"/>
    <w:rsid w:val="002A5E73"/>
    <w:rsid w:val="002B67EA"/>
    <w:rsid w:val="002B6ABF"/>
    <w:rsid w:val="002C0047"/>
    <w:rsid w:val="002C351E"/>
    <w:rsid w:val="002D51A2"/>
    <w:rsid w:val="002E3211"/>
    <w:rsid w:val="002E3B30"/>
    <w:rsid w:val="002F0772"/>
    <w:rsid w:val="00303B85"/>
    <w:rsid w:val="0031108B"/>
    <w:rsid w:val="00312047"/>
    <w:rsid w:val="003226F7"/>
    <w:rsid w:val="0034142A"/>
    <w:rsid w:val="003516CB"/>
    <w:rsid w:val="003542AA"/>
    <w:rsid w:val="003559E6"/>
    <w:rsid w:val="00376C83"/>
    <w:rsid w:val="00377C83"/>
    <w:rsid w:val="00383A45"/>
    <w:rsid w:val="003856A7"/>
    <w:rsid w:val="0039045A"/>
    <w:rsid w:val="003A1794"/>
    <w:rsid w:val="003A3265"/>
    <w:rsid w:val="003A5812"/>
    <w:rsid w:val="003A7AB9"/>
    <w:rsid w:val="003B30C2"/>
    <w:rsid w:val="003B463A"/>
    <w:rsid w:val="003B4DC3"/>
    <w:rsid w:val="003B6BA0"/>
    <w:rsid w:val="003B7CE5"/>
    <w:rsid w:val="003C1E7F"/>
    <w:rsid w:val="003C4442"/>
    <w:rsid w:val="003D108C"/>
    <w:rsid w:val="003D2520"/>
    <w:rsid w:val="003E5306"/>
    <w:rsid w:val="003E6B72"/>
    <w:rsid w:val="003E705F"/>
    <w:rsid w:val="003E7F66"/>
    <w:rsid w:val="003F1606"/>
    <w:rsid w:val="003F288D"/>
    <w:rsid w:val="003F5133"/>
    <w:rsid w:val="00405592"/>
    <w:rsid w:val="004073E0"/>
    <w:rsid w:val="004221FC"/>
    <w:rsid w:val="00424EFC"/>
    <w:rsid w:val="00425E4A"/>
    <w:rsid w:val="0043393A"/>
    <w:rsid w:val="004362E8"/>
    <w:rsid w:val="00444D18"/>
    <w:rsid w:val="0045087A"/>
    <w:rsid w:val="004545C3"/>
    <w:rsid w:val="004574F8"/>
    <w:rsid w:val="00476AC0"/>
    <w:rsid w:val="004832F7"/>
    <w:rsid w:val="0049495C"/>
    <w:rsid w:val="00494C4D"/>
    <w:rsid w:val="0049562B"/>
    <w:rsid w:val="004975FB"/>
    <w:rsid w:val="004B0333"/>
    <w:rsid w:val="004B36AA"/>
    <w:rsid w:val="004B64AA"/>
    <w:rsid w:val="004C28CD"/>
    <w:rsid w:val="004D60A1"/>
    <w:rsid w:val="004E22A2"/>
    <w:rsid w:val="004E2ADF"/>
    <w:rsid w:val="004E4671"/>
    <w:rsid w:val="004E661A"/>
    <w:rsid w:val="004E6B23"/>
    <w:rsid w:val="004E7FDA"/>
    <w:rsid w:val="004F0E05"/>
    <w:rsid w:val="004F4A4B"/>
    <w:rsid w:val="004F5262"/>
    <w:rsid w:val="00501667"/>
    <w:rsid w:val="00501A1A"/>
    <w:rsid w:val="00502289"/>
    <w:rsid w:val="00503868"/>
    <w:rsid w:val="0050620F"/>
    <w:rsid w:val="00507CD1"/>
    <w:rsid w:val="005100CD"/>
    <w:rsid w:val="00513514"/>
    <w:rsid w:val="00514292"/>
    <w:rsid w:val="005178D0"/>
    <w:rsid w:val="00524B15"/>
    <w:rsid w:val="005268CF"/>
    <w:rsid w:val="00534939"/>
    <w:rsid w:val="0053558A"/>
    <w:rsid w:val="00544B7E"/>
    <w:rsid w:val="00552C3E"/>
    <w:rsid w:val="00554FE6"/>
    <w:rsid w:val="00555007"/>
    <w:rsid w:val="00560D0D"/>
    <w:rsid w:val="005613BC"/>
    <w:rsid w:val="00563068"/>
    <w:rsid w:val="00564A26"/>
    <w:rsid w:val="00564A34"/>
    <w:rsid w:val="0057704D"/>
    <w:rsid w:val="00577E2D"/>
    <w:rsid w:val="00584D13"/>
    <w:rsid w:val="005906D9"/>
    <w:rsid w:val="005911DC"/>
    <w:rsid w:val="005916AD"/>
    <w:rsid w:val="0059249D"/>
    <w:rsid w:val="00592FD5"/>
    <w:rsid w:val="00594FDB"/>
    <w:rsid w:val="005A4B7D"/>
    <w:rsid w:val="005A65E6"/>
    <w:rsid w:val="005B10AF"/>
    <w:rsid w:val="005C05A0"/>
    <w:rsid w:val="005C62D9"/>
    <w:rsid w:val="005C6B9A"/>
    <w:rsid w:val="005C7195"/>
    <w:rsid w:val="005D698B"/>
    <w:rsid w:val="005E0B65"/>
    <w:rsid w:val="005E1A65"/>
    <w:rsid w:val="005E71E6"/>
    <w:rsid w:val="005E73BC"/>
    <w:rsid w:val="005F0613"/>
    <w:rsid w:val="005F1581"/>
    <w:rsid w:val="005F47C5"/>
    <w:rsid w:val="00601335"/>
    <w:rsid w:val="00605EA1"/>
    <w:rsid w:val="0062408B"/>
    <w:rsid w:val="00631360"/>
    <w:rsid w:val="00634D03"/>
    <w:rsid w:val="00637370"/>
    <w:rsid w:val="00637625"/>
    <w:rsid w:val="00640D85"/>
    <w:rsid w:val="0064247B"/>
    <w:rsid w:val="00646284"/>
    <w:rsid w:val="006469DF"/>
    <w:rsid w:val="006669D6"/>
    <w:rsid w:val="00666FDD"/>
    <w:rsid w:val="00673A0B"/>
    <w:rsid w:val="00674468"/>
    <w:rsid w:val="00677AA7"/>
    <w:rsid w:val="0068107B"/>
    <w:rsid w:val="006815D5"/>
    <w:rsid w:val="00687863"/>
    <w:rsid w:val="00693DF5"/>
    <w:rsid w:val="006B32D0"/>
    <w:rsid w:val="006B591B"/>
    <w:rsid w:val="006C11A1"/>
    <w:rsid w:val="006C54C4"/>
    <w:rsid w:val="006C5A6B"/>
    <w:rsid w:val="006C6F1F"/>
    <w:rsid w:val="006E4C1D"/>
    <w:rsid w:val="006F01F4"/>
    <w:rsid w:val="006F3A93"/>
    <w:rsid w:val="00701157"/>
    <w:rsid w:val="007011F1"/>
    <w:rsid w:val="007020B4"/>
    <w:rsid w:val="0071726E"/>
    <w:rsid w:val="00717E2F"/>
    <w:rsid w:val="00723D0B"/>
    <w:rsid w:val="007347B7"/>
    <w:rsid w:val="00741C2D"/>
    <w:rsid w:val="007433E2"/>
    <w:rsid w:val="00753C98"/>
    <w:rsid w:val="007558BE"/>
    <w:rsid w:val="00756DF4"/>
    <w:rsid w:val="00760BB7"/>
    <w:rsid w:val="00762CC9"/>
    <w:rsid w:val="007713B3"/>
    <w:rsid w:val="00777502"/>
    <w:rsid w:val="007848E5"/>
    <w:rsid w:val="007872D5"/>
    <w:rsid w:val="007A0217"/>
    <w:rsid w:val="007A0A73"/>
    <w:rsid w:val="007A552C"/>
    <w:rsid w:val="007B0C9A"/>
    <w:rsid w:val="007B2DA9"/>
    <w:rsid w:val="007B751A"/>
    <w:rsid w:val="007C372B"/>
    <w:rsid w:val="007C5712"/>
    <w:rsid w:val="007D0FDE"/>
    <w:rsid w:val="007D2754"/>
    <w:rsid w:val="007D2836"/>
    <w:rsid w:val="007D4DF0"/>
    <w:rsid w:val="007D62B2"/>
    <w:rsid w:val="007E3560"/>
    <w:rsid w:val="007E4131"/>
    <w:rsid w:val="007E78E4"/>
    <w:rsid w:val="00800B35"/>
    <w:rsid w:val="00806A0C"/>
    <w:rsid w:val="00810E8E"/>
    <w:rsid w:val="008202A4"/>
    <w:rsid w:val="00820F0C"/>
    <w:rsid w:val="00823A3D"/>
    <w:rsid w:val="0082444E"/>
    <w:rsid w:val="00832268"/>
    <w:rsid w:val="00832DB3"/>
    <w:rsid w:val="0084563D"/>
    <w:rsid w:val="00845BE3"/>
    <w:rsid w:val="00847D41"/>
    <w:rsid w:val="008560BB"/>
    <w:rsid w:val="008560CF"/>
    <w:rsid w:val="00856201"/>
    <w:rsid w:val="008609D7"/>
    <w:rsid w:val="00863140"/>
    <w:rsid w:val="0086470F"/>
    <w:rsid w:val="00865252"/>
    <w:rsid w:val="00871F4D"/>
    <w:rsid w:val="0087557C"/>
    <w:rsid w:val="00876A32"/>
    <w:rsid w:val="00882B44"/>
    <w:rsid w:val="00886898"/>
    <w:rsid w:val="008871CC"/>
    <w:rsid w:val="00893F11"/>
    <w:rsid w:val="008942EA"/>
    <w:rsid w:val="008A017B"/>
    <w:rsid w:val="008A3892"/>
    <w:rsid w:val="008A6FFE"/>
    <w:rsid w:val="008B7E1D"/>
    <w:rsid w:val="008C09AA"/>
    <w:rsid w:val="008C2DFD"/>
    <w:rsid w:val="008C6CC0"/>
    <w:rsid w:val="008C7479"/>
    <w:rsid w:val="008D1DE9"/>
    <w:rsid w:val="008D1F63"/>
    <w:rsid w:val="008D637C"/>
    <w:rsid w:val="008F2647"/>
    <w:rsid w:val="009006DF"/>
    <w:rsid w:val="00910A95"/>
    <w:rsid w:val="00912278"/>
    <w:rsid w:val="009129A1"/>
    <w:rsid w:val="0092282D"/>
    <w:rsid w:val="00941F98"/>
    <w:rsid w:val="00943649"/>
    <w:rsid w:val="00943C13"/>
    <w:rsid w:val="00945070"/>
    <w:rsid w:val="00946D5A"/>
    <w:rsid w:val="0094764F"/>
    <w:rsid w:val="0095032F"/>
    <w:rsid w:val="0095179C"/>
    <w:rsid w:val="00952317"/>
    <w:rsid w:val="00952F27"/>
    <w:rsid w:val="00956C0D"/>
    <w:rsid w:val="00957892"/>
    <w:rsid w:val="00961FDD"/>
    <w:rsid w:val="00964059"/>
    <w:rsid w:val="009651C4"/>
    <w:rsid w:val="00967D71"/>
    <w:rsid w:val="00982BAD"/>
    <w:rsid w:val="00990EB5"/>
    <w:rsid w:val="0099366E"/>
    <w:rsid w:val="0099476B"/>
    <w:rsid w:val="00996151"/>
    <w:rsid w:val="009A4897"/>
    <w:rsid w:val="009A68CD"/>
    <w:rsid w:val="009A7A77"/>
    <w:rsid w:val="009A7C7B"/>
    <w:rsid w:val="009B0395"/>
    <w:rsid w:val="009B0463"/>
    <w:rsid w:val="009B6211"/>
    <w:rsid w:val="009C40BC"/>
    <w:rsid w:val="009C49DA"/>
    <w:rsid w:val="009D167D"/>
    <w:rsid w:val="009D31F4"/>
    <w:rsid w:val="009E3308"/>
    <w:rsid w:val="009E3BA2"/>
    <w:rsid w:val="009E5EC9"/>
    <w:rsid w:val="009F0030"/>
    <w:rsid w:val="009F5314"/>
    <w:rsid w:val="009F6055"/>
    <w:rsid w:val="00A033D3"/>
    <w:rsid w:val="00A053CF"/>
    <w:rsid w:val="00A115B4"/>
    <w:rsid w:val="00A17D6F"/>
    <w:rsid w:val="00A206EC"/>
    <w:rsid w:val="00A31494"/>
    <w:rsid w:val="00A3738A"/>
    <w:rsid w:val="00A407BE"/>
    <w:rsid w:val="00A444F3"/>
    <w:rsid w:val="00A463FD"/>
    <w:rsid w:val="00A56702"/>
    <w:rsid w:val="00A60A6B"/>
    <w:rsid w:val="00A61BA0"/>
    <w:rsid w:val="00A6717F"/>
    <w:rsid w:val="00A71054"/>
    <w:rsid w:val="00A73B78"/>
    <w:rsid w:val="00A806BE"/>
    <w:rsid w:val="00A8109D"/>
    <w:rsid w:val="00A93158"/>
    <w:rsid w:val="00A9373B"/>
    <w:rsid w:val="00A94E4E"/>
    <w:rsid w:val="00AA00B6"/>
    <w:rsid w:val="00AA2184"/>
    <w:rsid w:val="00AA44E5"/>
    <w:rsid w:val="00AA4652"/>
    <w:rsid w:val="00AA6BDF"/>
    <w:rsid w:val="00AB0475"/>
    <w:rsid w:val="00AB49B2"/>
    <w:rsid w:val="00AB52F0"/>
    <w:rsid w:val="00AB73D9"/>
    <w:rsid w:val="00AB763A"/>
    <w:rsid w:val="00AB7C91"/>
    <w:rsid w:val="00AC4D41"/>
    <w:rsid w:val="00AC7C73"/>
    <w:rsid w:val="00AD6E3B"/>
    <w:rsid w:val="00AE0AF1"/>
    <w:rsid w:val="00AE25CB"/>
    <w:rsid w:val="00AE2EB7"/>
    <w:rsid w:val="00AF12CD"/>
    <w:rsid w:val="00AF2EA0"/>
    <w:rsid w:val="00AF6835"/>
    <w:rsid w:val="00B04FB2"/>
    <w:rsid w:val="00B06136"/>
    <w:rsid w:val="00B14416"/>
    <w:rsid w:val="00B1701A"/>
    <w:rsid w:val="00B35364"/>
    <w:rsid w:val="00B35ABB"/>
    <w:rsid w:val="00B44E5A"/>
    <w:rsid w:val="00B67344"/>
    <w:rsid w:val="00B764E2"/>
    <w:rsid w:val="00B82BD8"/>
    <w:rsid w:val="00B8576F"/>
    <w:rsid w:val="00B94E4B"/>
    <w:rsid w:val="00BA19EB"/>
    <w:rsid w:val="00BA3EE8"/>
    <w:rsid w:val="00BA5B91"/>
    <w:rsid w:val="00BA5C11"/>
    <w:rsid w:val="00BB3DDF"/>
    <w:rsid w:val="00BB42DA"/>
    <w:rsid w:val="00BB7872"/>
    <w:rsid w:val="00BC03A2"/>
    <w:rsid w:val="00BC1799"/>
    <w:rsid w:val="00BD2ED6"/>
    <w:rsid w:val="00BD7924"/>
    <w:rsid w:val="00BF2457"/>
    <w:rsid w:val="00BF3449"/>
    <w:rsid w:val="00BF4E3E"/>
    <w:rsid w:val="00C047C4"/>
    <w:rsid w:val="00C049F4"/>
    <w:rsid w:val="00C074F8"/>
    <w:rsid w:val="00C1251B"/>
    <w:rsid w:val="00C17E47"/>
    <w:rsid w:val="00C22307"/>
    <w:rsid w:val="00C2322D"/>
    <w:rsid w:val="00C314A9"/>
    <w:rsid w:val="00C31601"/>
    <w:rsid w:val="00C540FC"/>
    <w:rsid w:val="00C56177"/>
    <w:rsid w:val="00C604FB"/>
    <w:rsid w:val="00C605CD"/>
    <w:rsid w:val="00C60886"/>
    <w:rsid w:val="00C70E0D"/>
    <w:rsid w:val="00C7319D"/>
    <w:rsid w:val="00C828DC"/>
    <w:rsid w:val="00C91311"/>
    <w:rsid w:val="00C9242B"/>
    <w:rsid w:val="00C96C06"/>
    <w:rsid w:val="00C97FD7"/>
    <w:rsid w:val="00CA0F7D"/>
    <w:rsid w:val="00CA47E9"/>
    <w:rsid w:val="00CA599C"/>
    <w:rsid w:val="00CC2A02"/>
    <w:rsid w:val="00CC38CE"/>
    <w:rsid w:val="00CC5476"/>
    <w:rsid w:val="00CD19DD"/>
    <w:rsid w:val="00CE0E94"/>
    <w:rsid w:val="00CF3473"/>
    <w:rsid w:val="00CF50AB"/>
    <w:rsid w:val="00CF59B4"/>
    <w:rsid w:val="00D02BB4"/>
    <w:rsid w:val="00D06F27"/>
    <w:rsid w:val="00D16928"/>
    <w:rsid w:val="00D2572B"/>
    <w:rsid w:val="00D269B6"/>
    <w:rsid w:val="00D44CAE"/>
    <w:rsid w:val="00D46713"/>
    <w:rsid w:val="00D646DA"/>
    <w:rsid w:val="00D70849"/>
    <w:rsid w:val="00D80334"/>
    <w:rsid w:val="00D8209B"/>
    <w:rsid w:val="00D827FA"/>
    <w:rsid w:val="00D83F75"/>
    <w:rsid w:val="00D8492F"/>
    <w:rsid w:val="00D86411"/>
    <w:rsid w:val="00D924A1"/>
    <w:rsid w:val="00D95F75"/>
    <w:rsid w:val="00D96748"/>
    <w:rsid w:val="00D9681B"/>
    <w:rsid w:val="00DA23D1"/>
    <w:rsid w:val="00DA2883"/>
    <w:rsid w:val="00DA45BC"/>
    <w:rsid w:val="00DA7C1B"/>
    <w:rsid w:val="00DB0FFD"/>
    <w:rsid w:val="00DB4EFB"/>
    <w:rsid w:val="00DB7A73"/>
    <w:rsid w:val="00DC0F2A"/>
    <w:rsid w:val="00DC209E"/>
    <w:rsid w:val="00DC3A7C"/>
    <w:rsid w:val="00DD07B2"/>
    <w:rsid w:val="00DD354A"/>
    <w:rsid w:val="00DD3C0B"/>
    <w:rsid w:val="00DD712E"/>
    <w:rsid w:val="00DE21F7"/>
    <w:rsid w:val="00DE462C"/>
    <w:rsid w:val="00DE4B56"/>
    <w:rsid w:val="00DE507E"/>
    <w:rsid w:val="00DE5A17"/>
    <w:rsid w:val="00DE7B12"/>
    <w:rsid w:val="00DE7CBB"/>
    <w:rsid w:val="00DF53FB"/>
    <w:rsid w:val="00DF5EC6"/>
    <w:rsid w:val="00E00BF2"/>
    <w:rsid w:val="00E01014"/>
    <w:rsid w:val="00E044AB"/>
    <w:rsid w:val="00E06161"/>
    <w:rsid w:val="00E14007"/>
    <w:rsid w:val="00E170C6"/>
    <w:rsid w:val="00E17CE2"/>
    <w:rsid w:val="00E258DC"/>
    <w:rsid w:val="00E36641"/>
    <w:rsid w:val="00E40288"/>
    <w:rsid w:val="00E41207"/>
    <w:rsid w:val="00E423A7"/>
    <w:rsid w:val="00E536FE"/>
    <w:rsid w:val="00E56BE2"/>
    <w:rsid w:val="00E60976"/>
    <w:rsid w:val="00E73C96"/>
    <w:rsid w:val="00E75F96"/>
    <w:rsid w:val="00E77D5F"/>
    <w:rsid w:val="00E8129F"/>
    <w:rsid w:val="00E82054"/>
    <w:rsid w:val="00E8290B"/>
    <w:rsid w:val="00E84A5D"/>
    <w:rsid w:val="00E862F7"/>
    <w:rsid w:val="00E911B9"/>
    <w:rsid w:val="00E95C76"/>
    <w:rsid w:val="00E96432"/>
    <w:rsid w:val="00EB748E"/>
    <w:rsid w:val="00EB7B2F"/>
    <w:rsid w:val="00EC2D9F"/>
    <w:rsid w:val="00EC7D8B"/>
    <w:rsid w:val="00ED21A5"/>
    <w:rsid w:val="00ED4F0F"/>
    <w:rsid w:val="00ED70C2"/>
    <w:rsid w:val="00EE210B"/>
    <w:rsid w:val="00EE3719"/>
    <w:rsid w:val="00EF043A"/>
    <w:rsid w:val="00EF0F28"/>
    <w:rsid w:val="00EF4CD5"/>
    <w:rsid w:val="00EF7B3D"/>
    <w:rsid w:val="00F03393"/>
    <w:rsid w:val="00F104D0"/>
    <w:rsid w:val="00F15803"/>
    <w:rsid w:val="00F42A36"/>
    <w:rsid w:val="00F46FF0"/>
    <w:rsid w:val="00F5032D"/>
    <w:rsid w:val="00F514FC"/>
    <w:rsid w:val="00F70997"/>
    <w:rsid w:val="00F8075A"/>
    <w:rsid w:val="00F81069"/>
    <w:rsid w:val="00F83EF0"/>
    <w:rsid w:val="00F9110C"/>
    <w:rsid w:val="00F919CB"/>
    <w:rsid w:val="00F927D7"/>
    <w:rsid w:val="00FA563B"/>
    <w:rsid w:val="00FA599A"/>
    <w:rsid w:val="00FA690F"/>
    <w:rsid w:val="00FB2D64"/>
    <w:rsid w:val="00FB49D5"/>
    <w:rsid w:val="00FC031E"/>
    <w:rsid w:val="00FC3536"/>
    <w:rsid w:val="00FD6322"/>
    <w:rsid w:val="00FD6D11"/>
    <w:rsid w:val="00FE1D32"/>
    <w:rsid w:val="00FE55DC"/>
    <w:rsid w:val="00FE76F8"/>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FDB"/>
  <w15:docId w15:val="{E72FF45A-7368-4433-9C0B-708CF45A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3"/>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Revision">
    <w:name w:val="Revision"/>
    <w:hidden/>
    <w:uiPriority w:val="99"/>
    <w:semiHidden/>
    <w:rsid w:val="00CF50AB"/>
    <w:pPr>
      <w:spacing w:after="0" w:line="240" w:lineRule="auto"/>
    </w:pPr>
    <w:rPr>
      <w:rFonts w:ascii="Times New Roman" w:eastAsia="Lucida Sans Unicode" w:hAnsi="Times New Roman" w:cs="Times New Roman"/>
      <w:kern w:val="1"/>
      <w:sz w:val="24"/>
      <w:szCs w:val="24"/>
      <w:lang w:val="lt-LT" w:eastAsia="ar-SA"/>
    </w:rPr>
  </w:style>
  <w:style w:type="character" w:styleId="PlaceholderText">
    <w:name w:val="Placeholder Text"/>
    <w:basedOn w:val="DefaultParagraphFont"/>
    <w:uiPriority w:val="99"/>
    <w:semiHidden/>
    <w:rsid w:val="00E258DC"/>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258DC"/>
    <w:rPr>
      <w:noProof/>
      <w:lang w:val="lt-LT"/>
    </w:rPr>
  </w:style>
  <w:style w:type="character" w:customStyle="1" w:styleId="Bodytext20">
    <w:name w:val="Body text (2)_"/>
    <w:basedOn w:val="DefaultParagraphFont"/>
    <w:link w:val="Bodytext21"/>
    <w:rsid w:val="00EF7B3D"/>
    <w:rPr>
      <w:rFonts w:ascii="Trebuchet MS" w:eastAsia="Trebuchet MS" w:hAnsi="Trebuchet MS" w:cs="Trebuchet MS"/>
      <w:shd w:val="clear" w:color="auto" w:fill="FFFFFF"/>
    </w:rPr>
  </w:style>
  <w:style w:type="paragraph" w:customStyle="1" w:styleId="Bodytext21">
    <w:name w:val="Body text (2)"/>
    <w:basedOn w:val="Normal"/>
    <w:link w:val="Bodytext20"/>
    <w:rsid w:val="00EF7B3D"/>
    <w:pPr>
      <w:shd w:val="clear" w:color="auto" w:fill="FFFFFF"/>
      <w:suppressAutoHyphens w:val="0"/>
      <w:spacing w:after="260" w:line="256" w:lineRule="exact"/>
      <w:ind w:hanging="340"/>
    </w:pPr>
    <w:rPr>
      <w:rFonts w:ascii="Trebuchet MS" w:eastAsia="Trebuchet MS" w:hAnsi="Trebuchet MS" w:cs="Trebuchet MS"/>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3343495">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A50D-A2D4-469D-96B6-9A869B8F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Šarūnas Jurėnas</cp:lastModifiedBy>
  <cp:revision>23</cp:revision>
  <dcterms:created xsi:type="dcterms:W3CDTF">2025-04-07T15:30:00Z</dcterms:created>
  <dcterms:modified xsi:type="dcterms:W3CDTF">2025-04-24T04:49:00Z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2023-03-13T15:10:18Z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4252cdfe-6cbc-44dd-ac18-f3498689183b</vt:lpwstr>
  </property>
  <property fmtid="{D5CDD505-2E9C-101B-9397-08002B2CF9AE}" pid="8" name="MSIP_Label_32ae7b5d-0aac-474b-ae2b-02c331ef2874_ContentBits">
    <vt:lpwstr>0</vt:lpwstr>
  </property>
</Properties>
</file>