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4316C" w14:textId="77777777" w:rsidR="00001CFB" w:rsidRPr="009422D8" w:rsidRDefault="00001CFB" w:rsidP="00115B22">
      <w:pPr>
        <w:spacing w:after="120"/>
        <w:jc w:val="center"/>
        <w:rPr>
          <w:rFonts w:asciiTheme="majorHAnsi" w:hAnsiTheme="majorHAnsi" w:cstheme="majorHAnsi"/>
          <w:b/>
          <w:sz w:val="22"/>
          <w:szCs w:val="22"/>
          <w:lang w:val="lt-LT" w:bidi="ta-IN"/>
        </w:rPr>
      </w:pPr>
    </w:p>
    <w:p w14:paraId="42B8C597" w14:textId="7F6CFE31" w:rsidR="00923B55" w:rsidRPr="009422D8" w:rsidRDefault="00BF2467" w:rsidP="00115B22">
      <w:pPr>
        <w:spacing w:after="120"/>
        <w:jc w:val="center"/>
        <w:rPr>
          <w:rFonts w:asciiTheme="majorHAnsi" w:hAnsiTheme="majorHAnsi" w:cstheme="majorHAnsi"/>
          <w:b/>
          <w:sz w:val="22"/>
          <w:szCs w:val="22"/>
          <w:lang w:val="lt-LT" w:bidi="ta-IN"/>
        </w:rPr>
      </w:pPr>
      <w:r w:rsidRPr="00BF2467">
        <w:rPr>
          <w:rFonts w:asciiTheme="majorHAnsi" w:hAnsiTheme="majorHAnsi" w:cstheme="majorHAnsi"/>
          <w:b/>
          <w:sz w:val="22"/>
          <w:szCs w:val="22"/>
          <w:lang w:val="lt-LT" w:bidi="ta-IN"/>
        </w:rPr>
        <w:t xml:space="preserve">NUOTEKŲ </w:t>
      </w:r>
      <w:r w:rsidR="004052FA" w:rsidRPr="004052FA">
        <w:rPr>
          <w:rFonts w:asciiTheme="majorHAnsi" w:hAnsiTheme="majorHAnsi" w:cstheme="majorHAnsi"/>
          <w:b/>
          <w:sz w:val="22"/>
          <w:szCs w:val="22"/>
          <w:lang w:val="lt-LT" w:bidi="ta-IN"/>
        </w:rPr>
        <w:t xml:space="preserve">TINKLŲ KAMERŲ / ŠULINIŲ REMONTO </w:t>
      </w:r>
      <w:r w:rsidR="004052FA" w:rsidRPr="009422D8">
        <w:rPr>
          <w:rFonts w:asciiTheme="majorHAnsi" w:hAnsiTheme="majorHAnsi" w:cstheme="majorHAnsi"/>
          <w:b/>
          <w:sz w:val="22"/>
          <w:szCs w:val="22"/>
          <w:lang w:val="lt-LT" w:bidi="ta-IN"/>
        </w:rPr>
        <w:t>RANGOS DARBŲ SUTARTIES SPECIALIOJI DALIS</w:t>
      </w:r>
    </w:p>
    <w:p w14:paraId="45810507" w14:textId="77777777" w:rsidR="00001CFB" w:rsidRPr="009422D8" w:rsidRDefault="00024A8B" w:rsidP="00115B22">
      <w:pPr>
        <w:spacing w:after="120"/>
        <w:jc w:val="center"/>
        <w:rPr>
          <w:rFonts w:asciiTheme="majorHAnsi" w:hAnsiTheme="majorHAnsi" w:cstheme="majorHAnsi"/>
          <w:sz w:val="22"/>
          <w:szCs w:val="22"/>
          <w:lang w:val="lt-LT" w:eastAsia="en-US" w:bidi="ta-IN"/>
        </w:rPr>
      </w:pPr>
      <w:proofErr w:type="spellStart"/>
      <w:r w:rsidRPr="009422D8">
        <w:rPr>
          <w:rFonts w:asciiTheme="majorHAnsi" w:hAnsiTheme="majorHAnsi" w:cstheme="majorHAnsi"/>
          <w:sz w:val="22"/>
          <w:szCs w:val="22"/>
          <w:lang w:val="lt-LT" w:eastAsia="en-US" w:bidi="ta-IN"/>
        </w:rPr>
        <w:t>Reg</w:t>
      </w:r>
      <w:proofErr w:type="spellEnd"/>
      <w:r w:rsidRPr="009422D8">
        <w:rPr>
          <w:rFonts w:asciiTheme="majorHAnsi" w:hAnsiTheme="majorHAnsi" w:cstheme="majorHAnsi"/>
          <w:sz w:val="22"/>
          <w:szCs w:val="22"/>
          <w:lang w:val="lt-LT" w:eastAsia="en-US" w:bidi="ta-IN"/>
        </w:rPr>
        <w:t xml:space="preserve">. data </w:t>
      </w:r>
      <w:r w:rsidR="00923B55" w:rsidRPr="009422D8">
        <w:rPr>
          <w:rFonts w:asciiTheme="majorHAnsi" w:hAnsiTheme="majorHAnsi" w:cstheme="majorHAnsi"/>
          <w:sz w:val="22"/>
          <w:szCs w:val="22"/>
          <w:lang w:val="lt-LT" w:eastAsia="en-US" w:bidi="ta-IN"/>
        </w:rPr>
        <w:t xml:space="preserve">20__-__-__, Nr. </w:t>
      </w:r>
      <w:r w:rsidR="00923B55" w:rsidRPr="009422D8">
        <w:rPr>
          <w:rFonts w:asciiTheme="majorHAnsi" w:hAnsiTheme="majorHAnsi" w:cstheme="majorHAnsi"/>
          <w:i/>
          <w:sz w:val="22"/>
          <w:szCs w:val="22"/>
          <w:lang w:val="lt-LT" w:eastAsia="en-US" w:bidi="ta-IN"/>
        </w:rPr>
        <w:t>__________________________</w:t>
      </w:r>
    </w:p>
    <w:p w14:paraId="01AAA8DA" w14:textId="77777777" w:rsidR="00923B55" w:rsidRPr="009422D8" w:rsidRDefault="00001CFB" w:rsidP="00115B22">
      <w:pPr>
        <w:spacing w:after="120"/>
        <w:ind w:firstLine="720"/>
        <w:jc w:val="center"/>
        <w:rPr>
          <w:rFonts w:asciiTheme="majorHAnsi" w:hAnsiTheme="majorHAnsi" w:cstheme="majorHAnsi"/>
          <w:sz w:val="22"/>
          <w:szCs w:val="22"/>
          <w:lang w:val="lt-LT" w:eastAsia="en-US" w:bidi="ta-IN"/>
        </w:rPr>
      </w:pPr>
      <w:r w:rsidRPr="009422D8">
        <w:rPr>
          <w:rFonts w:asciiTheme="majorHAnsi" w:hAnsiTheme="majorHAnsi" w:cstheme="majorHAnsi"/>
          <w:sz w:val="22"/>
          <w:szCs w:val="22"/>
          <w:lang w:val="lt-LT" w:eastAsia="en-US" w:bidi="ta-IN"/>
        </w:rPr>
        <w:t>V</w:t>
      </w:r>
      <w:r w:rsidR="00923B55" w:rsidRPr="009422D8">
        <w:rPr>
          <w:rFonts w:asciiTheme="majorHAnsi" w:hAnsiTheme="majorHAnsi" w:cstheme="majorHAnsi"/>
          <w:sz w:val="22"/>
          <w:szCs w:val="22"/>
          <w:lang w:val="lt-LT" w:eastAsia="en-US" w:bidi="ta-IN"/>
        </w:rPr>
        <w:t>ilnius</w:t>
      </w:r>
    </w:p>
    <w:p w14:paraId="7BB8B02B" w14:textId="3C401049" w:rsidR="00923B55" w:rsidRPr="009422D8" w:rsidRDefault="00923B55" w:rsidP="00115B22">
      <w:pPr>
        <w:spacing w:after="120"/>
        <w:jc w:val="both"/>
        <w:rPr>
          <w:rFonts w:asciiTheme="majorHAnsi" w:hAnsiTheme="majorHAnsi" w:cstheme="majorHAnsi"/>
          <w:sz w:val="22"/>
          <w:szCs w:val="22"/>
          <w:lang w:val="lt-LT" w:eastAsia="en-US" w:bidi="ta-IN"/>
        </w:rPr>
      </w:pPr>
      <w:r w:rsidRPr="009422D8">
        <w:rPr>
          <w:rFonts w:asciiTheme="majorHAnsi" w:hAnsiTheme="majorHAnsi" w:cstheme="majorHAnsi"/>
          <w:b/>
          <w:sz w:val="22"/>
          <w:szCs w:val="22"/>
          <w:lang w:val="lt-LT" w:eastAsia="en-US" w:bidi="ta-IN"/>
        </w:rPr>
        <w:t>U</w:t>
      </w:r>
      <w:r w:rsidR="00A14ED6" w:rsidRPr="009422D8">
        <w:rPr>
          <w:rFonts w:asciiTheme="majorHAnsi" w:hAnsiTheme="majorHAnsi" w:cstheme="majorHAnsi"/>
          <w:b/>
          <w:sz w:val="22"/>
          <w:szCs w:val="22"/>
          <w:lang w:val="lt-LT" w:eastAsia="en-US" w:bidi="ta-IN"/>
        </w:rPr>
        <w:t>ždaroji akcinė bendrovė</w:t>
      </w:r>
      <w:r w:rsidRPr="009422D8">
        <w:rPr>
          <w:rFonts w:asciiTheme="majorHAnsi" w:hAnsiTheme="majorHAnsi" w:cstheme="majorHAnsi"/>
          <w:b/>
          <w:sz w:val="22"/>
          <w:szCs w:val="22"/>
          <w:lang w:val="lt-LT" w:eastAsia="en-US" w:bidi="ta-IN"/>
        </w:rPr>
        <w:t xml:space="preserve"> „</w:t>
      </w:r>
      <w:r w:rsidR="00A14ED6" w:rsidRPr="009422D8">
        <w:rPr>
          <w:rFonts w:asciiTheme="majorHAnsi" w:hAnsiTheme="majorHAnsi" w:cstheme="majorHAnsi"/>
          <w:b/>
          <w:sz w:val="22"/>
          <w:szCs w:val="22"/>
          <w:lang w:val="lt-LT" w:eastAsia="en-US" w:bidi="ta-IN"/>
        </w:rPr>
        <w:t>VILNIAUS VANDENYS</w:t>
      </w:r>
      <w:r w:rsidRPr="009422D8">
        <w:rPr>
          <w:rFonts w:asciiTheme="majorHAnsi" w:hAnsiTheme="majorHAnsi" w:cstheme="majorHAnsi"/>
          <w:b/>
          <w:sz w:val="22"/>
          <w:szCs w:val="22"/>
          <w:lang w:val="lt-LT" w:eastAsia="en-US" w:bidi="ta-IN"/>
        </w:rPr>
        <w:t>“</w:t>
      </w:r>
      <w:r w:rsidRPr="009422D8">
        <w:rPr>
          <w:rFonts w:asciiTheme="majorHAnsi" w:hAnsiTheme="majorHAnsi" w:cstheme="majorHAnsi"/>
          <w:sz w:val="22"/>
          <w:szCs w:val="22"/>
          <w:lang w:val="lt-LT" w:eastAsia="en-US" w:bidi="ta-IN"/>
        </w:rPr>
        <w:t>, ju</w:t>
      </w:r>
      <w:r w:rsidR="00E2590A" w:rsidRPr="009422D8">
        <w:rPr>
          <w:rFonts w:asciiTheme="majorHAnsi" w:hAnsiTheme="majorHAnsi" w:cstheme="majorHAnsi"/>
          <w:sz w:val="22"/>
          <w:szCs w:val="22"/>
          <w:lang w:val="lt-LT" w:eastAsia="en-US" w:bidi="ta-IN"/>
        </w:rPr>
        <w:t xml:space="preserve">ridinio asmens kodas 120545849, </w:t>
      </w:r>
      <w:r w:rsidRPr="009422D8">
        <w:rPr>
          <w:rFonts w:asciiTheme="majorHAnsi" w:hAnsiTheme="majorHAnsi" w:cstheme="majorHAnsi"/>
          <w:sz w:val="22"/>
          <w:szCs w:val="22"/>
          <w:lang w:val="lt-LT" w:eastAsia="en-US" w:bidi="ta-IN"/>
        </w:rPr>
        <w:t xml:space="preserve">buveinės adresas </w:t>
      </w:r>
      <w:r w:rsidR="00853BA5" w:rsidRPr="009422D8">
        <w:rPr>
          <w:rFonts w:asciiTheme="majorHAnsi" w:hAnsiTheme="majorHAnsi" w:cstheme="majorHAnsi"/>
          <w:sz w:val="22"/>
          <w:szCs w:val="22"/>
          <w:lang w:val="lt-LT" w:bidi="ta-IN"/>
        </w:rPr>
        <w:t>Spaudos g. 8</w:t>
      </w:r>
      <w:r w:rsidR="001B3BDF" w:rsidRPr="009422D8">
        <w:rPr>
          <w:rFonts w:asciiTheme="majorHAnsi" w:hAnsiTheme="majorHAnsi" w:cstheme="majorHAnsi"/>
          <w:sz w:val="22"/>
          <w:szCs w:val="22"/>
          <w:lang w:val="lt-LT" w:bidi="ta-IN"/>
        </w:rPr>
        <w:t>-1</w:t>
      </w:r>
      <w:r w:rsidRPr="009422D8">
        <w:rPr>
          <w:rFonts w:asciiTheme="majorHAnsi" w:hAnsiTheme="majorHAnsi" w:cstheme="majorHAnsi"/>
          <w:sz w:val="22"/>
          <w:szCs w:val="22"/>
          <w:lang w:val="lt-LT" w:eastAsia="en-US" w:bidi="ta-IN"/>
        </w:rPr>
        <w:t xml:space="preserve">, </w:t>
      </w:r>
      <w:r w:rsidR="00E86AFA" w:rsidRPr="009422D8">
        <w:rPr>
          <w:rFonts w:asciiTheme="majorHAnsi" w:hAnsiTheme="majorHAnsi" w:cstheme="majorHAnsi"/>
          <w:sz w:val="22"/>
          <w:szCs w:val="22"/>
          <w:lang w:val="lt-LT" w:eastAsia="en-US" w:bidi="ta-IN"/>
        </w:rPr>
        <w:t>LT-</w:t>
      </w:r>
      <w:r w:rsidRPr="009422D8">
        <w:rPr>
          <w:rFonts w:asciiTheme="majorHAnsi" w:hAnsiTheme="majorHAnsi" w:cstheme="majorHAnsi"/>
          <w:sz w:val="22"/>
          <w:szCs w:val="22"/>
          <w:lang w:val="lt-LT" w:eastAsia="en-US" w:bidi="ta-IN"/>
        </w:rPr>
        <w:t>0</w:t>
      </w:r>
      <w:r w:rsidR="00E86AFA" w:rsidRPr="009422D8">
        <w:rPr>
          <w:rFonts w:asciiTheme="majorHAnsi" w:hAnsiTheme="majorHAnsi" w:cstheme="majorHAnsi"/>
          <w:sz w:val="22"/>
          <w:szCs w:val="22"/>
          <w:lang w:val="lt-LT" w:eastAsia="en-US" w:bidi="ta-IN"/>
        </w:rPr>
        <w:t>5132</w:t>
      </w:r>
      <w:r w:rsidRPr="009422D8">
        <w:rPr>
          <w:rFonts w:asciiTheme="majorHAnsi" w:hAnsiTheme="majorHAnsi" w:cstheme="majorHAnsi"/>
          <w:sz w:val="22"/>
          <w:szCs w:val="22"/>
          <w:lang w:val="lt-LT" w:eastAsia="en-US" w:bidi="ta-IN"/>
        </w:rPr>
        <w:t xml:space="preserve"> Vilnius, Li</w:t>
      </w:r>
      <w:r w:rsidR="005E74B3" w:rsidRPr="009422D8">
        <w:rPr>
          <w:rFonts w:asciiTheme="majorHAnsi" w:hAnsiTheme="majorHAnsi" w:cstheme="majorHAnsi"/>
          <w:sz w:val="22"/>
          <w:szCs w:val="22"/>
          <w:lang w:val="lt-LT" w:eastAsia="en-US" w:bidi="ta-IN"/>
        </w:rPr>
        <w:t xml:space="preserve">etuvos Respublika, atstovaujama </w:t>
      </w:r>
      <w:r w:rsidR="00B90C11" w:rsidRPr="00B90C11">
        <w:rPr>
          <w:rFonts w:asciiTheme="majorHAnsi" w:hAnsiTheme="majorHAnsi" w:cstheme="majorHAnsi"/>
          <w:sz w:val="22"/>
          <w:szCs w:val="22"/>
          <w:lang w:val="lt-LT" w:eastAsia="en-US" w:bidi="ta-IN"/>
        </w:rPr>
        <w:t xml:space="preserve">Gamybos tarnybos direktoriaus Viktoro Matonio, veikiančio pagal įgaliojimą Nr. IGL24-83 </w:t>
      </w:r>
      <w:r w:rsidRPr="009422D8">
        <w:rPr>
          <w:rFonts w:asciiTheme="majorHAnsi" w:hAnsiTheme="majorHAnsi" w:cstheme="majorHAnsi"/>
          <w:sz w:val="22"/>
          <w:szCs w:val="22"/>
          <w:lang w:val="lt-LT" w:eastAsia="en-US" w:bidi="ta-IN"/>
        </w:rPr>
        <w:t xml:space="preserve">(toliau – </w:t>
      </w:r>
      <w:r w:rsidRPr="009422D8">
        <w:rPr>
          <w:rFonts w:asciiTheme="majorHAnsi" w:hAnsiTheme="majorHAnsi" w:cstheme="majorHAnsi"/>
          <w:b/>
          <w:sz w:val="22"/>
          <w:szCs w:val="22"/>
          <w:lang w:val="lt-LT" w:eastAsia="en-US" w:bidi="ta-IN"/>
        </w:rPr>
        <w:t>„</w:t>
      </w:r>
      <w:r w:rsidR="000A1181" w:rsidRPr="009422D8">
        <w:rPr>
          <w:rFonts w:asciiTheme="majorHAnsi" w:hAnsiTheme="majorHAnsi" w:cstheme="majorHAnsi"/>
          <w:b/>
          <w:sz w:val="22"/>
          <w:szCs w:val="22"/>
          <w:lang w:val="lt-LT" w:eastAsia="en-US" w:bidi="ta-IN"/>
        </w:rPr>
        <w:t>Užsakovas</w:t>
      </w:r>
      <w:r w:rsidRPr="009422D8">
        <w:rPr>
          <w:rFonts w:asciiTheme="majorHAnsi" w:hAnsiTheme="majorHAnsi" w:cstheme="majorHAnsi"/>
          <w:b/>
          <w:sz w:val="22"/>
          <w:szCs w:val="22"/>
          <w:lang w:val="lt-LT" w:eastAsia="en-US" w:bidi="ta-IN"/>
        </w:rPr>
        <w:t>“</w:t>
      </w:r>
      <w:r w:rsidRPr="009422D8">
        <w:rPr>
          <w:rFonts w:asciiTheme="majorHAnsi" w:hAnsiTheme="majorHAnsi" w:cstheme="majorHAnsi"/>
          <w:sz w:val="22"/>
          <w:szCs w:val="22"/>
          <w:lang w:val="lt-LT" w:eastAsia="en-US" w:bidi="ta-IN"/>
        </w:rPr>
        <w:t>), iš vienos pusės,</w:t>
      </w:r>
      <w:r w:rsidR="00966E0A" w:rsidRPr="009422D8">
        <w:rPr>
          <w:rFonts w:asciiTheme="majorHAnsi" w:hAnsiTheme="majorHAnsi" w:cstheme="majorHAnsi"/>
          <w:sz w:val="22"/>
          <w:szCs w:val="22"/>
          <w:lang w:val="lt-LT" w:eastAsia="en-US" w:bidi="ta-IN"/>
        </w:rPr>
        <w:t xml:space="preserve"> </w:t>
      </w:r>
      <w:r w:rsidR="00966E0A" w:rsidRPr="009422D8">
        <w:rPr>
          <w:rFonts w:asciiTheme="majorHAnsi" w:hAnsiTheme="majorHAnsi" w:cstheme="majorHAnsi"/>
          <w:b/>
          <w:sz w:val="22"/>
          <w:szCs w:val="22"/>
          <w:lang w:val="lt-LT" w:eastAsia="en-US" w:bidi="ta-IN"/>
        </w:rPr>
        <w:t>ir</w:t>
      </w:r>
      <w:r w:rsidR="00B90C11">
        <w:rPr>
          <w:rFonts w:asciiTheme="majorHAnsi" w:hAnsiTheme="majorHAnsi" w:cstheme="majorHAnsi"/>
          <w:b/>
          <w:sz w:val="22"/>
          <w:szCs w:val="22"/>
          <w:lang w:val="lt-LT" w:eastAsia="en-US" w:bidi="ta-IN"/>
        </w:rPr>
        <w:t xml:space="preserve"> </w:t>
      </w:r>
      <w:r w:rsidR="004052FA" w:rsidRPr="00E43459">
        <w:rPr>
          <w:rFonts w:asciiTheme="majorHAnsi" w:hAnsiTheme="majorHAnsi" w:cstheme="majorHAnsi"/>
          <w:b/>
          <w:sz w:val="22"/>
          <w:szCs w:val="22"/>
          <w:lang w:val="lt-LT" w:eastAsia="en-US" w:bidi="ta-IN"/>
        </w:rPr>
        <w:t>UAB „</w:t>
      </w:r>
      <w:r w:rsidR="00BF2467">
        <w:rPr>
          <w:rFonts w:asciiTheme="majorHAnsi" w:hAnsiTheme="majorHAnsi" w:cstheme="majorHAnsi"/>
          <w:b/>
          <w:sz w:val="22"/>
          <w:szCs w:val="22"/>
          <w:lang w:val="lt-LT" w:eastAsia="en-US" w:bidi="ta-IN"/>
        </w:rPr>
        <w:t>KRS</w:t>
      </w:r>
      <w:r w:rsidR="004052FA" w:rsidRPr="00E43459">
        <w:rPr>
          <w:rFonts w:asciiTheme="majorHAnsi" w:hAnsiTheme="majorHAnsi" w:cstheme="majorHAnsi"/>
          <w:b/>
          <w:sz w:val="22"/>
          <w:szCs w:val="22"/>
          <w:lang w:val="lt-LT" w:eastAsia="en-US" w:bidi="ta-IN"/>
        </w:rPr>
        <w:t>“</w:t>
      </w:r>
      <w:r w:rsidR="004052FA" w:rsidRPr="009422D8">
        <w:rPr>
          <w:rFonts w:asciiTheme="majorHAnsi" w:hAnsiTheme="majorHAnsi" w:cstheme="majorHAnsi"/>
          <w:sz w:val="22"/>
          <w:szCs w:val="22"/>
          <w:lang w:val="lt-LT" w:eastAsia="en-US" w:bidi="ta-IN"/>
        </w:rPr>
        <w:t xml:space="preserve">, juridinio asmens kodas </w:t>
      </w:r>
      <w:r w:rsidR="00BF2467" w:rsidRPr="00BF2467">
        <w:rPr>
          <w:rFonts w:asciiTheme="majorHAnsi" w:hAnsiTheme="majorHAnsi" w:cstheme="majorHAnsi"/>
          <w:sz w:val="22"/>
          <w:szCs w:val="22"/>
          <w:lang w:val="lt-LT" w:eastAsia="en-US" w:bidi="ta-IN"/>
        </w:rPr>
        <w:t>133630961</w:t>
      </w:r>
      <w:r w:rsidR="004052FA" w:rsidRPr="009422D8">
        <w:rPr>
          <w:rFonts w:asciiTheme="majorHAnsi" w:hAnsiTheme="majorHAnsi" w:cstheme="majorHAnsi"/>
          <w:sz w:val="22"/>
          <w:szCs w:val="22"/>
          <w:lang w:val="lt-LT" w:eastAsia="en-US" w:bidi="ta-IN"/>
        </w:rPr>
        <w:t xml:space="preserve">, registruotos buveinės adresas </w:t>
      </w:r>
      <w:r w:rsidR="00BF2467" w:rsidRPr="00BF2467">
        <w:rPr>
          <w:rFonts w:asciiTheme="majorHAnsi" w:hAnsiTheme="majorHAnsi" w:cstheme="majorHAnsi"/>
          <w:sz w:val="22"/>
          <w:szCs w:val="22"/>
          <w:lang w:val="lt-LT" w:eastAsia="en-US" w:bidi="ta-IN"/>
        </w:rPr>
        <w:t>Draugystės g. 15A, 51227 Kaunas</w:t>
      </w:r>
      <w:r w:rsidR="004052FA" w:rsidRPr="009422D8">
        <w:rPr>
          <w:rFonts w:asciiTheme="majorHAnsi" w:hAnsiTheme="majorHAnsi" w:cstheme="majorHAnsi"/>
          <w:sz w:val="22"/>
          <w:szCs w:val="22"/>
          <w:lang w:val="lt-LT" w:eastAsia="en-US" w:bidi="ta-IN"/>
        </w:rPr>
        <w:t xml:space="preserve">, Lietuvos Respublika, </w:t>
      </w:r>
      <w:r w:rsidR="004052FA" w:rsidRPr="001A54FF">
        <w:rPr>
          <w:rFonts w:asciiTheme="majorHAnsi" w:hAnsiTheme="majorHAnsi" w:cstheme="majorHAnsi"/>
          <w:sz w:val="22"/>
          <w:szCs w:val="22"/>
          <w:lang w:val="lt-LT" w:eastAsia="en-US" w:bidi="ta-IN"/>
        </w:rPr>
        <w:t xml:space="preserve">atstovaujama </w:t>
      </w:r>
      <w:r w:rsidR="001A54FF" w:rsidRPr="001A54FF">
        <w:rPr>
          <w:rFonts w:asciiTheme="majorHAnsi" w:hAnsiTheme="majorHAnsi" w:cstheme="majorHAnsi"/>
          <w:sz w:val="22"/>
          <w:szCs w:val="22"/>
          <w:lang w:val="lt-LT" w:eastAsia="en-US" w:bidi="ta-IN"/>
        </w:rPr>
        <w:t xml:space="preserve">direktoriaus, Martyno Valančiaus, veikiančio pagal įgaliojimą, Nr. </w:t>
      </w:r>
      <w:r w:rsidR="001A54FF" w:rsidRPr="001A54FF">
        <w:rPr>
          <w:rFonts w:asciiTheme="majorHAnsi" w:hAnsiTheme="majorHAnsi" w:cstheme="majorHAnsi"/>
          <w:sz w:val="22"/>
          <w:szCs w:val="22"/>
          <w:lang w:eastAsia="en-US" w:bidi="ta-IN"/>
        </w:rPr>
        <w:t>Ie-240531/01</w:t>
      </w:r>
      <w:r w:rsidR="004052FA" w:rsidRPr="009422D8">
        <w:rPr>
          <w:rFonts w:asciiTheme="majorHAnsi" w:hAnsiTheme="majorHAnsi" w:cstheme="majorHAnsi"/>
          <w:sz w:val="22"/>
          <w:szCs w:val="22"/>
          <w:lang w:val="lt-LT" w:eastAsia="en-US" w:bidi="ta-IN"/>
        </w:rPr>
        <w:t xml:space="preserve"> (toliau – </w:t>
      </w:r>
      <w:r w:rsidR="004052FA" w:rsidRPr="009422D8">
        <w:rPr>
          <w:rFonts w:asciiTheme="majorHAnsi" w:hAnsiTheme="majorHAnsi" w:cstheme="majorHAnsi"/>
          <w:b/>
          <w:sz w:val="22"/>
          <w:szCs w:val="22"/>
          <w:lang w:val="lt-LT" w:eastAsia="en-US" w:bidi="ta-IN"/>
        </w:rPr>
        <w:t>„Rangovas“</w:t>
      </w:r>
      <w:r w:rsidR="004052FA" w:rsidRPr="009422D8">
        <w:rPr>
          <w:rFonts w:asciiTheme="majorHAnsi" w:hAnsiTheme="majorHAnsi" w:cstheme="majorHAnsi"/>
          <w:sz w:val="22"/>
          <w:szCs w:val="22"/>
          <w:lang w:val="lt-LT" w:eastAsia="en-US" w:bidi="ta-IN"/>
        </w:rPr>
        <w:t xml:space="preserve">), iš kitos pusės, </w:t>
      </w:r>
      <w:r w:rsidRPr="009422D8">
        <w:rPr>
          <w:rFonts w:asciiTheme="majorHAnsi" w:hAnsiTheme="majorHAnsi" w:cstheme="majorHAnsi"/>
          <w:sz w:val="22"/>
          <w:szCs w:val="22"/>
          <w:lang w:val="lt-LT" w:eastAsia="en-US" w:bidi="ta-IN"/>
        </w:rPr>
        <w:t xml:space="preserve">toliau abi kartu vadinamos </w:t>
      </w:r>
      <w:r w:rsidRPr="009422D8">
        <w:rPr>
          <w:rFonts w:asciiTheme="majorHAnsi" w:hAnsiTheme="majorHAnsi" w:cstheme="majorHAnsi"/>
          <w:b/>
          <w:bCs/>
          <w:sz w:val="22"/>
          <w:szCs w:val="22"/>
          <w:lang w:val="lt-LT" w:eastAsia="en-US" w:bidi="ta-IN"/>
        </w:rPr>
        <w:t>„</w:t>
      </w:r>
      <w:r w:rsidRPr="009422D8">
        <w:rPr>
          <w:rFonts w:asciiTheme="majorHAnsi" w:hAnsiTheme="majorHAnsi" w:cstheme="majorHAnsi"/>
          <w:b/>
          <w:sz w:val="22"/>
          <w:szCs w:val="22"/>
          <w:lang w:val="lt-LT" w:eastAsia="en-US" w:bidi="ta-IN"/>
        </w:rPr>
        <w:t>Šalimis“</w:t>
      </w:r>
      <w:r w:rsidRPr="009422D8">
        <w:rPr>
          <w:rFonts w:asciiTheme="majorHAnsi" w:hAnsiTheme="majorHAnsi" w:cstheme="majorHAnsi"/>
          <w:sz w:val="22"/>
          <w:szCs w:val="22"/>
          <w:lang w:val="lt-LT" w:eastAsia="en-US" w:bidi="ta-IN"/>
        </w:rPr>
        <w:t xml:space="preserve">, o kiekviena atskirai </w:t>
      </w:r>
      <w:r w:rsidRPr="009422D8">
        <w:rPr>
          <w:rFonts w:asciiTheme="majorHAnsi" w:hAnsiTheme="majorHAnsi" w:cstheme="majorHAnsi"/>
          <w:b/>
          <w:bCs/>
          <w:sz w:val="22"/>
          <w:szCs w:val="22"/>
          <w:lang w:val="lt-LT" w:eastAsia="en-US" w:bidi="ta-IN"/>
        </w:rPr>
        <w:t>„</w:t>
      </w:r>
      <w:r w:rsidRPr="009422D8">
        <w:rPr>
          <w:rFonts w:asciiTheme="majorHAnsi" w:hAnsiTheme="majorHAnsi" w:cstheme="majorHAnsi"/>
          <w:b/>
          <w:sz w:val="22"/>
          <w:szCs w:val="22"/>
          <w:lang w:val="lt-LT" w:eastAsia="en-US" w:bidi="ta-IN"/>
        </w:rPr>
        <w:t>Šalimi“</w:t>
      </w:r>
      <w:r w:rsidRPr="009422D8">
        <w:rPr>
          <w:rFonts w:asciiTheme="majorHAnsi" w:hAnsiTheme="majorHAnsi" w:cstheme="majorHAnsi"/>
          <w:sz w:val="22"/>
          <w:szCs w:val="22"/>
          <w:lang w:val="lt-LT" w:eastAsia="en-US" w:bidi="ta-IN"/>
        </w:rPr>
        <w:t xml:space="preserve">, sudarė šią sutartį (toliau – </w:t>
      </w:r>
      <w:r w:rsidRPr="009422D8">
        <w:rPr>
          <w:rFonts w:asciiTheme="majorHAnsi" w:hAnsiTheme="majorHAnsi" w:cstheme="majorHAnsi"/>
          <w:b/>
          <w:sz w:val="22"/>
          <w:szCs w:val="22"/>
          <w:lang w:val="lt-LT" w:eastAsia="en-US" w:bidi="ta-IN"/>
        </w:rPr>
        <w:t>„Sutarti</w:t>
      </w:r>
      <w:r w:rsidR="0018295D" w:rsidRPr="009422D8">
        <w:rPr>
          <w:rFonts w:asciiTheme="majorHAnsi" w:hAnsiTheme="majorHAnsi" w:cstheme="majorHAnsi"/>
          <w:b/>
          <w:sz w:val="22"/>
          <w:szCs w:val="22"/>
          <w:lang w:val="lt-LT" w:eastAsia="en-US" w:bidi="ta-IN"/>
        </w:rPr>
        <w:t>e</w:t>
      </w:r>
      <w:r w:rsidRPr="009422D8">
        <w:rPr>
          <w:rFonts w:asciiTheme="majorHAnsi" w:hAnsiTheme="majorHAnsi" w:cstheme="majorHAnsi"/>
          <w:b/>
          <w:sz w:val="22"/>
          <w:szCs w:val="22"/>
          <w:lang w:val="lt-LT" w:eastAsia="en-US" w:bidi="ta-IN"/>
        </w:rPr>
        <w:t>s</w:t>
      </w:r>
      <w:r w:rsidR="0018295D" w:rsidRPr="009422D8">
        <w:rPr>
          <w:rFonts w:asciiTheme="majorHAnsi" w:hAnsiTheme="majorHAnsi" w:cstheme="majorHAnsi"/>
          <w:b/>
          <w:sz w:val="22"/>
          <w:szCs w:val="22"/>
          <w:lang w:val="lt-LT" w:eastAsia="en-US" w:bidi="ta-IN"/>
        </w:rPr>
        <w:t xml:space="preserve"> SD</w:t>
      </w:r>
      <w:r w:rsidRPr="009422D8">
        <w:rPr>
          <w:rFonts w:asciiTheme="majorHAnsi" w:hAnsiTheme="majorHAnsi" w:cstheme="majorHAnsi"/>
          <w:b/>
          <w:sz w:val="22"/>
          <w:szCs w:val="22"/>
          <w:lang w:val="lt-LT" w:eastAsia="en-US" w:bidi="ta-IN"/>
        </w:rPr>
        <w:t>“</w:t>
      </w:r>
      <w:r w:rsidR="00934EE1" w:rsidRPr="009422D8">
        <w:rPr>
          <w:rFonts w:asciiTheme="majorHAnsi" w:hAnsiTheme="majorHAnsi" w:cstheme="majorHAnsi"/>
          <w:sz w:val="22"/>
          <w:szCs w:val="22"/>
          <w:lang w:val="lt-LT" w:eastAsia="en-US" w:bidi="ta-IN"/>
        </w:rPr>
        <w:t>) ir susitarė:</w:t>
      </w:r>
    </w:p>
    <w:tbl>
      <w:tblPr>
        <w:tblpPr w:leftFromText="180" w:rightFromText="180" w:vertAnchor="text" w:tblpY="1"/>
        <w:tblOverlap w:val="neve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831"/>
        <w:gridCol w:w="4110"/>
      </w:tblGrid>
      <w:tr w:rsidR="002E70C1" w:rsidRPr="009422D8" w14:paraId="75E48DED" w14:textId="77777777" w:rsidTr="00BC4284">
        <w:tc>
          <w:tcPr>
            <w:tcW w:w="2216" w:type="dxa"/>
            <w:shd w:val="clear" w:color="auto" w:fill="auto"/>
            <w:vAlign w:val="center"/>
          </w:tcPr>
          <w:p w14:paraId="774B5A67" w14:textId="77777777" w:rsidR="007C1EF6" w:rsidRPr="009422D8" w:rsidRDefault="00525CD6" w:rsidP="00115B22">
            <w:pPr>
              <w:spacing w:after="120"/>
              <w:rPr>
                <w:rFonts w:asciiTheme="majorHAnsi" w:hAnsiTheme="majorHAnsi" w:cstheme="majorHAnsi"/>
                <w:sz w:val="22"/>
                <w:szCs w:val="22"/>
                <w:lang w:val="lt-LT" w:eastAsia="en-US" w:bidi="ta-IN"/>
              </w:rPr>
            </w:pPr>
            <w:r w:rsidRPr="009422D8">
              <w:rPr>
                <w:rFonts w:asciiTheme="majorHAnsi" w:hAnsiTheme="majorHAnsi" w:cstheme="majorHAnsi"/>
                <w:b/>
                <w:bCs/>
                <w:sz w:val="22"/>
                <w:szCs w:val="22"/>
                <w:lang w:val="lt-LT" w:eastAsia="en-US" w:bidi="ta-IN"/>
              </w:rPr>
              <w:t xml:space="preserve">1. </w:t>
            </w:r>
            <w:r w:rsidR="007C1EF6" w:rsidRPr="009422D8">
              <w:rPr>
                <w:rFonts w:asciiTheme="majorHAnsi" w:hAnsiTheme="majorHAnsi" w:cstheme="majorHAnsi"/>
                <w:b/>
                <w:bCs/>
                <w:sz w:val="22"/>
                <w:szCs w:val="22"/>
                <w:lang w:val="lt-LT" w:eastAsia="en-US" w:bidi="ta-IN"/>
              </w:rPr>
              <w:t>Sutarties objektas</w:t>
            </w:r>
          </w:p>
        </w:tc>
        <w:tc>
          <w:tcPr>
            <w:tcW w:w="7941" w:type="dxa"/>
            <w:gridSpan w:val="2"/>
            <w:shd w:val="clear" w:color="auto" w:fill="auto"/>
          </w:tcPr>
          <w:p w14:paraId="3E26E9CF" w14:textId="4EEA7A19" w:rsidR="00060A51" w:rsidRPr="009422D8" w:rsidRDefault="007B0DBB" w:rsidP="00115B22">
            <w:pPr>
              <w:pStyle w:val="ListParagraph"/>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1.1. </w:t>
            </w:r>
            <w:r w:rsidR="00680F92" w:rsidRPr="009422D8">
              <w:rPr>
                <w:rFonts w:asciiTheme="majorHAnsi" w:hAnsiTheme="majorHAnsi" w:cstheme="majorHAnsi"/>
                <w:sz w:val="22"/>
                <w:szCs w:val="22"/>
                <w:lang w:val="lt-LT" w:bidi="ta-IN"/>
              </w:rPr>
              <w:t xml:space="preserve"> </w:t>
            </w:r>
            <w:r w:rsidR="003902C3" w:rsidRPr="009422D8">
              <w:rPr>
                <w:rFonts w:asciiTheme="majorHAnsi" w:hAnsiTheme="majorHAnsi" w:cstheme="majorHAnsi"/>
                <w:sz w:val="22"/>
                <w:szCs w:val="22"/>
                <w:lang w:val="lt-LT" w:bidi="ta-IN"/>
              </w:rPr>
              <w:t xml:space="preserve">Rangovas </w:t>
            </w:r>
            <w:r w:rsidR="007C1EF6" w:rsidRPr="009422D8">
              <w:rPr>
                <w:rFonts w:asciiTheme="majorHAnsi" w:hAnsiTheme="majorHAnsi" w:cstheme="majorHAnsi"/>
                <w:sz w:val="22"/>
                <w:szCs w:val="22"/>
                <w:lang w:val="lt-LT" w:bidi="ta-IN"/>
              </w:rPr>
              <w:t xml:space="preserve">įsipareigoja </w:t>
            </w:r>
            <w:r w:rsidR="004052FA">
              <w:rPr>
                <w:rFonts w:asciiTheme="majorHAnsi" w:hAnsiTheme="majorHAnsi" w:cstheme="majorHAnsi"/>
                <w:sz w:val="22"/>
                <w:szCs w:val="22"/>
                <w:lang w:val="lt-LT" w:bidi="ta-IN"/>
              </w:rPr>
              <w:t>U</w:t>
            </w:r>
            <w:r w:rsidR="004052FA" w:rsidRPr="009422D8">
              <w:rPr>
                <w:rFonts w:asciiTheme="majorHAnsi" w:hAnsiTheme="majorHAnsi" w:cstheme="majorHAnsi"/>
                <w:sz w:val="22"/>
                <w:szCs w:val="22"/>
                <w:lang w:val="lt-LT" w:bidi="ta-IN"/>
              </w:rPr>
              <w:t>žsakovui atlikti</w:t>
            </w:r>
            <w:r w:rsidR="00BF2467">
              <w:t xml:space="preserve"> </w:t>
            </w:r>
            <w:r w:rsidR="00BF2467" w:rsidRPr="00BF2467">
              <w:rPr>
                <w:rFonts w:asciiTheme="majorHAnsi" w:hAnsiTheme="majorHAnsi" w:cstheme="majorHAnsi"/>
                <w:sz w:val="22"/>
                <w:szCs w:val="22"/>
                <w:lang w:val="lt-LT" w:bidi="ta-IN"/>
              </w:rPr>
              <w:t xml:space="preserve">nuotekų </w:t>
            </w:r>
            <w:r w:rsidR="004052FA" w:rsidRPr="004052FA">
              <w:rPr>
                <w:rFonts w:asciiTheme="majorHAnsi" w:hAnsiTheme="majorHAnsi" w:cstheme="majorHAnsi"/>
                <w:sz w:val="22"/>
                <w:szCs w:val="22"/>
                <w:lang w:val="lt-LT" w:bidi="ta-IN"/>
              </w:rPr>
              <w:t xml:space="preserve">tinklų kamerų / šulinių remonto </w:t>
            </w:r>
            <w:r w:rsidR="004052FA">
              <w:rPr>
                <w:rFonts w:asciiTheme="majorHAnsi" w:hAnsiTheme="majorHAnsi" w:cstheme="majorHAnsi"/>
                <w:sz w:val="22"/>
                <w:szCs w:val="22"/>
                <w:lang w:val="lt-LT" w:bidi="ta-IN"/>
              </w:rPr>
              <w:t xml:space="preserve">darbus </w:t>
            </w:r>
            <w:r w:rsidR="003902C3" w:rsidRPr="009422D8">
              <w:rPr>
                <w:rFonts w:asciiTheme="majorHAnsi" w:hAnsiTheme="majorHAnsi" w:cstheme="majorHAnsi"/>
                <w:sz w:val="22"/>
                <w:szCs w:val="22"/>
                <w:lang w:val="lt-LT" w:bidi="ta-IN"/>
              </w:rPr>
              <w:t>(įskaitant ir jų rezultato perdavimą)</w:t>
            </w:r>
            <w:r w:rsidR="00525CD6" w:rsidRPr="009422D8">
              <w:rPr>
                <w:rFonts w:asciiTheme="majorHAnsi" w:hAnsiTheme="majorHAnsi" w:cstheme="majorHAnsi"/>
                <w:sz w:val="22"/>
                <w:szCs w:val="22"/>
                <w:lang w:val="lt-LT" w:bidi="ta-IN"/>
              </w:rPr>
              <w:t xml:space="preserve"> (toliau – Darbai)</w:t>
            </w:r>
            <w:r w:rsidR="003902C3" w:rsidRPr="009422D8">
              <w:rPr>
                <w:rFonts w:asciiTheme="majorHAnsi" w:hAnsiTheme="majorHAnsi" w:cstheme="majorHAnsi"/>
                <w:sz w:val="22"/>
                <w:szCs w:val="22"/>
                <w:lang w:val="lt-LT" w:bidi="ta-IN"/>
              </w:rPr>
              <w:t>, kurie detalizuoti</w:t>
            </w:r>
            <w:r w:rsidR="007C1EF6" w:rsidRPr="009422D8">
              <w:rPr>
                <w:rFonts w:asciiTheme="majorHAnsi" w:hAnsiTheme="majorHAnsi" w:cstheme="majorHAnsi"/>
                <w:sz w:val="22"/>
                <w:szCs w:val="22"/>
                <w:lang w:val="lt-LT" w:bidi="ta-IN"/>
              </w:rPr>
              <w:t xml:space="preserve"> ir atitinka</w:t>
            </w:r>
            <w:r w:rsidR="00A45B83"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320163031"/>
                <w:placeholder>
                  <w:docPart w:val="B0003EA51A104AABA6D133A099AACD8D"/>
                </w:placeholder>
                <w:comboBox>
                  <w:listItem w:value="Choose an item."/>
                  <w:listItem w:displayText="SD 9 skyriuje  nurodytus reikalavimus." w:value="SD 9 skyriuje  nurodytus reikalavimus."/>
                  <w:listItem w:displayText="Techninėje specifikacijoje nurodytus reikalavimus (Sutarties priedas Nr. 1)." w:value="Techninėje specifikacijoje nurodytus reikalavimus (Sutarties priedas Nr. 1)."/>
                </w:comboBox>
              </w:sdtPr>
              <w:sdtEndPr>
                <w:rPr>
                  <w:rStyle w:val="DefaultParagraphFont"/>
                  <w:i/>
                  <w:iCs/>
                  <w:sz w:val="20"/>
                  <w:lang w:bidi="ta-IN"/>
                </w:rPr>
              </w:sdtEndPr>
              <w:sdtContent>
                <w:r w:rsidR="005C21FB">
                  <w:rPr>
                    <w:rStyle w:val="Style2"/>
                    <w:rFonts w:asciiTheme="majorHAnsi" w:hAnsiTheme="majorHAnsi" w:cstheme="majorHAnsi"/>
                    <w:szCs w:val="22"/>
                    <w:lang w:val="lt-LT"/>
                  </w:rPr>
                  <w:t>Techninėje specifikacijoje nurodytus reikalavimus (Sutarties priedas Nr. 1).</w:t>
                </w:r>
              </w:sdtContent>
            </w:sdt>
            <w:r w:rsidR="00A45B83" w:rsidRPr="009422D8" w:rsidDel="00A45B83">
              <w:rPr>
                <w:rStyle w:val="Style1"/>
                <w:rFonts w:asciiTheme="majorHAnsi" w:hAnsiTheme="majorHAnsi" w:cstheme="majorHAnsi"/>
                <w:i/>
                <w:iCs/>
                <w:sz w:val="22"/>
                <w:szCs w:val="22"/>
                <w:lang w:val="lt-LT"/>
              </w:rPr>
              <w:t xml:space="preserve"> </w:t>
            </w:r>
          </w:p>
        </w:tc>
      </w:tr>
      <w:tr w:rsidR="002E70C1" w:rsidRPr="009422D8" w14:paraId="0EC0015B" w14:textId="77777777" w:rsidTr="00BC4284">
        <w:trPr>
          <w:trHeight w:val="1471"/>
        </w:trPr>
        <w:tc>
          <w:tcPr>
            <w:tcW w:w="2216" w:type="dxa"/>
            <w:vMerge w:val="restart"/>
            <w:shd w:val="clear" w:color="auto" w:fill="auto"/>
            <w:vAlign w:val="center"/>
          </w:tcPr>
          <w:p w14:paraId="5C25B43B" w14:textId="77777777" w:rsidR="00622790" w:rsidRPr="009422D8" w:rsidRDefault="00622790" w:rsidP="00115B22">
            <w:pPr>
              <w:spacing w:after="120"/>
              <w:rPr>
                <w:rFonts w:asciiTheme="majorHAnsi" w:hAnsiTheme="majorHAnsi" w:cstheme="majorHAnsi"/>
                <w:b/>
                <w:bCs/>
                <w:sz w:val="22"/>
                <w:szCs w:val="22"/>
                <w:lang w:val="lt-LT" w:eastAsia="en-US" w:bidi="ta-IN"/>
              </w:rPr>
            </w:pPr>
            <w:r w:rsidRPr="009422D8">
              <w:rPr>
                <w:rFonts w:asciiTheme="majorHAnsi" w:hAnsiTheme="majorHAnsi" w:cstheme="majorHAnsi"/>
                <w:b/>
                <w:bCs/>
                <w:sz w:val="22"/>
                <w:szCs w:val="22"/>
                <w:lang w:val="lt-LT" w:eastAsia="en-US" w:bidi="ta-IN"/>
              </w:rPr>
              <w:t>2. Sutarties vertė ir mokėjimo tvarka</w:t>
            </w:r>
          </w:p>
        </w:tc>
        <w:tc>
          <w:tcPr>
            <w:tcW w:w="7941" w:type="dxa"/>
            <w:gridSpan w:val="2"/>
            <w:shd w:val="clear" w:color="auto" w:fill="auto"/>
          </w:tcPr>
          <w:p w14:paraId="710DB71F" w14:textId="2E91DCC1" w:rsidR="00622790" w:rsidRPr="009422D8" w:rsidRDefault="00622790" w:rsidP="00115B22">
            <w:pPr>
              <w:pStyle w:val="ListParagraph"/>
              <w:numPr>
                <w:ilvl w:val="1"/>
                <w:numId w:val="18"/>
              </w:numPr>
              <w:tabs>
                <w:tab w:val="left" w:pos="470"/>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Bendra Sutarties vertė: (1) Darbų kaina be PVM </w:t>
            </w:r>
            <w:r w:rsidR="008040EB">
              <w:rPr>
                <w:rFonts w:asciiTheme="majorHAnsi" w:hAnsiTheme="majorHAnsi" w:cstheme="majorHAnsi"/>
                <w:sz w:val="22"/>
                <w:szCs w:val="22"/>
                <w:lang w:val="lt-LT" w:bidi="ta-IN"/>
              </w:rPr>
              <w:t>450 000,00</w:t>
            </w:r>
            <w:r w:rsidRPr="009422D8">
              <w:rPr>
                <w:rFonts w:asciiTheme="majorHAnsi" w:hAnsiTheme="majorHAnsi" w:cstheme="majorHAnsi"/>
                <w:sz w:val="22"/>
                <w:szCs w:val="22"/>
                <w:lang w:val="lt-LT" w:bidi="ta-IN"/>
              </w:rPr>
              <w:t xml:space="preserve"> EUR; (2) PVM </w:t>
            </w:r>
            <w:r w:rsidR="008040EB">
              <w:rPr>
                <w:rFonts w:asciiTheme="majorHAnsi" w:hAnsiTheme="majorHAnsi" w:cstheme="majorHAnsi"/>
                <w:sz w:val="22"/>
                <w:szCs w:val="22"/>
                <w:lang w:val="lt-LT" w:bidi="ta-IN"/>
              </w:rPr>
              <w:t>94 500,00</w:t>
            </w:r>
            <w:r w:rsidRPr="009422D8">
              <w:rPr>
                <w:rFonts w:asciiTheme="majorHAnsi" w:hAnsiTheme="majorHAnsi" w:cstheme="majorHAnsi"/>
                <w:sz w:val="22"/>
                <w:szCs w:val="22"/>
                <w:lang w:val="lt-LT" w:bidi="ta-IN"/>
              </w:rPr>
              <w:t xml:space="preserve"> EUR; (3) Darbų kaina su PVM </w:t>
            </w:r>
            <w:r w:rsidR="008040EB">
              <w:rPr>
                <w:rFonts w:asciiTheme="majorHAnsi" w:hAnsiTheme="majorHAnsi" w:cstheme="majorHAnsi"/>
                <w:sz w:val="22"/>
                <w:szCs w:val="22"/>
                <w:lang w:val="lt-LT" w:bidi="ta-IN"/>
              </w:rPr>
              <w:t>544 500,00</w:t>
            </w:r>
            <w:r w:rsidRPr="009422D8">
              <w:rPr>
                <w:rFonts w:asciiTheme="majorHAnsi" w:hAnsiTheme="majorHAnsi" w:cstheme="majorHAnsi"/>
                <w:sz w:val="22"/>
                <w:szCs w:val="22"/>
                <w:lang w:val="lt-LT" w:bidi="ta-IN"/>
              </w:rPr>
              <w:t xml:space="preserve"> EUR. </w:t>
            </w:r>
          </w:p>
          <w:p w14:paraId="484D5536" w14:textId="15A72041" w:rsidR="00622790" w:rsidRPr="009422D8" w:rsidRDefault="00622790" w:rsidP="00115B22">
            <w:pPr>
              <w:pStyle w:val="ListParagraph"/>
              <w:numPr>
                <w:ilvl w:val="1"/>
                <w:numId w:val="18"/>
              </w:numPr>
              <w:tabs>
                <w:tab w:val="left" w:pos="440"/>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Darbų kaina yra maksimali suma už kurią Užsakovas pirks Darbus.</w:t>
            </w:r>
            <w:r w:rsidRPr="009422D8" w:rsidDel="001B3BDF">
              <w:rPr>
                <w:rFonts w:asciiTheme="majorHAnsi" w:hAnsiTheme="majorHAnsi" w:cstheme="majorHAnsi"/>
                <w:sz w:val="22"/>
                <w:szCs w:val="22"/>
                <w:lang w:val="lt-LT" w:bidi="ta-IN"/>
              </w:rPr>
              <w:t xml:space="preserve"> </w:t>
            </w:r>
          </w:p>
          <w:p w14:paraId="2A68BA4E" w14:textId="5C217C1D" w:rsidR="00622790" w:rsidRPr="009422D8" w:rsidRDefault="00E55ED4" w:rsidP="00115B22">
            <w:pPr>
              <w:pStyle w:val="ListParagraph"/>
              <w:numPr>
                <w:ilvl w:val="1"/>
                <w:numId w:val="18"/>
              </w:numPr>
              <w:tabs>
                <w:tab w:val="left" w:pos="505"/>
              </w:tabs>
              <w:spacing w:before="0"/>
              <w:ind w:left="363" w:hanging="363"/>
              <w:rPr>
                <w:rFonts w:asciiTheme="majorHAnsi" w:hAnsiTheme="majorHAnsi" w:cstheme="majorHAnsi"/>
                <w:sz w:val="22"/>
                <w:szCs w:val="22"/>
                <w:lang w:val="lt-LT" w:bidi="ta-IN"/>
              </w:rPr>
            </w:pPr>
            <w:r w:rsidRPr="00E55ED4">
              <w:rPr>
                <w:rFonts w:asciiTheme="majorHAnsi" w:hAnsiTheme="majorHAnsi" w:cstheme="majorHAnsi"/>
                <w:sz w:val="22"/>
                <w:szCs w:val="22"/>
                <w:lang w:val="lt-LT" w:bidi="ta-IN"/>
              </w:rPr>
              <w:t>Sutartis yra mišrios kainodaros: fiksuoto įkainio (pagal Pasiūlyme nustatytus darbų įkainius) ir kintamo įkainio (darbams, nenumatytiems Pasiūlyme ir kurių įsigijimas detalizuotas Techninėje specifikacijoje).</w:t>
            </w:r>
          </w:p>
        </w:tc>
      </w:tr>
      <w:tr w:rsidR="002E70C1" w:rsidRPr="009422D8" w14:paraId="2CBD7ACA" w14:textId="77777777" w:rsidTr="00BC4284">
        <w:trPr>
          <w:trHeight w:val="2140"/>
        </w:trPr>
        <w:tc>
          <w:tcPr>
            <w:tcW w:w="2216" w:type="dxa"/>
            <w:vMerge/>
            <w:shd w:val="clear" w:color="auto" w:fill="auto"/>
            <w:vAlign w:val="center"/>
          </w:tcPr>
          <w:p w14:paraId="1BE92536" w14:textId="77777777" w:rsidR="00AE7BEE" w:rsidRPr="009422D8" w:rsidRDefault="00AE7BEE"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07C8AAB8" w14:textId="76D27884" w:rsidR="00AE7BEE" w:rsidRPr="009422D8" w:rsidRDefault="00AE7BEE" w:rsidP="00115B22">
            <w:pPr>
              <w:pStyle w:val="ListParagraph"/>
              <w:numPr>
                <w:ilvl w:val="1"/>
                <w:numId w:val="18"/>
              </w:numPr>
              <w:tabs>
                <w:tab w:val="left" w:pos="505"/>
              </w:tabs>
              <w:spacing w:before="0"/>
              <w:ind w:left="363" w:hanging="363"/>
              <w:rPr>
                <w:rFonts w:asciiTheme="majorHAnsi" w:eastAsia="Arial" w:hAnsiTheme="majorHAnsi" w:cstheme="majorHAnsi"/>
                <w:sz w:val="22"/>
                <w:szCs w:val="22"/>
                <w:lang w:val="lt-LT"/>
              </w:rPr>
            </w:pPr>
            <w:r w:rsidRPr="009422D8">
              <w:rPr>
                <w:rFonts w:asciiTheme="majorHAnsi" w:eastAsia="Arial" w:hAnsiTheme="majorHAnsi" w:cstheme="majorHAnsi"/>
                <w:sz w:val="22"/>
                <w:szCs w:val="22"/>
                <w:lang w:val="lt-LT"/>
              </w:rPr>
              <w:t>Sutarties kainos</w:t>
            </w:r>
            <w:r w:rsidR="000B5906" w:rsidRPr="009422D8">
              <w:rPr>
                <w:rFonts w:asciiTheme="majorHAnsi" w:eastAsia="Arial" w:hAnsiTheme="majorHAnsi" w:cstheme="majorHAnsi"/>
                <w:sz w:val="22"/>
                <w:szCs w:val="22"/>
                <w:lang w:val="lt-LT"/>
              </w:rPr>
              <w:t xml:space="preserve"> </w:t>
            </w:r>
            <w:r w:rsidRPr="009422D8">
              <w:rPr>
                <w:rFonts w:asciiTheme="majorHAnsi" w:eastAsia="Arial" w:hAnsiTheme="majorHAnsi" w:cstheme="majorHAnsi"/>
                <w:sz w:val="22"/>
                <w:szCs w:val="22"/>
                <w:lang w:val="lt-LT"/>
              </w:rPr>
              <w:t>/</w:t>
            </w:r>
            <w:r w:rsidR="000B5906" w:rsidRPr="009422D8">
              <w:rPr>
                <w:rFonts w:asciiTheme="majorHAnsi" w:eastAsia="Arial" w:hAnsiTheme="majorHAnsi" w:cstheme="majorHAnsi"/>
                <w:sz w:val="22"/>
                <w:szCs w:val="22"/>
                <w:lang w:val="lt-LT"/>
              </w:rPr>
              <w:t xml:space="preserve"> </w:t>
            </w:r>
            <w:r w:rsidRPr="009422D8">
              <w:rPr>
                <w:rFonts w:asciiTheme="majorHAnsi" w:eastAsia="Arial" w:hAnsiTheme="majorHAnsi" w:cstheme="majorHAnsi"/>
                <w:sz w:val="22"/>
                <w:szCs w:val="22"/>
                <w:lang w:val="lt-LT"/>
              </w:rPr>
              <w:t>įkainio peržiūra</w:t>
            </w:r>
            <w:r w:rsidR="00FD2384"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334421287"/>
                <w:placeholder>
                  <w:docPart w:val="05027B6F0EBA48E2BDB4A9340191498B"/>
                </w:placeholder>
                <w:comboBox>
                  <w:listItem w:value="Choose an item."/>
                  <w:listItem w:displayText="taikoma:" w:value="taikoma:"/>
                  <w:listItem w:displayText="netaikoma:" w:value="netaikoma:"/>
                </w:comboBox>
              </w:sdtPr>
              <w:sdtEndPr>
                <w:rPr>
                  <w:rStyle w:val="DefaultParagraphFont"/>
                  <w:i/>
                  <w:iCs/>
                  <w:sz w:val="20"/>
                  <w:lang w:bidi="ta-IN"/>
                </w:rPr>
              </w:sdtEndPr>
              <w:sdtContent>
                <w:r w:rsidR="008040EB">
                  <w:rPr>
                    <w:rStyle w:val="Style2"/>
                    <w:rFonts w:asciiTheme="majorHAnsi" w:hAnsiTheme="majorHAnsi" w:cstheme="majorHAnsi"/>
                    <w:szCs w:val="22"/>
                    <w:lang w:val="lt-LT"/>
                  </w:rPr>
                  <w:t>taikoma:</w:t>
                </w:r>
              </w:sdtContent>
            </w:sdt>
            <w:r w:rsidR="00FD2384" w:rsidRPr="009422D8">
              <w:rPr>
                <w:rFonts w:asciiTheme="majorHAnsi" w:eastAsia="Arial" w:hAnsiTheme="majorHAnsi" w:cstheme="majorHAnsi"/>
                <w:sz w:val="22"/>
                <w:szCs w:val="22"/>
                <w:lang w:val="lt-LT"/>
              </w:rPr>
              <w:t xml:space="preserve"> </w:t>
            </w:r>
          </w:p>
          <w:p w14:paraId="08FE98CB" w14:textId="5B05EEDC" w:rsidR="00FC2A7C" w:rsidRPr="009422D8" w:rsidRDefault="007304F8" w:rsidP="00115B22">
            <w:pPr>
              <w:pStyle w:val="ListParagraph"/>
              <w:numPr>
                <w:ilvl w:val="1"/>
                <w:numId w:val="18"/>
              </w:numPr>
              <w:spacing w:before="0"/>
              <w:rPr>
                <w:rFonts w:asciiTheme="majorHAnsi" w:hAnsiTheme="majorHAnsi" w:cstheme="majorHAnsi"/>
                <w:sz w:val="22"/>
                <w:szCs w:val="22"/>
                <w:lang w:val="lt-LT"/>
              </w:rPr>
            </w:pPr>
            <w:r w:rsidRPr="009422D8">
              <w:rPr>
                <w:rFonts w:asciiTheme="majorHAnsi" w:hAnsiTheme="majorHAnsi" w:cstheme="majorHAnsi"/>
                <w:sz w:val="22"/>
                <w:szCs w:val="22"/>
                <w:lang w:val="lt-LT"/>
              </w:rPr>
              <w:t xml:space="preserve">Sutarties kainos / įkainio peržiūra vykdoma ne anksčiau nei praėjus 6 (šešiems) mėnesiams nuo Sutarties </w:t>
            </w:r>
            <w:r w:rsidR="00F83DFA" w:rsidRPr="009422D8">
              <w:rPr>
                <w:rFonts w:asciiTheme="majorHAnsi" w:hAnsiTheme="majorHAnsi" w:cstheme="majorHAnsi"/>
                <w:sz w:val="22"/>
                <w:szCs w:val="22"/>
                <w:lang w:val="lt-LT"/>
              </w:rPr>
              <w:t>įsigaliojimo</w:t>
            </w:r>
            <w:r w:rsidRPr="009422D8">
              <w:rPr>
                <w:rFonts w:asciiTheme="majorHAnsi" w:hAnsiTheme="majorHAnsi" w:cstheme="majorHAnsi"/>
                <w:sz w:val="22"/>
                <w:szCs w:val="22"/>
                <w:lang w:val="lt-LT"/>
              </w:rPr>
              <w:t xml:space="preserve"> dienos ir ne dažniau nei kas 6 (šešis) mėnesius.</w:t>
            </w:r>
          </w:p>
          <w:p w14:paraId="5A45398B" w14:textId="00BD9904" w:rsidR="00A27B79" w:rsidRPr="009422D8" w:rsidDel="00832151" w:rsidRDefault="00F05BAF" w:rsidP="00115B22">
            <w:pPr>
              <w:pStyle w:val="ListParagraph"/>
              <w:numPr>
                <w:ilvl w:val="1"/>
                <w:numId w:val="18"/>
              </w:numPr>
              <w:tabs>
                <w:tab w:val="left" w:pos="505"/>
              </w:tabs>
              <w:spacing w:before="0"/>
              <w:rPr>
                <w:rFonts w:asciiTheme="majorHAnsi" w:hAnsiTheme="majorHAnsi" w:cstheme="majorHAnsi"/>
                <w:sz w:val="22"/>
                <w:szCs w:val="22"/>
                <w:lang w:val="lt-LT"/>
              </w:rPr>
            </w:pPr>
            <w:r w:rsidRPr="009422D8">
              <w:rPr>
                <w:rFonts w:asciiTheme="majorHAnsi" w:hAnsiTheme="majorHAnsi" w:cstheme="majorHAnsi"/>
                <w:sz w:val="22"/>
                <w:szCs w:val="22"/>
                <w:lang w:val="lt-LT"/>
              </w:rPr>
              <w:t xml:space="preserve">Sutarties kainos </w:t>
            </w:r>
            <w:r w:rsidR="006668C1" w:rsidRPr="009422D8">
              <w:rPr>
                <w:rFonts w:asciiTheme="majorHAnsi" w:hAnsiTheme="majorHAnsi" w:cstheme="majorHAnsi"/>
                <w:sz w:val="22"/>
                <w:szCs w:val="22"/>
                <w:lang w:val="lt-LT"/>
              </w:rPr>
              <w:t>/</w:t>
            </w:r>
            <w:r w:rsidR="00EA1D09" w:rsidRPr="009422D8">
              <w:rPr>
                <w:rFonts w:asciiTheme="majorHAnsi" w:hAnsiTheme="majorHAnsi" w:cstheme="majorHAnsi"/>
                <w:sz w:val="22"/>
                <w:szCs w:val="22"/>
                <w:lang w:val="lt-LT"/>
              </w:rPr>
              <w:t xml:space="preserve"> </w:t>
            </w:r>
            <w:r w:rsidR="006668C1" w:rsidRPr="009422D8">
              <w:rPr>
                <w:rFonts w:asciiTheme="majorHAnsi" w:hAnsiTheme="majorHAnsi" w:cstheme="majorHAnsi"/>
                <w:sz w:val="22"/>
                <w:szCs w:val="22"/>
                <w:lang w:val="lt-LT"/>
              </w:rPr>
              <w:t xml:space="preserve">įkainio perskaičiavimas atliekamas vadovaujantis </w:t>
            </w:r>
            <w:r w:rsidR="002719EF" w:rsidRPr="009422D8">
              <w:rPr>
                <w:rFonts w:asciiTheme="majorHAnsi" w:hAnsiTheme="majorHAnsi" w:cstheme="majorHAnsi"/>
                <w:sz w:val="22"/>
                <w:szCs w:val="22"/>
                <w:lang w:val="lt-LT"/>
              </w:rPr>
              <w:t>Valstybinės duomenų agentūros</w:t>
            </w:r>
            <w:r w:rsidR="00DF3AF2" w:rsidRPr="009422D8">
              <w:rPr>
                <w:rFonts w:asciiTheme="majorHAnsi" w:hAnsiTheme="majorHAnsi" w:cstheme="majorHAnsi"/>
                <w:sz w:val="22"/>
                <w:szCs w:val="22"/>
                <w:lang w:val="lt-LT"/>
              </w:rPr>
              <w:t xml:space="preserve"> Oficialiosios statistikos portalo</w:t>
            </w:r>
            <w:r w:rsidRPr="009422D8">
              <w:rPr>
                <w:rFonts w:asciiTheme="majorHAnsi" w:hAnsiTheme="majorHAnsi" w:cstheme="majorHAnsi"/>
                <w:sz w:val="22"/>
                <w:szCs w:val="22"/>
                <w:lang w:val="lt-LT"/>
              </w:rPr>
              <w:t xml:space="preserve"> (</w:t>
            </w:r>
            <w:hyperlink r:id="rId11" w:history="1">
              <w:r w:rsidRPr="009422D8">
                <w:rPr>
                  <w:rStyle w:val="Hyperlink"/>
                  <w:rFonts w:asciiTheme="majorHAnsi" w:hAnsiTheme="majorHAnsi" w:cstheme="majorHAnsi"/>
                  <w:color w:val="auto"/>
                  <w:sz w:val="22"/>
                  <w:szCs w:val="22"/>
                  <w:lang w:val="lt-LT"/>
                </w:rPr>
                <w:t>www.stat.gov.lt</w:t>
              </w:r>
            </w:hyperlink>
            <w:r w:rsidRPr="009422D8">
              <w:rPr>
                <w:rFonts w:asciiTheme="majorHAnsi" w:hAnsiTheme="majorHAnsi" w:cstheme="majorHAnsi"/>
                <w:sz w:val="22"/>
                <w:szCs w:val="22"/>
                <w:lang w:val="lt-LT"/>
              </w:rPr>
              <w:t>) skelbiamo statybos sąnaudų kainų indekso poky</w:t>
            </w:r>
            <w:r w:rsidR="006668C1" w:rsidRPr="009422D8">
              <w:rPr>
                <w:rFonts w:asciiTheme="majorHAnsi" w:hAnsiTheme="majorHAnsi" w:cstheme="majorHAnsi"/>
                <w:sz w:val="22"/>
                <w:szCs w:val="22"/>
                <w:lang w:val="lt-LT"/>
              </w:rPr>
              <w:t>či</w:t>
            </w:r>
            <w:r w:rsidR="009D7EBD" w:rsidRPr="009422D8">
              <w:rPr>
                <w:rFonts w:asciiTheme="majorHAnsi" w:hAnsiTheme="majorHAnsi" w:cstheme="majorHAnsi"/>
                <w:sz w:val="22"/>
                <w:szCs w:val="22"/>
                <w:lang w:val="lt-LT"/>
              </w:rPr>
              <w:t>u</w:t>
            </w:r>
            <w:r w:rsidR="00167495" w:rsidRPr="009422D8">
              <w:rPr>
                <w:rFonts w:asciiTheme="majorHAnsi" w:hAnsiTheme="majorHAnsi" w:cstheme="majorHAnsi"/>
                <w:sz w:val="22"/>
                <w:szCs w:val="22"/>
                <w:lang w:val="lt-LT"/>
              </w:rPr>
              <w:t xml:space="preserve"> </w:t>
            </w:r>
            <w:r w:rsidR="002E2F82" w:rsidRPr="009422D8">
              <w:rPr>
                <w:rFonts w:asciiTheme="majorHAnsi" w:hAnsiTheme="majorHAnsi" w:cstheme="majorHAnsi"/>
                <w:sz w:val="22"/>
                <w:szCs w:val="22"/>
                <w:lang w:val="lt-LT"/>
              </w:rPr>
              <w:t>nurodant</w:t>
            </w:r>
            <w:r w:rsidR="009A3824" w:rsidRPr="009422D8">
              <w:rPr>
                <w:rFonts w:asciiTheme="majorHAnsi" w:hAnsiTheme="majorHAnsi" w:cstheme="majorHAnsi"/>
                <w:sz w:val="22"/>
                <w:szCs w:val="22"/>
                <w:lang w:val="lt-LT"/>
              </w:rPr>
              <w:t>:</w:t>
            </w:r>
            <w:r w:rsidR="00114B87" w:rsidRPr="009422D8">
              <w:rPr>
                <w:rStyle w:val="Style2"/>
                <w:rFonts w:asciiTheme="majorHAnsi" w:hAnsiTheme="majorHAnsi" w:cstheme="majorHAnsi"/>
                <w:color w:val="FF0000"/>
                <w:szCs w:val="22"/>
                <w:lang w:val="lt-LT"/>
              </w:rPr>
              <w:t xml:space="preserve"> </w:t>
            </w:r>
            <w:sdt>
              <w:sdtPr>
                <w:rPr>
                  <w:rStyle w:val="Style2"/>
                  <w:rFonts w:asciiTheme="majorHAnsi" w:hAnsiTheme="majorHAnsi" w:cstheme="majorHAnsi"/>
                  <w:szCs w:val="22"/>
                  <w:lang w:val="lt-LT"/>
                </w:rPr>
                <w:id w:val="-124697756"/>
                <w:placeholder>
                  <w:docPart w:val="7C0B1E56733243F88AB7B3C34DD0E650"/>
                </w:placeholder>
                <w:comboBox>
                  <w:listItem w:value="Choose an item."/>
                  <w:listItem w:displayText="inžineriniai statiniai " w:value="inžineriniai statiniai "/>
                  <w:listItem w:displayText="nuotekų šalinimo tinklai" w:value="nuotekų šalinimo tinklai"/>
                  <w:listItem w:displayText="kita (įrašyti)" w:value="kita (įrašyti)"/>
                </w:comboBox>
              </w:sdtPr>
              <w:sdtEndPr>
                <w:rPr>
                  <w:rStyle w:val="DefaultParagraphFont"/>
                  <w:i/>
                  <w:iCs/>
                  <w:sz w:val="20"/>
                  <w:lang w:bidi="ta-IN"/>
                </w:rPr>
              </w:sdtEndPr>
              <w:sdtContent>
                <w:r w:rsidR="008040EB" w:rsidRPr="00B90C11">
                  <w:rPr>
                    <w:rStyle w:val="Style2"/>
                    <w:rFonts w:asciiTheme="majorHAnsi" w:hAnsiTheme="majorHAnsi" w:cstheme="majorHAnsi"/>
                    <w:szCs w:val="22"/>
                    <w:lang w:val="lt-LT"/>
                  </w:rPr>
                  <w:t>inžineriniai statiniai</w:t>
                </w:r>
              </w:sdtContent>
            </w:sdt>
            <w:r w:rsidR="006B7FEA" w:rsidRPr="009422D8">
              <w:rPr>
                <w:rFonts w:asciiTheme="majorHAnsi" w:hAnsiTheme="majorHAnsi" w:cstheme="majorHAnsi"/>
                <w:b/>
                <w:bCs/>
                <w:i/>
                <w:iCs/>
                <w:sz w:val="22"/>
                <w:szCs w:val="22"/>
                <w:lang w:val="lt-LT"/>
              </w:rPr>
              <w:t>.</w:t>
            </w:r>
            <w:r w:rsidR="00114B87" w:rsidRPr="009422D8">
              <w:rPr>
                <w:rFonts w:asciiTheme="majorHAnsi" w:hAnsiTheme="majorHAnsi" w:cstheme="majorHAnsi"/>
                <w:b/>
                <w:bCs/>
                <w:i/>
                <w:iCs/>
                <w:sz w:val="22"/>
                <w:szCs w:val="22"/>
                <w:lang w:val="lt-LT"/>
              </w:rPr>
              <w:t xml:space="preserve"> </w:t>
            </w:r>
            <w:r w:rsidR="00114B87" w:rsidRPr="009422D8">
              <w:rPr>
                <w:rStyle w:val="Style2"/>
                <w:rFonts w:asciiTheme="majorHAnsi" w:hAnsiTheme="majorHAnsi" w:cstheme="majorHAnsi"/>
                <w:i/>
                <w:iCs/>
                <w:color w:val="FF0000"/>
                <w:szCs w:val="22"/>
                <w:lang w:val="lt-LT"/>
              </w:rPr>
              <w:t xml:space="preserve"> </w:t>
            </w:r>
          </w:p>
        </w:tc>
      </w:tr>
      <w:tr w:rsidR="002E70C1" w:rsidRPr="009422D8" w14:paraId="6472A57E" w14:textId="77777777" w:rsidTr="00BC4284">
        <w:trPr>
          <w:trHeight w:val="567"/>
        </w:trPr>
        <w:tc>
          <w:tcPr>
            <w:tcW w:w="2216" w:type="dxa"/>
            <w:vMerge/>
            <w:shd w:val="clear" w:color="auto" w:fill="auto"/>
            <w:vAlign w:val="center"/>
          </w:tcPr>
          <w:p w14:paraId="2BBDD5E5" w14:textId="77777777" w:rsidR="00622790" w:rsidRPr="009422D8" w:rsidRDefault="00622790"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2CC3892F" w14:textId="43840850" w:rsidR="00454A93" w:rsidRPr="008040EB" w:rsidDel="00832151" w:rsidRDefault="00F509AC" w:rsidP="008040EB">
            <w:pPr>
              <w:pStyle w:val="ListParagraph"/>
              <w:numPr>
                <w:ilvl w:val="1"/>
                <w:numId w:val="18"/>
              </w:numPr>
              <w:tabs>
                <w:tab w:val="left" w:pos="511"/>
              </w:tabs>
              <w:spacing w:before="0"/>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Avansas</w:t>
            </w:r>
            <w:r w:rsidR="004A34B2" w:rsidRPr="009422D8">
              <w:rPr>
                <w:rStyle w:val="Style1"/>
                <w:rFonts w:asciiTheme="majorHAnsi" w:hAnsiTheme="majorHAnsi" w:cstheme="majorHAnsi"/>
                <w:i/>
                <w:iCs/>
                <w:sz w:val="22"/>
                <w:szCs w:val="22"/>
                <w:lang w:val="lt-LT"/>
              </w:rPr>
              <w:t xml:space="preserve"> </w:t>
            </w:r>
            <w:sdt>
              <w:sdtPr>
                <w:rPr>
                  <w:rStyle w:val="Style2"/>
                  <w:rFonts w:asciiTheme="majorHAnsi" w:hAnsiTheme="majorHAnsi" w:cstheme="majorHAnsi"/>
                  <w:szCs w:val="22"/>
                  <w:lang w:val="lt-LT"/>
                </w:rPr>
                <w:id w:val="-1595773237"/>
                <w:placeholder>
                  <w:docPart w:val="321811BA10FE42608C84B8765A2AA275"/>
                </w:placeholder>
                <w:comboBox>
                  <w:listItem w:value="Choose an item."/>
                  <w:listItem w:displayText="mokamas" w:value="mokamas"/>
                  <w:listItem w:displayText="nėra mokamas" w:value="nėra mokamas"/>
                </w:comboBox>
              </w:sdtPr>
              <w:sdtEndPr>
                <w:rPr>
                  <w:rStyle w:val="DefaultParagraphFont"/>
                  <w:i/>
                  <w:iCs/>
                  <w:sz w:val="20"/>
                  <w:lang w:bidi="ta-IN"/>
                </w:rPr>
              </w:sdtEndPr>
              <w:sdtContent>
                <w:r w:rsidR="008040EB">
                  <w:rPr>
                    <w:rStyle w:val="Style2"/>
                    <w:rFonts w:asciiTheme="majorHAnsi" w:hAnsiTheme="majorHAnsi" w:cstheme="majorHAnsi"/>
                    <w:szCs w:val="22"/>
                    <w:lang w:val="lt-LT"/>
                  </w:rPr>
                  <w:t>nėra mokamas</w:t>
                </w:r>
              </w:sdtContent>
            </w:sdt>
            <w:r w:rsidR="008040EB">
              <w:rPr>
                <w:rFonts w:asciiTheme="majorHAnsi" w:hAnsiTheme="majorHAnsi" w:cstheme="majorHAnsi"/>
                <w:i/>
                <w:iCs/>
                <w:szCs w:val="22"/>
                <w:lang w:val="lt-LT" w:bidi="ta-IN"/>
              </w:rPr>
              <w:t>.</w:t>
            </w:r>
            <w:r w:rsidR="00FD13F3" w:rsidRPr="009422D8">
              <w:rPr>
                <w:rFonts w:asciiTheme="majorHAnsi" w:hAnsiTheme="majorHAnsi" w:cstheme="majorHAnsi"/>
                <w:i/>
                <w:iCs/>
                <w:sz w:val="22"/>
                <w:szCs w:val="22"/>
                <w:lang w:val="lt-LT" w:bidi="ta-IN"/>
              </w:rPr>
              <w:t xml:space="preserve"> </w:t>
            </w:r>
          </w:p>
        </w:tc>
      </w:tr>
      <w:tr w:rsidR="002E70C1" w:rsidRPr="009422D8" w14:paraId="21BFD8DA" w14:textId="77777777" w:rsidTr="00D42C3A">
        <w:trPr>
          <w:trHeight w:val="2400"/>
        </w:trPr>
        <w:tc>
          <w:tcPr>
            <w:tcW w:w="2216" w:type="dxa"/>
            <w:vMerge w:val="restart"/>
            <w:shd w:val="clear" w:color="auto" w:fill="auto"/>
          </w:tcPr>
          <w:p w14:paraId="21D0695B" w14:textId="77777777" w:rsidR="00083A2E" w:rsidRPr="009422D8" w:rsidRDefault="00083A2E"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29131C69" w14:textId="108BF4FF" w:rsidR="00083A2E" w:rsidRPr="009422D8" w:rsidRDefault="00083A2E" w:rsidP="00115B22">
            <w:pPr>
              <w:pStyle w:val="ListParagraph"/>
              <w:numPr>
                <w:ilvl w:val="1"/>
                <w:numId w:val="18"/>
              </w:numPr>
              <w:tabs>
                <w:tab w:val="left" w:pos="505"/>
              </w:tabs>
              <w:spacing w:before="0"/>
              <w:ind w:left="363" w:hanging="363"/>
              <w:rPr>
                <w:rFonts w:asciiTheme="majorHAnsi" w:hAnsiTheme="majorHAnsi" w:cstheme="majorHAnsi"/>
                <w:iCs/>
                <w:sz w:val="22"/>
                <w:szCs w:val="22"/>
                <w:lang w:val="lt-LT" w:bidi="ta-IN"/>
              </w:rPr>
            </w:pPr>
            <w:r w:rsidRPr="009422D8">
              <w:rPr>
                <w:rFonts w:asciiTheme="majorHAnsi" w:hAnsiTheme="majorHAnsi" w:cstheme="majorHAnsi"/>
                <w:iCs/>
                <w:sz w:val="22"/>
                <w:szCs w:val="22"/>
                <w:lang w:val="lt-LT" w:bidi="ta-IN"/>
              </w:rPr>
              <w:t xml:space="preserve">Sutarties galiojimo laikotarpiu Užsakovas turi teisę koreguoti perkamų Darbų apimtį, neviršijant nurodytos Darbų kainos. Užsakovas neįsipareigoja nupirkti viso preliminaraus Darbų kiekio ar bet kokios jo dalies, išskyrus atvejus, kai Pirkimo dokumentuose nurodytas minimalus perkamų Darbų kiekis. </w:t>
            </w:r>
          </w:p>
          <w:p w14:paraId="5366971B" w14:textId="334B1231" w:rsidR="00083A2E" w:rsidRPr="00D42C3A" w:rsidDel="00832151" w:rsidRDefault="00083A2E" w:rsidP="00D42C3A">
            <w:pPr>
              <w:pStyle w:val="ListParagraph"/>
              <w:numPr>
                <w:ilvl w:val="1"/>
                <w:numId w:val="18"/>
              </w:numPr>
              <w:tabs>
                <w:tab w:val="left" w:pos="505"/>
              </w:tabs>
              <w:spacing w:before="0"/>
              <w:ind w:left="363" w:hanging="363"/>
              <w:rPr>
                <w:rFonts w:asciiTheme="majorHAnsi" w:hAnsiTheme="majorHAnsi" w:cstheme="majorHAnsi"/>
                <w:iCs/>
                <w:sz w:val="22"/>
                <w:szCs w:val="22"/>
                <w:lang w:val="lt-LT" w:bidi="ta-IN"/>
              </w:rPr>
            </w:pPr>
            <w:r w:rsidRPr="009422D8">
              <w:rPr>
                <w:rFonts w:asciiTheme="majorHAnsi" w:hAnsiTheme="majorHAnsi" w:cstheme="majorHAnsi"/>
                <w:iCs/>
                <w:sz w:val="22"/>
                <w:szCs w:val="22"/>
                <w:lang w:val="lt-LT" w:bidi="ta-IN"/>
              </w:rPr>
              <w:t xml:space="preserve">Užsakovas įsipareigoja išpirkti </w:t>
            </w:r>
            <w:r w:rsidR="00100A05">
              <w:rPr>
                <w:rFonts w:asciiTheme="majorHAnsi" w:hAnsiTheme="majorHAnsi" w:cstheme="majorHAnsi"/>
                <w:iCs/>
                <w:sz w:val="22"/>
                <w:szCs w:val="22"/>
                <w:lang w:val="lt-LT" w:bidi="ta-IN"/>
              </w:rPr>
              <w:t>30</w:t>
            </w:r>
            <w:r w:rsidRPr="009422D8">
              <w:rPr>
                <w:rFonts w:asciiTheme="majorHAnsi" w:hAnsiTheme="majorHAnsi" w:cstheme="majorHAnsi"/>
                <w:iCs/>
                <w:sz w:val="22"/>
                <w:szCs w:val="22"/>
                <w:lang w:val="lt-LT" w:bidi="ta-IN"/>
              </w:rPr>
              <w:t xml:space="preserve"> proc. Sutarties SD 2.1. punkte nurodytos Darbų kainos (EUR be PVM)</w:t>
            </w:r>
            <w:r w:rsidR="00D42C3A">
              <w:rPr>
                <w:rFonts w:asciiTheme="majorHAnsi" w:hAnsiTheme="majorHAnsi" w:cstheme="majorHAnsi"/>
                <w:iCs/>
                <w:sz w:val="22"/>
                <w:szCs w:val="22"/>
                <w:lang w:val="lt-LT" w:bidi="ta-IN"/>
              </w:rPr>
              <w:t>.</w:t>
            </w:r>
          </w:p>
        </w:tc>
      </w:tr>
      <w:tr w:rsidR="002E70C1" w:rsidRPr="009422D8" w14:paraId="66A1C814" w14:textId="77777777" w:rsidTr="00BC4284">
        <w:trPr>
          <w:trHeight w:val="1125"/>
        </w:trPr>
        <w:tc>
          <w:tcPr>
            <w:tcW w:w="2216" w:type="dxa"/>
            <w:vMerge/>
            <w:shd w:val="clear" w:color="auto" w:fill="auto"/>
          </w:tcPr>
          <w:p w14:paraId="05B71C49" w14:textId="77777777" w:rsidR="00C60381" w:rsidRPr="009422D8" w:rsidRDefault="00C60381"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52CE875D" w14:textId="45427A54" w:rsidR="00C705AF" w:rsidRPr="009422D8" w:rsidRDefault="00C60381" w:rsidP="009422D8">
            <w:pPr>
              <w:pStyle w:val="ListParagraph"/>
              <w:numPr>
                <w:ilvl w:val="1"/>
                <w:numId w:val="18"/>
              </w:numPr>
              <w:tabs>
                <w:tab w:val="left" w:pos="505"/>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Atsiskaitymas:</w:t>
            </w:r>
            <w:r w:rsidR="00C705AF"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006716868"/>
                <w:placeholder>
                  <w:docPart w:val="1515A3C068664FD08C687287E6414149"/>
                </w:placeholder>
                <w:comboBox>
                  <w:listItem w:value="Choose an item."/>
                  <w:listItem w:displayText="vienkartinio pobūdžio." w:value="vienkartinio pobūdžio."/>
                  <w:listItem w:displayText="pagal priimtą ir patvirtintą užsakymą." w:value="pagal priimtą ir patvirtintą užsakymą."/>
                  <w:listItem w:displayText="pagal etapus (Grafiką)." w:value="pagal etapus (Grafiką)."/>
                  <w:listItem w:displayText="pagal Sutarties SD priede Nr. 2 nurodytus darbų įkainius." w:value="pagal Sutarties SD priede Nr. 2 nurodytus darbų įkainius."/>
                  <w:listItem w:displayText="kita (įrašyti)." w:value="kita (įrašyti)."/>
                </w:comboBox>
              </w:sdtPr>
              <w:sdtEndPr>
                <w:rPr>
                  <w:rStyle w:val="DefaultParagraphFont"/>
                  <w:i/>
                  <w:iCs/>
                  <w:sz w:val="20"/>
                  <w:lang w:bidi="ta-IN"/>
                </w:rPr>
              </w:sdtEndPr>
              <w:sdtContent>
                <w:r w:rsidR="00D42C3A">
                  <w:rPr>
                    <w:rStyle w:val="Style2"/>
                    <w:rFonts w:asciiTheme="majorHAnsi" w:hAnsiTheme="majorHAnsi" w:cstheme="majorHAnsi"/>
                    <w:szCs w:val="22"/>
                    <w:lang w:val="lt-LT"/>
                  </w:rPr>
                  <w:t>pagal priimtą ir patvirtintą užsakymą.</w:t>
                </w:r>
              </w:sdtContent>
            </w:sdt>
          </w:p>
          <w:p w14:paraId="4698BC3B" w14:textId="3DC863BD" w:rsidR="00832151" w:rsidRPr="009422D8" w:rsidRDefault="00C60381" w:rsidP="009422D8">
            <w:pPr>
              <w:pStyle w:val="ListParagraph"/>
              <w:numPr>
                <w:ilvl w:val="1"/>
                <w:numId w:val="18"/>
              </w:numPr>
              <w:tabs>
                <w:tab w:val="left" w:pos="505"/>
                <w:tab w:val="left" w:pos="647"/>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U</w:t>
            </w:r>
            <w:r w:rsidR="00A415AA" w:rsidRPr="009422D8">
              <w:rPr>
                <w:rFonts w:asciiTheme="majorHAnsi" w:hAnsiTheme="majorHAnsi" w:cstheme="majorHAnsi"/>
                <w:sz w:val="22"/>
                <w:szCs w:val="22"/>
                <w:lang w:val="lt-LT" w:bidi="ta-IN"/>
              </w:rPr>
              <w:t xml:space="preserve">ž tinkamai ir laiku </w:t>
            </w:r>
            <w:r w:rsidRPr="009422D8">
              <w:rPr>
                <w:rFonts w:asciiTheme="majorHAnsi" w:hAnsiTheme="majorHAnsi" w:cstheme="majorHAnsi"/>
                <w:sz w:val="22"/>
                <w:szCs w:val="22"/>
                <w:lang w:val="lt-LT" w:bidi="ta-IN"/>
              </w:rPr>
              <w:t>atliktus</w:t>
            </w:r>
            <w:r w:rsidR="00A415AA" w:rsidRPr="009422D8">
              <w:rPr>
                <w:rFonts w:asciiTheme="majorHAnsi" w:hAnsiTheme="majorHAnsi" w:cstheme="majorHAnsi"/>
                <w:sz w:val="22"/>
                <w:szCs w:val="22"/>
                <w:lang w:val="lt-LT" w:bidi="ta-IN"/>
              </w:rPr>
              <w:t>, užbaigtus</w:t>
            </w:r>
            <w:r w:rsidRPr="009422D8">
              <w:rPr>
                <w:rFonts w:asciiTheme="majorHAnsi" w:hAnsiTheme="majorHAnsi" w:cstheme="majorHAnsi"/>
                <w:sz w:val="22"/>
                <w:szCs w:val="22"/>
                <w:lang w:val="lt-LT" w:bidi="ta-IN"/>
              </w:rPr>
              <w:t xml:space="preserve"> Darbus Užsakovas atsiskaito su Rangovu pagal jo  pateiktas ir Užsakovo priimtas Sąskaitas</w:t>
            </w:r>
            <w:r w:rsidR="003E7286" w:rsidRPr="009422D8">
              <w:rPr>
                <w:rFonts w:asciiTheme="majorHAnsi" w:hAnsiTheme="majorHAnsi" w:cstheme="majorHAnsi"/>
                <w:sz w:val="22"/>
                <w:szCs w:val="22"/>
                <w:lang w:val="lt-LT" w:bidi="ta-IN"/>
              </w:rPr>
              <w:t xml:space="preserve"> ir Aktus</w:t>
            </w:r>
            <w:r w:rsidR="00EA3B2C" w:rsidRPr="009422D8">
              <w:rPr>
                <w:rFonts w:asciiTheme="majorHAnsi" w:hAnsiTheme="majorHAnsi" w:cstheme="majorHAnsi"/>
                <w:sz w:val="22"/>
                <w:szCs w:val="22"/>
                <w:lang w:val="lt-LT" w:bidi="ta-IN"/>
              </w:rPr>
              <w:t>.</w:t>
            </w:r>
          </w:p>
          <w:p w14:paraId="6FF7483E" w14:textId="4068C135" w:rsidR="00832151" w:rsidRPr="009422D8" w:rsidRDefault="00EA2172" w:rsidP="009422D8">
            <w:pPr>
              <w:pStyle w:val="ListParagraph"/>
              <w:numPr>
                <w:ilvl w:val="1"/>
                <w:numId w:val="18"/>
              </w:numPr>
              <w:tabs>
                <w:tab w:val="left" w:pos="476"/>
                <w:tab w:val="left" w:pos="505"/>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Atlikus visus </w:t>
            </w:r>
            <w:r w:rsidR="006C0B3B" w:rsidRPr="009422D8">
              <w:rPr>
                <w:rFonts w:asciiTheme="majorHAnsi" w:hAnsiTheme="majorHAnsi" w:cstheme="majorHAnsi"/>
                <w:sz w:val="22"/>
                <w:szCs w:val="22"/>
                <w:lang w:val="lt-LT" w:bidi="ta-IN"/>
              </w:rPr>
              <w:t xml:space="preserve">Sutarties SD ir (ar) </w:t>
            </w:r>
            <w:r w:rsidRPr="009422D8">
              <w:rPr>
                <w:rFonts w:asciiTheme="majorHAnsi" w:hAnsiTheme="majorHAnsi" w:cstheme="majorHAnsi"/>
                <w:sz w:val="22"/>
                <w:szCs w:val="22"/>
                <w:lang w:val="lt-LT" w:bidi="ta-IN"/>
              </w:rPr>
              <w:t xml:space="preserve">Techninėje specifikacijoje nurodytus Darbus Rangovas pateikia </w:t>
            </w:r>
            <w:r w:rsidR="00AD7954" w:rsidRPr="009422D8">
              <w:rPr>
                <w:rFonts w:asciiTheme="majorHAnsi" w:hAnsiTheme="majorHAnsi" w:cstheme="majorHAnsi"/>
                <w:sz w:val="22"/>
                <w:szCs w:val="22"/>
                <w:lang w:val="lt-LT" w:bidi="ta-IN"/>
              </w:rPr>
              <w:t>G</w:t>
            </w:r>
            <w:r w:rsidRPr="009422D8">
              <w:rPr>
                <w:rFonts w:asciiTheme="majorHAnsi" w:hAnsiTheme="majorHAnsi" w:cstheme="majorHAnsi"/>
                <w:sz w:val="22"/>
                <w:szCs w:val="22"/>
                <w:lang w:val="lt-LT" w:bidi="ta-IN"/>
              </w:rPr>
              <w:t xml:space="preserve">alutinį </w:t>
            </w:r>
            <w:r w:rsidR="00AD7954" w:rsidRPr="009422D8">
              <w:rPr>
                <w:rFonts w:asciiTheme="majorHAnsi" w:hAnsiTheme="majorHAnsi" w:cstheme="majorHAnsi"/>
                <w:sz w:val="22"/>
                <w:szCs w:val="22"/>
                <w:lang w:val="lt-LT" w:bidi="ta-IN"/>
              </w:rPr>
              <w:t>a</w:t>
            </w:r>
            <w:r w:rsidRPr="009422D8">
              <w:rPr>
                <w:rFonts w:asciiTheme="majorHAnsi" w:hAnsiTheme="majorHAnsi" w:cstheme="majorHAnsi"/>
                <w:sz w:val="22"/>
                <w:szCs w:val="22"/>
                <w:lang w:val="lt-LT" w:bidi="ta-IN"/>
              </w:rPr>
              <w:t>ktą.</w:t>
            </w:r>
          </w:p>
          <w:p w14:paraId="4F77F590" w14:textId="7AB98653" w:rsidR="00832151" w:rsidRPr="009422D8" w:rsidRDefault="00686AEA" w:rsidP="009422D8">
            <w:pPr>
              <w:pStyle w:val="ListParagraph"/>
              <w:numPr>
                <w:ilvl w:val="1"/>
                <w:numId w:val="18"/>
              </w:numPr>
              <w:tabs>
                <w:tab w:val="left" w:pos="505"/>
                <w:tab w:val="left" w:pos="647"/>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Rangovo tinkamai patvirtinto ir fiziniais ar elektroniniais parašais pasirašyto Akto pateikimo Užsakovui terminas: iki einamojo mėnesio 25 </w:t>
            </w:r>
            <w:r w:rsidR="008F59E5" w:rsidRPr="009422D8">
              <w:rPr>
                <w:rFonts w:asciiTheme="majorHAnsi" w:hAnsiTheme="majorHAnsi" w:cstheme="majorHAnsi"/>
                <w:sz w:val="22"/>
                <w:szCs w:val="22"/>
                <w:lang w:val="lt-LT" w:bidi="ta-IN"/>
              </w:rPr>
              <w:t>Dienos</w:t>
            </w:r>
            <w:r w:rsidRPr="009422D8">
              <w:rPr>
                <w:rFonts w:asciiTheme="majorHAnsi" w:hAnsiTheme="majorHAnsi" w:cstheme="majorHAnsi"/>
                <w:sz w:val="22"/>
                <w:szCs w:val="22"/>
                <w:lang w:val="lt-LT" w:bidi="ta-IN"/>
              </w:rPr>
              <w:t xml:space="preserve"> pateikti Aktą peržiūrai ir iki kito einamojo mėnesio </w:t>
            </w:r>
            <w:r w:rsidR="006B4185" w:rsidRPr="009422D8">
              <w:rPr>
                <w:rFonts w:asciiTheme="majorHAnsi" w:hAnsiTheme="majorHAnsi" w:cstheme="majorHAnsi"/>
                <w:sz w:val="22"/>
                <w:szCs w:val="22"/>
                <w:lang w:val="lt-LT" w:bidi="ta-IN"/>
              </w:rPr>
              <w:t>2</w:t>
            </w:r>
            <w:r w:rsidRPr="009422D8">
              <w:rPr>
                <w:rFonts w:asciiTheme="majorHAnsi" w:hAnsiTheme="majorHAnsi" w:cstheme="majorHAnsi"/>
                <w:sz w:val="22"/>
                <w:szCs w:val="22"/>
                <w:lang w:val="lt-LT" w:bidi="ta-IN"/>
              </w:rPr>
              <w:t xml:space="preserve"> </w:t>
            </w:r>
            <w:r w:rsidR="008F59E5" w:rsidRPr="009422D8">
              <w:rPr>
                <w:rFonts w:asciiTheme="majorHAnsi" w:hAnsiTheme="majorHAnsi" w:cstheme="majorHAnsi"/>
                <w:sz w:val="22"/>
                <w:szCs w:val="22"/>
                <w:lang w:val="lt-LT" w:bidi="ta-IN"/>
              </w:rPr>
              <w:t>Dienos</w:t>
            </w:r>
            <w:r w:rsidRPr="009422D8">
              <w:rPr>
                <w:rFonts w:asciiTheme="majorHAnsi" w:hAnsiTheme="majorHAnsi" w:cstheme="majorHAnsi"/>
                <w:sz w:val="22"/>
                <w:szCs w:val="22"/>
                <w:lang w:val="lt-LT" w:bidi="ta-IN"/>
              </w:rPr>
              <w:t xml:space="preserve"> pateikti patvirtintą ir pasirašytą Aktą</w:t>
            </w:r>
            <w:r w:rsidR="007A43F2" w:rsidRPr="009422D8">
              <w:rPr>
                <w:rFonts w:asciiTheme="majorHAnsi" w:hAnsiTheme="majorHAnsi" w:cstheme="majorHAnsi"/>
                <w:sz w:val="22"/>
                <w:szCs w:val="22"/>
                <w:lang w:val="lt-LT" w:bidi="ta-IN"/>
              </w:rPr>
              <w:t xml:space="preserve"> ir Sąskaitą</w:t>
            </w:r>
            <w:r w:rsidRPr="009422D8">
              <w:rPr>
                <w:rFonts w:asciiTheme="majorHAnsi" w:hAnsiTheme="majorHAnsi" w:cstheme="majorHAnsi"/>
                <w:sz w:val="22"/>
                <w:szCs w:val="22"/>
                <w:lang w:val="lt-LT" w:bidi="ta-IN"/>
              </w:rPr>
              <w:t xml:space="preserve">. </w:t>
            </w:r>
          </w:p>
          <w:p w14:paraId="7411B6E1" w14:textId="40F55C70" w:rsidR="00C60381" w:rsidRPr="009422D8" w:rsidRDefault="00C60381" w:rsidP="009422D8">
            <w:pPr>
              <w:pStyle w:val="ListParagraph"/>
              <w:numPr>
                <w:ilvl w:val="1"/>
                <w:numId w:val="18"/>
              </w:numPr>
              <w:tabs>
                <w:tab w:val="left" w:pos="505"/>
                <w:tab w:val="left" w:pos="647"/>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Sąskaitos apmokėjimo terminas: per </w:t>
            </w:r>
            <w:r w:rsidR="00F60F61">
              <w:rPr>
                <w:rFonts w:asciiTheme="majorHAnsi" w:hAnsiTheme="majorHAnsi" w:cstheme="majorHAnsi"/>
                <w:sz w:val="22"/>
                <w:szCs w:val="22"/>
                <w:lang w:val="lt-LT" w:bidi="ta-IN"/>
              </w:rPr>
              <w:t>30</w:t>
            </w:r>
            <w:r w:rsidR="007207AE" w:rsidRPr="009422D8">
              <w:rPr>
                <w:rFonts w:asciiTheme="majorHAnsi" w:hAnsiTheme="majorHAnsi" w:cstheme="majorHAnsi"/>
                <w:sz w:val="22"/>
                <w:szCs w:val="22"/>
                <w:lang w:val="lt-LT"/>
              </w:rPr>
              <w:t xml:space="preserve"> (</w:t>
            </w:r>
            <w:r w:rsidR="00F60F61">
              <w:rPr>
                <w:rFonts w:asciiTheme="majorHAnsi" w:hAnsiTheme="majorHAnsi" w:cstheme="majorHAnsi"/>
                <w:sz w:val="22"/>
                <w:szCs w:val="22"/>
                <w:lang w:val="lt-LT"/>
              </w:rPr>
              <w:t>trisdešimt)</w:t>
            </w:r>
            <w:r w:rsidRPr="009422D8">
              <w:rPr>
                <w:rFonts w:asciiTheme="majorHAnsi" w:hAnsiTheme="majorHAnsi" w:cstheme="majorHAnsi"/>
                <w:sz w:val="22"/>
                <w:szCs w:val="22"/>
                <w:lang w:val="lt-LT" w:bidi="ta-IN"/>
              </w:rPr>
              <w:t xml:space="preserve"> </w:t>
            </w:r>
            <w:r w:rsidR="00F60F61">
              <w:rPr>
                <w:rFonts w:asciiTheme="majorHAnsi" w:hAnsiTheme="majorHAnsi" w:cstheme="majorHAnsi"/>
                <w:sz w:val="22"/>
                <w:szCs w:val="22"/>
                <w:lang w:val="lt-LT" w:bidi="ta-IN"/>
              </w:rPr>
              <w:t>d</w:t>
            </w:r>
            <w:r w:rsidR="008F59E5" w:rsidRPr="009422D8">
              <w:rPr>
                <w:rFonts w:asciiTheme="majorHAnsi" w:hAnsiTheme="majorHAnsi" w:cstheme="majorHAnsi"/>
                <w:sz w:val="22"/>
                <w:szCs w:val="22"/>
                <w:lang w:val="lt-LT" w:bidi="ta-IN"/>
              </w:rPr>
              <w:t>ien</w:t>
            </w:r>
            <w:r w:rsidR="00F60F61">
              <w:rPr>
                <w:rFonts w:asciiTheme="majorHAnsi" w:hAnsiTheme="majorHAnsi" w:cstheme="majorHAnsi"/>
                <w:sz w:val="22"/>
                <w:szCs w:val="22"/>
                <w:lang w:val="lt-LT" w:bidi="ta-IN"/>
              </w:rPr>
              <w:t>ų</w:t>
            </w:r>
            <w:r w:rsidRPr="009422D8">
              <w:rPr>
                <w:rFonts w:asciiTheme="majorHAnsi" w:hAnsiTheme="majorHAnsi" w:cstheme="majorHAnsi"/>
                <w:sz w:val="22"/>
                <w:szCs w:val="22"/>
                <w:lang w:val="lt-LT" w:bidi="ta-IN"/>
              </w:rPr>
              <w:t xml:space="preserve"> </w:t>
            </w:r>
            <w:r w:rsidR="00596807" w:rsidRPr="009422D8">
              <w:rPr>
                <w:rFonts w:asciiTheme="majorHAnsi" w:hAnsiTheme="majorHAnsi" w:cstheme="majorHAnsi"/>
                <w:sz w:val="22"/>
                <w:szCs w:val="22"/>
                <w:lang w:val="lt-LT" w:bidi="ta-IN"/>
              </w:rPr>
              <w:t>nuo</w:t>
            </w:r>
            <w:r w:rsidRPr="009422D8">
              <w:rPr>
                <w:rFonts w:asciiTheme="majorHAnsi" w:hAnsiTheme="majorHAnsi" w:cstheme="majorHAnsi"/>
                <w:sz w:val="22"/>
                <w:szCs w:val="22"/>
                <w:lang w:val="lt-LT" w:bidi="ta-IN"/>
              </w:rPr>
              <w:t xml:space="preserve"> Sąskaitos </w:t>
            </w:r>
            <w:r w:rsidR="007B0C7D" w:rsidRPr="009422D8">
              <w:rPr>
                <w:rFonts w:asciiTheme="majorHAnsi" w:hAnsiTheme="majorHAnsi" w:cstheme="majorHAnsi"/>
                <w:sz w:val="22"/>
                <w:szCs w:val="22"/>
                <w:lang w:val="lt-LT" w:bidi="ta-IN"/>
              </w:rPr>
              <w:t>išrašymo datos</w:t>
            </w:r>
            <w:r w:rsidRPr="009422D8">
              <w:rPr>
                <w:rFonts w:asciiTheme="majorHAnsi" w:hAnsiTheme="majorHAnsi" w:cstheme="majorHAnsi"/>
                <w:sz w:val="22"/>
                <w:szCs w:val="22"/>
                <w:lang w:val="lt-LT" w:bidi="ta-IN"/>
              </w:rPr>
              <w:t xml:space="preserve">. </w:t>
            </w:r>
          </w:p>
        </w:tc>
      </w:tr>
      <w:tr w:rsidR="002E70C1" w:rsidRPr="009422D8" w14:paraId="7F91A2B5" w14:textId="77777777" w:rsidTr="00BC4284">
        <w:trPr>
          <w:trHeight w:val="425"/>
        </w:trPr>
        <w:tc>
          <w:tcPr>
            <w:tcW w:w="2216" w:type="dxa"/>
            <w:shd w:val="clear" w:color="auto" w:fill="auto"/>
            <w:vAlign w:val="center"/>
          </w:tcPr>
          <w:p w14:paraId="6785884C" w14:textId="77777777" w:rsidR="003758F8" w:rsidRPr="009422D8" w:rsidRDefault="003B7AAC" w:rsidP="00115B22">
            <w:pPr>
              <w:spacing w:after="120"/>
              <w:rPr>
                <w:rFonts w:asciiTheme="majorHAnsi" w:hAnsiTheme="majorHAnsi" w:cstheme="majorHAnsi"/>
                <w:b/>
                <w:bCs/>
                <w:sz w:val="22"/>
                <w:szCs w:val="22"/>
                <w:lang w:val="lt-LT" w:eastAsia="en-US" w:bidi="ta-IN"/>
              </w:rPr>
            </w:pPr>
            <w:r w:rsidRPr="009422D8">
              <w:rPr>
                <w:rFonts w:asciiTheme="majorHAnsi" w:hAnsiTheme="majorHAnsi" w:cstheme="majorHAnsi"/>
                <w:b/>
                <w:bCs/>
                <w:sz w:val="22"/>
                <w:szCs w:val="22"/>
                <w:lang w:val="lt-LT" w:eastAsia="en-US" w:bidi="ta-IN"/>
              </w:rPr>
              <w:t xml:space="preserve">3. </w:t>
            </w:r>
            <w:r w:rsidR="00435BC9" w:rsidRPr="009422D8">
              <w:rPr>
                <w:rFonts w:asciiTheme="majorHAnsi" w:hAnsiTheme="majorHAnsi" w:cstheme="majorHAnsi"/>
                <w:b/>
                <w:bCs/>
                <w:sz w:val="22"/>
                <w:szCs w:val="22"/>
                <w:lang w:val="lt-LT" w:eastAsia="en-US" w:bidi="ta-IN"/>
              </w:rPr>
              <w:t>Darbų atlikimo</w:t>
            </w:r>
            <w:r w:rsidR="001D0340" w:rsidRPr="009422D8">
              <w:rPr>
                <w:rFonts w:asciiTheme="majorHAnsi" w:hAnsiTheme="majorHAnsi" w:cstheme="majorHAnsi"/>
                <w:b/>
                <w:bCs/>
                <w:sz w:val="22"/>
                <w:szCs w:val="22"/>
                <w:lang w:val="lt-LT" w:eastAsia="en-US" w:bidi="ta-IN"/>
              </w:rPr>
              <w:t xml:space="preserve"> terminai, </w:t>
            </w:r>
            <w:r w:rsidR="00B85BFB" w:rsidRPr="009422D8">
              <w:rPr>
                <w:rFonts w:asciiTheme="majorHAnsi" w:hAnsiTheme="majorHAnsi" w:cstheme="majorHAnsi"/>
                <w:b/>
                <w:bCs/>
                <w:sz w:val="22"/>
                <w:szCs w:val="22"/>
                <w:lang w:val="lt-LT" w:eastAsia="en-US" w:bidi="ta-IN"/>
              </w:rPr>
              <w:t xml:space="preserve">Darbų </w:t>
            </w:r>
            <w:r w:rsidR="003758F8" w:rsidRPr="009422D8">
              <w:rPr>
                <w:rFonts w:asciiTheme="majorHAnsi" w:hAnsiTheme="majorHAnsi" w:cstheme="majorHAnsi"/>
                <w:b/>
                <w:bCs/>
                <w:sz w:val="22"/>
                <w:szCs w:val="22"/>
                <w:lang w:val="lt-LT" w:eastAsia="en-US" w:bidi="ta-IN"/>
              </w:rPr>
              <w:t>vieta</w:t>
            </w:r>
          </w:p>
        </w:tc>
        <w:tc>
          <w:tcPr>
            <w:tcW w:w="7941" w:type="dxa"/>
            <w:gridSpan w:val="2"/>
            <w:shd w:val="clear" w:color="auto" w:fill="auto"/>
          </w:tcPr>
          <w:p w14:paraId="4C614A45" w14:textId="4440E967" w:rsidR="00195543" w:rsidRPr="009422D8" w:rsidRDefault="00CF1F15" w:rsidP="00F60F61">
            <w:pPr>
              <w:pStyle w:val="ListParagraph"/>
              <w:numPr>
                <w:ilvl w:val="1"/>
                <w:numId w:val="20"/>
              </w:numPr>
              <w:tabs>
                <w:tab w:val="left" w:pos="476"/>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Darbų atlikimo</w:t>
            </w:r>
            <w:r w:rsidR="002E1B11" w:rsidRPr="009422D8">
              <w:rPr>
                <w:rFonts w:asciiTheme="majorHAnsi" w:hAnsiTheme="majorHAnsi" w:cstheme="majorHAnsi"/>
                <w:sz w:val="22"/>
                <w:szCs w:val="22"/>
                <w:lang w:val="lt-LT" w:bidi="ta-IN"/>
              </w:rPr>
              <w:t xml:space="preserve"> pradžia:</w:t>
            </w:r>
            <w:r w:rsidR="00195543"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790562656"/>
                <w:placeholder>
                  <w:docPart w:val="DC9F94DE4FF84C3F86C63D0C9B42F988"/>
                </w:placeholder>
                <w:comboBox>
                  <w:listItem w:value="Choose an item."/>
                  <w:listItem w:displayText="nuo Sutarties pasirašymo dienos." w:value="nuo Sutarties pasirašymo dienos."/>
                  <w:listItem w:displayText="nuo Sutarties užtikrinimo pateikimo dienos." w:value="nuo Sutarties užtikrinimo pateikimo dienos."/>
                  <w:listItem w:displayText="nurodyti kitą variantą arba pateikti nurodą į Techninę specifikaciją" w:value="nurodyti kitą variantą arba pateikti nurodą į Techninę specifikaciją"/>
                </w:comboBox>
              </w:sdtPr>
              <w:sdtEndPr>
                <w:rPr>
                  <w:rStyle w:val="DefaultParagraphFont"/>
                  <w:i/>
                  <w:iCs/>
                  <w:sz w:val="20"/>
                  <w:lang w:bidi="ta-IN"/>
                </w:rPr>
              </w:sdtEndPr>
              <w:sdtContent>
                <w:r w:rsidR="00F60F61">
                  <w:rPr>
                    <w:rStyle w:val="Style2"/>
                    <w:rFonts w:asciiTheme="majorHAnsi" w:hAnsiTheme="majorHAnsi" w:cstheme="majorHAnsi"/>
                    <w:szCs w:val="22"/>
                    <w:lang w:val="lt-LT"/>
                  </w:rPr>
                  <w:t>nuo Sutarties pasirašymo dienos.</w:t>
                </w:r>
              </w:sdtContent>
            </w:sdt>
            <w:r w:rsidR="00195543" w:rsidRPr="009422D8">
              <w:rPr>
                <w:rFonts w:asciiTheme="majorHAnsi" w:hAnsiTheme="majorHAnsi" w:cstheme="majorHAnsi"/>
                <w:sz w:val="22"/>
                <w:szCs w:val="22"/>
                <w:lang w:val="lt-LT" w:bidi="ta-IN"/>
              </w:rPr>
              <w:t xml:space="preserve"> </w:t>
            </w:r>
            <w:r w:rsidR="002E1B11" w:rsidRPr="009422D8">
              <w:rPr>
                <w:rFonts w:asciiTheme="majorHAnsi" w:hAnsiTheme="majorHAnsi" w:cstheme="majorHAnsi"/>
                <w:sz w:val="22"/>
                <w:szCs w:val="22"/>
                <w:lang w:val="lt-LT" w:bidi="ta-IN"/>
              </w:rPr>
              <w:t xml:space="preserve"> </w:t>
            </w:r>
            <w:r w:rsidR="00195543" w:rsidRPr="009422D8">
              <w:rPr>
                <w:rFonts w:asciiTheme="majorHAnsi" w:hAnsiTheme="majorHAnsi" w:cstheme="majorHAnsi"/>
                <w:sz w:val="22"/>
                <w:szCs w:val="22"/>
                <w:lang w:val="lt-LT" w:bidi="ta-IN"/>
              </w:rPr>
              <w:t xml:space="preserve"> </w:t>
            </w:r>
          </w:p>
          <w:p w14:paraId="4EFE62E5" w14:textId="50ED760F" w:rsidR="00832151" w:rsidRPr="009422D8" w:rsidRDefault="00CF1F15" w:rsidP="00F60F61">
            <w:pPr>
              <w:pStyle w:val="ListParagraph"/>
              <w:numPr>
                <w:ilvl w:val="1"/>
                <w:numId w:val="20"/>
              </w:numPr>
              <w:tabs>
                <w:tab w:val="left" w:pos="476"/>
              </w:tabs>
              <w:ind w:left="79" w:firstLine="1"/>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Darbų</w:t>
            </w:r>
            <w:r w:rsidR="003758F8" w:rsidRPr="009422D8">
              <w:rPr>
                <w:rFonts w:asciiTheme="majorHAnsi" w:hAnsiTheme="majorHAnsi" w:cstheme="majorHAnsi"/>
                <w:sz w:val="22"/>
                <w:szCs w:val="22"/>
                <w:lang w:val="lt-LT" w:bidi="ta-IN"/>
              </w:rPr>
              <w:t xml:space="preserve"> </w:t>
            </w:r>
            <w:r w:rsidRPr="009422D8">
              <w:rPr>
                <w:rFonts w:asciiTheme="majorHAnsi" w:hAnsiTheme="majorHAnsi" w:cstheme="majorHAnsi"/>
                <w:sz w:val="22"/>
                <w:szCs w:val="22"/>
                <w:lang w:val="lt-LT" w:bidi="ta-IN"/>
              </w:rPr>
              <w:t>atlikimo</w:t>
            </w:r>
            <w:r w:rsidR="003758F8" w:rsidRPr="009422D8">
              <w:rPr>
                <w:rFonts w:asciiTheme="majorHAnsi" w:hAnsiTheme="majorHAnsi" w:cstheme="majorHAnsi"/>
                <w:sz w:val="22"/>
                <w:szCs w:val="22"/>
                <w:lang w:val="lt-LT" w:bidi="ta-IN"/>
              </w:rPr>
              <w:t xml:space="preserve"> terminas: </w:t>
            </w:r>
            <w:r w:rsidR="00F60F61" w:rsidRPr="00F60F61">
              <w:rPr>
                <w:rFonts w:asciiTheme="majorHAnsi" w:hAnsiTheme="majorHAnsi" w:cstheme="majorHAnsi"/>
                <w:i/>
                <w:iCs/>
                <w:sz w:val="22"/>
                <w:szCs w:val="22"/>
                <w:lang w:val="lt-LT" w:bidi="ta-IN"/>
              </w:rPr>
              <w:t xml:space="preserve">nurodyti </w:t>
            </w:r>
            <w:r w:rsidR="001B3BDF" w:rsidRPr="00F60F61">
              <w:rPr>
                <w:rFonts w:asciiTheme="majorHAnsi" w:hAnsiTheme="majorHAnsi" w:cstheme="majorHAnsi"/>
                <w:i/>
                <w:iCs/>
                <w:sz w:val="22"/>
                <w:szCs w:val="22"/>
                <w:lang w:val="lt-LT" w:bidi="ta-IN"/>
              </w:rPr>
              <w:t>Technin</w:t>
            </w:r>
            <w:r w:rsidR="00F60F61" w:rsidRPr="00F60F61">
              <w:rPr>
                <w:rFonts w:asciiTheme="majorHAnsi" w:hAnsiTheme="majorHAnsi" w:cstheme="majorHAnsi"/>
                <w:i/>
                <w:iCs/>
                <w:sz w:val="22"/>
                <w:szCs w:val="22"/>
                <w:lang w:val="lt-LT" w:bidi="ta-IN"/>
              </w:rPr>
              <w:t>ėje</w:t>
            </w:r>
            <w:r w:rsidR="001B3BDF" w:rsidRPr="00F60F61">
              <w:rPr>
                <w:rFonts w:asciiTheme="majorHAnsi" w:hAnsiTheme="majorHAnsi" w:cstheme="majorHAnsi"/>
                <w:i/>
                <w:iCs/>
                <w:sz w:val="22"/>
                <w:szCs w:val="22"/>
                <w:lang w:val="lt-LT" w:bidi="ta-IN"/>
              </w:rPr>
              <w:t xml:space="preserve"> specifikacij</w:t>
            </w:r>
            <w:r w:rsidR="00F60F61" w:rsidRPr="00F60F61">
              <w:rPr>
                <w:rFonts w:asciiTheme="majorHAnsi" w:hAnsiTheme="majorHAnsi" w:cstheme="majorHAnsi"/>
                <w:i/>
                <w:iCs/>
                <w:sz w:val="22"/>
                <w:szCs w:val="22"/>
                <w:lang w:val="lt-LT" w:bidi="ta-IN"/>
              </w:rPr>
              <w:t>oje</w:t>
            </w:r>
            <w:r w:rsidR="003758F8" w:rsidRPr="00F60F61">
              <w:rPr>
                <w:rFonts w:asciiTheme="majorHAnsi" w:hAnsiTheme="majorHAnsi" w:cstheme="majorHAnsi"/>
                <w:sz w:val="22"/>
                <w:szCs w:val="22"/>
                <w:lang w:val="lt-LT" w:bidi="ta-IN"/>
              </w:rPr>
              <w:t>.</w:t>
            </w:r>
          </w:p>
          <w:p w14:paraId="36BE04E9" w14:textId="02460E13" w:rsidR="00832151" w:rsidRPr="009422D8" w:rsidRDefault="00CF1F15" w:rsidP="00F60F61">
            <w:pPr>
              <w:pStyle w:val="ListParagraph"/>
              <w:numPr>
                <w:ilvl w:val="1"/>
                <w:numId w:val="20"/>
              </w:numPr>
              <w:tabs>
                <w:tab w:val="left" w:pos="476"/>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Darbai</w:t>
            </w:r>
            <w:r w:rsidR="003758F8" w:rsidRPr="009422D8">
              <w:rPr>
                <w:rFonts w:asciiTheme="majorHAnsi" w:hAnsiTheme="majorHAnsi" w:cstheme="majorHAnsi"/>
                <w:sz w:val="22"/>
                <w:szCs w:val="22"/>
                <w:lang w:val="lt-LT" w:bidi="ta-IN"/>
              </w:rPr>
              <w:t xml:space="preserve"> bus </w:t>
            </w:r>
            <w:r w:rsidRPr="009422D8">
              <w:rPr>
                <w:rFonts w:asciiTheme="majorHAnsi" w:hAnsiTheme="majorHAnsi" w:cstheme="majorHAnsi"/>
                <w:sz w:val="22"/>
                <w:szCs w:val="22"/>
                <w:lang w:val="lt-LT" w:bidi="ta-IN"/>
              </w:rPr>
              <w:t>atliekami</w:t>
            </w:r>
            <w:r w:rsidR="003758F8" w:rsidRPr="009422D8">
              <w:rPr>
                <w:rFonts w:asciiTheme="majorHAnsi" w:hAnsiTheme="majorHAnsi" w:cstheme="majorHAnsi"/>
                <w:sz w:val="22"/>
                <w:szCs w:val="22"/>
                <w:lang w:val="lt-LT" w:bidi="ta-IN"/>
              </w:rPr>
              <w:t xml:space="preserve">: </w:t>
            </w:r>
            <w:r w:rsidR="001B3BDF" w:rsidRPr="009422D8">
              <w:rPr>
                <w:rFonts w:asciiTheme="majorHAnsi" w:hAnsiTheme="majorHAnsi" w:cstheme="majorHAnsi"/>
                <w:sz w:val="22"/>
                <w:szCs w:val="22"/>
                <w:lang w:val="lt-LT" w:bidi="ta-IN"/>
              </w:rPr>
              <w:t>Techninė</w:t>
            </w:r>
            <w:r w:rsidR="00F60F61">
              <w:rPr>
                <w:rFonts w:asciiTheme="majorHAnsi" w:hAnsiTheme="majorHAnsi" w:cstheme="majorHAnsi"/>
                <w:sz w:val="22"/>
                <w:szCs w:val="22"/>
                <w:lang w:val="lt-LT" w:bidi="ta-IN"/>
              </w:rPr>
              <w:t xml:space="preserve">je </w:t>
            </w:r>
            <w:r w:rsidR="001B3BDF" w:rsidRPr="009422D8">
              <w:rPr>
                <w:rFonts w:asciiTheme="majorHAnsi" w:hAnsiTheme="majorHAnsi" w:cstheme="majorHAnsi"/>
                <w:sz w:val="22"/>
                <w:szCs w:val="22"/>
                <w:lang w:val="lt-LT" w:bidi="ta-IN"/>
              </w:rPr>
              <w:t>specifikacijo</w:t>
            </w:r>
            <w:r w:rsidR="00F60F61">
              <w:rPr>
                <w:rFonts w:asciiTheme="majorHAnsi" w:hAnsiTheme="majorHAnsi" w:cstheme="majorHAnsi"/>
                <w:sz w:val="22"/>
                <w:szCs w:val="22"/>
                <w:lang w:val="lt-LT" w:bidi="ta-IN"/>
              </w:rPr>
              <w:t>je</w:t>
            </w:r>
            <w:r w:rsidR="001B3BDF" w:rsidRPr="009422D8">
              <w:rPr>
                <w:rFonts w:asciiTheme="majorHAnsi" w:hAnsiTheme="majorHAnsi" w:cstheme="majorHAnsi"/>
                <w:sz w:val="22"/>
                <w:szCs w:val="22"/>
                <w:lang w:val="lt-LT" w:bidi="ta-IN"/>
              </w:rPr>
              <w:t xml:space="preserve"> nurodytose vietose</w:t>
            </w:r>
            <w:r w:rsidR="003758F8" w:rsidRPr="009422D8">
              <w:rPr>
                <w:rFonts w:asciiTheme="majorHAnsi" w:hAnsiTheme="majorHAnsi" w:cstheme="majorHAnsi"/>
                <w:sz w:val="22"/>
                <w:szCs w:val="22"/>
                <w:lang w:val="lt-LT" w:bidi="ta-IN"/>
              </w:rPr>
              <w:t xml:space="preserve">. </w:t>
            </w:r>
          </w:p>
          <w:p w14:paraId="00776606" w14:textId="582BF4C0" w:rsidR="00C25BC9" w:rsidRPr="009422D8" w:rsidRDefault="008012E4" w:rsidP="00F60F61">
            <w:pPr>
              <w:pStyle w:val="ListParagraph"/>
              <w:numPr>
                <w:ilvl w:val="1"/>
                <w:numId w:val="20"/>
              </w:numPr>
              <w:tabs>
                <w:tab w:val="left" w:pos="506"/>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Darbai atliekamai pagal atskirus Užsakovo Užsakymus. Užsakymai teikiami </w:t>
            </w:r>
            <w:r w:rsidR="00F60F61">
              <w:rPr>
                <w:rFonts w:asciiTheme="majorHAnsi" w:hAnsiTheme="majorHAnsi" w:cstheme="majorHAnsi"/>
                <w:sz w:val="22"/>
                <w:szCs w:val="22"/>
                <w:lang w:val="lt-LT" w:bidi="ta-IN"/>
              </w:rPr>
              <w:t xml:space="preserve">Techninėje specifikacijoje nurodytais </w:t>
            </w:r>
            <w:r w:rsidRPr="004052FA">
              <w:rPr>
                <w:rFonts w:asciiTheme="majorHAnsi" w:hAnsiTheme="majorHAnsi" w:cstheme="majorHAnsi"/>
                <w:sz w:val="22"/>
                <w:szCs w:val="22"/>
                <w:lang w:val="lt-LT" w:bidi="ta-IN"/>
              </w:rPr>
              <w:t>termina</w:t>
            </w:r>
            <w:r w:rsidR="004052FA" w:rsidRPr="004052FA">
              <w:rPr>
                <w:rFonts w:asciiTheme="majorHAnsi" w:hAnsiTheme="majorHAnsi" w:cstheme="majorHAnsi"/>
                <w:sz w:val="22"/>
                <w:szCs w:val="22"/>
                <w:lang w:val="lt-LT" w:bidi="ta-IN"/>
              </w:rPr>
              <w:t>i</w:t>
            </w:r>
            <w:r w:rsidRPr="004052FA">
              <w:rPr>
                <w:rFonts w:asciiTheme="majorHAnsi" w:hAnsiTheme="majorHAnsi" w:cstheme="majorHAnsi"/>
                <w:sz w:val="22"/>
                <w:szCs w:val="22"/>
                <w:lang w:val="lt-LT" w:bidi="ta-IN"/>
              </w:rPr>
              <w:t>s</w:t>
            </w:r>
            <w:r w:rsidRPr="009422D8">
              <w:rPr>
                <w:rFonts w:asciiTheme="majorHAnsi" w:hAnsiTheme="majorHAnsi" w:cstheme="majorHAnsi"/>
                <w:sz w:val="22"/>
                <w:szCs w:val="22"/>
                <w:lang w:val="lt-LT" w:bidi="ta-IN"/>
              </w:rPr>
              <w:t xml:space="preserve"> ir tvirtinami (laikomi suderintais) </w:t>
            </w:r>
            <w:r w:rsidR="00B90C11" w:rsidRPr="00B90C11">
              <w:rPr>
                <w:rFonts w:asciiTheme="majorHAnsi" w:hAnsiTheme="majorHAnsi" w:cstheme="majorHAnsi"/>
                <w:sz w:val="22"/>
                <w:szCs w:val="22"/>
                <w:lang w:val="lt-LT" w:bidi="ta-IN"/>
              </w:rPr>
              <w:t xml:space="preserve">Sutartyje nurodytu </w:t>
            </w:r>
            <w:r w:rsidR="004052FA" w:rsidRPr="00B90C11">
              <w:rPr>
                <w:rFonts w:asciiTheme="majorHAnsi" w:hAnsiTheme="majorHAnsi" w:cstheme="majorHAnsi"/>
                <w:sz w:val="22"/>
                <w:szCs w:val="22"/>
                <w:lang w:val="lt-LT" w:bidi="ta-IN"/>
              </w:rPr>
              <w:t>el. paštu.</w:t>
            </w:r>
            <w:r w:rsidR="004052FA" w:rsidRPr="009422D8">
              <w:rPr>
                <w:rFonts w:asciiTheme="majorHAnsi" w:hAnsiTheme="majorHAnsi" w:cstheme="majorHAnsi"/>
                <w:sz w:val="22"/>
                <w:szCs w:val="22"/>
                <w:lang w:val="lt-LT" w:bidi="ta-IN"/>
              </w:rPr>
              <w:t xml:space="preserve">  Teikiant Užsakymus Šalys suderins </w:t>
            </w:r>
            <w:r w:rsidR="004052FA" w:rsidRPr="00E43459">
              <w:rPr>
                <w:rFonts w:asciiTheme="majorHAnsi" w:hAnsiTheme="majorHAnsi" w:cstheme="majorHAnsi"/>
                <w:sz w:val="22"/>
                <w:szCs w:val="22"/>
                <w:lang w:val="lt-LT" w:bidi="ta-IN"/>
              </w:rPr>
              <w:t>užsakomus Darbus, Darbų apimtį (vnt.), terminus, vietą ir kt</w:t>
            </w:r>
            <w:r w:rsidR="004052FA" w:rsidRPr="009422D8">
              <w:rPr>
                <w:rFonts w:asciiTheme="majorHAnsi" w:hAnsiTheme="majorHAnsi" w:cstheme="majorHAnsi"/>
                <w:sz w:val="22"/>
                <w:szCs w:val="22"/>
                <w:lang w:val="lt-LT" w:bidi="ta-IN"/>
              </w:rPr>
              <w:t>. Atskirų Užsakymų įvykdymo terminai nurodomi Techninė</w:t>
            </w:r>
            <w:r w:rsidR="004052FA">
              <w:rPr>
                <w:rFonts w:asciiTheme="majorHAnsi" w:hAnsiTheme="majorHAnsi" w:cstheme="majorHAnsi"/>
                <w:sz w:val="22"/>
                <w:szCs w:val="22"/>
                <w:lang w:val="lt-LT" w:bidi="ta-IN"/>
              </w:rPr>
              <w:t>je</w:t>
            </w:r>
            <w:r w:rsidR="004052FA" w:rsidRPr="009422D8">
              <w:rPr>
                <w:rFonts w:asciiTheme="majorHAnsi" w:hAnsiTheme="majorHAnsi" w:cstheme="majorHAnsi"/>
                <w:sz w:val="22"/>
                <w:szCs w:val="22"/>
                <w:lang w:val="lt-LT" w:bidi="ta-IN"/>
              </w:rPr>
              <w:t xml:space="preserve"> specifikacijo</w:t>
            </w:r>
            <w:r w:rsidR="004052FA">
              <w:rPr>
                <w:rFonts w:asciiTheme="majorHAnsi" w:hAnsiTheme="majorHAnsi" w:cstheme="majorHAnsi"/>
                <w:sz w:val="22"/>
                <w:szCs w:val="22"/>
                <w:lang w:val="lt-LT" w:bidi="ta-IN"/>
              </w:rPr>
              <w:t>je</w:t>
            </w:r>
            <w:r w:rsidR="004052FA" w:rsidRPr="009422D8">
              <w:rPr>
                <w:rFonts w:asciiTheme="majorHAnsi" w:hAnsiTheme="majorHAnsi" w:cstheme="majorHAnsi"/>
                <w:sz w:val="22"/>
                <w:szCs w:val="22"/>
                <w:lang w:val="lt-LT" w:bidi="ta-IN"/>
              </w:rPr>
              <w:t xml:space="preserve"> Užsakymas Užsakovo vienašališkai gali būti keičiamas (tikslinimas) ir (ar) atšaukiamas. Rangovas neturi teisės vienašališkai keisti (tikslinti) ir (ar) atšaukti Užsakymo ar atsisakyti jį vykdyti. Užsakymas taip pat gali būti keičiamas (tikslinamas) abipusiu rašytiniu Šalių susitarimu.</w:t>
            </w:r>
          </w:p>
        </w:tc>
      </w:tr>
      <w:tr w:rsidR="002E70C1" w:rsidRPr="009422D8" w14:paraId="0A96F3AB" w14:textId="77777777" w:rsidTr="00BC4284">
        <w:trPr>
          <w:trHeight w:val="170"/>
        </w:trPr>
        <w:tc>
          <w:tcPr>
            <w:tcW w:w="2216" w:type="dxa"/>
            <w:shd w:val="clear" w:color="auto" w:fill="auto"/>
            <w:vAlign w:val="center"/>
          </w:tcPr>
          <w:p w14:paraId="111BF23E" w14:textId="77777777" w:rsidR="005B7437" w:rsidRPr="009422D8" w:rsidRDefault="006F444A" w:rsidP="00115B22">
            <w:pPr>
              <w:spacing w:after="120"/>
              <w:rPr>
                <w:rFonts w:asciiTheme="majorHAnsi" w:hAnsiTheme="majorHAnsi" w:cstheme="majorHAnsi"/>
                <w:b/>
                <w:bCs/>
                <w:sz w:val="22"/>
                <w:szCs w:val="22"/>
                <w:lang w:val="lt-LT" w:eastAsia="en-US" w:bidi="ta-IN"/>
              </w:rPr>
            </w:pPr>
            <w:r w:rsidRPr="009422D8">
              <w:rPr>
                <w:rFonts w:asciiTheme="majorHAnsi" w:hAnsiTheme="majorHAnsi" w:cstheme="majorHAnsi"/>
                <w:b/>
                <w:bCs/>
                <w:sz w:val="22"/>
                <w:szCs w:val="22"/>
                <w:lang w:val="lt-LT" w:eastAsia="en-US" w:bidi="ta-IN"/>
              </w:rPr>
              <w:t xml:space="preserve">4. </w:t>
            </w:r>
            <w:r w:rsidR="0047179E" w:rsidRPr="009422D8">
              <w:rPr>
                <w:rFonts w:asciiTheme="majorHAnsi" w:hAnsiTheme="majorHAnsi" w:cstheme="majorHAnsi"/>
                <w:b/>
                <w:bCs/>
                <w:sz w:val="22"/>
                <w:szCs w:val="22"/>
                <w:lang w:val="lt-LT" w:eastAsia="en-US" w:bidi="ta-IN"/>
              </w:rPr>
              <w:t>Darbų</w:t>
            </w:r>
            <w:r w:rsidR="005B7437" w:rsidRPr="009422D8">
              <w:rPr>
                <w:rFonts w:asciiTheme="majorHAnsi" w:hAnsiTheme="majorHAnsi" w:cstheme="majorHAnsi"/>
                <w:b/>
                <w:bCs/>
                <w:sz w:val="22"/>
                <w:szCs w:val="22"/>
                <w:lang w:val="lt-LT" w:eastAsia="en-US" w:bidi="ta-IN"/>
              </w:rPr>
              <w:t xml:space="preserve"> perdavimas–priėmimas </w:t>
            </w:r>
          </w:p>
        </w:tc>
        <w:tc>
          <w:tcPr>
            <w:tcW w:w="7941" w:type="dxa"/>
            <w:gridSpan w:val="2"/>
            <w:shd w:val="clear" w:color="auto" w:fill="auto"/>
          </w:tcPr>
          <w:p w14:paraId="25CA1626" w14:textId="4E911562" w:rsidR="00C208A6" w:rsidRPr="009422D8" w:rsidRDefault="005A0BC8" w:rsidP="00BF225E">
            <w:pPr>
              <w:pStyle w:val="ListParagraph"/>
              <w:numPr>
                <w:ilvl w:val="1"/>
                <w:numId w:val="22"/>
              </w:numPr>
              <w:tabs>
                <w:tab w:val="left" w:pos="426"/>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Atliktų darbų </w:t>
            </w:r>
            <w:proofErr w:type="spellStart"/>
            <w:r w:rsidRPr="009422D8">
              <w:rPr>
                <w:rFonts w:asciiTheme="majorHAnsi" w:hAnsiTheme="majorHAnsi" w:cstheme="majorHAnsi"/>
                <w:sz w:val="22"/>
                <w:szCs w:val="22"/>
                <w:lang w:val="lt-LT" w:bidi="ta-IN"/>
              </w:rPr>
              <w:t>aktavimo</w:t>
            </w:r>
            <w:proofErr w:type="spellEnd"/>
            <w:r w:rsidRPr="009422D8">
              <w:rPr>
                <w:rFonts w:asciiTheme="majorHAnsi" w:hAnsiTheme="majorHAnsi" w:cstheme="majorHAnsi"/>
                <w:sz w:val="22"/>
                <w:szCs w:val="22"/>
                <w:lang w:val="lt-LT" w:bidi="ta-IN"/>
              </w:rPr>
              <w:t xml:space="preserve"> būdas:</w:t>
            </w:r>
            <w:r w:rsidR="004B3DFB"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092773470"/>
                <w:placeholder>
                  <w:docPart w:val="FB7FC7F6B67B48D890FE226006E051A3"/>
                </w:placeholder>
                <w:comboBox>
                  <w:listItem w:value="Choose an item."/>
                  <w:listItem w:displayText="atlikus visus Sutartyje numatytus darbus (pasirašomas Galutinis aktas)." w:value="atlikus visus Sutartyje numatytus darbus (pasirašomas Galutinis aktas)."/>
                  <w:listItem w:displayText="atlikus konkretaus Užsakymo darbus [pateikti nurodą į konkrečius Techninės specifikacijos punktus, kuriose nurodyti atliekami darbai] nurodytus darbus (pasirašomas tarpinis Aktas)." w:value="atlikus konkretaus Užsakymo darbus [pateikti nurodą į konkrečius Techninės specifikacijos punktus, kuriose nurodyti atliekami darbai] nurodytus darbus (pasirašomas tarpinis Aktas)."/>
                  <w:listItem w:displayText="atlikus konkrečius Techninėje specifikacijoje [pateikti nurodą į konkrečius Techninės specifikacijos punktus, kuriose nurodyti atliekami darbai] nurodytus darbus (pasirašomas tarpinis Aktas)." w:value="atlikus konkrečius Techninėje specifikacijoje [pateikti nurodą į konkrečius Techninės specifikacijos punktus, kuriose nurodyti atliekami darbai] nurodytus darbus (pasirašomas tarpinis Aktas)."/>
                </w:comboBox>
              </w:sdtPr>
              <w:sdtEndPr>
                <w:rPr>
                  <w:rStyle w:val="DefaultParagraphFont"/>
                  <w:i/>
                  <w:iCs/>
                  <w:sz w:val="20"/>
                  <w:lang w:bidi="ta-IN"/>
                </w:rPr>
              </w:sdtEndPr>
              <w:sdtContent>
                <w:r w:rsidR="00F60F61">
                  <w:rPr>
                    <w:rStyle w:val="Style2"/>
                    <w:rFonts w:asciiTheme="majorHAnsi" w:hAnsiTheme="majorHAnsi" w:cstheme="majorHAnsi"/>
                    <w:szCs w:val="22"/>
                    <w:lang w:val="lt-LT"/>
                  </w:rPr>
                  <w:t>atlikus konkretaus Užsakymo darbus (pasirašomas tarpinis Aktas).</w:t>
                </w:r>
              </w:sdtContent>
            </w:sdt>
            <w:r w:rsidR="00C8080F" w:rsidRPr="009422D8">
              <w:rPr>
                <w:rFonts w:asciiTheme="majorHAnsi" w:hAnsiTheme="majorHAnsi" w:cstheme="majorHAnsi"/>
                <w:i/>
                <w:iCs/>
                <w:sz w:val="22"/>
                <w:szCs w:val="22"/>
                <w:lang w:val="lt-LT" w:bidi="ta-IN"/>
              </w:rPr>
              <w:t xml:space="preserve"> </w:t>
            </w:r>
          </w:p>
          <w:p w14:paraId="5686C095" w14:textId="7C5D63C9" w:rsidR="00115B22" w:rsidRPr="009422D8" w:rsidRDefault="00115B22" w:rsidP="009422D8">
            <w:pPr>
              <w:tabs>
                <w:tab w:val="left" w:pos="426"/>
              </w:tabs>
              <w:ind w:left="79"/>
              <w:rPr>
                <w:rFonts w:asciiTheme="majorHAnsi" w:hAnsiTheme="majorHAnsi" w:cstheme="majorHAnsi"/>
                <w:sz w:val="22"/>
                <w:szCs w:val="22"/>
                <w:lang w:val="lt-LT" w:bidi="ta-IN"/>
              </w:rPr>
            </w:pPr>
          </w:p>
        </w:tc>
      </w:tr>
      <w:tr w:rsidR="002E70C1" w:rsidRPr="009422D8" w14:paraId="720B4E35" w14:textId="77777777" w:rsidTr="00BC4284">
        <w:trPr>
          <w:trHeight w:val="638"/>
        </w:trPr>
        <w:tc>
          <w:tcPr>
            <w:tcW w:w="2216" w:type="dxa"/>
            <w:vMerge w:val="restart"/>
            <w:shd w:val="clear" w:color="auto" w:fill="auto"/>
            <w:vAlign w:val="center"/>
          </w:tcPr>
          <w:p w14:paraId="5C0E8AEF" w14:textId="1027B78A" w:rsidR="0008744C" w:rsidRPr="009422D8" w:rsidRDefault="006F444A"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5. </w:t>
            </w:r>
            <w:r w:rsidR="0008744C" w:rsidRPr="009422D8">
              <w:rPr>
                <w:rFonts w:asciiTheme="majorHAnsi" w:hAnsiTheme="majorHAnsi" w:cstheme="majorHAnsi"/>
                <w:b/>
                <w:sz w:val="22"/>
                <w:szCs w:val="22"/>
                <w:lang w:val="lt-LT" w:bidi="ta-IN"/>
              </w:rPr>
              <w:t xml:space="preserve">Asmenys (atstovai, </w:t>
            </w:r>
            <w:r w:rsidR="00535DAA" w:rsidRPr="009422D8">
              <w:rPr>
                <w:rFonts w:asciiTheme="majorHAnsi" w:hAnsiTheme="majorHAnsi" w:cstheme="majorHAnsi"/>
                <w:b/>
                <w:sz w:val="22"/>
                <w:szCs w:val="22"/>
                <w:lang w:val="lt-LT" w:bidi="ta-IN"/>
              </w:rPr>
              <w:t xml:space="preserve">Ūkio subjektai, kurių pajėgumais remiamasi, </w:t>
            </w:r>
            <w:r w:rsidR="00B346D4" w:rsidRPr="009422D8">
              <w:rPr>
                <w:rFonts w:asciiTheme="majorHAnsi" w:hAnsiTheme="majorHAnsi" w:cstheme="majorHAnsi"/>
                <w:b/>
                <w:sz w:val="22"/>
                <w:szCs w:val="22"/>
                <w:lang w:val="lt-LT" w:bidi="ta-IN"/>
              </w:rPr>
              <w:t>S</w:t>
            </w:r>
            <w:r w:rsidR="009B30E8" w:rsidRPr="009422D8">
              <w:rPr>
                <w:rFonts w:asciiTheme="majorHAnsi" w:hAnsiTheme="majorHAnsi" w:cstheme="majorHAnsi"/>
                <w:b/>
                <w:sz w:val="22"/>
                <w:szCs w:val="22"/>
                <w:lang w:val="lt-LT" w:bidi="ta-IN"/>
              </w:rPr>
              <w:t>ubrangovai</w:t>
            </w:r>
            <w:r w:rsidR="004D2298" w:rsidRPr="009422D8">
              <w:rPr>
                <w:rFonts w:asciiTheme="majorHAnsi" w:hAnsiTheme="majorHAnsi" w:cstheme="majorHAnsi"/>
                <w:b/>
                <w:sz w:val="22"/>
                <w:szCs w:val="22"/>
                <w:lang w:val="lt-LT" w:bidi="ta-IN"/>
              </w:rPr>
              <w:t>, jungtinė veikla</w:t>
            </w:r>
            <w:r w:rsidR="0008744C" w:rsidRPr="009422D8">
              <w:rPr>
                <w:rFonts w:asciiTheme="majorHAnsi" w:hAnsiTheme="majorHAnsi" w:cstheme="majorHAnsi"/>
                <w:b/>
                <w:sz w:val="22"/>
                <w:szCs w:val="22"/>
                <w:lang w:val="lt-LT" w:bidi="ta-IN"/>
              </w:rPr>
              <w:t>)</w:t>
            </w:r>
          </w:p>
          <w:p w14:paraId="34F4EC49" w14:textId="77777777" w:rsidR="0008744C" w:rsidRPr="009422D8" w:rsidRDefault="0008744C"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331970DB" w14:textId="418076B6" w:rsidR="0008744C" w:rsidRPr="009422D8" w:rsidRDefault="0008744C" w:rsidP="00115B22">
            <w:pPr>
              <w:pStyle w:val="ListParagraph"/>
              <w:numPr>
                <w:ilvl w:val="1"/>
                <w:numId w:val="25"/>
              </w:numPr>
              <w:tabs>
                <w:tab w:val="left" w:pos="505"/>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Sutarties vykdymu susijusių klausimų sprendimui Šalys paskiria žemiau nurodytus atsakingus asmenis:</w:t>
            </w:r>
          </w:p>
        </w:tc>
      </w:tr>
      <w:tr w:rsidR="002E70C1" w:rsidRPr="009422D8" w14:paraId="0E9D1B4F" w14:textId="77777777" w:rsidTr="00BC4284">
        <w:trPr>
          <w:trHeight w:val="637"/>
        </w:trPr>
        <w:tc>
          <w:tcPr>
            <w:tcW w:w="2216" w:type="dxa"/>
            <w:vMerge/>
            <w:shd w:val="clear" w:color="auto" w:fill="auto"/>
          </w:tcPr>
          <w:p w14:paraId="36C4407D" w14:textId="77777777" w:rsidR="0008744C" w:rsidRPr="009422D8" w:rsidRDefault="0008744C" w:rsidP="00115B22">
            <w:pPr>
              <w:spacing w:after="120"/>
              <w:jc w:val="both"/>
              <w:rPr>
                <w:rFonts w:asciiTheme="majorHAnsi" w:hAnsiTheme="majorHAnsi" w:cstheme="majorHAnsi"/>
                <w:b/>
                <w:sz w:val="22"/>
                <w:szCs w:val="22"/>
                <w:lang w:val="lt-LT" w:bidi="ta-IN"/>
              </w:rPr>
            </w:pPr>
          </w:p>
        </w:tc>
        <w:tc>
          <w:tcPr>
            <w:tcW w:w="3831" w:type="dxa"/>
            <w:shd w:val="clear" w:color="auto" w:fill="auto"/>
          </w:tcPr>
          <w:p w14:paraId="486E50A6" w14:textId="4CCFB8E9" w:rsidR="00290F1A" w:rsidRPr="009422D8" w:rsidRDefault="00290F1A" w:rsidP="00115B22">
            <w:pPr>
              <w:spacing w:after="120"/>
              <w:ind w:left="80" w:firstLine="1"/>
              <w:jc w:val="both"/>
              <w:rPr>
                <w:rFonts w:asciiTheme="majorHAnsi" w:hAnsiTheme="majorHAnsi" w:cstheme="majorHAnsi"/>
                <w:sz w:val="22"/>
                <w:szCs w:val="22"/>
                <w:lang w:val="lt-LT" w:bidi="ta-IN"/>
              </w:rPr>
            </w:pPr>
          </w:p>
        </w:tc>
        <w:tc>
          <w:tcPr>
            <w:tcW w:w="4110" w:type="dxa"/>
            <w:shd w:val="clear" w:color="auto" w:fill="auto"/>
          </w:tcPr>
          <w:p w14:paraId="4B18B9CF" w14:textId="306C7BA2" w:rsidR="0008744C" w:rsidRPr="009422D8" w:rsidRDefault="0008744C" w:rsidP="00115B22">
            <w:pPr>
              <w:spacing w:after="120"/>
              <w:ind w:left="80" w:firstLine="1"/>
              <w:jc w:val="both"/>
              <w:rPr>
                <w:rFonts w:asciiTheme="majorHAnsi" w:hAnsiTheme="majorHAnsi" w:cstheme="majorHAnsi"/>
                <w:sz w:val="22"/>
                <w:szCs w:val="22"/>
                <w:lang w:val="lt-LT" w:bidi="ta-IN"/>
              </w:rPr>
            </w:pPr>
          </w:p>
        </w:tc>
      </w:tr>
      <w:tr w:rsidR="004052FA" w:rsidRPr="009422D8" w14:paraId="130ED378" w14:textId="77777777" w:rsidTr="004052FA">
        <w:trPr>
          <w:trHeight w:val="653"/>
        </w:trPr>
        <w:tc>
          <w:tcPr>
            <w:tcW w:w="2216" w:type="dxa"/>
            <w:vMerge/>
            <w:shd w:val="clear" w:color="auto" w:fill="auto"/>
          </w:tcPr>
          <w:p w14:paraId="3C2D68C3" w14:textId="77777777" w:rsidR="004052FA" w:rsidRPr="009422D8" w:rsidRDefault="004052FA" w:rsidP="00115B22">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3518CA1F" w14:textId="20AEC948" w:rsidR="004052FA" w:rsidRPr="009422D8" w:rsidRDefault="004052FA" w:rsidP="00976FBC">
            <w:pPr>
              <w:pStyle w:val="ListParagraph"/>
              <w:numPr>
                <w:ilvl w:val="1"/>
                <w:numId w:val="25"/>
              </w:numPr>
              <w:tabs>
                <w:tab w:val="left" w:pos="365"/>
              </w:tabs>
              <w:spacing w:before="0"/>
              <w:ind w:left="365" w:hanging="365"/>
              <w:rPr>
                <w:rFonts w:asciiTheme="majorHAnsi" w:hAnsiTheme="majorHAnsi" w:cstheme="majorHAnsi"/>
                <w:b/>
                <w:sz w:val="22"/>
                <w:szCs w:val="22"/>
                <w:lang w:val="lt-LT" w:bidi="ta-IN"/>
              </w:rPr>
            </w:pPr>
            <w:r w:rsidRPr="009422D8">
              <w:rPr>
                <w:rFonts w:asciiTheme="majorHAnsi" w:hAnsiTheme="majorHAnsi" w:cstheme="majorHAnsi"/>
                <w:sz w:val="22"/>
                <w:szCs w:val="22"/>
                <w:lang w:val="lt-LT" w:bidi="ta-IN"/>
              </w:rPr>
              <w:t xml:space="preserve">Darbų atlikimui Rangovas </w:t>
            </w:r>
            <w:r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000934231"/>
                <w:placeholder>
                  <w:docPart w:val="155522D55D6D4A39937F101825B611A0"/>
                </w:placeholder>
                <w:comboBox>
                  <w:listItem w:value="Choose an item."/>
                  <w:listItem w:displayText="pasitelkia" w:value="pasitelkia"/>
                  <w:listItem w:displayText="nepasitelkia" w:value="nepasitelkia"/>
                </w:comboBox>
              </w:sdtPr>
              <w:sdtEndPr>
                <w:rPr>
                  <w:rStyle w:val="DefaultParagraphFont"/>
                  <w:i/>
                  <w:iCs/>
                  <w:sz w:val="20"/>
                  <w:lang w:bidi="ta-IN"/>
                </w:rPr>
              </w:sdtEndPr>
              <w:sdtContent>
                <w:r>
                  <w:rPr>
                    <w:rStyle w:val="Style2"/>
                    <w:rFonts w:asciiTheme="majorHAnsi" w:hAnsiTheme="majorHAnsi" w:cstheme="majorHAnsi"/>
                    <w:szCs w:val="22"/>
                    <w:lang w:val="lt-LT"/>
                  </w:rPr>
                  <w:t>nepasitelkia</w:t>
                </w:r>
              </w:sdtContent>
            </w:sdt>
            <w:r w:rsidRPr="009422D8">
              <w:rPr>
                <w:rFonts w:asciiTheme="majorHAnsi" w:hAnsiTheme="majorHAnsi" w:cstheme="majorHAnsi"/>
                <w:sz w:val="22"/>
                <w:szCs w:val="22"/>
                <w:lang w:val="lt-LT" w:bidi="ta-IN"/>
              </w:rPr>
              <w:t xml:space="preserve"> Ūkio subjekt</w:t>
            </w:r>
            <w:r>
              <w:rPr>
                <w:rFonts w:asciiTheme="majorHAnsi" w:hAnsiTheme="majorHAnsi" w:cstheme="majorHAnsi"/>
                <w:sz w:val="22"/>
                <w:szCs w:val="22"/>
                <w:lang w:val="lt-LT" w:bidi="ta-IN"/>
              </w:rPr>
              <w:t>ų</w:t>
            </w:r>
            <w:r w:rsidRPr="009422D8">
              <w:rPr>
                <w:rFonts w:asciiTheme="majorHAnsi" w:hAnsiTheme="majorHAnsi" w:cstheme="majorHAnsi"/>
                <w:sz w:val="22"/>
                <w:szCs w:val="22"/>
                <w:lang w:val="lt-LT" w:bidi="ta-IN"/>
              </w:rPr>
              <w:t>, kuri</w:t>
            </w:r>
            <w:r>
              <w:rPr>
                <w:rFonts w:asciiTheme="majorHAnsi" w:hAnsiTheme="majorHAnsi" w:cstheme="majorHAnsi"/>
                <w:sz w:val="22"/>
                <w:szCs w:val="22"/>
                <w:lang w:val="lt-LT" w:bidi="ta-IN"/>
              </w:rPr>
              <w:t>ų</w:t>
            </w:r>
            <w:r w:rsidRPr="009422D8">
              <w:rPr>
                <w:rFonts w:asciiTheme="majorHAnsi" w:hAnsiTheme="majorHAnsi" w:cstheme="majorHAnsi"/>
                <w:sz w:val="22"/>
                <w:szCs w:val="22"/>
                <w:lang w:val="lt-LT" w:bidi="ta-IN"/>
              </w:rPr>
              <w:t xml:space="preserve"> pajėgumais remiamasi / Subrangov</w:t>
            </w:r>
            <w:r>
              <w:rPr>
                <w:rFonts w:asciiTheme="majorHAnsi" w:hAnsiTheme="majorHAnsi" w:cstheme="majorHAnsi"/>
                <w:sz w:val="22"/>
                <w:szCs w:val="22"/>
                <w:lang w:val="lt-LT" w:bidi="ta-IN"/>
              </w:rPr>
              <w:t>o</w:t>
            </w:r>
            <w:r w:rsidRPr="009422D8">
              <w:rPr>
                <w:rFonts w:asciiTheme="majorHAnsi" w:hAnsiTheme="majorHAnsi" w:cstheme="majorHAnsi"/>
                <w:sz w:val="22"/>
                <w:szCs w:val="22"/>
                <w:lang w:val="lt-LT" w:bidi="ta-IN"/>
              </w:rPr>
              <w:t>.</w:t>
            </w:r>
          </w:p>
        </w:tc>
      </w:tr>
      <w:tr w:rsidR="002E70C1" w:rsidRPr="009422D8" w14:paraId="2C580562" w14:textId="77777777" w:rsidTr="00BC4284">
        <w:trPr>
          <w:trHeight w:val="450"/>
        </w:trPr>
        <w:tc>
          <w:tcPr>
            <w:tcW w:w="2216" w:type="dxa"/>
            <w:vMerge w:val="restart"/>
            <w:shd w:val="clear" w:color="auto" w:fill="auto"/>
            <w:vAlign w:val="center"/>
          </w:tcPr>
          <w:p w14:paraId="15F26DC5" w14:textId="77777777" w:rsidR="000071DA" w:rsidRPr="009422D8" w:rsidRDefault="006F444A"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6. </w:t>
            </w:r>
            <w:r w:rsidR="000071DA" w:rsidRPr="009422D8">
              <w:rPr>
                <w:rFonts w:asciiTheme="majorHAnsi" w:hAnsiTheme="majorHAnsi" w:cstheme="majorHAnsi"/>
                <w:b/>
                <w:sz w:val="22"/>
                <w:szCs w:val="22"/>
                <w:lang w:val="lt-LT" w:bidi="ta-IN"/>
              </w:rPr>
              <w:t xml:space="preserve">Sutarties </w:t>
            </w:r>
            <w:r w:rsidR="00394DD8" w:rsidRPr="009422D8">
              <w:rPr>
                <w:rFonts w:asciiTheme="majorHAnsi" w:hAnsiTheme="majorHAnsi" w:cstheme="majorHAnsi"/>
                <w:b/>
                <w:sz w:val="22"/>
                <w:szCs w:val="22"/>
                <w:lang w:val="lt-LT" w:bidi="ta-IN"/>
              </w:rPr>
              <w:t>į</w:t>
            </w:r>
            <w:r w:rsidR="000071DA" w:rsidRPr="009422D8">
              <w:rPr>
                <w:rFonts w:asciiTheme="majorHAnsi" w:hAnsiTheme="majorHAnsi" w:cstheme="majorHAnsi"/>
                <w:b/>
                <w:sz w:val="22"/>
                <w:szCs w:val="22"/>
                <w:lang w:val="lt-LT" w:bidi="ta-IN"/>
              </w:rPr>
              <w:t>vykdymo užtikrinimas, draudimas, garantija, trūkumų šalinimo terminas</w:t>
            </w:r>
          </w:p>
        </w:tc>
        <w:tc>
          <w:tcPr>
            <w:tcW w:w="7941" w:type="dxa"/>
            <w:gridSpan w:val="2"/>
            <w:shd w:val="clear" w:color="auto" w:fill="auto"/>
          </w:tcPr>
          <w:p w14:paraId="1D644FD9" w14:textId="57911D4F" w:rsidR="00AC4A27" w:rsidRPr="00F60F61" w:rsidRDefault="004D2298" w:rsidP="00F60F61">
            <w:pPr>
              <w:pStyle w:val="ListParagraph"/>
              <w:numPr>
                <w:ilvl w:val="1"/>
                <w:numId w:val="27"/>
              </w:numPr>
              <w:tabs>
                <w:tab w:val="left" w:pos="505"/>
              </w:tabs>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Sutarties </w:t>
            </w:r>
            <w:r w:rsidR="00400DC0" w:rsidRPr="009422D8">
              <w:rPr>
                <w:rFonts w:asciiTheme="majorHAnsi" w:hAnsiTheme="majorHAnsi" w:cstheme="majorHAnsi"/>
                <w:sz w:val="22"/>
                <w:szCs w:val="22"/>
                <w:lang w:val="lt-LT" w:bidi="ta-IN"/>
              </w:rPr>
              <w:t>į</w:t>
            </w:r>
            <w:r w:rsidRPr="009422D8">
              <w:rPr>
                <w:rFonts w:asciiTheme="majorHAnsi" w:hAnsiTheme="majorHAnsi" w:cstheme="majorHAnsi"/>
                <w:sz w:val="22"/>
                <w:szCs w:val="22"/>
                <w:lang w:val="lt-LT" w:bidi="ta-IN"/>
              </w:rPr>
              <w:t xml:space="preserve">vykdymo </w:t>
            </w:r>
            <w:r w:rsidR="000071DA" w:rsidRPr="009422D8">
              <w:rPr>
                <w:rFonts w:asciiTheme="majorHAnsi" w:hAnsiTheme="majorHAnsi" w:cstheme="majorHAnsi"/>
                <w:sz w:val="22"/>
                <w:szCs w:val="22"/>
                <w:lang w:val="lt-LT" w:bidi="ta-IN"/>
              </w:rPr>
              <w:t>užtikrinimas</w:t>
            </w:r>
            <w:r w:rsidR="00451C3C" w:rsidRPr="009422D8">
              <w:rPr>
                <w:rFonts w:asciiTheme="majorHAnsi" w:hAnsiTheme="majorHAnsi" w:cstheme="majorHAnsi"/>
                <w:sz w:val="22"/>
                <w:szCs w:val="22"/>
                <w:lang w:val="lt-LT" w:bidi="ta-IN"/>
              </w:rPr>
              <w:t>:</w:t>
            </w:r>
            <w:r w:rsidR="00EC7ACD"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863020839"/>
                <w:placeholder>
                  <w:docPart w:val="E9FDE137D57E4978A3C2B50843F87623"/>
                </w:placeholder>
                <w:comboBox>
                  <w:listItem w:value="Choose an item."/>
                  <w:listItem w:displayText="taikomas." w:value="taikomas."/>
                  <w:listItem w:displayText="netaikomas." w:value="netaikomas."/>
                </w:comboBox>
              </w:sdtPr>
              <w:sdtEndPr>
                <w:rPr>
                  <w:rStyle w:val="DefaultParagraphFont"/>
                  <w:i/>
                  <w:iCs/>
                  <w:sz w:val="20"/>
                  <w:lang w:bidi="ta-IN"/>
                </w:rPr>
              </w:sdtEndPr>
              <w:sdtContent>
                <w:r w:rsidR="00F60F61">
                  <w:rPr>
                    <w:rStyle w:val="Style2"/>
                    <w:rFonts w:asciiTheme="majorHAnsi" w:hAnsiTheme="majorHAnsi" w:cstheme="majorHAnsi"/>
                    <w:szCs w:val="22"/>
                    <w:lang w:val="lt-LT"/>
                  </w:rPr>
                  <w:t>netaikomas.</w:t>
                </w:r>
              </w:sdtContent>
            </w:sdt>
            <w:r w:rsidRPr="009422D8">
              <w:rPr>
                <w:rFonts w:asciiTheme="majorHAnsi" w:hAnsiTheme="majorHAnsi" w:cstheme="majorHAnsi"/>
                <w:sz w:val="22"/>
                <w:szCs w:val="22"/>
                <w:lang w:val="lt-LT" w:bidi="ta-IN"/>
              </w:rPr>
              <w:t xml:space="preserve"> </w:t>
            </w:r>
          </w:p>
        </w:tc>
      </w:tr>
      <w:tr w:rsidR="002E70C1" w:rsidRPr="009422D8" w14:paraId="059492B6" w14:textId="77777777" w:rsidTr="00BC4284">
        <w:trPr>
          <w:trHeight w:val="473"/>
        </w:trPr>
        <w:tc>
          <w:tcPr>
            <w:tcW w:w="2216" w:type="dxa"/>
            <w:vMerge/>
            <w:shd w:val="clear" w:color="auto" w:fill="auto"/>
          </w:tcPr>
          <w:p w14:paraId="47D35A5E" w14:textId="77777777" w:rsidR="000071DA" w:rsidRPr="009422D8" w:rsidRDefault="000071DA" w:rsidP="00115B22">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21120F7E" w14:textId="20F879E8" w:rsidR="00832151" w:rsidRPr="009422D8" w:rsidRDefault="00B406B0" w:rsidP="00115B22">
            <w:pPr>
              <w:pStyle w:val="ListParagraph"/>
              <w:numPr>
                <w:ilvl w:val="1"/>
                <w:numId w:val="27"/>
              </w:numPr>
              <w:tabs>
                <w:tab w:val="left" w:pos="506"/>
              </w:tabs>
              <w:spacing w:before="0"/>
              <w:ind w:left="363" w:hanging="363"/>
              <w:rPr>
                <w:rFonts w:asciiTheme="majorHAnsi" w:hAnsiTheme="majorHAnsi" w:cstheme="majorHAnsi"/>
                <w:b/>
                <w:bCs/>
                <w:sz w:val="22"/>
                <w:szCs w:val="22"/>
                <w:lang w:val="lt-LT" w:bidi="ta-IN"/>
              </w:rPr>
            </w:pPr>
            <w:bookmarkStart w:id="0" w:name="_Hlk5193919"/>
            <w:r w:rsidRPr="009422D8">
              <w:rPr>
                <w:rFonts w:asciiTheme="majorHAnsi" w:hAnsiTheme="majorHAnsi" w:cstheme="majorHAnsi"/>
                <w:sz w:val="22"/>
                <w:szCs w:val="22"/>
                <w:lang w:val="lt-LT" w:bidi="ta-IN"/>
              </w:rPr>
              <w:t>Draudimas</w:t>
            </w:r>
            <w:r w:rsidR="006F5977" w:rsidRPr="009422D8">
              <w:rPr>
                <w:rFonts w:asciiTheme="majorHAnsi" w:hAnsiTheme="majorHAnsi" w:cstheme="majorHAnsi"/>
                <w:sz w:val="22"/>
                <w:szCs w:val="22"/>
                <w:lang w:val="lt-LT" w:bidi="ta-IN"/>
              </w:rPr>
              <w:t xml:space="preserve"> </w:t>
            </w:r>
            <w:r w:rsidR="006F5977" w:rsidRPr="009422D8">
              <w:rPr>
                <w:rFonts w:asciiTheme="majorHAnsi" w:hAnsiTheme="majorHAnsi" w:cstheme="majorHAnsi"/>
                <w:b/>
                <w:bCs/>
                <w:sz w:val="22"/>
                <w:szCs w:val="22"/>
                <w:lang w:val="lt-LT" w:bidi="ta-IN"/>
              </w:rPr>
              <w:t>(</w:t>
            </w:r>
            <w:r w:rsidR="00EB709C" w:rsidRPr="009422D8">
              <w:rPr>
                <w:rFonts w:asciiTheme="majorHAnsi" w:hAnsiTheme="majorHAnsi" w:cstheme="majorHAnsi"/>
                <w:b/>
                <w:bCs/>
                <w:i/>
                <w:iCs/>
                <w:sz w:val="22"/>
                <w:szCs w:val="22"/>
                <w:lang w:val="lt-LT" w:bidi="ta-IN"/>
              </w:rPr>
              <w:t>Rangovo / projektuotojo</w:t>
            </w:r>
            <w:r w:rsidR="00E962DF" w:rsidRPr="009422D8">
              <w:rPr>
                <w:rFonts w:asciiTheme="majorHAnsi" w:hAnsiTheme="majorHAnsi" w:cstheme="majorHAnsi"/>
                <w:b/>
                <w:bCs/>
                <w:i/>
                <w:iCs/>
                <w:sz w:val="22"/>
                <w:szCs w:val="22"/>
                <w:lang w:val="lt-LT" w:bidi="ta-IN"/>
              </w:rPr>
              <w:t xml:space="preserve"> </w:t>
            </w:r>
            <w:r w:rsidR="006F5977" w:rsidRPr="009422D8">
              <w:rPr>
                <w:rFonts w:asciiTheme="majorHAnsi" w:hAnsiTheme="majorHAnsi" w:cstheme="majorHAnsi"/>
                <w:b/>
                <w:bCs/>
                <w:i/>
                <w:iCs/>
                <w:sz w:val="22"/>
                <w:szCs w:val="22"/>
                <w:lang w:val="lt-LT" w:bidi="ta-IN"/>
              </w:rPr>
              <w:t>civilinės atsakomybė</w:t>
            </w:r>
            <w:r w:rsidR="00EB709C" w:rsidRPr="009422D8">
              <w:rPr>
                <w:rFonts w:asciiTheme="majorHAnsi" w:hAnsiTheme="majorHAnsi" w:cstheme="majorHAnsi"/>
                <w:b/>
                <w:bCs/>
                <w:i/>
                <w:iCs/>
                <w:sz w:val="22"/>
                <w:szCs w:val="22"/>
                <w:lang w:val="lt-LT" w:bidi="ta-IN"/>
              </w:rPr>
              <w:t>s</w:t>
            </w:r>
            <w:r w:rsidR="00E962DF" w:rsidRPr="009422D8">
              <w:rPr>
                <w:rFonts w:asciiTheme="majorHAnsi" w:hAnsiTheme="majorHAnsi" w:cstheme="majorHAnsi"/>
                <w:b/>
                <w:bCs/>
                <w:i/>
                <w:iCs/>
                <w:sz w:val="22"/>
                <w:szCs w:val="22"/>
                <w:lang w:val="lt-LT" w:bidi="ta-IN"/>
              </w:rPr>
              <w:t xml:space="preserve"> draudimas</w:t>
            </w:r>
            <w:r w:rsidR="00EB709C" w:rsidRPr="009422D8">
              <w:rPr>
                <w:rFonts w:asciiTheme="majorHAnsi" w:hAnsiTheme="majorHAnsi" w:cstheme="majorHAnsi"/>
                <w:b/>
                <w:bCs/>
                <w:i/>
                <w:iCs/>
                <w:sz w:val="22"/>
                <w:szCs w:val="22"/>
                <w:lang w:val="lt-LT" w:bidi="ta-IN"/>
              </w:rPr>
              <w:t>, Darbų</w:t>
            </w:r>
            <w:r w:rsidR="00EA455A" w:rsidRPr="009422D8">
              <w:rPr>
                <w:rFonts w:asciiTheme="majorHAnsi" w:hAnsiTheme="majorHAnsi" w:cstheme="majorHAnsi"/>
                <w:b/>
                <w:bCs/>
                <w:i/>
                <w:iCs/>
                <w:sz w:val="22"/>
                <w:szCs w:val="22"/>
                <w:lang w:val="lt-LT" w:bidi="ta-IN"/>
              </w:rPr>
              <w:t xml:space="preserve"> </w:t>
            </w:r>
            <w:r w:rsidR="009B4C93" w:rsidRPr="009422D8">
              <w:rPr>
                <w:rFonts w:asciiTheme="majorHAnsi" w:hAnsiTheme="majorHAnsi" w:cstheme="majorHAnsi"/>
                <w:b/>
                <w:bCs/>
                <w:i/>
                <w:iCs/>
                <w:sz w:val="22"/>
                <w:szCs w:val="22"/>
                <w:lang w:val="lt-LT"/>
              </w:rPr>
              <w:t xml:space="preserve">(atskirai kiekvienam statiniui) </w:t>
            </w:r>
            <w:r w:rsidR="00EA455A" w:rsidRPr="009422D8">
              <w:rPr>
                <w:rFonts w:asciiTheme="majorHAnsi" w:hAnsiTheme="majorHAnsi" w:cstheme="majorHAnsi"/>
                <w:b/>
                <w:bCs/>
                <w:i/>
                <w:iCs/>
                <w:sz w:val="22"/>
                <w:szCs w:val="22"/>
                <w:lang w:val="lt-LT" w:bidi="ta-IN"/>
              </w:rPr>
              <w:t>pagal Sutarties BD 14 dalies nuostatas</w:t>
            </w:r>
            <w:r w:rsidR="006F5977" w:rsidRPr="009422D8">
              <w:rPr>
                <w:rFonts w:asciiTheme="majorHAnsi" w:hAnsiTheme="majorHAnsi" w:cstheme="majorHAnsi"/>
                <w:b/>
                <w:bCs/>
                <w:sz w:val="22"/>
                <w:szCs w:val="22"/>
                <w:lang w:val="lt-LT" w:bidi="ta-IN"/>
              </w:rPr>
              <w:t>)</w:t>
            </w:r>
            <w:r w:rsidRPr="009422D8">
              <w:rPr>
                <w:rFonts w:asciiTheme="majorHAnsi" w:hAnsiTheme="majorHAnsi" w:cstheme="majorHAnsi"/>
                <w:b/>
                <w:bCs/>
                <w:sz w:val="22"/>
                <w:szCs w:val="22"/>
                <w:lang w:val="lt-LT" w:bidi="ta-IN"/>
              </w:rPr>
              <w:t>:</w:t>
            </w:r>
            <w:r w:rsidR="00073131" w:rsidRPr="009422D8">
              <w:rPr>
                <w:rFonts w:asciiTheme="majorHAnsi" w:hAnsiTheme="majorHAnsi" w:cstheme="majorHAnsi"/>
                <w:b/>
                <w:bCs/>
                <w:sz w:val="22"/>
                <w:szCs w:val="22"/>
                <w:lang w:val="lt-LT" w:bidi="ta-IN"/>
              </w:rPr>
              <w:t xml:space="preserve"> </w:t>
            </w:r>
            <w:sdt>
              <w:sdtPr>
                <w:rPr>
                  <w:rStyle w:val="Style2"/>
                  <w:rFonts w:asciiTheme="majorHAnsi" w:hAnsiTheme="majorHAnsi" w:cstheme="majorHAnsi"/>
                  <w:b/>
                  <w:bCs/>
                  <w:szCs w:val="22"/>
                  <w:lang w:val="lt-LT"/>
                </w:rPr>
                <w:id w:val="-1703699625"/>
                <w:placeholder>
                  <w:docPart w:val="8B79E4A671404998B4B39BF6F716C91D"/>
                </w:placeholder>
                <w:comboBox>
                  <w:listItem w:value="Choose an item."/>
                  <w:listItem w:displayText="taikomas." w:value="taikomas."/>
                  <w:listItem w:displayText="netaikomas." w:value="netaikomas."/>
                </w:comboBox>
              </w:sdtPr>
              <w:sdtEndPr>
                <w:rPr>
                  <w:rStyle w:val="DefaultParagraphFont"/>
                  <w:i/>
                  <w:iCs/>
                  <w:sz w:val="20"/>
                  <w:lang w:bidi="ta-IN"/>
                </w:rPr>
              </w:sdtEndPr>
              <w:sdtContent>
                <w:r w:rsidR="005E3FC0">
                  <w:rPr>
                    <w:rStyle w:val="Style2"/>
                    <w:rFonts w:asciiTheme="majorHAnsi" w:hAnsiTheme="majorHAnsi" w:cstheme="majorHAnsi"/>
                    <w:b/>
                    <w:bCs/>
                    <w:szCs w:val="22"/>
                    <w:lang w:val="lt-LT"/>
                  </w:rPr>
                  <w:t>taikomas.</w:t>
                </w:r>
              </w:sdtContent>
            </w:sdt>
            <w:r w:rsidR="00AB4A2B" w:rsidRPr="009422D8">
              <w:rPr>
                <w:rFonts w:asciiTheme="majorHAnsi" w:hAnsiTheme="majorHAnsi" w:cstheme="majorHAnsi"/>
                <w:b/>
                <w:bCs/>
                <w:sz w:val="22"/>
                <w:szCs w:val="22"/>
                <w:lang w:val="lt-LT" w:bidi="ta-IN"/>
              </w:rPr>
              <w:t xml:space="preserve"> </w:t>
            </w:r>
          </w:p>
          <w:bookmarkEnd w:id="0"/>
          <w:p w14:paraId="123E92DB" w14:textId="6DFCEC86" w:rsidR="00E5799E" w:rsidRPr="009422D8" w:rsidRDefault="002B1654" w:rsidP="00115B22">
            <w:pPr>
              <w:pStyle w:val="ListParagraph"/>
              <w:numPr>
                <w:ilvl w:val="1"/>
                <w:numId w:val="27"/>
              </w:numPr>
              <w:tabs>
                <w:tab w:val="left" w:pos="505"/>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Rangovas kartu su Aktu turi pateikti dokumentą (</w:t>
            </w:r>
            <w:r w:rsidRPr="009422D8">
              <w:rPr>
                <w:rFonts w:asciiTheme="majorHAnsi" w:hAnsiTheme="majorHAnsi" w:cstheme="majorHAnsi"/>
                <w:b/>
                <w:bCs/>
                <w:sz w:val="22"/>
                <w:szCs w:val="22"/>
                <w:lang w:val="lt-LT" w:bidi="ta-IN"/>
              </w:rPr>
              <w:t>banko garantiją</w:t>
            </w:r>
            <w:r w:rsidRPr="009422D8">
              <w:rPr>
                <w:rFonts w:asciiTheme="majorHAnsi" w:hAnsiTheme="majorHAnsi" w:cstheme="majorHAnsi"/>
                <w:sz w:val="22"/>
                <w:szCs w:val="22"/>
                <w:lang w:val="lt-LT" w:bidi="ta-IN"/>
              </w:rPr>
              <w:t xml:space="preserve">),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(trejų) metų laikotarpiu turi būti ne mažesnė kaip 5 procentai </w:t>
            </w:r>
            <w:r w:rsidRPr="009422D8">
              <w:rPr>
                <w:rFonts w:asciiTheme="majorHAnsi" w:hAnsiTheme="majorHAnsi" w:cstheme="majorHAnsi"/>
                <w:sz w:val="22"/>
                <w:szCs w:val="22"/>
                <w:lang w:val="lt-LT" w:bidi="ta-IN"/>
              </w:rPr>
              <w:lastRenderedPageBreak/>
              <w:t>statinio statybos kainos (Lietuvos Respublikos statybos įstatymo aktuali redakcija (41 straipsnio 2 dalis)).</w:t>
            </w:r>
            <w:r w:rsidRPr="009422D8">
              <w:rPr>
                <w:rFonts w:asciiTheme="majorHAnsi" w:hAnsiTheme="majorHAnsi" w:cstheme="majorHAnsi"/>
                <w:i/>
                <w:iCs/>
                <w:sz w:val="22"/>
                <w:szCs w:val="22"/>
                <w:lang w:val="lt-LT" w:bidi="ta-IN"/>
              </w:rPr>
              <w:t xml:space="preserve"> </w:t>
            </w:r>
          </w:p>
        </w:tc>
      </w:tr>
      <w:tr w:rsidR="002E70C1" w:rsidRPr="009422D8" w14:paraId="73D968B5" w14:textId="77777777" w:rsidTr="00BC4284">
        <w:trPr>
          <w:trHeight w:val="465"/>
        </w:trPr>
        <w:tc>
          <w:tcPr>
            <w:tcW w:w="2216" w:type="dxa"/>
            <w:vMerge/>
            <w:shd w:val="clear" w:color="auto" w:fill="auto"/>
          </w:tcPr>
          <w:p w14:paraId="2FCCF79B" w14:textId="77777777" w:rsidR="000071DA" w:rsidRPr="009422D8" w:rsidRDefault="000071DA" w:rsidP="00115B22">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6543C495" w14:textId="1792F363" w:rsidR="000071DA" w:rsidRPr="009422D8" w:rsidRDefault="00832151" w:rsidP="00115B22">
            <w:pPr>
              <w:pStyle w:val="ListParagraph"/>
              <w:numPr>
                <w:ilvl w:val="1"/>
                <w:numId w:val="27"/>
              </w:numPr>
              <w:tabs>
                <w:tab w:val="left" w:pos="460"/>
              </w:tabs>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 </w:t>
            </w:r>
            <w:r w:rsidR="000071DA" w:rsidRPr="009422D8">
              <w:rPr>
                <w:rFonts w:asciiTheme="majorHAnsi" w:hAnsiTheme="majorHAnsi" w:cstheme="majorHAnsi"/>
                <w:sz w:val="22"/>
                <w:szCs w:val="22"/>
                <w:lang w:val="lt-LT" w:bidi="ta-IN"/>
              </w:rPr>
              <w:t>Trūkumų šalinimo terminas:</w:t>
            </w:r>
            <w:r w:rsidR="0070001C"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478357890"/>
                <w:placeholder>
                  <w:docPart w:val="E0DE3FE442784080946595DF44E0C744"/>
                </w:placeholder>
                <w:comboBox>
                  <w:listItem w:value="Choose an item."/>
                  <w:listItem w:displayText="[nurodyti terminą] Dienos nuo Užsakovo rašytinio reikalavimo dėl trūkumų šalinimo pateikimo dienos. " w:value="[nurodyti terminą] Dienos nuo Užsakovo rašytinio reikalavimo dėl trūkumų šalinimo pateikimo dienos. "/>
                  <w:listItem w:displayText="nurodyta Techninės specifikacijos [įrašyti] punkte." w:value="nurodyta Techninės specifikacijos [įrašyti] punkte."/>
                </w:comboBox>
              </w:sdtPr>
              <w:sdtEndPr>
                <w:rPr>
                  <w:rStyle w:val="DefaultParagraphFont"/>
                  <w:i/>
                  <w:iCs/>
                  <w:sz w:val="20"/>
                  <w:lang w:bidi="ta-IN"/>
                </w:rPr>
              </w:sdtEndPr>
              <w:sdtContent>
                <w:r w:rsidR="005E3FC0">
                  <w:rPr>
                    <w:rStyle w:val="Style2"/>
                    <w:rFonts w:asciiTheme="majorHAnsi" w:hAnsiTheme="majorHAnsi" w:cstheme="majorHAnsi"/>
                    <w:szCs w:val="22"/>
                    <w:lang w:val="lt-LT"/>
                  </w:rPr>
                  <w:t>nurodyta Techninėj</w:t>
                </w:r>
                <w:r w:rsidR="005E3FC0">
                  <w:rPr>
                    <w:rStyle w:val="Style2"/>
                  </w:rPr>
                  <w:t>e</w:t>
                </w:r>
                <w:r w:rsidR="005E3FC0">
                  <w:rPr>
                    <w:rStyle w:val="Style2"/>
                    <w:rFonts w:asciiTheme="majorHAnsi" w:hAnsiTheme="majorHAnsi" w:cstheme="majorHAnsi"/>
                    <w:szCs w:val="22"/>
                    <w:lang w:val="lt-LT"/>
                  </w:rPr>
                  <w:t xml:space="preserve"> specifikacijoj</w:t>
                </w:r>
                <w:r w:rsidR="005E3FC0">
                  <w:rPr>
                    <w:rStyle w:val="Style2"/>
                  </w:rPr>
                  <w:t>e</w:t>
                </w:r>
                <w:r w:rsidR="005E3FC0">
                  <w:rPr>
                    <w:rStyle w:val="Style2"/>
                    <w:rFonts w:asciiTheme="majorHAnsi" w:hAnsiTheme="majorHAnsi" w:cstheme="majorHAnsi"/>
                    <w:szCs w:val="22"/>
                    <w:lang w:val="lt-LT"/>
                  </w:rPr>
                  <w:t>.</w:t>
                </w:r>
              </w:sdtContent>
            </w:sdt>
          </w:p>
        </w:tc>
      </w:tr>
      <w:tr w:rsidR="002E70C1" w:rsidRPr="009422D8" w14:paraId="58604167" w14:textId="77777777" w:rsidTr="00BC4284">
        <w:trPr>
          <w:trHeight w:val="397"/>
        </w:trPr>
        <w:tc>
          <w:tcPr>
            <w:tcW w:w="2216" w:type="dxa"/>
            <w:shd w:val="clear" w:color="auto" w:fill="auto"/>
            <w:vAlign w:val="center"/>
          </w:tcPr>
          <w:p w14:paraId="7692ED20" w14:textId="77777777" w:rsidR="00D2285F" w:rsidRPr="009422D8" w:rsidRDefault="003B504F"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7. </w:t>
            </w:r>
            <w:r w:rsidR="00D2285F" w:rsidRPr="009422D8">
              <w:rPr>
                <w:rFonts w:asciiTheme="majorHAnsi" w:hAnsiTheme="majorHAnsi" w:cstheme="majorHAnsi"/>
                <w:b/>
                <w:sz w:val="22"/>
                <w:szCs w:val="22"/>
                <w:lang w:val="lt-LT" w:bidi="ta-IN"/>
              </w:rPr>
              <w:t>Atsakomybė</w:t>
            </w:r>
          </w:p>
        </w:tc>
        <w:tc>
          <w:tcPr>
            <w:tcW w:w="7941" w:type="dxa"/>
            <w:gridSpan w:val="2"/>
            <w:shd w:val="clear" w:color="auto" w:fill="auto"/>
          </w:tcPr>
          <w:p w14:paraId="373C78BC" w14:textId="3401C6D5" w:rsidR="00832151" w:rsidRPr="009422D8" w:rsidRDefault="00D2285F" w:rsidP="00BC4284">
            <w:pPr>
              <w:pStyle w:val="ListParagraph"/>
              <w:numPr>
                <w:ilvl w:val="1"/>
                <w:numId w:val="29"/>
              </w:numPr>
              <w:spacing w:befor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Už kiekvieną žemiau nurodytą aplinkybę, kuri įvyko dėl </w:t>
            </w:r>
            <w:r w:rsidR="00370AB4" w:rsidRPr="009422D8">
              <w:rPr>
                <w:rFonts w:asciiTheme="majorHAnsi" w:hAnsiTheme="majorHAnsi" w:cstheme="majorHAnsi"/>
                <w:sz w:val="22"/>
                <w:szCs w:val="22"/>
                <w:lang w:val="lt-LT" w:bidi="ta-IN"/>
              </w:rPr>
              <w:t>Rangovo</w:t>
            </w:r>
            <w:r w:rsidRPr="009422D8">
              <w:rPr>
                <w:rFonts w:asciiTheme="majorHAnsi" w:hAnsiTheme="majorHAnsi" w:cstheme="majorHAnsi"/>
                <w:sz w:val="22"/>
                <w:szCs w:val="22"/>
                <w:lang w:val="lt-LT" w:bidi="ta-IN"/>
              </w:rPr>
              <w:t xml:space="preserve"> įsipareigojimų nevykdymo ar netinkamo vykdymo, </w:t>
            </w:r>
            <w:r w:rsidR="00F5273B" w:rsidRPr="009422D8">
              <w:rPr>
                <w:rFonts w:asciiTheme="majorHAnsi" w:hAnsiTheme="majorHAnsi" w:cstheme="majorHAnsi"/>
                <w:sz w:val="22"/>
                <w:szCs w:val="22"/>
                <w:lang w:val="lt-LT" w:bidi="ta-IN"/>
              </w:rPr>
              <w:t>Rangovas</w:t>
            </w:r>
            <w:r w:rsidRPr="009422D8">
              <w:rPr>
                <w:rFonts w:asciiTheme="majorHAnsi" w:hAnsiTheme="majorHAnsi" w:cstheme="majorHAnsi"/>
                <w:sz w:val="22"/>
                <w:szCs w:val="22"/>
                <w:lang w:val="lt-LT" w:bidi="ta-IN"/>
              </w:rPr>
              <w:t xml:space="preserve"> </w:t>
            </w:r>
            <w:r w:rsidR="00F5273B" w:rsidRPr="009422D8">
              <w:rPr>
                <w:rFonts w:asciiTheme="majorHAnsi" w:hAnsiTheme="majorHAnsi" w:cstheme="majorHAnsi"/>
                <w:sz w:val="22"/>
                <w:szCs w:val="22"/>
                <w:lang w:val="lt-LT" w:bidi="ta-IN"/>
              </w:rPr>
              <w:t>Užsakovui</w:t>
            </w:r>
            <w:r w:rsidRPr="009422D8">
              <w:rPr>
                <w:rFonts w:asciiTheme="majorHAnsi" w:hAnsiTheme="majorHAnsi" w:cstheme="majorHAnsi"/>
                <w:sz w:val="22"/>
                <w:szCs w:val="22"/>
                <w:lang w:val="lt-LT" w:bidi="ta-IN"/>
              </w:rPr>
              <w:t xml:space="preserve"> moka:</w:t>
            </w:r>
          </w:p>
          <w:p w14:paraId="00CA489A" w14:textId="2DAA0134" w:rsidR="0028046D" w:rsidRPr="003D6D03" w:rsidRDefault="004D3B7D" w:rsidP="00BC4284">
            <w:pPr>
              <w:pStyle w:val="ListParagraph"/>
              <w:numPr>
                <w:ilvl w:val="2"/>
                <w:numId w:val="29"/>
              </w:numPr>
              <w:tabs>
                <w:tab w:val="left" w:pos="647"/>
              </w:tabs>
              <w:spacing w:before="0"/>
              <w:rPr>
                <w:rFonts w:asciiTheme="majorHAnsi" w:hAnsiTheme="majorHAnsi" w:cstheme="majorHAnsi"/>
                <w:sz w:val="22"/>
                <w:szCs w:val="22"/>
                <w:lang w:val="lt-LT" w:bidi="ta-IN"/>
              </w:rPr>
            </w:pPr>
            <w:r>
              <w:rPr>
                <w:rFonts w:asciiTheme="majorHAnsi" w:hAnsiTheme="majorHAnsi" w:cstheme="majorHAnsi"/>
                <w:sz w:val="22"/>
                <w:szCs w:val="22"/>
                <w:lang w:val="lt-LT" w:bidi="ta-IN"/>
              </w:rPr>
              <w:t xml:space="preserve"> </w:t>
            </w:r>
            <w:r w:rsidRPr="004D3B7D">
              <w:rPr>
                <w:rFonts w:asciiTheme="majorHAnsi" w:hAnsiTheme="majorHAnsi" w:cstheme="majorHAnsi"/>
                <w:sz w:val="22"/>
                <w:szCs w:val="22"/>
                <w:lang w:val="lt-LT" w:bidi="ta-IN"/>
              </w:rPr>
              <w:t>0,05 proc. dydžio delspinigius (bet ne mažiau kaip 10 Eur)</w:t>
            </w:r>
            <w:r>
              <w:rPr>
                <w:rFonts w:asciiTheme="minorHAnsi" w:hAnsiTheme="minorHAnsi" w:cstheme="minorHAnsi"/>
                <w:szCs w:val="20"/>
                <w:lang w:eastAsia="lt-LT"/>
              </w:rPr>
              <w:t xml:space="preserve"> </w:t>
            </w:r>
            <w:r w:rsidR="001B449F" w:rsidRPr="009422D8">
              <w:rPr>
                <w:rFonts w:asciiTheme="majorHAnsi" w:hAnsiTheme="majorHAnsi" w:cstheme="majorHAnsi"/>
                <w:sz w:val="22"/>
                <w:szCs w:val="22"/>
                <w:lang w:val="lt-LT" w:bidi="ta-IN"/>
              </w:rPr>
              <w:t>dydžio delspinigius</w:t>
            </w:r>
            <w:r w:rsidR="003B504F" w:rsidRPr="009422D8">
              <w:rPr>
                <w:rFonts w:asciiTheme="majorHAnsi" w:hAnsiTheme="majorHAnsi" w:cstheme="majorHAnsi"/>
                <w:sz w:val="22"/>
                <w:szCs w:val="22"/>
                <w:lang w:val="lt-LT" w:bidi="ta-IN"/>
              </w:rPr>
              <w:t xml:space="preserve"> nuo </w:t>
            </w:r>
            <w:r w:rsidR="003B504F" w:rsidRPr="003D6D03">
              <w:rPr>
                <w:rFonts w:asciiTheme="majorHAnsi" w:hAnsiTheme="majorHAnsi" w:cstheme="majorHAnsi"/>
                <w:sz w:val="22"/>
                <w:szCs w:val="22"/>
                <w:lang w:val="lt-LT" w:bidi="ta-IN"/>
              </w:rPr>
              <w:t>Užsakymo vertės (EUR be PVM</w:t>
            </w:r>
            <w:r w:rsidR="005E3FC0" w:rsidRPr="003D6D03">
              <w:rPr>
                <w:rFonts w:asciiTheme="majorHAnsi" w:hAnsiTheme="majorHAnsi" w:cstheme="majorHAnsi"/>
                <w:sz w:val="22"/>
                <w:szCs w:val="22"/>
                <w:lang w:val="lt-LT" w:bidi="ta-IN"/>
              </w:rPr>
              <w:t>)</w:t>
            </w:r>
            <w:r w:rsidR="003B504F" w:rsidRPr="003D6D03">
              <w:rPr>
                <w:rFonts w:asciiTheme="majorHAnsi" w:hAnsiTheme="majorHAnsi" w:cstheme="majorHAnsi"/>
                <w:sz w:val="22"/>
                <w:szCs w:val="22"/>
                <w:lang w:val="lt-LT" w:bidi="ta-IN"/>
              </w:rPr>
              <w:t xml:space="preserve"> </w:t>
            </w:r>
            <w:r w:rsidR="001B449F" w:rsidRPr="003D6D03">
              <w:rPr>
                <w:rFonts w:asciiTheme="majorHAnsi" w:hAnsiTheme="majorHAnsi" w:cstheme="majorHAnsi"/>
                <w:sz w:val="22"/>
                <w:szCs w:val="22"/>
                <w:lang w:val="lt-LT" w:bidi="ta-IN"/>
              </w:rPr>
              <w:t>už vėlavimą atlikti Darbus ar jų dalį,</w:t>
            </w:r>
            <w:r w:rsidR="007E6AC0" w:rsidRPr="003D6D03">
              <w:rPr>
                <w:rFonts w:asciiTheme="majorHAnsi" w:hAnsiTheme="majorHAnsi" w:cstheme="majorHAnsi"/>
                <w:sz w:val="22"/>
                <w:szCs w:val="22"/>
                <w:lang w:val="lt-LT" w:bidi="ta-IN"/>
              </w:rPr>
              <w:t xml:space="preserve"> atlikti </w:t>
            </w:r>
            <w:r w:rsidR="00684739" w:rsidRPr="003D6D03">
              <w:rPr>
                <w:rFonts w:asciiTheme="majorHAnsi" w:hAnsiTheme="majorHAnsi" w:cstheme="majorHAnsi"/>
                <w:sz w:val="22"/>
                <w:szCs w:val="22"/>
                <w:lang w:val="lt-LT" w:bidi="ta-IN"/>
              </w:rPr>
              <w:t>statybos užbaigimo procedūras,</w:t>
            </w:r>
            <w:r w:rsidR="001B449F" w:rsidRPr="003D6D03">
              <w:rPr>
                <w:rFonts w:asciiTheme="majorHAnsi" w:hAnsiTheme="majorHAnsi" w:cstheme="majorHAnsi"/>
                <w:sz w:val="22"/>
                <w:szCs w:val="22"/>
                <w:lang w:val="lt-LT" w:bidi="ta-IN"/>
              </w:rPr>
              <w:t xml:space="preserve"> arba už kiekvieną uždelstą dieną vėluojant pašalinti Darbų trūkumus (Darbų trūkumais bus laikomi Darbų ir (ar) panaudotų medžiagų ar kitų dalių neatitikimai Techninės specifikacijos, Lietuvos Respublikos teisės aktams, statybos techniniams reglamentams, standartams</w:t>
            </w:r>
            <w:r w:rsidR="00535934" w:rsidRPr="003D6D03">
              <w:rPr>
                <w:rFonts w:asciiTheme="majorHAnsi" w:hAnsiTheme="majorHAnsi" w:cstheme="majorHAnsi"/>
                <w:sz w:val="22"/>
                <w:szCs w:val="22"/>
                <w:lang w:val="lt-LT" w:bidi="ta-IN"/>
              </w:rPr>
              <w:t>,</w:t>
            </w:r>
            <w:r w:rsidR="001B449F" w:rsidRPr="003D6D03">
              <w:rPr>
                <w:rFonts w:asciiTheme="majorHAnsi" w:hAnsiTheme="majorHAnsi" w:cstheme="majorHAnsi"/>
                <w:sz w:val="22"/>
                <w:szCs w:val="22"/>
                <w:lang w:val="lt-LT" w:bidi="ta-IN"/>
              </w:rPr>
              <w:t xml:space="preserve"> reikalavimams, Darbų ir (ar) jų rezultatų gedimai, deformacijos, atsiradę iki garantinio laikotarpio pabaigos)</w:t>
            </w:r>
            <w:r w:rsidR="001169B0" w:rsidRPr="003D6D03">
              <w:rPr>
                <w:rFonts w:asciiTheme="majorHAnsi" w:hAnsiTheme="majorHAnsi" w:cstheme="majorHAnsi"/>
                <w:sz w:val="22"/>
                <w:szCs w:val="22"/>
                <w:lang w:val="lt-LT" w:bidi="ta-IN"/>
              </w:rPr>
              <w:t>;</w:t>
            </w:r>
          </w:p>
          <w:p w14:paraId="47CDA700" w14:textId="7FD8F1A5" w:rsidR="006151AE" w:rsidRPr="003D6D03" w:rsidRDefault="009E6B30" w:rsidP="00BC4284">
            <w:pPr>
              <w:pStyle w:val="ListParagraph"/>
              <w:numPr>
                <w:ilvl w:val="2"/>
                <w:numId w:val="29"/>
              </w:numPr>
              <w:spacing w:before="0"/>
              <w:rPr>
                <w:rStyle w:val="ui-provider"/>
                <w:rFonts w:asciiTheme="majorHAnsi" w:hAnsiTheme="majorHAnsi" w:cstheme="majorHAnsi"/>
                <w:sz w:val="22"/>
                <w:szCs w:val="22"/>
                <w:lang w:val="lt-LT"/>
              </w:rPr>
            </w:pPr>
            <w:r w:rsidRPr="003D6D03">
              <w:rPr>
                <w:rStyle w:val="ui-provider"/>
                <w:rFonts w:asciiTheme="majorHAnsi" w:hAnsiTheme="majorHAnsi" w:cstheme="majorHAnsi"/>
                <w:sz w:val="22"/>
                <w:szCs w:val="22"/>
                <w:lang w:val="lt-LT"/>
              </w:rPr>
              <w:t>Rangovui nesilaikant Sutartyje ir (ar) Techninėje specifikacijoje nustatytų aplinkos apsaugos reikalavimų, Rangovas moka Užsakovui 2 proc. Sutarties vertės dydžio baudą už kiekvieną tokį atvejį;</w:t>
            </w:r>
          </w:p>
          <w:p w14:paraId="251D1BEE" w14:textId="5519548E" w:rsidR="0028046D" w:rsidRPr="009422D8" w:rsidRDefault="003B504F" w:rsidP="00BC4284">
            <w:pPr>
              <w:pStyle w:val="ListParagraph"/>
              <w:numPr>
                <w:ilvl w:val="1"/>
                <w:numId w:val="29"/>
              </w:numPr>
              <w:tabs>
                <w:tab w:val="left" w:pos="480"/>
              </w:tabs>
              <w:spacing w:before="0"/>
              <w:rPr>
                <w:rFonts w:asciiTheme="majorHAnsi" w:hAnsiTheme="majorHAnsi" w:cstheme="majorHAnsi"/>
                <w:sz w:val="22"/>
                <w:szCs w:val="22"/>
                <w:lang w:val="lt-LT" w:bidi="ta-IN"/>
              </w:rPr>
            </w:pPr>
            <w:r w:rsidRPr="009422D8">
              <w:rPr>
                <w:rFonts w:asciiTheme="majorHAnsi" w:hAnsiTheme="majorHAnsi" w:cstheme="majorHAnsi"/>
                <w:iCs/>
                <w:sz w:val="22"/>
                <w:szCs w:val="22"/>
                <w:lang w:val="lt-LT" w:bidi="ta-IN"/>
              </w:rPr>
              <w:t>Už kiekvieną žemiau nurodytą aplinkybę, kuri įvyko dėl Užsakovo įsipareigojimų nevykdymo ar netinkamo vykdymo, Užsakovas Rangovui moka:</w:t>
            </w:r>
          </w:p>
          <w:p w14:paraId="39EE1041" w14:textId="68964906" w:rsidR="00BC4284" w:rsidRPr="004052FA" w:rsidRDefault="001B449F" w:rsidP="003D6D03">
            <w:pPr>
              <w:pStyle w:val="ListParagraph"/>
              <w:numPr>
                <w:ilvl w:val="2"/>
                <w:numId w:val="29"/>
              </w:numPr>
              <w:tabs>
                <w:tab w:val="left" w:pos="480"/>
                <w:tab w:val="left" w:pos="647"/>
              </w:tabs>
              <w:spacing w:befor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Už vėlavimą apmokėti Rangovo pateiktą </w:t>
            </w:r>
            <w:r w:rsidR="00BC4D21" w:rsidRPr="009422D8">
              <w:rPr>
                <w:rFonts w:asciiTheme="majorHAnsi" w:hAnsiTheme="majorHAnsi" w:cstheme="majorHAnsi"/>
                <w:sz w:val="22"/>
                <w:szCs w:val="22"/>
                <w:lang w:val="lt-LT" w:bidi="ta-IN"/>
              </w:rPr>
              <w:t>S</w:t>
            </w:r>
            <w:r w:rsidRPr="009422D8">
              <w:rPr>
                <w:rFonts w:asciiTheme="majorHAnsi" w:hAnsiTheme="majorHAnsi" w:cstheme="majorHAnsi"/>
                <w:sz w:val="22"/>
                <w:szCs w:val="22"/>
                <w:lang w:val="lt-LT" w:bidi="ta-IN"/>
              </w:rPr>
              <w:t xml:space="preserve">ąskaitą už tinkamai ir laiku atliktus </w:t>
            </w:r>
            <w:r w:rsidR="00FF6A3A" w:rsidRPr="009422D8">
              <w:rPr>
                <w:rFonts w:asciiTheme="majorHAnsi" w:hAnsiTheme="majorHAnsi" w:cstheme="majorHAnsi"/>
                <w:sz w:val="22"/>
                <w:szCs w:val="22"/>
                <w:lang w:val="lt-LT" w:bidi="ta-IN"/>
              </w:rPr>
              <w:t>D</w:t>
            </w:r>
            <w:r w:rsidRPr="009422D8">
              <w:rPr>
                <w:rFonts w:asciiTheme="majorHAnsi" w:hAnsiTheme="majorHAnsi" w:cstheme="majorHAnsi"/>
                <w:sz w:val="22"/>
                <w:szCs w:val="22"/>
                <w:lang w:val="lt-LT" w:bidi="ta-IN"/>
              </w:rPr>
              <w:t xml:space="preserve">arbus Užsakovas Rangovo reikalavimu moka </w:t>
            </w:r>
            <w:r w:rsidR="005E3FC0">
              <w:rPr>
                <w:rFonts w:asciiTheme="majorHAnsi" w:hAnsiTheme="majorHAnsi" w:cstheme="majorHAnsi"/>
                <w:sz w:val="22"/>
                <w:szCs w:val="22"/>
                <w:lang w:val="lt-LT" w:bidi="ta-IN"/>
              </w:rPr>
              <w:t>0,05</w:t>
            </w:r>
            <w:r w:rsidR="008F59E5" w:rsidRPr="009422D8">
              <w:rPr>
                <w:rFonts w:asciiTheme="majorHAnsi" w:hAnsiTheme="majorHAnsi" w:cstheme="majorHAnsi"/>
                <w:sz w:val="22"/>
                <w:szCs w:val="22"/>
                <w:lang w:val="lt-LT" w:bidi="ta-IN"/>
              </w:rPr>
              <w:t xml:space="preserve"> </w:t>
            </w:r>
            <w:r w:rsidRPr="009422D8">
              <w:rPr>
                <w:rFonts w:asciiTheme="majorHAnsi" w:hAnsiTheme="majorHAnsi" w:cstheme="majorHAnsi"/>
                <w:sz w:val="22"/>
                <w:szCs w:val="22"/>
                <w:lang w:val="lt-LT" w:bidi="ta-IN"/>
              </w:rPr>
              <w:t xml:space="preserve">proc. vėluojamos apmokėti </w:t>
            </w:r>
            <w:r w:rsidR="00BC4D21" w:rsidRPr="009422D8">
              <w:rPr>
                <w:rFonts w:asciiTheme="majorHAnsi" w:hAnsiTheme="majorHAnsi" w:cstheme="majorHAnsi"/>
                <w:sz w:val="22"/>
                <w:szCs w:val="22"/>
                <w:lang w:val="lt-LT" w:bidi="ta-IN"/>
              </w:rPr>
              <w:t>S</w:t>
            </w:r>
            <w:r w:rsidRPr="009422D8">
              <w:rPr>
                <w:rFonts w:asciiTheme="majorHAnsi" w:hAnsiTheme="majorHAnsi" w:cstheme="majorHAnsi"/>
                <w:sz w:val="22"/>
                <w:szCs w:val="22"/>
                <w:lang w:val="lt-LT" w:bidi="ta-IN"/>
              </w:rPr>
              <w:t xml:space="preserve">ąskaitos </w:t>
            </w:r>
            <w:r w:rsidR="008F59E5" w:rsidRPr="009422D8">
              <w:rPr>
                <w:rFonts w:asciiTheme="majorHAnsi" w:hAnsiTheme="majorHAnsi" w:cstheme="majorHAnsi"/>
                <w:sz w:val="22"/>
                <w:szCs w:val="22"/>
                <w:lang w:val="lt-LT" w:bidi="ta-IN"/>
              </w:rPr>
              <w:t xml:space="preserve">(EUR be PVM) </w:t>
            </w:r>
            <w:r w:rsidRPr="009422D8">
              <w:rPr>
                <w:rFonts w:asciiTheme="majorHAnsi" w:hAnsiTheme="majorHAnsi" w:cstheme="majorHAnsi"/>
                <w:sz w:val="22"/>
                <w:szCs w:val="22"/>
                <w:lang w:val="lt-LT" w:bidi="ta-IN"/>
              </w:rPr>
              <w:t>dydžio delspinigius už kiekvieną uždelstą dieną.</w:t>
            </w:r>
            <w:r w:rsidR="004473EC" w:rsidRPr="009422D8">
              <w:rPr>
                <w:rFonts w:asciiTheme="majorHAnsi" w:hAnsiTheme="majorHAnsi" w:cstheme="majorHAnsi"/>
                <w:sz w:val="22"/>
                <w:szCs w:val="22"/>
                <w:lang w:val="lt-LT" w:bidi="ta-IN"/>
              </w:rPr>
              <w:t xml:space="preserve"> </w:t>
            </w:r>
          </w:p>
          <w:p w14:paraId="65F0B79F" w14:textId="77D2F9B0" w:rsidR="0028046D" w:rsidRPr="009422D8" w:rsidRDefault="00A3694D" w:rsidP="00BC4284">
            <w:pPr>
              <w:pStyle w:val="ListParagraph"/>
              <w:numPr>
                <w:ilvl w:val="1"/>
                <w:numId w:val="29"/>
              </w:numPr>
              <w:tabs>
                <w:tab w:val="left" w:pos="480"/>
              </w:tabs>
              <w:spacing w:before="0"/>
              <w:rPr>
                <w:rFonts w:asciiTheme="majorHAnsi" w:hAnsiTheme="majorHAnsi" w:cstheme="majorHAnsi"/>
                <w:sz w:val="22"/>
                <w:szCs w:val="22"/>
                <w:lang w:val="lt-LT"/>
              </w:rPr>
            </w:pPr>
            <w:r w:rsidRPr="009422D8">
              <w:rPr>
                <w:rFonts w:asciiTheme="majorHAnsi" w:hAnsiTheme="majorHAnsi" w:cstheme="majorHAnsi"/>
                <w:sz w:val="22"/>
                <w:szCs w:val="22"/>
                <w:lang w:val="lt-LT"/>
              </w:rPr>
              <w:t xml:space="preserve">Šalis privalo atlyginti visus nukentėjusios Šalies tiesioginius nuostolius, atsiradusius dėl kitos Šalies ar su ja susijusių asmenų (Subteikėjų, Ūkio subjektų, </w:t>
            </w:r>
            <w:r w:rsidR="003074F0" w:rsidRPr="009422D8">
              <w:rPr>
                <w:rFonts w:asciiTheme="majorHAnsi" w:hAnsiTheme="majorHAnsi" w:cstheme="majorHAnsi"/>
                <w:sz w:val="22"/>
                <w:szCs w:val="22"/>
                <w:lang w:val="lt-LT"/>
              </w:rPr>
              <w:t>t</w:t>
            </w:r>
            <w:r w:rsidRPr="009422D8">
              <w:rPr>
                <w:rFonts w:asciiTheme="majorHAnsi" w:hAnsiTheme="majorHAnsi" w:cstheme="majorHAnsi"/>
                <w:sz w:val="22"/>
                <w:szCs w:val="22"/>
                <w:lang w:val="lt-LT"/>
              </w:rPr>
              <w:t>rečiųjų asmenų, darbuotojų ir kt.) netinkamo sutartinių įsipareigojimų vykdymo ar (ir) neatsargumo, aplaidumo ar neteisėtų veiksmų / neveikimo. Užsakovas laikomas kaltu tik tuo atveju, jei jis nevykdo Pirkimo sąlygose ar Šalių suderintame ir pasirašytame dokumente jam aiškiai su terminais nustatytų pareigų.</w:t>
            </w:r>
          </w:p>
          <w:p w14:paraId="325A9704" w14:textId="53A6A14B" w:rsidR="00A3694D" w:rsidRPr="009422D8" w:rsidRDefault="00A3694D" w:rsidP="00BC4284">
            <w:pPr>
              <w:pStyle w:val="ListParagraph"/>
              <w:numPr>
                <w:ilvl w:val="1"/>
                <w:numId w:val="29"/>
              </w:numPr>
              <w:tabs>
                <w:tab w:val="left" w:pos="450"/>
                <w:tab w:val="left" w:pos="480"/>
              </w:tabs>
              <w:spacing w:before="0"/>
              <w:rPr>
                <w:rFonts w:asciiTheme="majorHAnsi" w:hAnsiTheme="majorHAnsi" w:cstheme="majorHAnsi"/>
                <w:sz w:val="22"/>
                <w:szCs w:val="22"/>
                <w:lang w:val="lt-LT" w:bidi="ta-IN"/>
              </w:rPr>
            </w:pPr>
            <w:r w:rsidRPr="009422D8">
              <w:rPr>
                <w:rFonts w:asciiTheme="majorHAnsi" w:hAnsiTheme="majorHAnsi" w:cstheme="majorHAnsi"/>
                <w:sz w:val="22"/>
                <w:szCs w:val="22"/>
                <w:lang w:val="lt-LT"/>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tc>
      </w:tr>
      <w:tr w:rsidR="002E70C1" w:rsidRPr="009422D8" w14:paraId="1298674E" w14:textId="77777777" w:rsidTr="00BC4284">
        <w:trPr>
          <w:trHeight w:val="472"/>
        </w:trPr>
        <w:tc>
          <w:tcPr>
            <w:tcW w:w="2216" w:type="dxa"/>
            <w:shd w:val="clear" w:color="auto" w:fill="auto"/>
            <w:vAlign w:val="center"/>
          </w:tcPr>
          <w:p w14:paraId="7FB9FB29" w14:textId="77777777" w:rsidR="00350501" w:rsidRPr="009422D8" w:rsidRDefault="00273D5D"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8. </w:t>
            </w:r>
            <w:r w:rsidR="00350501" w:rsidRPr="009422D8">
              <w:rPr>
                <w:rFonts w:asciiTheme="majorHAnsi" w:hAnsiTheme="majorHAnsi" w:cstheme="majorHAnsi"/>
                <w:b/>
                <w:sz w:val="22"/>
                <w:szCs w:val="22"/>
                <w:lang w:val="lt-LT" w:bidi="ta-IN"/>
              </w:rPr>
              <w:t>Sutarties galiojimas</w:t>
            </w:r>
            <w:r w:rsidR="00793284" w:rsidRPr="009422D8">
              <w:rPr>
                <w:rFonts w:asciiTheme="majorHAnsi" w:hAnsiTheme="majorHAnsi" w:cstheme="majorHAnsi"/>
                <w:b/>
                <w:sz w:val="22"/>
                <w:szCs w:val="22"/>
                <w:lang w:val="lt-LT" w:bidi="ta-IN"/>
              </w:rPr>
              <w:t>,</w:t>
            </w:r>
            <w:r w:rsidR="00D21F3F" w:rsidRPr="009422D8">
              <w:rPr>
                <w:rFonts w:asciiTheme="majorHAnsi" w:hAnsiTheme="majorHAnsi" w:cstheme="majorHAnsi"/>
                <w:b/>
                <w:sz w:val="22"/>
                <w:szCs w:val="22"/>
                <w:lang w:val="lt-LT" w:bidi="ta-IN"/>
              </w:rPr>
              <w:t xml:space="preserve"> pratęsimas,</w:t>
            </w:r>
            <w:r w:rsidR="00793284" w:rsidRPr="009422D8">
              <w:rPr>
                <w:rFonts w:asciiTheme="majorHAnsi" w:hAnsiTheme="majorHAnsi" w:cstheme="majorHAnsi"/>
                <w:b/>
                <w:sz w:val="22"/>
                <w:szCs w:val="22"/>
                <w:lang w:val="lt-LT" w:bidi="ta-IN"/>
              </w:rPr>
              <w:t xml:space="preserve"> vykdymas</w:t>
            </w:r>
          </w:p>
        </w:tc>
        <w:tc>
          <w:tcPr>
            <w:tcW w:w="7941" w:type="dxa"/>
            <w:gridSpan w:val="2"/>
            <w:shd w:val="clear" w:color="auto" w:fill="auto"/>
          </w:tcPr>
          <w:p w14:paraId="0993DC69" w14:textId="55998419" w:rsidR="003F764F" w:rsidRPr="009422D8" w:rsidRDefault="00A966A5" w:rsidP="009422D8">
            <w:pPr>
              <w:pStyle w:val="ListParagraph"/>
              <w:numPr>
                <w:ilvl w:val="1"/>
                <w:numId w:val="31"/>
              </w:numPr>
              <w:tabs>
                <w:tab w:val="left" w:pos="364"/>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8.1. </w:t>
            </w:r>
            <w:r w:rsidR="00350501" w:rsidRPr="009422D8">
              <w:rPr>
                <w:rFonts w:asciiTheme="majorHAnsi" w:hAnsiTheme="majorHAnsi" w:cstheme="majorHAnsi"/>
                <w:sz w:val="22"/>
                <w:szCs w:val="22"/>
                <w:lang w:val="lt-LT" w:bidi="ta-IN"/>
              </w:rPr>
              <w:t xml:space="preserve">Sutartis įsigalioja </w:t>
            </w:r>
            <w:r w:rsidR="00AC6C22" w:rsidRPr="009422D8">
              <w:rPr>
                <w:rFonts w:asciiTheme="majorHAnsi" w:hAnsiTheme="majorHAnsi" w:cstheme="majorHAnsi"/>
                <w:sz w:val="22"/>
                <w:szCs w:val="22"/>
                <w:lang w:val="lt-LT" w:bidi="ta-IN"/>
              </w:rPr>
              <w:t xml:space="preserve">nuo </w:t>
            </w:r>
            <w:sdt>
              <w:sdtPr>
                <w:rPr>
                  <w:rStyle w:val="Style2"/>
                  <w:rFonts w:asciiTheme="majorHAnsi" w:hAnsiTheme="majorHAnsi" w:cstheme="majorHAnsi"/>
                  <w:szCs w:val="22"/>
                  <w:lang w:val="lt-LT"/>
                </w:rPr>
                <w:id w:val="221416466"/>
                <w:placeholder>
                  <w:docPart w:val="FC8694E0E73949DBA1CAF37F405E09EF"/>
                </w:placeholder>
                <w:comboBox>
                  <w:listItem w:value="Choose an item."/>
                  <w:listItem w:displayText="Šalių abipusio Sutarties pasirašymo dienos " w:value="Šalių abipusio Sutarties pasirašymo dienos "/>
                  <w:listItem w:displayText="Sutarties įvykdymo užtikrinimo pateikimo dienos" w:value="Sutarties įvykdymo užtikrinimo pateikimo dienos"/>
                </w:comboBox>
              </w:sdtPr>
              <w:sdtEndPr>
                <w:rPr>
                  <w:rStyle w:val="DefaultParagraphFont"/>
                  <w:i/>
                  <w:iCs/>
                  <w:sz w:val="20"/>
                  <w:lang w:bidi="ta-IN"/>
                </w:rPr>
              </w:sdtEndPr>
              <w:sdtContent>
                <w:r w:rsidR="00284832">
                  <w:rPr>
                    <w:rStyle w:val="Style2"/>
                    <w:rFonts w:asciiTheme="majorHAnsi" w:hAnsiTheme="majorHAnsi" w:cstheme="majorHAnsi"/>
                    <w:szCs w:val="22"/>
                    <w:lang w:val="lt-LT"/>
                  </w:rPr>
                  <w:t xml:space="preserve">Šalių abipusio Sutarties pasirašymo dienos </w:t>
                </w:r>
              </w:sdtContent>
            </w:sdt>
            <w:r w:rsidRPr="009422D8">
              <w:rPr>
                <w:rFonts w:asciiTheme="majorHAnsi" w:hAnsiTheme="majorHAnsi" w:cstheme="majorHAnsi"/>
                <w:sz w:val="22"/>
                <w:szCs w:val="22"/>
                <w:lang w:val="lt-LT" w:bidi="ta-IN"/>
              </w:rPr>
              <w:t>ir g</w:t>
            </w:r>
            <w:r w:rsidR="005F1066" w:rsidRPr="009422D8">
              <w:rPr>
                <w:rFonts w:asciiTheme="majorHAnsi" w:hAnsiTheme="majorHAnsi" w:cstheme="majorHAnsi"/>
                <w:sz w:val="22"/>
                <w:szCs w:val="22"/>
                <w:lang w:val="lt-LT" w:bidi="ta-IN"/>
              </w:rPr>
              <w:t>alioja</w:t>
            </w:r>
            <w:r w:rsidR="00202F73" w:rsidRPr="009422D8">
              <w:rPr>
                <w:rFonts w:asciiTheme="majorHAnsi" w:hAnsiTheme="majorHAnsi" w:cstheme="majorHAnsi"/>
                <w:sz w:val="22"/>
                <w:szCs w:val="22"/>
                <w:lang w:val="lt-LT"/>
              </w:rPr>
              <w:t xml:space="preserve"> </w:t>
            </w:r>
            <w:r w:rsidR="00202F73" w:rsidRPr="009422D8">
              <w:rPr>
                <w:rFonts w:asciiTheme="majorHAnsi" w:hAnsiTheme="majorHAnsi" w:cstheme="majorHAnsi"/>
                <w:color w:val="000000"/>
                <w:sz w:val="22"/>
                <w:szCs w:val="22"/>
                <w:bdr w:val="nil"/>
                <w:lang w:val="lt-LT" w:eastAsia="lt-LT"/>
                <w14:textOutline w14:w="0" w14:cap="flat" w14:cmpd="sng" w14:algn="ctr">
                  <w14:noFill/>
                  <w14:prstDash w14:val="solid"/>
                  <w14:bevel/>
                </w14:textOutline>
              </w:rPr>
              <w:t>iki visiško Šalių įsipareigojimų įvykdymo arba Sutarties nutraukimo</w:t>
            </w:r>
            <w:r w:rsidR="00202F73" w:rsidRPr="009422D8">
              <w:rPr>
                <w:rFonts w:asciiTheme="majorHAnsi" w:hAnsiTheme="majorHAnsi" w:cstheme="majorHAnsi"/>
                <w:sz w:val="22"/>
                <w:szCs w:val="22"/>
                <w:lang w:val="lt-LT"/>
              </w:rPr>
              <w:t>,</w:t>
            </w:r>
            <w:r w:rsidR="00202F73" w:rsidRPr="009422D8">
              <w:rPr>
                <w:rFonts w:asciiTheme="majorHAnsi" w:hAnsiTheme="majorHAnsi" w:cstheme="majorHAnsi"/>
                <w:color w:val="000000"/>
                <w:sz w:val="22"/>
                <w:szCs w:val="22"/>
                <w:bdr w:val="nil"/>
                <w:lang w:val="lt-LT" w:eastAsia="lt-LT"/>
                <w14:textOutline w14:w="0" w14:cap="flat" w14:cmpd="sng" w14:algn="ctr">
                  <w14:noFill/>
                  <w14:prstDash w14:val="solid"/>
                  <w14:bevel/>
                </w14:textOutline>
              </w:rPr>
              <w:t xml:space="preserve"> bet </w:t>
            </w:r>
            <w:r w:rsidR="005F1066" w:rsidRPr="009422D8">
              <w:rPr>
                <w:rFonts w:asciiTheme="majorHAnsi" w:hAnsiTheme="majorHAnsi" w:cstheme="majorHAnsi"/>
                <w:sz w:val="22"/>
                <w:szCs w:val="22"/>
                <w:lang w:val="lt-LT" w:bidi="ta-IN"/>
              </w:rPr>
              <w:t xml:space="preserve">ne ilgiau kaip </w:t>
            </w:r>
            <w:r w:rsidR="00284832">
              <w:rPr>
                <w:rFonts w:asciiTheme="majorHAnsi" w:hAnsiTheme="majorHAnsi" w:cstheme="majorHAnsi"/>
                <w:sz w:val="22"/>
                <w:szCs w:val="22"/>
                <w:lang w:val="lt-LT" w:bidi="ta-IN"/>
              </w:rPr>
              <w:t>25 mėnesius</w:t>
            </w:r>
            <w:r w:rsidR="005F1066" w:rsidRPr="009422D8">
              <w:rPr>
                <w:rFonts w:asciiTheme="majorHAnsi" w:hAnsiTheme="majorHAnsi" w:cstheme="majorHAnsi"/>
                <w:sz w:val="22"/>
                <w:szCs w:val="22"/>
                <w:lang w:val="lt-LT" w:bidi="ta-IN"/>
              </w:rPr>
              <w:t xml:space="preserve">, įskaitant </w:t>
            </w:r>
            <w:r w:rsidR="007E7621" w:rsidRPr="009422D8">
              <w:rPr>
                <w:rFonts w:asciiTheme="majorHAnsi" w:hAnsiTheme="majorHAnsi" w:cstheme="majorHAnsi"/>
                <w:sz w:val="22"/>
                <w:szCs w:val="22"/>
                <w:lang w:val="lt-LT" w:bidi="ta-IN"/>
              </w:rPr>
              <w:t>galutinio apmokėjimo terminą</w:t>
            </w:r>
            <w:r w:rsidR="009B2CCF" w:rsidRPr="009422D8">
              <w:rPr>
                <w:rFonts w:asciiTheme="majorHAnsi" w:hAnsiTheme="majorHAnsi" w:cstheme="majorHAnsi"/>
                <w:sz w:val="22"/>
                <w:szCs w:val="22"/>
                <w:lang w:val="lt-LT" w:bidi="ta-IN"/>
              </w:rPr>
              <w:t>.</w:t>
            </w:r>
            <w:r w:rsidR="00B91E70" w:rsidRPr="009422D8">
              <w:rPr>
                <w:rFonts w:asciiTheme="majorHAnsi" w:hAnsiTheme="majorHAnsi" w:cstheme="majorHAnsi"/>
                <w:sz w:val="22"/>
                <w:szCs w:val="22"/>
                <w:lang w:val="lt-LT" w:bidi="ta-IN"/>
              </w:rPr>
              <w:t xml:space="preserve"> Paskutinis </w:t>
            </w:r>
            <w:r w:rsidR="00B91E70" w:rsidRPr="004052FA">
              <w:rPr>
                <w:rFonts w:asciiTheme="majorHAnsi" w:hAnsiTheme="majorHAnsi" w:cstheme="majorHAnsi"/>
                <w:sz w:val="22"/>
                <w:szCs w:val="22"/>
                <w:lang w:val="lt-LT" w:bidi="ta-IN"/>
              </w:rPr>
              <w:t>mėnuo</w:t>
            </w:r>
            <w:r w:rsidR="00284832">
              <w:rPr>
                <w:rFonts w:asciiTheme="majorHAnsi" w:hAnsiTheme="majorHAnsi" w:cstheme="majorHAnsi"/>
                <w:sz w:val="22"/>
                <w:szCs w:val="22"/>
                <w:lang w:val="lt-LT" w:bidi="ta-IN"/>
              </w:rPr>
              <w:t xml:space="preserve"> </w:t>
            </w:r>
            <w:r w:rsidR="00B91E70" w:rsidRPr="009422D8">
              <w:rPr>
                <w:rFonts w:asciiTheme="majorHAnsi" w:hAnsiTheme="majorHAnsi" w:cstheme="majorHAnsi"/>
                <w:sz w:val="22"/>
                <w:szCs w:val="22"/>
                <w:lang w:val="lt-LT" w:bidi="ta-IN"/>
              </w:rPr>
              <w:t>yra skirtas Sąskaitos apmokėjimui</w:t>
            </w:r>
            <w:r w:rsidR="003815F0" w:rsidRPr="009422D8">
              <w:rPr>
                <w:rFonts w:asciiTheme="majorHAnsi" w:hAnsiTheme="majorHAnsi" w:cstheme="majorHAnsi"/>
                <w:sz w:val="22"/>
                <w:szCs w:val="22"/>
                <w:lang w:val="lt-LT" w:bidi="ta-IN"/>
              </w:rPr>
              <w:t>, tačiau ne Darbų atlikimui</w:t>
            </w:r>
            <w:r w:rsidR="00B91E70" w:rsidRPr="009422D8">
              <w:rPr>
                <w:rFonts w:asciiTheme="majorHAnsi" w:hAnsiTheme="majorHAnsi" w:cstheme="majorHAnsi"/>
                <w:sz w:val="22"/>
                <w:szCs w:val="22"/>
                <w:lang w:val="lt-LT" w:bidi="ta-IN"/>
              </w:rPr>
              <w:t>.</w:t>
            </w:r>
          </w:p>
          <w:p w14:paraId="4F29D335" w14:textId="0D839312" w:rsidR="00793284" w:rsidRPr="009422D8" w:rsidRDefault="00350501" w:rsidP="00115B22">
            <w:pPr>
              <w:pStyle w:val="ListParagraph"/>
              <w:numPr>
                <w:ilvl w:val="1"/>
                <w:numId w:val="31"/>
              </w:numPr>
              <w:tabs>
                <w:tab w:val="left" w:pos="364"/>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Sutarties SD sudaryta 2 (dviem) vienodą juridinę galią turinčiais egzemplioriais, po 1 (vieną) egzempliorių kiekvienai Šaliai</w:t>
            </w:r>
            <w:r w:rsidR="00A26DAE" w:rsidRPr="009422D8">
              <w:rPr>
                <w:rFonts w:asciiTheme="majorHAnsi" w:hAnsiTheme="majorHAnsi" w:cstheme="majorHAnsi"/>
                <w:sz w:val="22"/>
                <w:szCs w:val="22"/>
                <w:lang w:val="lt-LT" w:bidi="ta-IN"/>
              </w:rPr>
              <w:t>, išskyrus atvejus, kai Sutarti</w:t>
            </w:r>
            <w:r w:rsidR="00C176E5" w:rsidRPr="009422D8">
              <w:rPr>
                <w:rFonts w:asciiTheme="majorHAnsi" w:hAnsiTheme="majorHAnsi" w:cstheme="majorHAnsi"/>
                <w:sz w:val="22"/>
                <w:szCs w:val="22"/>
                <w:lang w:val="lt-LT" w:bidi="ta-IN"/>
              </w:rPr>
              <w:t>s</w:t>
            </w:r>
            <w:r w:rsidR="00A26DAE" w:rsidRPr="009422D8">
              <w:rPr>
                <w:rFonts w:asciiTheme="majorHAnsi" w:hAnsiTheme="majorHAnsi" w:cstheme="majorHAnsi"/>
                <w:sz w:val="22"/>
                <w:szCs w:val="22"/>
                <w:lang w:val="lt-LT" w:bidi="ta-IN"/>
              </w:rPr>
              <w:t xml:space="preserve"> pasirašoma elektroniniu parašu</w:t>
            </w:r>
            <w:r w:rsidRPr="009422D8">
              <w:rPr>
                <w:rFonts w:asciiTheme="majorHAnsi" w:hAnsiTheme="majorHAnsi" w:cstheme="majorHAnsi"/>
                <w:sz w:val="22"/>
                <w:szCs w:val="22"/>
                <w:lang w:val="lt-LT" w:bidi="ta-IN"/>
              </w:rPr>
              <w:t>.</w:t>
            </w:r>
          </w:p>
        </w:tc>
      </w:tr>
      <w:tr w:rsidR="002E70C1" w:rsidRPr="009422D8" w14:paraId="793AD706" w14:textId="77777777" w:rsidTr="00BC4284">
        <w:trPr>
          <w:trHeight w:val="472"/>
        </w:trPr>
        <w:tc>
          <w:tcPr>
            <w:tcW w:w="2216" w:type="dxa"/>
            <w:shd w:val="clear" w:color="auto" w:fill="auto"/>
            <w:vAlign w:val="center"/>
          </w:tcPr>
          <w:p w14:paraId="7BBFE703" w14:textId="77777777" w:rsidR="00CB1717" w:rsidRPr="009422D8" w:rsidRDefault="00571129"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9. </w:t>
            </w:r>
            <w:r w:rsidR="00CB1717" w:rsidRPr="009422D8">
              <w:rPr>
                <w:rFonts w:asciiTheme="majorHAnsi" w:hAnsiTheme="majorHAnsi" w:cstheme="majorHAnsi"/>
                <w:b/>
                <w:sz w:val="22"/>
                <w:szCs w:val="22"/>
                <w:lang w:val="lt-LT" w:bidi="ta-IN"/>
              </w:rPr>
              <w:t>Specialiosios sąlygos</w:t>
            </w:r>
          </w:p>
        </w:tc>
        <w:tc>
          <w:tcPr>
            <w:tcW w:w="7941" w:type="dxa"/>
            <w:gridSpan w:val="2"/>
            <w:shd w:val="clear" w:color="auto" w:fill="auto"/>
          </w:tcPr>
          <w:p w14:paraId="1B2518F3" w14:textId="64209C1F" w:rsidR="00CB1717" w:rsidRPr="00284832" w:rsidRDefault="00E653A9" w:rsidP="00284832">
            <w:pPr>
              <w:pStyle w:val="ListParagraph"/>
              <w:numPr>
                <w:ilvl w:val="1"/>
                <w:numId w:val="35"/>
              </w:numPr>
              <w:tabs>
                <w:tab w:val="left" w:pos="330"/>
                <w:tab w:val="left" w:pos="416"/>
              </w:tabs>
              <w:spacing w:before="0"/>
              <w:ind w:left="363" w:hanging="363"/>
              <w:rPr>
                <w:rFonts w:asciiTheme="majorHAnsi" w:hAnsiTheme="majorHAnsi" w:cstheme="majorHAnsi"/>
                <w:sz w:val="22"/>
                <w:szCs w:val="22"/>
                <w:lang w:val="lt-LT"/>
              </w:rPr>
            </w:pPr>
            <w:r w:rsidRPr="009422D8">
              <w:rPr>
                <w:rFonts w:asciiTheme="majorHAnsi" w:hAnsiTheme="majorHAnsi" w:cstheme="majorHAnsi"/>
                <w:sz w:val="22"/>
                <w:szCs w:val="22"/>
                <w:lang w:val="lt-LT"/>
              </w:rPr>
              <w:t xml:space="preserve">Bendradarbiavimas tarp Šalių vyksta (įskaitant pagal Techninę specifikaciją </w:t>
            </w:r>
            <w:proofErr w:type="spellStart"/>
            <w:r w:rsidRPr="009422D8">
              <w:rPr>
                <w:rFonts w:asciiTheme="majorHAnsi" w:hAnsiTheme="majorHAnsi" w:cstheme="majorHAnsi"/>
                <w:sz w:val="22"/>
                <w:szCs w:val="22"/>
                <w:lang w:val="lt-LT"/>
              </w:rPr>
              <w:t>teiktinus</w:t>
            </w:r>
            <w:proofErr w:type="spellEnd"/>
            <w:r w:rsidRPr="009422D8">
              <w:rPr>
                <w:rFonts w:asciiTheme="majorHAnsi" w:hAnsiTheme="majorHAnsi" w:cstheme="majorHAnsi"/>
                <w:sz w:val="22"/>
                <w:szCs w:val="22"/>
                <w:lang w:val="lt-LT"/>
              </w:rPr>
              <w:t xml:space="preserve"> dokumentus, informaciją, konsultacijas), tik lietuvių kalba, jei Techninėje specifikacijoje nenurodyta kitaip.</w:t>
            </w:r>
          </w:p>
        </w:tc>
      </w:tr>
      <w:tr w:rsidR="002E70C1" w:rsidRPr="009422D8" w14:paraId="5C855216" w14:textId="77777777" w:rsidTr="00BC4284">
        <w:trPr>
          <w:trHeight w:val="472"/>
        </w:trPr>
        <w:tc>
          <w:tcPr>
            <w:tcW w:w="2216" w:type="dxa"/>
            <w:shd w:val="clear" w:color="auto" w:fill="auto"/>
            <w:vAlign w:val="center"/>
          </w:tcPr>
          <w:p w14:paraId="6157FC96" w14:textId="77777777" w:rsidR="00350501" w:rsidRPr="009422D8" w:rsidRDefault="00571129"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10. </w:t>
            </w:r>
            <w:r w:rsidR="00350501" w:rsidRPr="009422D8">
              <w:rPr>
                <w:rFonts w:asciiTheme="majorHAnsi" w:hAnsiTheme="majorHAnsi" w:cstheme="majorHAnsi"/>
                <w:b/>
                <w:sz w:val="22"/>
                <w:szCs w:val="22"/>
                <w:lang w:val="lt-LT" w:bidi="ta-IN"/>
              </w:rPr>
              <w:t>Priedai</w:t>
            </w:r>
          </w:p>
        </w:tc>
        <w:tc>
          <w:tcPr>
            <w:tcW w:w="7941" w:type="dxa"/>
            <w:gridSpan w:val="2"/>
            <w:shd w:val="clear" w:color="auto" w:fill="auto"/>
          </w:tcPr>
          <w:p w14:paraId="0781E6A1" w14:textId="77777777" w:rsidR="00350501" w:rsidRPr="009422D8" w:rsidRDefault="00571129" w:rsidP="009422D8">
            <w:pPr>
              <w:spacing w:after="120"/>
              <w:ind w:left="363" w:hanging="363"/>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10.1. </w:t>
            </w:r>
            <w:r w:rsidR="00350501" w:rsidRPr="009422D8">
              <w:rPr>
                <w:rFonts w:asciiTheme="majorHAnsi" w:hAnsiTheme="majorHAnsi" w:cstheme="majorHAnsi"/>
                <w:sz w:val="22"/>
                <w:szCs w:val="22"/>
                <w:lang w:val="lt-LT" w:bidi="ta-IN"/>
              </w:rPr>
              <w:t>Kiekvienas Sutarties priedas yra neatskiriama jos dalis. Kiekviena Šalis gauna po vieną kiekvieno Sutarties priedo egzempliorių</w:t>
            </w:r>
            <w:r w:rsidR="00536B8A" w:rsidRPr="009422D8">
              <w:rPr>
                <w:rFonts w:asciiTheme="majorHAnsi" w:hAnsiTheme="majorHAnsi" w:cstheme="majorHAnsi"/>
                <w:sz w:val="22"/>
                <w:szCs w:val="22"/>
                <w:lang w:val="lt-LT" w:bidi="ta-IN"/>
              </w:rPr>
              <w:t>:</w:t>
            </w:r>
          </w:p>
          <w:p w14:paraId="1D7963B1" w14:textId="76771123" w:rsidR="00571129" w:rsidRPr="009422D8" w:rsidRDefault="001B449F" w:rsidP="009422D8">
            <w:pPr>
              <w:numPr>
                <w:ilvl w:val="0"/>
                <w:numId w:val="9"/>
              </w:numPr>
              <w:spacing w:after="120"/>
              <w:ind w:left="364" w:hanging="364"/>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lastRenderedPageBreak/>
              <w:t>Techninė specifikacija</w:t>
            </w:r>
            <w:r w:rsidR="00997FBF" w:rsidRPr="009422D8">
              <w:rPr>
                <w:rFonts w:asciiTheme="majorHAnsi" w:hAnsiTheme="majorHAnsi" w:cstheme="majorHAnsi"/>
                <w:sz w:val="22"/>
                <w:szCs w:val="22"/>
                <w:lang w:val="lt-LT" w:bidi="ta-IN"/>
              </w:rPr>
              <w:t xml:space="preserve"> (Užsakovo techniniai dokumentai n</w:t>
            </w:r>
            <w:r w:rsidR="00B8251B" w:rsidRPr="009422D8">
              <w:rPr>
                <w:rFonts w:asciiTheme="majorHAnsi" w:hAnsiTheme="majorHAnsi" w:cstheme="majorHAnsi"/>
                <w:sz w:val="22"/>
                <w:szCs w:val="22"/>
                <w:lang w:val="lt-LT" w:bidi="ta-IN"/>
              </w:rPr>
              <w:t>epasirašomi</w:t>
            </w:r>
            <w:r w:rsidR="00997FBF" w:rsidRPr="009422D8">
              <w:rPr>
                <w:rFonts w:asciiTheme="majorHAnsi" w:hAnsiTheme="majorHAnsi" w:cstheme="majorHAnsi"/>
                <w:sz w:val="22"/>
                <w:szCs w:val="22"/>
                <w:lang w:val="lt-LT" w:bidi="ta-IN"/>
              </w:rPr>
              <w:t>, laikoma, kad juos turi abi sutarties Šalys)</w:t>
            </w:r>
            <w:r w:rsidRPr="009422D8">
              <w:rPr>
                <w:rFonts w:asciiTheme="majorHAnsi" w:hAnsiTheme="majorHAnsi" w:cstheme="majorHAnsi"/>
                <w:sz w:val="22"/>
                <w:szCs w:val="22"/>
                <w:lang w:val="lt-LT" w:bidi="ta-IN"/>
              </w:rPr>
              <w:t>;</w:t>
            </w:r>
          </w:p>
          <w:p w14:paraId="54F22F6D" w14:textId="47858A6A" w:rsidR="00C03EF0" w:rsidRPr="009422D8" w:rsidRDefault="00C03EF0" w:rsidP="009422D8">
            <w:pPr>
              <w:numPr>
                <w:ilvl w:val="0"/>
                <w:numId w:val="9"/>
              </w:numPr>
              <w:spacing w:after="120"/>
              <w:ind w:left="364" w:hanging="364"/>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Rangovo pasiūlymas (Rangovo techniniai dokumentai </w:t>
            </w:r>
            <w:r w:rsidR="00B8251B" w:rsidRPr="009422D8">
              <w:rPr>
                <w:rFonts w:asciiTheme="majorHAnsi" w:hAnsiTheme="majorHAnsi" w:cstheme="majorHAnsi"/>
                <w:sz w:val="22"/>
                <w:szCs w:val="22"/>
                <w:lang w:val="lt-LT" w:bidi="ta-IN"/>
              </w:rPr>
              <w:t>nepasirašomi</w:t>
            </w:r>
            <w:r w:rsidRPr="009422D8">
              <w:rPr>
                <w:rFonts w:asciiTheme="majorHAnsi" w:hAnsiTheme="majorHAnsi" w:cstheme="majorHAnsi"/>
                <w:sz w:val="22"/>
                <w:szCs w:val="22"/>
                <w:lang w:val="lt-LT" w:bidi="ta-IN"/>
              </w:rPr>
              <w:t>, laikoma, kad juos turi abi sutarties Šalys);</w:t>
            </w:r>
          </w:p>
          <w:p w14:paraId="6A12564A" w14:textId="202D1A30" w:rsidR="005D55AD" w:rsidRPr="00284832" w:rsidRDefault="001B449F" w:rsidP="00284832">
            <w:pPr>
              <w:numPr>
                <w:ilvl w:val="0"/>
                <w:numId w:val="9"/>
              </w:numPr>
              <w:spacing w:after="120"/>
              <w:ind w:left="364" w:hanging="364"/>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Atsakymai į tiekėjų klausimus, Pirkimo dokumentų paaiškinimai</w:t>
            </w:r>
            <w:r w:rsidR="00BC4D21" w:rsidRPr="009422D8">
              <w:rPr>
                <w:rFonts w:asciiTheme="majorHAnsi" w:hAnsiTheme="majorHAnsi" w:cstheme="majorHAnsi"/>
                <w:sz w:val="22"/>
                <w:szCs w:val="22"/>
                <w:lang w:val="lt-LT" w:bidi="ta-IN"/>
              </w:rPr>
              <w:t xml:space="preserve"> (jeigu tokių buvo)</w:t>
            </w:r>
            <w:r w:rsidR="00C03EF0" w:rsidRPr="009422D8">
              <w:rPr>
                <w:rFonts w:asciiTheme="majorHAnsi" w:hAnsiTheme="majorHAnsi" w:cstheme="majorHAnsi"/>
                <w:sz w:val="22"/>
                <w:szCs w:val="22"/>
                <w:lang w:val="lt-LT" w:bidi="ta-IN"/>
              </w:rPr>
              <w:t>.</w:t>
            </w:r>
          </w:p>
        </w:tc>
      </w:tr>
      <w:tr w:rsidR="002E70C1" w:rsidRPr="009422D8" w14:paraId="2DDC2C72" w14:textId="77777777" w:rsidTr="00BC4284">
        <w:trPr>
          <w:trHeight w:val="472"/>
        </w:trPr>
        <w:tc>
          <w:tcPr>
            <w:tcW w:w="2216" w:type="dxa"/>
            <w:shd w:val="clear" w:color="auto" w:fill="auto"/>
            <w:vAlign w:val="center"/>
          </w:tcPr>
          <w:p w14:paraId="01AB03D7" w14:textId="77777777" w:rsidR="00C36BFA" w:rsidRPr="009422D8" w:rsidRDefault="00571129"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lastRenderedPageBreak/>
              <w:t xml:space="preserve">11. </w:t>
            </w:r>
            <w:r w:rsidR="00C36BFA" w:rsidRPr="009422D8">
              <w:rPr>
                <w:rFonts w:asciiTheme="majorHAnsi" w:hAnsiTheme="majorHAnsi" w:cstheme="majorHAnsi"/>
                <w:b/>
                <w:sz w:val="22"/>
                <w:szCs w:val="22"/>
                <w:lang w:val="lt-LT" w:bidi="ta-IN"/>
              </w:rPr>
              <w:t>Šalių rekvizitai ir parašai</w:t>
            </w:r>
          </w:p>
        </w:tc>
        <w:tc>
          <w:tcPr>
            <w:tcW w:w="3831" w:type="dxa"/>
            <w:shd w:val="clear" w:color="auto" w:fill="auto"/>
          </w:tcPr>
          <w:p w14:paraId="18BF0D86" w14:textId="77777777" w:rsidR="00C36BFA" w:rsidRPr="009422D8" w:rsidRDefault="001A0A95" w:rsidP="00115B22">
            <w:pPr>
              <w:jc w:val="both"/>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Užsakovas</w:t>
            </w:r>
            <w:r w:rsidR="00C36BFA" w:rsidRPr="009422D8">
              <w:rPr>
                <w:rFonts w:asciiTheme="majorHAnsi" w:hAnsiTheme="majorHAnsi" w:cstheme="majorHAnsi"/>
                <w:b/>
                <w:sz w:val="22"/>
                <w:szCs w:val="22"/>
                <w:lang w:val="lt-LT" w:bidi="ta-IN"/>
              </w:rPr>
              <w:t>:</w:t>
            </w:r>
          </w:p>
          <w:p w14:paraId="74768CEB" w14:textId="77777777" w:rsidR="00C36BFA" w:rsidRPr="009422D8" w:rsidRDefault="00C36BFA" w:rsidP="00115B22">
            <w:pPr>
              <w:jc w:val="both"/>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U</w:t>
            </w:r>
            <w:r w:rsidR="006B0A1B" w:rsidRPr="009422D8">
              <w:rPr>
                <w:rFonts w:asciiTheme="majorHAnsi" w:hAnsiTheme="majorHAnsi" w:cstheme="majorHAnsi"/>
                <w:b/>
                <w:sz w:val="22"/>
                <w:szCs w:val="22"/>
                <w:lang w:val="lt-LT" w:bidi="ta-IN"/>
              </w:rPr>
              <w:t>ždaroji akcinė bendrovė</w:t>
            </w:r>
            <w:r w:rsidRPr="009422D8">
              <w:rPr>
                <w:rFonts w:asciiTheme="majorHAnsi" w:hAnsiTheme="majorHAnsi" w:cstheme="majorHAnsi"/>
                <w:b/>
                <w:sz w:val="22"/>
                <w:szCs w:val="22"/>
                <w:lang w:val="lt-LT" w:bidi="ta-IN"/>
              </w:rPr>
              <w:t xml:space="preserve"> „</w:t>
            </w:r>
            <w:r w:rsidR="006B0A1B" w:rsidRPr="009422D8">
              <w:rPr>
                <w:rFonts w:asciiTheme="majorHAnsi" w:hAnsiTheme="majorHAnsi" w:cstheme="majorHAnsi"/>
                <w:b/>
                <w:sz w:val="22"/>
                <w:szCs w:val="22"/>
                <w:lang w:val="lt-LT" w:bidi="ta-IN"/>
              </w:rPr>
              <w:t>VILNIAUS VANDENYS</w:t>
            </w:r>
            <w:r w:rsidRPr="009422D8">
              <w:rPr>
                <w:rFonts w:asciiTheme="majorHAnsi" w:hAnsiTheme="majorHAnsi" w:cstheme="majorHAnsi"/>
                <w:b/>
                <w:sz w:val="22"/>
                <w:szCs w:val="22"/>
                <w:lang w:val="lt-LT" w:bidi="ta-IN"/>
              </w:rPr>
              <w:t>“</w:t>
            </w:r>
          </w:p>
          <w:p w14:paraId="03090FE8" w14:textId="691BDA4C" w:rsidR="00EB4AB0" w:rsidRPr="009422D8" w:rsidRDefault="002E20D5" w:rsidP="00115B22">
            <w:pPr>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Adresas</w:t>
            </w:r>
            <w:r w:rsidR="00C36BFA" w:rsidRPr="009422D8">
              <w:rPr>
                <w:rFonts w:asciiTheme="majorHAnsi" w:hAnsiTheme="majorHAnsi" w:cstheme="majorHAnsi"/>
                <w:sz w:val="22"/>
                <w:szCs w:val="22"/>
                <w:lang w:val="lt-LT" w:bidi="ta-IN"/>
              </w:rPr>
              <w:t xml:space="preserve"> </w:t>
            </w:r>
            <w:r w:rsidR="00853BA5" w:rsidRPr="009422D8">
              <w:rPr>
                <w:rFonts w:asciiTheme="majorHAnsi" w:hAnsiTheme="majorHAnsi" w:cstheme="majorHAnsi"/>
                <w:sz w:val="22"/>
                <w:szCs w:val="22"/>
                <w:lang w:val="lt-LT" w:bidi="ta-IN"/>
              </w:rPr>
              <w:t>Spaudos</w:t>
            </w:r>
            <w:r w:rsidR="00C36BFA" w:rsidRPr="009422D8">
              <w:rPr>
                <w:rFonts w:asciiTheme="majorHAnsi" w:hAnsiTheme="majorHAnsi" w:cstheme="majorHAnsi"/>
                <w:sz w:val="22"/>
                <w:szCs w:val="22"/>
                <w:lang w:val="lt-LT" w:bidi="ta-IN"/>
              </w:rPr>
              <w:t xml:space="preserve"> g. </w:t>
            </w:r>
            <w:r w:rsidR="00853BA5" w:rsidRPr="009422D8">
              <w:rPr>
                <w:rFonts w:asciiTheme="majorHAnsi" w:hAnsiTheme="majorHAnsi" w:cstheme="majorHAnsi"/>
                <w:sz w:val="22"/>
                <w:szCs w:val="22"/>
                <w:lang w:val="lt-LT" w:bidi="ta-IN"/>
              </w:rPr>
              <w:t>8</w:t>
            </w:r>
            <w:r w:rsidR="001B449F" w:rsidRPr="009422D8">
              <w:rPr>
                <w:rFonts w:asciiTheme="majorHAnsi" w:hAnsiTheme="majorHAnsi" w:cstheme="majorHAnsi"/>
                <w:sz w:val="22"/>
                <w:szCs w:val="22"/>
                <w:lang w:val="lt-LT" w:bidi="ta-IN"/>
              </w:rPr>
              <w:t>-1</w:t>
            </w:r>
            <w:r w:rsidR="00C36BFA" w:rsidRPr="009422D8">
              <w:rPr>
                <w:rFonts w:asciiTheme="majorHAnsi" w:hAnsiTheme="majorHAnsi" w:cstheme="majorHAnsi"/>
                <w:sz w:val="22"/>
                <w:szCs w:val="22"/>
                <w:lang w:val="lt-LT" w:bidi="ta-IN"/>
              </w:rPr>
              <w:t xml:space="preserve">, </w:t>
            </w:r>
            <w:r w:rsidR="00E86AFA" w:rsidRPr="009422D8">
              <w:rPr>
                <w:rFonts w:asciiTheme="majorHAnsi" w:hAnsiTheme="majorHAnsi" w:cstheme="majorHAnsi"/>
                <w:sz w:val="22"/>
                <w:szCs w:val="22"/>
                <w:lang w:val="lt-LT" w:bidi="ta-IN"/>
              </w:rPr>
              <w:t>LT-</w:t>
            </w:r>
            <w:r w:rsidR="00C36BFA" w:rsidRPr="009422D8">
              <w:rPr>
                <w:rFonts w:asciiTheme="majorHAnsi" w:hAnsiTheme="majorHAnsi" w:cstheme="majorHAnsi"/>
                <w:sz w:val="22"/>
                <w:szCs w:val="22"/>
                <w:lang w:val="lt-LT" w:bidi="ta-IN"/>
              </w:rPr>
              <w:t>0</w:t>
            </w:r>
            <w:r w:rsidR="00E86AFA" w:rsidRPr="009422D8">
              <w:rPr>
                <w:rFonts w:asciiTheme="majorHAnsi" w:hAnsiTheme="majorHAnsi" w:cstheme="majorHAnsi"/>
                <w:sz w:val="22"/>
                <w:szCs w:val="22"/>
                <w:lang w:val="lt-LT" w:bidi="ta-IN"/>
              </w:rPr>
              <w:t>5132</w:t>
            </w:r>
            <w:r w:rsidR="00C36BFA" w:rsidRPr="009422D8">
              <w:rPr>
                <w:rFonts w:asciiTheme="majorHAnsi" w:hAnsiTheme="majorHAnsi" w:cstheme="majorHAnsi"/>
                <w:sz w:val="22"/>
                <w:szCs w:val="22"/>
                <w:lang w:val="lt-LT" w:bidi="ta-IN"/>
              </w:rPr>
              <w:t xml:space="preserve"> Vilnius</w:t>
            </w:r>
          </w:p>
          <w:p w14:paraId="0DB3E690" w14:textId="6C9294FC" w:rsidR="007E7041" w:rsidRPr="009422D8" w:rsidRDefault="007E7041" w:rsidP="00115B22">
            <w:pPr>
              <w:tabs>
                <w:tab w:val="left" w:pos="2355"/>
              </w:tabs>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Adresas korespondencijai: </w:t>
            </w:r>
            <w:r w:rsidR="00853BA5" w:rsidRPr="009422D8">
              <w:rPr>
                <w:rFonts w:asciiTheme="majorHAnsi" w:hAnsiTheme="majorHAnsi" w:cstheme="majorHAnsi"/>
                <w:sz w:val="22"/>
                <w:szCs w:val="22"/>
                <w:lang w:val="lt-LT" w:bidi="ta-IN"/>
              </w:rPr>
              <w:t>Spaudos g. 8</w:t>
            </w:r>
            <w:r w:rsidR="001B449F" w:rsidRPr="009422D8">
              <w:rPr>
                <w:rFonts w:asciiTheme="majorHAnsi" w:hAnsiTheme="majorHAnsi" w:cstheme="majorHAnsi"/>
                <w:sz w:val="22"/>
                <w:szCs w:val="22"/>
                <w:lang w:val="lt-LT" w:bidi="ta-IN"/>
              </w:rPr>
              <w:t>-1</w:t>
            </w:r>
            <w:r w:rsidRPr="009422D8">
              <w:rPr>
                <w:rFonts w:asciiTheme="majorHAnsi" w:hAnsiTheme="majorHAnsi" w:cstheme="majorHAnsi"/>
                <w:sz w:val="22"/>
                <w:szCs w:val="22"/>
                <w:lang w:val="lt-LT" w:bidi="ta-IN"/>
              </w:rPr>
              <w:t xml:space="preserve">, </w:t>
            </w:r>
            <w:r w:rsidR="00E86AFA" w:rsidRPr="009422D8">
              <w:rPr>
                <w:rFonts w:asciiTheme="majorHAnsi" w:hAnsiTheme="majorHAnsi" w:cstheme="majorHAnsi"/>
                <w:sz w:val="22"/>
                <w:szCs w:val="22"/>
                <w:lang w:val="lt-LT" w:bidi="ta-IN"/>
              </w:rPr>
              <w:t>LT-</w:t>
            </w:r>
            <w:r w:rsidRPr="009422D8">
              <w:rPr>
                <w:rFonts w:asciiTheme="majorHAnsi" w:hAnsiTheme="majorHAnsi" w:cstheme="majorHAnsi"/>
                <w:sz w:val="22"/>
                <w:szCs w:val="22"/>
                <w:lang w:val="lt-LT" w:bidi="ta-IN"/>
              </w:rPr>
              <w:t>0</w:t>
            </w:r>
            <w:r w:rsidR="00E86AFA" w:rsidRPr="009422D8">
              <w:rPr>
                <w:rFonts w:asciiTheme="majorHAnsi" w:hAnsiTheme="majorHAnsi" w:cstheme="majorHAnsi"/>
                <w:sz w:val="22"/>
                <w:szCs w:val="22"/>
                <w:lang w:val="lt-LT" w:bidi="ta-IN"/>
              </w:rPr>
              <w:t>5132</w:t>
            </w:r>
            <w:r w:rsidRPr="009422D8">
              <w:rPr>
                <w:rFonts w:asciiTheme="majorHAnsi" w:hAnsiTheme="majorHAnsi" w:cstheme="majorHAnsi"/>
                <w:sz w:val="22"/>
                <w:szCs w:val="22"/>
                <w:lang w:val="lt-LT" w:bidi="ta-IN"/>
              </w:rPr>
              <w:t xml:space="preserve"> Vilnius</w:t>
            </w:r>
          </w:p>
          <w:p w14:paraId="49A0ED65" w14:textId="77777777" w:rsidR="00C36BFA" w:rsidRPr="009422D8" w:rsidRDefault="002E20D5" w:rsidP="00115B22">
            <w:pPr>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Juridinio asmens kodas</w:t>
            </w:r>
            <w:r w:rsidR="00C36BFA" w:rsidRPr="009422D8">
              <w:rPr>
                <w:rFonts w:asciiTheme="majorHAnsi" w:hAnsiTheme="majorHAnsi" w:cstheme="majorHAnsi"/>
                <w:sz w:val="22"/>
                <w:szCs w:val="22"/>
                <w:lang w:val="lt-LT" w:bidi="ta-IN"/>
              </w:rPr>
              <w:t xml:space="preserve"> 120545849</w:t>
            </w:r>
          </w:p>
          <w:p w14:paraId="3DC00652" w14:textId="77777777" w:rsidR="00C36BFA" w:rsidRPr="009422D8" w:rsidRDefault="002E20D5" w:rsidP="00115B22">
            <w:pPr>
              <w:jc w:val="both"/>
              <w:rPr>
                <w:rFonts w:asciiTheme="majorHAnsi" w:hAnsiTheme="majorHAnsi" w:cstheme="majorHAnsi"/>
                <w:sz w:val="22"/>
                <w:szCs w:val="22"/>
                <w:lang w:val="lt-LT" w:bidi="ta-IN"/>
              </w:rPr>
            </w:pPr>
            <w:r w:rsidRPr="009422D8">
              <w:rPr>
                <w:rFonts w:asciiTheme="majorHAnsi" w:hAnsiTheme="majorHAnsi" w:cstheme="majorHAnsi"/>
                <w:bCs/>
                <w:sz w:val="22"/>
                <w:szCs w:val="22"/>
                <w:lang w:val="lt-LT" w:bidi="ta-IN"/>
              </w:rPr>
              <w:t xml:space="preserve">PVM mok. kodas </w:t>
            </w:r>
            <w:r w:rsidR="00C36BFA" w:rsidRPr="009422D8">
              <w:rPr>
                <w:rFonts w:asciiTheme="majorHAnsi" w:hAnsiTheme="majorHAnsi" w:cstheme="majorHAnsi"/>
                <w:sz w:val="22"/>
                <w:szCs w:val="22"/>
                <w:lang w:val="lt-LT" w:bidi="ta-IN"/>
              </w:rPr>
              <w:t>LT205458414</w:t>
            </w:r>
          </w:p>
          <w:p w14:paraId="0ABF4E56" w14:textId="0B33879A" w:rsidR="002D19F7" w:rsidRPr="009422D8" w:rsidRDefault="002D19F7" w:rsidP="00115B22">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Tel. 1</w:t>
            </w:r>
            <w:r w:rsidR="00B53529" w:rsidRPr="009422D8">
              <w:rPr>
                <w:rFonts w:asciiTheme="majorHAnsi" w:hAnsiTheme="majorHAnsi" w:cstheme="majorHAnsi"/>
                <w:bCs/>
                <w:sz w:val="22"/>
                <w:szCs w:val="22"/>
                <w:lang w:val="lt-LT" w:bidi="ta-IN"/>
              </w:rPr>
              <w:t>9118</w:t>
            </w:r>
          </w:p>
          <w:p w14:paraId="682CE4D9" w14:textId="77777777" w:rsidR="008E6D3A" w:rsidRPr="009422D8" w:rsidRDefault="002E20D5" w:rsidP="00115B22">
            <w:pPr>
              <w:jc w:val="both"/>
              <w:rPr>
                <w:rFonts w:asciiTheme="majorHAnsi" w:hAnsiTheme="majorHAnsi" w:cstheme="majorHAnsi"/>
                <w:sz w:val="22"/>
                <w:szCs w:val="22"/>
                <w:lang w:val="lt-LT" w:bidi="ta-IN"/>
              </w:rPr>
            </w:pPr>
            <w:r w:rsidRPr="009422D8">
              <w:rPr>
                <w:rFonts w:asciiTheme="majorHAnsi" w:hAnsiTheme="majorHAnsi" w:cstheme="majorHAnsi"/>
                <w:bCs/>
                <w:sz w:val="22"/>
                <w:szCs w:val="22"/>
                <w:lang w:val="lt-LT" w:bidi="ta-IN"/>
              </w:rPr>
              <w:t>El. paštas</w:t>
            </w:r>
            <w:r w:rsidR="00C36BFA" w:rsidRPr="009422D8">
              <w:rPr>
                <w:rFonts w:asciiTheme="majorHAnsi" w:hAnsiTheme="majorHAnsi" w:cstheme="majorHAnsi"/>
                <w:bCs/>
                <w:sz w:val="22"/>
                <w:szCs w:val="22"/>
                <w:lang w:val="lt-LT" w:bidi="ta-IN"/>
              </w:rPr>
              <w:t xml:space="preserve"> </w:t>
            </w:r>
            <w:hyperlink r:id="rId12" w:history="1">
              <w:r w:rsidR="00C36BFA" w:rsidRPr="009422D8">
                <w:rPr>
                  <w:rStyle w:val="Hyperlink"/>
                  <w:rFonts w:asciiTheme="majorHAnsi" w:hAnsiTheme="majorHAnsi" w:cstheme="majorHAnsi"/>
                  <w:bCs/>
                  <w:color w:val="auto"/>
                  <w:sz w:val="22"/>
                  <w:szCs w:val="22"/>
                  <w:lang w:val="lt-LT" w:bidi="ta-IN"/>
                </w:rPr>
                <w:t>info@vv.lt</w:t>
              </w:r>
            </w:hyperlink>
          </w:p>
          <w:p w14:paraId="2B1B8080" w14:textId="52478BAF" w:rsidR="00437A0E" w:rsidRPr="009422D8" w:rsidRDefault="002E20D5" w:rsidP="00115B22">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A</w:t>
            </w:r>
            <w:r w:rsidR="00C964F8" w:rsidRPr="009422D8">
              <w:rPr>
                <w:rFonts w:asciiTheme="majorHAnsi" w:hAnsiTheme="majorHAnsi" w:cstheme="majorHAnsi"/>
                <w:bCs/>
                <w:sz w:val="22"/>
                <w:szCs w:val="22"/>
                <w:lang w:val="lt-LT" w:bidi="ta-IN"/>
              </w:rPr>
              <w:t xml:space="preserve">. </w:t>
            </w:r>
            <w:r w:rsidRPr="009422D8">
              <w:rPr>
                <w:rFonts w:asciiTheme="majorHAnsi" w:hAnsiTheme="majorHAnsi" w:cstheme="majorHAnsi"/>
                <w:bCs/>
                <w:sz w:val="22"/>
                <w:szCs w:val="22"/>
                <w:lang w:val="lt-LT" w:bidi="ta-IN"/>
              </w:rPr>
              <w:t>s</w:t>
            </w:r>
            <w:r w:rsidR="00C964F8" w:rsidRPr="009422D8">
              <w:rPr>
                <w:rFonts w:asciiTheme="majorHAnsi" w:hAnsiTheme="majorHAnsi" w:cstheme="majorHAnsi"/>
                <w:bCs/>
                <w:sz w:val="22"/>
                <w:szCs w:val="22"/>
                <w:lang w:val="lt-LT" w:bidi="ta-IN"/>
              </w:rPr>
              <w:t>.</w:t>
            </w:r>
            <w:r w:rsidR="00C36BFA" w:rsidRPr="009422D8">
              <w:rPr>
                <w:rFonts w:asciiTheme="majorHAnsi" w:hAnsiTheme="majorHAnsi" w:cstheme="majorHAnsi"/>
                <w:bCs/>
                <w:sz w:val="22"/>
                <w:szCs w:val="22"/>
                <w:lang w:val="lt-LT" w:bidi="ta-IN"/>
              </w:rPr>
              <w:t xml:space="preserve"> </w:t>
            </w:r>
            <w:r w:rsidR="00C964F8" w:rsidRPr="009422D8">
              <w:rPr>
                <w:rFonts w:asciiTheme="majorHAnsi" w:hAnsiTheme="majorHAnsi" w:cstheme="majorHAnsi"/>
                <w:bCs/>
                <w:sz w:val="22"/>
                <w:szCs w:val="22"/>
                <w:lang w:val="lt-LT" w:bidi="ta-IN"/>
              </w:rPr>
              <w:t>N</w:t>
            </w:r>
            <w:r w:rsidR="00C36BFA" w:rsidRPr="009422D8">
              <w:rPr>
                <w:rFonts w:asciiTheme="majorHAnsi" w:hAnsiTheme="majorHAnsi" w:cstheme="majorHAnsi"/>
                <w:bCs/>
                <w:sz w:val="22"/>
                <w:szCs w:val="22"/>
                <w:lang w:val="lt-LT" w:bidi="ta-IN"/>
              </w:rPr>
              <w:t>r.</w:t>
            </w:r>
            <w:r w:rsidR="00AD316F" w:rsidRPr="009422D8">
              <w:rPr>
                <w:rFonts w:asciiTheme="majorHAnsi" w:hAnsiTheme="majorHAnsi" w:cstheme="majorHAnsi"/>
                <w:bCs/>
                <w:sz w:val="22"/>
                <w:szCs w:val="22"/>
                <w:lang w:val="lt-LT" w:bidi="ta-IN"/>
              </w:rPr>
              <w:t xml:space="preserve"> </w:t>
            </w:r>
            <w:r w:rsidR="00E940BE" w:rsidRPr="009422D8">
              <w:rPr>
                <w:rFonts w:asciiTheme="majorHAnsi" w:hAnsiTheme="majorHAnsi" w:cstheme="majorHAnsi"/>
                <w:bCs/>
                <w:sz w:val="22"/>
                <w:szCs w:val="22"/>
                <w:lang w:val="lt-LT" w:bidi="ta-IN"/>
              </w:rPr>
              <w:t xml:space="preserve"> LT64 7044 0600 0776 5833</w:t>
            </w:r>
            <w:r w:rsidR="00E940BE" w:rsidRPr="009422D8" w:rsidDel="00E940BE">
              <w:rPr>
                <w:rFonts w:asciiTheme="majorHAnsi" w:hAnsiTheme="majorHAnsi" w:cstheme="majorHAnsi"/>
                <w:bCs/>
                <w:sz w:val="22"/>
                <w:szCs w:val="22"/>
                <w:lang w:val="lt-LT" w:bidi="ta-IN"/>
              </w:rPr>
              <w:t xml:space="preserve"> </w:t>
            </w:r>
          </w:p>
          <w:p w14:paraId="189BA653" w14:textId="1DC690C4" w:rsidR="00437A0E" w:rsidRPr="009422D8" w:rsidRDefault="00437A0E" w:rsidP="00115B22">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Bankas AB SEB bankas, banko kodas 70440</w:t>
            </w:r>
          </w:p>
          <w:p w14:paraId="4644D2D3" w14:textId="6A400335" w:rsidR="00C36BFA" w:rsidRPr="009422D8" w:rsidRDefault="00C36BFA" w:rsidP="00115B22">
            <w:pPr>
              <w:jc w:val="both"/>
              <w:rPr>
                <w:rFonts w:asciiTheme="majorHAnsi" w:hAnsiTheme="majorHAnsi" w:cstheme="majorHAnsi"/>
                <w:bCs/>
                <w:sz w:val="22"/>
                <w:szCs w:val="22"/>
                <w:lang w:val="lt-LT" w:bidi="ta-IN"/>
              </w:rPr>
            </w:pPr>
          </w:p>
          <w:p w14:paraId="4837CD50" w14:textId="77777777" w:rsidR="009A710B" w:rsidRDefault="009A710B" w:rsidP="00115B22">
            <w:pPr>
              <w:jc w:val="both"/>
              <w:rPr>
                <w:rFonts w:asciiTheme="majorHAnsi" w:hAnsiTheme="majorHAnsi" w:cstheme="majorHAnsi"/>
                <w:sz w:val="22"/>
                <w:szCs w:val="22"/>
                <w:lang w:val="lt-LT" w:eastAsia="en-US" w:bidi="ta-IN"/>
              </w:rPr>
            </w:pPr>
            <w:r w:rsidRPr="00B90C11">
              <w:rPr>
                <w:rFonts w:asciiTheme="majorHAnsi" w:hAnsiTheme="majorHAnsi" w:cstheme="majorHAnsi"/>
                <w:sz w:val="22"/>
                <w:szCs w:val="22"/>
                <w:lang w:val="lt-LT" w:eastAsia="en-US" w:bidi="ta-IN"/>
              </w:rPr>
              <w:t xml:space="preserve">Gamybos tarnybos direktorius </w:t>
            </w:r>
          </w:p>
          <w:p w14:paraId="11B4A894" w14:textId="77777777" w:rsidR="009A710B" w:rsidRDefault="009A710B" w:rsidP="00115B22">
            <w:pPr>
              <w:jc w:val="both"/>
              <w:rPr>
                <w:rFonts w:asciiTheme="majorHAnsi" w:hAnsiTheme="majorHAnsi" w:cstheme="majorHAnsi"/>
                <w:sz w:val="22"/>
                <w:szCs w:val="22"/>
                <w:lang w:val="lt-LT" w:eastAsia="en-US" w:bidi="ta-IN"/>
              </w:rPr>
            </w:pPr>
            <w:r w:rsidRPr="00B90C11">
              <w:rPr>
                <w:rFonts w:asciiTheme="majorHAnsi" w:hAnsiTheme="majorHAnsi" w:cstheme="majorHAnsi"/>
                <w:sz w:val="22"/>
                <w:szCs w:val="22"/>
                <w:lang w:val="lt-LT" w:eastAsia="en-US" w:bidi="ta-IN"/>
              </w:rPr>
              <w:t>Viktor</w:t>
            </w:r>
            <w:r>
              <w:rPr>
                <w:rFonts w:asciiTheme="majorHAnsi" w:hAnsiTheme="majorHAnsi" w:cstheme="majorHAnsi"/>
                <w:sz w:val="22"/>
                <w:szCs w:val="22"/>
                <w:lang w:val="lt-LT" w:eastAsia="en-US" w:bidi="ta-IN"/>
              </w:rPr>
              <w:t>as</w:t>
            </w:r>
            <w:r w:rsidRPr="00B90C11">
              <w:rPr>
                <w:rFonts w:asciiTheme="majorHAnsi" w:hAnsiTheme="majorHAnsi" w:cstheme="majorHAnsi"/>
                <w:sz w:val="22"/>
                <w:szCs w:val="22"/>
                <w:lang w:val="lt-LT" w:eastAsia="en-US" w:bidi="ta-IN"/>
              </w:rPr>
              <w:t xml:space="preserve"> Matoni</w:t>
            </w:r>
            <w:r>
              <w:rPr>
                <w:rFonts w:asciiTheme="majorHAnsi" w:hAnsiTheme="majorHAnsi" w:cstheme="majorHAnsi"/>
                <w:sz w:val="22"/>
                <w:szCs w:val="22"/>
                <w:lang w:val="lt-LT" w:eastAsia="en-US" w:bidi="ta-IN"/>
              </w:rPr>
              <w:t>s</w:t>
            </w:r>
          </w:p>
          <w:p w14:paraId="49E51B2D" w14:textId="7988D733" w:rsidR="004866B8" w:rsidRPr="009422D8" w:rsidRDefault="009A710B" w:rsidP="00115B22">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 xml:space="preserve"> </w:t>
            </w:r>
          </w:p>
          <w:p w14:paraId="78A0D5FE" w14:textId="77777777" w:rsidR="00BD6F34" w:rsidRPr="009422D8" w:rsidRDefault="00C36BFA" w:rsidP="00115B22">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_______________</w:t>
            </w:r>
            <w:r w:rsidR="003915F0" w:rsidRPr="009422D8">
              <w:rPr>
                <w:rFonts w:asciiTheme="majorHAnsi" w:hAnsiTheme="majorHAnsi" w:cstheme="majorHAnsi"/>
                <w:bCs/>
                <w:sz w:val="22"/>
                <w:szCs w:val="22"/>
                <w:lang w:val="lt-LT" w:bidi="ta-IN"/>
              </w:rPr>
              <w:t>____________</w:t>
            </w:r>
          </w:p>
          <w:p w14:paraId="4D3E7393" w14:textId="77777777" w:rsidR="00C36BFA" w:rsidRPr="009422D8" w:rsidRDefault="00C36BFA" w:rsidP="00115B22">
            <w:pPr>
              <w:jc w:val="both"/>
              <w:rPr>
                <w:rFonts w:asciiTheme="majorHAnsi" w:hAnsiTheme="majorHAnsi" w:cstheme="majorHAnsi"/>
                <w:bCs/>
                <w:sz w:val="22"/>
                <w:szCs w:val="22"/>
                <w:lang w:val="lt-LT" w:bidi="ta-IN"/>
              </w:rPr>
            </w:pPr>
            <w:r w:rsidRPr="009422D8">
              <w:rPr>
                <w:rFonts w:asciiTheme="majorHAnsi" w:hAnsiTheme="majorHAnsi" w:cstheme="majorHAnsi"/>
                <w:bCs/>
                <w:i/>
                <w:sz w:val="22"/>
                <w:szCs w:val="22"/>
                <w:lang w:val="lt-LT" w:bidi="ta-IN"/>
              </w:rPr>
              <w:t>(parašas)</w:t>
            </w:r>
          </w:p>
        </w:tc>
        <w:tc>
          <w:tcPr>
            <w:tcW w:w="4110" w:type="dxa"/>
            <w:shd w:val="clear" w:color="auto" w:fill="auto"/>
          </w:tcPr>
          <w:p w14:paraId="6FE4A371" w14:textId="77777777" w:rsidR="00C36BFA" w:rsidRPr="009422D8" w:rsidRDefault="001A0A95" w:rsidP="00115B22">
            <w:pPr>
              <w:jc w:val="both"/>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Rangovas</w:t>
            </w:r>
            <w:r w:rsidR="00C36BFA" w:rsidRPr="009422D8">
              <w:rPr>
                <w:rFonts w:asciiTheme="majorHAnsi" w:hAnsiTheme="majorHAnsi" w:cstheme="majorHAnsi"/>
                <w:b/>
                <w:sz w:val="22"/>
                <w:szCs w:val="22"/>
                <w:lang w:val="lt-LT" w:bidi="ta-IN"/>
              </w:rPr>
              <w:t>:</w:t>
            </w:r>
          </w:p>
          <w:p w14:paraId="2D61C2B9" w14:textId="3EAF4A7F" w:rsidR="004052FA" w:rsidRPr="00E43459" w:rsidRDefault="004052FA" w:rsidP="004052FA">
            <w:pPr>
              <w:jc w:val="both"/>
              <w:rPr>
                <w:rFonts w:asciiTheme="majorHAnsi" w:hAnsiTheme="majorHAnsi" w:cstheme="majorHAnsi"/>
                <w:b/>
                <w:sz w:val="22"/>
                <w:szCs w:val="22"/>
                <w:lang w:val="lt-LT" w:bidi="ta-IN"/>
              </w:rPr>
            </w:pPr>
            <w:r w:rsidRPr="00E43459">
              <w:rPr>
                <w:rFonts w:asciiTheme="majorHAnsi" w:hAnsiTheme="majorHAnsi" w:cstheme="majorHAnsi"/>
                <w:b/>
                <w:sz w:val="22"/>
                <w:szCs w:val="22"/>
                <w:lang w:val="lt-LT" w:bidi="ta-IN"/>
              </w:rPr>
              <w:t>UAB „</w:t>
            </w:r>
            <w:r w:rsidR="00BF2467">
              <w:rPr>
                <w:rFonts w:asciiTheme="majorHAnsi" w:hAnsiTheme="majorHAnsi" w:cstheme="majorHAnsi"/>
                <w:b/>
                <w:sz w:val="22"/>
                <w:szCs w:val="22"/>
                <w:lang w:val="lt-LT" w:bidi="ta-IN"/>
              </w:rPr>
              <w:t>KRS</w:t>
            </w:r>
            <w:r w:rsidRPr="00E43459">
              <w:rPr>
                <w:rFonts w:asciiTheme="majorHAnsi" w:hAnsiTheme="majorHAnsi" w:cstheme="majorHAnsi"/>
                <w:b/>
                <w:sz w:val="22"/>
                <w:szCs w:val="22"/>
                <w:lang w:val="lt-LT" w:bidi="ta-IN"/>
              </w:rPr>
              <w:t>“</w:t>
            </w:r>
          </w:p>
          <w:p w14:paraId="1A780302" w14:textId="77777777" w:rsidR="004052FA" w:rsidRDefault="004052FA" w:rsidP="004052FA">
            <w:pPr>
              <w:jc w:val="both"/>
              <w:rPr>
                <w:rFonts w:asciiTheme="majorHAnsi" w:hAnsiTheme="majorHAnsi" w:cstheme="majorHAnsi"/>
                <w:sz w:val="22"/>
                <w:szCs w:val="22"/>
                <w:lang w:val="lt-LT" w:bidi="ta-IN"/>
              </w:rPr>
            </w:pPr>
          </w:p>
          <w:p w14:paraId="0918285D" w14:textId="2C298E47" w:rsidR="004052FA" w:rsidRPr="009422D8" w:rsidRDefault="004052FA" w:rsidP="004052FA">
            <w:pPr>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Adresas </w:t>
            </w:r>
            <w:r>
              <w:t xml:space="preserve"> </w:t>
            </w:r>
            <w:r w:rsidR="00BF2467">
              <w:t xml:space="preserve"> </w:t>
            </w:r>
            <w:r w:rsidR="00BF2467" w:rsidRPr="00BF2467">
              <w:rPr>
                <w:rFonts w:asciiTheme="majorHAnsi" w:hAnsiTheme="majorHAnsi" w:cstheme="majorHAnsi"/>
                <w:sz w:val="22"/>
                <w:szCs w:val="22"/>
                <w:lang w:val="lt-LT" w:bidi="ta-IN"/>
              </w:rPr>
              <w:t>Draugystės g. 15A, 51227 Kaunas</w:t>
            </w:r>
          </w:p>
          <w:p w14:paraId="7ED139F1" w14:textId="302994AC" w:rsidR="004052FA" w:rsidRPr="009422D8" w:rsidRDefault="004052FA" w:rsidP="004052FA">
            <w:pPr>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Adresas korespondencijai </w:t>
            </w:r>
            <w:r>
              <w:t xml:space="preserve"> </w:t>
            </w:r>
            <w:r w:rsidR="00BF2467">
              <w:t xml:space="preserve"> </w:t>
            </w:r>
            <w:r w:rsidR="00BF2467" w:rsidRPr="00BF2467">
              <w:rPr>
                <w:rFonts w:asciiTheme="majorHAnsi" w:hAnsiTheme="majorHAnsi" w:cstheme="majorHAnsi"/>
                <w:sz w:val="22"/>
                <w:szCs w:val="22"/>
                <w:lang w:val="lt-LT" w:bidi="ta-IN"/>
              </w:rPr>
              <w:t xml:space="preserve">Draugystės g. 15A, 51227 Kaunas </w:t>
            </w:r>
            <w:r w:rsidRPr="009422D8">
              <w:rPr>
                <w:rFonts w:asciiTheme="majorHAnsi" w:hAnsiTheme="majorHAnsi" w:cstheme="majorHAnsi"/>
                <w:sz w:val="22"/>
                <w:szCs w:val="22"/>
                <w:lang w:val="lt-LT" w:bidi="ta-IN"/>
              </w:rPr>
              <w:t xml:space="preserve"> </w:t>
            </w:r>
          </w:p>
          <w:p w14:paraId="3BA8E1AA" w14:textId="6512374A" w:rsidR="004052FA" w:rsidRPr="009422D8" w:rsidRDefault="004052FA" w:rsidP="004052FA">
            <w:pPr>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Juridinio asmens kodas </w:t>
            </w:r>
            <w:r>
              <w:t xml:space="preserve"> </w:t>
            </w:r>
            <w:r w:rsidR="00BF2467">
              <w:t xml:space="preserve"> </w:t>
            </w:r>
            <w:r w:rsidR="00BF2467" w:rsidRPr="00BF2467">
              <w:rPr>
                <w:rFonts w:asciiTheme="majorHAnsi" w:hAnsiTheme="majorHAnsi" w:cstheme="majorHAnsi"/>
                <w:sz w:val="22"/>
                <w:szCs w:val="22"/>
                <w:lang w:val="lt-LT" w:bidi="ta-IN"/>
              </w:rPr>
              <w:t>133630961</w:t>
            </w:r>
          </w:p>
          <w:p w14:paraId="58E60E33" w14:textId="474BFBF8" w:rsidR="004052FA" w:rsidRPr="009422D8" w:rsidRDefault="004052FA" w:rsidP="004052FA">
            <w:pPr>
              <w:jc w:val="both"/>
              <w:rPr>
                <w:rFonts w:asciiTheme="majorHAnsi" w:hAnsiTheme="majorHAnsi" w:cstheme="majorHAnsi"/>
                <w:sz w:val="22"/>
                <w:szCs w:val="22"/>
                <w:lang w:val="lt-LT" w:bidi="ta-IN"/>
              </w:rPr>
            </w:pPr>
            <w:r w:rsidRPr="009422D8">
              <w:rPr>
                <w:rFonts w:asciiTheme="majorHAnsi" w:hAnsiTheme="majorHAnsi" w:cstheme="majorHAnsi"/>
                <w:bCs/>
                <w:sz w:val="22"/>
                <w:szCs w:val="22"/>
                <w:lang w:val="lt-LT" w:bidi="ta-IN"/>
              </w:rPr>
              <w:t>PVM mok. kodas</w:t>
            </w:r>
            <w:r w:rsidRPr="009422D8">
              <w:rPr>
                <w:rFonts w:asciiTheme="majorHAnsi" w:hAnsiTheme="majorHAnsi" w:cstheme="majorHAnsi"/>
                <w:sz w:val="22"/>
                <w:szCs w:val="22"/>
                <w:lang w:val="lt-LT" w:bidi="ta-IN"/>
              </w:rPr>
              <w:t xml:space="preserve"> </w:t>
            </w:r>
            <w:r w:rsidR="00BF2467">
              <w:t xml:space="preserve"> </w:t>
            </w:r>
            <w:r w:rsidR="00BF2467" w:rsidRPr="00BF2467">
              <w:rPr>
                <w:rFonts w:asciiTheme="majorHAnsi" w:hAnsiTheme="majorHAnsi" w:cstheme="majorHAnsi"/>
                <w:sz w:val="22"/>
                <w:szCs w:val="22"/>
                <w:lang w:val="lt-LT" w:bidi="ta-IN"/>
              </w:rPr>
              <w:t>LT336309610</w:t>
            </w:r>
          </w:p>
          <w:p w14:paraId="7C16A5BB" w14:textId="77777777" w:rsidR="001A54FF" w:rsidRPr="001A54FF" w:rsidRDefault="001A54FF" w:rsidP="001A54FF">
            <w:pPr>
              <w:jc w:val="both"/>
              <w:rPr>
                <w:rFonts w:asciiTheme="majorHAnsi" w:hAnsiTheme="majorHAnsi" w:cstheme="majorHAnsi"/>
                <w:bCs/>
                <w:sz w:val="22"/>
                <w:szCs w:val="22"/>
                <w:lang w:val="lt-LT" w:bidi="ta-IN"/>
              </w:rPr>
            </w:pPr>
            <w:r w:rsidRPr="001A54FF">
              <w:rPr>
                <w:rFonts w:asciiTheme="majorHAnsi" w:hAnsiTheme="majorHAnsi" w:cstheme="majorHAnsi"/>
                <w:bCs/>
                <w:sz w:val="22"/>
                <w:szCs w:val="22"/>
                <w:lang w:val="lt-LT" w:bidi="ta-IN"/>
              </w:rPr>
              <w:t xml:space="preserve">Tel. </w:t>
            </w:r>
            <w:r w:rsidRPr="001A54FF">
              <w:rPr>
                <w:lang w:val="lt-LT"/>
              </w:rPr>
              <w:t xml:space="preserve"> </w:t>
            </w:r>
            <w:r w:rsidRPr="001A54FF">
              <w:rPr>
                <w:rFonts w:asciiTheme="majorHAnsi" w:hAnsiTheme="majorHAnsi" w:cstheme="majorHAnsi"/>
                <w:bCs/>
                <w:sz w:val="22"/>
                <w:szCs w:val="22"/>
                <w:lang w:val="lt-LT" w:bidi="ta-IN"/>
              </w:rPr>
              <w:t>+370 37 454464</w:t>
            </w:r>
          </w:p>
          <w:p w14:paraId="0BE0F258" w14:textId="77777777" w:rsidR="001A54FF" w:rsidRPr="009422D8" w:rsidRDefault="001A54FF" w:rsidP="001A54FF">
            <w:pPr>
              <w:jc w:val="both"/>
              <w:rPr>
                <w:rFonts w:asciiTheme="majorHAnsi" w:hAnsiTheme="majorHAnsi" w:cstheme="majorHAnsi"/>
                <w:bCs/>
                <w:sz w:val="22"/>
                <w:szCs w:val="22"/>
                <w:lang w:val="lt-LT" w:bidi="ta-IN"/>
              </w:rPr>
            </w:pPr>
            <w:r w:rsidRPr="001A54FF">
              <w:rPr>
                <w:rFonts w:asciiTheme="majorHAnsi" w:hAnsiTheme="majorHAnsi" w:cstheme="majorHAnsi"/>
                <w:bCs/>
                <w:sz w:val="22"/>
                <w:szCs w:val="22"/>
                <w:lang w:val="lt-LT" w:bidi="ta-IN"/>
              </w:rPr>
              <w:t>El. paštas</w:t>
            </w:r>
            <w:r w:rsidRPr="001A54FF">
              <w:rPr>
                <w:rFonts w:asciiTheme="majorHAnsi" w:hAnsiTheme="majorHAnsi" w:cstheme="majorHAnsi"/>
                <w:sz w:val="22"/>
                <w:szCs w:val="22"/>
                <w:lang w:val="lt-LT" w:bidi="ta-IN"/>
              </w:rPr>
              <w:t xml:space="preserve"> </w:t>
            </w:r>
            <w:r w:rsidRPr="001A54FF">
              <w:rPr>
                <w:rFonts w:asciiTheme="majorHAnsi" w:hAnsiTheme="majorHAnsi" w:cstheme="majorHAnsi"/>
                <w:bCs/>
                <w:sz w:val="22"/>
                <w:szCs w:val="22"/>
                <w:lang w:val="lt-LT" w:bidi="ta-IN"/>
              </w:rPr>
              <w:t xml:space="preserve"> krs@krs.eu</w:t>
            </w:r>
          </w:p>
          <w:p w14:paraId="4034101A" w14:textId="4A38A288" w:rsidR="004052FA" w:rsidRPr="009422D8" w:rsidRDefault="004052FA" w:rsidP="004052FA">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 xml:space="preserve">A. s. Nr. </w:t>
            </w:r>
            <w:r>
              <w:t xml:space="preserve"> </w:t>
            </w:r>
            <w:r w:rsidR="00BF2467">
              <w:t xml:space="preserve"> </w:t>
            </w:r>
            <w:r w:rsidR="00BF2467" w:rsidRPr="00BF2467">
              <w:rPr>
                <w:rFonts w:asciiTheme="majorHAnsi" w:hAnsiTheme="majorHAnsi" w:cstheme="majorHAnsi"/>
                <w:bCs/>
                <w:sz w:val="22"/>
                <w:szCs w:val="22"/>
                <w:lang w:val="lt-LT" w:bidi="ta-IN"/>
              </w:rPr>
              <w:t>LT82</w:t>
            </w:r>
            <w:r w:rsidR="00BF2467">
              <w:rPr>
                <w:rFonts w:asciiTheme="majorHAnsi" w:hAnsiTheme="majorHAnsi" w:cstheme="majorHAnsi"/>
                <w:bCs/>
                <w:sz w:val="22"/>
                <w:szCs w:val="22"/>
                <w:lang w:val="lt-LT" w:bidi="ta-IN"/>
              </w:rPr>
              <w:t xml:space="preserve"> </w:t>
            </w:r>
            <w:r w:rsidR="00BF2467" w:rsidRPr="00BF2467">
              <w:rPr>
                <w:rFonts w:asciiTheme="majorHAnsi" w:hAnsiTheme="majorHAnsi" w:cstheme="majorHAnsi"/>
                <w:bCs/>
                <w:sz w:val="22"/>
                <w:szCs w:val="22"/>
                <w:lang w:val="lt-LT" w:bidi="ta-IN"/>
              </w:rPr>
              <w:t>7044</w:t>
            </w:r>
            <w:r w:rsidR="00BF2467">
              <w:rPr>
                <w:rFonts w:asciiTheme="majorHAnsi" w:hAnsiTheme="majorHAnsi" w:cstheme="majorHAnsi"/>
                <w:bCs/>
                <w:sz w:val="22"/>
                <w:szCs w:val="22"/>
                <w:lang w:val="lt-LT" w:bidi="ta-IN"/>
              </w:rPr>
              <w:t xml:space="preserve"> </w:t>
            </w:r>
            <w:r w:rsidR="00BF2467" w:rsidRPr="00BF2467">
              <w:rPr>
                <w:rFonts w:asciiTheme="majorHAnsi" w:hAnsiTheme="majorHAnsi" w:cstheme="majorHAnsi"/>
                <w:bCs/>
                <w:sz w:val="22"/>
                <w:szCs w:val="22"/>
                <w:lang w:val="lt-LT" w:bidi="ta-IN"/>
              </w:rPr>
              <w:t>0600</w:t>
            </w:r>
            <w:r w:rsidR="00BF2467">
              <w:rPr>
                <w:rFonts w:asciiTheme="majorHAnsi" w:hAnsiTheme="majorHAnsi" w:cstheme="majorHAnsi"/>
                <w:bCs/>
                <w:sz w:val="22"/>
                <w:szCs w:val="22"/>
                <w:lang w:val="lt-LT" w:bidi="ta-IN"/>
              </w:rPr>
              <w:t xml:space="preserve"> </w:t>
            </w:r>
            <w:r w:rsidR="00BF2467" w:rsidRPr="00BF2467">
              <w:rPr>
                <w:rFonts w:asciiTheme="majorHAnsi" w:hAnsiTheme="majorHAnsi" w:cstheme="majorHAnsi"/>
                <w:bCs/>
                <w:sz w:val="22"/>
                <w:szCs w:val="22"/>
                <w:lang w:val="lt-LT" w:bidi="ta-IN"/>
              </w:rPr>
              <w:t>0288</w:t>
            </w:r>
            <w:r w:rsidR="00BF2467">
              <w:rPr>
                <w:rFonts w:asciiTheme="majorHAnsi" w:hAnsiTheme="majorHAnsi" w:cstheme="majorHAnsi"/>
                <w:bCs/>
                <w:sz w:val="22"/>
                <w:szCs w:val="22"/>
                <w:lang w:val="lt-LT" w:bidi="ta-IN"/>
              </w:rPr>
              <w:t xml:space="preserve"> </w:t>
            </w:r>
            <w:r w:rsidR="00BF2467" w:rsidRPr="00BF2467">
              <w:rPr>
                <w:rFonts w:asciiTheme="majorHAnsi" w:hAnsiTheme="majorHAnsi" w:cstheme="majorHAnsi"/>
                <w:bCs/>
                <w:sz w:val="22"/>
                <w:szCs w:val="22"/>
                <w:lang w:val="lt-LT" w:bidi="ta-IN"/>
              </w:rPr>
              <w:t>9998</w:t>
            </w:r>
          </w:p>
          <w:p w14:paraId="285A7ECD" w14:textId="1E054F35" w:rsidR="004052FA" w:rsidRPr="009422D8" w:rsidRDefault="004052FA" w:rsidP="004052FA">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 xml:space="preserve">Bankas </w:t>
            </w:r>
            <w:r w:rsidR="00BF2467">
              <w:rPr>
                <w:rFonts w:asciiTheme="majorHAnsi" w:hAnsiTheme="majorHAnsi" w:cstheme="majorHAnsi"/>
                <w:bCs/>
                <w:sz w:val="22"/>
                <w:szCs w:val="22"/>
                <w:lang w:val="lt-LT" w:bidi="ta-IN"/>
              </w:rPr>
              <w:t>SEB</w:t>
            </w:r>
            <w:r w:rsidRPr="009422D8">
              <w:rPr>
                <w:rFonts w:asciiTheme="majorHAnsi" w:hAnsiTheme="majorHAnsi" w:cstheme="majorHAnsi"/>
                <w:bCs/>
                <w:sz w:val="22"/>
                <w:szCs w:val="22"/>
                <w:lang w:val="lt-LT" w:bidi="ta-IN"/>
              </w:rPr>
              <w:t xml:space="preserve">, banko kodas </w:t>
            </w:r>
            <w:r w:rsidR="00BF2467">
              <w:rPr>
                <w:rFonts w:asciiTheme="majorHAnsi" w:hAnsiTheme="majorHAnsi" w:cstheme="majorHAnsi"/>
                <w:bCs/>
                <w:sz w:val="22"/>
                <w:szCs w:val="22"/>
                <w:lang w:val="lt-LT" w:bidi="ta-IN"/>
              </w:rPr>
              <w:t>70440</w:t>
            </w:r>
          </w:p>
          <w:p w14:paraId="32BF51A5" w14:textId="77777777" w:rsidR="004052FA" w:rsidRPr="009422D8" w:rsidRDefault="004052FA" w:rsidP="004052FA">
            <w:pPr>
              <w:jc w:val="both"/>
              <w:rPr>
                <w:rFonts w:asciiTheme="majorHAnsi" w:hAnsiTheme="majorHAnsi" w:cstheme="majorHAnsi"/>
                <w:bCs/>
                <w:sz w:val="22"/>
                <w:szCs w:val="22"/>
                <w:lang w:val="lt-LT" w:bidi="ta-IN"/>
              </w:rPr>
            </w:pPr>
          </w:p>
          <w:p w14:paraId="70ABF23E" w14:textId="77777777" w:rsidR="004052FA" w:rsidRPr="009422D8" w:rsidRDefault="004052FA" w:rsidP="004052FA">
            <w:pPr>
              <w:jc w:val="both"/>
              <w:rPr>
                <w:rFonts w:asciiTheme="majorHAnsi" w:hAnsiTheme="majorHAnsi" w:cstheme="majorHAnsi"/>
                <w:bCs/>
                <w:sz w:val="22"/>
                <w:szCs w:val="22"/>
                <w:lang w:val="lt-LT" w:bidi="ta-IN"/>
              </w:rPr>
            </w:pPr>
          </w:p>
          <w:p w14:paraId="00C4D5C3" w14:textId="77777777" w:rsidR="001A54FF" w:rsidRPr="001A54FF" w:rsidRDefault="001A54FF" w:rsidP="001A54FF">
            <w:pPr>
              <w:jc w:val="both"/>
              <w:rPr>
                <w:rFonts w:asciiTheme="majorHAnsi" w:hAnsiTheme="majorHAnsi" w:cstheme="majorHAnsi"/>
                <w:bCs/>
                <w:sz w:val="22"/>
                <w:szCs w:val="22"/>
                <w:lang w:val="lt-LT" w:bidi="ta-IN"/>
              </w:rPr>
            </w:pPr>
            <w:r w:rsidRPr="001A54FF">
              <w:rPr>
                <w:rFonts w:asciiTheme="majorHAnsi" w:hAnsiTheme="majorHAnsi" w:cstheme="majorHAnsi"/>
                <w:bCs/>
                <w:sz w:val="22"/>
                <w:szCs w:val="22"/>
                <w:lang w:val="lt-LT" w:bidi="ta-IN"/>
              </w:rPr>
              <w:t>Direktorius</w:t>
            </w:r>
          </w:p>
          <w:p w14:paraId="1A493E38" w14:textId="77777777" w:rsidR="001A54FF" w:rsidRPr="009422D8" w:rsidRDefault="001A54FF" w:rsidP="001A54FF">
            <w:pPr>
              <w:jc w:val="both"/>
              <w:rPr>
                <w:rFonts w:asciiTheme="majorHAnsi" w:hAnsiTheme="majorHAnsi" w:cstheme="majorHAnsi"/>
                <w:bCs/>
                <w:sz w:val="22"/>
                <w:szCs w:val="22"/>
                <w:lang w:val="lt-LT" w:bidi="ta-IN"/>
              </w:rPr>
            </w:pPr>
            <w:r>
              <w:rPr>
                <w:rFonts w:asciiTheme="majorHAnsi" w:hAnsiTheme="majorHAnsi" w:cstheme="majorHAnsi"/>
                <w:bCs/>
                <w:sz w:val="22"/>
                <w:szCs w:val="22"/>
                <w:lang w:val="lt-LT" w:bidi="ta-IN"/>
              </w:rPr>
              <w:t>Martynas Valančius</w:t>
            </w:r>
            <w:r w:rsidRPr="009422D8">
              <w:rPr>
                <w:rFonts w:asciiTheme="majorHAnsi" w:hAnsiTheme="majorHAnsi" w:cstheme="majorHAnsi"/>
                <w:bCs/>
                <w:sz w:val="22"/>
                <w:szCs w:val="22"/>
                <w:lang w:val="lt-LT" w:bidi="ta-IN"/>
              </w:rPr>
              <w:t xml:space="preserve"> </w:t>
            </w:r>
          </w:p>
          <w:p w14:paraId="49BA9F39" w14:textId="77777777" w:rsidR="000F6BC1" w:rsidRPr="009422D8" w:rsidRDefault="000F6BC1" w:rsidP="00115B22">
            <w:pPr>
              <w:jc w:val="both"/>
              <w:rPr>
                <w:rFonts w:asciiTheme="majorHAnsi" w:hAnsiTheme="majorHAnsi" w:cstheme="majorHAnsi"/>
                <w:bCs/>
                <w:sz w:val="22"/>
                <w:szCs w:val="22"/>
                <w:lang w:val="lt-LT" w:bidi="ta-IN"/>
              </w:rPr>
            </w:pPr>
          </w:p>
          <w:p w14:paraId="177B34D0" w14:textId="77777777" w:rsidR="00C36BFA" w:rsidRPr="009422D8" w:rsidRDefault="003915F0" w:rsidP="00115B22">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___________________________</w:t>
            </w:r>
          </w:p>
          <w:p w14:paraId="6CA5C0A3" w14:textId="5E0F23BE" w:rsidR="00C36BFA" w:rsidRPr="009422D8" w:rsidRDefault="003915F0" w:rsidP="00115B22">
            <w:pPr>
              <w:jc w:val="both"/>
              <w:rPr>
                <w:rFonts w:asciiTheme="majorHAnsi" w:hAnsiTheme="majorHAnsi" w:cstheme="majorHAnsi"/>
                <w:sz w:val="22"/>
                <w:szCs w:val="22"/>
                <w:lang w:val="lt-LT" w:bidi="ta-IN"/>
              </w:rPr>
            </w:pPr>
            <w:r w:rsidRPr="009422D8">
              <w:rPr>
                <w:rFonts w:asciiTheme="majorHAnsi" w:hAnsiTheme="majorHAnsi" w:cstheme="majorHAnsi"/>
                <w:bCs/>
                <w:i/>
                <w:sz w:val="22"/>
                <w:szCs w:val="22"/>
                <w:lang w:val="lt-LT" w:bidi="ta-IN"/>
              </w:rPr>
              <w:t>(</w:t>
            </w:r>
            <w:r w:rsidR="00C36BFA" w:rsidRPr="009422D8">
              <w:rPr>
                <w:rFonts w:asciiTheme="majorHAnsi" w:hAnsiTheme="majorHAnsi" w:cstheme="majorHAnsi"/>
                <w:bCs/>
                <w:i/>
                <w:sz w:val="22"/>
                <w:szCs w:val="22"/>
                <w:lang w:val="lt-LT" w:bidi="ta-IN"/>
              </w:rPr>
              <w:t>parašas)</w:t>
            </w:r>
          </w:p>
        </w:tc>
      </w:tr>
    </w:tbl>
    <w:p w14:paraId="72A1D55F" w14:textId="77777777" w:rsidR="00B2333F" w:rsidRPr="009422D8" w:rsidRDefault="00252882" w:rsidP="00115B22">
      <w:pPr>
        <w:spacing w:after="120"/>
        <w:ind w:left="792"/>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br w:type="textWrapping" w:clear="all"/>
      </w:r>
    </w:p>
    <w:sectPr w:rsidR="00B2333F" w:rsidRPr="009422D8" w:rsidSect="00140BE3">
      <w:headerReference w:type="default" r:id="rId13"/>
      <w:footerReference w:type="default" r:id="rId14"/>
      <w:headerReference w:type="first" r:id="rId15"/>
      <w:footerReference w:type="first" r:id="rId16"/>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6267B" w14:textId="77777777" w:rsidR="00FB0715" w:rsidRDefault="00FB0715" w:rsidP="00923B55">
      <w:r>
        <w:separator/>
      </w:r>
    </w:p>
  </w:endnote>
  <w:endnote w:type="continuationSeparator" w:id="0">
    <w:p w14:paraId="27A6B1BC" w14:textId="77777777" w:rsidR="00FB0715" w:rsidRDefault="00FB0715" w:rsidP="0092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36F21" w14:textId="77777777" w:rsidR="00BD2646" w:rsidRPr="00B346D4" w:rsidRDefault="00BD2646" w:rsidP="00BD2646">
    <w:pPr>
      <w:pStyle w:val="Footer"/>
      <w:jc w:val="center"/>
    </w:pPr>
    <w:proofErr w:type="spellStart"/>
    <w:r w:rsidRPr="00B346D4">
      <w:rPr>
        <w:sz w:val="18"/>
        <w:szCs w:val="18"/>
      </w:rPr>
      <w:t>Puslapis</w:t>
    </w:r>
    <w:proofErr w:type="spellEnd"/>
    <w:r w:rsidRPr="00B346D4">
      <w:rPr>
        <w:sz w:val="18"/>
        <w:szCs w:val="18"/>
      </w:rPr>
      <w:t xml:space="preserve"> </w:t>
    </w:r>
    <w:r w:rsidR="0033342E" w:rsidRPr="00B346D4">
      <w:rPr>
        <w:rStyle w:val="PageNumber"/>
        <w:sz w:val="18"/>
        <w:szCs w:val="18"/>
      </w:rPr>
      <w:fldChar w:fldCharType="begin"/>
    </w:r>
    <w:r w:rsidRPr="00B346D4">
      <w:rPr>
        <w:rStyle w:val="PageNumber"/>
        <w:sz w:val="18"/>
        <w:szCs w:val="18"/>
      </w:rPr>
      <w:instrText xml:space="preserve"> PAGE </w:instrText>
    </w:r>
    <w:r w:rsidR="0033342E" w:rsidRPr="00B346D4">
      <w:rPr>
        <w:rStyle w:val="PageNumber"/>
        <w:sz w:val="18"/>
        <w:szCs w:val="18"/>
      </w:rPr>
      <w:fldChar w:fldCharType="separate"/>
    </w:r>
    <w:r w:rsidR="00972091">
      <w:rPr>
        <w:rStyle w:val="PageNumber"/>
        <w:noProof/>
        <w:sz w:val="18"/>
        <w:szCs w:val="18"/>
      </w:rPr>
      <w:t>4</w:t>
    </w:r>
    <w:r w:rsidR="0033342E" w:rsidRPr="00B346D4">
      <w:rPr>
        <w:rStyle w:val="PageNumber"/>
        <w:sz w:val="18"/>
        <w:szCs w:val="18"/>
      </w:rPr>
      <w:fldChar w:fldCharType="end"/>
    </w:r>
    <w:r w:rsidRPr="00B346D4">
      <w:rPr>
        <w:rStyle w:val="PageNumber"/>
        <w:sz w:val="18"/>
        <w:szCs w:val="18"/>
      </w:rPr>
      <w:t xml:space="preserve"> </w:t>
    </w:r>
    <w:proofErr w:type="spellStart"/>
    <w:r w:rsidRPr="00B346D4">
      <w:rPr>
        <w:rStyle w:val="PageNumber"/>
        <w:sz w:val="18"/>
        <w:szCs w:val="18"/>
      </w:rPr>
      <w:t>iš</w:t>
    </w:r>
    <w:proofErr w:type="spellEnd"/>
    <w:r w:rsidRPr="00B346D4">
      <w:rPr>
        <w:rStyle w:val="PageNumber"/>
        <w:sz w:val="18"/>
        <w:szCs w:val="18"/>
      </w:rPr>
      <w:t xml:space="preserve"> </w:t>
    </w:r>
    <w:r w:rsidR="0033342E" w:rsidRPr="00B346D4">
      <w:rPr>
        <w:rStyle w:val="PageNumber"/>
        <w:sz w:val="18"/>
        <w:szCs w:val="18"/>
      </w:rPr>
      <w:fldChar w:fldCharType="begin"/>
    </w:r>
    <w:r w:rsidRPr="00B346D4">
      <w:rPr>
        <w:rStyle w:val="PageNumber"/>
        <w:sz w:val="18"/>
        <w:szCs w:val="18"/>
      </w:rPr>
      <w:instrText xml:space="preserve"> NUMPAGES </w:instrText>
    </w:r>
    <w:r w:rsidR="0033342E" w:rsidRPr="00B346D4">
      <w:rPr>
        <w:rStyle w:val="PageNumber"/>
        <w:sz w:val="18"/>
        <w:szCs w:val="18"/>
      </w:rPr>
      <w:fldChar w:fldCharType="separate"/>
    </w:r>
    <w:r w:rsidR="00972091">
      <w:rPr>
        <w:rStyle w:val="PageNumber"/>
        <w:noProof/>
        <w:sz w:val="18"/>
        <w:szCs w:val="18"/>
      </w:rPr>
      <w:t>4</w:t>
    </w:r>
    <w:r w:rsidR="0033342E" w:rsidRPr="00B346D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9D6E" w14:textId="77777777" w:rsidR="000D31B2" w:rsidRPr="00001CFB" w:rsidRDefault="000D31B2" w:rsidP="000D31B2">
    <w:pPr>
      <w:pStyle w:val="Footer"/>
      <w:jc w:val="center"/>
    </w:pPr>
    <w:proofErr w:type="spellStart"/>
    <w:r w:rsidRPr="00001CFB">
      <w:rPr>
        <w:sz w:val="18"/>
        <w:szCs w:val="18"/>
      </w:rPr>
      <w:t>Puslapis</w:t>
    </w:r>
    <w:proofErr w:type="spellEnd"/>
    <w:r w:rsidRPr="00001CFB">
      <w:rPr>
        <w:sz w:val="18"/>
        <w:szCs w:val="18"/>
      </w:rPr>
      <w:t xml:space="preserve"> </w:t>
    </w:r>
    <w:r w:rsidR="0033342E" w:rsidRPr="00001CFB">
      <w:rPr>
        <w:rStyle w:val="PageNumber"/>
        <w:sz w:val="18"/>
        <w:szCs w:val="18"/>
      </w:rPr>
      <w:fldChar w:fldCharType="begin"/>
    </w:r>
    <w:r w:rsidRPr="00001CFB">
      <w:rPr>
        <w:rStyle w:val="PageNumber"/>
        <w:sz w:val="18"/>
        <w:szCs w:val="18"/>
      </w:rPr>
      <w:instrText xml:space="preserve"> PAGE </w:instrText>
    </w:r>
    <w:r w:rsidR="0033342E" w:rsidRPr="00001CFB">
      <w:rPr>
        <w:rStyle w:val="PageNumber"/>
        <w:sz w:val="18"/>
        <w:szCs w:val="18"/>
      </w:rPr>
      <w:fldChar w:fldCharType="separate"/>
    </w:r>
    <w:r w:rsidR="00972091">
      <w:rPr>
        <w:rStyle w:val="PageNumber"/>
        <w:noProof/>
        <w:sz w:val="18"/>
        <w:szCs w:val="18"/>
      </w:rPr>
      <w:t>1</w:t>
    </w:r>
    <w:r w:rsidR="0033342E" w:rsidRPr="00001CFB">
      <w:rPr>
        <w:rStyle w:val="PageNumber"/>
        <w:sz w:val="18"/>
        <w:szCs w:val="18"/>
      </w:rPr>
      <w:fldChar w:fldCharType="end"/>
    </w:r>
    <w:r w:rsidRPr="00001CFB">
      <w:rPr>
        <w:rStyle w:val="PageNumber"/>
        <w:sz w:val="18"/>
        <w:szCs w:val="18"/>
      </w:rPr>
      <w:t xml:space="preserve"> </w:t>
    </w:r>
    <w:proofErr w:type="spellStart"/>
    <w:r w:rsidRPr="00001CFB">
      <w:rPr>
        <w:rStyle w:val="PageNumber"/>
        <w:sz w:val="18"/>
        <w:szCs w:val="18"/>
      </w:rPr>
      <w:t>iš</w:t>
    </w:r>
    <w:proofErr w:type="spellEnd"/>
    <w:r w:rsidRPr="00001CFB">
      <w:rPr>
        <w:rStyle w:val="PageNumber"/>
        <w:sz w:val="18"/>
        <w:szCs w:val="18"/>
      </w:rPr>
      <w:t xml:space="preserve"> </w:t>
    </w:r>
    <w:r w:rsidR="0033342E" w:rsidRPr="00001CFB">
      <w:rPr>
        <w:rStyle w:val="PageNumber"/>
        <w:sz w:val="18"/>
        <w:szCs w:val="18"/>
      </w:rPr>
      <w:fldChar w:fldCharType="begin"/>
    </w:r>
    <w:r w:rsidRPr="00001CFB">
      <w:rPr>
        <w:rStyle w:val="PageNumber"/>
        <w:sz w:val="18"/>
        <w:szCs w:val="18"/>
      </w:rPr>
      <w:instrText xml:space="preserve"> NUMPAGES </w:instrText>
    </w:r>
    <w:r w:rsidR="0033342E" w:rsidRPr="00001CFB">
      <w:rPr>
        <w:rStyle w:val="PageNumber"/>
        <w:sz w:val="18"/>
        <w:szCs w:val="18"/>
      </w:rPr>
      <w:fldChar w:fldCharType="separate"/>
    </w:r>
    <w:r w:rsidR="00972091">
      <w:rPr>
        <w:rStyle w:val="PageNumber"/>
        <w:noProof/>
        <w:sz w:val="18"/>
        <w:szCs w:val="18"/>
      </w:rPr>
      <w:t>4</w:t>
    </w:r>
    <w:r w:rsidR="0033342E" w:rsidRPr="00001CF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4B40A" w14:textId="77777777" w:rsidR="00FB0715" w:rsidRDefault="00FB0715" w:rsidP="00923B55">
      <w:r>
        <w:separator/>
      </w:r>
    </w:p>
  </w:footnote>
  <w:footnote w:type="continuationSeparator" w:id="0">
    <w:p w14:paraId="06EAA6FB" w14:textId="77777777" w:rsidR="00FB0715" w:rsidRDefault="00FB0715" w:rsidP="0092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EA70" w14:textId="77777777" w:rsidR="00923B55" w:rsidRDefault="00923B5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4A1FE" w14:textId="166692C7" w:rsidR="0030099E" w:rsidRPr="00213ED4" w:rsidRDefault="00E86AFA" w:rsidP="00140BE3">
    <w:pPr>
      <w:pStyle w:val="Header"/>
      <w:jc w:val="center"/>
      <w:rPr>
        <w:rFonts w:cs="Calibri"/>
      </w:rPr>
    </w:pPr>
    <w:r>
      <w:rPr>
        <w:rFonts w:cs="Calibri"/>
        <w:noProof/>
      </w:rPr>
      <w:drawing>
        <wp:inline distT="0" distB="0" distL="0" distR="0" wp14:anchorId="322F3A0B" wp14:editId="5F59E301">
          <wp:extent cx="164592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CAB3ABE"/>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7E2DF9"/>
    <w:multiLevelType w:val="multilevel"/>
    <w:tmpl w:val="9A564DFC"/>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EFA48B4"/>
    <w:multiLevelType w:val="multilevel"/>
    <w:tmpl w:val="1E167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HAnsi" w:hAnsiTheme="majorHAnsi" w:cstheme="maj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E362C"/>
    <w:multiLevelType w:val="multilevel"/>
    <w:tmpl w:val="F0FCBC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A56D9"/>
    <w:multiLevelType w:val="hybridMultilevel"/>
    <w:tmpl w:val="270C6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D217C"/>
    <w:multiLevelType w:val="hybridMultilevel"/>
    <w:tmpl w:val="AC560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3017A9"/>
    <w:multiLevelType w:val="multilevel"/>
    <w:tmpl w:val="DB90CE32"/>
    <w:lvl w:ilvl="0">
      <w:start w:val="9"/>
      <w:numFmt w:val="decimal"/>
      <w:lvlText w:val="%1."/>
      <w:lvlJc w:val="left"/>
      <w:pPr>
        <w:ind w:left="360" w:hanging="360"/>
      </w:pPr>
      <w:rPr>
        <w:rFonts w:hint="default"/>
        <w:b/>
        <w:i/>
      </w:rPr>
    </w:lvl>
    <w:lvl w:ilvl="1">
      <w:start w:val="1"/>
      <w:numFmt w:val="decimal"/>
      <w:lvlText w:val="%1.%2."/>
      <w:lvlJc w:val="left"/>
      <w:pPr>
        <w:ind w:left="724" w:hanging="360"/>
      </w:pPr>
      <w:rPr>
        <w:rFonts w:hint="default"/>
        <w:b w:val="0"/>
        <w:bCs/>
        <w:i w:val="0"/>
        <w:iCs/>
      </w:rPr>
    </w:lvl>
    <w:lvl w:ilvl="2">
      <w:start w:val="1"/>
      <w:numFmt w:val="decimal"/>
      <w:lvlText w:val="%1.%2.%3."/>
      <w:lvlJc w:val="left"/>
      <w:pPr>
        <w:ind w:left="1448" w:hanging="720"/>
      </w:pPr>
      <w:rPr>
        <w:rFonts w:asciiTheme="majorHAnsi" w:hAnsiTheme="majorHAnsi" w:cstheme="majorHAnsi" w:hint="default"/>
        <w:b w:val="0"/>
        <w:bCs/>
        <w:i w:val="0"/>
        <w:iCs/>
      </w:rPr>
    </w:lvl>
    <w:lvl w:ilvl="3">
      <w:start w:val="1"/>
      <w:numFmt w:val="decimal"/>
      <w:lvlText w:val="%1.%2.%3.%4."/>
      <w:lvlJc w:val="left"/>
      <w:pPr>
        <w:ind w:left="1812" w:hanging="720"/>
      </w:pPr>
      <w:rPr>
        <w:rFonts w:hint="default"/>
        <w:b/>
        <w:i/>
      </w:rPr>
    </w:lvl>
    <w:lvl w:ilvl="4">
      <w:start w:val="1"/>
      <w:numFmt w:val="decimal"/>
      <w:lvlText w:val="%1.%2.%3.%4.%5."/>
      <w:lvlJc w:val="left"/>
      <w:pPr>
        <w:ind w:left="2536" w:hanging="1080"/>
      </w:pPr>
      <w:rPr>
        <w:rFonts w:hint="default"/>
        <w:b/>
        <w:i/>
      </w:rPr>
    </w:lvl>
    <w:lvl w:ilvl="5">
      <w:start w:val="1"/>
      <w:numFmt w:val="decimal"/>
      <w:lvlText w:val="%1.%2.%3.%4.%5.%6."/>
      <w:lvlJc w:val="left"/>
      <w:pPr>
        <w:ind w:left="2900" w:hanging="1080"/>
      </w:pPr>
      <w:rPr>
        <w:rFonts w:hint="default"/>
        <w:b/>
        <w:i/>
      </w:rPr>
    </w:lvl>
    <w:lvl w:ilvl="6">
      <w:start w:val="1"/>
      <w:numFmt w:val="decimal"/>
      <w:lvlText w:val="%1.%2.%3.%4.%5.%6.%7."/>
      <w:lvlJc w:val="left"/>
      <w:pPr>
        <w:ind w:left="3624" w:hanging="1440"/>
      </w:pPr>
      <w:rPr>
        <w:rFonts w:hint="default"/>
        <w:b/>
        <w:i/>
      </w:rPr>
    </w:lvl>
    <w:lvl w:ilvl="7">
      <w:start w:val="1"/>
      <w:numFmt w:val="decimal"/>
      <w:lvlText w:val="%1.%2.%3.%4.%5.%6.%7.%8."/>
      <w:lvlJc w:val="left"/>
      <w:pPr>
        <w:ind w:left="3988" w:hanging="1440"/>
      </w:pPr>
      <w:rPr>
        <w:rFonts w:hint="default"/>
        <w:b/>
        <w:i/>
      </w:rPr>
    </w:lvl>
    <w:lvl w:ilvl="8">
      <w:start w:val="1"/>
      <w:numFmt w:val="decimal"/>
      <w:lvlText w:val="%1.%2.%3.%4.%5.%6.%7.%8.%9."/>
      <w:lvlJc w:val="left"/>
      <w:pPr>
        <w:ind w:left="4712" w:hanging="1800"/>
      </w:pPr>
      <w:rPr>
        <w:rFonts w:hint="default"/>
        <w:b/>
        <w:i/>
      </w:rPr>
    </w:lvl>
  </w:abstractNum>
  <w:abstractNum w:abstractNumId="12" w15:restartNumberingAfterBreak="0">
    <w:nsid w:val="27314D2B"/>
    <w:multiLevelType w:val="multilevel"/>
    <w:tmpl w:val="AB0ED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2916A9"/>
    <w:multiLevelType w:val="multilevel"/>
    <w:tmpl w:val="B1B28B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12018"/>
    <w:multiLevelType w:val="multilevel"/>
    <w:tmpl w:val="E104D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CF5415D"/>
    <w:multiLevelType w:val="multilevel"/>
    <w:tmpl w:val="02886B28"/>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F270B8F"/>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2C3712"/>
    <w:multiLevelType w:val="multilevel"/>
    <w:tmpl w:val="B3A070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9E5500"/>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CC49C7"/>
    <w:multiLevelType w:val="multilevel"/>
    <w:tmpl w:val="5D18C744"/>
    <w:lvl w:ilvl="0">
      <w:start w:val="1"/>
      <w:numFmt w:val="decimal"/>
      <w:lvlText w:val="%1."/>
      <w:lvlJc w:val="left"/>
      <w:pPr>
        <w:ind w:left="360" w:hanging="360"/>
      </w:pPr>
      <w:rPr>
        <w:rFonts w:asciiTheme="majorHAnsi" w:hAnsiTheme="majorHAnsi" w:cstheme="majorHAnsi" w:hint="default"/>
        <w:sz w:val="22"/>
      </w:rPr>
    </w:lvl>
    <w:lvl w:ilvl="1">
      <w:start w:val="1"/>
      <w:numFmt w:val="decimal"/>
      <w:lvlText w:val="%1.%2."/>
      <w:lvlJc w:val="left"/>
      <w:pPr>
        <w:ind w:left="360" w:hanging="360"/>
      </w:pPr>
      <w:rPr>
        <w:rFonts w:asciiTheme="majorHAnsi" w:hAnsiTheme="majorHAnsi" w:cstheme="majorHAnsi" w:hint="default"/>
        <w:sz w:val="22"/>
      </w:rPr>
    </w:lvl>
    <w:lvl w:ilvl="2">
      <w:start w:val="1"/>
      <w:numFmt w:val="decimal"/>
      <w:lvlText w:val="%1.%2.%3."/>
      <w:lvlJc w:val="left"/>
      <w:pPr>
        <w:ind w:left="720" w:hanging="720"/>
      </w:pPr>
      <w:rPr>
        <w:rFonts w:asciiTheme="majorHAnsi" w:hAnsiTheme="majorHAnsi" w:cstheme="majorHAnsi" w:hint="default"/>
        <w:sz w:val="22"/>
      </w:rPr>
    </w:lvl>
    <w:lvl w:ilvl="3">
      <w:start w:val="1"/>
      <w:numFmt w:val="decimal"/>
      <w:lvlText w:val="%1.%2.%3.%4."/>
      <w:lvlJc w:val="left"/>
      <w:pPr>
        <w:ind w:left="720" w:hanging="720"/>
      </w:pPr>
      <w:rPr>
        <w:rFonts w:asciiTheme="majorHAnsi" w:hAnsiTheme="majorHAnsi" w:cstheme="majorHAnsi" w:hint="default"/>
        <w:sz w:val="22"/>
      </w:rPr>
    </w:lvl>
    <w:lvl w:ilvl="4">
      <w:start w:val="1"/>
      <w:numFmt w:val="decimal"/>
      <w:lvlText w:val="%1.%2.%3.%4.%5."/>
      <w:lvlJc w:val="left"/>
      <w:pPr>
        <w:ind w:left="1080" w:hanging="1080"/>
      </w:pPr>
      <w:rPr>
        <w:rFonts w:asciiTheme="majorHAnsi" w:hAnsiTheme="majorHAnsi" w:cstheme="majorHAnsi" w:hint="default"/>
        <w:sz w:val="22"/>
      </w:rPr>
    </w:lvl>
    <w:lvl w:ilvl="5">
      <w:start w:val="1"/>
      <w:numFmt w:val="decimal"/>
      <w:lvlText w:val="%1.%2.%3.%4.%5.%6."/>
      <w:lvlJc w:val="left"/>
      <w:pPr>
        <w:ind w:left="1080" w:hanging="1080"/>
      </w:pPr>
      <w:rPr>
        <w:rFonts w:asciiTheme="majorHAnsi" w:hAnsiTheme="majorHAnsi" w:cstheme="majorHAnsi" w:hint="default"/>
        <w:sz w:val="22"/>
      </w:rPr>
    </w:lvl>
    <w:lvl w:ilvl="6">
      <w:start w:val="1"/>
      <w:numFmt w:val="decimal"/>
      <w:lvlText w:val="%1.%2.%3.%4.%5.%6.%7."/>
      <w:lvlJc w:val="left"/>
      <w:pPr>
        <w:ind w:left="1440" w:hanging="1440"/>
      </w:pPr>
      <w:rPr>
        <w:rFonts w:asciiTheme="majorHAnsi" w:hAnsiTheme="majorHAnsi" w:cstheme="majorHAnsi" w:hint="default"/>
        <w:sz w:val="22"/>
      </w:rPr>
    </w:lvl>
    <w:lvl w:ilvl="7">
      <w:start w:val="1"/>
      <w:numFmt w:val="decimal"/>
      <w:lvlText w:val="%1.%2.%3.%4.%5.%6.%7.%8."/>
      <w:lvlJc w:val="left"/>
      <w:pPr>
        <w:ind w:left="1440" w:hanging="1440"/>
      </w:pPr>
      <w:rPr>
        <w:rFonts w:asciiTheme="majorHAnsi" w:hAnsiTheme="majorHAnsi" w:cstheme="majorHAnsi" w:hint="default"/>
        <w:sz w:val="22"/>
      </w:rPr>
    </w:lvl>
    <w:lvl w:ilvl="8">
      <w:start w:val="1"/>
      <w:numFmt w:val="decimal"/>
      <w:lvlText w:val="%1.%2.%3.%4.%5.%6.%7.%8.%9."/>
      <w:lvlJc w:val="left"/>
      <w:pPr>
        <w:ind w:left="1800" w:hanging="1800"/>
      </w:pPr>
      <w:rPr>
        <w:rFonts w:asciiTheme="majorHAnsi" w:hAnsiTheme="majorHAnsi" w:cstheme="majorHAnsi" w:hint="default"/>
        <w:sz w:val="22"/>
      </w:rPr>
    </w:lvl>
  </w:abstractNum>
  <w:abstractNum w:abstractNumId="21" w15:restartNumberingAfterBreak="0">
    <w:nsid w:val="4E1A6FA5"/>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D96097"/>
    <w:multiLevelType w:val="multilevel"/>
    <w:tmpl w:val="A53A480A"/>
    <w:lvl w:ilvl="0">
      <w:start w:val="8"/>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5" w15:restartNumberingAfterBreak="0">
    <w:nsid w:val="5942112A"/>
    <w:multiLevelType w:val="multilevel"/>
    <w:tmpl w:val="B30AF2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52CF2"/>
    <w:multiLevelType w:val="multilevel"/>
    <w:tmpl w:val="F0F0EBCA"/>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9" w15:restartNumberingAfterBreak="0">
    <w:nsid w:val="60823230"/>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3700D64"/>
    <w:multiLevelType w:val="multilevel"/>
    <w:tmpl w:val="AB0ED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BCC482F"/>
    <w:multiLevelType w:val="hybridMultilevel"/>
    <w:tmpl w:val="0590D302"/>
    <w:lvl w:ilvl="0" w:tplc="B2BA3A74">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06B75DD"/>
    <w:multiLevelType w:val="multilevel"/>
    <w:tmpl w:val="5298E1F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77C758BB"/>
    <w:multiLevelType w:val="multilevel"/>
    <w:tmpl w:val="EB8A8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0336767">
    <w:abstractNumId w:val="31"/>
  </w:num>
  <w:num w:numId="2" w16cid:durableId="191648613">
    <w:abstractNumId w:val="1"/>
  </w:num>
  <w:num w:numId="3" w16cid:durableId="602686796">
    <w:abstractNumId w:val="15"/>
  </w:num>
  <w:num w:numId="4" w16cid:durableId="137504255">
    <w:abstractNumId w:val="34"/>
  </w:num>
  <w:num w:numId="5" w16cid:durableId="189492561">
    <w:abstractNumId w:val="26"/>
  </w:num>
  <w:num w:numId="6" w16cid:durableId="1750686445">
    <w:abstractNumId w:val="2"/>
  </w:num>
  <w:num w:numId="7" w16cid:durableId="750155487">
    <w:abstractNumId w:val="22"/>
  </w:num>
  <w:num w:numId="8" w16cid:durableId="2143109696">
    <w:abstractNumId w:val="23"/>
  </w:num>
  <w:num w:numId="9" w16cid:durableId="1699771736">
    <w:abstractNumId w:val="32"/>
  </w:num>
  <w:num w:numId="10" w16cid:durableId="216402500">
    <w:abstractNumId w:val="8"/>
  </w:num>
  <w:num w:numId="11" w16cid:durableId="1581401758">
    <w:abstractNumId w:val="0"/>
  </w:num>
  <w:num w:numId="12" w16cid:durableId="1697852254">
    <w:abstractNumId w:val="27"/>
  </w:num>
  <w:num w:numId="13" w16cid:durableId="1717587542">
    <w:abstractNumId w:val="37"/>
  </w:num>
  <w:num w:numId="14" w16cid:durableId="95371073">
    <w:abstractNumId w:val="9"/>
  </w:num>
  <w:num w:numId="15" w16cid:durableId="6502598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00399">
    <w:abstractNumId w:val="10"/>
  </w:num>
  <w:num w:numId="17" w16cid:durableId="1202784886">
    <w:abstractNumId w:val="18"/>
  </w:num>
  <w:num w:numId="18" w16cid:durableId="27995025">
    <w:abstractNumId w:val="33"/>
  </w:num>
  <w:num w:numId="19" w16cid:durableId="1401438917">
    <w:abstractNumId w:val="17"/>
  </w:num>
  <w:num w:numId="20" w16cid:durableId="855734040">
    <w:abstractNumId w:val="12"/>
  </w:num>
  <w:num w:numId="21" w16cid:durableId="1226722951">
    <w:abstractNumId w:val="19"/>
  </w:num>
  <w:num w:numId="22" w16cid:durableId="2075351041">
    <w:abstractNumId w:val="3"/>
  </w:num>
  <w:num w:numId="23" w16cid:durableId="1459059493">
    <w:abstractNumId w:val="21"/>
  </w:num>
  <w:num w:numId="24" w16cid:durableId="623121551">
    <w:abstractNumId w:val="29"/>
  </w:num>
  <w:num w:numId="25" w16cid:durableId="756173474">
    <w:abstractNumId w:val="13"/>
  </w:num>
  <w:num w:numId="26" w16cid:durableId="860507744">
    <w:abstractNumId w:val="35"/>
  </w:num>
  <w:num w:numId="27" w16cid:durableId="388382167">
    <w:abstractNumId w:val="4"/>
  </w:num>
  <w:num w:numId="28" w16cid:durableId="1494951420">
    <w:abstractNumId w:val="28"/>
  </w:num>
  <w:num w:numId="29" w16cid:durableId="67845326">
    <w:abstractNumId w:val="5"/>
  </w:num>
  <w:num w:numId="30" w16cid:durableId="1631086762">
    <w:abstractNumId w:val="6"/>
  </w:num>
  <w:num w:numId="31" w16cid:durableId="457069765">
    <w:abstractNumId w:val="24"/>
  </w:num>
  <w:num w:numId="32" w16cid:durableId="334580607">
    <w:abstractNumId w:val="7"/>
  </w:num>
  <w:num w:numId="33" w16cid:durableId="1979802505">
    <w:abstractNumId w:val="14"/>
  </w:num>
  <w:num w:numId="34" w16cid:durableId="61754926">
    <w:abstractNumId w:val="20"/>
  </w:num>
  <w:num w:numId="35" w16cid:durableId="1354383655">
    <w:abstractNumId w:val="11"/>
  </w:num>
  <w:num w:numId="36" w16cid:durableId="1762333194">
    <w:abstractNumId w:val="30"/>
  </w:num>
  <w:num w:numId="37" w16cid:durableId="533032832">
    <w:abstractNumId w:val="16"/>
  </w:num>
  <w:num w:numId="38" w16cid:durableId="38780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55"/>
    <w:rsid w:val="00001704"/>
    <w:rsid w:val="00001CFB"/>
    <w:rsid w:val="0000276D"/>
    <w:rsid w:val="000038FC"/>
    <w:rsid w:val="000053E3"/>
    <w:rsid w:val="00006E90"/>
    <w:rsid w:val="000071DA"/>
    <w:rsid w:val="0001178C"/>
    <w:rsid w:val="00013693"/>
    <w:rsid w:val="00015644"/>
    <w:rsid w:val="00015BFE"/>
    <w:rsid w:val="00020BA4"/>
    <w:rsid w:val="000219D3"/>
    <w:rsid w:val="00021A09"/>
    <w:rsid w:val="00024363"/>
    <w:rsid w:val="00024A8B"/>
    <w:rsid w:val="00027954"/>
    <w:rsid w:val="00030F1D"/>
    <w:rsid w:val="00032055"/>
    <w:rsid w:val="00040528"/>
    <w:rsid w:val="000433D8"/>
    <w:rsid w:val="000460CB"/>
    <w:rsid w:val="00046E4F"/>
    <w:rsid w:val="00052E59"/>
    <w:rsid w:val="00052F61"/>
    <w:rsid w:val="0005353F"/>
    <w:rsid w:val="00053742"/>
    <w:rsid w:val="00053B18"/>
    <w:rsid w:val="00054626"/>
    <w:rsid w:val="00055988"/>
    <w:rsid w:val="00056C9E"/>
    <w:rsid w:val="00060238"/>
    <w:rsid w:val="000605DD"/>
    <w:rsid w:val="00060A51"/>
    <w:rsid w:val="000616E9"/>
    <w:rsid w:val="00061AA0"/>
    <w:rsid w:val="00061B67"/>
    <w:rsid w:val="00062782"/>
    <w:rsid w:val="00067F4C"/>
    <w:rsid w:val="0007025D"/>
    <w:rsid w:val="00072055"/>
    <w:rsid w:val="00073131"/>
    <w:rsid w:val="00075F82"/>
    <w:rsid w:val="00080EAA"/>
    <w:rsid w:val="000837F4"/>
    <w:rsid w:val="00083A2E"/>
    <w:rsid w:val="00083CFF"/>
    <w:rsid w:val="00086F6E"/>
    <w:rsid w:val="0008744C"/>
    <w:rsid w:val="000949FF"/>
    <w:rsid w:val="00096B42"/>
    <w:rsid w:val="00097E26"/>
    <w:rsid w:val="000A1181"/>
    <w:rsid w:val="000A237A"/>
    <w:rsid w:val="000A56F5"/>
    <w:rsid w:val="000A62FD"/>
    <w:rsid w:val="000A6F39"/>
    <w:rsid w:val="000A7220"/>
    <w:rsid w:val="000A7861"/>
    <w:rsid w:val="000B2AE8"/>
    <w:rsid w:val="000B5906"/>
    <w:rsid w:val="000B5BC8"/>
    <w:rsid w:val="000B6265"/>
    <w:rsid w:val="000C02D1"/>
    <w:rsid w:val="000C0924"/>
    <w:rsid w:val="000C12E7"/>
    <w:rsid w:val="000C17C1"/>
    <w:rsid w:val="000C77DB"/>
    <w:rsid w:val="000D03D2"/>
    <w:rsid w:val="000D31B2"/>
    <w:rsid w:val="000D6057"/>
    <w:rsid w:val="000E0F69"/>
    <w:rsid w:val="000E2303"/>
    <w:rsid w:val="000E26B5"/>
    <w:rsid w:val="000E5540"/>
    <w:rsid w:val="000E5559"/>
    <w:rsid w:val="000F2B94"/>
    <w:rsid w:val="000F2D93"/>
    <w:rsid w:val="000F32CF"/>
    <w:rsid w:val="000F5898"/>
    <w:rsid w:val="000F63C8"/>
    <w:rsid w:val="000F6BC1"/>
    <w:rsid w:val="000F71FF"/>
    <w:rsid w:val="0010044E"/>
    <w:rsid w:val="00100A05"/>
    <w:rsid w:val="00100B22"/>
    <w:rsid w:val="00100FCF"/>
    <w:rsid w:val="0010113B"/>
    <w:rsid w:val="00101634"/>
    <w:rsid w:val="00102385"/>
    <w:rsid w:val="00106CFE"/>
    <w:rsid w:val="00114B87"/>
    <w:rsid w:val="00115B22"/>
    <w:rsid w:val="001169B0"/>
    <w:rsid w:val="00117EA5"/>
    <w:rsid w:val="00121480"/>
    <w:rsid w:val="001249FF"/>
    <w:rsid w:val="00125B62"/>
    <w:rsid w:val="0013001E"/>
    <w:rsid w:val="00130A41"/>
    <w:rsid w:val="00132528"/>
    <w:rsid w:val="001345BA"/>
    <w:rsid w:val="001369FC"/>
    <w:rsid w:val="00140BE3"/>
    <w:rsid w:val="001434EE"/>
    <w:rsid w:val="00147DE6"/>
    <w:rsid w:val="001508C6"/>
    <w:rsid w:val="00154148"/>
    <w:rsid w:val="001553B1"/>
    <w:rsid w:val="00156479"/>
    <w:rsid w:val="00157A2C"/>
    <w:rsid w:val="00160435"/>
    <w:rsid w:val="001629CE"/>
    <w:rsid w:val="0016362F"/>
    <w:rsid w:val="001647EC"/>
    <w:rsid w:val="00165F39"/>
    <w:rsid w:val="0016662B"/>
    <w:rsid w:val="00167495"/>
    <w:rsid w:val="00171646"/>
    <w:rsid w:val="00174CAA"/>
    <w:rsid w:val="00180166"/>
    <w:rsid w:val="0018295D"/>
    <w:rsid w:val="00183606"/>
    <w:rsid w:val="001847A5"/>
    <w:rsid w:val="00185DD3"/>
    <w:rsid w:val="00187B6E"/>
    <w:rsid w:val="00187F6B"/>
    <w:rsid w:val="001914D2"/>
    <w:rsid w:val="00191995"/>
    <w:rsid w:val="00191E4B"/>
    <w:rsid w:val="00191F23"/>
    <w:rsid w:val="00195080"/>
    <w:rsid w:val="00195543"/>
    <w:rsid w:val="001A0A95"/>
    <w:rsid w:val="001A29DB"/>
    <w:rsid w:val="001A29E8"/>
    <w:rsid w:val="001A42CC"/>
    <w:rsid w:val="001A54FF"/>
    <w:rsid w:val="001A5B5F"/>
    <w:rsid w:val="001B0C55"/>
    <w:rsid w:val="001B0F25"/>
    <w:rsid w:val="001B27A2"/>
    <w:rsid w:val="001B3BDF"/>
    <w:rsid w:val="001B449F"/>
    <w:rsid w:val="001C19E7"/>
    <w:rsid w:val="001C211E"/>
    <w:rsid w:val="001C3ED4"/>
    <w:rsid w:val="001D0340"/>
    <w:rsid w:val="001D0FBD"/>
    <w:rsid w:val="001D17A2"/>
    <w:rsid w:val="001D41DF"/>
    <w:rsid w:val="001E0D89"/>
    <w:rsid w:val="001E1D0E"/>
    <w:rsid w:val="001E6F6A"/>
    <w:rsid w:val="001E7ADD"/>
    <w:rsid w:val="001F1841"/>
    <w:rsid w:val="001F1CD3"/>
    <w:rsid w:val="002015F0"/>
    <w:rsid w:val="0020164B"/>
    <w:rsid w:val="00201B8D"/>
    <w:rsid w:val="00202BEA"/>
    <w:rsid w:val="00202F63"/>
    <w:rsid w:val="00202F73"/>
    <w:rsid w:val="00203F6F"/>
    <w:rsid w:val="00204641"/>
    <w:rsid w:val="00205155"/>
    <w:rsid w:val="002137AC"/>
    <w:rsid w:val="00213ED4"/>
    <w:rsid w:val="0021569E"/>
    <w:rsid w:val="00216B9C"/>
    <w:rsid w:val="00217A08"/>
    <w:rsid w:val="00223775"/>
    <w:rsid w:val="00223838"/>
    <w:rsid w:val="00225775"/>
    <w:rsid w:val="0022680D"/>
    <w:rsid w:val="00234399"/>
    <w:rsid w:val="002348FB"/>
    <w:rsid w:val="002372EF"/>
    <w:rsid w:val="00243A12"/>
    <w:rsid w:val="00244206"/>
    <w:rsid w:val="00245347"/>
    <w:rsid w:val="00252882"/>
    <w:rsid w:val="00256146"/>
    <w:rsid w:val="00256BC8"/>
    <w:rsid w:val="0026054A"/>
    <w:rsid w:val="00267770"/>
    <w:rsid w:val="002719EF"/>
    <w:rsid w:val="00272800"/>
    <w:rsid w:val="00273D5D"/>
    <w:rsid w:val="00275F05"/>
    <w:rsid w:val="0027716D"/>
    <w:rsid w:val="0028046D"/>
    <w:rsid w:val="00280AFE"/>
    <w:rsid w:val="00281E7A"/>
    <w:rsid w:val="002828F3"/>
    <w:rsid w:val="00282D35"/>
    <w:rsid w:val="00284832"/>
    <w:rsid w:val="0028605D"/>
    <w:rsid w:val="002908CB"/>
    <w:rsid w:val="00290F1A"/>
    <w:rsid w:val="002935A8"/>
    <w:rsid w:val="00294709"/>
    <w:rsid w:val="002948CB"/>
    <w:rsid w:val="00294946"/>
    <w:rsid w:val="0029541D"/>
    <w:rsid w:val="00295C2D"/>
    <w:rsid w:val="0029681A"/>
    <w:rsid w:val="002A2EB0"/>
    <w:rsid w:val="002A5721"/>
    <w:rsid w:val="002A5F69"/>
    <w:rsid w:val="002A73CB"/>
    <w:rsid w:val="002B1654"/>
    <w:rsid w:val="002B4A87"/>
    <w:rsid w:val="002B7937"/>
    <w:rsid w:val="002C1131"/>
    <w:rsid w:val="002C2C14"/>
    <w:rsid w:val="002C2CDB"/>
    <w:rsid w:val="002C466D"/>
    <w:rsid w:val="002C4E04"/>
    <w:rsid w:val="002C72C6"/>
    <w:rsid w:val="002D1407"/>
    <w:rsid w:val="002D19F7"/>
    <w:rsid w:val="002D2DA0"/>
    <w:rsid w:val="002D306B"/>
    <w:rsid w:val="002D3C61"/>
    <w:rsid w:val="002D455E"/>
    <w:rsid w:val="002D4F67"/>
    <w:rsid w:val="002D53F1"/>
    <w:rsid w:val="002D7243"/>
    <w:rsid w:val="002D7B2D"/>
    <w:rsid w:val="002E1B11"/>
    <w:rsid w:val="002E20D5"/>
    <w:rsid w:val="002E2F82"/>
    <w:rsid w:val="002E3F81"/>
    <w:rsid w:val="002E54C9"/>
    <w:rsid w:val="002E70C1"/>
    <w:rsid w:val="002F0B1B"/>
    <w:rsid w:val="002F3D67"/>
    <w:rsid w:val="0030099E"/>
    <w:rsid w:val="003059F6"/>
    <w:rsid w:val="00306F71"/>
    <w:rsid w:val="003074F0"/>
    <w:rsid w:val="00310640"/>
    <w:rsid w:val="00310A56"/>
    <w:rsid w:val="00310AEA"/>
    <w:rsid w:val="00312160"/>
    <w:rsid w:val="003216A8"/>
    <w:rsid w:val="00321DFA"/>
    <w:rsid w:val="0032344F"/>
    <w:rsid w:val="00324AFF"/>
    <w:rsid w:val="0033342E"/>
    <w:rsid w:val="0033509C"/>
    <w:rsid w:val="00336516"/>
    <w:rsid w:val="00341545"/>
    <w:rsid w:val="00341B08"/>
    <w:rsid w:val="00341EE7"/>
    <w:rsid w:val="00342AB5"/>
    <w:rsid w:val="00343074"/>
    <w:rsid w:val="00347349"/>
    <w:rsid w:val="00350501"/>
    <w:rsid w:val="003532C4"/>
    <w:rsid w:val="003560F5"/>
    <w:rsid w:val="0035776C"/>
    <w:rsid w:val="003578C4"/>
    <w:rsid w:val="00360DF9"/>
    <w:rsid w:val="00361105"/>
    <w:rsid w:val="00361853"/>
    <w:rsid w:val="00363DFC"/>
    <w:rsid w:val="003659BA"/>
    <w:rsid w:val="00370238"/>
    <w:rsid w:val="00370736"/>
    <w:rsid w:val="003707A7"/>
    <w:rsid w:val="00370901"/>
    <w:rsid w:val="00370AB4"/>
    <w:rsid w:val="00372F7D"/>
    <w:rsid w:val="003754CA"/>
    <w:rsid w:val="003758F8"/>
    <w:rsid w:val="00380A39"/>
    <w:rsid w:val="003811E3"/>
    <w:rsid w:val="003815F0"/>
    <w:rsid w:val="003829C0"/>
    <w:rsid w:val="00382FA1"/>
    <w:rsid w:val="003832A3"/>
    <w:rsid w:val="00385472"/>
    <w:rsid w:val="003856FD"/>
    <w:rsid w:val="00386290"/>
    <w:rsid w:val="003902C3"/>
    <w:rsid w:val="003915F0"/>
    <w:rsid w:val="00393FE3"/>
    <w:rsid w:val="00394DD8"/>
    <w:rsid w:val="00396521"/>
    <w:rsid w:val="00396906"/>
    <w:rsid w:val="003A0C1B"/>
    <w:rsid w:val="003A131F"/>
    <w:rsid w:val="003A23ED"/>
    <w:rsid w:val="003A3582"/>
    <w:rsid w:val="003A5E66"/>
    <w:rsid w:val="003A7554"/>
    <w:rsid w:val="003B2E86"/>
    <w:rsid w:val="003B504F"/>
    <w:rsid w:val="003B53EF"/>
    <w:rsid w:val="003B5D13"/>
    <w:rsid w:val="003B6F77"/>
    <w:rsid w:val="003B7AAC"/>
    <w:rsid w:val="003C14C4"/>
    <w:rsid w:val="003C15C3"/>
    <w:rsid w:val="003C2376"/>
    <w:rsid w:val="003D25EE"/>
    <w:rsid w:val="003D391F"/>
    <w:rsid w:val="003D446A"/>
    <w:rsid w:val="003D4E30"/>
    <w:rsid w:val="003D6D03"/>
    <w:rsid w:val="003E0015"/>
    <w:rsid w:val="003E156E"/>
    <w:rsid w:val="003E3015"/>
    <w:rsid w:val="003E482A"/>
    <w:rsid w:val="003E4A2C"/>
    <w:rsid w:val="003E7286"/>
    <w:rsid w:val="003F3948"/>
    <w:rsid w:val="003F3BC3"/>
    <w:rsid w:val="003F615D"/>
    <w:rsid w:val="003F6F56"/>
    <w:rsid w:val="003F72AF"/>
    <w:rsid w:val="003F764F"/>
    <w:rsid w:val="004000EA"/>
    <w:rsid w:val="00400DC0"/>
    <w:rsid w:val="0040406F"/>
    <w:rsid w:val="004052FA"/>
    <w:rsid w:val="00406961"/>
    <w:rsid w:val="0040710D"/>
    <w:rsid w:val="00410E81"/>
    <w:rsid w:val="00414ECE"/>
    <w:rsid w:val="00415579"/>
    <w:rsid w:val="00415893"/>
    <w:rsid w:val="004159D5"/>
    <w:rsid w:val="00416163"/>
    <w:rsid w:val="00416842"/>
    <w:rsid w:val="00422700"/>
    <w:rsid w:val="004229F8"/>
    <w:rsid w:val="00424806"/>
    <w:rsid w:val="004260EC"/>
    <w:rsid w:val="00426B81"/>
    <w:rsid w:val="00430959"/>
    <w:rsid w:val="004314C9"/>
    <w:rsid w:val="004339C4"/>
    <w:rsid w:val="00435BC9"/>
    <w:rsid w:val="00435E49"/>
    <w:rsid w:val="00436C32"/>
    <w:rsid w:val="00437A0E"/>
    <w:rsid w:val="00440C65"/>
    <w:rsid w:val="004417EC"/>
    <w:rsid w:val="00442B47"/>
    <w:rsid w:val="00444578"/>
    <w:rsid w:val="004473EC"/>
    <w:rsid w:val="00447EF0"/>
    <w:rsid w:val="00450057"/>
    <w:rsid w:val="004511B4"/>
    <w:rsid w:val="00451C3C"/>
    <w:rsid w:val="00452B6A"/>
    <w:rsid w:val="00454A93"/>
    <w:rsid w:val="0045528C"/>
    <w:rsid w:val="00455ECB"/>
    <w:rsid w:val="00457DE5"/>
    <w:rsid w:val="0046124A"/>
    <w:rsid w:val="004632C1"/>
    <w:rsid w:val="0046786C"/>
    <w:rsid w:val="0047179E"/>
    <w:rsid w:val="00473608"/>
    <w:rsid w:val="004747FE"/>
    <w:rsid w:val="00475ECD"/>
    <w:rsid w:val="00486523"/>
    <w:rsid w:val="004866B8"/>
    <w:rsid w:val="004876EA"/>
    <w:rsid w:val="00490431"/>
    <w:rsid w:val="00493CE8"/>
    <w:rsid w:val="004951F2"/>
    <w:rsid w:val="004A064D"/>
    <w:rsid w:val="004A34B2"/>
    <w:rsid w:val="004B0838"/>
    <w:rsid w:val="004B31AA"/>
    <w:rsid w:val="004B3DFB"/>
    <w:rsid w:val="004B4DA7"/>
    <w:rsid w:val="004C0A59"/>
    <w:rsid w:val="004C16C9"/>
    <w:rsid w:val="004C578A"/>
    <w:rsid w:val="004D2298"/>
    <w:rsid w:val="004D3B7D"/>
    <w:rsid w:val="004D4C7A"/>
    <w:rsid w:val="004D5F95"/>
    <w:rsid w:val="004E0453"/>
    <w:rsid w:val="004E601E"/>
    <w:rsid w:val="004F05FC"/>
    <w:rsid w:val="004F0685"/>
    <w:rsid w:val="004F1127"/>
    <w:rsid w:val="004F41D4"/>
    <w:rsid w:val="00503952"/>
    <w:rsid w:val="00505BD8"/>
    <w:rsid w:val="005118AD"/>
    <w:rsid w:val="0051277C"/>
    <w:rsid w:val="0051500B"/>
    <w:rsid w:val="00517963"/>
    <w:rsid w:val="005218B5"/>
    <w:rsid w:val="00522E7C"/>
    <w:rsid w:val="00524575"/>
    <w:rsid w:val="00525CD6"/>
    <w:rsid w:val="00531C34"/>
    <w:rsid w:val="00533021"/>
    <w:rsid w:val="005335A8"/>
    <w:rsid w:val="00535934"/>
    <w:rsid w:val="00535DAA"/>
    <w:rsid w:val="00536B3F"/>
    <w:rsid w:val="00536B8A"/>
    <w:rsid w:val="00540731"/>
    <w:rsid w:val="00541DFC"/>
    <w:rsid w:val="00542476"/>
    <w:rsid w:val="0054461D"/>
    <w:rsid w:val="005458C0"/>
    <w:rsid w:val="00546B6E"/>
    <w:rsid w:val="00546C9D"/>
    <w:rsid w:val="005553CB"/>
    <w:rsid w:val="0055634B"/>
    <w:rsid w:val="00564B41"/>
    <w:rsid w:val="00567398"/>
    <w:rsid w:val="00567C8E"/>
    <w:rsid w:val="00570431"/>
    <w:rsid w:val="00571129"/>
    <w:rsid w:val="005714F6"/>
    <w:rsid w:val="00572EA0"/>
    <w:rsid w:val="00573605"/>
    <w:rsid w:val="0057413B"/>
    <w:rsid w:val="00575428"/>
    <w:rsid w:val="00576166"/>
    <w:rsid w:val="00576666"/>
    <w:rsid w:val="00576C90"/>
    <w:rsid w:val="00584904"/>
    <w:rsid w:val="005906A0"/>
    <w:rsid w:val="0059142C"/>
    <w:rsid w:val="00592448"/>
    <w:rsid w:val="005933C4"/>
    <w:rsid w:val="00595398"/>
    <w:rsid w:val="00596807"/>
    <w:rsid w:val="005A0BC8"/>
    <w:rsid w:val="005A22D7"/>
    <w:rsid w:val="005A7BAE"/>
    <w:rsid w:val="005B021A"/>
    <w:rsid w:val="005B4050"/>
    <w:rsid w:val="005B4965"/>
    <w:rsid w:val="005B5969"/>
    <w:rsid w:val="005B61D8"/>
    <w:rsid w:val="005B7437"/>
    <w:rsid w:val="005B757C"/>
    <w:rsid w:val="005C1A0C"/>
    <w:rsid w:val="005C21FB"/>
    <w:rsid w:val="005C23F8"/>
    <w:rsid w:val="005D2BC5"/>
    <w:rsid w:val="005D55AD"/>
    <w:rsid w:val="005D687A"/>
    <w:rsid w:val="005E2E2D"/>
    <w:rsid w:val="005E36A3"/>
    <w:rsid w:val="005E3FC0"/>
    <w:rsid w:val="005E539D"/>
    <w:rsid w:val="005E74B3"/>
    <w:rsid w:val="005F1066"/>
    <w:rsid w:val="005F106E"/>
    <w:rsid w:val="005F1441"/>
    <w:rsid w:val="005F2999"/>
    <w:rsid w:val="005F4172"/>
    <w:rsid w:val="005F5D04"/>
    <w:rsid w:val="00600200"/>
    <w:rsid w:val="006008C8"/>
    <w:rsid w:val="00600A66"/>
    <w:rsid w:val="0060346D"/>
    <w:rsid w:val="006037A6"/>
    <w:rsid w:val="006041DF"/>
    <w:rsid w:val="00605C42"/>
    <w:rsid w:val="00611723"/>
    <w:rsid w:val="00611BA7"/>
    <w:rsid w:val="00611E4A"/>
    <w:rsid w:val="006151AE"/>
    <w:rsid w:val="00616A00"/>
    <w:rsid w:val="00616A1C"/>
    <w:rsid w:val="00620471"/>
    <w:rsid w:val="006206FC"/>
    <w:rsid w:val="006215FD"/>
    <w:rsid w:val="006221AB"/>
    <w:rsid w:val="00622790"/>
    <w:rsid w:val="00623DFA"/>
    <w:rsid w:val="00630A25"/>
    <w:rsid w:val="006331FD"/>
    <w:rsid w:val="00635126"/>
    <w:rsid w:val="00641DB1"/>
    <w:rsid w:val="00641E94"/>
    <w:rsid w:val="00642A2B"/>
    <w:rsid w:val="00644548"/>
    <w:rsid w:val="00652E5C"/>
    <w:rsid w:val="0065301D"/>
    <w:rsid w:val="0065576E"/>
    <w:rsid w:val="00660A40"/>
    <w:rsid w:val="00660A5F"/>
    <w:rsid w:val="006615CF"/>
    <w:rsid w:val="0066247A"/>
    <w:rsid w:val="00663DF5"/>
    <w:rsid w:val="006668C1"/>
    <w:rsid w:val="00667862"/>
    <w:rsid w:val="00671305"/>
    <w:rsid w:val="00673E38"/>
    <w:rsid w:val="006808C1"/>
    <w:rsid w:val="00680F92"/>
    <w:rsid w:val="0068187A"/>
    <w:rsid w:val="00682A85"/>
    <w:rsid w:val="00683183"/>
    <w:rsid w:val="00683288"/>
    <w:rsid w:val="00684739"/>
    <w:rsid w:val="00686AEA"/>
    <w:rsid w:val="00690DE3"/>
    <w:rsid w:val="00697088"/>
    <w:rsid w:val="00697A9E"/>
    <w:rsid w:val="006A0152"/>
    <w:rsid w:val="006A0CCD"/>
    <w:rsid w:val="006A0F8B"/>
    <w:rsid w:val="006A2ABC"/>
    <w:rsid w:val="006A6769"/>
    <w:rsid w:val="006B0A1B"/>
    <w:rsid w:val="006B31F3"/>
    <w:rsid w:val="006B38E2"/>
    <w:rsid w:val="006B38EF"/>
    <w:rsid w:val="006B4035"/>
    <w:rsid w:val="006B4185"/>
    <w:rsid w:val="006B7FEA"/>
    <w:rsid w:val="006C0B3B"/>
    <w:rsid w:val="006C0B59"/>
    <w:rsid w:val="006C1AD8"/>
    <w:rsid w:val="006C27EE"/>
    <w:rsid w:val="006C6D91"/>
    <w:rsid w:val="006D24DD"/>
    <w:rsid w:val="006D27F3"/>
    <w:rsid w:val="006D4856"/>
    <w:rsid w:val="006D51AB"/>
    <w:rsid w:val="006D69A1"/>
    <w:rsid w:val="006E0BE9"/>
    <w:rsid w:val="006E3348"/>
    <w:rsid w:val="006E3B70"/>
    <w:rsid w:val="006E3C00"/>
    <w:rsid w:val="006E40E8"/>
    <w:rsid w:val="006E420D"/>
    <w:rsid w:val="006E4778"/>
    <w:rsid w:val="006F22FC"/>
    <w:rsid w:val="006F444A"/>
    <w:rsid w:val="006F4BA9"/>
    <w:rsid w:val="006F5977"/>
    <w:rsid w:val="006F5B0C"/>
    <w:rsid w:val="006F7000"/>
    <w:rsid w:val="0070001C"/>
    <w:rsid w:val="00702DD9"/>
    <w:rsid w:val="00705485"/>
    <w:rsid w:val="007125E0"/>
    <w:rsid w:val="007152AF"/>
    <w:rsid w:val="00717949"/>
    <w:rsid w:val="007207AE"/>
    <w:rsid w:val="00720D45"/>
    <w:rsid w:val="00721B6F"/>
    <w:rsid w:val="007250FA"/>
    <w:rsid w:val="007304F8"/>
    <w:rsid w:val="00731502"/>
    <w:rsid w:val="00732122"/>
    <w:rsid w:val="007335C8"/>
    <w:rsid w:val="00733A90"/>
    <w:rsid w:val="0073546A"/>
    <w:rsid w:val="007356F0"/>
    <w:rsid w:val="007370D9"/>
    <w:rsid w:val="007401BB"/>
    <w:rsid w:val="00740CAA"/>
    <w:rsid w:val="007425AE"/>
    <w:rsid w:val="00744B57"/>
    <w:rsid w:val="00745174"/>
    <w:rsid w:val="007468A9"/>
    <w:rsid w:val="00751A4F"/>
    <w:rsid w:val="007523D6"/>
    <w:rsid w:val="00754EE0"/>
    <w:rsid w:val="00757219"/>
    <w:rsid w:val="007604BD"/>
    <w:rsid w:val="00761380"/>
    <w:rsid w:val="0076264D"/>
    <w:rsid w:val="007626A0"/>
    <w:rsid w:val="00762D97"/>
    <w:rsid w:val="0076384F"/>
    <w:rsid w:val="00764192"/>
    <w:rsid w:val="007662E1"/>
    <w:rsid w:val="00770ACF"/>
    <w:rsid w:val="00775544"/>
    <w:rsid w:val="00776875"/>
    <w:rsid w:val="007779EE"/>
    <w:rsid w:val="00780F1D"/>
    <w:rsid w:val="00783110"/>
    <w:rsid w:val="00783C32"/>
    <w:rsid w:val="007852B9"/>
    <w:rsid w:val="007867CA"/>
    <w:rsid w:val="00787AE8"/>
    <w:rsid w:val="007912F5"/>
    <w:rsid w:val="00791327"/>
    <w:rsid w:val="00793284"/>
    <w:rsid w:val="007943D4"/>
    <w:rsid w:val="007945F6"/>
    <w:rsid w:val="00794F7F"/>
    <w:rsid w:val="00796729"/>
    <w:rsid w:val="007A007F"/>
    <w:rsid w:val="007A43F2"/>
    <w:rsid w:val="007A7C0E"/>
    <w:rsid w:val="007B0C7D"/>
    <w:rsid w:val="007B0DBB"/>
    <w:rsid w:val="007C1EF6"/>
    <w:rsid w:val="007C295F"/>
    <w:rsid w:val="007C49F5"/>
    <w:rsid w:val="007C799F"/>
    <w:rsid w:val="007D302F"/>
    <w:rsid w:val="007D41C2"/>
    <w:rsid w:val="007E012F"/>
    <w:rsid w:val="007E2883"/>
    <w:rsid w:val="007E2AAC"/>
    <w:rsid w:val="007E4694"/>
    <w:rsid w:val="007E6AC0"/>
    <w:rsid w:val="007E6C90"/>
    <w:rsid w:val="007E7041"/>
    <w:rsid w:val="007E7621"/>
    <w:rsid w:val="007F53F3"/>
    <w:rsid w:val="007F70CD"/>
    <w:rsid w:val="008012E4"/>
    <w:rsid w:val="00802BD5"/>
    <w:rsid w:val="00803135"/>
    <w:rsid w:val="00803A0B"/>
    <w:rsid w:val="008040EB"/>
    <w:rsid w:val="00807A0B"/>
    <w:rsid w:val="0081188F"/>
    <w:rsid w:val="00813F5F"/>
    <w:rsid w:val="008202AB"/>
    <w:rsid w:val="00825497"/>
    <w:rsid w:val="00827645"/>
    <w:rsid w:val="0083142C"/>
    <w:rsid w:val="00832151"/>
    <w:rsid w:val="008348E1"/>
    <w:rsid w:val="0083658D"/>
    <w:rsid w:val="008377F7"/>
    <w:rsid w:val="00837E32"/>
    <w:rsid w:val="0084088C"/>
    <w:rsid w:val="00840B5C"/>
    <w:rsid w:val="008418FE"/>
    <w:rsid w:val="00841C48"/>
    <w:rsid w:val="0084538E"/>
    <w:rsid w:val="00847343"/>
    <w:rsid w:val="0085201C"/>
    <w:rsid w:val="008535AA"/>
    <w:rsid w:val="00853BA0"/>
    <w:rsid w:val="00853BA5"/>
    <w:rsid w:val="00855947"/>
    <w:rsid w:val="00865F68"/>
    <w:rsid w:val="00866411"/>
    <w:rsid w:val="00866510"/>
    <w:rsid w:val="0087306C"/>
    <w:rsid w:val="00876793"/>
    <w:rsid w:val="00876E78"/>
    <w:rsid w:val="00880310"/>
    <w:rsid w:val="008838A2"/>
    <w:rsid w:val="00884085"/>
    <w:rsid w:val="00887B75"/>
    <w:rsid w:val="00887EFB"/>
    <w:rsid w:val="00890765"/>
    <w:rsid w:val="00891274"/>
    <w:rsid w:val="00893E10"/>
    <w:rsid w:val="00893FCB"/>
    <w:rsid w:val="00895170"/>
    <w:rsid w:val="008A1042"/>
    <w:rsid w:val="008A3E97"/>
    <w:rsid w:val="008A6FBC"/>
    <w:rsid w:val="008B1DBA"/>
    <w:rsid w:val="008B4519"/>
    <w:rsid w:val="008B5B4F"/>
    <w:rsid w:val="008B5D63"/>
    <w:rsid w:val="008B70A6"/>
    <w:rsid w:val="008C0585"/>
    <w:rsid w:val="008C0C24"/>
    <w:rsid w:val="008C1431"/>
    <w:rsid w:val="008C26D9"/>
    <w:rsid w:val="008C474B"/>
    <w:rsid w:val="008C547C"/>
    <w:rsid w:val="008D082D"/>
    <w:rsid w:val="008D444B"/>
    <w:rsid w:val="008D64A1"/>
    <w:rsid w:val="008E0A13"/>
    <w:rsid w:val="008E17BA"/>
    <w:rsid w:val="008E5CAE"/>
    <w:rsid w:val="008E5F75"/>
    <w:rsid w:val="008E6D3A"/>
    <w:rsid w:val="008E7170"/>
    <w:rsid w:val="008E766F"/>
    <w:rsid w:val="008F1CD8"/>
    <w:rsid w:val="008F2FA7"/>
    <w:rsid w:val="008F3348"/>
    <w:rsid w:val="008F4A0F"/>
    <w:rsid w:val="008F59E5"/>
    <w:rsid w:val="008F77E8"/>
    <w:rsid w:val="009019FF"/>
    <w:rsid w:val="00901D11"/>
    <w:rsid w:val="00903008"/>
    <w:rsid w:val="009041F3"/>
    <w:rsid w:val="00905B81"/>
    <w:rsid w:val="00905F04"/>
    <w:rsid w:val="0091050C"/>
    <w:rsid w:val="00911D37"/>
    <w:rsid w:val="00913665"/>
    <w:rsid w:val="00914549"/>
    <w:rsid w:val="009147FB"/>
    <w:rsid w:val="00923B55"/>
    <w:rsid w:val="00931617"/>
    <w:rsid w:val="00931656"/>
    <w:rsid w:val="00934EE1"/>
    <w:rsid w:val="0093542B"/>
    <w:rsid w:val="00935B80"/>
    <w:rsid w:val="00935F5E"/>
    <w:rsid w:val="00936211"/>
    <w:rsid w:val="0094196F"/>
    <w:rsid w:val="00941C92"/>
    <w:rsid w:val="009422D8"/>
    <w:rsid w:val="009509AB"/>
    <w:rsid w:val="0095127F"/>
    <w:rsid w:val="009524DB"/>
    <w:rsid w:val="009529F7"/>
    <w:rsid w:val="00956449"/>
    <w:rsid w:val="009617A6"/>
    <w:rsid w:val="00966E0A"/>
    <w:rsid w:val="00970D2D"/>
    <w:rsid w:val="00972091"/>
    <w:rsid w:val="00972F20"/>
    <w:rsid w:val="00975C83"/>
    <w:rsid w:val="00976FBC"/>
    <w:rsid w:val="0098181B"/>
    <w:rsid w:val="00983D06"/>
    <w:rsid w:val="00985F7C"/>
    <w:rsid w:val="00987774"/>
    <w:rsid w:val="009902D8"/>
    <w:rsid w:val="009917B2"/>
    <w:rsid w:val="009917E8"/>
    <w:rsid w:val="0099514A"/>
    <w:rsid w:val="0099685E"/>
    <w:rsid w:val="00997499"/>
    <w:rsid w:val="00997A75"/>
    <w:rsid w:val="00997FBF"/>
    <w:rsid w:val="009A3824"/>
    <w:rsid w:val="009A44E0"/>
    <w:rsid w:val="009A710B"/>
    <w:rsid w:val="009B023F"/>
    <w:rsid w:val="009B0AD7"/>
    <w:rsid w:val="009B2CCF"/>
    <w:rsid w:val="009B30E8"/>
    <w:rsid w:val="009B3323"/>
    <w:rsid w:val="009B37E2"/>
    <w:rsid w:val="009B3BD1"/>
    <w:rsid w:val="009B4C93"/>
    <w:rsid w:val="009B65D6"/>
    <w:rsid w:val="009C1B84"/>
    <w:rsid w:val="009C4498"/>
    <w:rsid w:val="009C45F0"/>
    <w:rsid w:val="009C5364"/>
    <w:rsid w:val="009D0590"/>
    <w:rsid w:val="009D0B7F"/>
    <w:rsid w:val="009D3755"/>
    <w:rsid w:val="009D47F6"/>
    <w:rsid w:val="009D7B41"/>
    <w:rsid w:val="009D7EBD"/>
    <w:rsid w:val="009E04E4"/>
    <w:rsid w:val="009E0ED1"/>
    <w:rsid w:val="009E2A2F"/>
    <w:rsid w:val="009E38DB"/>
    <w:rsid w:val="009E4D15"/>
    <w:rsid w:val="009E5F9D"/>
    <w:rsid w:val="009E6B30"/>
    <w:rsid w:val="009E6B43"/>
    <w:rsid w:val="009E6B7C"/>
    <w:rsid w:val="009F0710"/>
    <w:rsid w:val="009F0737"/>
    <w:rsid w:val="009F3ACA"/>
    <w:rsid w:val="009F4517"/>
    <w:rsid w:val="009F49E0"/>
    <w:rsid w:val="009F51FF"/>
    <w:rsid w:val="009F5E84"/>
    <w:rsid w:val="009F60F9"/>
    <w:rsid w:val="00A00F0A"/>
    <w:rsid w:val="00A023F0"/>
    <w:rsid w:val="00A05C33"/>
    <w:rsid w:val="00A05E25"/>
    <w:rsid w:val="00A06656"/>
    <w:rsid w:val="00A07F41"/>
    <w:rsid w:val="00A10359"/>
    <w:rsid w:val="00A11124"/>
    <w:rsid w:val="00A114B2"/>
    <w:rsid w:val="00A1331D"/>
    <w:rsid w:val="00A141E5"/>
    <w:rsid w:val="00A14ED6"/>
    <w:rsid w:val="00A16CCC"/>
    <w:rsid w:val="00A21929"/>
    <w:rsid w:val="00A22627"/>
    <w:rsid w:val="00A24061"/>
    <w:rsid w:val="00A2469D"/>
    <w:rsid w:val="00A26DAE"/>
    <w:rsid w:val="00A27B79"/>
    <w:rsid w:val="00A318E3"/>
    <w:rsid w:val="00A31ECE"/>
    <w:rsid w:val="00A3694D"/>
    <w:rsid w:val="00A415AA"/>
    <w:rsid w:val="00A42875"/>
    <w:rsid w:val="00A44808"/>
    <w:rsid w:val="00A44ECB"/>
    <w:rsid w:val="00A45B83"/>
    <w:rsid w:val="00A463BC"/>
    <w:rsid w:val="00A46FB9"/>
    <w:rsid w:val="00A47D7D"/>
    <w:rsid w:val="00A47EFF"/>
    <w:rsid w:val="00A50A9A"/>
    <w:rsid w:val="00A5638C"/>
    <w:rsid w:val="00A57F18"/>
    <w:rsid w:val="00A62418"/>
    <w:rsid w:val="00A6472D"/>
    <w:rsid w:val="00A6672F"/>
    <w:rsid w:val="00A71874"/>
    <w:rsid w:val="00A722E0"/>
    <w:rsid w:val="00A73F22"/>
    <w:rsid w:val="00A74826"/>
    <w:rsid w:val="00A752C0"/>
    <w:rsid w:val="00A75C7D"/>
    <w:rsid w:val="00A77649"/>
    <w:rsid w:val="00A77789"/>
    <w:rsid w:val="00A84DA6"/>
    <w:rsid w:val="00A85A57"/>
    <w:rsid w:val="00A87587"/>
    <w:rsid w:val="00A9472F"/>
    <w:rsid w:val="00A95AED"/>
    <w:rsid w:val="00A966A5"/>
    <w:rsid w:val="00A969E3"/>
    <w:rsid w:val="00AA5806"/>
    <w:rsid w:val="00AA6598"/>
    <w:rsid w:val="00AB08B2"/>
    <w:rsid w:val="00AB40A2"/>
    <w:rsid w:val="00AB4A2B"/>
    <w:rsid w:val="00AB5856"/>
    <w:rsid w:val="00AB5CC7"/>
    <w:rsid w:val="00AB6AF4"/>
    <w:rsid w:val="00AC0366"/>
    <w:rsid w:val="00AC09E5"/>
    <w:rsid w:val="00AC10D8"/>
    <w:rsid w:val="00AC33E0"/>
    <w:rsid w:val="00AC3755"/>
    <w:rsid w:val="00AC4A27"/>
    <w:rsid w:val="00AC5153"/>
    <w:rsid w:val="00AC5298"/>
    <w:rsid w:val="00AC698D"/>
    <w:rsid w:val="00AC6C22"/>
    <w:rsid w:val="00AC7605"/>
    <w:rsid w:val="00AD0D5B"/>
    <w:rsid w:val="00AD146A"/>
    <w:rsid w:val="00AD1AB6"/>
    <w:rsid w:val="00AD2598"/>
    <w:rsid w:val="00AD316F"/>
    <w:rsid w:val="00AD355B"/>
    <w:rsid w:val="00AD59C5"/>
    <w:rsid w:val="00AD59F0"/>
    <w:rsid w:val="00AD5C2E"/>
    <w:rsid w:val="00AD7954"/>
    <w:rsid w:val="00AE0349"/>
    <w:rsid w:val="00AE090C"/>
    <w:rsid w:val="00AE2D4B"/>
    <w:rsid w:val="00AE6EBF"/>
    <w:rsid w:val="00AE7BEE"/>
    <w:rsid w:val="00AF3579"/>
    <w:rsid w:val="00AF4F6E"/>
    <w:rsid w:val="00AF663C"/>
    <w:rsid w:val="00AF75BF"/>
    <w:rsid w:val="00B009E6"/>
    <w:rsid w:val="00B01DF4"/>
    <w:rsid w:val="00B02CC1"/>
    <w:rsid w:val="00B02CC8"/>
    <w:rsid w:val="00B04E75"/>
    <w:rsid w:val="00B04FEE"/>
    <w:rsid w:val="00B06B18"/>
    <w:rsid w:val="00B10929"/>
    <w:rsid w:val="00B12369"/>
    <w:rsid w:val="00B12761"/>
    <w:rsid w:val="00B13E7D"/>
    <w:rsid w:val="00B148F6"/>
    <w:rsid w:val="00B17571"/>
    <w:rsid w:val="00B17A8E"/>
    <w:rsid w:val="00B21123"/>
    <w:rsid w:val="00B21B17"/>
    <w:rsid w:val="00B21C81"/>
    <w:rsid w:val="00B223E0"/>
    <w:rsid w:val="00B2333F"/>
    <w:rsid w:val="00B2344E"/>
    <w:rsid w:val="00B23DE3"/>
    <w:rsid w:val="00B24B22"/>
    <w:rsid w:val="00B25A2D"/>
    <w:rsid w:val="00B30069"/>
    <w:rsid w:val="00B30312"/>
    <w:rsid w:val="00B31928"/>
    <w:rsid w:val="00B346D4"/>
    <w:rsid w:val="00B400B4"/>
    <w:rsid w:val="00B406B0"/>
    <w:rsid w:val="00B450F2"/>
    <w:rsid w:val="00B46672"/>
    <w:rsid w:val="00B53529"/>
    <w:rsid w:val="00B53A57"/>
    <w:rsid w:val="00B53CE8"/>
    <w:rsid w:val="00B57641"/>
    <w:rsid w:val="00B57BC2"/>
    <w:rsid w:val="00B620B0"/>
    <w:rsid w:val="00B66B19"/>
    <w:rsid w:val="00B707AA"/>
    <w:rsid w:val="00B71F4A"/>
    <w:rsid w:val="00B7249A"/>
    <w:rsid w:val="00B733C4"/>
    <w:rsid w:val="00B74260"/>
    <w:rsid w:val="00B81E2C"/>
    <w:rsid w:val="00B8251B"/>
    <w:rsid w:val="00B8345E"/>
    <w:rsid w:val="00B834F4"/>
    <w:rsid w:val="00B8395A"/>
    <w:rsid w:val="00B84199"/>
    <w:rsid w:val="00B84874"/>
    <w:rsid w:val="00B85BFB"/>
    <w:rsid w:val="00B85E9E"/>
    <w:rsid w:val="00B864E4"/>
    <w:rsid w:val="00B868BE"/>
    <w:rsid w:val="00B9017C"/>
    <w:rsid w:val="00B90C11"/>
    <w:rsid w:val="00B917EF"/>
    <w:rsid w:val="00B91E70"/>
    <w:rsid w:val="00B933F0"/>
    <w:rsid w:val="00B9387E"/>
    <w:rsid w:val="00B97A70"/>
    <w:rsid w:val="00BA0EDA"/>
    <w:rsid w:val="00BA18A4"/>
    <w:rsid w:val="00BA6495"/>
    <w:rsid w:val="00BA6721"/>
    <w:rsid w:val="00BA7391"/>
    <w:rsid w:val="00BB32AA"/>
    <w:rsid w:val="00BB35A0"/>
    <w:rsid w:val="00BB3A8E"/>
    <w:rsid w:val="00BB4E73"/>
    <w:rsid w:val="00BB62D8"/>
    <w:rsid w:val="00BB6AC5"/>
    <w:rsid w:val="00BC075C"/>
    <w:rsid w:val="00BC17F0"/>
    <w:rsid w:val="00BC262B"/>
    <w:rsid w:val="00BC2C2E"/>
    <w:rsid w:val="00BC2CCC"/>
    <w:rsid w:val="00BC2F94"/>
    <w:rsid w:val="00BC32FB"/>
    <w:rsid w:val="00BC4284"/>
    <w:rsid w:val="00BC4D21"/>
    <w:rsid w:val="00BC7DB0"/>
    <w:rsid w:val="00BD146E"/>
    <w:rsid w:val="00BD2646"/>
    <w:rsid w:val="00BD2AC2"/>
    <w:rsid w:val="00BD39AA"/>
    <w:rsid w:val="00BD6F34"/>
    <w:rsid w:val="00BE0506"/>
    <w:rsid w:val="00BE3BEB"/>
    <w:rsid w:val="00BE4585"/>
    <w:rsid w:val="00BE63D0"/>
    <w:rsid w:val="00BE67B1"/>
    <w:rsid w:val="00BE6D87"/>
    <w:rsid w:val="00BF225E"/>
    <w:rsid w:val="00BF2467"/>
    <w:rsid w:val="00BF2B01"/>
    <w:rsid w:val="00BF6E15"/>
    <w:rsid w:val="00C0357D"/>
    <w:rsid w:val="00C03EF0"/>
    <w:rsid w:val="00C051A1"/>
    <w:rsid w:val="00C05515"/>
    <w:rsid w:val="00C0599F"/>
    <w:rsid w:val="00C170A6"/>
    <w:rsid w:val="00C176E5"/>
    <w:rsid w:val="00C20129"/>
    <w:rsid w:val="00C208A6"/>
    <w:rsid w:val="00C21DBA"/>
    <w:rsid w:val="00C25BC9"/>
    <w:rsid w:val="00C322B2"/>
    <w:rsid w:val="00C36BFA"/>
    <w:rsid w:val="00C37644"/>
    <w:rsid w:val="00C37EBC"/>
    <w:rsid w:val="00C412B1"/>
    <w:rsid w:val="00C421B0"/>
    <w:rsid w:val="00C45899"/>
    <w:rsid w:val="00C459BB"/>
    <w:rsid w:val="00C47E22"/>
    <w:rsid w:val="00C51BEF"/>
    <w:rsid w:val="00C52F07"/>
    <w:rsid w:val="00C55584"/>
    <w:rsid w:val="00C558CA"/>
    <w:rsid w:val="00C566FC"/>
    <w:rsid w:val="00C60381"/>
    <w:rsid w:val="00C6487C"/>
    <w:rsid w:val="00C64E3C"/>
    <w:rsid w:val="00C653CF"/>
    <w:rsid w:val="00C66212"/>
    <w:rsid w:val="00C66B02"/>
    <w:rsid w:val="00C67D88"/>
    <w:rsid w:val="00C67F49"/>
    <w:rsid w:val="00C705AF"/>
    <w:rsid w:val="00C724FF"/>
    <w:rsid w:val="00C73F81"/>
    <w:rsid w:val="00C7444B"/>
    <w:rsid w:val="00C75249"/>
    <w:rsid w:val="00C8080F"/>
    <w:rsid w:val="00C811BD"/>
    <w:rsid w:val="00C82327"/>
    <w:rsid w:val="00C83934"/>
    <w:rsid w:val="00C876EF"/>
    <w:rsid w:val="00C90D9A"/>
    <w:rsid w:val="00C92F49"/>
    <w:rsid w:val="00C964F8"/>
    <w:rsid w:val="00C96593"/>
    <w:rsid w:val="00C966C5"/>
    <w:rsid w:val="00CA2168"/>
    <w:rsid w:val="00CA42D2"/>
    <w:rsid w:val="00CB1717"/>
    <w:rsid w:val="00CB2E32"/>
    <w:rsid w:val="00CB7AF8"/>
    <w:rsid w:val="00CC241A"/>
    <w:rsid w:val="00CC2F29"/>
    <w:rsid w:val="00CC39BB"/>
    <w:rsid w:val="00CC5D0F"/>
    <w:rsid w:val="00CD0964"/>
    <w:rsid w:val="00CD0B2F"/>
    <w:rsid w:val="00CD0B7F"/>
    <w:rsid w:val="00CD18A7"/>
    <w:rsid w:val="00CD1C1B"/>
    <w:rsid w:val="00CD36BB"/>
    <w:rsid w:val="00CD3C80"/>
    <w:rsid w:val="00CD7FC7"/>
    <w:rsid w:val="00CE153A"/>
    <w:rsid w:val="00CE310A"/>
    <w:rsid w:val="00CE34C7"/>
    <w:rsid w:val="00CE3D53"/>
    <w:rsid w:val="00CE79CE"/>
    <w:rsid w:val="00CF1F15"/>
    <w:rsid w:val="00CF346E"/>
    <w:rsid w:val="00CF4604"/>
    <w:rsid w:val="00D026A0"/>
    <w:rsid w:val="00D0371E"/>
    <w:rsid w:val="00D105E9"/>
    <w:rsid w:val="00D109D5"/>
    <w:rsid w:val="00D10B46"/>
    <w:rsid w:val="00D1655B"/>
    <w:rsid w:val="00D21F3F"/>
    <w:rsid w:val="00D2285F"/>
    <w:rsid w:val="00D23222"/>
    <w:rsid w:val="00D234DC"/>
    <w:rsid w:val="00D30991"/>
    <w:rsid w:val="00D32701"/>
    <w:rsid w:val="00D32C5F"/>
    <w:rsid w:val="00D33B99"/>
    <w:rsid w:val="00D33F01"/>
    <w:rsid w:val="00D3521A"/>
    <w:rsid w:val="00D37D08"/>
    <w:rsid w:val="00D42C3A"/>
    <w:rsid w:val="00D42E37"/>
    <w:rsid w:val="00D45781"/>
    <w:rsid w:val="00D510DE"/>
    <w:rsid w:val="00D52922"/>
    <w:rsid w:val="00D52EA1"/>
    <w:rsid w:val="00D54DE8"/>
    <w:rsid w:val="00D60024"/>
    <w:rsid w:val="00D66FF1"/>
    <w:rsid w:val="00D71F3F"/>
    <w:rsid w:val="00D72F1F"/>
    <w:rsid w:val="00D7607F"/>
    <w:rsid w:val="00D77480"/>
    <w:rsid w:val="00D80D4C"/>
    <w:rsid w:val="00D82D32"/>
    <w:rsid w:val="00D85487"/>
    <w:rsid w:val="00D90A40"/>
    <w:rsid w:val="00D913D6"/>
    <w:rsid w:val="00D91E86"/>
    <w:rsid w:val="00D9306A"/>
    <w:rsid w:val="00D9686B"/>
    <w:rsid w:val="00D97A05"/>
    <w:rsid w:val="00DA37B9"/>
    <w:rsid w:val="00DA6A6A"/>
    <w:rsid w:val="00DA7A07"/>
    <w:rsid w:val="00DB1179"/>
    <w:rsid w:val="00DB1FE3"/>
    <w:rsid w:val="00DB23B4"/>
    <w:rsid w:val="00DB453D"/>
    <w:rsid w:val="00DC3313"/>
    <w:rsid w:val="00DC5413"/>
    <w:rsid w:val="00DC72C2"/>
    <w:rsid w:val="00DD1ABB"/>
    <w:rsid w:val="00DD2EF7"/>
    <w:rsid w:val="00DD5DF5"/>
    <w:rsid w:val="00DE34E1"/>
    <w:rsid w:val="00DE4C97"/>
    <w:rsid w:val="00DE4F27"/>
    <w:rsid w:val="00DE6BE0"/>
    <w:rsid w:val="00DF0F8A"/>
    <w:rsid w:val="00DF36E3"/>
    <w:rsid w:val="00DF3AF2"/>
    <w:rsid w:val="00DF6AEA"/>
    <w:rsid w:val="00DF7068"/>
    <w:rsid w:val="00E00703"/>
    <w:rsid w:val="00E0647F"/>
    <w:rsid w:val="00E13BDF"/>
    <w:rsid w:val="00E143BD"/>
    <w:rsid w:val="00E20662"/>
    <w:rsid w:val="00E20E5C"/>
    <w:rsid w:val="00E250FF"/>
    <w:rsid w:val="00E2590A"/>
    <w:rsid w:val="00E2718A"/>
    <w:rsid w:val="00E311AD"/>
    <w:rsid w:val="00E3248C"/>
    <w:rsid w:val="00E32A82"/>
    <w:rsid w:val="00E34AF5"/>
    <w:rsid w:val="00E37D9E"/>
    <w:rsid w:val="00E40595"/>
    <w:rsid w:val="00E409DC"/>
    <w:rsid w:val="00E40F77"/>
    <w:rsid w:val="00E44998"/>
    <w:rsid w:val="00E51D8E"/>
    <w:rsid w:val="00E52694"/>
    <w:rsid w:val="00E55ED4"/>
    <w:rsid w:val="00E5799E"/>
    <w:rsid w:val="00E62464"/>
    <w:rsid w:val="00E62FDF"/>
    <w:rsid w:val="00E6479A"/>
    <w:rsid w:val="00E653A9"/>
    <w:rsid w:val="00E70A10"/>
    <w:rsid w:val="00E717AC"/>
    <w:rsid w:val="00E77119"/>
    <w:rsid w:val="00E80022"/>
    <w:rsid w:val="00E8136E"/>
    <w:rsid w:val="00E81B25"/>
    <w:rsid w:val="00E841C1"/>
    <w:rsid w:val="00E84713"/>
    <w:rsid w:val="00E86AFA"/>
    <w:rsid w:val="00E86DF5"/>
    <w:rsid w:val="00E93CB6"/>
    <w:rsid w:val="00E940BE"/>
    <w:rsid w:val="00E9552C"/>
    <w:rsid w:val="00E962DF"/>
    <w:rsid w:val="00E96B19"/>
    <w:rsid w:val="00EA08F8"/>
    <w:rsid w:val="00EA1D09"/>
    <w:rsid w:val="00EA2172"/>
    <w:rsid w:val="00EA3B2C"/>
    <w:rsid w:val="00EA455A"/>
    <w:rsid w:val="00EA462A"/>
    <w:rsid w:val="00EB24FC"/>
    <w:rsid w:val="00EB4AB0"/>
    <w:rsid w:val="00EB709C"/>
    <w:rsid w:val="00EB741D"/>
    <w:rsid w:val="00EC0FE5"/>
    <w:rsid w:val="00EC1AAA"/>
    <w:rsid w:val="00EC2B90"/>
    <w:rsid w:val="00EC5628"/>
    <w:rsid w:val="00EC7237"/>
    <w:rsid w:val="00EC7ACD"/>
    <w:rsid w:val="00ED1313"/>
    <w:rsid w:val="00ED30CC"/>
    <w:rsid w:val="00ED4D6B"/>
    <w:rsid w:val="00ED68EC"/>
    <w:rsid w:val="00EE18AA"/>
    <w:rsid w:val="00EE6D0C"/>
    <w:rsid w:val="00EE7D63"/>
    <w:rsid w:val="00EF3CFF"/>
    <w:rsid w:val="00F007D4"/>
    <w:rsid w:val="00F01543"/>
    <w:rsid w:val="00F04714"/>
    <w:rsid w:val="00F050D1"/>
    <w:rsid w:val="00F05686"/>
    <w:rsid w:val="00F05BAF"/>
    <w:rsid w:val="00F10D31"/>
    <w:rsid w:val="00F13587"/>
    <w:rsid w:val="00F13867"/>
    <w:rsid w:val="00F13A23"/>
    <w:rsid w:val="00F14D41"/>
    <w:rsid w:val="00F157C1"/>
    <w:rsid w:val="00F238CA"/>
    <w:rsid w:val="00F26809"/>
    <w:rsid w:val="00F271F0"/>
    <w:rsid w:val="00F32314"/>
    <w:rsid w:val="00F35E27"/>
    <w:rsid w:val="00F379E7"/>
    <w:rsid w:val="00F37A8F"/>
    <w:rsid w:val="00F40CD6"/>
    <w:rsid w:val="00F4177C"/>
    <w:rsid w:val="00F432D4"/>
    <w:rsid w:val="00F443FC"/>
    <w:rsid w:val="00F45725"/>
    <w:rsid w:val="00F45F1C"/>
    <w:rsid w:val="00F47202"/>
    <w:rsid w:val="00F509AC"/>
    <w:rsid w:val="00F5273B"/>
    <w:rsid w:val="00F57513"/>
    <w:rsid w:val="00F57C24"/>
    <w:rsid w:val="00F60F61"/>
    <w:rsid w:val="00F6108A"/>
    <w:rsid w:val="00F6158F"/>
    <w:rsid w:val="00F62E43"/>
    <w:rsid w:val="00F63454"/>
    <w:rsid w:val="00F63612"/>
    <w:rsid w:val="00F66AFB"/>
    <w:rsid w:val="00F70A3C"/>
    <w:rsid w:val="00F71537"/>
    <w:rsid w:val="00F74AF3"/>
    <w:rsid w:val="00F76B70"/>
    <w:rsid w:val="00F81946"/>
    <w:rsid w:val="00F81B6E"/>
    <w:rsid w:val="00F83DFA"/>
    <w:rsid w:val="00F84A67"/>
    <w:rsid w:val="00F8666F"/>
    <w:rsid w:val="00F94665"/>
    <w:rsid w:val="00F971FC"/>
    <w:rsid w:val="00F973ED"/>
    <w:rsid w:val="00F97C45"/>
    <w:rsid w:val="00FA105E"/>
    <w:rsid w:val="00FA2109"/>
    <w:rsid w:val="00FA34B9"/>
    <w:rsid w:val="00FA4345"/>
    <w:rsid w:val="00FA6754"/>
    <w:rsid w:val="00FA6A97"/>
    <w:rsid w:val="00FA76B6"/>
    <w:rsid w:val="00FB0216"/>
    <w:rsid w:val="00FB0296"/>
    <w:rsid w:val="00FB0715"/>
    <w:rsid w:val="00FB279E"/>
    <w:rsid w:val="00FB476C"/>
    <w:rsid w:val="00FB5113"/>
    <w:rsid w:val="00FB512E"/>
    <w:rsid w:val="00FC1769"/>
    <w:rsid w:val="00FC2A7C"/>
    <w:rsid w:val="00FC2EB6"/>
    <w:rsid w:val="00FC3A42"/>
    <w:rsid w:val="00FC4F40"/>
    <w:rsid w:val="00FD13F3"/>
    <w:rsid w:val="00FD1A1A"/>
    <w:rsid w:val="00FD1F2F"/>
    <w:rsid w:val="00FD2384"/>
    <w:rsid w:val="00FD422B"/>
    <w:rsid w:val="00FD618A"/>
    <w:rsid w:val="00FE03F3"/>
    <w:rsid w:val="00FE23B3"/>
    <w:rsid w:val="00FE68B4"/>
    <w:rsid w:val="00FF0C28"/>
    <w:rsid w:val="00FF0FCD"/>
    <w:rsid w:val="00FF1194"/>
    <w:rsid w:val="00FF32C9"/>
    <w:rsid w:val="00FF6838"/>
    <w:rsid w:val="00FF6A3A"/>
    <w:rsid w:val="00FF7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A6EF2"/>
  <w15:docId w15:val="{0EB8D620-B51D-4BA5-8D46-02AECA64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03"/>
    <w:rPr>
      <w:rFonts w:ascii="Times New Roman" w:hAnsi="Times New Roman"/>
      <w:sz w:val="24"/>
      <w:szCs w:val="24"/>
      <w:lang w:val="en-US" w:eastAsia="en-GB"/>
    </w:rPr>
  </w:style>
  <w:style w:type="paragraph" w:styleId="Heading3">
    <w:name w:val="heading 3"/>
    <w:basedOn w:val="Normal"/>
    <w:next w:val="Normal"/>
    <w:link w:val="Heading3Char"/>
    <w:uiPriority w:val="99"/>
    <w:qFormat/>
    <w:rsid w:val="00B97A70"/>
    <w:pPr>
      <w:keepNext/>
      <w:numPr>
        <w:ilvl w:val="2"/>
        <w:numId w:val="10"/>
      </w:numPr>
      <w:spacing w:after="120"/>
      <w:jc w:val="both"/>
      <w:outlineLvl w:val="2"/>
    </w:pPr>
    <w:rPr>
      <w:rFonts w:ascii="Calibri" w:hAnsi="Calibri"/>
      <w:szCs w:val="20"/>
      <w:lang w:val="en-GB" w:eastAsia="en-US"/>
    </w:rPr>
  </w:style>
  <w:style w:type="paragraph" w:styleId="Heading5">
    <w:name w:val="heading 5"/>
    <w:basedOn w:val="Normal"/>
    <w:next w:val="Normal"/>
    <w:link w:val="Heading5Char"/>
    <w:uiPriority w:val="99"/>
    <w:qFormat/>
    <w:rsid w:val="00B97A70"/>
    <w:pPr>
      <w:keepNext/>
      <w:numPr>
        <w:ilvl w:val="4"/>
        <w:numId w:val="10"/>
      </w:numPr>
      <w:spacing w:after="120"/>
      <w:outlineLvl w:val="4"/>
    </w:pPr>
    <w:rPr>
      <w:rFonts w:ascii="Calibri" w:hAnsi="Calibri"/>
      <w:szCs w:val="20"/>
      <w:lang w:val="en-GB" w:eastAsia="en-US"/>
    </w:rPr>
  </w:style>
  <w:style w:type="paragraph" w:styleId="Heading6">
    <w:name w:val="heading 6"/>
    <w:basedOn w:val="Normal"/>
    <w:next w:val="Normal"/>
    <w:link w:val="Heading6Char"/>
    <w:uiPriority w:val="99"/>
    <w:qFormat/>
    <w:rsid w:val="00B97A70"/>
    <w:pPr>
      <w:keepNext/>
      <w:numPr>
        <w:ilvl w:val="5"/>
        <w:numId w:val="10"/>
      </w:numPr>
      <w:spacing w:after="120"/>
      <w:outlineLvl w:val="5"/>
    </w:pPr>
    <w:rPr>
      <w:rFonts w:ascii="Calibri" w:hAnsi="Calibri"/>
      <w:b/>
      <w:i/>
      <w:szCs w:val="20"/>
      <w:lang w:val="en-GB" w:eastAsia="en-US"/>
    </w:rPr>
  </w:style>
  <w:style w:type="paragraph" w:styleId="Heading7">
    <w:name w:val="heading 7"/>
    <w:basedOn w:val="Normal"/>
    <w:next w:val="Normal"/>
    <w:link w:val="Heading7Char"/>
    <w:uiPriority w:val="99"/>
    <w:qFormat/>
    <w:rsid w:val="00B97A70"/>
    <w:pPr>
      <w:keepNext/>
      <w:numPr>
        <w:ilvl w:val="6"/>
        <w:numId w:val="10"/>
      </w:numPr>
      <w:spacing w:after="120"/>
      <w:jc w:val="both"/>
      <w:outlineLvl w:val="6"/>
    </w:pPr>
    <w:rPr>
      <w:rFonts w:ascii="Calibri" w:hAnsi="Calibri"/>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10"/>
      </w:numPr>
      <w:spacing w:after="120"/>
      <w:jc w:val="both"/>
      <w:outlineLvl w:val="7"/>
    </w:pPr>
    <w:rPr>
      <w:rFonts w:ascii="Calibri" w:hAnsi="Calibri"/>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10"/>
      </w:numPr>
      <w:spacing w:after="120"/>
      <w:outlineLvl w:val="8"/>
    </w:pPr>
    <w:rPr>
      <w:rFonts w:ascii="Calibri" w:hAnsi="Calibri"/>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B97A70"/>
    <w:rPr>
      <w:rFonts w:ascii="Calibri" w:hAnsi="Calibri" w:cs="Times New Roman"/>
      <w:sz w:val="20"/>
      <w:szCs w:val="20"/>
      <w:lang w:val="en-GB" w:eastAsia="en-US"/>
    </w:rPr>
  </w:style>
  <w:style w:type="character" w:customStyle="1" w:styleId="Heading5Char">
    <w:name w:val="Heading 5 Char"/>
    <w:link w:val="Heading5"/>
    <w:uiPriority w:val="99"/>
    <w:locked/>
    <w:rsid w:val="00B97A70"/>
    <w:rPr>
      <w:rFonts w:ascii="Calibri" w:hAnsi="Calibri" w:cs="Times New Roman"/>
      <w:sz w:val="20"/>
      <w:szCs w:val="20"/>
      <w:lang w:val="en-GB" w:eastAsia="en-US"/>
    </w:rPr>
  </w:style>
  <w:style w:type="character" w:customStyle="1" w:styleId="Heading6Char">
    <w:name w:val="Heading 6 Char"/>
    <w:link w:val="Heading6"/>
    <w:uiPriority w:val="99"/>
    <w:locked/>
    <w:rsid w:val="00B97A70"/>
    <w:rPr>
      <w:rFonts w:ascii="Calibri" w:hAnsi="Calibri" w:cs="Times New Roman"/>
      <w:b/>
      <w:i/>
      <w:sz w:val="20"/>
      <w:szCs w:val="20"/>
      <w:lang w:val="en-GB" w:eastAsia="en-US"/>
    </w:rPr>
  </w:style>
  <w:style w:type="character" w:customStyle="1" w:styleId="Heading7Char">
    <w:name w:val="Heading 7 Char"/>
    <w:link w:val="Heading7"/>
    <w:uiPriority w:val="99"/>
    <w:locked/>
    <w:rsid w:val="00B97A70"/>
    <w:rPr>
      <w:rFonts w:ascii="Calibri" w:hAnsi="Calibri" w:cs="Times New Roman"/>
      <w:color w:val="000000"/>
      <w:sz w:val="20"/>
      <w:szCs w:val="20"/>
      <w:lang w:val="en-GB" w:eastAsia="en-US"/>
    </w:rPr>
  </w:style>
  <w:style w:type="character" w:customStyle="1" w:styleId="Heading8Char">
    <w:name w:val="Heading 8 Char"/>
    <w:link w:val="Heading8"/>
    <w:uiPriority w:val="99"/>
    <w:locked/>
    <w:rsid w:val="00B97A70"/>
    <w:rPr>
      <w:rFonts w:ascii="Calibri" w:hAnsi="Calibri" w:cs="Times New Roman"/>
      <w:color w:val="FF0000"/>
      <w:sz w:val="20"/>
      <w:szCs w:val="20"/>
      <w:lang w:val="en-GB" w:eastAsia="en-US"/>
    </w:rPr>
  </w:style>
  <w:style w:type="character" w:customStyle="1" w:styleId="Heading9Char">
    <w:name w:val="Heading 9 Char"/>
    <w:link w:val="Heading9"/>
    <w:uiPriority w:val="99"/>
    <w:locked/>
    <w:rsid w:val="00B97A70"/>
    <w:rPr>
      <w:rFonts w:ascii="Calibri" w:hAnsi="Calibri" w:cs="Times New Roman"/>
      <w:color w:val="000000"/>
      <w:sz w:val="20"/>
      <w:szCs w:val="20"/>
      <w:lang w:val="en-GB" w:eastAsia="en-US"/>
    </w:rPr>
  </w:style>
  <w:style w:type="paragraph" w:styleId="Header">
    <w:name w:val="header"/>
    <w:basedOn w:val="Normal"/>
    <w:link w:val="HeaderChar"/>
    <w:uiPriority w:val="99"/>
    <w:unhideWhenUsed/>
    <w:rsid w:val="00923B55"/>
    <w:pPr>
      <w:tabs>
        <w:tab w:val="center" w:pos="4819"/>
        <w:tab w:val="right" w:pos="9638"/>
      </w:tabs>
    </w:pPr>
  </w:style>
  <w:style w:type="character" w:customStyle="1" w:styleId="HeaderChar">
    <w:name w:val="Header Char"/>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link w:val="Footer"/>
    <w:uiPriority w:val="99"/>
    <w:locked/>
    <w:rsid w:val="00923B55"/>
    <w:rPr>
      <w:rFonts w:cs="Times New Roman"/>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2333F"/>
    <w:pPr>
      <w:spacing w:before="120" w:after="120"/>
      <w:jc w:val="both"/>
    </w:pPr>
    <w:rPr>
      <w:sz w:val="20"/>
      <w:lang w:val="en-GB" w:eastAsia="en-US"/>
    </w:rPr>
  </w:style>
  <w:style w:type="character" w:styleId="PageNumber">
    <w:name w:val="page number"/>
    <w:uiPriority w:val="99"/>
    <w:semiHidden/>
    <w:unhideWhenUsed/>
    <w:rsid w:val="00BD2646"/>
    <w:rPr>
      <w:rFonts w:cs="Times New Roman"/>
    </w:rPr>
  </w:style>
  <w:style w:type="character" w:styleId="CommentReference">
    <w:name w:val="annotation reference"/>
    <w:rsid w:val="00D66FF1"/>
    <w:rPr>
      <w:rFonts w:cs="Times New Roman"/>
      <w:sz w:val="16"/>
    </w:rPr>
  </w:style>
  <w:style w:type="paragraph" w:styleId="CommentText">
    <w:name w:val="annotation text"/>
    <w:basedOn w:val="Normal"/>
    <w:link w:val="CommentTextChar"/>
    <w:uiPriority w:val="99"/>
    <w:rsid w:val="00D66FF1"/>
    <w:pPr>
      <w:spacing w:after="120"/>
      <w:ind w:left="851" w:hanging="851"/>
    </w:pPr>
    <w:rPr>
      <w:szCs w:val="20"/>
      <w:lang w:val="en-GB" w:eastAsia="en-US"/>
    </w:rPr>
  </w:style>
  <w:style w:type="character" w:customStyle="1" w:styleId="CommentTextChar">
    <w:name w:val="Comment Text Char"/>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rPr>
      <w:rFonts w:ascii="Segoe UI" w:hAnsi="Segoe UI" w:cs="Segoe UI"/>
      <w:sz w:val="18"/>
      <w:szCs w:val="18"/>
    </w:rPr>
  </w:style>
  <w:style w:type="character" w:customStyle="1" w:styleId="BalloonTextChar">
    <w:name w:val="Balloon Text Char"/>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0B2F"/>
    <w:rPr>
      <w:rFonts w:cs="Times New Roman"/>
      <w:color w:val="0000FF"/>
      <w:u w:val="single"/>
    </w:rPr>
  </w:style>
  <w:style w:type="character" w:styleId="PlaceholderText">
    <w:name w:val="Placeholder Text"/>
    <w:uiPriority w:val="99"/>
    <w:semiHidden/>
    <w:rsid w:val="00B23DE3"/>
    <w:rPr>
      <w:rFonts w:cs="Times New Roman"/>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83606"/>
    <w:rPr>
      <w:sz w:val="22"/>
      <w:szCs w:val="22"/>
    </w:rPr>
  </w:style>
  <w:style w:type="paragraph" w:styleId="FootnoteText">
    <w:name w:val="footnote text"/>
    <w:basedOn w:val="Normal"/>
    <w:link w:val="FootnoteTextChar"/>
    <w:uiPriority w:val="99"/>
    <w:semiHidden/>
    <w:unhideWhenUsed/>
    <w:rsid w:val="003F6F56"/>
    <w:rPr>
      <w:sz w:val="20"/>
      <w:szCs w:val="20"/>
    </w:rPr>
  </w:style>
  <w:style w:type="character" w:customStyle="1" w:styleId="FootnoteTextChar">
    <w:name w:val="Footnote Text Char"/>
    <w:link w:val="FootnoteText"/>
    <w:uiPriority w:val="99"/>
    <w:semiHidden/>
    <w:rsid w:val="003F6F56"/>
    <w:rPr>
      <w:sz w:val="20"/>
      <w:szCs w:val="20"/>
    </w:rPr>
  </w:style>
  <w:style w:type="character" w:styleId="FootnoteReference">
    <w:name w:val="footnote reference"/>
    <w:aliases w:val="fr"/>
    <w:uiPriority w:val="99"/>
    <w:semiHidden/>
    <w:unhideWhenUsed/>
    <w:rsid w:val="003F6F56"/>
    <w:rPr>
      <w:vertAlign w:val="superscript"/>
    </w:rPr>
  </w:style>
  <w:style w:type="paragraph" w:customStyle="1" w:styleId="Body2">
    <w:name w:val="Body 2"/>
    <w:rsid w:val="002E70C1"/>
    <w:pPr>
      <w:pBdr>
        <w:top w:val="nil"/>
        <w:left w:val="nil"/>
        <w:bottom w:val="nil"/>
        <w:right w:val="nil"/>
        <w:between w:val="nil"/>
        <w:bar w:val="nil"/>
      </w:pBdr>
      <w:suppressAutoHyphens/>
      <w:spacing w:after="40"/>
      <w:jc w:val="both"/>
    </w:pPr>
    <w:rPr>
      <w:rFonts w:ascii="Times New Roman" w:hAnsi="Times New Roman"/>
      <w:color w:val="000000"/>
      <w:sz w:val="22"/>
      <w:szCs w:val="22"/>
      <w:bdr w:val="nil"/>
      <w14:textOutline w14:w="0" w14:cap="flat" w14:cmpd="sng" w14:algn="ctr">
        <w14:noFill/>
        <w14:prstDash w14:val="solid"/>
        <w14:bevel/>
      </w14:textOutline>
    </w:rPr>
  </w:style>
  <w:style w:type="character" w:customStyle="1" w:styleId="Style1">
    <w:name w:val="Style1"/>
    <w:basedOn w:val="DefaultParagraphFont"/>
    <w:uiPriority w:val="1"/>
    <w:rsid w:val="00A00F0A"/>
  </w:style>
  <w:style w:type="character" w:customStyle="1" w:styleId="Style2">
    <w:name w:val="Style2"/>
    <w:basedOn w:val="DefaultParagraphFont"/>
    <w:uiPriority w:val="1"/>
    <w:rsid w:val="00CC5D0F"/>
    <w:rPr>
      <w:rFonts w:ascii="Calibri Light" w:hAnsi="Calibri Light"/>
      <w:sz w:val="22"/>
    </w:rPr>
  </w:style>
  <w:style w:type="character" w:customStyle="1" w:styleId="Style3">
    <w:name w:val="Style3"/>
    <w:basedOn w:val="DefaultParagraphFont"/>
    <w:uiPriority w:val="1"/>
    <w:rsid w:val="009917E8"/>
    <w:rPr>
      <w:rFonts w:ascii="Calibri Light" w:hAnsi="Calibri Light"/>
      <w:sz w:val="22"/>
    </w:rPr>
  </w:style>
  <w:style w:type="character" w:customStyle="1" w:styleId="ui-provider">
    <w:name w:val="ui-provider"/>
    <w:basedOn w:val="DefaultParagraphFont"/>
    <w:rsid w:val="009E6B30"/>
  </w:style>
  <w:style w:type="character" w:styleId="UnresolvedMention">
    <w:name w:val="Unresolved Mention"/>
    <w:basedOn w:val="DefaultParagraphFont"/>
    <w:uiPriority w:val="99"/>
    <w:semiHidden/>
    <w:unhideWhenUsed/>
    <w:rsid w:val="00B9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839557">
      <w:bodyDiv w:val="1"/>
      <w:marLeft w:val="0"/>
      <w:marRight w:val="0"/>
      <w:marTop w:val="0"/>
      <w:marBottom w:val="0"/>
      <w:divBdr>
        <w:top w:val="none" w:sz="0" w:space="0" w:color="auto"/>
        <w:left w:val="none" w:sz="0" w:space="0" w:color="auto"/>
        <w:bottom w:val="none" w:sz="0" w:space="0" w:color="auto"/>
        <w:right w:val="none" w:sz="0" w:space="0" w:color="auto"/>
      </w:divBdr>
    </w:div>
    <w:div w:id="462894800">
      <w:bodyDiv w:val="1"/>
      <w:marLeft w:val="0"/>
      <w:marRight w:val="0"/>
      <w:marTop w:val="0"/>
      <w:marBottom w:val="0"/>
      <w:divBdr>
        <w:top w:val="none" w:sz="0" w:space="0" w:color="auto"/>
        <w:left w:val="none" w:sz="0" w:space="0" w:color="auto"/>
        <w:bottom w:val="none" w:sz="0" w:space="0" w:color="auto"/>
        <w:right w:val="none" w:sz="0" w:space="0" w:color="auto"/>
      </w:divBdr>
    </w:div>
    <w:div w:id="540442139">
      <w:bodyDiv w:val="1"/>
      <w:marLeft w:val="0"/>
      <w:marRight w:val="0"/>
      <w:marTop w:val="0"/>
      <w:marBottom w:val="0"/>
      <w:divBdr>
        <w:top w:val="none" w:sz="0" w:space="0" w:color="auto"/>
        <w:left w:val="none" w:sz="0" w:space="0" w:color="auto"/>
        <w:bottom w:val="none" w:sz="0" w:space="0" w:color="auto"/>
        <w:right w:val="none" w:sz="0" w:space="0" w:color="auto"/>
      </w:divBdr>
    </w:div>
    <w:div w:id="650791946">
      <w:bodyDiv w:val="1"/>
      <w:marLeft w:val="0"/>
      <w:marRight w:val="0"/>
      <w:marTop w:val="0"/>
      <w:marBottom w:val="0"/>
      <w:divBdr>
        <w:top w:val="none" w:sz="0" w:space="0" w:color="auto"/>
        <w:left w:val="none" w:sz="0" w:space="0" w:color="auto"/>
        <w:bottom w:val="none" w:sz="0" w:space="0" w:color="auto"/>
        <w:right w:val="none" w:sz="0" w:space="0" w:color="auto"/>
      </w:divBdr>
    </w:div>
    <w:div w:id="668142596">
      <w:bodyDiv w:val="1"/>
      <w:marLeft w:val="0"/>
      <w:marRight w:val="0"/>
      <w:marTop w:val="0"/>
      <w:marBottom w:val="0"/>
      <w:divBdr>
        <w:top w:val="none" w:sz="0" w:space="0" w:color="auto"/>
        <w:left w:val="none" w:sz="0" w:space="0" w:color="auto"/>
        <w:bottom w:val="none" w:sz="0" w:space="0" w:color="auto"/>
        <w:right w:val="none" w:sz="0" w:space="0" w:color="auto"/>
      </w:divBdr>
    </w:div>
    <w:div w:id="18198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1811BA10FE42608C84B8765A2AA275"/>
        <w:category>
          <w:name w:val="General"/>
          <w:gallery w:val="placeholder"/>
        </w:category>
        <w:types>
          <w:type w:val="bbPlcHdr"/>
        </w:types>
        <w:behaviors>
          <w:behavior w:val="content"/>
        </w:behaviors>
        <w:guid w:val="{27966AE8-228B-4C25-BA98-7555A832F095}"/>
      </w:docPartPr>
      <w:docPartBody>
        <w:p w:rsidR="00FA384E" w:rsidRDefault="00F60884" w:rsidP="00F60884">
          <w:pPr>
            <w:pStyle w:val="321811BA10FE42608C84B8765A2AA275"/>
          </w:pPr>
          <w:r>
            <w:rPr>
              <w:rStyle w:val="PlaceholderText"/>
            </w:rPr>
            <w:t xml:space="preserve">Pasirinkti </w:t>
          </w:r>
        </w:p>
      </w:docPartBody>
    </w:docPart>
    <w:docPart>
      <w:docPartPr>
        <w:name w:val="05027B6F0EBA48E2BDB4A9340191498B"/>
        <w:category>
          <w:name w:val="General"/>
          <w:gallery w:val="placeholder"/>
        </w:category>
        <w:types>
          <w:type w:val="bbPlcHdr"/>
        </w:types>
        <w:behaviors>
          <w:behavior w:val="content"/>
        </w:behaviors>
        <w:guid w:val="{47ED5EFB-B72E-4EC8-8E54-8A61658381DE}"/>
      </w:docPartPr>
      <w:docPartBody>
        <w:p w:rsidR="00FA384E" w:rsidRDefault="00F60884" w:rsidP="00F60884">
          <w:pPr>
            <w:pStyle w:val="05027B6F0EBA48E2BDB4A9340191498B"/>
          </w:pPr>
          <w:r>
            <w:rPr>
              <w:rStyle w:val="PlaceholderText"/>
            </w:rPr>
            <w:t xml:space="preserve">Pasirinkti </w:t>
          </w:r>
        </w:p>
      </w:docPartBody>
    </w:docPart>
    <w:docPart>
      <w:docPartPr>
        <w:name w:val="1515A3C068664FD08C687287E6414149"/>
        <w:category>
          <w:name w:val="General"/>
          <w:gallery w:val="placeholder"/>
        </w:category>
        <w:types>
          <w:type w:val="bbPlcHdr"/>
        </w:types>
        <w:behaviors>
          <w:behavior w:val="content"/>
        </w:behaviors>
        <w:guid w:val="{26F7F864-1414-44EF-A159-76F6128C7E95}"/>
      </w:docPartPr>
      <w:docPartBody>
        <w:p w:rsidR="00FA384E" w:rsidRDefault="00F60884" w:rsidP="00F60884">
          <w:pPr>
            <w:pStyle w:val="1515A3C068664FD08C687287E6414149"/>
          </w:pPr>
          <w:r>
            <w:rPr>
              <w:rStyle w:val="PlaceholderText"/>
            </w:rPr>
            <w:t xml:space="preserve">Pasirinkti </w:t>
          </w:r>
        </w:p>
      </w:docPartBody>
    </w:docPart>
    <w:docPart>
      <w:docPartPr>
        <w:name w:val="DC9F94DE4FF84C3F86C63D0C9B42F988"/>
        <w:category>
          <w:name w:val="General"/>
          <w:gallery w:val="placeholder"/>
        </w:category>
        <w:types>
          <w:type w:val="bbPlcHdr"/>
        </w:types>
        <w:behaviors>
          <w:behavior w:val="content"/>
        </w:behaviors>
        <w:guid w:val="{B9857E30-50FD-4ECA-A90A-9AF05C9348C1}"/>
      </w:docPartPr>
      <w:docPartBody>
        <w:p w:rsidR="00FA384E" w:rsidRDefault="00F60884" w:rsidP="00F60884">
          <w:pPr>
            <w:pStyle w:val="DC9F94DE4FF84C3F86C63D0C9B42F988"/>
          </w:pPr>
          <w:r>
            <w:rPr>
              <w:rStyle w:val="PlaceholderText"/>
            </w:rPr>
            <w:t xml:space="preserve">Pasirinkti </w:t>
          </w:r>
        </w:p>
      </w:docPartBody>
    </w:docPart>
    <w:docPart>
      <w:docPartPr>
        <w:name w:val="FB7FC7F6B67B48D890FE226006E051A3"/>
        <w:category>
          <w:name w:val="General"/>
          <w:gallery w:val="placeholder"/>
        </w:category>
        <w:types>
          <w:type w:val="bbPlcHdr"/>
        </w:types>
        <w:behaviors>
          <w:behavior w:val="content"/>
        </w:behaviors>
        <w:guid w:val="{20DB5B56-D922-4518-AFE1-2C7C000E0E42}"/>
      </w:docPartPr>
      <w:docPartBody>
        <w:p w:rsidR="00FA384E" w:rsidRDefault="00F60884" w:rsidP="00F60884">
          <w:pPr>
            <w:pStyle w:val="FB7FC7F6B67B48D890FE226006E051A3"/>
          </w:pPr>
          <w:r>
            <w:rPr>
              <w:rStyle w:val="PlaceholderText"/>
            </w:rPr>
            <w:t xml:space="preserve">Pasirinkti </w:t>
          </w:r>
        </w:p>
      </w:docPartBody>
    </w:docPart>
    <w:docPart>
      <w:docPartPr>
        <w:name w:val="E9FDE137D57E4978A3C2B50843F87623"/>
        <w:category>
          <w:name w:val="General"/>
          <w:gallery w:val="placeholder"/>
        </w:category>
        <w:types>
          <w:type w:val="bbPlcHdr"/>
        </w:types>
        <w:behaviors>
          <w:behavior w:val="content"/>
        </w:behaviors>
        <w:guid w:val="{53DB23D6-DCB9-417C-BB73-E29D01D4F214}"/>
      </w:docPartPr>
      <w:docPartBody>
        <w:p w:rsidR="00FA384E" w:rsidRDefault="00F60884" w:rsidP="00F60884">
          <w:pPr>
            <w:pStyle w:val="E9FDE137D57E4978A3C2B50843F87623"/>
          </w:pPr>
          <w:r>
            <w:rPr>
              <w:rStyle w:val="PlaceholderText"/>
            </w:rPr>
            <w:t xml:space="preserve">Pasirinkti </w:t>
          </w:r>
        </w:p>
      </w:docPartBody>
    </w:docPart>
    <w:docPart>
      <w:docPartPr>
        <w:name w:val="8B79E4A671404998B4B39BF6F716C91D"/>
        <w:category>
          <w:name w:val="General"/>
          <w:gallery w:val="placeholder"/>
        </w:category>
        <w:types>
          <w:type w:val="bbPlcHdr"/>
        </w:types>
        <w:behaviors>
          <w:behavior w:val="content"/>
        </w:behaviors>
        <w:guid w:val="{D446C782-6AB8-4241-BFA7-BE3DCFCF4E0E}"/>
      </w:docPartPr>
      <w:docPartBody>
        <w:p w:rsidR="00FA384E" w:rsidRDefault="00F60884" w:rsidP="00F60884">
          <w:pPr>
            <w:pStyle w:val="8B79E4A671404998B4B39BF6F716C91D"/>
          </w:pPr>
          <w:r>
            <w:rPr>
              <w:rStyle w:val="PlaceholderText"/>
            </w:rPr>
            <w:t xml:space="preserve">Pasirinkti </w:t>
          </w:r>
        </w:p>
      </w:docPartBody>
    </w:docPart>
    <w:docPart>
      <w:docPartPr>
        <w:name w:val="E0DE3FE442784080946595DF44E0C744"/>
        <w:category>
          <w:name w:val="General"/>
          <w:gallery w:val="placeholder"/>
        </w:category>
        <w:types>
          <w:type w:val="bbPlcHdr"/>
        </w:types>
        <w:behaviors>
          <w:behavior w:val="content"/>
        </w:behaviors>
        <w:guid w:val="{83A179EF-2DD3-4803-BD9D-AB5EAC51B272}"/>
      </w:docPartPr>
      <w:docPartBody>
        <w:p w:rsidR="00FA384E" w:rsidRDefault="00F60884" w:rsidP="00F60884">
          <w:pPr>
            <w:pStyle w:val="E0DE3FE442784080946595DF44E0C744"/>
          </w:pPr>
          <w:r>
            <w:rPr>
              <w:rStyle w:val="PlaceholderText"/>
            </w:rPr>
            <w:t xml:space="preserve">Pasirinkti </w:t>
          </w:r>
        </w:p>
      </w:docPartBody>
    </w:docPart>
    <w:docPart>
      <w:docPartPr>
        <w:name w:val="FC8694E0E73949DBA1CAF37F405E09EF"/>
        <w:category>
          <w:name w:val="General"/>
          <w:gallery w:val="placeholder"/>
        </w:category>
        <w:types>
          <w:type w:val="bbPlcHdr"/>
        </w:types>
        <w:behaviors>
          <w:behavior w:val="content"/>
        </w:behaviors>
        <w:guid w:val="{B9E8D7FC-12B7-475E-B358-AEEE1A0DACD9}"/>
      </w:docPartPr>
      <w:docPartBody>
        <w:p w:rsidR="00FA384E" w:rsidRDefault="00F60884" w:rsidP="00F60884">
          <w:pPr>
            <w:pStyle w:val="FC8694E0E73949DBA1CAF37F405E09EF"/>
          </w:pPr>
          <w:r>
            <w:rPr>
              <w:rStyle w:val="PlaceholderText"/>
            </w:rPr>
            <w:t xml:space="preserve">Pasirinkti </w:t>
          </w:r>
        </w:p>
      </w:docPartBody>
    </w:docPart>
    <w:docPart>
      <w:docPartPr>
        <w:name w:val="B0003EA51A104AABA6D133A099AACD8D"/>
        <w:category>
          <w:name w:val="General"/>
          <w:gallery w:val="placeholder"/>
        </w:category>
        <w:types>
          <w:type w:val="bbPlcHdr"/>
        </w:types>
        <w:behaviors>
          <w:behavior w:val="content"/>
        </w:behaviors>
        <w:guid w:val="{B0FB6EA7-0D1F-49DB-A4BC-F494D56F8FFC}"/>
      </w:docPartPr>
      <w:docPartBody>
        <w:p w:rsidR="004F7C3E" w:rsidRDefault="004B1991" w:rsidP="004B1991">
          <w:pPr>
            <w:pStyle w:val="B0003EA51A104AABA6D133A099AACD8D"/>
          </w:pPr>
          <w:r>
            <w:rPr>
              <w:rStyle w:val="PlaceholderText"/>
            </w:rPr>
            <w:t xml:space="preserve">Pasirinkti </w:t>
          </w:r>
        </w:p>
      </w:docPartBody>
    </w:docPart>
    <w:docPart>
      <w:docPartPr>
        <w:name w:val="7C0B1E56733243F88AB7B3C34DD0E650"/>
        <w:category>
          <w:name w:val="General"/>
          <w:gallery w:val="placeholder"/>
        </w:category>
        <w:types>
          <w:type w:val="bbPlcHdr"/>
        </w:types>
        <w:behaviors>
          <w:behavior w:val="content"/>
        </w:behaviors>
        <w:guid w:val="{F56FBAEB-F5D0-441C-9EDE-2A0871D440FE}"/>
      </w:docPartPr>
      <w:docPartBody>
        <w:p w:rsidR="004F7C3E" w:rsidRDefault="004B1991" w:rsidP="004B1991">
          <w:pPr>
            <w:pStyle w:val="7C0B1E56733243F88AB7B3C34DD0E650"/>
          </w:pPr>
          <w:r>
            <w:rPr>
              <w:rStyle w:val="PlaceholderText"/>
            </w:rPr>
            <w:t xml:space="preserve">Pasirinkti </w:t>
          </w:r>
        </w:p>
      </w:docPartBody>
    </w:docPart>
    <w:docPart>
      <w:docPartPr>
        <w:name w:val="155522D55D6D4A39937F101825B611A0"/>
        <w:category>
          <w:name w:val="Bendrosios nuostatos"/>
          <w:gallery w:val="placeholder"/>
        </w:category>
        <w:types>
          <w:type w:val="bbPlcHdr"/>
        </w:types>
        <w:behaviors>
          <w:behavior w:val="content"/>
        </w:behaviors>
        <w:guid w:val="{8B7EB039-1AF7-45A2-9E7F-F80F6FAD35C2}"/>
      </w:docPartPr>
      <w:docPartBody>
        <w:p w:rsidR="00637F71" w:rsidRDefault="00557F1A" w:rsidP="00557F1A">
          <w:pPr>
            <w:pStyle w:val="155522D55D6D4A39937F101825B611A0"/>
          </w:pPr>
          <w:r>
            <w:rPr>
              <w:rStyle w:val="PlaceholderText"/>
            </w:rPr>
            <w:t xml:space="preserve">Pasirinkti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84"/>
    <w:rsid w:val="000366EA"/>
    <w:rsid w:val="000B1DF4"/>
    <w:rsid w:val="000B6265"/>
    <w:rsid w:val="001B0523"/>
    <w:rsid w:val="00226EBA"/>
    <w:rsid w:val="0028550A"/>
    <w:rsid w:val="002F3D67"/>
    <w:rsid w:val="00453860"/>
    <w:rsid w:val="004B1991"/>
    <w:rsid w:val="004F7C3E"/>
    <w:rsid w:val="00557717"/>
    <w:rsid w:val="00557F1A"/>
    <w:rsid w:val="005C0B66"/>
    <w:rsid w:val="00637F71"/>
    <w:rsid w:val="006C02DF"/>
    <w:rsid w:val="00706B69"/>
    <w:rsid w:val="00794401"/>
    <w:rsid w:val="00897EDC"/>
    <w:rsid w:val="009D1C13"/>
    <w:rsid w:val="00A328C3"/>
    <w:rsid w:val="00BA0989"/>
    <w:rsid w:val="00CA336A"/>
    <w:rsid w:val="00E102F2"/>
    <w:rsid w:val="00E147E4"/>
    <w:rsid w:val="00E201AD"/>
    <w:rsid w:val="00EB24FC"/>
    <w:rsid w:val="00F60884"/>
    <w:rsid w:val="00F971FC"/>
    <w:rsid w:val="00FA384E"/>
    <w:rsid w:val="00FC5D27"/>
    <w:rsid w:val="00FF2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57F1A"/>
    <w:rPr>
      <w:rFonts w:cs="Times New Roman"/>
      <w:color w:val="808080"/>
    </w:rPr>
  </w:style>
  <w:style w:type="paragraph" w:customStyle="1" w:styleId="321811BA10FE42608C84B8765A2AA275">
    <w:name w:val="321811BA10FE42608C84B8765A2AA275"/>
    <w:rsid w:val="00F60884"/>
  </w:style>
  <w:style w:type="paragraph" w:customStyle="1" w:styleId="05027B6F0EBA48E2BDB4A9340191498B">
    <w:name w:val="05027B6F0EBA48E2BDB4A9340191498B"/>
    <w:rsid w:val="00F60884"/>
  </w:style>
  <w:style w:type="paragraph" w:customStyle="1" w:styleId="1515A3C068664FD08C687287E6414149">
    <w:name w:val="1515A3C068664FD08C687287E6414149"/>
    <w:rsid w:val="00F60884"/>
  </w:style>
  <w:style w:type="paragraph" w:customStyle="1" w:styleId="DC9F94DE4FF84C3F86C63D0C9B42F988">
    <w:name w:val="DC9F94DE4FF84C3F86C63D0C9B42F988"/>
    <w:rsid w:val="00F60884"/>
  </w:style>
  <w:style w:type="paragraph" w:customStyle="1" w:styleId="FB7FC7F6B67B48D890FE226006E051A3">
    <w:name w:val="FB7FC7F6B67B48D890FE226006E051A3"/>
    <w:rsid w:val="00F60884"/>
  </w:style>
  <w:style w:type="paragraph" w:customStyle="1" w:styleId="E9FDE137D57E4978A3C2B50843F87623">
    <w:name w:val="E9FDE137D57E4978A3C2B50843F87623"/>
    <w:rsid w:val="00F60884"/>
  </w:style>
  <w:style w:type="paragraph" w:customStyle="1" w:styleId="8B79E4A671404998B4B39BF6F716C91D">
    <w:name w:val="8B79E4A671404998B4B39BF6F716C91D"/>
    <w:rsid w:val="00F60884"/>
  </w:style>
  <w:style w:type="paragraph" w:customStyle="1" w:styleId="E0DE3FE442784080946595DF44E0C744">
    <w:name w:val="E0DE3FE442784080946595DF44E0C744"/>
    <w:rsid w:val="00F60884"/>
  </w:style>
  <w:style w:type="paragraph" w:customStyle="1" w:styleId="FC8694E0E73949DBA1CAF37F405E09EF">
    <w:name w:val="FC8694E0E73949DBA1CAF37F405E09EF"/>
    <w:rsid w:val="00F60884"/>
  </w:style>
  <w:style w:type="paragraph" w:customStyle="1" w:styleId="B0003EA51A104AABA6D133A099AACD8D">
    <w:name w:val="B0003EA51A104AABA6D133A099AACD8D"/>
    <w:rsid w:val="004B1991"/>
  </w:style>
  <w:style w:type="paragraph" w:customStyle="1" w:styleId="7C0B1E56733243F88AB7B3C34DD0E650">
    <w:name w:val="7C0B1E56733243F88AB7B3C34DD0E650"/>
    <w:rsid w:val="004B1991"/>
  </w:style>
  <w:style w:type="paragraph" w:customStyle="1" w:styleId="155522D55D6D4A39937F101825B611A0">
    <w:name w:val="155522D55D6D4A39937F101825B611A0"/>
    <w:rsid w:val="00557F1A"/>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1B50E-E222-4859-A812-3EB7D0A64F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CD1C8A3A-47D5-4F44-B715-DDAB2BF4BCD6}">
  <ds:schemaRefs>
    <ds:schemaRef ds:uri="http://schemas.openxmlformats.org/officeDocument/2006/bibliography"/>
  </ds:schemaRefs>
</ds:datastoreItem>
</file>

<file path=customXml/itemProps4.xml><?xml version="1.0" encoding="utf-8"?>
<ds:datastoreItem xmlns:ds="http://schemas.openxmlformats.org/officeDocument/2006/customXml" ds:itemID="{5D97A81F-AC45-46A1-85D7-4211E1176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6019</Words>
  <Characters>3432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9433</CharactersWithSpaces>
  <SharedDoc>false</SharedDoc>
  <HLinks>
    <vt:vector size="6" baseType="variant">
      <vt:variant>
        <vt:i4>3604499</vt:i4>
      </vt:variant>
      <vt:variant>
        <vt:i4>0</vt:i4>
      </vt:variant>
      <vt:variant>
        <vt:i4>0</vt:i4>
      </vt:variant>
      <vt:variant>
        <vt:i4>5</vt:i4>
      </vt:variant>
      <vt:variant>
        <vt:lpwstr>mailto:info@vv.lt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Kurmelis</dc:creator>
  <cp:keywords/>
  <cp:lastModifiedBy>Vaida Petruškevičiūtė</cp:lastModifiedBy>
  <cp:revision>3</cp:revision>
  <cp:lastPrinted>2023-03-06T18:03:00Z</cp:lastPrinted>
  <dcterms:created xsi:type="dcterms:W3CDTF">2024-08-21T15:06:00Z</dcterms:created>
  <dcterms:modified xsi:type="dcterms:W3CDTF">2024-08-21T15:06:00Z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