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permStart w:id="1221733343" w:edGrp="everyone"/>
      <w:permEnd w:id="1221733343"/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8AF3" w14:textId="77777777" w:rsidR="005104F6" w:rsidRDefault="005104F6">
      <w:r>
        <w:separator/>
      </w:r>
    </w:p>
  </w:endnote>
  <w:endnote w:type="continuationSeparator" w:id="0">
    <w:p w14:paraId="7324B299" w14:textId="77777777" w:rsidR="005104F6" w:rsidRDefault="005104F6">
      <w:r>
        <w:continuationSeparator/>
      </w:r>
    </w:p>
  </w:endnote>
  <w:endnote w:type="continuationNotice" w:id="1">
    <w:p w14:paraId="1691EEF2" w14:textId="77777777" w:rsidR="005104F6" w:rsidRDefault="00510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F2CD" w14:textId="77777777" w:rsidR="005104F6" w:rsidRDefault="005104F6">
      <w:r>
        <w:separator/>
      </w:r>
    </w:p>
  </w:footnote>
  <w:footnote w:type="continuationSeparator" w:id="0">
    <w:p w14:paraId="712A309B" w14:textId="77777777" w:rsidR="005104F6" w:rsidRDefault="005104F6">
      <w:r>
        <w:continuationSeparator/>
      </w:r>
    </w:p>
  </w:footnote>
  <w:footnote w:type="continuationNotice" w:id="1">
    <w:p w14:paraId="2387229A" w14:textId="77777777" w:rsidR="005104F6" w:rsidRDefault="00510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8325" w14:textId="70335F24" w:rsidR="00917E04" w:rsidRPr="004140F7" w:rsidRDefault="00776C84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4140F7" w:rsidRPr="004140F7">
      <w:rPr>
        <w:rFonts w:ascii="Arial" w:hAnsi="Arial" w:cs="Arial"/>
      </w:rPr>
      <w:t>P</w:t>
    </w:r>
    <w:r w:rsidR="00BE100C">
      <w:rPr>
        <w:rFonts w:ascii="Arial" w:hAnsi="Arial" w:cs="Arial"/>
      </w:rPr>
      <w:t>aslaugų</w:t>
    </w:r>
    <w:r w:rsidR="004140F7" w:rsidRPr="004140F7">
      <w:rPr>
        <w:rFonts w:ascii="Arial" w:hAnsi="Arial" w:cs="Arial"/>
      </w:rPr>
      <w:t xml:space="preserve"> viešojo pirkimo – pardavimo sutarties</w:t>
    </w:r>
  </w:p>
  <w:p w14:paraId="5DD671C3" w14:textId="73EC4945" w:rsidR="004140F7" w:rsidRPr="004140F7" w:rsidRDefault="004140F7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2021618920">
    <w:abstractNumId w:val="7"/>
  </w:num>
  <w:num w:numId="2" w16cid:durableId="96816634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964186257">
    <w:abstractNumId w:val="11"/>
  </w:num>
  <w:num w:numId="4" w16cid:durableId="1159731353">
    <w:abstractNumId w:val="6"/>
  </w:num>
  <w:num w:numId="5" w16cid:durableId="250050592">
    <w:abstractNumId w:val="15"/>
  </w:num>
  <w:num w:numId="6" w16cid:durableId="58136474">
    <w:abstractNumId w:val="18"/>
  </w:num>
  <w:num w:numId="7" w16cid:durableId="1226843512">
    <w:abstractNumId w:val="13"/>
  </w:num>
  <w:num w:numId="8" w16cid:durableId="896206814">
    <w:abstractNumId w:val="14"/>
  </w:num>
  <w:num w:numId="9" w16cid:durableId="2039235032">
    <w:abstractNumId w:val="5"/>
  </w:num>
  <w:num w:numId="10" w16cid:durableId="1130130570">
    <w:abstractNumId w:val="1"/>
  </w:num>
  <w:num w:numId="11" w16cid:durableId="2018263072">
    <w:abstractNumId w:val="0"/>
  </w:num>
  <w:num w:numId="12" w16cid:durableId="223873135">
    <w:abstractNumId w:val="17"/>
  </w:num>
  <w:num w:numId="13" w16cid:durableId="1020353801">
    <w:abstractNumId w:val="19"/>
  </w:num>
  <w:num w:numId="14" w16cid:durableId="547226452">
    <w:abstractNumId w:val="8"/>
  </w:num>
  <w:num w:numId="15" w16cid:durableId="1446194880">
    <w:abstractNumId w:val="20"/>
  </w:num>
  <w:num w:numId="16" w16cid:durableId="1027952047">
    <w:abstractNumId w:val="16"/>
  </w:num>
  <w:num w:numId="17" w16cid:durableId="1832142134">
    <w:abstractNumId w:val="2"/>
  </w:num>
  <w:num w:numId="18" w16cid:durableId="321813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117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5381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14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2900735">
    <w:abstractNumId w:val="9"/>
  </w:num>
  <w:num w:numId="23" w16cid:durableId="211196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vA+CKg/8B/VMxXLBe0yRy6dhWITy95G8m8FvSUByoKrcoFAbC6KAjzO13xeFZc0ds1MZdy9exW9HpEjNcyfMmQ==" w:salt="6N9HINt7WicAqNPKqhdUcg==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2A3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2A6F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100C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1CED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2022-07-14T11:00:00Z</dcterms:created>
  <dcterms:modified xsi:type="dcterms:W3CDTF">2022-07-14T11:00:00Z</dcterms:modified>
  <cp:category/>
</cp:coreProperties>
</file>