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6EDDD" w14:textId="43CAD32D" w:rsidR="0044530B" w:rsidRPr="0044530B" w:rsidRDefault="0044530B" w:rsidP="00FB0476">
      <w:pPr>
        <w:pStyle w:val="Antrats"/>
        <w:tabs>
          <w:tab w:val="left" w:pos="284"/>
        </w:tabs>
        <w:jc w:val="right"/>
        <w:rPr>
          <w:rFonts w:ascii="Arial" w:hAnsi="Arial" w:cs="Arial"/>
          <w:sz w:val="22"/>
        </w:rPr>
      </w:pPr>
      <w:r>
        <w:rPr>
          <w:rFonts w:ascii="Arial" w:hAnsi="Arial" w:cs="Arial"/>
          <w:szCs w:val="24"/>
        </w:rPr>
        <w:t xml:space="preserve">                                  </w:t>
      </w:r>
    </w:p>
    <w:p w14:paraId="1AECBAC6" w14:textId="53BFFCE5" w:rsidR="0044530B" w:rsidRDefault="0044530B" w:rsidP="0044530B">
      <w:pPr>
        <w:pStyle w:val="CentrBoldm"/>
        <w:tabs>
          <w:tab w:val="left" w:pos="5954"/>
        </w:tabs>
        <w:ind w:left="2880" w:firstLine="360"/>
        <w:jc w:val="left"/>
        <w:rPr>
          <w:rFonts w:ascii="Arial" w:hAnsi="Arial" w:cs="Arial"/>
          <w:b w:val="0"/>
          <w:sz w:val="24"/>
          <w:szCs w:val="24"/>
        </w:rPr>
      </w:pPr>
    </w:p>
    <w:p w14:paraId="06C5F41B" w14:textId="77777777" w:rsidR="0044530B" w:rsidRPr="00E239FD" w:rsidRDefault="0044530B" w:rsidP="0044530B">
      <w:pPr>
        <w:spacing w:after="0" w:line="240" w:lineRule="auto"/>
        <w:ind w:firstLine="360"/>
        <w:jc w:val="center"/>
        <w:rPr>
          <w:rFonts w:ascii="Arial" w:hAnsi="Arial" w:cs="Arial"/>
          <w:b/>
          <w:sz w:val="24"/>
          <w:szCs w:val="24"/>
        </w:rPr>
      </w:pPr>
      <w:r>
        <w:rPr>
          <w:rFonts w:ascii="Arial" w:hAnsi="Arial" w:cs="Arial"/>
          <w:b/>
          <w:sz w:val="24"/>
          <w:szCs w:val="24"/>
        </w:rPr>
        <w:t xml:space="preserve"> </w:t>
      </w:r>
      <w:r w:rsidRPr="00E239FD">
        <w:rPr>
          <w:rFonts w:ascii="Arial" w:hAnsi="Arial" w:cs="Arial"/>
          <w:b/>
          <w:sz w:val="24"/>
          <w:szCs w:val="24"/>
        </w:rPr>
        <w:t xml:space="preserve">PASLAUGŲ </w:t>
      </w:r>
      <w:r>
        <w:rPr>
          <w:rFonts w:ascii="Arial" w:hAnsi="Arial" w:cs="Arial"/>
          <w:b/>
          <w:sz w:val="24"/>
          <w:szCs w:val="24"/>
        </w:rPr>
        <w:t xml:space="preserve">VIEŠOJO </w:t>
      </w:r>
      <w:r w:rsidRPr="00E239FD">
        <w:rPr>
          <w:rFonts w:ascii="Arial" w:hAnsi="Arial" w:cs="Arial"/>
          <w:b/>
          <w:sz w:val="24"/>
          <w:szCs w:val="24"/>
        </w:rPr>
        <w:t>PIRKIMO</w:t>
      </w:r>
      <w:r>
        <w:rPr>
          <w:rFonts w:ascii="Arial" w:hAnsi="Arial" w:cs="Arial"/>
          <w:b/>
          <w:sz w:val="24"/>
          <w:szCs w:val="24"/>
        </w:rPr>
        <w:t xml:space="preserve"> </w:t>
      </w:r>
      <w:r w:rsidRPr="00E239FD">
        <w:rPr>
          <w:rFonts w:ascii="Arial" w:hAnsi="Arial" w:cs="Arial"/>
          <w:b/>
          <w:sz w:val="24"/>
          <w:szCs w:val="24"/>
        </w:rPr>
        <w:t>–</w:t>
      </w:r>
      <w:r>
        <w:rPr>
          <w:rFonts w:ascii="Arial" w:hAnsi="Arial" w:cs="Arial"/>
          <w:b/>
          <w:sz w:val="24"/>
          <w:szCs w:val="24"/>
        </w:rPr>
        <w:t xml:space="preserve"> </w:t>
      </w:r>
      <w:r w:rsidRPr="00E239FD">
        <w:rPr>
          <w:rFonts w:ascii="Arial" w:hAnsi="Arial" w:cs="Arial"/>
          <w:b/>
          <w:sz w:val="24"/>
          <w:szCs w:val="24"/>
        </w:rPr>
        <w:t xml:space="preserve">PARDAVIMO SUTARTIS </w:t>
      </w:r>
    </w:p>
    <w:p w14:paraId="73326FCB" w14:textId="77777777" w:rsidR="0044530B" w:rsidRPr="00E239FD" w:rsidRDefault="0044530B" w:rsidP="0044530B">
      <w:pPr>
        <w:spacing w:after="0" w:line="240" w:lineRule="auto"/>
        <w:ind w:firstLine="360"/>
        <w:jc w:val="center"/>
        <w:rPr>
          <w:rFonts w:ascii="Arial" w:hAnsi="Arial" w:cs="Arial"/>
          <w:sz w:val="24"/>
          <w:szCs w:val="24"/>
        </w:rPr>
      </w:pPr>
    </w:p>
    <w:p w14:paraId="70F7C397" w14:textId="44936EF8" w:rsidR="0044530B" w:rsidRPr="00326E7C" w:rsidRDefault="0044530B" w:rsidP="0044530B">
      <w:pPr>
        <w:spacing w:after="0" w:line="240" w:lineRule="auto"/>
        <w:ind w:firstLine="360"/>
        <w:jc w:val="center"/>
        <w:rPr>
          <w:rFonts w:ascii="Arial" w:hAnsi="Arial" w:cs="Arial"/>
        </w:rPr>
      </w:pPr>
      <w:r w:rsidRPr="00326E7C">
        <w:rPr>
          <w:rFonts w:ascii="Arial" w:hAnsi="Arial" w:cs="Arial"/>
        </w:rPr>
        <w:t>20</w:t>
      </w:r>
      <w:r>
        <w:rPr>
          <w:rFonts w:ascii="Arial" w:hAnsi="Arial" w:cs="Arial"/>
        </w:rPr>
        <w:t>2</w:t>
      </w:r>
      <w:r w:rsidR="00FB0476">
        <w:rPr>
          <w:rFonts w:ascii="Arial" w:hAnsi="Arial" w:cs="Arial"/>
        </w:rPr>
        <w:t>3</w:t>
      </w:r>
      <w:r w:rsidRPr="00326E7C">
        <w:rPr>
          <w:rFonts w:ascii="Arial" w:hAnsi="Arial" w:cs="Arial"/>
        </w:rPr>
        <w:t xml:space="preserve">   m.        </w:t>
      </w:r>
      <w:r w:rsidR="002936FA">
        <w:rPr>
          <w:rFonts w:ascii="Arial" w:hAnsi="Arial" w:cs="Arial"/>
        </w:rPr>
        <w:t>lapkričio 17</w:t>
      </w:r>
      <w:r w:rsidRPr="00326E7C">
        <w:rPr>
          <w:rFonts w:ascii="Arial" w:hAnsi="Arial" w:cs="Arial"/>
        </w:rPr>
        <w:t xml:space="preserve">  d.   Nr.</w:t>
      </w:r>
      <w:r w:rsidR="002936FA">
        <w:rPr>
          <w:rFonts w:ascii="Arial" w:hAnsi="Arial" w:cs="Arial"/>
        </w:rPr>
        <w:t>77-VP-7134</w:t>
      </w:r>
    </w:p>
    <w:p w14:paraId="6C177A01" w14:textId="7ABC82F7" w:rsidR="0044530B" w:rsidRPr="0044530B" w:rsidRDefault="0044530B" w:rsidP="0044530B">
      <w:pPr>
        <w:spacing w:after="0" w:line="240" w:lineRule="auto"/>
        <w:ind w:firstLine="360"/>
        <w:jc w:val="center"/>
        <w:rPr>
          <w:rFonts w:ascii="Arial" w:eastAsia="Calibri" w:hAnsi="Arial" w:cs="Arial"/>
          <w:iCs/>
        </w:rPr>
      </w:pPr>
      <w:r w:rsidRPr="0044530B">
        <w:rPr>
          <w:rFonts w:ascii="Arial" w:eastAsia="Calibri" w:hAnsi="Arial" w:cs="Arial"/>
          <w:iCs/>
        </w:rPr>
        <w:t>Vilnius</w:t>
      </w:r>
    </w:p>
    <w:p w14:paraId="5BB065D5" w14:textId="77777777" w:rsidR="0044530B" w:rsidRPr="00326E7C" w:rsidRDefault="0044530B" w:rsidP="0044530B">
      <w:pPr>
        <w:spacing w:after="0" w:line="240" w:lineRule="auto"/>
        <w:ind w:firstLine="360"/>
        <w:jc w:val="center"/>
        <w:rPr>
          <w:rFonts w:ascii="Arial" w:hAnsi="Arial" w:cs="Arial"/>
        </w:rPr>
      </w:pPr>
    </w:p>
    <w:p w14:paraId="193F84C2" w14:textId="77777777" w:rsidR="0044530B" w:rsidRPr="00326E7C" w:rsidRDefault="0044530B" w:rsidP="0044530B">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00326E7C">
        <w:rPr>
          <w:rFonts w:ascii="Arial" w:eastAsia="Times New Roman" w:hAnsi="Arial" w:cs="Arial"/>
          <w:b/>
          <w:bCs/>
        </w:rPr>
        <w:t>SPECIALIOSIOS SĄLYGOS</w:t>
      </w:r>
      <w:bookmarkEnd w:id="0"/>
      <w:bookmarkEnd w:id="1"/>
    </w:p>
    <w:p w14:paraId="34D4BAED" w14:textId="77777777" w:rsidR="0044530B" w:rsidRPr="00E239FD" w:rsidRDefault="0044530B" w:rsidP="0044530B">
      <w:pPr>
        <w:keepNext/>
        <w:spacing w:after="0" w:line="240" w:lineRule="auto"/>
        <w:ind w:right="-82" w:firstLine="360"/>
        <w:jc w:val="center"/>
        <w:outlineLvl w:val="1"/>
        <w:rPr>
          <w:rFonts w:ascii="Arial" w:eastAsia="Times New Roman" w:hAnsi="Arial" w:cs="Arial"/>
          <w:b/>
          <w:bCs/>
          <w:sz w:val="24"/>
          <w:szCs w:val="24"/>
        </w:rPr>
      </w:pPr>
    </w:p>
    <w:p w14:paraId="7CA638ED" w14:textId="77777777" w:rsidR="00364DD5" w:rsidRDefault="00364DD5" w:rsidP="00364DD5">
      <w:pPr>
        <w:tabs>
          <w:tab w:val="left" w:pos="709"/>
          <w:tab w:val="left" w:pos="993"/>
        </w:tabs>
        <w:spacing w:after="0" w:line="240" w:lineRule="auto"/>
        <w:ind w:firstLine="567"/>
        <w:jc w:val="both"/>
        <w:rPr>
          <w:rFonts w:ascii="Arial" w:eastAsia="Times New Roman" w:hAnsi="Arial" w:cs="Arial"/>
        </w:rPr>
      </w:pPr>
      <w:r w:rsidRPr="003C38C7">
        <w:rPr>
          <w:rFonts w:ascii="Arial" w:eastAsia="Calibri" w:hAnsi="Arial" w:cs="Arial"/>
          <w:b/>
          <w:iCs/>
          <w:color w:val="000000"/>
        </w:rPr>
        <w:t>V</w:t>
      </w:r>
      <w:r w:rsidRPr="003C38C7">
        <w:rPr>
          <w:rFonts w:ascii="Arial" w:eastAsia="Calibri" w:hAnsi="Arial" w:cs="Arial"/>
          <w:b/>
          <w:bCs/>
          <w:iCs/>
          <w:color w:val="000000"/>
        </w:rPr>
        <w:t>alstybės įmonė Valstybinių miškų urėdija</w:t>
      </w:r>
      <w:r w:rsidRPr="003C38C7">
        <w:rPr>
          <w:rFonts w:ascii="Arial" w:eastAsia="Times New Roman" w:hAnsi="Arial" w:cs="Arial"/>
        </w:rPr>
        <w:t>,</w:t>
      </w:r>
      <w:r w:rsidRPr="003C38C7">
        <w:rPr>
          <w:rFonts w:ascii="Arial" w:eastAsia="Times New Roman" w:hAnsi="Arial" w:cs="Arial"/>
          <w:b/>
        </w:rPr>
        <w:t xml:space="preserve"> </w:t>
      </w:r>
      <w:bookmarkStart w:id="2" w:name="_Hlk117896357"/>
      <w:r w:rsidRPr="003C38C7">
        <w:rPr>
          <w:rFonts w:ascii="Arial" w:eastAsia="Times New Roman" w:hAnsi="Arial" w:cs="Arial"/>
        </w:rPr>
        <w:t xml:space="preserve">įmonės kodas </w:t>
      </w:r>
      <w:r w:rsidRPr="003C38C7">
        <w:rPr>
          <w:rFonts w:ascii="Arial" w:eastAsia="Times New Roman" w:hAnsi="Arial" w:cs="Arial"/>
          <w:color w:val="000000"/>
        </w:rPr>
        <w:t>132340880</w:t>
      </w:r>
      <w:r w:rsidRPr="003C38C7">
        <w:rPr>
          <w:rFonts w:ascii="Arial" w:eastAsia="Times New Roman" w:hAnsi="Arial" w:cs="Arial"/>
          <w:iCs/>
          <w:color w:val="000000"/>
        </w:rPr>
        <w:t>, atstovaujama</w:t>
      </w:r>
      <w:r w:rsidRPr="003C38C7">
        <w:rPr>
          <w:rFonts w:ascii="Arial" w:eastAsia="Times New Roman" w:hAnsi="Arial" w:cs="Arial"/>
          <w:color w:val="000000"/>
        </w:rPr>
        <w:t xml:space="preserve"> </w:t>
      </w:r>
      <w:r w:rsidRPr="005D4458">
        <w:rPr>
          <w:rFonts w:ascii="Arial" w:eastAsia="Calibri" w:hAnsi="Arial" w:cs="Arial"/>
          <w:iCs/>
        </w:rPr>
        <w:t>generalinio direktoriaus Valdo Kaubrės</w:t>
      </w:r>
      <w:r w:rsidRPr="003C38C7">
        <w:rPr>
          <w:rFonts w:ascii="Arial" w:eastAsia="Times New Roman" w:hAnsi="Arial" w:cs="Arial"/>
        </w:rPr>
        <w:t xml:space="preserve">, veikiančio </w:t>
      </w:r>
      <w:r w:rsidRPr="003C38C7">
        <w:rPr>
          <w:rFonts w:ascii="Arial" w:eastAsia="Times New Roman" w:hAnsi="Arial" w:cs="Arial"/>
          <w:color w:val="000000"/>
        </w:rPr>
        <w:t xml:space="preserve">pagal </w:t>
      </w:r>
      <w:r w:rsidRPr="005D4458">
        <w:rPr>
          <w:rFonts w:ascii="Arial" w:eastAsia="Calibri" w:hAnsi="Arial" w:cs="Arial"/>
          <w:iCs/>
        </w:rPr>
        <w:t>įmonės įstatus</w:t>
      </w:r>
      <w:bookmarkEnd w:id="2"/>
      <w:r w:rsidRPr="005D4458">
        <w:rPr>
          <w:rFonts w:ascii="Arial" w:eastAsia="Times New Roman" w:hAnsi="Arial" w:cs="Arial"/>
        </w:rPr>
        <w:t xml:space="preserve"> </w:t>
      </w:r>
      <w:r w:rsidRPr="003C38C7">
        <w:rPr>
          <w:rFonts w:ascii="Arial" w:eastAsia="Times New Roman" w:hAnsi="Arial" w:cs="Arial"/>
          <w:color w:val="000000"/>
        </w:rPr>
        <w:t xml:space="preserve">(toliau </w:t>
      </w:r>
      <w:r w:rsidRPr="003C38C7">
        <w:rPr>
          <w:rFonts w:ascii="Arial" w:eastAsia="Times New Roman" w:hAnsi="Arial" w:cs="Arial"/>
        </w:rPr>
        <w:t xml:space="preserve">– </w:t>
      </w:r>
      <w:r w:rsidRPr="003C38C7">
        <w:rPr>
          <w:rFonts w:ascii="Arial" w:eastAsia="Times New Roman" w:hAnsi="Arial" w:cs="Arial"/>
          <w:b/>
        </w:rPr>
        <w:t>Užsakovas</w:t>
      </w:r>
      <w:r w:rsidRPr="003C38C7">
        <w:rPr>
          <w:rFonts w:ascii="Arial" w:eastAsia="Times New Roman" w:hAnsi="Arial" w:cs="Arial"/>
        </w:rPr>
        <w:t>),</w:t>
      </w:r>
    </w:p>
    <w:p w14:paraId="0FE2E8C7" w14:textId="77777777" w:rsidR="00364DD5" w:rsidRPr="003C38C7" w:rsidRDefault="00364DD5" w:rsidP="00364DD5">
      <w:pPr>
        <w:tabs>
          <w:tab w:val="left" w:pos="709"/>
          <w:tab w:val="left" w:pos="993"/>
        </w:tabs>
        <w:spacing w:after="0" w:line="240" w:lineRule="auto"/>
        <w:ind w:firstLine="567"/>
        <w:jc w:val="both"/>
        <w:rPr>
          <w:rFonts w:ascii="Arial" w:eastAsia="Times New Roman" w:hAnsi="Arial" w:cs="Arial"/>
        </w:rPr>
      </w:pPr>
      <w:r>
        <w:rPr>
          <w:rFonts w:ascii="Arial" w:eastAsia="Times New Roman" w:hAnsi="Arial" w:cs="Arial"/>
        </w:rPr>
        <w:t>ir</w:t>
      </w:r>
    </w:p>
    <w:p w14:paraId="0F08E227" w14:textId="10C5D52A" w:rsidR="00364DD5" w:rsidRDefault="00364DD5" w:rsidP="00364DD5">
      <w:pPr>
        <w:tabs>
          <w:tab w:val="left" w:pos="567"/>
        </w:tabs>
        <w:spacing w:after="0" w:line="240" w:lineRule="auto"/>
        <w:ind w:firstLine="360"/>
        <w:jc w:val="both"/>
        <w:rPr>
          <w:rFonts w:ascii="Arial" w:eastAsia="Times New Roman" w:hAnsi="Arial" w:cs="Arial"/>
        </w:rPr>
      </w:pPr>
      <w:r w:rsidRPr="009040ED">
        <w:rPr>
          <w:rFonts w:ascii="Arial" w:eastAsia="Times New Roman" w:hAnsi="Arial" w:cs="Arial"/>
          <w:b/>
          <w:i/>
          <w:color w:val="538135" w:themeColor="accent6" w:themeShade="BF"/>
        </w:rPr>
        <w:t xml:space="preserve">  </w:t>
      </w:r>
      <w:r>
        <w:rPr>
          <w:rFonts w:ascii="Arial" w:eastAsia="Times New Roman" w:hAnsi="Arial" w:cs="Arial"/>
          <w:b/>
          <w:i/>
          <w:color w:val="538135" w:themeColor="accent6" w:themeShade="BF"/>
        </w:rPr>
        <w:t xml:space="preserve"> </w:t>
      </w:r>
      <w:r>
        <w:rPr>
          <w:rFonts w:ascii="Arial" w:eastAsia="Times New Roman" w:hAnsi="Arial" w:cs="Arial"/>
          <w:b/>
          <w:iCs/>
          <w:color w:val="000000" w:themeColor="text1"/>
        </w:rPr>
        <w:t>UAB</w:t>
      </w:r>
      <w:r w:rsidRPr="009040ED">
        <w:rPr>
          <w:rFonts w:ascii="Arial" w:eastAsia="Times New Roman" w:hAnsi="Arial" w:cs="Arial"/>
          <w:b/>
          <w:iCs/>
          <w:color w:val="000000" w:themeColor="text1"/>
        </w:rPr>
        <w:t xml:space="preserve"> ,,</w:t>
      </w:r>
      <w:r>
        <w:rPr>
          <w:rFonts w:ascii="Arial" w:eastAsia="Times New Roman" w:hAnsi="Arial" w:cs="Arial"/>
          <w:b/>
          <w:iCs/>
          <w:color w:val="000000" w:themeColor="text1"/>
        </w:rPr>
        <w:t>SDG</w:t>
      </w:r>
      <w:r w:rsidRPr="009040ED">
        <w:rPr>
          <w:rFonts w:ascii="Arial" w:eastAsia="Times New Roman" w:hAnsi="Arial" w:cs="Arial"/>
          <w:b/>
          <w:iCs/>
          <w:color w:val="000000" w:themeColor="text1"/>
        </w:rPr>
        <w:t>‘‘,</w:t>
      </w:r>
      <w:r w:rsidRPr="009040ED">
        <w:rPr>
          <w:rFonts w:ascii="Arial" w:eastAsia="Times New Roman" w:hAnsi="Arial" w:cs="Arial"/>
          <w:bCs/>
          <w:iCs/>
          <w:color w:val="000000" w:themeColor="text1"/>
        </w:rPr>
        <w:t xml:space="preserve"> juridinio asmens kodas </w:t>
      </w:r>
      <w:r>
        <w:rPr>
          <w:rFonts w:ascii="Arial" w:eastAsia="Times New Roman" w:hAnsi="Arial" w:cs="Arial"/>
          <w:bCs/>
          <w:iCs/>
          <w:color w:val="000000" w:themeColor="text1"/>
        </w:rPr>
        <w:t>135899565</w:t>
      </w:r>
      <w:r w:rsidRPr="009040ED">
        <w:rPr>
          <w:rFonts w:ascii="Arial" w:eastAsia="Times New Roman" w:hAnsi="Arial" w:cs="Arial"/>
          <w:bCs/>
          <w:iCs/>
          <w:color w:val="000000" w:themeColor="text1"/>
        </w:rPr>
        <w:t>, atstovaujama</w:t>
      </w:r>
      <w:r w:rsidRPr="009040ED">
        <w:rPr>
          <w:rFonts w:ascii="Arial" w:eastAsia="Times New Roman" w:hAnsi="Arial" w:cs="Arial"/>
          <w:color w:val="000000" w:themeColor="text1"/>
        </w:rPr>
        <w:t xml:space="preserve"> </w:t>
      </w:r>
      <w:r>
        <w:rPr>
          <w:rFonts w:ascii="Arial" w:eastAsia="Times New Roman" w:hAnsi="Arial" w:cs="Arial"/>
          <w:color w:val="000000" w:themeColor="text1"/>
        </w:rPr>
        <w:t xml:space="preserve">mokymo departamento </w:t>
      </w:r>
      <w:r>
        <w:rPr>
          <w:rFonts w:ascii="Arial" w:eastAsia="Times New Roman" w:hAnsi="Arial" w:cs="Arial"/>
        </w:rPr>
        <w:t>direktoriaus Lino Katiliaus</w:t>
      </w:r>
      <w:r w:rsidRPr="00E239FD">
        <w:rPr>
          <w:rFonts w:ascii="Arial" w:eastAsia="Times New Roman" w:hAnsi="Arial" w:cs="Arial"/>
        </w:rPr>
        <w:t xml:space="preserve"> veikiančio</w:t>
      </w:r>
      <w:r>
        <w:rPr>
          <w:rFonts w:ascii="Arial" w:eastAsia="Times New Roman" w:hAnsi="Arial" w:cs="Arial"/>
        </w:rPr>
        <w:t xml:space="preserve"> pagal </w:t>
      </w:r>
      <w:r>
        <w:rPr>
          <w:rFonts w:ascii="Arial" w:hAnsi="Arial" w:cs="Arial"/>
        </w:rPr>
        <w:t>bendrovės generalinio direktoriaus 2023 m. sausio 02d.  išduotą įgaliojimą Nr.16,</w:t>
      </w:r>
      <w:r>
        <w:rPr>
          <w:rFonts w:ascii="Arial" w:hAnsi="Arial" w:cs="Arial"/>
          <w:color w:val="4472C4"/>
        </w:rPr>
        <w:t xml:space="preserve"> </w:t>
      </w:r>
      <w:r w:rsidRPr="00E239FD">
        <w:rPr>
          <w:rFonts w:ascii="Arial" w:eastAsia="Times New Roman" w:hAnsi="Arial" w:cs="Arial"/>
        </w:rPr>
        <w:t xml:space="preserve"> (toliau – </w:t>
      </w:r>
      <w:r w:rsidRPr="00E239FD">
        <w:rPr>
          <w:rFonts w:ascii="Arial" w:eastAsia="Times New Roman" w:hAnsi="Arial" w:cs="Arial"/>
          <w:b/>
        </w:rPr>
        <w:t>Paslaugų teikėjas</w:t>
      </w:r>
      <w:r w:rsidRPr="00E239FD">
        <w:rPr>
          <w:rFonts w:ascii="Arial" w:eastAsia="Times New Roman" w:hAnsi="Arial" w:cs="Arial"/>
        </w:rPr>
        <w:t>),</w:t>
      </w:r>
    </w:p>
    <w:p w14:paraId="62D8AD0F" w14:textId="77777777" w:rsidR="00364DD5" w:rsidRPr="00E239FD" w:rsidRDefault="00364DD5" w:rsidP="00364DD5">
      <w:pPr>
        <w:spacing w:after="0" w:line="240" w:lineRule="auto"/>
        <w:ind w:firstLine="360"/>
        <w:jc w:val="both"/>
        <w:rPr>
          <w:rFonts w:ascii="Arial" w:eastAsia="Times New Roman" w:hAnsi="Arial" w:cs="Arial"/>
        </w:rPr>
      </w:pPr>
      <w:r w:rsidRPr="00E239FD">
        <w:rPr>
          <w:rFonts w:ascii="Arial" w:eastAsia="Times New Roman" w:hAnsi="Arial" w:cs="Arial"/>
        </w:rPr>
        <w:t xml:space="preserve">toliau kartu vadinami </w:t>
      </w:r>
      <w:r w:rsidRPr="00E239FD">
        <w:rPr>
          <w:rFonts w:ascii="Arial" w:hAnsi="Arial" w:cs="Arial"/>
          <w:b/>
        </w:rPr>
        <w:t>„</w:t>
      </w:r>
      <w:r w:rsidRPr="00E239FD">
        <w:rPr>
          <w:rFonts w:ascii="Arial" w:eastAsia="Times New Roman" w:hAnsi="Arial" w:cs="Arial"/>
          <w:b/>
        </w:rPr>
        <w:t>Šalimis</w:t>
      </w:r>
      <w:r w:rsidRPr="00E239FD">
        <w:rPr>
          <w:rFonts w:ascii="Arial" w:hAnsi="Arial" w:cs="Arial"/>
          <w:b/>
        </w:rPr>
        <w:t>“</w:t>
      </w:r>
      <w:r w:rsidRPr="00E239FD">
        <w:rPr>
          <w:rFonts w:ascii="Arial" w:eastAsia="Times New Roman" w:hAnsi="Arial" w:cs="Arial"/>
        </w:rPr>
        <w:t xml:space="preserve">, o kiekviena atskirai – </w:t>
      </w:r>
      <w:r w:rsidRPr="00E239FD">
        <w:rPr>
          <w:rFonts w:ascii="Arial" w:hAnsi="Arial" w:cs="Arial"/>
          <w:b/>
        </w:rPr>
        <w:t>„</w:t>
      </w:r>
      <w:r w:rsidRPr="00E239FD">
        <w:rPr>
          <w:rFonts w:ascii="Arial" w:eastAsia="Times New Roman" w:hAnsi="Arial" w:cs="Arial"/>
          <w:b/>
        </w:rPr>
        <w:t>Šalimi</w:t>
      </w:r>
      <w:r w:rsidRPr="00E239FD">
        <w:rPr>
          <w:rFonts w:ascii="Arial" w:hAnsi="Arial" w:cs="Arial"/>
          <w:b/>
        </w:rPr>
        <w:t>“</w:t>
      </w:r>
      <w:r w:rsidRPr="00E239FD">
        <w:rPr>
          <w:rFonts w:ascii="Arial" w:eastAsia="Times New Roman" w:hAnsi="Arial" w:cs="Arial"/>
        </w:rPr>
        <w:t xml:space="preserve">, sudarė šią </w:t>
      </w:r>
      <w:r>
        <w:rPr>
          <w:rFonts w:ascii="Arial" w:eastAsia="Times New Roman" w:hAnsi="Arial" w:cs="Arial"/>
        </w:rPr>
        <w:t>P</w:t>
      </w:r>
      <w:r w:rsidRPr="00E239FD">
        <w:rPr>
          <w:rFonts w:ascii="Arial" w:eastAsia="Times New Roman" w:hAnsi="Arial" w:cs="Arial"/>
        </w:rPr>
        <w:t xml:space="preserve">aslaugų </w:t>
      </w:r>
      <w:r>
        <w:rPr>
          <w:rFonts w:ascii="Arial" w:eastAsia="Times New Roman" w:hAnsi="Arial" w:cs="Arial"/>
        </w:rPr>
        <w:t xml:space="preserve">viešojo </w:t>
      </w:r>
      <w:r w:rsidRPr="00E239FD">
        <w:rPr>
          <w:rFonts w:ascii="Arial" w:eastAsia="Times New Roman" w:hAnsi="Arial" w:cs="Arial"/>
        </w:rPr>
        <w:t>pirkimo</w:t>
      </w:r>
      <w:r>
        <w:rPr>
          <w:rFonts w:ascii="Arial" w:eastAsia="Times New Roman" w:hAnsi="Arial" w:cs="Arial"/>
        </w:rPr>
        <w:t xml:space="preserve"> </w:t>
      </w:r>
      <w:r w:rsidRPr="00E239FD">
        <w:rPr>
          <w:rFonts w:ascii="Arial" w:eastAsia="Times New Roman" w:hAnsi="Arial" w:cs="Arial"/>
        </w:rPr>
        <w:t>–</w:t>
      </w:r>
      <w:r>
        <w:rPr>
          <w:rFonts w:ascii="Arial" w:eastAsia="Times New Roman" w:hAnsi="Arial" w:cs="Arial"/>
        </w:rPr>
        <w:t xml:space="preserve"> </w:t>
      </w:r>
      <w:r w:rsidRPr="00E239FD">
        <w:rPr>
          <w:rFonts w:ascii="Arial" w:eastAsia="Times New Roman" w:hAnsi="Arial" w:cs="Arial"/>
        </w:rPr>
        <w:t xml:space="preserve">pardavimo sutartį, toliau vadinamą </w:t>
      </w:r>
      <w:r w:rsidRPr="00E239FD">
        <w:rPr>
          <w:rFonts w:ascii="Arial" w:hAnsi="Arial" w:cs="Arial"/>
          <w:b/>
        </w:rPr>
        <w:t>„</w:t>
      </w:r>
      <w:r w:rsidRPr="00E239FD">
        <w:rPr>
          <w:rFonts w:ascii="Arial" w:eastAsia="Times New Roman" w:hAnsi="Arial" w:cs="Arial"/>
          <w:b/>
        </w:rPr>
        <w:t>Sutartimi</w:t>
      </w:r>
      <w:r w:rsidRPr="00E239FD">
        <w:rPr>
          <w:rFonts w:ascii="Arial" w:hAnsi="Arial" w:cs="Arial"/>
          <w:b/>
        </w:rPr>
        <w:t>“</w:t>
      </w:r>
      <w:r w:rsidRPr="00E239FD">
        <w:rPr>
          <w:rFonts w:ascii="Arial" w:eastAsia="Times New Roman" w:hAnsi="Arial" w:cs="Arial"/>
        </w:rPr>
        <w:t>, ir susitarė dėl toliau išvardintų sąlygų:</w:t>
      </w:r>
    </w:p>
    <w:p w14:paraId="65CA7CD7" w14:textId="77777777" w:rsidR="0044530B" w:rsidRPr="00E239FD" w:rsidRDefault="0044530B" w:rsidP="00364DD5">
      <w:pPr>
        <w:tabs>
          <w:tab w:val="left" w:pos="567"/>
        </w:tabs>
        <w:spacing w:after="0" w:line="240" w:lineRule="auto"/>
        <w:ind w:firstLine="360"/>
        <w:jc w:val="both"/>
        <w:rPr>
          <w:rFonts w:ascii="Arial" w:eastAsia="Times New Roman" w:hAnsi="Arial" w:cs="Arial"/>
          <w:sz w:val="24"/>
          <w:szCs w:val="24"/>
        </w:rPr>
      </w:pPr>
    </w:p>
    <w:p w14:paraId="24243C84" w14:textId="77777777" w:rsidR="0044530B" w:rsidRPr="00E239FD" w:rsidRDefault="0044530B" w:rsidP="0044530B">
      <w:pPr>
        <w:spacing w:after="0" w:line="240" w:lineRule="auto"/>
        <w:ind w:firstLine="360"/>
        <w:jc w:val="both"/>
        <w:rPr>
          <w:rFonts w:ascii="Arial" w:eastAsia="Times New Roman" w:hAnsi="Arial" w:cs="Arial"/>
          <w:sz w:val="24"/>
          <w:szCs w:val="24"/>
        </w:rPr>
      </w:pPr>
    </w:p>
    <w:p w14:paraId="1D3269D3" w14:textId="77777777" w:rsidR="0044530B" w:rsidRPr="00C51458" w:rsidRDefault="0044530B" w:rsidP="0044530B">
      <w:pPr>
        <w:numPr>
          <w:ilvl w:val="0"/>
          <w:numId w:val="1"/>
        </w:numPr>
        <w:spacing w:after="0" w:line="240" w:lineRule="auto"/>
        <w:ind w:firstLine="360"/>
        <w:jc w:val="center"/>
        <w:rPr>
          <w:rFonts w:ascii="Arial" w:hAnsi="Arial" w:cs="Arial"/>
          <w:b/>
        </w:rPr>
      </w:pPr>
      <w:r w:rsidRPr="00C51458">
        <w:rPr>
          <w:rFonts w:ascii="Arial" w:hAnsi="Arial" w:cs="Arial"/>
          <w:b/>
        </w:rPr>
        <w:t>SUTARTIES DALYKAS</w:t>
      </w:r>
    </w:p>
    <w:p w14:paraId="039DC7BE" w14:textId="5F0AB675" w:rsidR="00364DD5" w:rsidRPr="009040ED" w:rsidRDefault="00FB0476" w:rsidP="00364DD5">
      <w:pPr>
        <w:pStyle w:val="Betarp"/>
        <w:tabs>
          <w:tab w:val="left" w:pos="851"/>
        </w:tabs>
        <w:jc w:val="both"/>
        <w:rPr>
          <w:rFonts w:ascii="Arial" w:hAnsi="Arial" w:cs="Arial"/>
        </w:rPr>
      </w:pPr>
      <w:r>
        <w:rPr>
          <w:rFonts w:ascii="Arial" w:hAnsi="Arial" w:cs="Arial"/>
        </w:rPr>
        <w:t xml:space="preserve">      1.1</w:t>
      </w:r>
      <w:r w:rsidR="00364DD5" w:rsidRPr="00364DD5">
        <w:rPr>
          <w:rFonts w:ascii="Arial" w:hAnsi="Arial" w:cs="Arial"/>
        </w:rPr>
        <w:t xml:space="preserve"> </w:t>
      </w:r>
      <w:r w:rsidR="00364DD5" w:rsidRPr="00DF17EE">
        <w:rPr>
          <w:rFonts w:ascii="Arial" w:hAnsi="Arial" w:cs="Arial"/>
        </w:rPr>
        <w:t>Sutarties dalykas</w:t>
      </w:r>
      <w:r w:rsidR="00364DD5">
        <w:rPr>
          <w:rFonts w:ascii="Arial" w:hAnsi="Arial" w:cs="Arial"/>
        </w:rPr>
        <w:t xml:space="preserve">  privalomieji darbuotojų  mokymai</w:t>
      </w:r>
      <w:r w:rsidR="00364DD5" w:rsidRPr="00E239FD">
        <w:rPr>
          <w:rFonts w:ascii="Arial" w:hAnsi="Arial" w:cs="Arial"/>
          <w:color w:val="538135" w:themeColor="accent6" w:themeShade="BF"/>
        </w:rPr>
        <w:t xml:space="preserve"> </w:t>
      </w:r>
      <w:r w:rsidR="00364DD5" w:rsidRPr="00E239FD">
        <w:rPr>
          <w:rFonts w:ascii="Arial" w:hAnsi="Arial" w:cs="Arial"/>
        </w:rPr>
        <w:t xml:space="preserve">(toliau – </w:t>
      </w:r>
      <w:r w:rsidR="00364DD5" w:rsidRPr="00E239FD">
        <w:rPr>
          <w:rFonts w:ascii="Arial" w:hAnsi="Arial" w:cs="Arial"/>
          <w:b/>
        </w:rPr>
        <w:t>Paslaugos</w:t>
      </w:r>
      <w:r w:rsidR="00364DD5">
        <w:rPr>
          <w:rFonts w:ascii="Arial" w:hAnsi="Arial" w:cs="Arial"/>
          <w:b/>
        </w:rPr>
        <w:t>/Mokymai</w:t>
      </w:r>
      <w:r w:rsidR="00364DD5" w:rsidRPr="00E239FD">
        <w:rPr>
          <w:rFonts w:ascii="Arial" w:hAnsi="Arial" w:cs="Arial"/>
        </w:rPr>
        <w:t>)</w:t>
      </w:r>
      <w:r w:rsidR="00364DD5">
        <w:rPr>
          <w:rFonts w:ascii="Arial" w:hAnsi="Arial" w:cs="Arial"/>
        </w:rPr>
        <w:t xml:space="preserve">, 8 (aštuonios) </w:t>
      </w:r>
      <w:r w:rsidR="00364DD5" w:rsidRPr="00E239FD">
        <w:rPr>
          <w:rFonts w:ascii="Arial" w:eastAsia="Calibri" w:hAnsi="Arial" w:cs="Arial"/>
        </w:rPr>
        <w:t>pirkimo objekto dal</w:t>
      </w:r>
      <w:r w:rsidR="00364DD5">
        <w:rPr>
          <w:rFonts w:ascii="Arial" w:eastAsia="Calibri" w:hAnsi="Arial" w:cs="Arial"/>
        </w:rPr>
        <w:t>y</w:t>
      </w:r>
      <w:r w:rsidR="00364DD5" w:rsidRPr="00E239FD">
        <w:rPr>
          <w:rFonts w:ascii="Arial" w:eastAsia="Calibri" w:hAnsi="Arial" w:cs="Arial"/>
        </w:rPr>
        <w:t xml:space="preserve">s (toliau – </w:t>
      </w:r>
      <w:r w:rsidR="00364DD5" w:rsidRPr="00E239FD">
        <w:rPr>
          <w:rFonts w:ascii="Arial" w:eastAsia="Calibri" w:hAnsi="Arial" w:cs="Arial"/>
          <w:b/>
        </w:rPr>
        <w:t>P.o.d.</w:t>
      </w:r>
      <w:r w:rsidR="00364DD5" w:rsidRPr="00E239FD">
        <w:rPr>
          <w:rFonts w:ascii="Arial" w:eastAsia="Calibri" w:hAnsi="Arial" w:cs="Arial"/>
        </w:rPr>
        <w:t>)</w:t>
      </w:r>
      <w:r w:rsidR="00364DD5">
        <w:rPr>
          <w:rFonts w:ascii="Arial" w:eastAsia="Calibri" w:hAnsi="Arial" w:cs="Arial"/>
        </w:rPr>
        <w:t>.</w:t>
      </w:r>
      <w:r w:rsidR="00364DD5" w:rsidRPr="009040ED">
        <w:rPr>
          <w:rFonts w:ascii="Arial" w:hAnsi="Arial" w:cs="Arial"/>
        </w:rPr>
        <w:t xml:space="preserve"> </w:t>
      </w:r>
      <w:r w:rsidR="00364DD5">
        <w:rPr>
          <w:rFonts w:ascii="Arial" w:hAnsi="Arial" w:cs="Arial"/>
        </w:rPr>
        <w:t>Sutartis sudaroma dėl:</w:t>
      </w:r>
    </w:p>
    <w:p w14:paraId="69C23024" w14:textId="42555D37" w:rsidR="0037230C" w:rsidRPr="0037230C" w:rsidRDefault="00364DD5" w:rsidP="0037230C">
      <w:pPr>
        <w:pStyle w:val="Komentarotekstas"/>
        <w:tabs>
          <w:tab w:val="left" w:pos="284"/>
        </w:tabs>
        <w:spacing w:after="0"/>
        <w:jc w:val="both"/>
        <w:rPr>
          <w:rFonts w:ascii="Arial" w:eastAsia="Calibri" w:hAnsi="Arial" w:cs="Arial"/>
          <w:b/>
          <w:bCs/>
          <w:sz w:val="22"/>
          <w:szCs w:val="22"/>
        </w:rPr>
      </w:pPr>
      <w:r>
        <w:rPr>
          <w:rFonts w:ascii="Arial" w:eastAsia="Calibri" w:hAnsi="Arial" w:cs="Arial"/>
          <w:sz w:val="22"/>
          <w:szCs w:val="22"/>
        </w:rPr>
        <w:t xml:space="preserve">         </w:t>
      </w:r>
      <w:r w:rsidR="0037230C" w:rsidRPr="0037230C">
        <w:rPr>
          <w:rFonts w:ascii="Arial" w:eastAsia="Calibri" w:hAnsi="Arial" w:cs="Arial"/>
          <w:b/>
          <w:bCs/>
          <w:sz w:val="22"/>
          <w:szCs w:val="22"/>
        </w:rPr>
        <w:t>1 P.o.d – Energetikos darbuotojų mokymai ir atestavimas;</w:t>
      </w:r>
    </w:p>
    <w:p w14:paraId="32D964FC" w14:textId="284199CB" w:rsidR="0037230C" w:rsidRPr="0037230C" w:rsidRDefault="0037230C" w:rsidP="0037230C">
      <w:pPr>
        <w:pStyle w:val="Komentarotekstas"/>
        <w:tabs>
          <w:tab w:val="left" w:pos="284"/>
          <w:tab w:val="left" w:pos="567"/>
        </w:tabs>
        <w:spacing w:after="0"/>
        <w:ind w:left="360"/>
        <w:jc w:val="both"/>
        <w:rPr>
          <w:rFonts w:ascii="Arial" w:eastAsia="Calibri" w:hAnsi="Arial" w:cs="Arial"/>
          <w:b/>
          <w:bCs/>
          <w:sz w:val="22"/>
          <w:szCs w:val="22"/>
        </w:rPr>
      </w:pPr>
      <w:r w:rsidRPr="0037230C">
        <w:rPr>
          <w:rFonts w:ascii="Arial" w:eastAsia="Calibri" w:hAnsi="Arial" w:cs="Arial"/>
          <w:b/>
          <w:bCs/>
          <w:sz w:val="22"/>
          <w:szCs w:val="22"/>
        </w:rPr>
        <w:t xml:space="preserve">   2  P.o.d  - Kėlimo įrenginių ir keltuvų mokymai;</w:t>
      </w:r>
    </w:p>
    <w:p w14:paraId="6B2E6E4D" w14:textId="45CA6A64" w:rsidR="0037230C" w:rsidRPr="0037230C" w:rsidRDefault="0037230C" w:rsidP="0037230C">
      <w:pPr>
        <w:pStyle w:val="Komentarotekstas"/>
        <w:tabs>
          <w:tab w:val="left" w:pos="567"/>
          <w:tab w:val="left" w:pos="993"/>
        </w:tabs>
        <w:spacing w:after="0"/>
        <w:ind w:firstLine="567"/>
        <w:jc w:val="both"/>
        <w:rPr>
          <w:rFonts w:ascii="Arial" w:eastAsia="Calibri" w:hAnsi="Arial" w:cs="Arial"/>
          <w:b/>
          <w:bCs/>
          <w:sz w:val="22"/>
          <w:szCs w:val="22"/>
        </w:rPr>
      </w:pPr>
      <w:r w:rsidRPr="0037230C">
        <w:rPr>
          <w:rFonts w:ascii="Arial" w:eastAsia="Calibri" w:hAnsi="Arial" w:cs="Arial"/>
          <w:b/>
          <w:bCs/>
          <w:sz w:val="22"/>
          <w:szCs w:val="22"/>
        </w:rPr>
        <w:t>6 P.o.d – Pirmos pagalbos suteikimo;</w:t>
      </w:r>
    </w:p>
    <w:p w14:paraId="6842D9DE" w14:textId="14E2FF0E" w:rsidR="0037230C" w:rsidRPr="0037230C" w:rsidRDefault="0037230C" w:rsidP="0044530B">
      <w:pPr>
        <w:pStyle w:val="Komentarotekstas"/>
        <w:tabs>
          <w:tab w:val="left" w:pos="993"/>
        </w:tabs>
        <w:spacing w:after="0"/>
        <w:ind w:firstLine="567"/>
        <w:jc w:val="both"/>
        <w:rPr>
          <w:rFonts w:ascii="Arial" w:eastAsia="Calibri" w:hAnsi="Arial" w:cs="Arial"/>
          <w:b/>
          <w:bCs/>
          <w:i/>
          <w:color w:val="538135" w:themeColor="accent6" w:themeShade="BF"/>
          <w:sz w:val="22"/>
          <w:szCs w:val="22"/>
        </w:rPr>
      </w:pPr>
      <w:r w:rsidRPr="0037230C">
        <w:rPr>
          <w:rFonts w:ascii="Arial" w:eastAsia="Calibri" w:hAnsi="Arial" w:cs="Arial"/>
          <w:b/>
          <w:bCs/>
          <w:sz w:val="22"/>
          <w:szCs w:val="22"/>
        </w:rPr>
        <w:t>7 P.o.d – Priešgaisrinės saugos mokymai;</w:t>
      </w:r>
    </w:p>
    <w:p w14:paraId="521FE8E2" w14:textId="7F40420D" w:rsidR="0044530B" w:rsidRPr="00E239FD" w:rsidRDefault="0037230C" w:rsidP="0044530B">
      <w:pPr>
        <w:pStyle w:val="Komentarotekstas"/>
        <w:tabs>
          <w:tab w:val="left" w:pos="993"/>
        </w:tabs>
        <w:spacing w:after="0"/>
        <w:ind w:firstLine="567"/>
        <w:jc w:val="both"/>
        <w:rPr>
          <w:rFonts w:ascii="Arial" w:eastAsia="Calibri" w:hAnsi="Arial" w:cs="Arial"/>
          <w:i/>
          <w:color w:val="538135" w:themeColor="accent6" w:themeShade="BF"/>
          <w:sz w:val="22"/>
          <w:szCs w:val="22"/>
        </w:rPr>
      </w:pPr>
      <w:r w:rsidRPr="0037230C">
        <w:rPr>
          <w:rFonts w:ascii="Arial" w:eastAsia="Calibri" w:hAnsi="Arial" w:cs="Arial"/>
          <w:b/>
          <w:bCs/>
          <w:sz w:val="22"/>
          <w:szCs w:val="22"/>
        </w:rPr>
        <w:t>8</w:t>
      </w:r>
      <w:r w:rsidR="0044530B" w:rsidRPr="0037230C">
        <w:rPr>
          <w:rFonts w:ascii="Arial" w:eastAsia="Calibri" w:hAnsi="Arial" w:cs="Arial"/>
          <w:b/>
          <w:bCs/>
          <w:sz w:val="22"/>
          <w:szCs w:val="22"/>
        </w:rPr>
        <w:t xml:space="preserve"> P.o.d. –</w:t>
      </w:r>
      <w:r w:rsidR="0092507A" w:rsidRPr="0037230C">
        <w:rPr>
          <w:rFonts w:ascii="Arial" w:eastAsia="Calibri" w:hAnsi="Arial" w:cs="Arial"/>
          <w:b/>
          <w:bCs/>
          <w:sz w:val="22"/>
          <w:szCs w:val="22"/>
        </w:rPr>
        <w:t xml:space="preserve"> </w:t>
      </w:r>
      <w:r w:rsidRPr="0037230C">
        <w:rPr>
          <w:rFonts w:ascii="Arial" w:eastAsia="Calibri" w:hAnsi="Arial" w:cs="Arial"/>
          <w:b/>
          <w:bCs/>
          <w:sz w:val="22"/>
          <w:szCs w:val="22"/>
        </w:rPr>
        <w:t>Suvirintojų</w:t>
      </w:r>
      <w:r w:rsidR="0092507A" w:rsidRPr="0037230C">
        <w:rPr>
          <w:rFonts w:ascii="Arial" w:eastAsia="Calibri" w:hAnsi="Arial" w:cs="Arial"/>
          <w:b/>
          <w:bCs/>
          <w:sz w:val="22"/>
          <w:szCs w:val="22"/>
        </w:rPr>
        <w:t xml:space="preserve"> mokymai.</w:t>
      </w:r>
    </w:p>
    <w:p w14:paraId="6CEC8DBC" w14:textId="77777777" w:rsidR="003E6D16" w:rsidRDefault="0044530B" w:rsidP="0092507A">
      <w:pPr>
        <w:pStyle w:val="Komentarotekstas"/>
        <w:spacing w:after="0"/>
        <w:ind w:firstLine="360"/>
        <w:jc w:val="both"/>
        <w:rPr>
          <w:rFonts w:ascii="Arial" w:eastAsia="Calibri" w:hAnsi="Arial" w:cs="Arial"/>
          <w:sz w:val="22"/>
          <w:szCs w:val="22"/>
        </w:rPr>
      </w:pPr>
      <w:r w:rsidRPr="00E239FD">
        <w:rPr>
          <w:rFonts w:ascii="Arial" w:eastAsia="Calibri" w:hAnsi="Arial" w:cs="Arial"/>
          <w:sz w:val="22"/>
          <w:szCs w:val="22"/>
        </w:rPr>
        <w:t xml:space="preserve">1.2. </w:t>
      </w:r>
      <w:r w:rsidR="0092507A">
        <w:rPr>
          <w:rFonts w:ascii="Arial" w:eastAsia="Calibri" w:hAnsi="Arial" w:cs="Arial"/>
          <w:sz w:val="22"/>
          <w:szCs w:val="22"/>
        </w:rPr>
        <w:t>Mokymų</w:t>
      </w:r>
      <w:r w:rsidR="0092507A" w:rsidRPr="00F22B58">
        <w:rPr>
          <w:rFonts w:ascii="Arial" w:eastAsia="Calibri" w:hAnsi="Arial" w:cs="Arial"/>
          <w:sz w:val="22"/>
          <w:szCs w:val="22"/>
        </w:rPr>
        <w:t xml:space="preserve"> reikalavimai</w:t>
      </w:r>
      <w:r w:rsidR="0092507A">
        <w:rPr>
          <w:rFonts w:ascii="Arial" w:eastAsia="Calibri" w:hAnsi="Arial" w:cs="Arial"/>
          <w:sz w:val="22"/>
          <w:szCs w:val="22"/>
        </w:rPr>
        <w:t>, apimtis</w:t>
      </w:r>
      <w:r w:rsidR="0092507A" w:rsidRPr="00F22B58">
        <w:rPr>
          <w:rFonts w:ascii="Arial" w:eastAsia="Calibri" w:hAnsi="Arial" w:cs="Arial"/>
          <w:sz w:val="22"/>
          <w:szCs w:val="22"/>
        </w:rPr>
        <w:t xml:space="preserve"> nurodyti </w:t>
      </w:r>
      <w:r w:rsidR="0092507A">
        <w:rPr>
          <w:rFonts w:ascii="Arial" w:eastAsia="Calibri" w:hAnsi="Arial" w:cs="Arial"/>
          <w:sz w:val="22"/>
          <w:szCs w:val="22"/>
        </w:rPr>
        <w:t xml:space="preserve">Sutarties </w:t>
      </w:r>
      <w:r w:rsidR="0092507A" w:rsidRPr="00F22B58">
        <w:rPr>
          <w:rFonts w:ascii="Arial" w:eastAsia="Calibri" w:hAnsi="Arial" w:cs="Arial"/>
          <w:sz w:val="22"/>
          <w:szCs w:val="22"/>
        </w:rPr>
        <w:t>Specialiųjų sąlygų</w:t>
      </w:r>
      <w:r w:rsidR="0092507A">
        <w:rPr>
          <w:rFonts w:ascii="Arial" w:eastAsia="Calibri" w:hAnsi="Arial" w:cs="Arial"/>
          <w:sz w:val="22"/>
          <w:szCs w:val="22"/>
        </w:rPr>
        <w:t xml:space="preserve"> 1 priede </w:t>
      </w:r>
      <w:r w:rsidR="0092507A">
        <w:rPr>
          <w:rFonts w:ascii="Arial" w:eastAsia="Calibri" w:hAnsi="Arial" w:cs="Arial"/>
          <w:i/>
          <w:sz w:val="22"/>
          <w:szCs w:val="22"/>
        </w:rPr>
        <w:t>„</w:t>
      </w:r>
      <w:r w:rsidR="0092507A">
        <w:rPr>
          <w:rFonts w:ascii="Arial" w:hAnsi="Arial" w:cs="Arial"/>
          <w:i/>
          <w:iCs/>
          <w:sz w:val="22"/>
          <w:szCs w:val="22"/>
        </w:rPr>
        <w:t>Privalomųjų darbuotojų mokymų</w:t>
      </w:r>
      <w:r w:rsidR="0092507A">
        <w:rPr>
          <w:rFonts w:ascii="Arial" w:eastAsia="Calibri" w:hAnsi="Arial" w:cs="Arial"/>
          <w:i/>
          <w:sz w:val="22"/>
          <w:szCs w:val="22"/>
        </w:rPr>
        <w:t xml:space="preserve"> pirkimo techninė specifikacija“</w:t>
      </w:r>
      <w:r w:rsidR="0092507A">
        <w:rPr>
          <w:rFonts w:ascii="Arial" w:eastAsia="Calibri" w:hAnsi="Arial" w:cs="Arial"/>
          <w:sz w:val="22"/>
          <w:szCs w:val="22"/>
        </w:rPr>
        <w:t xml:space="preserve"> (toliau – </w:t>
      </w:r>
      <w:r w:rsidR="0092507A" w:rsidRPr="00AF0F13">
        <w:rPr>
          <w:rFonts w:ascii="Arial" w:eastAsia="Calibri" w:hAnsi="Arial" w:cs="Arial"/>
          <w:b/>
          <w:sz w:val="22"/>
          <w:szCs w:val="22"/>
        </w:rPr>
        <w:t>1 priedas</w:t>
      </w:r>
      <w:r w:rsidR="0092507A">
        <w:rPr>
          <w:rFonts w:ascii="Arial" w:eastAsia="Calibri" w:hAnsi="Arial" w:cs="Arial"/>
          <w:sz w:val="22"/>
          <w:szCs w:val="22"/>
        </w:rPr>
        <w:t>).</w:t>
      </w:r>
    </w:p>
    <w:p w14:paraId="4CA33FCE" w14:textId="77777777" w:rsidR="0023417A" w:rsidRPr="009040ED" w:rsidRDefault="0044530B" w:rsidP="0023417A">
      <w:pPr>
        <w:pStyle w:val="Komentarotekstas"/>
        <w:spacing w:after="0"/>
        <w:ind w:firstLine="360"/>
        <w:jc w:val="both"/>
        <w:rPr>
          <w:rStyle w:val="Laukeliai"/>
          <w:rFonts w:eastAsia="Times New Roman" w:cs="Arial"/>
          <w:sz w:val="22"/>
          <w:szCs w:val="22"/>
        </w:rPr>
      </w:pPr>
      <w:r w:rsidRPr="00E239FD">
        <w:rPr>
          <w:rStyle w:val="Laukeliai"/>
          <w:rFonts w:eastAsia="Times New Roman" w:cs="Arial"/>
          <w:sz w:val="22"/>
          <w:szCs w:val="22"/>
        </w:rPr>
        <w:t>1.</w:t>
      </w:r>
      <w:r w:rsidR="003E6D16">
        <w:rPr>
          <w:rStyle w:val="Laukeliai"/>
          <w:rFonts w:eastAsia="Times New Roman" w:cs="Arial"/>
          <w:sz w:val="22"/>
          <w:szCs w:val="22"/>
        </w:rPr>
        <w:t>3</w:t>
      </w:r>
      <w:r w:rsidRPr="00E239FD">
        <w:rPr>
          <w:rStyle w:val="Laukeliai"/>
          <w:rFonts w:eastAsia="Times New Roman" w:cs="Arial"/>
          <w:sz w:val="22"/>
          <w:szCs w:val="22"/>
        </w:rPr>
        <w:t>.</w:t>
      </w:r>
      <w:r>
        <w:rPr>
          <w:rStyle w:val="Laukeliai"/>
          <w:rFonts w:eastAsia="Times New Roman" w:cs="Arial"/>
          <w:sz w:val="22"/>
          <w:szCs w:val="22"/>
        </w:rPr>
        <w:t xml:space="preserve"> </w:t>
      </w:r>
      <w:r w:rsidR="0023417A" w:rsidRPr="009040ED">
        <w:rPr>
          <w:rStyle w:val="Laukeliai"/>
          <w:rFonts w:eastAsia="Times New Roman" w:cs="Arial"/>
          <w:sz w:val="22"/>
          <w:szCs w:val="22"/>
        </w:rPr>
        <w:t xml:space="preserve">Paslaugas priimti Užsakovo įgaliotų atsakingų asmenų kontaktiniai duomenys nurodyti  </w:t>
      </w:r>
      <w:r w:rsidR="0023417A" w:rsidRPr="009040ED">
        <w:rPr>
          <w:rFonts w:ascii="Arial" w:hAnsi="Arial" w:cs="Arial"/>
          <w:sz w:val="22"/>
          <w:szCs w:val="22"/>
        </w:rPr>
        <w:t>Sutarties Specialiųjų sąlygų 1 priede</w:t>
      </w:r>
      <w:r w:rsidR="0023417A" w:rsidRPr="009040ED">
        <w:rPr>
          <w:rStyle w:val="PuslapioinaostekstasDiagrama"/>
          <w:rFonts w:ascii="Arial" w:eastAsia="Times New Roman" w:hAnsi="Arial" w:cs="Arial"/>
          <w:i/>
          <w:iCs/>
          <w:sz w:val="22"/>
          <w:szCs w:val="22"/>
        </w:rPr>
        <w:t xml:space="preserve">. </w:t>
      </w:r>
      <w:r w:rsidR="0023417A" w:rsidRPr="009040ED">
        <w:rPr>
          <w:rStyle w:val="Laukeliai"/>
          <w:rFonts w:eastAsia="Times New Roman" w:cs="Arial"/>
          <w:sz w:val="22"/>
          <w:szCs w:val="22"/>
        </w:rPr>
        <w:t>Apie įgalioto asmens pasikeitimą Užsakovas informuoja Paslaugų teikėją šios Sutarties Specialiųjų sąlygų 1.4 punkte ar Šalių rekvizituose nurodytu Paslaugų teikėjo el. paštu ir atskiras Sutarties pakeitimas ar atskiras įgaliojimų įforminimas dėl šios priežasties nėra atliekamas.</w:t>
      </w:r>
    </w:p>
    <w:p w14:paraId="70BA63CA" w14:textId="6BC29BB7" w:rsidR="0044530B" w:rsidRPr="00CF5179" w:rsidRDefault="0023417A" w:rsidP="0023417A">
      <w:pPr>
        <w:pStyle w:val="Komentarotekstas"/>
        <w:spacing w:after="0"/>
        <w:jc w:val="both"/>
        <w:rPr>
          <w:rStyle w:val="Laukeliai"/>
          <w:rFonts w:eastAsia="Times New Roman" w:cs="Arial"/>
          <w:sz w:val="22"/>
        </w:rPr>
      </w:pPr>
      <w:r>
        <w:rPr>
          <w:rStyle w:val="Laukeliai"/>
          <w:rFonts w:eastAsia="Times New Roman" w:cs="Arial"/>
          <w:sz w:val="22"/>
          <w:szCs w:val="22"/>
        </w:rPr>
        <w:t xml:space="preserve">       </w:t>
      </w:r>
      <w:r w:rsidR="0044530B">
        <w:rPr>
          <w:rStyle w:val="Laukeliai"/>
          <w:rFonts w:eastAsia="Times New Roman" w:cs="Arial"/>
          <w:sz w:val="22"/>
        </w:rPr>
        <w:t>1.</w:t>
      </w:r>
      <w:r w:rsidR="00FB0476">
        <w:rPr>
          <w:rStyle w:val="Laukeliai"/>
          <w:rFonts w:eastAsia="Times New Roman" w:cs="Arial"/>
          <w:sz w:val="22"/>
        </w:rPr>
        <w:t>4</w:t>
      </w:r>
      <w:r w:rsidR="0044530B">
        <w:rPr>
          <w:rStyle w:val="Laukeliai"/>
          <w:rFonts w:eastAsia="Times New Roman" w:cs="Arial"/>
          <w:sz w:val="22"/>
        </w:rPr>
        <w:t xml:space="preserve">. </w:t>
      </w:r>
      <w:r w:rsidR="0044530B" w:rsidRPr="00120D2E">
        <w:rPr>
          <w:rFonts w:ascii="Arial" w:hAnsi="Arial" w:cs="Arial"/>
          <w:sz w:val="22"/>
          <w:szCs w:val="22"/>
        </w:rPr>
        <w:t xml:space="preserve">Už Sutarties vykdymą </w:t>
      </w:r>
      <w:r w:rsidR="0044530B">
        <w:rPr>
          <w:rFonts w:ascii="Arial" w:hAnsi="Arial" w:cs="Arial"/>
          <w:sz w:val="22"/>
          <w:szCs w:val="22"/>
        </w:rPr>
        <w:t>Paslaugų teikėjas</w:t>
      </w:r>
      <w:r w:rsidR="0044530B" w:rsidRPr="00120D2E">
        <w:rPr>
          <w:rFonts w:ascii="Arial" w:hAnsi="Arial" w:cs="Arial"/>
          <w:sz w:val="22"/>
          <w:szCs w:val="22"/>
        </w:rPr>
        <w:t xml:space="preserve"> skiria atsakingą asmenį: </w:t>
      </w:r>
      <w:r>
        <w:rPr>
          <w:rFonts w:ascii="Arial" w:hAnsi="Arial" w:cs="Arial"/>
          <w:sz w:val="22"/>
          <w:szCs w:val="22"/>
        </w:rPr>
        <w:t>mokymo departamento ekspertė</w:t>
      </w:r>
      <w:r w:rsidR="003E6D16" w:rsidRPr="00E239FD">
        <w:rPr>
          <w:rStyle w:val="Laukeliai"/>
          <w:rFonts w:eastAsia="Times New Roman" w:cs="Arial"/>
          <w:i/>
          <w:sz w:val="22"/>
          <w:szCs w:val="22"/>
        </w:rPr>
        <w:t xml:space="preserve">. </w:t>
      </w:r>
      <w:r w:rsidR="0044530B" w:rsidRPr="00120D2E">
        <w:rPr>
          <w:rStyle w:val="Laukeliai"/>
          <w:rFonts w:eastAsia="Times New Roman" w:cs="Arial"/>
          <w:sz w:val="22"/>
          <w:szCs w:val="22"/>
        </w:rPr>
        <w:t>Apie atsakingo</w:t>
      </w:r>
      <w:r w:rsidR="005F6A68">
        <w:rPr>
          <w:rStyle w:val="Laukeliai"/>
          <w:rFonts w:eastAsia="Times New Roman" w:cs="Arial"/>
          <w:sz w:val="22"/>
          <w:szCs w:val="22"/>
        </w:rPr>
        <w:t xml:space="preserve"> </w:t>
      </w:r>
      <w:r w:rsidR="0044530B" w:rsidRPr="00120D2E">
        <w:rPr>
          <w:rStyle w:val="Laukeliai"/>
          <w:rFonts w:eastAsia="Times New Roman" w:cs="Arial"/>
          <w:sz w:val="22"/>
          <w:szCs w:val="22"/>
        </w:rPr>
        <w:t xml:space="preserve">asmens pasikeitimą </w:t>
      </w:r>
      <w:r w:rsidR="0044530B">
        <w:rPr>
          <w:rStyle w:val="Laukeliai"/>
          <w:rFonts w:eastAsia="Times New Roman" w:cs="Arial"/>
          <w:sz w:val="22"/>
          <w:szCs w:val="22"/>
        </w:rPr>
        <w:t>Paslaugų teikėjas</w:t>
      </w:r>
      <w:r w:rsidR="0044530B" w:rsidRPr="00120D2E">
        <w:rPr>
          <w:rStyle w:val="Laukeliai"/>
          <w:rFonts w:eastAsia="Times New Roman" w:cs="Arial"/>
          <w:sz w:val="22"/>
          <w:szCs w:val="22"/>
        </w:rPr>
        <w:t xml:space="preserve"> informuoja Užsakovą šios Sutarties Specialiųjų sąlygų 1.</w:t>
      </w:r>
      <w:r w:rsidR="003E6D16">
        <w:rPr>
          <w:rStyle w:val="Laukeliai"/>
          <w:rFonts w:eastAsia="Times New Roman" w:cs="Arial"/>
          <w:sz w:val="22"/>
          <w:szCs w:val="22"/>
        </w:rPr>
        <w:t>3</w:t>
      </w:r>
      <w:r w:rsidR="0044530B" w:rsidRPr="00120D2E">
        <w:rPr>
          <w:rStyle w:val="Laukeliai"/>
          <w:rFonts w:eastAsia="Times New Roman" w:cs="Arial"/>
          <w:sz w:val="22"/>
          <w:szCs w:val="22"/>
        </w:rPr>
        <w:t xml:space="preserve"> punkte ar </w:t>
      </w:r>
      <w:r w:rsidR="0044530B">
        <w:rPr>
          <w:rStyle w:val="Laukeliai"/>
          <w:rFonts w:eastAsia="Times New Roman" w:cs="Arial"/>
          <w:sz w:val="22"/>
          <w:szCs w:val="22"/>
        </w:rPr>
        <w:t xml:space="preserve">Šalių rekvizituose </w:t>
      </w:r>
      <w:r w:rsidR="0044530B" w:rsidRPr="00120D2E">
        <w:rPr>
          <w:rStyle w:val="Laukeliai"/>
          <w:rFonts w:eastAsia="Times New Roman" w:cs="Arial"/>
          <w:sz w:val="22"/>
          <w:szCs w:val="22"/>
        </w:rPr>
        <w:t>nurodytu Užsakovo el. paštu ir atskiras Sutarties pakeitimas ar atskiras įgaliojimų įforminimas dėl šios priežasties nėra atliekamas.</w:t>
      </w:r>
    </w:p>
    <w:p w14:paraId="776C5105" w14:textId="57927842" w:rsidR="0059386D" w:rsidRPr="00502B56" w:rsidRDefault="0059386D" w:rsidP="00FB0476">
      <w:pPr>
        <w:pStyle w:val="Betarp"/>
        <w:tabs>
          <w:tab w:val="left" w:pos="284"/>
          <w:tab w:val="left" w:pos="426"/>
        </w:tabs>
        <w:jc w:val="both"/>
        <w:rPr>
          <w:rStyle w:val="Laukeliai"/>
          <w:rFonts w:eastAsia="Times New Roman" w:cs="Arial"/>
          <w:sz w:val="22"/>
        </w:rPr>
      </w:pPr>
      <w:r>
        <w:rPr>
          <w:rFonts w:ascii="Arial" w:hAnsi="Arial" w:cs="Arial"/>
        </w:rPr>
        <w:t xml:space="preserve">      </w:t>
      </w:r>
      <w:bookmarkStart w:id="3" w:name="_Hlk111027065"/>
      <w:r w:rsidRPr="00502B56">
        <w:rPr>
          <w:rFonts w:ascii="Arial" w:hAnsi="Arial" w:cs="Arial"/>
        </w:rPr>
        <w:t>1.</w:t>
      </w:r>
      <w:r w:rsidR="00FB0476">
        <w:rPr>
          <w:rFonts w:ascii="Arial" w:hAnsi="Arial" w:cs="Arial"/>
        </w:rPr>
        <w:t>5</w:t>
      </w:r>
      <w:r w:rsidRPr="00502B56">
        <w:rPr>
          <w:rFonts w:ascii="Arial" w:hAnsi="Arial" w:cs="Arial"/>
        </w:rPr>
        <w:t xml:space="preserve">.Siekiant įgyvendinti aplinkosauginį principą, kad Paslaugų teikimui būtų „&lt;...&gt;sunaudojama mažiau gamtos išteklių &lt;...&gt;“ (pagal Lietuvos Respublikos aplinkos ministro 2011 m. birželio 28 d. įsakymu Nr. D1-508 patvirtinto </w:t>
      </w:r>
      <w:r w:rsidRPr="00502B56">
        <w:rPr>
          <w:rFonts w:ascii="Arial" w:hAnsi="Arial" w:cs="Arial"/>
          <w:i/>
          <w:iCs/>
        </w:rPr>
        <w:t>Aplinkos apsaugos kriterijų, kuriuos perkančiosios organizacijos ir perkantieji subjektai turi taikyti pirkdamos prekes, paslaugas ar darbus, taikymo tvarkos aprašo</w:t>
      </w:r>
      <w:r w:rsidRPr="00502B56">
        <w:rPr>
          <w:rFonts w:ascii="Arial" w:hAnsi="Arial" w:cs="Arial"/>
        </w:rPr>
        <w:t xml:space="preserve"> 4.4.1 punktą), Paslaugų teikėjas įsipareigoja laikytis aplinkosaugos reikalavimų: sutartį pasirašyti el. būdu, atsisakyti popierinių dokumentų, reikalingą dokumentaciją rengti elektronine forma ir kitai sutarties šaliai pateikti tik elektroniniu formatu, dokumentus pasirašyti elektroniniu būdu, ataskaitas rengti ir pateikti tik elektroniniu būdu. </w:t>
      </w:r>
      <w:r w:rsidRPr="00502B56">
        <w:rPr>
          <w:rFonts w:ascii="Arial" w:hAnsi="Arial" w:cs="Arial"/>
          <w:shd w:val="clear" w:color="auto" w:fill="FFFFFF"/>
        </w:rPr>
        <w:t>Esant būtinybei spausdinti, naudojamas perdirbtas popierius, kuris atitinka žaliojo pirkimo reikalavimus</w:t>
      </w:r>
      <w:r>
        <w:rPr>
          <w:rFonts w:ascii="Arial" w:hAnsi="Arial" w:cs="Arial"/>
          <w:shd w:val="clear" w:color="auto" w:fill="FFFFFF"/>
        </w:rPr>
        <w:t>.</w:t>
      </w:r>
    </w:p>
    <w:bookmarkEnd w:id="3"/>
    <w:p w14:paraId="39933F95" w14:textId="77777777" w:rsidR="0044530B" w:rsidRPr="00E239FD" w:rsidRDefault="0044530B" w:rsidP="0044530B">
      <w:pPr>
        <w:pStyle w:val="Komentarotekstas"/>
        <w:spacing w:after="0"/>
        <w:ind w:firstLine="360"/>
        <w:jc w:val="both"/>
        <w:rPr>
          <w:rStyle w:val="Laukeliai"/>
          <w:rFonts w:eastAsia="Times New Roman" w:cs="Arial"/>
          <w:sz w:val="22"/>
          <w:szCs w:val="22"/>
        </w:rPr>
      </w:pPr>
    </w:p>
    <w:p w14:paraId="1B174826" w14:textId="77777777" w:rsidR="0044530B" w:rsidRPr="00326E7C" w:rsidRDefault="0044530B" w:rsidP="0044530B">
      <w:pPr>
        <w:numPr>
          <w:ilvl w:val="0"/>
          <w:numId w:val="1"/>
        </w:numPr>
        <w:spacing w:after="0" w:line="240" w:lineRule="auto"/>
        <w:ind w:firstLine="360"/>
        <w:jc w:val="center"/>
        <w:rPr>
          <w:rFonts w:ascii="Arial" w:hAnsi="Arial" w:cs="Arial"/>
          <w:b/>
        </w:rPr>
      </w:pPr>
      <w:r w:rsidRPr="00326E7C">
        <w:rPr>
          <w:rFonts w:ascii="Arial" w:hAnsi="Arial" w:cs="Arial"/>
          <w:b/>
        </w:rPr>
        <w:t>SUTARTIES KAINA IR / ARBA KAINODAROS TAISYKLĖS IR MOKĖJIMO SĄLYGOS</w:t>
      </w:r>
    </w:p>
    <w:p w14:paraId="72001BFA" w14:textId="77777777" w:rsidR="0044530B" w:rsidRPr="00DF17EE" w:rsidRDefault="0044530B" w:rsidP="0044530B">
      <w:pPr>
        <w:tabs>
          <w:tab w:val="left" w:pos="993"/>
        </w:tabs>
        <w:spacing w:after="0" w:line="240" w:lineRule="auto"/>
        <w:ind w:firstLine="567"/>
        <w:jc w:val="both"/>
        <w:rPr>
          <w:rFonts w:ascii="Arial" w:hAnsi="Arial" w:cs="Arial"/>
          <w:i/>
        </w:rPr>
      </w:pPr>
    </w:p>
    <w:p w14:paraId="42F9159F" w14:textId="2A1DE1EA" w:rsidR="0044530B" w:rsidRPr="00326E7C" w:rsidRDefault="0044530B" w:rsidP="0044530B">
      <w:pPr>
        <w:tabs>
          <w:tab w:val="left" w:pos="993"/>
        </w:tabs>
        <w:spacing w:after="0" w:line="240" w:lineRule="auto"/>
        <w:ind w:firstLine="567"/>
        <w:jc w:val="both"/>
        <w:rPr>
          <w:rFonts w:ascii="Arial" w:hAnsi="Arial" w:cs="Arial"/>
          <w:i/>
          <w:color w:val="FF0000"/>
        </w:rPr>
      </w:pPr>
      <w:r w:rsidRPr="00326E7C">
        <w:rPr>
          <w:rFonts w:ascii="Arial" w:eastAsia="Calibri" w:hAnsi="Arial" w:cs="Arial"/>
        </w:rPr>
        <w:t xml:space="preserve">2.1. Sutarčiai taikomas </w:t>
      </w:r>
      <w:r w:rsidRPr="00326E7C">
        <w:rPr>
          <w:rFonts w:ascii="Arial" w:hAnsi="Arial" w:cs="Arial"/>
        </w:rPr>
        <w:t xml:space="preserve">kainos apskaičiavimo būdas – fiksuotas įkainis. Užsakovas perka Paslaugas pagal poreikį </w:t>
      </w:r>
      <w:r>
        <w:rPr>
          <w:rFonts w:ascii="Arial" w:hAnsi="Arial" w:cs="Arial"/>
        </w:rPr>
        <w:t xml:space="preserve">Sutarties </w:t>
      </w:r>
      <w:r w:rsidRPr="00326E7C">
        <w:rPr>
          <w:rFonts w:ascii="Arial" w:eastAsia="Calibri" w:hAnsi="Arial" w:cs="Arial"/>
        </w:rPr>
        <w:t>Specialiųjų sąlygų 2 priede „</w:t>
      </w:r>
      <w:r w:rsidR="00C80200" w:rsidRPr="00C80200">
        <w:rPr>
          <w:rFonts w:ascii="Arial" w:eastAsia="Calibri" w:hAnsi="Arial" w:cs="Arial"/>
          <w:i/>
        </w:rPr>
        <w:t>Paslaugų įkainiai</w:t>
      </w:r>
      <w:r w:rsidRPr="00C80200">
        <w:rPr>
          <w:rFonts w:ascii="Arial" w:eastAsia="Calibri" w:hAnsi="Arial" w:cs="Arial"/>
        </w:rPr>
        <w:t>“</w:t>
      </w:r>
      <w:r w:rsidR="00C80200">
        <w:rPr>
          <w:rFonts w:ascii="Arial" w:eastAsia="Calibri" w:hAnsi="Arial" w:cs="Arial"/>
        </w:rPr>
        <w:t xml:space="preserve"> (toliau – 2</w:t>
      </w:r>
      <w:r w:rsidR="00C80200" w:rsidRPr="00AF0F13">
        <w:rPr>
          <w:rFonts w:ascii="Arial" w:eastAsia="Calibri" w:hAnsi="Arial" w:cs="Arial"/>
          <w:b/>
        </w:rPr>
        <w:t xml:space="preserve"> priedas</w:t>
      </w:r>
      <w:r w:rsidR="00F707FF">
        <w:rPr>
          <w:rFonts w:ascii="Arial" w:eastAsia="Calibri" w:hAnsi="Arial" w:cs="Arial"/>
          <w:b/>
        </w:rPr>
        <w:t xml:space="preserve"> </w:t>
      </w:r>
      <w:r w:rsidR="00F707FF" w:rsidRPr="00F707FF">
        <w:rPr>
          <w:rFonts w:ascii="Arial" w:eastAsia="Calibri" w:hAnsi="Arial" w:cs="Arial"/>
          <w:bCs/>
        </w:rPr>
        <w:t>pateikiamas sutarties sudarymo metu</w:t>
      </w:r>
      <w:r w:rsidR="00F707FF">
        <w:rPr>
          <w:rFonts w:ascii="Arial" w:eastAsia="Calibri" w:hAnsi="Arial" w:cs="Arial"/>
          <w:bCs/>
        </w:rPr>
        <w:t xml:space="preserve"> kiekvienai p.o.d</w:t>
      </w:r>
      <w:r w:rsidR="00C80200">
        <w:rPr>
          <w:rFonts w:ascii="Arial" w:eastAsia="Calibri" w:hAnsi="Arial" w:cs="Arial"/>
        </w:rPr>
        <w:t>)</w:t>
      </w:r>
      <w:r w:rsidRPr="00C80200">
        <w:rPr>
          <w:rFonts w:ascii="Arial" w:eastAsia="Calibri" w:hAnsi="Arial" w:cs="Arial"/>
          <w:i/>
        </w:rPr>
        <w:t xml:space="preserve"> </w:t>
      </w:r>
      <w:r w:rsidRPr="00326E7C">
        <w:rPr>
          <w:rFonts w:ascii="Arial" w:hAnsi="Arial" w:cs="Arial"/>
        </w:rPr>
        <w:t>nurodytais įkainiais</w:t>
      </w:r>
      <w:r w:rsidRPr="00326E7C">
        <w:rPr>
          <w:rFonts w:ascii="Arial" w:hAnsi="Arial" w:cs="Arial"/>
          <w:i/>
        </w:rPr>
        <w:t xml:space="preserve">, </w:t>
      </w:r>
      <w:r w:rsidRPr="00326E7C">
        <w:rPr>
          <w:rFonts w:ascii="Arial" w:hAnsi="Arial" w:cs="Arial"/>
          <w:b/>
        </w:rPr>
        <w:t xml:space="preserve">neviršijant </w:t>
      </w:r>
      <w:r>
        <w:rPr>
          <w:rFonts w:ascii="Arial" w:hAnsi="Arial" w:cs="Arial"/>
          <w:b/>
        </w:rPr>
        <w:t xml:space="preserve">Sutarties </w:t>
      </w:r>
      <w:r w:rsidRPr="00326E7C">
        <w:rPr>
          <w:rFonts w:ascii="Arial" w:hAnsi="Arial" w:cs="Arial"/>
          <w:b/>
        </w:rPr>
        <w:t>Specialiųjų sąlygų 2.2 punkte</w:t>
      </w:r>
      <w:r w:rsidRPr="00326E7C" w:rsidDel="003F0BB1">
        <w:rPr>
          <w:rFonts w:ascii="Arial" w:hAnsi="Arial" w:cs="Arial"/>
          <w:b/>
        </w:rPr>
        <w:t xml:space="preserve"> </w:t>
      </w:r>
      <w:r w:rsidRPr="00326E7C">
        <w:rPr>
          <w:rFonts w:ascii="Arial" w:hAnsi="Arial" w:cs="Arial"/>
          <w:b/>
        </w:rPr>
        <w:t>nurodytos Sutarties maksimalios kainos</w:t>
      </w:r>
      <w:r w:rsidRPr="00326E7C">
        <w:rPr>
          <w:rFonts w:ascii="Arial" w:hAnsi="Arial" w:cs="Arial"/>
        </w:rPr>
        <w:t xml:space="preserve">. Užsakovas neįsipareigoja išpirkti Paslaugų preliminaraus kiekio ar bet kokios jo dalies (jeigu Sutartyje yra nurodyti Paslaugų preliminarūs kiekiai), nepaisant to, Paslaugų preliminarūs kiekiai nėra laikomi </w:t>
      </w:r>
      <w:r w:rsidRPr="00326E7C">
        <w:rPr>
          <w:rFonts w:ascii="Arial" w:hAnsi="Arial" w:cs="Arial"/>
        </w:rPr>
        <w:lastRenderedPageBreak/>
        <w:t xml:space="preserve">maksimaliais kiekiais. Užsakovas taip pat neįsipareigoja išpirkti Paslaugų </w:t>
      </w:r>
      <w:r>
        <w:rPr>
          <w:rFonts w:ascii="Arial" w:hAnsi="Arial" w:cs="Arial"/>
        </w:rPr>
        <w:t xml:space="preserve">Sutarties </w:t>
      </w:r>
      <w:r w:rsidRPr="00326E7C">
        <w:rPr>
          <w:rFonts w:ascii="Arial" w:hAnsi="Arial" w:cs="Arial"/>
        </w:rPr>
        <w:t>Specialiųjų sąlygų 2.2 punkte</w:t>
      </w:r>
      <w:r w:rsidRPr="00326E7C" w:rsidDel="003F0BB1">
        <w:rPr>
          <w:rFonts w:ascii="Arial" w:hAnsi="Arial" w:cs="Arial"/>
        </w:rPr>
        <w:t xml:space="preserve"> </w:t>
      </w:r>
      <w:r w:rsidRPr="00326E7C">
        <w:rPr>
          <w:rFonts w:ascii="Arial" w:hAnsi="Arial" w:cs="Arial"/>
        </w:rPr>
        <w:t xml:space="preserve">nurodytai Sutarties maksimaliai kainai ar bet kokiai jos daliai. </w:t>
      </w:r>
    </w:p>
    <w:p w14:paraId="39C3885C" w14:textId="2B263F1D" w:rsidR="0044530B" w:rsidRPr="00326E7C" w:rsidRDefault="0044530B" w:rsidP="0044530B">
      <w:pPr>
        <w:tabs>
          <w:tab w:val="left" w:pos="993"/>
        </w:tabs>
        <w:spacing w:after="0" w:line="240" w:lineRule="auto"/>
        <w:ind w:firstLine="567"/>
        <w:jc w:val="both"/>
        <w:rPr>
          <w:rFonts w:ascii="Arial" w:eastAsia="Calibri" w:hAnsi="Arial" w:cs="Arial"/>
        </w:rPr>
      </w:pPr>
      <w:bookmarkStart w:id="4" w:name="_Hlk25763714"/>
      <w:r w:rsidRPr="00326E7C">
        <w:rPr>
          <w:rFonts w:ascii="Arial" w:eastAsia="Calibri" w:hAnsi="Arial" w:cs="Arial"/>
        </w:rPr>
        <w:t xml:space="preserve">Sutarties galiojimo metu atsiradus Užsakovo poreikiui įsigyti Sutartyje nenumatytas, tačiau su Pirkimo objektu / Sutarties dalyku susijusias paslaugas (kitokių charakteristikų / parametrų ar identiško / panašaus naudojimo) (toliau </w:t>
      </w:r>
      <w:r w:rsidRPr="00326E7C">
        <w:rPr>
          <w:rFonts w:ascii="Arial" w:hAnsi="Arial" w:cs="Arial"/>
          <w:color w:val="000000"/>
        </w:rPr>
        <w:t>–</w:t>
      </w:r>
      <w:r w:rsidRPr="00326E7C">
        <w:rPr>
          <w:rFonts w:ascii="Arial" w:eastAsia="Calibri" w:hAnsi="Arial" w:cs="Arial"/>
        </w:rPr>
        <w:t xml:space="preserve"> </w:t>
      </w:r>
      <w:r w:rsidRPr="00326E7C">
        <w:rPr>
          <w:rFonts w:ascii="Arial" w:hAnsi="Arial" w:cs="Arial"/>
          <w:b/>
        </w:rPr>
        <w:t>Nenumatytos paslaugos</w:t>
      </w:r>
      <w:r w:rsidRPr="00326E7C">
        <w:rPr>
          <w:rFonts w:ascii="Arial" w:hAnsi="Arial" w:cs="Arial"/>
        </w:rPr>
        <w:t>)</w:t>
      </w:r>
      <w:r w:rsidRPr="00326E7C">
        <w:rPr>
          <w:rFonts w:ascii="Arial" w:eastAsia="Calibri" w:hAnsi="Arial" w:cs="Arial"/>
        </w:rPr>
        <w:t xml:space="preserve">, </w:t>
      </w:r>
      <w:r w:rsidRPr="00326E7C">
        <w:rPr>
          <w:rFonts w:ascii="Arial" w:hAnsi="Arial" w:cs="Arial"/>
        </w:rPr>
        <w:t>Užsakovas</w:t>
      </w:r>
      <w:r w:rsidRPr="00326E7C">
        <w:rPr>
          <w:rFonts w:ascii="Arial" w:eastAsia="Calibri" w:hAnsi="Arial" w:cs="Arial"/>
        </w:rPr>
        <w:t xml:space="preserve"> turi teisę įsigyti ne daugiau nei 10 (dešimt) procentų Nenumatytų paslaugų, šį procentą skaičiuojant nuo </w:t>
      </w:r>
      <w:r>
        <w:rPr>
          <w:rFonts w:ascii="Arial" w:eastAsia="Calibri" w:hAnsi="Arial" w:cs="Arial"/>
        </w:rPr>
        <w:t xml:space="preserve">Sutarties </w:t>
      </w:r>
      <w:r w:rsidRPr="00326E7C">
        <w:rPr>
          <w:rFonts w:ascii="Arial" w:hAnsi="Arial" w:cs="Arial"/>
        </w:rPr>
        <w:t xml:space="preserve">Specialiųjų sąlygų </w:t>
      </w:r>
      <w:r w:rsidRPr="00326E7C">
        <w:rPr>
          <w:rFonts w:ascii="Arial" w:eastAsia="Calibri" w:hAnsi="Arial" w:cs="Arial"/>
        </w:rPr>
        <w:t>2.2 p. nurodytos</w:t>
      </w:r>
      <w:r w:rsidRPr="00326E7C">
        <w:rPr>
          <w:rFonts w:ascii="Arial" w:hAnsi="Arial" w:cs="Arial"/>
          <w:i/>
          <w:iCs/>
        </w:rPr>
        <w:t xml:space="preserve"> </w:t>
      </w:r>
      <w:r w:rsidRPr="00326E7C">
        <w:rPr>
          <w:rFonts w:ascii="Arial" w:hAnsi="Arial" w:cs="Arial"/>
          <w:iCs/>
        </w:rPr>
        <w:t xml:space="preserve">kainos/, lygios </w:t>
      </w:r>
      <w:r w:rsidRPr="00326E7C">
        <w:rPr>
          <w:rFonts w:ascii="Arial" w:hAnsi="Arial" w:cs="Arial"/>
        </w:rPr>
        <w:t xml:space="preserve">atitinkamos P.o.d. </w:t>
      </w:r>
      <w:r w:rsidRPr="00326E7C">
        <w:rPr>
          <w:rFonts w:ascii="Arial" w:eastAsia="Calibri" w:hAnsi="Arial" w:cs="Arial"/>
        </w:rPr>
        <w:t>(pagal atitinkamą P.o.d.)</w:t>
      </w:r>
      <w:r w:rsidRPr="00326E7C">
        <w:rPr>
          <w:rFonts w:ascii="Arial" w:hAnsi="Arial" w:cs="Arial"/>
        </w:rPr>
        <w:t xml:space="preserve">, </w:t>
      </w:r>
      <w:r w:rsidRPr="00326E7C">
        <w:rPr>
          <w:rFonts w:ascii="Arial" w:eastAsia="Calibri" w:hAnsi="Arial" w:cs="Arial"/>
        </w:rPr>
        <w:t xml:space="preserve">be </w:t>
      </w:r>
      <w:r w:rsidR="00C80200" w:rsidRPr="0062576C">
        <w:rPr>
          <w:rFonts w:ascii="Arial" w:hAnsi="Arial" w:cs="Arial"/>
        </w:rPr>
        <w:t xml:space="preserve"> pridėtinės vertės mokesčio (toliau – </w:t>
      </w:r>
      <w:r w:rsidR="00C80200" w:rsidRPr="00C80200">
        <w:rPr>
          <w:rFonts w:ascii="Arial" w:hAnsi="Arial" w:cs="Arial"/>
          <w:b/>
          <w:bCs/>
        </w:rPr>
        <w:t>PVM</w:t>
      </w:r>
      <w:r w:rsidR="00C80200" w:rsidRPr="0062576C">
        <w:rPr>
          <w:rFonts w:ascii="Arial" w:hAnsi="Arial" w:cs="Arial"/>
        </w:rPr>
        <w:t>)</w:t>
      </w:r>
      <w:r w:rsidRPr="00326E7C">
        <w:rPr>
          <w:rFonts w:ascii="Arial" w:eastAsia="Calibri" w:hAnsi="Arial" w:cs="Arial"/>
        </w:rPr>
        <w:t xml:space="preserve"> kainai (jos nedidinant).</w:t>
      </w:r>
    </w:p>
    <w:p w14:paraId="1D53063E" w14:textId="77777777" w:rsidR="0044530B" w:rsidRPr="00326E7C" w:rsidRDefault="0044530B" w:rsidP="0044530B">
      <w:pPr>
        <w:pStyle w:val="Default"/>
        <w:tabs>
          <w:tab w:val="left" w:pos="993"/>
        </w:tabs>
        <w:ind w:firstLine="567"/>
        <w:jc w:val="both"/>
        <w:rPr>
          <w:rFonts w:ascii="Arial" w:hAnsi="Arial" w:cs="Arial"/>
          <w:sz w:val="22"/>
          <w:szCs w:val="22"/>
        </w:rPr>
      </w:pPr>
      <w:r w:rsidRPr="00326E7C">
        <w:rPr>
          <w:rFonts w:ascii="Arial" w:hAnsi="Arial" w:cs="Arial"/>
          <w:sz w:val="22"/>
          <w:szCs w:val="22"/>
        </w:rPr>
        <w:t xml:space="preserve">Nenumatytos paslaugos bus perkamos tokiais įkainiais, kurie galios Užsakovo užsakymo pateikimo dieną Paslaugų teikėjo oficialiame kainoraštyje, jei tokio nėra, tokiu atveju Paslaugų teikėjo kataloge ar interneto svetainėje nurodytomis galiojančiomis Nenumatytų paslaugų kainomis. Jei Nenumatytų paslaugų kainos viešai neskelbiamos, Užsakovas kreipsis į Paslaugų teikėją su prašymu pateikti Nenumatytų paslaugų kainas (komercinį pasiūlymą), pažymėdamas, kad įsigytinų Nenumatytų paslaugų kainos turi būti konkurencingos ir negali būti didesnės nei rinkos kainos. Gavęs Paslaugų teikėjo pateiktas Nenumatytų paslaugų kainas (komercinį pasiūlymą), Užsakovas atlieka rinkos kainų tyrimą (apklausą telefonu ir / ar raštu, ir / ar paiešką elektroninėje erdvėje ar kt.), tokiu būdu įvertindamas, ar Paslaugų teikėjo pateiktos Nenumatytų paslaugų kainos atitinka rinką. Nustačius, kad Paslaugų teikėjo pasiūlytos Nenumatytų paslaugų kainos yra didesnės nei rinkos, Užsakovas prašo Paslaugų teikėjo jas sumažinti. Tik objektyviai įvertinus ir turint pagrindžiančius / įrodančius dokumentus, kad Paslaugų teikėjo pateiktos Nenumatytų paslaugų kainos atitinka rinkos kainas, jos gali būti įsigyjamos vadovaujantis šia Sutartimi. </w:t>
      </w:r>
    </w:p>
    <w:bookmarkEnd w:id="4"/>
    <w:p w14:paraId="1908A9A2" w14:textId="77777777" w:rsidR="0044530B" w:rsidRPr="00326E7C" w:rsidRDefault="0044530B" w:rsidP="0044530B">
      <w:pPr>
        <w:shd w:val="clear" w:color="auto" w:fill="FFFFFF"/>
        <w:tabs>
          <w:tab w:val="left" w:pos="993"/>
        </w:tabs>
        <w:spacing w:after="0" w:line="240" w:lineRule="auto"/>
        <w:ind w:right="23" w:firstLine="567"/>
        <w:jc w:val="both"/>
        <w:rPr>
          <w:rFonts w:ascii="Arial" w:eastAsia="Calibri" w:hAnsi="Arial" w:cs="Arial"/>
          <w:lang w:eastAsia="x-none"/>
        </w:rPr>
      </w:pPr>
      <w:r w:rsidRPr="00326E7C">
        <w:rPr>
          <w:rFonts w:ascii="Arial" w:eastAsia="Calibri" w:hAnsi="Arial" w:cs="Arial"/>
          <w:lang w:eastAsia="x-none"/>
        </w:rPr>
        <w:t>2.2. Sutarties maksimali kaina yra:</w:t>
      </w:r>
    </w:p>
    <w:p w14:paraId="374D3E62" w14:textId="6997C71B" w:rsidR="0023417A" w:rsidRDefault="0044530B" w:rsidP="0023417A">
      <w:pPr>
        <w:shd w:val="clear" w:color="auto" w:fill="FFFFFF"/>
        <w:tabs>
          <w:tab w:val="left" w:pos="993"/>
        </w:tabs>
        <w:spacing w:after="0" w:line="240" w:lineRule="auto"/>
        <w:ind w:right="23" w:firstLine="567"/>
        <w:jc w:val="both"/>
        <w:rPr>
          <w:rFonts w:ascii="Arial" w:eastAsia="Calibri" w:hAnsi="Arial" w:cs="Arial"/>
          <w:lang w:eastAsia="x-none"/>
        </w:rPr>
      </w:pPr>
      <w:r w:rsidRPr="00E45A2A">
        <w:rPr>
          <w:rFonts w:ascii="Arial" w:eastAsia="Calibri" w:hAnsi="Arial" w:cs="Arial"/>
          <w:b/>
          <w:bCs/>
          <w:lang w:eastAsia="x-none"/>
        </w:rPr>
        <w:t xml:space="preserve">1 P.o.d. </w:t>
      </w:r>
      <w:r w:rsidR="00E45A2A">
        <w:rPr>
          <w:rFonts w:ascii="Arial" w:eastAsia="Calibri" w:hAnsi="Arial" w:cs="Arial"/>
          <w:lang w:eastAsia="x-none"/>
        </w:rPr>
        <w:t xml:space="preserve">– </w:t>
      </w:r>
      <w:r w:rsidR="0024662C">
        <w:rPr>
          <w:rFonts w:ascii="Arial" w:eastAsia="Calibri" w:hAnsi="Arial" w:cs="Arial"/>
          <w:lang w:eastAsia="x-none"/>
        </w:rPr>
        <w:t>132 717</w:t>
      </w:r>
      <w:r w:rsidR="00E45A2A">
        <w:rPr>
          <w:rFonts w:ascii="Arial" w:eastAsia="Calibri" w:hAnsi="Arial" w:cs="Arial"/>
          <w:lang w:eastAsia="x-none"/>
        </w:rPr>
        <w:t>,00 Eur (</w:t>
      </w:r>
      <w:r w:rsidR="0024662C">
        <w:rPr>
          <w:rFonts w:ascii="Arial" w:eastAsia="Calibri" w:hAnsi="Arial" w:cs="Arial"/>
          <w:lang w:eastAsia="x-none"/>
        </w:rPr>
        <w:t>šimtas trisdešimt du</w:t>
      </w:r>
      <w:r w:rsidR="00E45A2A">
        <w:rPr>
          <w:rFonts w:ascii="Arial" w:eastAsia="Calibri" w:hAnsi="Arial" w:cs="Arial"/>
          <w:lang w:eastAsia="x-none"/>
        </w:rPr>
        <w:t xml:space="preserve"> tūkstančiai septyni šimtai </w:t>
      </w:r>
      <w:r w:rsidR="0024662C">
        <w:rPr>
          <w:rFonts w:ascii="Arial" w:eastAsia="Calibri" w:hAnsi="Arial" w:cs="Arial"/>
          <w:lang w:eastAsia="x-none"/>
        </w:rPr>
        <w:t>septyniolika</w:t>
      </w:r>
      <w:r w:rsidR="00E45A2A">
        <w:rPr>
          <w:rFonts w:ascii="Arial" w:eastAsia="Calibri" w:hAnsi="Arial" w:cs="Arial"/>
          <w:lang w:eastAsia="x-none"/>
        </w:rPr>
        <w:t xml:space="preserve"> eurų, 00 ct) neįskaitant PVM. </w:t>
      </w:r>
      <w:r w:rsidR="00E45A2A" w:rsidRPr="00BC2270">
        <w:rPr>
          <w:rFonts w:ascii="Arial" w:eastAsia="Calibri" w:hAnsi="Arial" w:cs="Arial"/>
          <w:lang w:eastAsia="x-none"/>
        </w:rPr>
        <w:t>1 P.o.d</w:t>
      </w:r>
      <w:r w:rsidR="00E45A2A" w:rsidRPr="00326E7C">
        <w:rPr>
          <w:rFonts w:ascii="Arial" w:eastAsia="Calibri" w:hAnsi="Arial" w:cs="Arial"/>
          <w:lang w:eastAsia="x-none"/>
        </w:rPr>
        <w:t xml:space="preserve"> </w:t>
      </w:r>
      <w:r w:rsidRPr="00326E7C">
        <w:rPr>
          <w:rFonts w:ascii="Arial" w:eastAsia="Calibri" w:hAnsi="Arial" w:cs="Arial"/>
          <w:lang w:eastAsia="x-none"/>
        </w:rPr>
        <w:t>Sutarties maksimali kaina, įskaitant PVM –</w:t>
      </w:r>
      <w:r w:rsidR="0023417A">
        <w:rPr>
          <w:rFonts w:ascii="Arial" w:eastAsia="Calibri" w:hAnsi="Arial" w:cs="Arial"/>
          <w:lang w:eastAsia="x-none"/>
        </w:rPr>
        <w:t xml:space="preserve"> 160 587,57 Eur (šimtas šešiasdešimt  tūkstančių penki šimtai aštuoniasdešimt septyni eurai, 57ct).</w:t>
      </w:r>
    </w:p>
    <w:p w14:paraId="731143FE" w14:textId="7717AC38" w:rsidR="0023417A" w:rsidRDefault="0044530B" w:rsidP="0023417A">
      <w:pPr>
        <w:shd w:val="clear" w:color="auto" w:fill="FFFFFF"/>
        <w:tabs>
          <w:tab w:val="left" w:pos="993"/>
        </w:tabs>
        <w:spacing w:after="0" w:line="240" w:lineRule="auto"/>
        <w:ind w:right="23" w:firstLine="567"/>
        <w:jc w:val="both"/>
        <w:rPr>
          <w:rFonts w:ascii="Arial" w:eastAsia="Calibri" w:hAnsi="Arial" w:cs="Arial"/>
          <w:lang w:eastAsia="x-none"/>
        </w:rPr>
      </w:pPr>
      <w:r w:rsidRPr="00E45A2A">
        <w:rPr>
          <w:rFonts w:ascii="Arial" w:eastAsia="Calibri" w:hAnsi="Arial" w:cs="Arial"/>
          <w:b/>
          <w:bCs/>
          <w:lang w:eastAsia="x-none"/>
        </w:rPr>
        <w:t>2 P.o.d.</w:t>
      </w:r>
      <w:r w:rsidRPr="00326E7C">
        <w:rPr>
          <w:rFonts w:ascii="Arial" w:eastAsia="Calibri" w:hAnsi="Arial" w:cs="Arial"/>
          <w:lang w:eastAsia="x-none"/>
        </w:rPr>
        <w:t xml:space="preserve"> </w:t>
      </w:r>
      <w:r w:rsidR="00E45A2A">
        <w:rPr>
          <w:rFonts w:ascii="Arial" w:eastAsia="Calibri" w:hAnsi="Arial" w:cs="Arial"/>
          <w:lang w:eastAsia="x-none"/>
        </w:rPr>
        <w:t xml:space="preserve">– </w:t>
      </w:r>
      <w:r w:rsidR="0024662C">
        <w:rPr>
          <w:rFonts w:ascii="Arial" w:eastAsia="Calibri" w:hAnsi="Arial" w:cs="Arial"/>
          <w:lang w:eastAsia="x-none"/>
        </w:rPr>
        <w:t>119 339</w:t>
      </w:r>
      <w:r w:rsidR="00E45A2A">
        <w:rPr>
          <w:rFonts w:ascii="Arial" w:eastAsia="Calibri" w:hAnsi="Arial" w:cs="Arial"/>
          <w:lang w:eastAsia="x-none"/>
        </w:rPr>
        <w:t>,00 Eur (</w:t>
      </w:r>
      <w:r w:rsidR="0024662C">
        <w:rPr>
          <w:rFonts w:ascii="Arial" w:eastAsia="Calibri" w:hAnsi="Arial" w:cs="Arial"/>
          <w:lang w:eastAsia="x-none"/>
        </w:rPr>
        <w:t xml:space="preserve">šimtas devyniolika </w:t>
      </w:r>
      <w:r w:rsidR="00E45A2A">
        <w:rPr>
          <w:rFonts w:ascii="Arial" w:eastAsia="Calibri" w:hAnsi="Arial" w:cs="Arial"/>
          <w:lang w:eastAsia="x-none"/>
        </w:rPr>
        <w:t xml:space="preserve">tūkstančių trys šimtai </w:t>
      </w:r>
      <w:r w:rsidR="0024662C">
        <w:rPr>
          <w:rFonts w:ascii="Arial" w:eastAsia="Calibri" w:hAnsi="Arial" w:cs="Arial"/>
          <w:lang w:eastAsia="x-none"/>
        </w:rPr>
        <w:t>tris</w:t>
      </w:r>
      <w:r w:rsidR="00E45A2A">
        <w:rPr>
          <w:rFonts w:ascii="Arial" w:eastAsia="Calibri" w:hAnsi="Arial" w:cs="Arial"/>
          <w:lang w:eastAsia="x-none"/>
        </w:rPr>
        <w:t>dešimt</w:t>
      </w:r>
      <w:r w:rsidR="0024662C">
        <w:rPr>
          <w:rFonts w:ascii="Arial" w:eastAsia="Calibri" w:hAnsi="Arial" w:cs="Arial"/>
          <w:lang w:eastAsia="x-none"/>
        </w:rPr>
        <w:t xml:space="preserve"> devyni</w:t>
      </w:r>
      <w:r w:rsidR="00E45A2A">
        <w:rPr>
          <w:rFonts w:ascii="Arial" w:eastAsia="Calibri" w:hAnsi="Arial" w:cs="Arial"/>
          <w:lang w:eastAsia="x-none"/>
        </w:rPr>
        <w:t xml:space="preserve"> eur</w:t>
      </w:r>
      <w:r w:rsidR="0024662C">
        <w:rPr>
          <w:rFonts w:ascii="Arial" w:eastAsia="Calibri" w:hAnsi="Arial" w:cs="Arial"/>
          <w:lang w:eastAsia="x-none"/>
        </w:rPr>
        <w:t>ai,</w:t>
      </w:r>
      <w:r w:rsidR="00E45A2A">
        <w:rPr>
          <w:rFonts w:ascii="Arial" w:eastAsia="Calibri" w:hAnsi="Arial" w:cs="Arial"/>
          <w:lang w:eastAsia="x-none"/>
        </w:rPr>
        <w:t xml:space="preserve"> 00 ct)</w:t>
      </w:r>
      <w:r w:rsidR="00E45A2A" w:rsidRPr="00E45A2A">
        <w:rPr>
          <w:rFonts w:ascii="Arial" w:eastAsia="Calibri" w:hAnsi="Arial" w:cs="Arial"/>
          <w:lang w:eastAsia="x-none"/>
        </w:rPr>
        <w:t xml:space="preserve"> </w:t>
      </w:r>
      <w:r w:rsidR="00E45A2A">
        <w:rPr>
          <w:rFonts w:ascii="Arial" w:eastAsia="Calibri" w:hAnsi="Arial" w:cs="Arial"/>
          <w:lang w:eastAsia="x-none"/>
        </w:rPr>
        <w:t>neįskaitant PVM. 2</w:t>
      </w:r>
      <w:r w:rsidR="00E45A2A" w:rsidRPr="00BC2270">
        <w:rPr>
          <w:rFonts w:ascii="Arial" w:eastAsia="Calibri" w:hAnsi="Arial" w:cs="Arial"/>
          <w:lang w:eastAsia="x-none"/>
        </w:rPr>
        <w:t xml:space="preserve"> P.o.d</w:t>
      </w:r>
      <w:r w:rsidR="00E45A2A" w:rsidRPr="00326E7C">
        <w:rPr>
          <w:rFonts w:ascii="Arial" w:eastAsia="Calibri" w:hAnsi="Arial" w:cs="Arial"/>
          <w:lang w:eastAsia="x-none"/>
        </w:rPr>
        <w:t xml:space="preserve"> Sutarties maksimali kaina, įskaitant PVM – </w:t>
      </w:r>
      <w:r w:rsidR="0023417A">
        <w:rPr>
          <w:rFonts w:ascii="Arial" w:eastAsia="Calibri" w:hAnsi="Arial" w:cs="Arial"/>
          <w:lang w:eastAsia="x-none"/>
        </w:rPr>
        <w:t>144 400,19 Eur (šimtas keturiasdešimt keturi tūkstančiai  keturi šimtai  eurų, 19ct).</w:t>
      </w:r>
    </w:p>
    <w:p w14:paraId="5DEF9285" w14:textId="540748BA" w:rsidR="005F6A68" w:rsidRDefault="0024662C" w:rsidP="005F6A68">
      <w:pPr>
        <w:shd w:val="clear" w:color="auto" w:fill="FFFFFF"/>
        <w:tabs>
          <w:tab w:val="left" w:pos="993"/>
        </w:tabs>
        <w:spacing w:after="0" w:line="240" w:lineRule="auto"/>
        <w:ind w:right="23" w:firstLine="567"/>
        <w:jc w:val="both"/>
        <w:rPr>
          <w:rFonts w:ascii="Arial" w:eastAsia="Calibri" w:hAnsi="Arial" w:cs="Arial"/>
          <w:lang w:eastAsia="x-none"/>
        </w:rPr>
      </w:pPr>
      <w:r>
        <w:rPr>
          <w:rFonts w:ascii="Arial" w:eastAsia="Calibri" w:hAnsi="Arial" w:cs="Arial"/>
          <w:b/>
          <w:bCs/>
          <w:lang w:eastAsia="x-none"/>
        </w:rPr>
        <w:t>6</w:t>
      </w:r>
      <w:r w:rsidRPr="00E45A2A">
        <w:rPr>
          <w:rFonts w:ascii="Arial" w:eastAsia="Calibri" w:hAnsi="Arial" w:cs="Arial"/>
          <w:b/>
          <w:bCs/>
          <w:lang w:eastAsia="x-none"/>
        </w:rPr>
        <w:t xml:space="preserve"> P.o.d.</w:t>
      </w:r>
      <w:r w:rsidRPr="00326E7C">
        <w:rPr>
          <w:rFonts w:ascii="Arial" w:eastAsia="Calibri" w:hAnsi="Arial" w:cs="Arial"/>
          <w:lang w:eastAsia="x-none"/>
        </w:rPr>
        <w:t xml:space="preserve"> </w:t>
      </w:r>
      <w:r>
        <w:rPr>
          <w:rFonts w:ascii="Arial" w:eastAsia="Calibri" w:hAnsi="Arial" w:cs="Arial"/>
          <w:lang w:eastAsia="x-none"/>
        </w:rPr>
        <w:t>– 25 520,00 Eur (dvidešimt penki tūkstančiai penki šimtai dvidešimt eurų, 00 ct)</w:t>
      </w:r>
      <w:r w:rsidRPr="00E45A2A">
        <w:rPr>
          <w:rFonts w:ascii="Arial" w:eastAsia="Calibri" w:hAnsi="Arial" w:cs="Arial"/>
          <w:lang w:eastAsia="x-none"/>
        </w:rPr>
        <w:t xml:space="preserve"> </w:t>
      </w:r>
      <w:r>
        <w:rPr>
          <w:rFonts w:ascii="Arial" w:eastAsia="Calibri" w:hAnsi="Arial" w:cs="Arial"/>
          <w:lang w:eastAsia="x-none"/>
        </w:rPr>
        <w:t xml:space="preserve">neįskaitant PVM. </w:t>
      </w:r>
      <w:r w:rsidR="0059386D">
        <w:rPr>
          <w:rFonts w:ascii="Arial" w:eastAsia="Calibri" w:hAnsi="Arial" w:cs="Arial"/>
          <w:lang w:eastAsia="x-none"/>
        </w:rPr>
        <w:t>6</w:t>
      </w:r>
      <w:r w:rsidRPr="00BC2270">
        <w:rPr>
          <w:rFonts w:ascii="Arial" w:eastAsia="Calibri" w:hAnsi="Arial" w:cs="Arial"/>
          <w:lang w:eastAsia="x-none"/>
        </w:rPr>
        <w:t xml:space="preserve"> P.o.d</w:t>
      </w:r>
      <w:r w:rsidRPr="00326E7C">
        <w:rPr>
          <w:rFonts w:ascii="Arial" w:eastAsia="Calibri" w:hAnsi="Arial" w:cs="Arial"/>
          <w:lang w:eastAsia="x-none"/>
        </w:rPr>
        <w:t xml:space="preserve"> Sutarties maksimali kaina, įskaitant PVM – </w:t>
      </w:r>
      <w:r w:rsidR="005F6A68">
        <w:rPr>
          <w:rFonts w:ascii="Arial" w:eastAsia="Calibri" w:hAnsi="Arial" w:cs="Arial"/>
          <w:lang w:eastAsia="x-none"/>
        </w:rPr>
        <w:t>30 879,20 Eur (trisdešimt tūkstančių aštuoni šimtai septyniasdešimt devyni eurai, 20ct).</w:t>
      </w:r>
      <w:r w:rsidR="005F6A68" w:rsidRPr="00326E7C">
        <w:rPr>
          <w:rFonts w:ascii="Arial" w:eastAsia="Calibri" w:hAnsi="Arial" w:cs="Arial"/>
          <w:lang w:eastAsia="x-none"/>
        </w:rPr>
        <w:t xml:space="preserve"> </w:t>
      </w:r>
    </w:p>
    <w:p w14:paraId="60FD03BD" w14:textId="3AFCA7FE" w:rsidR="005F6A68" w:rsidRDefault="0059386D" w:rsidP="005F6A68">
      <w:pPr>
        <w:shd w:val="clear" w:color="auto" w:fill="FFFFFF"/>
        <w:tabs>
          <w:tab w:val="left" w:pos="993"/>
        </w:tabs>
        <w:spacing w:after="0" w:line="240" w:lineRule="auto"/>
        <w:ind w:right="23" w:firstLine="567"/>
        <w:jc w:val="both"/>
        <w:rPr>
          <w:rFonts w:ascii="Arial" w:eastAsia="Calibri" w:hAnsi="Arial" w:cs="Arial"/>
          <w:lang w:eastAsia="x-none"/>
        </w:rPr>
      </w:pPr>
      <w:r>
        <w:rPr>
          <w:rFonts w:ascii="Arial" w:eastAsia="Calibri" w:hAnsi="Arial" w:cs="Arial"/>
          <w:b/>
          <w:bCs/>
          <w:lang w:eastAsia="x-none"/>
        </w:rPr>
        <w:t>7</w:t>
      </w:r>
      <w:r w:rsidRPr="00E45A2A">
        <w:rPr>
          <w:rFonts w:ascii="Arial" w:eastAsia="Calibri" w:hAnsi="Arial" w:cs="Arial"/>
          <w:b/>
          <w:bCs/>
          <w:lang w:eastAsia="x-none"/>
        </w:rPr>
        <w:t xml:space="preserve"> P.o.d.</w:t>
      </w:r>
      <w:r w:rsidRPr="00326E7C">
        <w:rPr>
          <w:rFonts w:ascii="Arial" w:eastAsia="Calibri" w:hAnsi="Arial" w:cs="Arial"/>
          <w:lang w:eastAsia="x-none"/>
        </w:rPr>
        <w:t xml:space="preserve"> </w:t>
      </w:r>
      <w:r>
        <w:rPr>
          <w:rFonts w:ascii="Arial" w:eastAsia="Calibri" w:hAnsi="Arial" w:cs="Arial"/>
          <w:lang w:eastAsia="x-none"/>
        </w:rPr>
        <w:t>– 30 690,00 Eur (trisdešimt  tūkstančių šeši šimtai devyniasdešimt eurų, 00 ct)</w:t>
      </w:r>
      <w:r w:rsidRPr="00E45A2A">
        <w:rPr>
          <w:rFonts w:ascii="Arial" w:eastAsia="Calibri" w:hAnsi="Arial" w:cs="Arial"/>
          <w:lang w:eastAsia="x-none"/>
        </w:rPr>
        <w:t xml:space="preserve"> </w:t>
      </w:r>
      <w:r>
        <w:rPr>
          <w:rFonts w:ascii="Arial" w:eastAsia="Calibri" w:hAnsi="Arial" w:cs="Arial"/>
          <w:lang w:eastAsia="x-none"/>
        </w:rPr>
        <w:t>neįskaitant PVM. 7</w:t>
      </w:r>
      <w:r w:rsidRPr="00BC2270">
        <w:rPr>
          <w:rFonts w:ascii="Arial" w:eastAsia="Calibri" w:hAnsi="Arial" w:cs="Arial"/>
          <w:lang w:eastAsia="x-none"/>
        </w:rPr>
        <w:t xml:space="preserve"> P.o.d</w:t>
      </w:r>
      <w:r w:rsidRPr="00326E7C">
        <w:rPr>
          <w:rFonts w:ascii="Arial" w:eastAsia="Calibri" w:hAnsi="Arial" w:cs="Arial"/>
          <w:lang w:eastAsia="x-none"/>
        </w:rPr>
        <w:t xml:space="preserve"> Sutarties maksimali kaina, įskaitant PVM – </w:t>
      </w:r>
      <w:r w:rsidR="005F6A68">
        <w:rPr>
          <w:rFonts w:ascii="Arial" w:eastAsia="Calibri" w:hAnsi="Arial" w:cs="Arial"/>
          <w:lang w:eastAsia="x-none"/>
        </w:rPr>
        <w:t>37 134,90 Eur (trisdešimt septyni tūkstančiai šimtas  trisdešimt keturi eurai, 90ct).</w:t>
      </w:r>
      <w:r w:rsidR="005F6A68" w:rsidRPr="00326E7C">
        <w:rPr>
          <w:rFonts w:ascii="Arial" w:eastAsia="Calibri" w:hAnsi="Arial" w:cs="Arial"/>
          <w:lang w:eastAsia="x-none"/>
        </w:rPr>
        <w:t xml:space="preserve"> </w:t>
      </w:r>
    </w:p>
    <w:p w14:paraId="17E07175" w14:textId="58401D12" w:rsidR="005F6A68" w:rsidRDefault="0059386D" w:rsidP="005F6A68">
      <w:pPr>
        <w:shd w:val="clear" w:color="auto" w:fill="FFFFFF"/>
        <w:tabs>
          <w:tab w:val="left" w:pos="993"/>
        </w:tabs>
        <w:spacing w:after="0" w:line="240" w:lineRule="auto"/>
        <w:ind w:right="23" w:firstLine="567"/>
        <w:jc w:val="both"/>
        <w:rPr>
          <w:rFonts w:ascii="Arial" w:eastAsia="Calibri" w:hAnsi="Arial" w:cs="Arial"/>
          <w:lang w:eastAsia="x-none"/>
        </w:rPr>
      </w:pPr>
      <w:r>
        <w:rPr>
          <w:rFonts w:ascii="Arial" w:eastAsia="Calibri" w:hAnsi="Arial" w:cs="Arial"/>
          <w:b/>
          <w:bCs/>
          <w:lang w:eastAsia="x-none"/>
        </w:rPr>
        <w:t>8</w:t>
      </w:r>
      <w:r w:rsidRPr="00E45A2A">
        <w:rPr>
          <w:rFonts w:ascii="Arial" w:eastAsia="Calibri" w:hAnsi="Arial" w:cs="Arial"/>
          <w:b/>
          <w:bCs/>
          <w:lang w:eastAsia="x-none"/>
        </w:rPr>
        <w:t xml:space="preserve"> P.o.d.</w:t>
      </w:r>
      <w:r w:rsidRPr="00326E7C">
        <w:rPr>
          <w:rFonts w:ascii="Arial" w:eastAsia="Calibri" w:hAnsi="Arial" w:cs="Arial"/>
          <w:lang w:eastAsia="x-none"/>
        </w:rPr>
        <w:t xml:space="preserve"> </w:t>
      </w:r>
      <w:r>
        <w:rPr>
          <w:rFonts w:ascii="Arial" w:eastAsia="Calibri" w:hAnsi="Arial" w:cs="Arial"/>
          <w:lang w:eastAsia="x-none"/>
        </w:rPr>
        <w:t>– 6 889,00 Eur (šeši  tūkstančiai aštuoni šimtai aštuoniasdešimt devyni eurai, 00 ct)</w:t>
      </w:r>
      <w:r w:rsidRPr="00E45A2A">
        <w:rPr>
          <w:rFonts w:ascii="Arial" w:eastAsia="Calibri" w:hAnsi="Arial" w:cs="Arial"/>
          <w:lang w:eastAsia="x-none"/>
        </w:rPr>
        <w:t xml:space="preserve"> </w:t>
      </w:r>
      <w:r>
        <w:rPr>
          <w:rFonts w:ascii="Arial" w:eastAsia="Calibri" w:hAnsi="Arial" w:cs="Arial"/>
          <w:lang w:eastAsia="x-none"/>
        </w:rPr>
        <w:t>neįskaitant PVM. 8</w:t>
      </w:r>
      <w:r w:rsidRPr="00BC2270">
        <w:rPr>
          <w:rFonts w:ascii="Arial" w:eastAsia="Calibri" w:hAnsi="Arial" w:cs="Arial"/>
          <w:lang w:eastAsia="x-none"/>
        </w:rPr>
        <w:t xml:space="preserve"> P.o.d</w:t>
      </w:r>
      <w:r w:rsidRPr="00326E7C">
        <w:rPr>
          <w:rFonts w:ascii="Arial" w:eastAsia="Calibri" w:hAnsi="Arial" w:cs="Arial"/>
          <w:lang w:eastAsia="x-none"/>
        </w:rPr>
        <w:t xml:space="preserve"> Sutarties maksimali kaina, įskaitant PVM – </w:t>
      </w:r>
      <w:r w:rsidR="005F6A68">
        <w:rPr>
          <w:rFonts w:ascii="Arial" w:eastAsia="Calibri" w:hAnsi="Arial" w:cs="Arial"/>
          <w:lang w:eastAsia="x-none"/>
        </w:rPr>
        <w:t>8 335,69 Eur (aštuoni</w:t>
      </w:r>
      <w:r w:rsidR="00EF73D1">
        <w:rPr>
          <w:rFonts w:ascii="Arial" w:eastAsia="Calibri" w:hAnsi="Arial" w:cs="Arial"/>
          <w:lang w:eastAsia="x-none"/>
        </w:rPr>
        <w:t xml:space="preserve"> </w:t>
      </w:r>
      <w:r w:rsidR="005F6A68">
        <w:rPr>
          <w:rFonts w:ascii="Arial" w:eastAsia="Calibri" w:hAnsi="Arial" w:cs="Arial"/>
          <w:lang w:eastAsia="x-none"/>
        </w:rPr>
        <w:t xml:space="preserve"> tūkstanči</w:t>
      </w:r>
      <w:r w:rsidR="00EF73D1">
        <w:rPr>
          <w:rFonts w:ascii="Arial" w:eastAsia="Calibri" w:hAnsi="Arial" w:cs="Arial"/>
          <w:lang w:eastAsia="x-none"/>
        </w:rPr>
        <w:t>ai  trys šimtai</w:t>
      </w:r>
      <w:r w:rsidR="005F6A68">
        <w:rPr>
          <w:rFonts w:ascii="Arial" w:eastAsia="Calibri" w:hAnsi="Arial" w:cs="Arial"/>
          <w:lang w:eastAsia="x-none"/>
        </w:rPr>
        <w:t xml:space="preserve"> </w:t>
      </w:r>
      <w:r w:rsidR="00EF73D1">
        <w:rPr>
          <w:rFonts w:ascii="Arial" w:eastAsia="Calibri" w:hAnsi="Arial" w:cs="Arial"/>
          <w:lang w:eastAsia="x-none"/>
        </w:rPr>
        <w:t>tris</w:t>
      </w:r>
      <w:r w:rsidR="005F6A68">
        <w:rPr>
          <w:rFonts w:ascii="Arial" w:eastAsia="Calibri" w:hAnsi="Arial" w:cs="Arial"/>
          <w:lang w:eastAsia="x-none"/>
        </w:rPr>
        <w:t xml:space="preserve">dešimt </w:t>
      </w:r>
      <w:r w:rsidR="00EF73D1">
        <w:rPr>
          <w:rFonts w:ascii="Arial" w:eastAsia="Calibri" w:hAnsi="Arial" w:cs="Arial"/>
          <w:lang w:eastAsia="x-none"/>
        </w:rPr>
        <w:t>penki</w:t>
      </w:r>
      <w:r w:rsidR="005F6A68">
        <w:rPr>
          <w:rFonts w:ascii="Arial" w:eastAsia="Calibri" w:hAnsi="Arial" w:cs="Arial"/>
          <w:lang w:eastAsia="x-none"/>
        </w:rPr>
        <w:t xml:space="preserve"> eurai, </w:t>
      </w:r>
      <w:r w:rsidR="00EF73D1">
        <w:rPr>
          <w:rFonts w:ascii="Arial" w:eastAsia="Calibri" w:hAnsi="Arial" w:cs="Arial"/>
          <w:lang w:eastAsia="x-none"/>
        </w:rPr>
        <w:t>69</w:t>
      </w:r>
      <w:r w:rsidR="005F6A68">
        <w:rPr>
          <w:rFonts w:ascii="Arial" w:eastAsia="Calibri" w:hAnsi="Arial" w:cs="Arial"/>
          <w:lang w:eastAsia="x-none"/>
        </w:rPr>
        <w:t>ct).</w:t>
      </w:r>
      <w:r w:rsidR="005F6A68" w:rsidRPr="00326E7C">
        <w:rPr>
          <w:rFonts w:ascii="Arial" w:eastAsia="Calibri" w:hAnsi="Arial" w:cs="Arial"/>
          <w:lang w:eastAsia="x-none"/>
        </w:rPr>
        <w:t xml:space="preserve"> </w:t>
      </w:r>
    </w:p>
    <w:p w14:paraId="00570848" w14:textId="77777777" w:rsidR="0024662C" w:rsidRDefault="0024662C" w:rsidP="0044530B">
      <w:pPr>
        <w:shd w:val="clear" w:color="auto" w:fill="FFFFFF"/>
        <w:tabs>
          <w:tab w:val="left" w:pos="993"/>
        </w:tabs>
        <w:spacing w:after="0" w:line="240" w:lineRule="auto"/>
        <w:ind w:right="23" w:firstLine="567"/>
        <w:jc w:val="both"/>
        <w:rPr>
          <w:rFonts w:ascii="Arial" w:eastAsia="Calibri" w:hAnsi="Arial" w:cs="Arial"/>
          <w:lang w:eastAsia="x-none"/>
        </w:rPr>
      </w:pPr>
    </w:p>
    <w:p w14:paraId="34CE9DF2" w14:textId="7CA11A68" w:rsidR="00BC7B99" w:rsidRDefault="0044530B" w:rsidP="0044530B">
      <w:pPr>
        <w:pStyle w:val="Sraopastraipa"/>
        <w:tabs>
          <w:tab w:val="left" w:pos="993"/>
        </w:tabs>
        <w:spacing w:after="0" w:line="240" w:lineRule="auto"/>
        <w:ind w:left="0" w:firstLine="567"/>
        <w:jc w:val="both"/>
        <w:rPr>
          <w:rFonts w:ascii="Arial" w:eastAsia="Calibri" w:hAnsi="Arial" w:cs="Arial"/>
          <w:lang w:eastAsia="x-none"/>
        </w:rPr>
      </w:pPr>
      <w:r w:rsidRPr="00326E7C">
        <w:rPr>
          <w:rFonts w:ascii="Arial" w:eastAsia="Calibri" w:hAnsi="Arial" w:cs="Arial"/>
          <w:lang w:eastAsia="x-none"/>
        </w:rPr>
        <w:t xml:space="preserve">2.3. </w:t>
      </w:r>
      <w:r w:rsidR="00BC7B99" w:rsidRPr="0002785A">
        <w:rPr>
          <w:rFonts w:ascii="Arial" w:eastAsia="Calibri" w:hAnsi="Arial" w:cs="Arial"/>
          <w:lang w:eastAsia="x-none"/>
        </w:rPr>
        <w:t xml:space="preserve">Paslaugų teikėjui </w:t>
      </w:r>
      <w:r w:rsidR="00BC7B99" w:rsidRPr="0002785A">
        <w:rPr>
          <w:rFonts w:ascii="Arial" w:eastAsia="Calibri" w:hAnsi="Arial" w:cs="Arial"/>
        </w:rPr>
        <w:t>tinkamai</w:t>
      </w:r>
      <w:r w:rsidR="00BC7B99" w:rsidRPr="0002785A">
        <w:rPr>
          <w:rFonts w:ascii="Arial" w:hAnsi="Arial" w:cs="Arial"/>
        </w:rPr>
        <w:t xml:space="preserve"> įvykdžius Užsakovo užsakymą, suteikus Paslaugas Sutarties Specialiųjų sąlygų 1 priede nurodytiems Paslaugų gavėjams - Užsakovo regioniniams padaliniams (toliau – </w:t>
      </w:r>
      <w:r w:rsidR="00BC7B99" w:rsidRPr="0002785A">
        <w:rPr>
          <w:rFonts w:ascii="Arial" w:hAnsi="Arial" w:cs="Arial"/>
          <w:b/>
        </w:rPr>
        <w:t>Užsakovo RP</w:t>
      </w:r>
      <w:r w:rsidR="00BC7B99" w:rsidRPr="0002785A">
        <w:rPr>
          <w:rFonts w:ascii="Arial" w:hAnsi="Arial" w:cs="Arial"/>
        </w:rPr>
        <w:t>), kiekvienas Užsakovo RP sumoka Paslaugų teikėjui už konkretų Paslaugų kiekį pagal Sutartyje nustatytus įkainius, pagal Paslaugų teikėjui, kiekvienam Užsakovo RP pateiktą e. Sąskaitą, per 30 (trisdešimt) kalendorinių dienų Sutarties Bendrųjų sąlygų 5 skyriuje nustatyta tvarka.</w:t>
      </w:r>
      <w:r w:rsidR="00A33A07">
        <w:rPr>
          <w:rFonts w:ascii="Arial" w:hAnsi="Arial" w:cs="Arial"/>
        </w:rPr>
        <w:t xml:space="preserve"> Kartu pateikiamas mokymo dalyvių sąrašas su atsakingų darbuotojų parašais, kurie organizavo mokymus.</w:t>
      </w:r>
    </w:p>
    <w:p w14:paraId="38AF347A" w14:textId="3BB29696" w:rsidR="0059386D" w:rsidRPr="002A68F1" w:rsidRDefault="0059386D" w:rsidP="0059386D">
      <w:pPr>
        <w:spacing w:after="0"/>
        <w:ind w:firstLine="567"/>
        <w:jc w:val="both"/>
        <w:rPr>
          <w:rFonts w:ascii="Arial" w:hAnsi="Arial" w:cs="Arial"/>
          <w:lang w:eastAsia="lt-LT"/>
        </w:rPr>
      </w:pPr>
      <w:r w:rsidRPr="002A68F1">
        <w:rPr>
          <w:rFonts w:ascii="Arial" w:hAnsi="Arial" w:cs="Arial"/>
          <w:spacing w:val="-1"/>
        </w:rPr>
        <w:t>2.4.</w:t>
      </w:r>
      <w:r w:rsidRPr="002A68F1">
        <w:rPr>
          <w:rFonts w:ascii="Arial" w:hAnsi="Arial" w:cs="Arial"/>
        </w:rPr>
        <w:t xml:space="preserve"> Fiksuoto įkainio perskaičiavimas galimas kas 6 (šešis) mėnesius po Sutarties įsigaliojimo, gavus rašytinį </w:t>
      </w:r>
      <w:r>
        <w:rPr>
          <w:rFonts w:ascii="Arial" w:hAnsi="Arial" w:cs="Arial"/>
        </w:rPr>
        <w:t xml:space="preserve">Užsakovo </w:t>
      </w:r>
      <w:r w:rsidRPr="002A68F1">
        <w:rPr>
          <w:rFonts w:ascii="Arial" w:hAnsi="Arial" w:cs="Arial"/>
        </w:rPr>
        <w:t xml:space="preserve">ar </w:t>
      </w:r>
      <w:r>
        <w:rPr>
          <w:rFonts w:ascii="Arial" w:hAnsi="Arial" w:cs="Arial"/>
        </w:rPr>
        <w:t>Paslaugų tei</w:t>
      </w:r>
      <w:r w:rsidRPr="002A68F1">
        <w:rPr>
          <w:rFonts w:ascii="Arial" w:hAnsi="Arial" w:cs="Arial"/>
        </w:rPr>
        <w:t xml:space="preserve">kėjo prašymą. Įkainių perskaičiavimas atliekamas toliau nurodyta tvarka: </w:t>
      </w:r>
    </w:p>
    <w:p w14:paraId="347D0363" w14:textId="77777777" w:rsidR="0059386D" w:rsidRPr="002A68F1" w:rsidRDefault="0059386D" w:rsidP="0059386D">
      <w:pPr>
        <w:spacing w:after="0"/>
        <w:ind w:firstLine="567"/>
        <w:jc w:val="both"/>
        <w:rPr>
          <w:rFonts w:ascii="Arial" w:hAnsi="Arial" w:cs="Arial"/>
        </w:rPr>
      </w:pPr>
      <w:r w:rsidRPr="002A68F1">
        <w:rPr>
          <w:rFonts w:ascii="Arial" w:hAnsi="Arial" w:cs="Arial"/>
        </w:rPr>
        <w:t>- jeigu pagal Valstybės duomenų agentūros duomenis Lietuvos Respublikos metinė infliacija pasiekia 10 (dešimt) ar daugiau procentų arba metinė defliacija pasiekia -10 (minus dešimt) ar daugiau procentų (naudojamas duomenų šaltinis –</w:t>
      </w:r>
      <w:r w:rsidRPr="002A68F1">
        <w:rPr>
          <w:rFonts w:ascii="Arial" w:hAnsi="Arial" w:cs="Arial"/>
          <w:b/>
          <w:bCs/>
        </w:rPr>
        <w:t xml:space="preserve"> </w:t>
      </w:r>
      <w:hyperlink r:id="rId8" w:history="1">
        <w:r w:rsidRPr="002A68F1">
          <w:rPr>
            <w:rStyle w:val="Hipersaitas"/>
            <w:rFonts w:ascii="Arial" w:hAnsi="Arial" w:cs="Arial"/>
            <w:b w:val="0"/>
            <w:bCs w:val="0"/>
            <w:color w:val="auto"/>
          </w:rPr>
          <w:t>http://www</w:t>
        </w:r>
      </w:hyperlink>
      <w:r w:rsidRPr="002A68F1">
        <w:rPr>
          <w:rFonts w:ascii="Arial" w:hAnsi="Arial" w:cs="Arial"/>
        </w:rPr>
        <w:t xml:space="preserve">.stat.gov.lt). </w:t>
      </w:r>
    </w:p>
    <w:p w14:paraId="3AF7C95A" w14:textId="77777777" w:rsidR="0059386D" w:rsidRDefault="0059386D" w:rsidP="0059386D">
      <w:pPr>
        <w:spacing w:after="0"/>
        <w:ind w:firstLine="567"/>
        <w:jc w:val="both"/>
        <w:rPr>
          <w:rFonts w:ascii="Arial" w:hAnsi="Arial" w:cs="Arial"/>
        </w:rPr>
      </w:pPr>
      <w:r w:rsidRPr="002A68F1">
        <w:rPr>
          <w:rFonts w:ascii="Arial" w:hAnsi="Arial" w:cs="Arial"/>
        </w:rPr>
        <w:t xml:space="preserve">- Įkainiai perskaičiuojami pagal žemiau pateiktą formulę: </w:t>
      </w:r>
    </w:p>
    <w:p w14:paraId="4EF45A1C" w14:textId="77777777" w:rsidR="0059386D" w:rsidRPr="002A68F1" w:rsidRDefault="0059386D" w:rsidP="0059386D">
      <w:pPr>
        <w:spacing w:after="0"/>
        <w:ind w:firstLine="567"/>
        <w:jc w:val="both"/>
        <w:rPr>
          <w:rFonts w:ascii="Arial" w:hAnsi="Arial" w:cs="Arial"/>
        </w:rPr>
      </w:pPr>
    </w:p>
    <w:p w14:paraId="0F31CAE7" w14:textId="77777777" w:rsidR="0059386D" w:rsidRPr="001840DF" w:rsidRDefault="0059386D" w:rsidP="0059386D">
      <w:pPr>
        <w:tabs>
          <w:tab w:val="left" w:pos="993"/>
        </w:tabs>
        <w:spacing w:after="0" w:line="240" w:lineRule="auto"/>
        <w:ind w:firstLine="567"/>
        <w:contextualSpacing/>
        <w:jc w:val="both"/>
        <w:rPr>
          <w:rFonts w:ascii="Arial" w:hAnsi="Arial" w:cs="Arial"/>
          <w:spacing w:val="-1"/>
        </w:rPr>
      </w:pPr>
      <w:r w:rsidRPr="001840DF">
        <w:rPr>
          <w:rFonts w:ascii="Arial" w:hAnsi="Arial" w:cs="Arial"/>
          <w:spacing w:val="-1"/>
        </w:rPr>
        <w:t>Cpn = Sn x (1 + I / 100)</w:t>
      </w:r>
    </w:p>
    <w:p w14:paraId="0441B486" w14:textId="77777777" w:rsidR="0059386D" w:rsidRPr="001840DF" w:rsidRDefault="0059386D" w:rsidP="0059386D">
      <w:pPr>
        <w:tabs>
          <w:tab w:val="left" w:pos="993"/>
        </w:tabs>
        <w:spacing w:after="0" w:line="240" w:lineRule="auto"/>
        <w:ind w:firstLine="567"/>
        <w:contextualSpacing/>
        <w:jc w:val="both"/>
        <w:rPr>
          <w:rFonts w:ascii="Arial" w:hAnsi="Arial" w:cs="Arial"/>
          <w:spacing w:val="-1"/>
        </w:rPr>
      </w:pPr>
    </w:p>
    <w:p w14:paraId="67B7196C" w14:textId="77777777" w:rsidR="0059386D" w:rsidRPr="001840DF" w:rsidRDefault="0059386D" w:rsidP="0059386D">
      <w:pPr>
        <w:tabs>
          <w:tab w:val="left" w:pos="993"/>
        </w:tabs>
        <w:spacing w:after="0" w:line="240" w:lineRule="auto"/>
        <w:ind w:firstLine="567"/>
        <w:contextualSpacing/>
        <w:jc w:val="both"/>
        <w:rPr>
          <w:rFonts w:ascii="Arial" w:hAnsi="Arial" w:cs="Arial"/>
          <w:spacing w:val="-1"/>
        </w:rPr>
      </w:pPr>
      <w:r w:rsidRPr="001840DF">
        <w:rPr>
          <w:rFonts w:ascii="Arial" w:hAnsi="Arial" w:cs="Arial"/>
          <w:spacing w:val="-1"/>
        </w:rPr>
        <w:t>Cpn – perskaičiuotas Paslaugoms taikomas įkainis.</w:t>
      </w:r>
    </w:p>
    <w:p w14:paraId="76572C88" w14:textId="77777777" w:rsidR="0059386D" w:rsidRPr="001840DF" w:rsidRDefault="0059386D" w:rsidP="0059386D">
      <w:pPr>
        <w:tabs>
          <w:tab w:val="left" w:pos="993"/>
        </w:tabs>
        <w:spacing w:after="0" w:line="240" w:lineRule="auto"/>
        <w:ind w:firstLine="567"/>
        <w:contextualSpacing/>
        <w:jc w:val="both"/>
        <w:rPr>
          <w:rFonts w:ascii="Arial" w:hAnsi="Arial" w:cs="Arial"/>
          <w:spacing w:val="-1"/>
        </w:rPr>
      </w:pPr>
      <w:r w:rsidRPr="001840DF">
        <w:rPr>
          <w:rFonts w:ascii="Arial" w:hAnsi="Arial" w:cs="Arial"/>
          <w:spacing w:val="-1"/>
        </w:rPr>
        <w:lastRenderedPageBreak/>
        <w:t xml:space="preserve">Sn – Sutartyje </w:t>
      </w:r>
      <w:r w:rsidRPr="001840DF">
        <w:rPr>
          <w:rFonts w:ascii="Arial" w:hAnsi="Arial" w:cs="Arial"/>
        </w:rPr>
        <w:t>iki perskaičiavimo</w:t>
      </w:r>
      <w:r w:rsidRPr="001840DF">
        <w:rPr>
          <w:rFonts w:ascii="Arial" w:hAnsi="Arial" w:cs="Arial"/>
          <w:spacing w:val="-1"/>
        </w:rPr>
        <w:t xml:space="preserve"> Paslaugoms taikomas įkainis.</w:t>
      </w:r>
    </w:p>
    <w:p w14:paraId="0954579E" w14:textId="77777777" w:rsidR="0059386D" w:rsidRPr="001840DF" w:rsidRDefault="0059386D" w:rsidP="0059386D">
      <w:pPr>
        <w:tabs>
          <w:tab w:val="left" w:pos="993"/>
        </w:tabs>
        <w:spacing w:after="0" w:line="240" w:lineRule="auto"/>
        <w:ind w:firstLine="567"/>
        <w:contextualSpacing/>
        <w:jc w:val="both"/>
        <w:rPr>
          <w:rFonts w:ascii="Arial" w:hAnsi="Arial" w:cs="Arial"/>
          <w:spacing w:val="-1"/>
        </w:rPr>
      </w:pPr>
      <w:r w:rsidRPr="001840DF">
        <w:rPr>
          <w:rFonts w:ascii="Arial" w:hAnsi="Arial" w:cs="Arial"/>
          <w:spacing w:val="-1"/>
        </w:rPr>
        <w:t>I – infliacijos arba defliacijos (defliacijos atveju procentas įrašomas su minuso ženklu</w:t>
      </w:r>
      <w:r w:rsidRPr="002F15EB">
        <w:rPr>
          <w:rFonts w:ascii="Arial" w:hAnsi="Arial" w:cs="Arial"/>
          <w:spacing w:val="-1"/>
        </w:rPr>
        <w:t xml:space="preserve"> ar daugiau</w:t>
      </w:r>
      <w:r w:rsidRPr="001840DF">
        <w:rPr>
          <w:rFonts w:ascii="Arial" w:hAnsi="Arial" w:cs="Arial"/>
          <w:spacing w:val="-1"/>
        </w:rPr>
        <w:t>)</w:t>
      </w:r>
      <w:r w:rsidRPr="002F15EB">
        <w:t xml:space="preserve"> </w:t>
      </w:r>
      <w:r w:rsidRPr="001840DF">
        <w:rPr>
          <w:rFonts w:ascii="Arial" w:hAnsi="Arial" w:cs="Arial"/>
          <w:spacing w:val="-1"/>
        </w:rPr>
        <w:t>dydis procentais.</w:t>
      </w:r>
    </w:p>
    <w:p w14:paraId="03B205C5" w14:textId="77777777" w:rsidR="0059386D" w:rsidRPr="001840DF" w:rsidRDefault="0059386D" w:rsidP="0059386D">
      <w:pPr>
        <w:tabs>
          <w:tab w:val="left" w:pos="993"/>
        </w:tabs>
        <w:spacing w:after="0" w:line="240" w:lineRule="auto"/>
        <w:ind w:firstLine="567"/>
        <w:contextualSpacing/>
        <w:jc w:val="both"/>
        <w:rPr>
          <w:rFonts w:ascii="Arial" w:hAnsi="Arial" w:cs="Arial"/>
          <w:spacing w:val="-1"/>
        </w:rPr>
      </w:pPr>
      <w:r w:rsidRPr="001840DF">
        <w:rPr>
          <w:rFonts w:ascii="Arial" w:hAnsi="Arial" w:cs="Arial"/>
          <w:spacing w:val="-1"/>
        </w:rPr>
        <w:t>2.5. Perskaičiuoti Paslaugų įkainiai įsigalioja nuo Šalių rašytinio susitarimo dėl Paslaugų įkainių perskaičiavimo</w:t>
      </w:r>
      <w:r>
        <w:rPr>
          <w:rFonts w:ascii="Arial" w:hAnsi="Arial" w:cs="Arial"/>
          <w:spacing w:val="-1"/>
        </w:rPr>
        <w:t xml:space="preserve"> </w:t>
      </w:r>
      <w:r w:rsidRPr="001840DF">
        <w:rPr>
          <w:rFonts w:ascii="Arial" w:hAnsi="Arial" w:cs="Arial"/>
          <w:spacing w:val="-1"/>
        </w:rPr>
        <w:t>pasirašymo dienos, jei pačiame susitarime nenumatyta kitaip. Už Paslaugas, suteiktas iki šioje nuostatoje nurodyto susitarimo dėl Paslaugų įkainių perskaičiavimo pasirašymo dienos, Užsakovas apmoka, taikant iki tol galiojusį įkainį, o už Paslaugas, suteiktas po susitarimo dėl Paslaugų įkainių perskaičiavimo pasirašymo dienos, Paslaugų teikėjui bus apmokama taikant naujai apskaičiuotą ir susitarime dėl Paslaugų įkainių perskaičiavimo nustatytą Paslaugų įkainį.</w:t>
      </w:r>
    </w:p>
    <w:p w14:paraId="5F9400F9" w14:textId="77777777" w:rsidR="0059386D" w:rsidRPr="001840DF" w:rsidRDefault="0059386D" w:rsidP="0059386D">
      <w:pPr>
        <w:tabs>
          <w:tab w:val="left" w:pos="993"/>
        </w:tabs>
        <w:spacing w:after="0" w:line="240" w:lineRule="auto"/>
        <w:ind w:firstLine="567"/>
        <w:contextualSpacing/>
        <w:jc w:val="both"/>
        <w:rPr>
          <w:rFonts w:ascii="Arial" w:hAnsi="Arial" w:cs="Arial"/>
          <w:spacing w:val="-1"/>
        </w:rPr>
      </w:pPr>
      <w:r w:rsidRPr="001840DF">
        <w:rPr>
          <w:rFonts w:ascii="Arial" w:hAnsi="Arial" w:cs="Arial"/>
          <w:spacing w:val="-1"/>
        </w:rPr>
        <w:t>2.6. Atlikus Paslaugų įkainių perskaičiavimą,</w:t>
      </w:r>
      <w:r>
        <w:rPr>
          <w:rFonts w:ascii="Arial" w:hAnsi="Arial" w:cs="Arial"/>
          <w:spacing w:val="-1"/>
        </w:rPr>
        <w:t xml:space="preserve"> </w:t>
      </w:r>
      <w:r w:rsidRPr="001840DF">
        <w:rPr>
          <w:rFonts w:ascii="Arial" w:hAnsi="Arial" w:cs="Arial"/>
          <w:spacing w:val="-1"/>
        </w:rPr>
        <w:t>Sutarties maksimali kaina nekinta.</w:t>
      </w:r>
    </w:p>
    <w:p w14:paraId="4BF64951" w14:textId="77777777" w:rsidR="0059386D" w:rsidRPr="001840DF" w:rsidRDefault="0059386D" w:rsidP="0059386D">
      <w:pPr>
        <w:tabs>
          <w:tab w:val="left" w:pos="993"/>
        </w:tabs>
        <w:spacing w:after="0" w:line="240" w:lineRule="auto"/>
        <w:ind w:firstLine="567"/>
        <w:contextualSpacing/>
        <w:jc w:val="both"/>
        <w:rPr>
          <w:rFonts w:ascii="Arial" w:hAnsi="Arial" w:cs="Arial"/>
          <w:spacing w:val="-1"/>
        </w:rPr>
      </w:pPr>
      <w:r w:rsidRPr="001840DF">
        <w:rPr>
          <w:rFonts w:ascii="Arial" w:hAnsi="Arial" w:cs="Arial"/>
          <w:spacing w:val="-1"/>
        </w:rPr>
        <w:t>2.7. Vėlesnis įkainių perskaičiavimas negali apimti laikotarpio, už kurį jau buvo atliktas perskaičiavimas.</w:t>
      </w:r>
    </w:p>
    <w:p w14:paraId="426781BE" w14:textId="77777777" w:rsidR="0059386D" w:rsidRPr="00AC19A3" w:rsidRDefault="0059386D" w:rsidP="0059386D">
      <w:pPr>
        <w:tabs>
          <w:tab w:val="left" w:pos="993"/>
        </w:tabs>
        <w:spacing w:after="0" w:line="240" w:lineRule="auto"/>
        <w:ind w:firstLine="567"/>
        <w:contextualSpacing/>
        <w:jc w:val="both"/>
        <w:rPr>
          <w:rFonts w:ascii="Arial" w:hAnsi="Arial" w:cs="Arial"/>
          <w:spacing w:val="-1"/>
        </w:rPr>
      </w:pPr>
      <w:r w:rsidRPr="001840DF">
        <w:rPr>
          <w:rFonts w:ascii="Arial" w:hAnsi="Arial" w:cs="Arial"/>
          <w:spacing w:val="-1"/>
        </w:rPr>
        <w:t>2.8. Šalių rašytinis susitarimas dėl kainos perskaičiavimo (keitimo) pasirašomas ne vėliau kaip per 10 (dešimt) darbo dienų nuo prašymo perskaičiuoti įkainį gavimo dienos. Sutarties Šalis negali atsisakyti perskaičiuoti Pirkimo sutarties įkainį, jeigu tenkinamos Pirkimo Sutarties 2.4. p. nurodytos sąlygos.</w:t>
      </w:r>
    </w:p>
    <w:p w14:paraId="2AC2AC38" w14:textId="77777777" w:rsidR="0044530B" w:rsidRPr="00326E7C" w:rsidRDefault="0044530B" w:rsidP="0044530B">
      <w:pPr>
        <w:spacing w:after="0" w:line="240" w:lineRule="auto"/>
        <w:ind w:firstLine="360"/>
        <w:jc w:val="both"/>
        <w:rPr>
          <w:rFonts w:ascii="Arial" w:hAnsi="Arial" w:cs="Arial"/>
        </w:rPr>
      </w:pPr>
    </w:p>
    <w:p w14:paraId="0955A55B" w14:textId="77777777" w:rsidR="0044530B" w:rsidRPr="00326E7C" w:rsidRDefault="0044530B" w:rsidP="0044530B">
      <w:pPr>
        <w:tabs>
          <w:tab w:val="left" w:pos="709"/>
        </w:tabs>
        <w:spacing w:after="0" w:line="240" w:lineRule="auto"/>
        <w:ind w:firstLine="360"/>
        <w:jc w:val="center"/>
        <w:rPr>
          <w:rFonts w:ascii="Arial" w:hAnsi="Arial" w:cs="Arial"/>
          <w:b/>
        </w:rPr>
      </w:pPr>
      <w:r w:rsidRPr="00326E7C">
        <w:rPr>
          <w:rFonts w:ascii="Arial" w:hAnsi="Arial" w:cs="Arial"/>
          <w:b/>
        </w:rPr>
        <w:t>3. PASLAUGŲ SUTEIKIMAS</w:t>
      </w:r>
    </w:p>
    <w:p w14:paraId="40441AE9" w14:textId="303E0938" w:rsidR="00275A88" w:rsidRDefault="0044530B" w:rsidP="00275A88">
      <w:pPr>
        <w:spacing w:after="0" w:line="240" w:lineRule="auto"/>
        <w:ind w:firstLine="567"/>
        <w:jc w:val="both"/>
        <w:rPr>
          <w:rFonts w:ascii="Arial" w:hAnsi="Arial" w:cs="Arial"/>
          <w:color w:val="FF0000"/>
        </w:rPr>
      </w:pPr>
      <w:r w:rsidRPr="00326E7C">
        <w:rPr>
          <w:rFonts w:ascii="Arial" w:hAnsi="Arial" w:cs="Arial"/>
        </w:rPr>
        <w:t>3.1.</w:t>
      </w:r>
      <w:r w:rsidR="00275A88" w:rsidRPr="00275A88">
        <w:rPr>
          <w:rFonts w:ascii="Arial" w:hAnsi="Arial" w:cs="Arial"/>
        </w:rPr>
        <w:t xml:space="preserve"> </w:t>
      </w:r>
      <w:r w:rsidR="00275A88">
        <w:rPr>
          <w:rFonts w:ascii="Arial" w:hAnsi="Arial" w:cs="Arial"/>
        </w:rPr>
        <w:t xml:space="preserve"> Paslaugų teikėjas, ne vėliau kaip per 30 (trisdešimt) kalendorinių dienų po Sutarties įsigaliojimo, su Užsakovu raštu suderina visų neformalių mokymų programas, kuriose nurodyta: kokia yra programos trukmė (valandomis), kokios temos ir potemės į programą įeina (nurodant trukmę valandomis kiekvienai temai ir potemei), kiek mokymų programos valandų sudaro praktika, praktikos vieta. </w:t>
      </w:r>
    </w:p>
    <w:p w14:paraId="197C916F" w14:textId="56F47A57" w:rsidR="00E8317D" w:rsidRDefault="0044530B" w:rsidP="00275A88">
      <w:pPr>
        <w:spacing w:after="0" w:line="240" w:lineRule="auto"/>
        <w:ind w:firstLine="567"/>
        <w:jc w:val="both"/>
        <w:rPr>
          <w:rFonts w:ascii="Arial" w:hAnsi="Arial" w:cs="Arial"/>
          <w:color w:val="000000"/>
        </w:rPr>
      </w:pPr>
      <w:r w:rsidRPr="00326E7C">
        <w:rPr>
          <w:rFonts w:ascii="Arial" w:hAnsi="Arial" w:cs="Arial"/>
        </w:rPr>
        <w:t xml:space="preserve"> </w:t>
      </w:r>
      <w:r w:rsidR="003272CC" w:rsidRPr="003272CC">
        <w:rPr>
          <w:rFonts w:ascii="Arial" w:hAnsi="Arial" w:cs="Arial"/>
        </w:rPr>
        <w:t>3.</w:t>
      </w:r>
      <w:r w:rsidR="00D95076">
        <w:rPr>
          <w:rFonts w:ascii="Arial" w:hAnsi="Arial" w:cs="Arial"/>
        </w:rPr>
        <w:t>2</w:t>
      </w:r>
      <w:r w:rsidR="003272CC" w:rsidRPr="003272CC">
        <w:rPr>
          <w:rFonts w:ascii="Arial" w:hAnsi="Arial" w:cs="Arial"/>
        </w:rPr>
        <w:t>.</w:t>
      </w:r>
      <w:r w:rsidR="00E8317D">
        <w:rPr>
          <w:rFonts w:ascii="Arial" w:hAnsi="Arial" w:cs="Arial"/>
        </w:rPr>
        <w:t xml:space="preserve"> </w:t>
      </w:r>
      <w:r w:rsidR="00ED32F0" w:rsidRPr="00B073C5">
        <w:rPr>
          <w:rFonts w:ascii="Arial" w:hAnsi="Arial" w:cs="Arial"/>
          <w:color w:val="000000"/>
        </w:rPr>
        <w:t xml:space="preserve">Konkreti Mokymų data derinama su Užsakovo atsakingais asmenimis užsakiusiais paslaugą. Tiksli konkretaus Mokymo data suderinama ne vėliau kaip prieš </w:t>
      </w:r>
      <w:r w:rsidR="00274486">
        <w:rPr>
          <w:rFonts w:ascii="Arial" w:hAnsi="Arial" w:cs="Arial"/>
          <w:color w:val="000000"/>
        </w:rPr>
        <w:t>10</w:t>
      </w:r>
      <w:r w:rsidR="00ED32F0" w:rsidRPr="00B073C5">
        <w:rPr>
          <w:rFonts w:ascii="Arial" w:hAnsi="Arial" w:cs="Arial"/>
          <w:color w:val="000000"/>
        </w:rPr>
        <w:t xml:space="preserve"> kalendorin</w:t>
      </w:r>
      <w:r w:rsidR="00274486">
        <w:rPr>
          <w:rFonts w:ascii="Arial" w:hAnsi="Arial" w:cs="Arial"/>
          <w:color w:val="000000"/>
        </w:rPr>
        <w:t>ių</w:t>
      </w:r>
      <w:r w:rsidR="00ED32F0" w:rsidRPr="00B073C5">
        <w:rPr>
          <w:rFonts w:ascii="Arial" w:hAnsi="Arial" w:cs="Arial"/>
          <w:color w:val="000000"/>
        </w:rPr>
        <w:t xml:space="preserve"> dien</w:t>
      </w:r>
      <w:r w:rsidR="00274486">
        <w:rPr>
          <w:rFonts w:ascii="Arial" w:hAnsi="Arial" w:cs="Arial"/>
          <w:color w:val="000000"/>
        </w:rPr>
        <w:t>ų</w:t>
      </w:r>
      <w:r w:rsidR="00ED32F0" w:rsidRPr="00B073C5">
        <w:rPr>
          <w:rFonts w:ascii="Arial" w:hAnsi="Arial" w:cs="Arial"/>
          <w:color w:val="000000"/>
        </w:rPr>
        <w:t xml:space="preserve"> iki mokymų datos, išskyrus atvejus, kai Paslaugų teikėjas ir Užsakovas sutaria kitaip. </w:t>
      </w:r>
    </w:p>
    <w:p w14:paraId="004C05B2" w14:textId="32B18E1A" w:rsidR="00E8317D" w:rsidRDefault="00E8317D" w:rsidP="00E8317D">
      <w:pPr>
        <w:spacing w:after="0" w:line="240" w:lineRule="auto"/>
        <w:ind w:firstLine="567"/>
        <w:jc w:val="both"/>
        <w:rPr>
          <w:rFonts w:ascii="Arial" w:hAnsi="Arial" w:cs="Arial"/>
          <w:color w:val="000000"/>
        </w:rPr>
      </w:pPr>
      <w:r>
        <w:rPr>
          <w:rFonts w:ascii="Arial" w:hAnsi="Arial" w:cs="Arial"/>
          <w:color w:val="000000"/>
        </w:rPr>
        <w:t>3.</w:t>
      </w:r>
      <w:r w:rsidR="00D95076">
        <w:rPr>
          <w:rFonts w:ascii="Arial" w:hAnsi="Arial" w:cs="Arial"/>
          <w:color w:val="000000"/>
        </w:rPr>
        <w:t>3</w:t>
      </w:r>
      <w:r>
        <w:rPr>
          <w:rFonts w:ascii="Arial" w:hAnsi="Arial" w:cs="Arial"/>
          <w:color w:val="000000"/>
        </w:rPr>
        <w:t xml:space="preserve">. </w:t>
      </w:r>
      <w:r w:rsidRPr="00B073C5">
        <w:rPr>
          <w:rFonts w:ascii="Arial" w:hAnsi="Arial" w:cs="Arial"/>
          <w:color w:val="000000"/>
        </w:rPr>
        <w:t xml:space="preserve">Paslaugos teikiamos darbuotojų (ne mažiau kaip 5-iems asmenims) darbo vietose, Užsakovo administracijoje ar regioniniuose padaliniuose (konkretūs adresai nurodyti </w:t>
      </w:r>
      <w:r>
        <w:rPr>
          <w:rFonts w:ascii="Arial" w:hAnsi="Arial" w:cs="Arial"/>
          <w:color w:val="000000"/>
        </w:rPr>
        <w:t xml:space="preserve">Sutarties Specialiųjų sąlygų </w:t>
      </w:r>
      <w:r w:rsidRPr="00B073C5">
        <w:rPr>
          <w:rFonts w:ascii="Arial" w:hAnsi="Arial" w:cs="Arial"/>
          <w:color w:val="000000"/>
        </w:rPr>
        <w:t>1 priede), atvykstant Paslaugų teikėjo darbuotojams</w:t>
      </w:r>
      <w:r w:rsidR="00825603">
        <w:rPr>
          <w:rFonts w:ascii="Arial" w:hAnsi="Arial" w:cs="Arial"/>
          <w:color w:val="000000"/>
        </w:rPr>
        <w:t>.</w:t>
      </w:r>
    </w:p>
    <w:p w14:paraId="012A92FD" w14:textId="2B91162B" w:rsidR="00E8317D" w:rsidRDefault="00E8317D" w:rsidP="00E8317D">
      <w:pPr>
        <w:spacing w:after="0" w:line="240" w:lineRule="auto"/>
        <w:ind w:firstLine="567"/>
        <w:jc w:val="both"/>
        <w:rPr>
          <w:rFonts w:ascii="Arial" w:hAnsi="Arial" w:cs="Arial"/>
          <w:color w:val="000000"/>
        </w:rPr>
      </w:pPr>
      <w:r>
        <w:rPr>
          <w:rFonts w:ascii="Arial" w:hAnsi="Arial" w:cs="Arial"/>
          <w:color w:val="000000"/>
        </w:rPr>
        <w:t>3.</w:t>
      </w:r>
      <w:r w:rsidR="00D95076">
        <w:rPr>
          <w:rFonts w:ascii="Arial" w:hAnsi="Arial" w:cs="Arial"/>
          <w:color w:val="000000"/>
        </w:rPr>
        <w:t>4</w:t>
      </w:r>
      <w:r>
        <w:rPr>
          <w:rFonts w:ascii="Arial" w:hAnsi="Arial" w:cs="Arial"/>
          <w:color w:val="000000"/>
        </w:rPr>
        <w:t xml:space="preserve">. </w:t>
      </w:r>
      <w:r w:rsidR="00274486">
        <w:rPr>
          <w:rFonts w:ascii="Arial" w:hAnsi="Arial" w:cs="Arial"/>
          <w:color w:val="000000"/>
        </w:rPr>
        <w:t xml:space="preserve">Nesurinkus </w:t>
      </w:r>
      <w:r w:rsidR="00DA1E70">
        <w:rPr>
          <w:rFonts w:ascii="Arial" w:hAnsi="Arial" w:cs="Arial"/>
          <w:color w:val="000000"/>
        </w:rPr>
        <w:t xml:space="preserve">dalyvių skaičiaus </w:t>
      </w:r>
      <w:r w:rsidR="00274486">
        <w:rPr>
          <w:rFonts w:ascii="Arial" w:hAnsi="Arial" w:cs="Arial"/>
          <w:color w:val="000000"/>
        </w:rPr>
        <w:t xml:space="preserve"> (mažiau nei 5-i</w:t>
      </w:r>
      <w:r w:rsidR="00825603">
        <w:rPr>
          <w:rFonts w:ascii="Arial" w:hAnsi="Arial" w:cs="Arial"/>
          <w:color w:val="000000"/>
        </w:rPr>
        <w:t>ems</w:t>
      </w:r>
      <w:r w:rsidR="00274486">
        <w:rPr>
          <w:rFonts w:ascii="Arial" w:hAnsi="Arial" w:cs="Arial"/>
          <w:color w:val="000000"/>
        </w:rPr>
        <w:t xml:space="preserve"> asmen</w:t>
      </w:r>
      <w:r w:rsidR="00825603">
        <w:rPr>
          <w:rFonts w:ascii="Arial" w:hAnsi="Arial" w:cs="Arial"/>
          <w:color w:val="000000"/>
        </w:rPr>
        <w:t>ims</w:t>
      </w:r>
      <w:r w:rsidR="00274486">
        <w:rPr>
          <w:rFonts w:ascii="Arial" w:hAnsi="Arial" w:cs="Arial"/>
          <w:color w:val="000000"/>
        </w:rPr>
        <w:t>) s</w:t>
      </w:r>
      <w:r>
        <w:rPr>
          <w:rFonts w:ascii="Arial" w:hAnsi="Arial" w:cs="Arial"/>
          <w:color w:val="000000"/>
        </w:rPr>
        <w:t xml:space="preserve">uderinus </w:t>
      </w:r>
      <w:r w:rsidRPr="00B073C5">
        <w:rPr>
          <w:rFonts w:ascii="Arial" w:hAnsi="Arial" w:cs="Arial"/>
          <w:color w:val="000000"/>
        </w:rPr>
        <w:t>su Užsakovo atsakingais asmenimis</w:t>
      </w:r>
      <w:r>
        <w:rPr>
          <w:rFonts w:ascii="Arial" w:hAnsi="Arial" w:cs="Arial"/>
          <w:color w:val="000000"/>
        </w:rPr>
        <w:t>,</w:t>
      </w:r>
      <w:r w:rsidRPr="00B073C5">
        <w:rPr>
          <w:rFonts w:ascii="Arial" w:hAnsi="Arial" w:cs="Arial"/>
          <w:color w:val="000000"/>
        </w:rPr>
        <w:t xml:space="preserve"> Mokymai gali būti organizuojami nuotoliniu būdu, kai tai įmanoma atsižvelgiant į konkrečią </w:t>
      </w:r>
      <w:r>
        <w:rPr>
          <w:rFonts w:ascii="Arial" w:hAnsi="Arial" w:cs="Arial"/>
          <w:color w:val="000000"/>
        </w:rPr>
        <w:t>M</w:t>
      </w:r>
      <w:r w:rsidRPr="00B073C5">
        <w:rPr>
          <w:rFonts w:ascii="Arial" w:hAnsi="Arial" w:cs="Arial"/>
          <w:color w:val="000000"/>
        </w:rPr>
        <w:t>okym</w:t>
      </w:r>
      <w:r>
        <w:rPr>
          <w:rFonts w:ascii="Arial" w:hAnsi="Arial" w:cs="Arial"/>
          <w:color w:val="000000"/>
        </w:rPr>
        <w:t>ų</w:t>
      </w:r>
      <w:r w:rsidRPr="00B073C5">
        <w:rPr>
          <w:rFonts w:ascii="Arial" w:hAnsi="Arial" w:cs="Arial"/>
          <w:color w:val="000000"/>
        </w:rPr>
        <w:t xml:space="preserve"> programą.</w:t>
      </w:r>
    </w:p>
    <w:p w14:paraId="4AC70B1B" w14:textId="25D5361A" w:rsidR="00E8317D" w:rsidRDefault="00E8317D" w:rsidP="00E8317D">
      <w:pPr>
        <w:spacing w:after="0" w:line="240" w:lineRule="auto"/>
        <w:ind w:firstLine="567"/>
        <w:jc w:val="both"/>
        <w:rPr>
          <w:rFonts w:ascii="Arial" w:hAnsi="Arial" w:cs="Arial"/>
          <w:color w:val="000000"/>
        </w:rPr>
      </w:pPr>
      <w:r>
        <w:rPr>
          <w:rFonts w:ascii="Arial" w:hAnsi="Arial" w:cs="Arial"/>
          <w:color w:val="000000"/>
        </w:rPr>
        <w:t>3.</w:t>
      </w:r>
      <w:r w:rsidR="00D95076">
        <w:rPr>
          <w:rFonts w:ascii="Arial" w:hAnsi="Arial" w:cs="Arial"/>
          <w:color w:val="000000"/>
        </w:rPr>
        <w:t>5</w:t>
      </w:r>
      <w:r>
        <w:rPr>
          <w:rFonts w:ascii="Arial" w:hAnsi="Arial" w:cs="Arial"/>
          <w:color w:val="000000"/>
        </w:rPr>
        <w:t xml:space="preserve">. </w:t>
      </w:r>
      <w:r w:rsidRPr="00B073C5">
        <w:rPr>
          <w:rFonts w:ascii="Arial" w:hAnsi="Arial" w:cs="Arial"/>
          <w:color w:val="000000"/>
        </w:rPr>
        <w:t>Darbuotojams, kurie negalės dalyvauti administracijo</w:t>
      </w:r>
      <w:r w:rsidR="005D4102">
        <w:rPr>
          <w:rFonts w:ascii="Arial" w:hAnsi="Arial" w:cs="Arial"/>
          <w:color w:val="000000"/>
        </w:rPr>
        <w:t>s</w:t>
      </w:r>
      <w:r w:rsidRPr="00B073C5">
        <w:rPr>
          <w:rFonts w:ascii="Arial" w:hAnsi="Arial" w:cs="Arial"/>
          <w:color w:val="000000"/>
        </w:rPr>
        <w:t xml:space="preserve"> ar regioni</w:t>
      </w:r>
      <w:r w:rsidR="005D4102">
        <w:rPr>
          <w:rFonts w:ascii="Arial" w:hAnsi="Arial" w:cs="Arial"/>
          <w:color w:val="000000"/>
        </w:rPr>
        <w:t xml:space="preserve">nio </w:t>
      </w:r>
      <w:r w:rsidRPr="00B073C5">
        <w:rPr>
          <w:rFonts w:ascii="Arial" w:hAnsi="Arial" w:cs="Arial"/>
          <w:color w:val="000000"/>
        </w:rPr>
        <w:t xml:space="preserve"> padalin</w:t>
      </w:r>
      <w:r w:rsidR="005D4102">
        <w:rPr>
          <w:rFonts w:ascii="Arial" w:hAnsi="Arial" w:cs="Arial"/>
          <w:color w:val="000000"/>
        </w:rPr>
        <w:t>io</w:t>
      </w:r>
      <w:r w:rsidRPr="00B073C5">
        <w:rPr>
          <w:rFonts w:ascii="Arial" w:hAnsi="Arial" w:cs="Arial"/>
          <w:color w:val="000000"/>
        </w:rPr>
        <w:t xml:space="preserve"> </w:t>
      </w:r>
      <w:r w:rsidR="005D4102">
        <w:rPr>
          <w:rFonts w:ascii="Arial" w:hAnsi="Arial" w:cs="Arial"/>
          <w:color w:val="000000"/>
        </w:rPr>
        <w:t xml:space="preserve">patalpose </w:t>
      </w:r>
      <w:r w:rsidRPr="00B073C5">
        <w:rPr>
          <w:rFonts w:ascii="Arial" w:hAnsi="Arial" w:cs="Arial"/>
          <w:color w:val="000000"/>
        </w:rPr>
        <w:t xml:space="preserve">organizuojamuose mokymuose ar pagal konkrečią mokymo programą neįmanoma jų vykdyti ne Paslaugų teikėjo mokymo bazėje turi būti suteikta galimybė patiems atvykti pas Paslaugų teikėją. Paslaugų teikėjo mokymo bazė negali būti nutolusi </w:t>
      </w:r>
      <w:r w:rsidRPr="008244CE">
        <w:rPr>
          <w:rFonts w:ascii="Arial" w:hAnsi="Arial" w:cs="Arial"/>
          <w:color w:val="000000" w:themeColor="text1"/>
        </w:rPr>
        <w:t xml:space="preserve">daugiau kaip </w:t>
      </w:r>
      <w:r w:rsidR="00274486" w:rsidRPr="008244CE">
        <w:rPr>
          <w:rFonts w:ascii="Arial" w:hAnsi="Arial" w:cs="Arial"/>
          <w:color w:val="000000" w:themeColor="text1"/>
        </w:rPr>
        <w:t>20</w:t>
      </w:r>
      <w:r w:rsidRPr="008244CE">
        <w:rPr>
          <w:rFonts w:ascii="Arial" w:hAnsi="Arial" w:cs="Arial"/>
          <w:color w:val="000000" w:themeColor="text1"/>
        </w:rPr>
        <w:t xml:space="preserve"> km </w:t>
      </w:r>
      <w:r w:rsidRPr="00B073C5">
        <w:rPr>
          <w:rFonts w:ascii="Arial" w:hAnsi="Arial" w:cs="Arial"/>
          <w:color w:val="000000"/>
        </w:rPr>
        <w:t>nuo Užsakovo centrinės administracijos ar regioninio padalinio, kurio darbuotojai apmokomi.</w:t>
      </w:r>
    </w:p>
    <w:p w14:paraId="25EF04DF" w14:textId="77777777" w:rsidR="00D95076" w:rsidRDefault="0075211E" w:rsidP="00D95076">
      <w:pPr>
        <w:spacing w:after="0" w:line="240" w:lineRule="auto"/>
        <w:ind w:firstLine="567"/>
        <w:jc w:val="both"/>
        <w:rPr>
          <w:rFonts w:ascii="Arial" w:hAnsi="Arial" w:cs="Arial"/>
          <w:color w:val="000000"/>
        </w:rPr>
      </w:pPr>
      <w:r>
        <w:rPr>
          <w:rFonts w:ascii="Arial" w:hAnsi="Arial" w:cs="Arial"/>
          <w:color w:val="000000"/>
        </w:rPr>
        <w:t>3.</w:t>
      </w:r>
      <w:r w:rsidR="00D95076">
        <w:rPr>
          <w:rFonts w:ascii="Arial" w:hAnsi="Arial" w:cs="Arial"/>
          <w:color w:val="000000"/>
        </w:rPr>
        <w:t>6</w:t>
      </w:r>
      <w:r>
        <w:rPr>
          <w:rFonts w:ascii="Arial" w:hAnsi="Arial" w:cs="Arial"/>
          <w:color w:val="000000"/>
        </w:rPr>
        <w:t xml:space="preserve">. </w:t>
      </w:r>
      <w:r w:rsidR="00E8317D" w:rsidRPr="00B073C5">
        <w:rPr>
          <w:rFonts w:ascii="Arial" w:hAnsi="Arial" w:cs="Arial"/>
          <w:color w:val="000000"/>
        </w:rPr>
        <w:t xml:space="preserve">Paslaugų teikėjas turi darbuotojus apmokyti taip, kad jie įgautų teisę atlikti veiksmus, kurių yra mokomas pagal konkrečią </w:t>
      </w:r>
      <w:r>
        <w:rPr>
          <w:rFonts w:ascii="Arial" w:hAnsi="Arial" w:cs="Arial"/>
          <w:color w:val="000000"/>
        </w:rPr>
        <w:t>M</w:t>
      </w:r>
      <w:r w:rsidR="00E8317D" w:rsidRPr="00B073C5">
        <w:rPr>
          <w:rFonts w:ascii="Arial" w:hAnsi="Arial" w:cs="Arial"/>
          <w:color w:val="000000"/>
        </w:rPr>
        <w:t>okymo programą ar atestuojamas ir tai atitiktų galiojančius teisės aktus, kurie reglamentuoja šių veiksmų atlikimą.</w:t>
      </w:r>
    </w:p>
    <w:p w14:paraId="7A3B29C1" w14:textId="65282FC1" w:rsidR="00E802D0" w:rsidRPr="00CD2FA5" w:rsidRDefault="0044530B" w:rsidP="00E802D0">
      <w:pPr>
        <w:pStyle w:val="BodyText1"/>
        <w:ind w:firstLine="567"/>
        <w:rPr>
          <w:rFonts w:ascii="Arial" w:hAnsi="Arial" w:cs="Arial"/>
          <w:sz w:val="22"/>
          <w:szCs w:val="22"/>
          <w:lang w:val="lt-LT"/>
        </w:rPr>
      </w:pPr>
      <w:r w:rsidRPr="00E802D0">
        <w:rPr>
          <w:rFonts w:ascii="Arial" w:hAnsi="Arial" w:cs="Arial"/>
          <w:sz w:val="22"/>
          <w:szCs w:val="22"/>
        </w:rPr>
        <w:t>3.</w:t>
      </w:r>
      <w:r w:rsidR="00E802D0" w:rsidRPr="00E802D0">
        <w:rPr>
          <w:rFonts w:ascii="Arial" w:hAnsi="Arial" w:cs="Arial"/>
          <w:sz w:val="22"/>
          <w:szCs w:val="22"/>
        </w:rPr>
        <w:t>7</w:t>
      </w:r>
      <w:r w:rsidRPr="00CD2FA5">
        <w:rPr>
          <w:rFonts w:ascii="Arial" w:eastAsia="Calibri" w:hAnsi="Arial" w:cs="Arial"/>
          <w:sz w:val="22"/>
          <w:szCs w:val="22"/>
          <w:lang w:val="lt-LT"/>
        </w:rPr>
        <w:t>.</w:t>
      </w:r>
      <w:r w:rsidRPr="00CD2FA5">
        <w:rPr>
          <w:rFonts w:ascii="Arial" w:hAnsi="Arial" w:cs="Arial"/>
          <w:sz w:val="22"/>
          <w:szCs w:val="22"/>
          <w:lang w:val="lt-LT"/>
        </w:rPr>
        <w:t xml:space="preserve"> Suteikęs Paslaugas Užsakovui, Paslaugų teikėjas pateikia  </w:t>
      </w:r>
      <w:r w:rsidR="00AD35A7" w:rsidRPr="00CD2FA5">
        <w:rPr>
          <w:rFonts w:ascii="Arial" w:hAnsi="Arial" w:cs="Arial"/>
          <w:sz w:val="22"/>
          <w:szCs w:val="22"/>
          <w:lang w:val="lt-LT"/>
        </w:rPr>
        <w:t>Sutarties Specialiųjų sąlygų 1 pried</w:t>
      </w:r>
      <w:r w:rsidR="00274486" w:rsidRPr="00CD2FA5">
        <w:rPr>
          <w:rFonts w:ascii="Arial" w:hAnsi="Arial" w:cs="Arial"/>
          <w:sz w:val="22"/>
          <w:szCs w:val="22"/>
          <w:lang w:val="lt-LT"/>
        </w:rPr>
        <w:t>o 3.9 p.</w:t>
      </w:r>
      <w:r w:rsidR="00AD35A7" w:rsidRPr="00CD2FA5">
        <w:rPr>
          <w:rFonts w:ascii="Arial" w:hAnsi="Arial" w:cs="Arial"/>
          <w:sz w:val="22"/>
          <w:szCs w:val="22"/>
          <w:lang w:val="lt-LT"/>
        </w:rPr>
        <w:t xml:space="preserve"> nurodytus dokumentus.</w:t>
      </w:r>
    </w:p>
    <w:p w14:paraId="3DD255C2" w14:textId="67FFE9C5" w:rsidR="00E802D0" w:rsidRPr="005A1F1A" w:rsidRDefault="00E802D0" w:rsidP="00E802D0">
      <w:pPr>
        <w:pStyle w:val="BodyText1"/>
        <w:ind w:firstLine="567"/>
        <w:rPr>
          <w:rFonts w:ascii="Arial" w:hAnsi="Arial" w:cs="Arial"/>
          <w:color w:val="000000" w:themeColor="text1"/>
          <w:sz w:val="22"/>
          <w:szCs w:val="22"/>
          <w:shd w:val="clear" w:color="auto" w:fill="FFFFFF"/>
          <w:lang w:val="lt-LT"/>
        </w:rPr>
      </w:pPr>
      <w:r w:rsidRPr="00CD2FA5">
        <w:rPr>
          <w:rFonts w:ascii="Arial" w:hAnsi="Arial" w:cs="Arial"/>
          <w:sz w:val="22"/>
          <w:szCs w:val="22"/>
          <w:lang w:val="lt-LT"/>
        </w:rPr>
        <w:t xml:space="preserve">3.8. </w:t>
      </w:r>
      <w:r w:rsidRPr="005A1F1A">
        <w:rPr>
          <w:rFonts w:ascii="Arial" w:hAnsi="Arial" w:cs="Arial"/>
          <w:color w:val="000000" w:themeColor="text1"/>
          <w:sz w:val="22"/>
          <w:szCs w:val="22"/>
          <w:lang w:val="lt-LT"/>
        </w:rPr>
        <w:t>Paslaugų t</w:t>
      </w:r>
      <w:r w:rsidR="002D40BB" w:rsidRPr="005A1F1A">
        <w:rPr>
          <w:rFonts w:ascii="Arial" w:hAnsi="Arial" w:cs="Arial"/>
          <w:color w:val="000000" w:themeColor="text1"/>
          <w:sz w:val="22"/>
          <w:szCs w:val="22"/>
          <w:lang w:val="lt-LT"/>
        </w:rPr>
        <w:t>ei</w:t>
      </w:r>
      <w:r w:rsidRPr="005A1F1A">
        <w:rPr>
          <w:rFonts w:ascii="Arial" w:hAnsi="Arial" w:cs="Arial"/>
          <w:color w:val="000000" w:themeColor="text1"/>
          <w:sz w:val="22"/>
          <w:szCs w:val="22"/>
          <w:lang w:val="lt-LT"/>
        </w:rPr>
        <w:t xml:space="preserve">kėjas įsipareigoja </w:t>
      </w:r>
      <w:r w:rsidRPr="005A1F1A">
        <w:rPr>
          <w:rFonts w:ascii="Arial" w:eastAsia="MS Mincho" w:hAnsi="Arial" w:cs="Arial"/>
          <w:color w:val="000000" w:themeColor="text1"/>
          <w:sz w:val="22"/>
          <w:szCs w:val="22"/>
          <w:lang w:val="lt-LT"/>
        </w:rPr>
        <w:t xml:space="preserve"> pasirašyti su Užsakovu visus reikiamus susitarimus dėl asmens duomenų tvarkymo, vadovaujantis </w:t>
      </w:r>
      <w:r w:rsidR="00CD2FA5" w:rsidRPr="005A1F1A">
        <w:rPr>
          <w:rFonts w:ascii="Arial" w:hAnsi="Arial" w:cs="Arial"/>
          <w:iCs/>
          <w:color w:val="000000" w:themeColor="text1"/>
          <w:sz w:val="22"/>
          <w:szCs w:val="22"/>
          <w:lang w:val="lt-LT" w:eastAsia="en-GB"/>
        </w:rPr>
        <w:t>2016 m. balandžio 27 d. Europos Parlamento ir Tarybos reglamentu (ES) 2016/679 dėl fizinių asmenų apsaugos tvarkant asmens duomenis ir dėl laisvo tokių duomenų judėjimo ir kuriuo panaikinama Direktyva 95/46/EB (Bendrasis duomenų apsaugos reglamentas)</w:t>
      </w:r>
      <w:r w:rsidRPr="005A1F1A">
        <w:rPr>
          <w:rFonts w:ascii="Arial" w:hAnsi="Arial" w:cs="Arial"/>
          <w:color w:val="000000" w:themeColor="text1"/>
          <w:sz w:val="22"/>
          <w:szCs w:val="22"/>
          <w:shd w:val="clear" w:color="auto" w:fill="FFFFFF"/>
          <w:lang w:val="lt-LT"/>
        </w:rPr>
        <w:t xml:space="preserve"> ir kitais asmens duomenų tvarkymą ir jų apsaugą reglamentuojančiais teisės aktais.</w:t>
      </w:r>
    </w:p>
    <w:p w14:paraId="122C7E27" w14:textId="4930D6FB" w:rsidR="0044530B" w:rsidRPr="005A1F1A" w:rsidRDefault="0044530B" w:rsidP="0044530B">
      <w:pPr>
        <w:shd w:val="clear" w:color="auto" w:fill="FFFFFF"/>
        <w:spacing w:after="0" w:line="240" w:lineRule="auto"/>
        <w:ind w:firstLine="567"/>
        <w:jc w:val="both"/>
        <w:rPr>
          <w:rFonts w:ascii="Arial" w:hAnsi="Arial" w:cs="Arial"/>
          <w:i/>
          <w:color w:val="000000" w:themeColor="text1"/>
        </w:rPr>
      </w:pPr>
    </w:p>
    <w:p w14:paraId="1881F830" w14:textId="77777777" w:rsidR="0044530B" w:rsidRPr="00326E7C" w:rsidRDefault="0044530B" w:rsidP="0044530B">
      <w:pPr>
        <w:spacing w:after="0" w:line="240" w:lineRule="auto"/>
        <w:ind w:firstLine="360"/>
        <w:jc w:val="both"/>
        <w:rPr>
          <w:rFonts w:ascii="Arial" w:hAnsi="Arial" w:cs="Arial"/>
        </w:rPr>
      </w:pPr>
    </w:p>
    <w:p w14:paraId="4D1B1976" w14:textId="13682BAB" w:rsidR="0044530B" w:rsidRDefault="0044530B" w:rsidP="0044530B">
      <w:pPr>
        <w:spacing w:after="0" w:line="240" w:lineRule="auto"/>
        <w:ind w:firstLine="360"/>
        <w:jc w:val="center"/>
        <w:rPr>
          <w:rFonts w:ascii="Arial" w:hAnsi="Arial" w:cs="Arial"/>
          <w:b/>
        </w:rPr>
      </w:pPr>
      <w:r w:rsidRPr="00326E7C">
        <w:rPr>
          <w:rFonts w:ascii="Arial" w:hAnsi="Arial" w:cs="Arial"/>
          <w:b/>
        </w:rPr>
        <w:t xml:space="preserve">4. PASLAUGŲ KOKYBĖ </w:t>
      </w:r>
    </w:p>
    <w:p w14:paraId="1E5FEC15" w14:textId="77777777" w:rsidR="001D5E15" w:rsidRPr="00326E7C" w:rsidRDefault="001D5E15" w:rsidP="0044530B">
      <w:pPr>
        <w:spacing w:after="0" w:line="240" w:lineRule="auto"/>
        <w:ind w:firstLine="360"/>
        <w:jc w:val="center"/>
        <w:rPr>
          <w:rFonts w:ascii="Arial" w:hAnsi="Arial" w:cs="Arial"/>
          <w:b/>
        </w:rPr>
      </w:pPr>
    </w:p>
    <w:p w14:paraId="23AC9D69" w14:textId="3C5EB9B6" w:rsidR="0044530B" w:rsidRPr="00326E7C" w:rsidRDefault="0044530B" w:rsidP="0044530B">
      <w:pPr>
        <w:shd w:val="clear" w:color="auto" w:fill="FFFFFF"/>
        <w:tabs>
          <w:tab w:val="left" w:pos="394"/>
          <w:tab w:val="left" w:pos="720"/>
        </w:tabs>
        <w:spacing w:after="0" w:line="240" w:lineRule="auto"/>
        <w:ind w:firstLine="567"/>
        <w:jc w:val="both"/>
        <w:rPr>
          <w:rFonts w:ascii="Arial" w:hAnsi="Arial" w:cs="Arial"/>
        </w:rPr>
      </w:pPr>
      <w:r w:rsidRPr="00326E7C">
        <w:rPr>
          <w:rFonts w:ascii="Arial" w:hAnsi="Arial" w:cs="Arial"/>
        </w:rPr>
        <w:t>4.1. Paslaugos turi būti suteiktos</w:t>
      </w:r>
      <w:r>
        <w:rPr>
          <w:rFonts w:ascii="Arial" w:hAnsi="Arial" w:cs="Arial"/>
        </w:rPr>
        <w:t xml:space="preserve"> tinkamai,</w:t>
      </w:r>
      <w:r w:rsidRPr="00326E7C">
        <w:rPr>
          <w:rFonts w:ascii="Arial" w:hAnsi="Arial" w:cs="Arial"/>
        </w:rPr>
        <w:t xml:space="preserve"> kokybiškai pagal Sutartyje ir jos </w:t>
      </w:r>
      <w:r w:rsidRPr="00326E7C">
        <w:rPr>
          <w:rFonts w:ascii="Arial" w:eastAsia="Calibri" w:hAnsi="Arial" w:cs="Arial"/>
        </w:rPr>
        <w:t>prieduose</w:t>
      </w:r>
      <w:r w:rsidRPr="00326E7C">
        <w:rPr>
          <w:rFonts w:ascii="Arial" w:hAnsi="Arial" w:cs="Arial"/>
        </w:rPr>
        <w:t xml:space="preserve"> nustatytus reikalavimus. Nustačius, kad Paslaugos yra </w:t>
      </w:r>
      <w:r>
        <w:rPr>
          <w:rFonts w:ascii="Arial" w:hAnsi="Arial" w:cs="Arial"/>
        </w:rPr>
        <w:t xml:space="preserve">suteiktos </w:t>
      </w:r>
      <w:r w:rsidRPr="00326E7C">
        <w:rPr>
          <w:rFonts w:ascii="Arial" w:hAnsi="Arial" w:cs="Arial"/>
        </w:rPr>
        <w:t>nekokybišk</w:t>
      </w:r>
      <w:r>
        <w:rPr>
          <w:rFonts w:ascii="Arial" w:hAnsi="Arial" w:cs="Arial"/>
        </w:rPr>
        <w:t>ai, neatitinka Sutarties reikalavimų,</w:t>
      </w:r>
      <w:r w:rsidRPr="00326E7C">
        <w:rPr>
          <w:rFonts w:ascii="Arial" w:hAnsi="Arial" w:cs="Arial"/>
        </w:rPr>
        <w:t xml:space="preserve"> Paslaugų teikėjas privalo ištaisyti Paslaugų trūkumus per </w:t>
      </w:r>
      <w:r w:rsidR="00A5245A">
        <w:rPr>
          <w:rFonts w:ascii="Arial" w:hAnsi="Arial" w:cs="Arial"/>
        </w:rPr>
        <w:t>3 (tris) darbo dienas</w:t>
      </w:r>
      <w:r w:rsidRPr="00326E7C">
        <w:rPr>
          <w:rFonts w:ascii="Arial" w:hAnsi="Arial" w:cs="Arial"/>
          <w:color w:val="538135" w:themeColor="accent6" w:themeShade="BF"/>
        </w:rPr>
        <w:t xml:space="preserve"> </w:t>
      </w:r>
      <w:r w:rsidRPr="00326E7C">
        <w:rPr>
          <w:rFonts w:ascii="Arial" w:hAnsi="Arial" w:cs="Arial"/>
        </w:rPr>
        <w:t>nuo Užsakovo pranešimo apie nekokybiškai suteiktas Paslaugas</w:t>
      </w:r>
      <w:r w:rsidRPr="00326E7C">
        <w:rPr>
          <w:rFonts w:ascii="Arial" w:eastAsia="Calibri" w:hAnsi="Arial" w:cs="Arial"/>
        </w:rPr>
        <w:t xml:space="preserve"> </w:t>
      </w:r>
      <w:r w:rsidRPr="00326E7C">
        <w:rPr>
          <w:rFonts w:ascii="Arial" w:hAnsi="Arial" w:cs="Arial"/>
        </w:rPr>
        <w:t>išsiuntimo Paslaugų teikėjui momento.</w:t>
      </w:r>
    </w:p>
    <w:p w14:paraId="42BC596D" w14:textId="4D36CC0C" w:rsidR="0044530B" w:rsidRPr="00326E7C" w:rsidRDefault="0044530B" w:rsidP="00AD35A7">
      <w:pPr>
        <w:shd w:val="clear" w:color="auto" w:fill="FFFFFF"/>
        <w:tabs>
          <w:tab w:val="left" w:pos="394"/>
          <w:tab w:val="left" w:pos="720"/>
        </w:tabs>
        <w:spacing w:after="0" w:line="240" w:lineRule="auto"/>
        <w:ind w:firstLine="567"/>
        <w:jc w:val="both"/>
        <w:rPr>
          <w:rFonts w:ascii="Arial" w:hAnsi="Arial" w:cs="Arial"/>
        </w:rPr>
      </w:pPr>
      <w:r w:rsidRPr="00326E7C">
        <w:rPr>
          <w:rFonts w:ascii="Arial" w:eastAsia="Calibri" w:hAnsi="Arial" w:cs="Arial"/>
        </w:rPr>
        <w:t xml:space="preserve">4.2. </w:t>
      </w:r>
      <w:r w:rsidRPr="00326E7C">
        <w:rPr>
          <w:rFonts w:ascii="Arial" w:hAnsi="Arial" w:cs="Arial"/>
        </w:rPr>
        <w:t>Paslaugų trūkumų nustatymo bei šalinimo tvarka numatyta Sutarties Bendrosiose sąlygose</w:t>
      </w:r>
      <w:r w:rsidR="00A5245A">
        <w:rPr>
          <w:rFonts w:ascii="Arial" w:hAnsi="Arial" w:cs="Arial"/>
        </w:rPr>
        <w:t>.</w:t>
      </w:r>
    </w:p>
    <w:p w14:paraId="4EBF7753" w14:textId="77777777" w:rsidR="0044530B" w:rsidRPr="00326E7C" w:rsidRDefault="0044530B" w:rsidP="0044530B">
      <w:pPr>
        <w:shd w:val="clear" w:color="auto" w:fill="FFFFFF"/>
        <w:tabs>
          <w:tab w:val="left" w:pos="394"/>
          <w:tab w:val="left" w:pos="720"/>
        </w:tabs>
        <w:spacing w:after="0" w:line="240" w:lineRule="auto"/>
        <w:ind w:firstLine="360"/>
        <w:jc w:val="both"/>
        <w:rPr>
          <w:rFonts w:ascii="Arial" w:hAnsi="Arial" w:cs="Arial"/>
        </w:rPr>
      </w:pPr>
    </w:p>
    <w:p w14:paraId="225184FE" w14:textId="77777777" w:rsidR="0044530B" w:rsidRPr="00326E7C" w:rsidRDefault="0044530B" w:rsidP="0044530B">
      <w:pPr>
        <w:spacing w:after="0" w:line="240" w:lineRule="auto"/>
        <w:ind w:firstLine="360"/>
        <w:jc w:val="center"/>
        <w:rPr>
          <w:rFonts w:ascii="Arial" w:hAnsi="Arial" w:cs="Arial"/>
          <w:b/>
        </w:rPr>
      </w:pPr>
      <w:r w:rsidRPr="00326E7C">
        <w:rPr>
          <w:rFonts w:ascii="Arial" w:hAnsi="Arial" w:cs="Arial"/>
          <w:b/>
        </w:rPr>
        <w:t>5. ŠALIŲ ATSAKOMYBĖ</w:t>
      </w:r>
    </w:p>
    <w:p w14:paraId="49D3B82B" w14:textId="77777777" w:rsidR="0044530B" w:rsidRPr="00326E7C" w:rsidRDefault="0044530B" w:rsidP="0044530B">
      <w:pPr>
        <w:shd w:val="clear" w:color="auto" w:fill="FFFFFF"/>
        <w:tabs>
          <w:tab w:val="left" w:pos="993"/>
        </w:tabs>
        <w:spacing w:after="0" w:line="240" w:lineRule="auto"/>
        <w:ind w:firstLine="567"/>
        <w:jc w:val="both"/>
        <w:rPr>
          <w:rFonts w:ascii="Arial" w:eastAsia="Calibri" w:hAnsi="Arial" w:cs="Arial"/>
          <w:i/>
        </w:rPr>
      </w:pPr>
    </w:p>
    <w:p w14:paraId="092DD7B7" w14:textId="625FE4E7" w:rsidR="0044530B" w:rsidRPr="00326E7C" w:rsidRDefault="0044530B" w:rsidP="0044530B">
      <w:pPr>
        <w:shd w:val="clear" w:color="auto" w:fill="FFFFFF"/>
        <w:tabs>
          <w:tab w:val="left" w:pos="993"/>
        </w:tabs>
        <w:spacing w:after="0" w:line="240" w:lineRule="auto"/>
        <w:ind w:firstLine="567"/>
        <w:jc w:val="both"/>
        <w:rPr>
          <w:rFonts w:ascii="Arial" w:eastAsia="Calibri" w:hAnsi="Arial" w:cs="Arial"/>
        </w:rPr>
      </w:pPr>
      <w:r w:rsidRPr="00326E7C">
        <w:rPr>
          <w:rFonts w:ascii="Arial" w:eastAsia="Calibri" w:hAnsi="Arial" w:cs="Arial"/>
        </w:rPr>
        <w:t>5.1. Jeigu Paslaugų teikėjas vėluoja suteikti Paslaugas/jų etapą ar ištaisyti jų trūkumus, Užsakovas nuo kitos dienos Paslaugų teikėjui skaičiuoja 0,02 (dviejų šimtųjų)  procento dydžio delspinigius už kiekvieną uždelstą kalendorinę dieną nuo laiku nesuteiktų</w:t>
      </w:r>
      <w:r>
        <w:rPr>
          <w:rFonts w:ascii="Arial" w:eastAsia="Calibri" w:hAnsi="Arial" w:cs="Arial"/>
        </w:rPr>
        <w:t xml:space="preserve"> </w:t>
      </w:r>
      <w:r w:rsidRPr="00872FB5">
        <w:rPr>
          <w:rFonts w:ascii="Arial" w:eastAsia="Calibri" w:hAnsi="Arial" w:cs="Arial"/>
        </w:rPr>
        <w:t>/ neištaisytų</w:t>
      </w:r>
      <w:r w:rsidRPr="00326E7C">
        <w:rPr>
          <w:rFonts w:ascii="Arial" w:eastAsia="Calibri" w:hAnsi="Arial" w:cs="Arial"/>
        </w:rPr>
        <w:t xml:space="preserve"> Paslaugų/jų etapo kainos, įskaitant PVM, jei jis Sutarčiai taikomas, maksimalią delspinigių skaičiavimo ribą nustatant 20 (dvidešimt) procentų, skaičiuojamų nuo atitinkamos P.o.d</w:t>
      </w:r>
      <w:r w:rsidRPr="00326E7C">
        <w:rPr>
          <w:rFonts w:ascii="Arial" w:eastAsia="Calibri" w:hAnsi="Arial" w:cs="Arial"/>
          <w:i/>
        </w:rPr>
        <w:t xml:space="preserve"> </w:t>
      </w:r>
      <w:r w:rsidRPr="00326E7C">
        <w:rPr>
          <w:rFonts w:ascii="Arial" w:eastAsia="Calibri" w:hAnsi="Arial" w:cs="Arial"/>
        </w:rPr>
        <w:t>Sutarties maksimalios kainos, įskaitant PVM, jei jis Sutarčiai taikomas.</w:t>
      </w:r>
    </w:p>
    <w:p w14:paraId="0C214067" w14:textId="77777777" w:rsidR="0044530B" w:rsidRDefault="0044530B" w:rsidP="0044530B">
      <w:pPr>
        <w:shd w:val="clear" w:color="auto" w:fill="FFFFFF"/>
        <w:tabs>
          <w:tab w:val="left" w:pos="993"/>
        </w:tabs>
        <w:spacing w:after="0" w:line="240" w:lineRule="auto"/>
        <w:ind w:firstLine="567"/>
        <w:jc w:val="both"/>
        <w:rPr>
          <w:rFonts w:ascii="Arial" w:eastAsia="Calibri" w:hAnsi="Arial" w:cs="Arial"/>
        </w:rPr>
      </w:pPr>
      <w:r w:rsidRPr="00326E7C">
        <w:rPr>
          <w:rFonts w:ascii="Arial" w:eastAsia="Calibri" w:hAnsi="Arial" w:cs="Arial"/>
        </w:rPr>
        <w:t xml:space="preserve">5.2. Jei Užsakovas uždelsia atsiskaityti už </w:t>
      </w:r>
      <w:r>
        <w:rPr>
          <w:rFonts w:ascii="Arial" w:eastAsia="Calibri" w:hAnsi="Arial" w:cs="Arial"/>
        </w:rPr>
        <w:t xml:space="preserve">tinkamai </w:t>
      </w:r>
      <w:r w:rsidRPr="00326E7C">
        <w:rPr>
          <w:rFonts w:ascii="Arial" w:eastAsia="Calibri" w:hAnsi="Arial" w:cs="Arial"/>
        </w:rPr>
        <w:t xml:space="preserve">Paslaugų teikėjo suteiktas kokybiškas Paslaugas per Sutartyje nurodytą terminą, Paslaugų teikėjas nuo kitos dienos skaičiuoja Užsakovui 0,02 (dviejų šimtųjų) procento dydžio delspinigius nuo </w:t>
      </w:r>
      <w:r w:rsidRPr="00872FB5">
        <w:rPr>
          <w:rFonts w:ascii="Arial" w:eastAsia="Calibri" w:hAnsi="Arial" w:cs="Arial"/>
        </w:rPr>
        <w:t>laiku</w:t>
      </w:r>
      <w:r>
        <w:rPr>
          <w:rFonts w:ascii="Arial" w:eastAsia="Calibri" w:hAnsi="Arial" w:cs="Arial"/>
        </w:rPr>
        <w:t xml:space="preserve"> </w:t>
      </w:r>
      <w:r w:rsidRPr="00326E7C">
        <w:rPr>
          <w:rFonts w:ascii="Arial" w:eastAsia="Calibri" w:hAnsi="Arial" w:cs="Arial"/>
        </w:rPr>
        <w:t xml:space="preserve">neapmokėtos sumos, įskaitant PVM, maksimalią delspinigių skaičiavimo ribą nustatant 20 (dvidešimt) procentų, skaičiuojamų nuo atitinkamos </w:t>
      </w:r>
      <w:r>
        <w:rPr>
          <w:rFonts w:ascii="Arial" w:eastAsia="Calibri" w:hAnsi="Arial" w:cs="Arial"/>
        </w:rPr>
        <w:t>P</w:t>
      </w:r>
      <w:r w:rsidRPr="00326E7C">
        <w:rPr>
          <w:rFonts w:ascii="Arial" w:eastAsia="Calibri" w:hAnsi="Arial" w:cs="Arial"/>
        </w:rPr>
        <w:t>.o.d. Sutarties maksimalios kainos, įskaitant PVM, jei jis Sutarčiai taikomas.</w:t>
      </w:r>
    </w:p>
    <w:p w14:paraId="12C6D77C" w14:textId="64895527" w:rsidR="009B46D6" w:rsidRPr="00B416AA" w:rsidRDefault="00A43850" w:rsidP="009B46D6">
      <w:pPr>
        <w:pStyle w:val="Sraopastraipa"/>
        <w:numPr>
          <w:ilvl w:val="1"/>
          <w:numId w:val="15"/>
        </w:numPr>
        <w:tabs>
          <w:tab w:val="left" w:pos="709"/>
          <w:tab w:val="left" w:pos="851"/>
        </w:tabs>
        <w:spacing w:after="0" w:line="240" w:lineRule="auto"/>
        <w:ind w:left="0" w:firstLine="360"/>
        <w:jc w:val="both"/>
        <w:rPr>
          <w:rFonts w:ascii="Arial" w:eastAsia="Times New Roman" w:hAnsi="Arial" w:cs="Arial"/>
        </w:rPr>
      </w:pPr>
      <w:r>
        <w:rPr>
          <w:rFonts w:ascii="Arial" w:eastAsia="Times New Roman" w:hAnsi="Arial" w:cs="Arial"/>
        </w:rPr>
        <w:t>Paslaugų t</w:t>
      </w:r>
      <w:r w:rsidR="009B46D6" w:rsidRPr="00B416AA">
        <w:rPr>
          <w:rFonts w:ascii="Arial" w:eastAsia="Times New Roman" w:hAnsi="Arial" w:cs="Arial"/>
        </w:rPr>
        <w:t>e</w:t>
      </w:r>
      <w:r>
        <w:rPr>
          <w:rFonts w:ascii="Arial" w:eastAsia="Times New Roman" w:hAnsi="Arial" w:cs="Arial"/>
        </w:rPr>
        <w:t>i</w:t>
      </w:r>
      <w:r w:rsidR="009B46D6" w:rsidRPr="00B416AA">
        <w:rPr>
          <w:rFonts w:ascii="Arial" w:eastAsia="Times New Roman" w:hAnsi="Arial" w:cs="Arial"/>
        </w:rPr>
        <w:t xml:space="preserve">kėjas supažindina Sutartį vykdysiančius </w:t>
      </w:r>
      <w:r>
        <w:rPr>
          <w:rFonts w:ascii="Arial" w:eastAsia="Times New Roman" w:hAnsi="Arial" w:cs="Arial"/>
        </w:rPr>
        <w:t xml:space="preserve">Paslaugų teikėjo </w:t>
      </w:r>
      <w:r w:rsidR="009B46D6" w:rsidRPr="00B416AA">
        <w:rPr>
          <w:rFonts w:ascii="Arial" w:eastAsia="Times New Roman" w:hAnsi="Arial" w:cs="Arial"/>
        </w:rPr>
        <w:t xml:space="preserve">(ir </w:t>
      </w:r>
      <w:r w:rsidR="009B46D6" w:rsidRPr="001A0CFF">
        <w:rPr>
          <w:rFonts w:ascii="Arial" w:eastAsia="Times New Roman" w:hAnsi="Arial" w:cs="Arial"/>
        </w:rPr>
        <w:t>subtiek</w:t>
      </w:r>
      <w:r w:rsidR="001A0CFF">
        <w:rPr>
          <w:rFonts w:ascii="Arial" w:eastAsia="Times New Roman" w:hAnsi="Arial" w:cs="Arial"/>
        </w:rPr>
        <w:t>ė</w:t>
      </w:r>
      <w:r w:rsidR="009B46D6" w:rsidRPr="001A0CFF">
        <w:rPr>
          <w:rFonts w:ascii="Arial" w:eastAsia="Times New Roman" w:hAnsi="Arial" w:cs="Arial"/>
        </w:rPr>
        <w:t>jo,</w:t>
      </w:r>
      <w:r w:rsidR="009B46D6" w:rsidRPr="00B416AA">
        <w:rPr>
          <w:rFonts w:ascii="Arial" w:eastAsia="Times New Roman" w:hAnsi="Arial" w:cs="Arial"/>
        </w:rPr>
        <w:t xml:space="preserve"> jeigu jis pasitelkiamas) darbuotojus su Antikorupcinės politikos, Interesų konfliktų vengimo politikos ir Dovanų politikos nuostatomis (</w:t>
      </w:r>
      <w:hyperlink r:id="rId9" w:history="1">
        <w:r w:rsidR="009B46D6" w:rsidRPr="00B416AA">
          <w:rPr>
            <w:rStyle w:val="Hipersaitas"/>
            <w:rFonts w:ascii="Arial" w:hAnsi="Arial" w:cs="Arial"/>
            <w:color w:val="0078D4"/>
          </w:rPr>
          <w:t>https://vmu.lt/korupcijos-prevencija/</w:t>
        </w:r>
      </w:hyperlink>
      <w:r w:rsidR="009B46D6" w:rsidRPr="00B416AA">
        <w:rPr>
          <w:rFonts w:ascii="Arial" w:eastAsia="Times New Roman" w:hAnsi="Arial" w:cs="Arial"/>
        </w:rPr>
        <w:t>) prieš pradedant vykdyti Sutartį.</w:t>
      </w:r>
    </w:p>
    <w:p w14:paraId="71457875" w14:textId="15FA7B87" w:rsidR="009B46D6" w:rsidRPr="004430A3" w:rsidRDefault="009B46D6" w:rsidP="009B46D6">
      <w:pPr>
        <w:pStyle w:val="Sraopastraipa"/>
        <w:numPr>
          <w:ilvl w:val="1"/>
          <w:numId w:val="15"/>
        </w:numPr>
        <w:tabs>
          <w:tab w:val="left" w:pos="709"/>
          <w:tab w:val="left" w:pos="851"/>
        </w:tabs>
        <w:spacing w:after="0" w:line="240" w:lineRule="auto"/>
        <w:ind w:left="0" w:firstLine="360"/>
        <w:jc w:val="both"/>
        <w:rPr>
          <w:rFonts w:ascii="Arial" w:eastAsia="Times New Roman" w:hAnsi="Arial" w:cs="Arial"/>
          <w:lang w:val="en-US"/>
        </w:rPr>
      </w:pPr>
      <w:r w:rsidRPr="00B416AA">
        <w:rPr>
          <w:rFonts w:ascii="Arial" w:eastAsia="Times New Roman" w:hAnsi="Arial" w:cs="Arial"/>
        </w:rPr>
        <w:t xml:space="preserve">Jeigu Sutarties vykdymo metu </w:t>
      </w:r>
      <w:r w:rsidR="00A43850">
        <w:rPr>
          <w:rFonts w:ascii="Arial" w:eastAsia="Times New Roman" w:hAnsi="Arial" w:cs="Arial"/>
        </w:rPr>
        <w:t>Paslaugų teikėjas</w:t>
      </w:r>
      <w:r w:rsidRPr="00B416AA">
        <w:rPr>
          <w:rFonts w:ascii="Arial" w:eastAsia="Times New Roman" w:hAnsi="Arial" w:cs="Arial"/>
        </w:rPr>
        <w:t xml:space="preserve"> (</w:t>
      </w:r>
      <w:r w:rsidRPr="001A0CFF">
        <w:rPr>
          <w:rFonts w:ascii="Arial" w:eastAsia="Times New Roman" w:hAnsi="Arial" w:cs="Arial"/>
        </w:rPr>
        <w:t>subtiekėjui,</w:t>
      </w:r>
      <w:r w:rsidRPr="00B416AA">
        <w:rPr>
          <w:rFonts w:ascii="Arial" w:eastAsia="Times New Roman" w:hAnsi="Arial" w:cs="Arial"/>
        </w:rPr>
        <w:t xml:space="preserve"> jeigu jis pasitelkiamas) tampa žinoma prieš </w:t>
      </w:r>
      <w:r w:rsidR="005401B2">
        <w:rPr>
          <w:rFonts w:ascii="Arial" w:eastAsia="Times New Roman" w:hAnsi="Arial" w:cs="Arial"/>
        </w:rPr>
        <w:t>Užsakovą</w:t>
      </w:r>
      <w:r w:rsidRPr="00B416AA">
        <w:rPr>
          <w:rFonts w:ascii="Arial" w:eastAsia="Times New Roman" w:hAnsi="Arial" w:cs="Arial"/>
        </w:rPr>
        <w:t xml:space="preserve"> nukreiptos korupcinio pobūdžio veikos duomenys, jis nedelsiant apie</w:t>
      </w:r>
      <w:r w:rsidRPr="004430A3">
        <w:rPr>
          <w:rFonts w:ascii="Arial" w:eastAsia="Times New Roman" w:hAnsi="Arial" w:cs="Arial"/>
        </w:rPr>
        <w:t xml:space="preserve"> tai informuoja </w:t>
      </w:r>
      <w:r w:rsidR="005401B2">
        <w:rPr>
          <w:rFonts w:ascii="Arial" w:eastAsia="Times New Roman" w:hAnsi="Arial" w:cs="Arial"/>
        </w:rPr>
        <w:t>Užsakovą</w:t>
      </w:r>
      <w:r w:rsidRPr="004430A3">
        <w:rPr>
          <w:rFonts w:ascii="Arial" w:eastAsia="Times New Roman" w:hAnsi="Arial" w:cs="Arial"/>
        </w:rPr>
        <w:t xml:space="preserve"> ir/arba imasi kitų teisėtų ir pakankamų priemonių neteisėtai veikai nutraukti.</w:t>
      </w:r>
    </w:p>
    <w:p w14:paraId="059A7D55" w14:textId="77777777" w:rsidR="009B46D6" w:rsidRPr="00326E7C" w:rsidRDefault="009B46D6" w:rsidP="0044530B">
      <w:pPr>
        <w:shd w:val="clear" w:color="auto" w:fill="FFFFFF"/>
        <w:tabs>
          <w:tab w:val="left" w:pos="993"/>
        </w:tabs>
        <w:spacing w:after="0" w:line="240" w:lineRule="auto"/>
        <w:ind w:firstLine="567"/>
        <w:jc w:val="both"/>
        <w:rPr>
          <w:rFonts w:ascii="Arial" w:eastAsia="Calibri" w:hAnsi="Arial" w:cs="Arial"/>
          <w:i/>
        </w:rPr>
      </w:pPr>
    </w:p>
    <w:p w14:paraId="72B06B95" w14:textId="77777777" w:rsidR="0044530B" w:rsidRPr="00326E7C" w:rsidRDefault="0044530B" w:rsidP="0044530B">
      <w:pPr>
        <w:shd w:val="clear" w:color="auto" w:fill="FFFFFF"/>
        <w:spacing w:after="0" w:line="240" w:lineRule="auto"/>
        <w:ind w:firstLine="360"/>
        <w:jc w:val="both"/>
        <w:rPr>
          <w:rFonts w:ascii="Arial" w:hAnsi="Arial" w:cs="Arial"/>
          <w:i/>
          <w:color w:val="FF0000"/>
        </w:rPr>
      </w:pPr>
    </w:p>
    <w:p w14:paraId="7F25EB99" w14:textId="77777777" w:rsidR="003F5882" w:rsidRDefault="008F0F45" w:rsidP="0044530B">
      <w:pPr>
        <w:spacing w:after="0" w:line="240" w:lineRule="auto"/>
        <w:ind w:firstLine="360"/>
        <w:jc w:val="center"/>
        <w:rPr>
          <w:rFonts w:ascii="Arial" w:hAnsi="Arial" w:cs="Arial"/>
          <w:b/>
        </w:rPr>
      </w:pPr>
      <w:r w:rsidRPr="00326E7C">
        <w:rPr>
          <w:rFonts w:ascii="Arial" w:hAnsi="Arial" w:cs="Arial"/>
          <w:b/>
        </w:rPr>
        <w:t>6. SUTARTIES ĮVYKDYMO UŽTIKRINIMAS</w:t>
      </w:r>
      <w:r w:rsidR="003F5882">
        <w:rPr>
          <w:rFonts w:ascii="Arial" w:hAnsi="Arial" w:cs="Arial"/>
          <w:b/>
        </w:rPr>
        <w:t xml:space="preserve"> </w:t>
      </w:r>
    </w:p>
    <w:p w14:paraId="787964CD" w14:textId="7F893E56" w:rsidR="009B46D6" w:rsidRPr="003C62F2" w:rsidRDefault="009B46D6" w:rsidP="009B46D6">
      <w:pPr>
        <w:tabs>
          <w:tab w:val="left" w:pos="709"/>
          <w:tab w:val="left" w:pos="993"/>
        </w:tabs>
        <w:spacing w:after="0" w:line="240" w:lineRule="auto"/>
        <w:ind w:firstLine="567"/>
        <w:jc w:val="both"/>
        <w:rPr>
          <w:rFonts w:ascii="Arial" w:eastAsia="Calibri" w:hAnsi="Arial" w:cs="Arial"/>
          <w:i/>
        </w:rPr>
      </w:pPr>
      <w:r w:rsidRPr="003C62F2">
        <w:rPr>
          <w:rFonts w:ascii="Arial" w:eastAsia="Calibri" w:hAnsi="Arial" w:cs="Arial"/>
        </w:rPr>
        <w:t>6.1. Sutarties įvykdymas užtikrinamas vienu iš Sutarties Bendrosiose sąlygose nurodytų prievolių įvykdymo užtikrinimo būdų –</w:t>
      </w:r>
      <w:r>
        <w:rPr>
          <w:rFonts w:ascii="Arial" w:eastAsia="Calibri" w:hAnsi="Arial" w:cs="Arial"/>
        </w:rPr>
        <w:t xml:space="preserve"> 3 (trys) proc. </w:t>
      </w:r>
      <w:r w:rsidRPr="003C62F2">
        <w:rPr>
          <w:rFonts w:ascii="Arial" w:eastAsia="Calibri" w:hAnsi="Arial" w:cs="Arial"/>
        </w:rPr>
        <w:t>nuo atitinkamos P.o.d. Sutarties maksimalios kainos be PVM. Sutarties įvykdymo užtikrinimą įrodantis dokumentas pateikiamas</w:t>
      </w:r>
      <w:r w:rsidRPr="003C62F2">
        <w:rPr>
          <w:rFonts w:ascii="Arial" w:eastAsia="Calibri" w:hAnsi="Arial" w:cs="Arial"/>
          <w:spacing w:val="1"/>
        </w:rPr>
        <w:t xml:space="preserve"> </w:t>
      </w:r>
      <w:r w:rsidR="005401B2">
        <w:rPr>
          <w:rFonts w:ascii="Arial" w:eastAsia="Calibri" w:hAnsi="Arial" w:cs="Arial"/>
          <w:spacing w:val="1"/>
        </w:rPr>
        <w:t>Užsakov</w:t>
      </w:r>
      <w:r w:rsidR="00445931">
        <w:rPr>
          <w:rFonts w:ascii="Arial" w:eastAsia="Calibri" w:hAnsi="Arial" w:cs="Arial"/>
          <w:spacing w:val="1"/>
        </w:rPr>
        <w:t>o</w:t>
      </w:r>
      <w:r w:rsidRPr="003C62F2">
        <w:rPr>
          <w:rFonts w:ascii="Arial" w:eastAsia="Calibri" w:hAnsi="Arial" w:cs="Arial"/>
          <w:spacing w:val="1"/>
        </w:rPr>
        <w:t xml:space="preserve"> atstovui Sutarties Bendrųjų sąlygų </w:t>
      </w:r>
      <w:r w:rsidR="00482987">
        <w:rPr>
          <w:rFonts w:ascii="Arial" w:eastAsia="Calibri" w:hAnsi="Arial" w:cs="Arial"/>
          <w:spacing w:val="1"/>
        </w:rPr>
        <w:t>11.4</w:t>
      </w:r>
      <w:r w:rsidRPr="003C62F2">
        <w:rPr>
          <w:rFonts w:ascii="Arial" w:eastAsia="Calibri" w:hAnsi="Arial" w:cs="Arial"/>
          <w:spacing w:val="1"/>
        </w:rPr>
        <w:t xml:space="preserve"> punkte nurodytu būdu ne vėliau kaip per </w:t>
      </w:r>
      <w:r w:rsidRPr="003C62F2">
        <w:rPr>
          <w:rFonts w:ascii="Arial" w:eastAsia="Calibri" w:hAnsi="Arial" w:cs="Arial"/>
        </w:rPr>
        <w:t xml:space="preserve">10 (dešimt) </w:t>
      </w:r>
      <w:r w:rsidRPr="003C62F2">
        <w:rPr>
          <w:rFonts w:ascii="Arial" w:eastAsia="Calibri" w:hAnsi="Arial" w:cs="Arial"/>
          <w:spacing w:val="1"/>
        </w:rPr>
        <w:t>kalendorinių dienų nuo Sutarties pasirašymo.</w:t>
      </w:r>
    </w:p>
    <w:p w14:paraId="641D00D6" w14:textId="77777777" w:rsidR="009B46D6" w:rsidRPr="003C62F2" w:rsidRDefault="009B46D6" w:rsidP="009B46D6">
      <w:pPr>
        <w:tabs>
          <w:tab w:val="left" w:pos="709"/>
          <w:tab w:val="left" w:pos="993"/>
        </w:tabs>
        <w:spacing w:after="0" w:line="240" w:lineRule="auto"/>
        <w:ind w:firstLine="567"/>
        <w:jc w:val="both"/>
        <w:rPr>
          <w:rFonts w:ascii="Arial" w:eastAsia="Calibri" w:hAnsi="Arial" w:cs="Arial"/>
        </w:rPr>
      </w:pPr>
      <w:r w:rsidRPr="003C62F2">
        <w:rPr>
          <w:rFonts w:ascii="Arial" w:eastAsia="Calibri" w:hAnsi="Arial" w:cs="Arial"/>
          <w:spacing w:val="1"/>
        </w:rPr>
        <w:t xml:space="preserve">6.2. </w:t>
      </w:r>
      <w:r w:rsidRPr="003C62F2">
        <w:rPr>
          <w:rFonts w:ascii="Arial" w:eastAsia="Calibri" w:hAnsi="Arial" w:cs="Arial"/>
        </w:rPr>
        <w:t>Sutarties įvykdymo užtikrinimo būdai ir taikymo tvarka nustatyta Sutarties Bendrosiose sąlygose.</w:t>
      </w:r>
    </w:p>
    <w:p w14:paraId="266385A2" w14:textId="77777777" w:rsidR="003F5882" w:rsidRDefault="003F5882" w:rsidP="008E3614">
      <w:pPr>
        <w:spacing w:after="0" w:line="240" w:lineRule="auto"/>
        <w:rPr>
          <w:rFonts w:ascii="Arial" w:hAnsi="Arial" w:cs="Arial"/>
          <w:b/>
        </w:rPr>
      </w:pPr>
    </w:p>
    <w:p w14:paraId="2D850757" w14:textId="0A7EA58C" w:rsidR="0044530B" w:rsidRDefault="008F0F45" w:rsidP="0044530B">
      <w:pPr>
        <w:spacing w:after="0" w:line="240" w:lineRule="auto"/>
        <w:ind w:firstLine="360"/>
        <w:jc w:val="center"/>
        <w:rPr>
          <w:rFonts w:ascii="Arial" w:hAnsi="Arial" w:cs="Arial"/>
          <w:b/>
        </w:rPr>
      </w:pPr>
      <w:r>
        <w:rPr>
          <w:rFonts w:ascii="Arial" w:hAnsi="Arial" w:cs="Arial"/>
          <w:b/>
        </w:rPr>
        <w:t xml:space="preserve">7. </w:t>
      </w:r>
      <w:r w:rsidR="0044530B" w:rsidRPr="00326E7C">
        <w:rPr>
          <w:rFonts w:ascii="Arial" w:hAnsi="Arial" w:cs="Arial"/>
          <w:b/>
        </w:rPr>
        <w:t>SUTARTIES GALIOJIMO TERMINAS</w:t>
      </w:r>
    </w:p>
    <w:p w14:paraId="73447BA1" w14:textId="77777777" w:rsidR="009B1690" w:rsidRPr="00326E7C" w:rsidRDefault="009B1690" w:rsidP="0044530B">
      <w:pPr>
        <w:spacing w:after="0" w:line="240" w:lineRule="auto"/>
        <w:ind w:firstLine="360"/>
        <w:jc w:val="center"/>
        <w:rPr>
          <w:rFonts w:ascii="Arial" w:hAnsi="Arial" w:cs="Arial"/>
          <w:b/>
        </w:rPr>
      </w:pPr>
    </w:p>
    <w:p w14:paraId="3AC0509E" w14:textId="2E89F1AF" w:rsidR="004155D8" w:rsidRDefault="008F0F45" w:rsidP="0044530B">
      <w:pPr>
        <w:pStyle w:val="Tekstas"/>
        <w:ind w:firstLine="567"/>
        <w:rPr>
          <w:rFonts w:ascii="Arial" w:hAnsi="Arial" w:cs="Arial"/>
          <w:sz w:val="22"/>
          <w:szCs w:val="22"/>
        </w:rPr>
      </w:pPr>
      <w:bookmarkStart w:id="5" w:name="_Hlk41552558"/>
      <w:bookmarkStart w:id="6" w:name="_Hlk28336466"/>
      <w:bookmarkStart w:id="7" w:name="_Hlk486857960"/>
      <w:r>
        <w:rPr>
          <w:rFonts w:ascii="Arial" w:hAnsi="Arial" w:cs="Arial"/>
          <w:sz w:val="22"/>
          <w:szCs w:val="22"/>
        </w:rPr>
        <w:t>7</w:t>
      </w:r>
      <w:r w:rsidR="0044530B" w:rsidRPr="00326E7C">
        <w:rPr>
          <w:rFonts w:ascii="Arial" w:hAnsi="Arial" w:cs="Arial"/>
          <w:sz w:val="22"/>
          <w:szCs w:val="22"/>
        </w:rPr>
        <w:t xml:space="preserve">.1. </w:t>
      </w:r>
      <w:r w:rsidR="0044530B" w:rsidRPr="001A0CFF">
        <w:rPr>
          <w:rFonts w:ascii="Arial" w:hAnsi="Arial" w:cs="Arial"/>
          <w:sz w:val="22"/>
          <w:szCs w:val="22"/>
        </w:rPr>
        <w:t>Sutartis laikoma sudaryta ir įsigalioja ją pasirašius įgaliotiems Šalių atstovams, nustatyta tvarka užregistravus</w:t>
      </w:r>
      <w:r w:rsidR="00DF0535" w:rsidRPr="001A0CFF">
        <w:rPr>
          <w:rFonts w:ascii="Arial" w:hAnsi="Arial" w:cs="Arial"/>
          <w:sz w:val="22"/>
          <w:szCs w:val="22"/>
        </w:rPr>
        <w:t xml:space="preserve">, </w:t>
      </w:r>
      <w:r w:rsidR="00482987" w:rsidRPr="001A0CFF">
        <w:rPr>
          <w:rFonts w:ascii="Arial" w:eastAsia="Times New Roman" w:hAnsi="Arial" w:cs="Arial"/>
          <w:sz w:val="22"/>
          <w:szCs w:val="22"/>
        </w:rPr>
        <w:t xml:space="preserve"> ir Paslaugų teikėjui pateikus tinkamą Sutarties įvykdymo užtikrinimą įrodantį dokumentą, nustatytą Sutartyje. </w:t>
      </w:r>
      <w:r w:rsidR="00F00F41" w:rsidRPr="001A0CFF">
        <w:rPr>
          <w:rFonts w:ascii="Arial" w:hAnsi="Arial" w:cs="Arial"/>
          <w:sz w:val="22"/>
          <w:szCs w:val="22"/>
        </w:rPr>
        <w:t xml:space="preserve"> Sutartis galioja ne ilgiau nei</w:t>
      </w:r>
      <w:r w:rsidR="00F00F41">
        <w:rPr>
          <w:rFonts w:ascii="Arial" w:hAnsi="Arial" w:cs="Arial"/>
          <w:sz w:val="22"/>
          <w:szCs w:val="22"/>
        </w:rPr>
        <w:t xml:space="preserve"> 36 (trisdešimt šešis) mėnesius </w:t>
      </w:r>
      <w:r w:rsidR="00F00F41" w:rsidRPr="005D3BAC">
        <w:rPr>
          <w:rFonts w:ascii="Arial" w:hAnsi="Arial" w:cs="Arial"/>
          <w:sz w:val="22"/>
          <w:szCs w:val="22"/>
        </w:rPr>
        <w:t>nuo Sutarties įsigaliojimo dienos</w:t>
      </w:r>
      <w:r w:rsidR="00F00F41">
        <w:rPr>
          <w:rFonts w:ascii="Arial" w:hAnsi="Arial" w:cs="Arial"/>
          <w:sz w:val="22"/>
          <w:szCs w:val="22"/>
        </w:rPr>
        <w:t xml:space="preserve"> arba iki Sutarties nutraukimo</w:t>
      </w:r>
      <w:bookmarkEnd w:id="5"/>
      <w:r w:rsidR="00F00F41">
        <w:rPr>
          <w:rFonts w:ascii="Arial" w:hAnsi="Arial" w:cs="Arial"/>
          <w:sz w:val="22"/>
          <w:szCs w:val="22"/>
        </w:rPr>
        <w:t xml:space="preserve">. </w:t>
      </w:r>
    </w:p>
    <w:p w14:paraId="63D0BA0C" w14:textId="1737B0CD" w:rsidR="0044530B" w:rsidRPr="00326E7C" w:rsidRDefault="008F0F45" w:rsidP="0044530B">
      <w:pPr>
        <w:pStyle w:val="Tekstas"/>
        <w:ind w:firstLine="567"/>
        <w:rPr>
          <w:rFonts w:ascii="Arial" w:hAnsi="Arial" w:cs="Arial"/>
          <w:sz w:val="22"/>
          <w:szCs w:val="22"/>
        </w:rPr>
      </w:pPr>
      <w:r>
        <w:rPr>
          <w:rFonts w:ascii="Arial" w:hAnsi="Arial" w:cs="Arial"/>
          <w:sz w:val="22"/>
          <w:szCs w:val="22"/>
        </w:rPr>
        <w:t>7</w:t>
      </w:r>
      <w:r w:rsidR="004155D8">
        <w:rPr>
          <w:rFonts w:ascii="Arial" w:hAnsi="Arial" w:cs="Arial"/>
          <w:sz w:val="22"/>
          <w:szCs w:val="22"/>
        </w:rPr>
        <w:t xml:space="preserve">.2. </w:t>
      </w:r>
      <w:r w:rsidR="0044530B" w:rsidRPr="00326E7C">
        <w:rPr>
          <w:rFonts w:ascii="Arial" w:hAnsi="Arial" w:cs="Arial"/>
          <w:sz w:val="22"/>
          <w:szCs w:val="22"/>
        </w:rPr>
        <w:t xml:space="preserve">Sutarties galiojimo metu Sutarties maksimali kaina, nurodyta Sutarties </w:t>
      </w:r>
      <w:r w:rsidR="0044530B">
        <w:rPr>
          <w:rFonts w:ascii="Arial" w:hAnsi="Arial" w:cs="Arial"/>
          <w:sz w:val="22"/>
          <w:szCs w:val="22"/>
        </w:rPr>
        <w:t xml:space="preserve">Specialiųjų sąlygų </w:t>
      </w:r>
      <w:r w:rsidR="0044530B" w:rsidRPr="00326E7C">
        <w:rPr>
          <w:rFonts w:ascii="Arial" w:hAnsi="Arial" w:cs="Arial"/>
          <w:sz w:val="22"/>
          <w:szCs w:val="22"/>
        </w:rPr>
        <w:t xml:space="preserve">2.2  punkte, negali būti viršyta. </w:t>
      </w:r>
    </w:p>
    <w:p w14:paraId="597E4A7B" w14:textId="2547D251" w:rsidR="0044530B" w:rsidRDefault="0044530B" w:rsidP="00E36EF6">
      <w:pPr>
        <w:tabs>
          <w:tab w:val="left" w:pos="993"/>
        </w:tabs>
        <w:spacing w:after="0" w:line="240" w:lineRule="auto"/>
        <w:ind w:firstLine="567"/>
        <w:jc w:val="both"/>
        <w:rPr>
          <w:rFonts w:ascii="Arial" w:eastAsia="Calibri" w:hAnsi="Arial" w:cs="Arial"/>
        </w:rPr>
      </w:pPr>
    </w:p>
    <w:bookmarkEnd w:id="6"/>
    <w:p w14:paraId="0F3A5B52" w14:textId="12405970" w:rsidR="00E36EF6" w:rsidRDefault="008F0F45" w:rsidP="00E36EF6">
      <w:pPr>
        <w:pStyle w:val="Pagrindinistekstas"/>
        <w:tabs>
          <w:tab w:val="left" w:pos="0"/>
          <w:tab w:val="left" w:pos="426"/>
          <w:tab w:val="left" w:pos="709"/>
        </w:tabs>
        <w:spacing w:after="0"/>
        <w:ind w:left="360"/>
        <w:jc w:val="center"/>
        <w:rPr>
          <w:rFonts w:ascii="Arial" w:hAnsi="Arial" w:cs="Arial"/>
          <w:b/>
          <w:caps/>
        </w:rPr>
      </w:pPr>
      <w:r>
        <w:rPr>
          <w:rFonts w:ascii="Arial" w:hAnsi="Arial" w:cs="Arial"/>
          <w:b/>
          <w:caps/>
        </w:rPr>
        <w:t>8</w:t>
      </w:r>
      <w:r w:rsidR="0044530B" w:rsidRPr="00326E7C">
        <w:rPr>
          <w:rFonts w:ascii="Arial" w:hAnsi="Arial" w:cs="Arial"/>
          <w:b/>
          <w:caps/>
        </w:rPr>
        <w:t>. Rėmimasis kitų ūkio subjektų pajėgumais</w:t>
      </w:r>
    </w:p>
    <w:p w14:paraId="1893D48D" w14:textId="77777777" w:rsidR="00E36EF6" w:rsidRDefault="00E36EF6" w:rsidP="00E36EF6">
      <w:pPr>
        <w:pStyle w:val="Pagrindinistekstas"/>
        <w:tabs>
          <w:tab w:val="left" w:pos="0"/>
          <w:tab w:val="left" w:pos="426"/>
          <w:tab w:val="left" w:pos="709"/>
        </w:tabs>
        <w:spacing w:after="0"/>
        <w:ind w:left="360"/>
        <w:jc w:val="center"/>
        <w:rPr>
          <w:rFonts w:ascii="Arial" w:hAnsi="Arial" w:cs="Arial"/>
          <w:b/>
          <w:caps/>
        </w:rPr>
      </w:pPr>
    </w:p>
    <w:p w14:paraId="451C3184" w14:textId="46215E95" w:rsidR="0044530B" w:rsidRPr="00326E7C" w:rsidRDefault="0044530B" w:rsidP="00EF73D1">
      <w:pPr>
        <w:pStyle w:val="Pagrindinistekstas"/>
        <w:tabs>
          <w:tab w:val="left" w:pos="0"/>
          <w:tab w:val="left" w:pos="426"/>
          <w:tab w:val="left" w:pos="709"/>
        </w:tabs>
        <w:spacing w:after="0"/>
        <w:ind w:left="360"/>
        <w:jc w:val="center"/>
        <w:rPr>
          <w:rFonts w:ascii="Arial" w:hAnsi="Arial" w:cs="Arial"/>
          <w:i/>
          <w:iCs/>
          <w:color w:val="FF0000"/>
        </w:rPr>
      </w:pPr>
      <w:r w:rsidRPr="00326E7C">
        <w:rPr>
          <w:rFonts w:ascii="Arial" w:hAnsi="Arial" w:cs="Arial"/>
          <w:b/>
          <w:caps/>
          <w:color w:val="FF0000"/>
        </w:rPr>
        <w:tab/>
      </w:r>
      <w:r>
        <w:rPr>
          <w:rFonts w:ascii="Arial" w:hAnsi="Arial" w:cs="Arial"/>
          <w:b/>
          <w:caps/>
          <w:color w:val="FF0000"/>
        </w:rPr>
        <w:t xml:space="preserve">  </w:t>
      </w:r>
    </w:p>
    <w:p w14:paraId="65A475AF" w14:textId="2E0A16AD" w:rsidR="0044530B" w:rsidRPr="00326E7C" w:rsidRDefault="003F5882" w:rsidP="0044530B">
      <w:pPr>
        <w:pStyle w:val="Sraopastraipa"/>
        <w:ind w:left="0" w:firstLine="567"/>
        <w:jc w:val="both"/>
        <w:rPr>
          <w:rFonts w:ascii="Arial" w:hAnsi="Arial" w:cs="Arial"/>
        </w:rPr>
      </w:pPr>
      <w:r>
        <w:rPr>
          <w:rFonts w:ascii="Arial" w:hAnsi="Arial" w:cs="Arial"/>
        </w:rPr>
        <w:t>8</w:t>
      </w:r>
      <w:r w:rsidR="0044530B" w:rsidRPr="00326E7C">
        <w:rPr>
          <w:rFonts w:ascii="Arial" w:hAnsi="Arial" w:cs="Arial"/>
        </w:rPr>
        <w:t xml:space="preserve">.1. Iki Sutarties vykdymo pradžios Paslaugų teikėjas įsipareigoja Užsakovui pranešti tuo metu žinomo </w:t>
      </w:r>
      <w:r w:rsidR="0044530B">
        <w:rPr>
          <w:rFonts w:ascii="Arial" w:hAnsi="Arial" w:cs="Arial"/>
        </w:rPr>
        <w:t>S</w:t>
      </w:r>
      <w:r w:rsidR="0044530B" w:rsidRPr="00326E7C">
        <w:rPr>
          <w:rFonts w:ascii="Arial" w:hAnsi="Arial" w:cs="Arial"/>
        </w:rPr>
        <w:t>ubte</w:t>
      </w:r>
      <w:r w:rsidR="0044530B">
        <w:rPr>
          <w:rFonts w:ascii="Arial" w:hAnsi="Arial" w:cs="Arial"/>
        </w:rPr>
        <w:t>i</w:t>
      </w:r>
      <w:r w:rsidR="0044530B" w:rsidRPr="00326E7C">
        <w:rPr>
          <w:rFonts w:ascii="Arial" w:hAnsi="Arial" w:cs="Arial"/>
        </w:rPr>
        <w:t xml:space="preserve">kėjo pavadinimą, kontaktinius duomenis ir jo atstovus. Paslaugų teikėjas privalo </w:t>
      </w:r>
      <w:r w:rsidR="0044530B">
        <w:rPr>
          <w:rFonts w:ascii="Arial" w:hAnsi="Arial" w:cs="Arial"/>
        </w:rPr>
        <w:t xml:space="preserve">Sutarties </w:t>
      </w:r>
      <w:r w:rsidR="0044530B" w:rsidRPr="00326E7C">
        <w:rPr>
          <w:rFonts w:ascii="Arial" w:hAnsi="Arial" w:cs="Arial"/>
        </w:rPr>
        <w:t xml:space="preserve">Bendrosiose sąlygose nustatyta tvarka ir terminais informuoti Užsakovą apie minėtos informacijos pasikeitimus visu Sutarties vykdymo metu. </w:t>
      </w:r>
    </w:p>
    <w:p w14:paraId="7143A784" w14:textId="391884A6" w:rsidR="0044530B" w:rsidRDefault="003F5882" w:rsidP="0044530B">
      <w:pPr>
        <w:pStyle w:val="Sraopastraipa"/>
        <w:ind w:left="0" w:firstLine="567"/>
        <w:jc w:val="both"/>
        <w:rPr>
          <w:rFonts w:ascii="Arial" w:hAnsi="Arial" w:cs="Arial"/>
          <w:color w:val="000000"/>
        </w:rPr>
      </w:pPr>
      <w:r>
        <w:rPr>
          <w:rFonts w:ascii="Arial" w:hAnsi="Arial" w:cs="Arial"/>
          <w:color w:val="000000"/>
        </w:rPr>
        <w:t>8</w:t>
      </w:r>
      <w:r w:rsidR="0044530B" w:rsidRPr="00326E7C">
        <w:rPr>
          <w:rFonts w:ascii="Arial" w:hAnsi="Arial" w:cs="Arial"/>
          <w:color w:val="000000"/>
        </w:rPr>
        <w:t>.2. Subte</w:t>
      </w:r>
      <w:r w:rsidR="0044530B">
        <w:rPr>
          <w:rFonts w:ascii="Arial" w:hAnsi="Arial" w:cs="Arial"/>
          <w:color w:val="000000"/>
        </w:rPr>
        <w:t>i</w:t>
      </w:r>
      <w:r w:rsidR="0044530B" w:rsidRPr="00326E7C">
        <w:rPr>
          <w:rFonts w:ascii="Arial" w:hAnsi="Arial" w:cs="Arial"/>
          <w:color w:val="000000"/>
        </w:rPr>
        <w:t xml:space="preserve">kėjui (-ams) pageidaujant, Užsakovas su juo (jais) atsiskaitys tiesiogiai. Apie šią galimybę Užsakovas </w:t>
      </w:r>
      <w:r w:rsidR="0044530B">
        <w:rPr>
          <w:rFonts w:ascii="Arial" w:hAnsi="Arial" w:cs="Arial"/>
          <w:color w:val="000000"/>
        </w:rPr>
        <w:t>S</w:t>
      </w:r>
      <w:r w:rsidR="0044530B" w:rsidRPr="00326E7C">
        <w:rPr>
          <w:rFonts w:ascii="Arial" w:hAnsi="Arial" w:cs="Arial"/>
          <w:color w:val="000000"/>
        </w:rPr>
        <w:t>ubte</w:t>
      </w:r>
      <w:r w:rsidR="0044530B">
        <w:rPr>
          <w:rFonts w:ascii="Arial" w:hAnsi="Arial" w:cs="Arial"/>
          <w:color w:val="000000"/>
        </w:rPr>
        <w:t>i</w:t>
      </w:r>
      <w:r w:rsidR="0044530B" w:rsidRPr="00326E7C">
        <w:rPr>
          <w:rFonts w:ascii="Arial" w:hAnsi="Arial" w:cs="Arial"/>
          <w:color w:val="000000"/>
        </w:rPr>
        <w:t xml:space="preserve">kėją informuos atskiru pranešimu per 3 (tris) darbo dienas nuo Sutarties pasirašymo dienos arba informacijos iš Paslaugų teikėjo apie pasitelkiamą </w:t>
      </w:r>
      <w:r w:rsidR="0044530B">
        <w:rPr>
          <w:rFonts w:ascii="Arial" w:hAnsi="Arial" w:cs="Arial"/>
          <w:color w:val="000000"/>
        </w:rPr>
        <w:t>S</w:t>
      </w:r>
      <w:r w:rsidR="0044530B" w:rsidRPr="00326E7C">
        <w:rPr>
          <w:rFonts w:ascii="Arial" w:hAnsi="Arial" w:cs="Arial"/>
          <w:color w:val="000000"/>
        </w:rPr>
        <w:t>ubte</w:t>
      </w:r>
      <w:r w:rsidR="0044530B">
        <w:rPr>
          <w:rFonts w:ascii="Arial" w:hAnsi="Arial" w:cs="Arial"/>
          <w:color w:val="000000"/>
        </w:rPr>
        <w:t>i</w:t>
      </w:r>
      <w:r w:rsidR="0044530B" w:rsidRPr="00326E7C">
        <w:rPr>
          <w:rFonts w:ascii="Arial" w:hAnsi="Arial" w:cs="Arial"/>
          <w:color w:val="000000"/>
        </w:rPr>
        <w:t xml:space="preserve">kėją gavimo dienos. Norėdamas pasinaudoti tiesioginio atsiskaitymo galimybe, </w:t>
      </w:r>
      <w:r w:rsidR="0044530B">
        <w:rPr>
          <w:rFonts w:ascii="Arial" w:hAnsi="Arial" w:cs="Arial"/>
          <w:color w:val="000000"/>
        </w:rPr>
        <w:t>S</w:t>
      </w:r>
      <w:r w:rsidR="0044530B" w:rsidRPr="00326E7C">
        <w:rPr>
          <w:rFonts w:ascii="Arial" w:hAnsi="Arial" w:cs="Arial"/>
          <w:color w:val="000000"/>
        </w:rPr>
        <w:t>ubte</w:t>
      </w:r>
      <w:r w:rsidR="0044530B">
        <w:rPr>
          <w:rFonts w:ascii="Arial" w:hAnsi="Arial" w:cs="Arial"/>
          <w:color w:val="000000"/>
        </w:rPr>
        <w:t>i</w:t>
      </w:r>
      <w:r w:rsidR="0044530B" w:rsidRPr="00326E7C">
        <w:rPr>
          <w:rFonts w:ascii="Arial" w:hAnsi="Arial" w:cs="Arial"/>
          <w:color w:val="000000"/>
        </w:rPr>
        <w:t xml:space="preserve">kėjas turi apie tai raštu ne vėliau kaip per 2 (dvi) darbo dienas nuo šiame Sutarties punkte nurodyto Užsakovo pranešimo gavimo dienos informuoti Užsakovą. Tokiu </w:t>
      </w:r>
      <w:r w:rsidR="0044530B" w:rsidRPr="00A07B85">
        <w:rPr>
          <w:rFonts w:ascii="Arial" w:hAnsi="Arial" w:cs="Arial"/>
          <w:color w:val="000000"/>
        </w:rPr>
        <w:t>atveju tarp Užsakovo, Paslaugų teikėjo ir Subteikėjo bus sudaroma trišalė sutartis, kurioje aprašoma tiesioginio atsiskaitymo</w:t>
      </w:r>
      <w:r w:rsidR="0044530B" w:rsidRPr="00326E7C">
        <w:rPr>
          <w:rFonts w:ascii="Arial" w:hAnsi="Arial" w:cs="Arial"/>
          <w:color w:val="000000"/>
        </w:rPr>
        <w:t xml:space="preserve"> tvarka, įskaitant </w:t>
      </w:r>
      <w:r w:rsidR="0044530B">
        <w:rPr>
          <w:rFonts w:ascii="Arial" w:hAnsi="Arial" w:cs="Arial"/>
          <w:color w:val="000000"/>
        </w:rPr>
        <w:t xml:space="preserve">numatoma </w:t>
      </w:r>
      <w:r w:rsidR="0044530B" w:rsidRPr="00326E7C">
        <w:rPr>
          <w:rFonts w:ascii="Arial" w:hAnsi="Arial" w:cs="Arial"/>
          <w:color w:val="000000"/>
        </w:rPr>
        <w:lastRenderedPageBreak/>
        <w:t>Paslaugų teikėj</w:t>
      </w:r>
      <w:r w:rsidR="0044530B">
        <w:rPr>
          <w:rFonts w:ascii="Arial" w:hAnsi="Arial" w:cs="Arial"/>
          <w:color w:val="000000"/>
        </w:rPr>
        <w:t>o</w:t>
      </w:r>
      <w:r w:rsidR="0044530B" w:rsidRPr="00326E7C">
        <w:rPr>
          <w:rFonts w:ascii="Arial" w:hAnsi="Arial" w:cs="Arial"/>
          <w:color w:val="000000"/>
        </w:rPr>
        <w:t xml:space="preserve"> </w:t>
      </w:r>
      <w:r w:rsidR="0044530B">
        <w:rPr>
          <w:rFonts w:ascii="Arial" w:hAnsi="Arial" w:cs="Arial"/>
          <w:color w:val="000000"/>
        </w:rPr>
        <w:t xml:space="preserve">teisė </w:t>
      </w:r>
      <w:r w:rsidR="0044530B" w:rsidRPr="00326E7C">
        <w:rPr>
          <w:rFonts w:ascii="Arial" w:hAnsi="Arial" w:cs="Arial"/>
          <w:color w:val="000000"/>
        </w:rPr>
        <w:t xml:space="preserve">prieštarauti nepagrįstiems mokėjimams. Trišalės sutarties dėl tiesioginio atsiskaitymo su </w:t>
      </w:r>
      <w:r w:rsidR="0044530B">
        <w:rPr>
          <w:rFonts w:ascii="Arial" w:hAnsi="Arial" w:cs="Arial"/>
          <w:color w:val="000000"/>
        </w:rPr>
        <w:t>S</w:t>
      </w:r>
      <w:r w:rsidR="0044530B" w:rsidRPr="00326E7C">
        <w:rPr>
          <w:rFonts w:ascii="Arial" w:hAnsi="Arial" w:cs="Arial"/>
          <w:color w:val="000000"/>
        </w:rPr>
        <w:t>ubte</w:t>
      </w:r>
      <w:r w:rsidR="0044530B">
        <w:rPr>
          <w:rFonts w:ascii="Arial" w:hAnsi="Arial" w:cs="Arial"/>
          <w:color w:val="000000"/>
        </w:rPr>
        <w:t>i</w:t>
      </w:r>
      <w:r w:rsidR="0044530B" w:rsidRPr="00326E7C">
        <w:rPr>
          <w:rFonts w:ascii="Arial" w:hAnsi="Arial" w:cs="Arial"/>
          <w:color w:val="000000"/>
        </w:rPr>
        <w:t>kėju pasirašymas nekeičia Paslaugų teikėjo atsakomybės dėl Sutarties įvykdymo.</w:t>
      </w:r>
    </w:p>
    <w:p w14:paraId="4B7E7734" w14:textId="77777777" w:rsidR="0044530B" w:rsidRPr="00326E7C" w:rsidRDefault="0044530B" w:rsidP="0044530B">
      <w:pPr>
        <w:spacing w:after="0" w:line="240" w:lineRule="auto"/>
        <w:ind w:firstLine="360"/>
        <w:jc w:val="center"/>
        <w:rPr>
          <w:rFonts w:ascii="Arial" w:hAnsi="Arial" w:cs="Arial"/>
          <w:b/>
        </w:rPr>
      </w:pPr>
    </w:p>
    <w:p w14:paraId="4DAFD04B" w14:textId="79C3625F" w:rsidR="0044530B" w:rsidRDefault="003F5882" w:rsidP="0044530B">
      <w:pPr>
        <w:spacing w:after="0" w:line="240" w:lineRule="auto"/>
        <w:ind w:firstLine="360"/>
        <w:jc w:val="center"/>
        <w:rPr>
          <w:rFonts w:ascii="Arial" w:hAnsi="Arial" w:cs="Arial"/>
          <w:b/>
        </w:rPr>
      </w:pPr>
      <w:bookmarkStart w:id="8" w:name="part_8f4dadbdf27c4882b72f57a56c9631ad"/>
      <w:bookmarkStart w:id="9" w:name="part_9fd9687904354f69bb532178a7959ebe"/>
      <w:bookmarkEnd w:id="7"/>
      <w:bookmarkEnd w:id="8"/>
      <w:bookmarkEnd w:id="9"/>
      <w:r>
        <w:rPr>
          <w:rFonts w:ascii="Arial" w:hAnsi="Arial" w:cs="Arial"/>
          <w:b/>
        </w:rPr>
        <w:t>9</w:t>
      </w:r>
      <w:r w:rsidR="0044530B" w:rsidRPr="00326E7C">
        <w:rPr>
          <w:rFonts w:ascii="Arial" w:hAnsi="Arial" w:cs="Arial"/>
          <w:b/>
        </w:rPr>
        <w:t>. KITOS NUOSTATOS</w:t>
      </w:r>
    </w:p>
    <w:p w14:paraId="6C9B83B0" w14:textId="77777777" w:rsidR="009B1690" w:rsidRPr="00326E7C" w:rsidRDefault="009B1690" w:rsidP="0044530B">
      <w:pPr>
        <w:spacing w:after="0" w:line="240" w:lineRule="auto"/>
        <w:ind w:firstLine="360"/>
        <w:jc w:val="center"/>
        <w:rPr>
          <w:rFonts w:ascii="Arial" w:hAnsi="Arial" w:cs="Arial"/>
          <w:b/>
        </w:rPr>
      </w:pPr>
    </w:p>
    <w:p w14:paraId="6CD6B53F" w14:textId="74C89278" w:rsidR="0044530B" w:rsidRPr="00326E7C" w:rsidRDefault="003F5882" w:rsidP="0044530B">
      <w:pPr>
        <w:tabs>
          <w:tab w:val="left" w:pos="993"/>
        </w:tabs>
        <w:spacing w:after="0" w:line="240" w:lineRule="auto"/>
        <w:ind w:firstLine="567"/>
        <w:jc w:val="both"/>
        <w:rPr>
          <w:rFonts w:ascii="Arial" w:eastAsia="Calibri" w:hAnsi="Arial" w:cs="Arial"/>
          <w:lang w:eastAsia="x-none"/>
        </w:rPr>
      </w:pPr>
      <w:bookmarkStart w:id="10" w:name="_Toc438559501"/>
      <w:bookmarkStart w:id="11" w:name="_Toc438559828"/>
      <w:r>
        <w:rPr>
          <w:rFonts w:ascii="Arial" w:eastAsia="Calibri" w:hAnsi="Arial" w:cs="Arial"/>
        </w:rPr>
        <w:t>9</w:t>
      </w:r>
      <w:r w:rsidR="0044530B" w:rsidRPr="00326E7C">
        <w:rPr>
          <w:rFonts w:ascii="Arial" w:eastAsia="Calibri" w:hAnsi="Arial" w:cs="Arial"/>
        </w:rPr>
        <w:t xml:space="preserve">.1. </w:t>
      </w:r>
      <w:r w:rsidR="0044530B">
        <w:rPr>
          <w:rFonts w:ascii="Arial" w:eastAsia="Calibri" w:hAnsi="Arial" w:cs="Arial"/>
        </w:rPr>
        <w:t xml:space="preserve">Sutarties </w:t>
      </w:r>
      <w:r w:rsidR="0044530B" w:rsidRPr="00326E7C">
        <w:rPr>
          <w:rFonts w:ascii="Arial" w:hAnsi="Arial" w:cs="Arial"/>
        </w:rPr>
        <w:t>Bendrosios sąlygos yra sudėtinė</w:t>
      </w:r>
      <w:r w:rsidR="0044530B">
        <w:rPr>
          <w:rFonts w:ascii="Arial" w:hAnsi="Arial" w:cs="Arial"/>
        </w:rPr>
        <w:t xml:space="preserve">, </w:t>
      </w:r>
      <w:r w:rsidR="0044530B" w:rsidRPr="00A07B85">
        <w:rPr>
          <w:rFonts w:ascii="Arial" w:hAnsi="Arial" w:cs="Arial"/>
        </w:rPr>
        <w:t>neatsiejama</w:t>
      </w:r>
      <w:r w:rsidR="0044530B" w:rsidRPr="00326E7C">
        <w:rPr>
          <w:rFonts w:ascii="Arial" w:hAnsi="Arial" w:cs="Arial"/>
        </w:rPr>
        <w:t xml:space="preserve"> šios Sutarties dalis. </w:t>
      </w:r>
      <w:r w:rsidR="0044530B">
        <w:rPr>
          <w:rFonts w:ascii="Arial" w:hAnsi="Arial" w:cs="Arial"/>
        </w:rPr>
        <w:t>Paslaugų teikėjas</w:t>
      </w:r>
      <w:r w:rsidR="0044530B" w:rsidRPr="00326E7C">
        <w:rPr>
          <w:rFonts w:ascii="Arial" w:hAnsi="Arial" w:cs="Arial"/>
        </w:rPr>
        <w:t xml:space="preserve"> besąlygiškai patvirtina, kad</w:t>
      </w:r>
      <w:r w:rsidR="0044530B">
        <w:rPr>
          <w:rFonts w:ascii="Arial" w:hAnsi="Arial" w:cs="Arial"/>
        </w:rPr>
        <w:t>,</w:t>
      </w:r>
      <w:r w:rsidR="0044530B" w:rsidRPr="00326E7C">
        <w:rPr>
          <w:rFonts w:ascii="Arial" w:hAnsi="Arial" w:cs="Arial"/>
        </w:rPr>
        <w:t xml:space="preserve"> prieš sudarant šią Sutartį</w:t>
      </w:r>
      <w:r w:rsidR="0044530B">
        <w:rPr>
          <w:rFonts w:ascii="Arial" w:hAnsi="Arial" w:cs="Arial"/>
        </w:rPr>
        <w:t>,</w:t>
      </w:r>
      <w:r w:rsidR="0044530B" w:rsidRPr="00326E7C">
        <w:rPr>
          <w:rFonts w:ascii="Arial" w:hAnsi="Arial" w:cs="Arial"/>
        </w:rPr>
        <w:t xml:space="preserve"> jis turėjo galimybę susipažinti ir susipažino su </w:t>
      </w:r>
      <w:r w:rsidR="0044530B">
        <w:rPr>
          <w:rFonts w:ascii="Arial" w:hAnsi="Arial" w:cs="Arial"/>
        </w:rPr>
        <w:t xml:space="preserve">Sutarties </w:t>
      </w:r>
      <w:r w:rsidR="0044530B" w:rsidRPr="00326E7C">
        <w:rPr>
          <w:rFonts w:ascii="Arial" w:hAnsi="Arial" w:cs="Arial"/>
        </w:rPr>
        <w:t xml:space="preserve">Bendrosiomis sąlygomis, todėl jam yra žinomas </w:t>
      </w:r>
      <w:r w:rsidR="0044530B">
        <w:rPr>
          <w:rFonts w:ascii="Arial" w:hAnsi="Arial" w:cs="Arial"/>
        </w:rPr>
        <w:t xml:space="preserve">Sutarties </w:t>
      </w:r>
      <w:r w:rsidR="0044530B" w:rsidRPr="00326E7C">
        <w:rPr>
          <w:rFonts w:ascii="Arial" w:hAnsi="Arial" w:cs="Arial"/>
        </w:rPr>
        <w:t>Bendrųjų sąlygų</w:t>
      </w:r>
      <w:r w:rsidR="0044530B">
        <w:rPr>
          <w:rFonts w:ascii="Arial" w:hAnsi="Arial" w:cs="Arial"/>
        </w:rPr>
        <w:t xml:space="preserve"> turinys</w:t>
      </w:r>
      <w:r w:rsidR="0044530B" w:rsidRPr="00326E7C">
        <w:rPr>
          <w:rFonts w:ascii="Arial" w:hAnsi="Arial" w:cs="Arial"/>
        </w:rPr>
        <w:t xml:space="preserve"> </w:t>
      </w:r>
      <w:r w:rsidR="0044530B" w:rsidRPr="00326E7C">
        <w:rPr>
          <w:rFonts w:ascii="Arial" w:eastAsia="Calibri" w:hAnsi="Arial" w:cs="Arial"/>
          <w:lang w:eastAsia="x-none"/>
        </w:rPr>
        <w:t xml:space="preserve">ir </w:t>
      </w:r>
      <w:r w:rsidR="0044530B">
        <w:rPr>
          <w:rFonts w:ascii="Arial" w:eastAsia="Calibri" w:hAnsi="Arial" w:cs="Arial"/>
          <w:lang w:eastAsia="x-none"/>
        </w:rPr>
        <w:t xml:space="preserve">Paslaugų teikėjas </w:t>
      </w:r>
      <w:r w:rsidR="0044530B" w:rsidRPr="00326E7C">
        <w:rPr>
          <w:rFonts w:ascii="Arial" w:eastAsia="Calibri" w:hAnsi="Arial" w:cs="Arial"/>
          <w:lang w:eastAsia="x-none"/>
        </w:rPr>
        <w:t xml:space="preserve">jas vykdys. </w:t>
      </w:r>
    </w:p>
    <w:p w14:paraId="03F4103A" w14:textId="3FEAEC57" w:rsidR="0044530B" w:rsidRPr="00326E7C" w:rsidRDefault="003F5882" w:rsidP="0044530B">
      <w:pPr>
        <w:tabs>
          <w:tab w:val="left" w:pos="993"/>
        </w:tabs>
        <w:spacing w:after="0" w:line="240" w:lineRule="auto"/>
        <w:ind w:firstLine="567"/>
        <w:jc w:val="both"/>
        <w:rPr>
          <w:rFonts w:ascii="Arial" w:hAnsi="Arial" w:cs="Arial"/>
          <w:color w:val="000000"/>
        </w:rPr>
      </w:pPr>
      <w:r>
        <w:rPr>
          <w:rFonts w:ascii="Arial" w:eastAsia="Calibri" w:hAnsi="Arial" w:cs="Arial"/>
        </w:rPr>
        <w:t>9</w:t>
      </w:r>
      <w:r w:rsidR="0044530B" w:rsidRPr="00326E7C">
        <w:rPr>
          <w:rFonts w:ascii="Arial" w:eastAsia="Calibri" w:hAnsi="Arial" w:cs="Arial"/>
        </w:rPr>
        <w:t xml:space="preserve">.2. </w:t>
      </w:r>
      <w:r w:rsidR="0044530B" w:rsidRPr="00326E7C">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608881E4" w14:textId="524F456E" w:rsidR="0044530B" w:rsidRPr="00326E7C" w:rsidRDefault="003F5882" w:rsidP="00EF73D1">
      <w:pPr>
        <w:tabs>
          <w:tab w:val="left" w:pos="993"/>
        </w:tabs>
        <w:spacing w:after="0" w:line="240" w:lineRule="auto"/>
        <w:ind w:firstLine="567"/>
        <w:jc w:val="both"/>
        <w:rPr>
          <w:rFonts w:ascii="Arial" w:eastAsia="Calibri" w:hAnsi="Arial" w:cs="Arial"/>
        </w:rPr>
      </w:pPr>
      <w:r>
        <w:rPr>
          <w:rFonts w:ascii="Arial" w:eastAsia="Calibri" w:hAnsi="Arial" w:cs="Arial"/>
        </w:rPr>
        <w:t>9</w:t>
      </w:r>
      <w:r w:rsidR="0044530B" w:rsidRPr="00326E7C">
        <w:rPr>
          <w:rFonts w:ascii="Arial" w:eastAsia="Calibri" w:hAnsi="Arial" w:cs="Arial"/>
        </w:rPr>
        <w:t>.3. Paslaugų t</w:t>
      </w:r>
      <w:r w:rsidR="0044530B" w:rsidRPr="00326E7C">
        <w:rPr>
          <w:rFonts w:ascii="Arial" w:eastAsia="Calibri" w:hAnsi="Arial" w:cs="Arial"/>
          <w:spacing w:val="-5"/>
        </w:rPr>
        <w:t>eikėjas</w:t>
      </w:r>
      <w:r w:rsidR="0044530B" w:rsidRPr="00326E7C">
        <w:rPr>
          <w:rFonts w:ascii="Arial" w:eastAsia="Calibri" w:hAnsi="Arial" w:cs="Arial"/>
        </w:rPr>
        <w:t xml:space="preserve"> yra registruotas PVM mokėtoju Lietuvos Respublikoje. </w:t>
      </w:r>
    </w:p>
    <w:p w14:paraId="16380053" w14:textId="2190E510" w:rsidR="0044530B" w:rsidRPr="00EA2587" w:rsidRDefault="003F5882" w:rsidP="00415399">
      <w:pPr>
        <w:tabs>
          <w:tab w:val="left" w:pos="567"/>
        </w:tabs>
        <w:spacing w:after="0" w:line="240" w:lineRule="auto"/>
        <w:ind w:firstLine="567"/>
        <w:jc w:val="both"/>
        <w:rPr>
          <w:rFonts w:ascii="Arial" w:eastAsia="Calibri" w:hAnsi="Arial" w:cs="Arial"/>
          <w:i/>
          <w:color w:val="FF0000"/>
        </w:rPr>
      </w:pPr>
      <w:r>
        <w:rPr>
          <w:rFonts w:ascii="Arial" w:eastAsia="Calibri" w:hAnsi="Arial" w:cs="Arial"/>
          <w:iCs/>
        </w:rPr>
        <w:t>9</w:t>
      </w:r>
      <w:r w:rsidR="004217F2">
        <w:rPr>
          <w:rFonts w:ascii="Arial" w:eastAsia="Calibri" w:hAnsi="Arial" w:cs="Arial"/>
          <w:iCs/>
        </w:rPr>
        <w:t>.</w:t>
      </w:r>
      <w:r w:rsidR="00DF0535">
        <w:rPr>
          <w:rFonts w:ascii="Arial" w:eastAsia="Calibri" w:hAnsi="Arial" w:cs="Arial"/>
          <w:iCs/>
        </w:rPr>
        <w:t>4</w:t>
      </w:r>
      <w:r w:rsidR="0044530B" w:rsidRPr="00D008E6">
        <w:rPr>
          <w:rFonts w:ascii="Arial" w:eastAsia="Calibri" w:hAnsi="Arial" w:cs="Arial"/>
          <w:iCs/>
        </w:rPr>
        <w:t>.</w:t>
      </w:r>
      <w:r w:rsidR="0044530B" w:rsidRPr="00D008E6">
        <w:rPr>
          <w:rFonts w:ascii="Arial" w:eastAsia="Calibri" w:hAnsi="Arial" w:cs="Arial"/>
          <w:i/>
        </w:rPr>
        <w:t xml:space="preserve"> </w:t>
      </w:r>
      <w:r w:rsidR="0044530B" w:rsidRPr="00D008E6">
        <w:rPr>
          <w:rFonts w:ascii="Arial" w:eastAsia="Calibri" w:hAnsi="Arial" w:cs="Arial"/>
          <w:color w:val="000000" w:themeColor="text1"/>
        </w:rPr>
        <w:t xml:space="preserve">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Paslaugų teikėjui apie Sutarties nutraukimą. Taikomos Sutarties Specialiųjų sąlygų </w:t>
      </w:r>
      <w:r w:rsidR="00FC67C5">
        <w:rPr>
          <w:rFonts w:ascii="Arial" w:eastAsia="Calibri" w:hAnsi="Arial" w:cs="Arial"/>
          <w:color w:val="000000" w:themeColor="text1"/>
        </w:rPr>
        <w:t>9</w:t>
      </w:r>
      <w:r w:rsidR="0044530B" w:rsidRPr="00D008E6">
        <w:rPr>
          <w:rFonts w:ascii="Arial" w:eastAsia="Calibri" w:hAnsi="Arial" w:cs="Arial"/>
          <w:color w:val="000000" w:themeColor="text1"/>
        </w:rPr>
        <w:t>.2 p. ir Lietuvos Respublikos nacionaliniam saugumui užtikrinti svarbių objektų apsaugos įstatyme numatytos pasekmės.</w:t>
      </w:r>
    </w:p>
    <w:p w14:paraId="7D713C5A" w14:textId="58D89BB3" w:rsidR="0044530B" w:rsidRPr="008E3969" w:rsidRDefault="003F5882" w:rsidP="0044530B">
      <w:pPr>
        <w:pStyle w:val="BodyText1"/>
        <w:tabs>
          <w:tab w:val="left" w:pos="993"/>
        </w:tabs>
        <w:ind w:firstLine="567"/>
        <w:rPr>
          <w:rFonts w:ascii="Arial" w:hAnsi="Arial" w:cs="Arial"/>
          <w:color w:val="000000"/>
          <w:sz w:val="22"/>
          <w:szCs w:val="22"/>
          <w:lang w:val="lt-LT"/>
        </w:rPr>
      </w:pPr>
      <w:r>
        <w:rPr>
          <w:rFonts w:ascii="Arial" w:eastAsia="Calibri" w:hAnsi="Arial" w:cs="Arial"/>
          <w:sz w:val="22"/>
          <w:szCs w:val="22"/>
          <w:lang w:val="lt-LT" w:eastAsia="x-none"/>
        </w:rPr>
        <w:t>9</w:t>
      </w:r>
      <w:r w:rsidR="0044530B" w:rsidRPr="00326E7C">
        <w:rPr>
          <w:rFonts w:ascii="Arial" w:eastAsia="Calibri" w:hAnsi="Arial" w:cs="Arial"/>
          <w:sz w:val="22"/>
          <w:szCs w:val="22"/>
          <w:lang w:val="lt-LT" w:eastAsia="x-none"/>
        </w:rPr>
        <w:t>.</w:t>
      </w:r>
      <w:r w:rsidR="00DF0535">
        <w:rPr>
          <w:rFonts w:ascii="Arial" w:eastAsia="Calibri" w:hAnsi="Arial" w:cs="Arial"/>
          <w:sz w:val="22"/>
          <w:szCs w:val="22"/>
          <w:lang w:val="lt-LT" w:eastAsia="x-none"/>
        </w:rPr>
        <w:t>5</w:t>
      </w:r>
      <w:r w:rsidR="004217F2">
        <w:rPr>
          <w:rFonts w:ascii="Arial" w:eastAsia="Calibri" w:hAnsi="Arial" w:cs="Arial"/>
          <w:sz w:val="22"/>
          <w:szCs w:val="22"/>
          <w:lang w:val="lt-LT" w:eastAsia="x-none"/>
        </w:rPr>
        <w:t>.</w:t>
      </w:r>
      <w:r w:rsidR="0044530B" w:rsidRPr="00326E7C">
        <w:rPr>
          <w:rFonts w:ascii="Arial" w:eastAsia="Calibri" w:hAnsi="Arial" w:cs="Arial"/>
          <w:sz w:val="22"/>
          <w:szCs w:val="22"/>
          <w:lang w:val="lt-LT" w:eastAsia="x-none"/>
        </w:rPr>
        <w:t xml:space="preserve"> Ši Sutartis sudaryta lietuvių </w:t>
      </w:r>
      <w:r w:rsidR="0044530B" w:rsidRPr="004034B2">
        <w:rPr>
          <w:rFonts w:ascii="Arial" w:eastAsia="Calibri" w:hAnsi="Arial" w:cs="Arial"/>
          <w:sz w:val="22"/>
          <w:szCs w:val="22"/>
          <w:lang w:val="lt-LT" w:eastAsia="x-none"/>
        </w:rPr>
        <w:t xml:space="preserve">kalba </w:t>
      </w:r>
      <w:r w:rsidR="0044530B" w:rsidRPr="00326E7C">
        <w:rPr>
          <w:rFonts w:ascii="Arial" w:eastAsia="Calibri" w:hAnsi="Arial" w:cs="Arial"/>
          <w:sz w:val="22"/>
          <w:szCs w:val="22"/>
          <w:lang w:val="lt-LT" w:eastAsia="x-none"/>
        </w:rPr>
        <w:t xml:space="preserve">2 (dviem) egzemplioriais, turinčiais vienodą teisinę galią, po vieną kiekvienai Šaliai. </w:t>
      </w:r>
      <w:r w:rsidR="0044530B" w:rsidRPr="00326E7C">
        <w:rPr>
          <w:rFonts w:ascii="Arial" w:hAnsi="Arial" w:cs="Arial"/>
          <w:color w:val="000000"/>
          <w:sz w:val="22"/>
          <w:szCs w:val="22"/>
          <w:lang w:val="lt-LT"/>
        </w:rPr>
        <w:t xml:space="preserve">Sutartis yra Šalių perskaityta ir suprasta. </w:t>
      </w:r>
      <w:r w:rsidR="0044530B">
        <w:rPr>
          <w:rFonts w:ascii="Arial" w:hAnsi="Arial" w:cs="Arial"/>
          <w:color w:val="000000"/>
          <w:sz w:val="22"/>
          <w:szCs w:val="22"/>
          <w:lang w:val="lt-LT"/>
        </w:rPr>
        <w:t xml:space="preserve">Sutarties autentiškumo ir (ar) vientisumo patvirtinimo būdai: abi Šalys Sutartį pasirašo rašytiniu parašu popieriuje arba kvalifikuotu elektroniniu parašu (kaip jis suprantamas </w:t>
      </w:r>
      <w:r w:rsidR="0044530B" w:rsidRPr="00252154">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44530B">
        <w:rPr>
          <w:rFonts w:ascii="Arial" w:hAnsi="Arial" w:cs="Arial"/>
          <w:sz w:val="22"/>
          <w:szCs w:val="22"/>
          <w:lang w:val="lt-LT"/>
        </w:rPr>
        <w:t>)</w:t>
      </w:r>
      <w:r w:rsidR="0044530B">
        <w:rPr>
          <w:rFonts w:ascii="Arial" w:hAnsi="Arial" w:cs="Arial"/>
          <w:color w:val="000000"/>
          <w:sz w:val="22"/>
          <w:szCs w:val="22"/>
          <w:lang w:val="lt-LT"/>
        </w:rPr>
        <w:t xml:space="preserve">. </w:t>
      </w:r>
      <w:r w:rsidR="0044530B" w:rsidRPr="00326E7C">
        <w:rPr>
          <w:rFonts w:ascii="Arial" w:hAnsi="Arial" w:cs="Arial"/>
          <w:color w:val="000000"/>
          <w:sz w:val="22"/>
          <w:szCs w:val="22"/>
          <w:lang w:val="lt-LT"/>
        </w:rPr>
        <w:t>Sutarties autentiškumas patvirtintas ant kiekvieno Sutarties lapo kiekvienos Šalies įgaliotų asmenų parašais</w:t>
      </w:r>
      <w:r w:rsidR="0044530B">
        <w:rPr>
          <w:rFonts w:ascii="Arial" w:hAnsi="Arial" w:cs="Arial"/>
          <w:color w:val="000000"/>
          <w:sz w:val="22"/>
          <w:szCs w:val="22"/>
          <w:lang w:val="lt-LT"/>
        </w:rPr>
        <w:t xml:space="preserve"> arba Sutartis susiuvama ir pasirašoma paskutinio lapo antroje pusėje. </w:t>
      </w:r>
      <w:r w:rsidR="0044530B" w:rsidRPr="00120D2E">
        <w:rPr>
          <w:rFonts w:ascii="Arial" w:hAnsi="Arial" w:cs="Arial"/>
          <w:sz w:val="22"/>
          <w:szCs w:val="22"/>
          <w:lang w:val="lt-LT"/>
        </w:rPr>
        <w:t>Šalis</w:t>
      </w:r>
      <w:r w:rsidR="0044530B">
        <w:rPr>
          <w:rFonts w:ascii="Arial" w:hAnsi="Arial" w:cs="Arial"/>
          <w:sz w:val="22"/>
          <w:szCs w:val="22"/>
          <w:lang w:val="lt-LT"/>
        </w:rPr>
        <w:t xml:space="preserve"> (jei ji juridinis asmuo)</w:t>
      </w:r>
      <w:r w:rsidR="0044530B" w:rsidRPr="00120D2E">
        <w:rPr>
          <w:rFonts w:ascii="Arial" w:hAnsi="Arial" w:cs="Arial"/>
          <w:sz w:val="22"/>
          <w:szCs w:val="22"/>
          <w:lang w:val="lt-LT"/>
        </w:rPr>
        <w:t xml:space="preserve"> Sutartį patvirtina antspaudu, </w:t>
      </w:r>
      <w:r w:rsidR="0044530B" w:rsidRPr="00120D2E">
        <w:rPr>
          <w:rFonts w:ascii="Arial" w:hAnsi="Arial" w:cs="Arial"/>
          <w:color w:val="000000"/>
          <w:sz w:val="22"/>
          <w:szCs w:val="22"/>
          <w:shd w:val="clear" w:color="auto" w:fill="FFFFFF"/>
          <w:lang w:val="lt-LT"/>
        </w:rPr>
        <w:t>kai pareiga turėti antspaudą nustatyta Šalies</w:t>
      </w:r>
      <w:r w:rsidR="0044530B">
        <w:rPr>
          <w:rFonts w:ascii="Arial" w:hAnsi="Arial" w:cs="Arial"/>
          <w:color w:val="000000"/>
          <w:sz w:val="22"/>
          <w:szCs w:val="22"/>
          <w:shd w:val="clear" w:color="auto" w:fill="FFFFFF"/>
          <w:lang w:val="lt-LT"/>
        </w:rPr>
        <w:t xml:space="preserve"> (juridinio asmens)</w:t>
      </w:r>
      <w:r w:rsidR="0044530B" w:rsidRPr="00120D2E">
        <w:rPr>
          <w:rFonts w:ascii="Arial" w:hAnsi="Arial" w:cs="Arial"/>
          <w:color w:val="000000"/>
          <w:sz w:val="22"/>
          <w:szCs w:val="22"/>
          <w:shd w:val="clear" w:color="auto" w:fill="FFFFFF"/>
          <w:lang w:val="lt-LT"/>
        </w:rPr>
        <w:t xml:space="preserve"> steigimo dokumentuose arba įstatymuose. </w:t>
      </w:r>
      <w:r w:rsidR="0044530B">
        <w:rPr>
          <w:rFonts w:ascii="Arial" w:hAnsi="Arial" w:cs="Arial"/>
          <w:color w:val="000000"/>
          <w:sz w:val="22"/>
          <w:szCs w:val="22"/>
          <w:lang w:val="lt-LT"/>
        </w:rPr>
        <w:t>Jeigu Sutarties Šalys – juridiniai asmenys Sutartį pasirašo kvalifikuotu elektroniniu parašu</w:t>
      </w:r>
      <w:r w:rsidR="0044530B" w:rsidRPr="00252154">
        <w:rPr>
          <w:rFonts w:ascii="Arial" w:hAnsi="Arial" w:cs="Arial"/>
          <w:color w:val="000000"/>
          <w:sz w:val="22"/>
          <w:szCs w:val="22"/>
          <w:lang w:val="lt-LT"/>
        </w:rPr>
        <w:t xml:space="preserve">, </w:t>
      </w:r>
      <w:r w:rsidR="0044530B" w:rsidRPr="00252154">
        <w:rPr>
          <w:rFonts w:ascii="Arial" w:hAnsi="Arial" w:cs="Arial"/>
          <w:sz w:val="22"/>
          <w:szCs w:val="22"/>
          <w:lang w:val="lt-LT"/>
        </w:rPr>
        <w:t>juridinio</w:t>
      </w:r>
      <w:r w:rsidR="0044530B">
        <w:rPr>
          <w:rFonts w:ascii="Arial" w:hAnsi="Arial" w:cs="Arial"/>
          <w:sz w:val="22"/>
          <w:szCs w:val="22"/>
          <w:lang w:val="lt-LT"/>
        </w:rPr>
        <w:t xml:space="preserve"> asmens</w:t>
      </w:r>
      <w:r w:rsidR="0044530B" w:rsidRPr="00A256DB">
        <w:rPr>
          <w:rFonts w:ascii="Arial" w:hAnsi="Arial" w:cs="Arial"/>
          <w:sz w:val="22"/>
          <w:szCs w:val="22"/>
          <w:lang w:val="lt-LT"/>
        </w:rPr>
        <w:t xml:space="preserve"> atstovo kvalifikuoto elektroninio parašo teisinė galia yra lygiavertė juridinio asmens atstovo rašytiniam parašui, patvirtintam juridinio asmens antspaudu, kai pareiga turėti antspaudą nustatyta juridinio asmens steigimo dokumentuose arba įstatymuose</w:t>
      </w:r>
      <w:r w:rsidR="0044530B">
        <w:rPr>
          <w:rFonts w:ascii="Arial" w:hAnsi="Arial" w:cs="Arial"/>
          <w:color w:val="000000"/>
          <w:sz w:val="22"/>
          <w:szCs w:val="22"/>
          <w:lang w:val="lt-LT"/>
        </w:rPr>
        <w:t xml:space="preserve">. </w:t>
      </w:r>
    </w:p>
    <w:p w14:paraId="574B18BB" w14:textId="77777777" w:rsidR="0044530B" w:rsidRPr="00326E7C" w:rsidRDefault="0044530B" w:rsidP="0044530B">
      <w:pPr>
        <w:widowControl w:val="0"/>
        <w:spacing w:after="0" w:line="240" w:lineRule="auto"/>
        <w:ind w:firstLine="360"/>
        <w:jc w:val="both"/>
        <w:rPr>
          <w:rFonts w:ascii="Arial" w:hAnsi="Arial" w:cs="Arial"/>
          <w:lang w:eastAsia="x-none"/>
        </w:rPr>
      </w:pPr>
    </w:p>
    <w:p w14:paraId="7700ABC7" w14:textId="77777777" w:rsidR="0044530B" w:rsidRDefault="0044530B" w:rsidP="0044530B">
      <w:pPr>
        <w:pStyle w:val="BodyText1"/>
        <w:tabs>
          <w:tab w:val="left" w:pos="993"/>
        </w:tabs>
        <w:ind w:firstLine="567"/>
        <w:rPr>
          <w:rFonts w:ascii="Arial" w:hAnsi="Arial" w:cs="Arial"/>
          <w:b/>
          <w:bCs/>
          <w:color w:val="000000"/>
          <w:sz w:val="22"/>
          <w:szCs w:val="22"/>
          <w:lang w:val="lt-LT"/>
        </w:rPr>
      </w:pPr>
      <w:r w:rsidRPr="00326E7C">
        <w:rPr>
          <w:rFonts w:ascii="Arial" w:hAnsi="Arial" w:cs="Arial"/>
          <w:b/>
          <w:bCs/>
          <w:color w:val="000000"/>
          <w:sz w:val="22"/>
          <w:szCs w:val="22"/>
          <w:lang w:val="lt-LT"/>
        </w:rPr>
        <w:t>PRIDEDAMA:</w:t>
      </w:r>
    </w:p>
    <w:p w14:paraId="6FCAD612" w14:textId="77777777" w:rsidR="0044530B" w:rsidRPr="00B24699" w:rsidRDefault="0044530B" w:rsidP="0044530B">
      <w:pPr>
        <w:pStyle w:val="BodyText1"/>
        <w:tabs>
          <w:tab w:val="left" w:pos="993"/>
        </w:tabs>
        <w:ind w:firstLine="567"/>
        <w:rPr>
          <w:rFonts w:ascii="Arial" w:hAnsi="Arial" w:cs="Arial"/>
          <w:bCs/>
          <w:sz w:val="22"/>
          <w:szCs w:val="22"/>
          <w:lang w:val="lt-LT"/>
        </w:rPr>
      </w:pPr>
    </w:p>
    <w:p w14:paraId="53835637" w14:textId="715EF7D3" w:rsidR="0044530B" w:rsidRPr="00B859DD" w:rsidRDefault="0044530B" w:rsidP="0044530B">
      <w:pPr>
        <w:widowControl w:val="0"/>
        <w:tabs>
          <w:tab w:val="left" w:pos="993"/>
        </w:tabs>
        <w:spacing w:after="0" w:line="240" w:lineRule="auto"/>
        <w:ind w:firstLine="567"/>
        <w:jc w:val="both"/>
        <w:rPr>
          <w:rFonts w:ascii="Arial" w:eastAsia="Calibri" w:hAnsi="Arial" w:cs="Arial"/>
          <w:i/>
          <w:color w:val="4472C4" w:themeColor="accent1"/>
        </w:rPr>
      </w:pPr>
      <w:r w:rsidRPr="00B859DD">
        <w:rPr>
          <w:rFonts w:ascii="Arial" w:eastAsia="Calibri" w:hAnsi="Arial" w:cs="Arial"/>
        </w:rPr>
        <w:t xml:space="preserve">1 priedas – </w:t>
      </w:r>
      <w:r w:rsidR="004217F2">
        <w:rPr>
          <w:rFonts w:ascii="Arial" w:eastAsia="Calibri" w:hAnsi="Arial" w:cs="Arial"/>
        </w:rPr>
        <w:t>Privalomųjų darbuotojų mokymų</w:t>
      </w:r>
      <w:r w:rsidR="00DF0535">
        <w:rPr>
          <w:rFonts w:ascii="Arial" w:eastAsia="Calibri" w:hAnsi="Arial" w:cs="Arial"/>
        </w:rPr>
        <w:t xml:space="preserve"> paslaugų </w:t>
      </w:r>
      <w:r w:rsidR="004217F2">
        <w:rPr>
          <w:rFonts w:ascii="Arial" w:eastAsia="Calibri" w:hAnsi="Arial" w:cs="Arial"/>
        </w:rPr>
        <w:t xml:space="preserve"> pirkimo </w:t>
      </w:r>
      <w:r w:rsidR="00DF0535">
        <w:rPr>
          <w:rFonts w:ascii="Arial" w:eastAsia="Calibri" w:hAnsi="Arial" w:cs="Arial"/>
        </w:rPr>
        <w:t>T</w:t>
      </w:r>
      <w:r w:rsidR="004217F2">
        <w:rPr>
          <w:rFonts w:ascii="Arial" w:eastAsia="Calibri" w:hAnsi="Arial" w:cs="Arial"/>
        </w:rPr>
        <w:t>echninė specifikacija</w:t>
      </w:r>
      <w:r w:rsidR="00EF73D1">
        <w:rPr>
          <w:rFonts w:ascii="Arial" w:eastAsia="Calibri" w:hAnsi="Arial" w:cs="Arial"/>
        </w:rPr>
        <w:t xml:space="preserve"> su priedu.</w:t>
      </w:r>
    </w:p>
    <w:p w14:paraId="708F688D" w14:textId="36DD2124" w:rsidR="0044530B" w:rsidRPr="004217F2" w:rsidRDefault="0044530B" w:rsidP="0044530B">
      <w:pPr>
        <w:widowControl w:val="0"/>
        <w:tabs>
          <w:tab w:val="left" w:pos="993"/>
        </w:tabs>
        <w:spacing w:after="0" w:line="240" w:lineRule="auto"/>
        <w:ind w:firstLine="567"/>
        <w:jc w:val="both"/>
        <w:rPr>
          <w:rFonts w:ascii="Arial" w:eastAsia="Calibri" w:hAnsi="Arial" w:cs="Arial"/>
          <w:iCs/>
          <w:color w:val="4472C4" w:themeColor="accent1"/>
        </w:rPr>
      </w:pPr>
      <w:r w:rsidRPr="00B859DD">
        <w:rPr>
          <w:rFonts w:ascii="Arial" w:eastAsia="Calibri" w:hAnsi="Arial" w:cs="Arial"/>
        </w:rPr>
        <w:t>2 priedas –</w:t>
      </w:r>
      <w:r w:rsidR="004217F2">
        <w:rPr>
          <w:rFonts w:ascii="Arial" w:eastAsia="Calibri" w:hAnsi="Arial" w:cs="Arial"/>
          <w:iCs/>
        </w:rPr>
        <w:t xml:space="preserve"> Paslaugų įkainiai.</w:t>
      </w:r>
    </w:p>
    <w:p w14:paraId="5B2C616C" w14:textId="212340D5" w:rsidR="0044530B" w:rsidRDefault="0044530B" w:rsidP="0044530B">
      <w:pPr>
        <w:widowControl w:val="0"/>
        <w:tabs>
          <w:tab w:val="left" w:pos="993"/>
        </w:tabs>
        <w:spacing w:after="0" w:line="240" w:lineRule="auto"/>
        <w:ind w:firstLine="567"/>
        <w:jc w:val="both"/>
        <w:rPr>
          <w:rFonts w:ascii="Arial" w:eastAsia="Calibri" w:hAnsi="Arial" w:cs="Arial"/>
          <w:iCs/>
        </w:rPr>
      </w:pPr>
      <w:r w:rsidRPr="00B859DD">
        <w:rPr>
          <w:rFonts w:ascii="Arial" w:eastAsia="Calibri" w:hAnsi="Arial" w:cs="Arial"/>
        </w:rPr>
        <w:t>3 priedas –</w:t>
      </w:r>
      <w:r w:rsidRPr="00B859DD">
        <w:rPr>
          <w:rFonts w:ascii="Arial" w:eastAsia="Calibri" w:hAnsi="Arial" w:cs="Arial"/>
          <w:i/>
        </w:rPr>
        <w:t xml:space="preserve"> </w:t>
      </w:r>
      <w:r w:rsidR="004217F2">
        <w:rPr>
          <w:rFonts w:ascii="Arial" w:eastAsia="Calibri" w:hAnsi="Arial" w:cs="Arial"/>
          <w:iCs/>
        </w:rPr>
        <w:t xml:space="preserve"> Sutarties </w:t>
      </w:r>
      <w:r w:rsidRPr="00B859DD">
        <w:rPr>
          <w:rFonts w:ascii="Arial" w:eastAsia="Calibri" w:hAnsi="Arial" w:cs="Arial"/>
          <w:iCs/>
        </w:rPr>
        <w:t>Bendrosios sąlygos</w:t>
      </w:r>
      <w:r w:rsidR="00143A2B">
        <w:rPr>
          <w:rFonts w:ascii="Arial" w:eastAsia="Calibri" w:hAnsi="Arial" w:cs="Arial"/>
          <w:iCs/>
        </w:rPr>
        <w:t xml:space="preserve"> su priedu.</w:t>
      </w:r>
    </w:p>
    <w:p w14:paraId="102F7D00" w14:textId="23F8AE31" w:rsidR="003F5882" w:rsidRPr="00B859DD" w:rsidRDefault="003F5882" w:rsidP="0044530B">
      <w:pPr>
        <w:widowControl w:val="0"/>
        <w:tabs>
          <w:tab w:val="left" w:pos="993"/>
        </w:tabs>
        <w:spacing w:after="0" w:line="240" w:lineRule="auto"/>
        <w:ind w:firstLine="567"/>
        <w:jc w:val="both"/>
        <w:rPr>
          <w:rFonts w:ascii="Arial" w:eastAsia="Calibri" w:hAnsi="Arial" w:cs="Arial"/>
          <w:i/>
        </w:rPr>
      </w:pPr>
      <w:r>
        <w:rPr>
          <w:rFonts w:ascii="Arial" w:eastAsia="Calibri" w:hAnsi="Arial" w:cs="Arial"/>
          <w:iCs/>
        </w:rPr>
        <w:t xml:space="preserve">4 priedas – </w:t>
      </w:r>
      <w:r w:rsidRPr="003F5882">
        <w:rPr>
          <w:rFonts w:ascii="Arial" w:eastAsia="Calibri" w:hAnsi="Arial" w:cs="Arial"/>
          <w:iCs/>
        </w:rPr>
        <w:t>Sutarties įvykdymo užtikrinimas (prie Sutarties atskirai nepridedamas, o originalas saugomas CVP IS).</w:t>
      </w:r>
    </w:p>
    <w:p w14:paraId="2FADF708" w14:textId="1B88A981" w:rsidR="0044530B" w:rsidRPr="00326E7C" w:rsidRDefault="0044530B" w:rsidP="0044530B">
      <w:pPr>
        <w:widowControl w:val="0"/>
        <w:tabs>
          <w:tab w:val="left" w:pos="993"/>
        </w:tabs>
        <w:spacing w:after="0" w:line="240" w:lineRule="auto"/>
        <w:ind w:firstLine="567"/>
        <w:jc w:val="both"/>
        <w:rPr>
          <w:rFonts w:ascii="Arial" w:eastAsia="Calibri" w:hAnsi="Arial" w:cs="Arial"/>
        </w:rPr>
      </w:pPr>
      <w:r w:rsidRPr="00B859DD">
        <w:rPr>
          <w:rFonts w:ascii="Arial" w:eastAsia="Calibri" w:hAnsi="Arial" w:cs="Arial"/>
        </w:rPr>
        <w:t xml:space="preserve">Paslaugų teikėjo (kaip </w:t>
      </w:r>
      <w:r w:rsidRPr="001A0CFF">
        <w:rPr>
          <w:rFonts w:ascii="Arial" w:eastAsia="Calibri" w:hAnsi="Arial" w:cs="Arial"/>
        </w:rPr>
        <w:t>tiekėjo)</w:t>
      </w:r>
      <w:r w:rsidRPr="00B859DD">
        <w:rPr>
          <w:rFonts w:ascii="Arial" w:eastAsia="Calibri" w:hAnsi="Arial" w:cs="Arial"/>
        </w:rPr>
        <w:t xml:space="preserve"> pasiūlymas Pirkimui prie Sutarties atskirai nepridedamas, originalas saugomas</w:t>
      </w:r>
      <w:r w:rsidR="004217F2">
        <w:rPr>
          <w:rFonts w:ascii="Arial" w:eastAsia="Calibri" w:hAnsi="Arial" w:cs="Arial"/>
        </w:rPr>
        <w:t xml:space="preserve"> CVP IS.</w:t>
      </w:r>
    </w:p>
    <w:p w14:paraId="3FEAB05E" w14:textId="77777777" w:rsidR="0044530B" w:rsidRPr="00326E7C" w:rsidRDefault="0044530B" w:rsidP="0044530B">
      <w:pPr>
        <w:widowControl w:val="0"/>
        <w:spacing w:after="0" w:line="240" w:lineRule="auto"/>
        <w:ind w:firstLine="360"/>
        <w:jc w:val="both"/>
        <w:rPr>
          <w:rFonts w:ascii="Arial" w:hAnsi="Arial" w:cs="Arial"/>
          <w:b/>
        </w:rPr>
      </w:pPr>
    </w:p>
    <w:p w14:paraId="297CE469" w14:textId="05EFA284" w:rsidR="0044530B" w:rsidRPr="00326E7C" w:rsidRDefault="003F5882" w:rsidP="0044530B">
      <w:pPr>
        <w:keepNext/>
        <w:spacing w:after="0" w:line="240" w:lineRule="auto"/>
        <w:ind w:firstLine="360"/>
        <w:jc w:val="center"/>
        <w:outlineLvl w:val="0"/>
        <w:rPr>
          <w:rFonts w:ascii="Arial" w:hAnsi="Arial" w:cs="Arial"/>
          <w:b/>
        </w:rPr>
      </w:pPr>
      <w:r>
        <w:rPr>
          <w:rFonts w:ascii="Arial" w:hAnsi="Arial" w:cs="Arial"/>
          <w:b/>
        </w:rPr>
        <w:t>10</w:t>
      </w:r>
      <w:r w:rsidR="0044530B" w:rsidRPr="00326E7C">
        <w:rPr>
          <w:rFonts w:ascii="Arial" w:hAnsi="Arial" w:cs="Arial"/>
          <w:b/>
        </w:rPr>
        <w:t>. ŠALIŲ ADRESAI IR REKVIZITAI</w:t>
      </w:r>
      <w:bookmarkEnd w:id="10"/>
      <w:bookmarkEnd w:id="11"/>
    </w:p>
    <w:tbl>
      <w:tblPr>
        <w:tblW w:w="9622" w:type="dxa"/>
        <w:tblLayout w:type="fixed"/>
        <w:tblLook w:val="0000" w:firstRow="0" w:lastRow="0" w:firstColumn="0" w:lastColumn="0" w:noHBand="0" w:noVBand="0"/>
      </w:tblPr>
      <w:tblGrid>
        <w:gridCol w:w="4986"/>
        <w:gridCol w:w="4636"/>
      </w:tblGrid>
      <w:tr w:rsidR="0044530B" w:rsidRPr="00326E7C" w14:paraId="074180E3" w14:textId="77777777" w:rsidTr="003F51CC">
        <w:trPr>
          <w:trHeight w:val="342"/>
        </w:trPr>
        <w:tc>
          <w:tcPr>
            <w:tcW w:w="4986" w:type="dxa"/>
            <w:shd w:val="clear" w:color="auto" w:fill="auto"/>
          </w:tcPr>
          <w:p w14:paraId="375356F4" w14:textId="77777777" w:rsidR="0044530B" w:rsidRPr="00326E7C" w:rsidRDefault="0044530B" w:rsidP="003F51CC">
            <w:pPr>
              <w:tabs>
                <w:tab w:val="left" w:pos="3060"/>
                <w:tab w:val="center" w:pos="4767"/>
                <w:tab w:val="right" w:pos="9638"/>
              </w:tabs>
              <w:suppressAutoHyphens/>
              <w:snapToGrid w:val="0"/>
              <w:spacing w:after="0" w:line="240" w:lineRule="auto"/>
              <w:ind w:left="321"/>
              <w:rPr>
                <w:rFonts w:ascii="Arial" w:eastAsia="Times New Roman" w:hAnsi="Arial" w:cs="Arial"/>
                <w:b/>
                <w:bCs/>
                <w:iCs/>
                <w:lang w:eastAsia="ar-SA"/>
              </w:rPr>
            </w:pPr>
            <w:r w:rsidRPr="00326E7C">
              <w:rPr>
                <w:rFonts w:ascii="Arial" w:eastAsia="Times New Roman" w:hAnsi="Arial" w:cs="Arial"/>
                <w:b/>
                <w:bCs/>
                <w:iCs/>
                <w:lang w:eastAsia="ar-SA"/>
              </w:rPr>
              <w:t>Užsakovas</w:t>
            </w:r>
          </w:p>
          <w:p w14:paraId="133B9B12" w14:textId="77777777" w:rsidR="0044530B" w:rsidRPr="00326E7C" w:rsidRDefault="0044530B" w:rsidP="003F51CC">
            <w:pPr>
              <w:tabs>
                <w:tab w:val="left" w:pos="3060"/>
                <w:tab w:val="center" w:pos="4819"/>
                <w:tab w:val="right" w:pos="9638"/>
              </w:tabs>
              <w:suppressAutoHyphens/>
              <w:spacing w:after="0" w:line="240" w:lineRule="auto"/>
              <w:ind w:left="321"/>
              <w:rPr>
                <w:rFonts w:ascii="Arial" w:eastAsia="Times New Roman" w:hAnsi="Arial" w:cs="Arial"/>
                <w:b/>
                <w:bCs/>
                <w:iCs/>
                <w:lang w:eastAsia="ar-SA"/>
              </w:rPr>
            </w:pPr>
            <w:r w:rsidRPr="004111B0">
              <w:rPr>
                <w:rFonts w:ascii="Arial" w:eastAsia="Times New Roman" w:hAnsi="Arial" w:cs="Arial"/>
                <w:b/>
                <w:bCs/>
                <w:iCs/>
                <w:lang w:eastAsia="ar-SA"/>
              </w:rPr>
              <w:t>Valstybės įmonė</w:t>
            </w:r>
            <w:r w:rsidRPr="00326E7C">
              <w:rPr>
                <w:rFonts w:ascii="Arial" w:eastAsia="Times New Roman" w:hAnsi="Arial" w:cs="Arial"/>
                <w:b/>
                <w:bCs/>
                <w:iCs/>
                <w:lang w:eastAsia="ar-SA"/>
              </w:rPr>
              <w:t xml:space="preserve"> Valstybinių miškų urėdija </w:t>
            </w:r>
          </w:p>
          <w:p w14:paraId="70B8BF81" w14:textId="77777777" w:rsidR="0044530B" w:rsidRPr="00326E7C" w:rsidRDefault="0044530B" w:rsidP="003F51CC">
            <w:pPr>
              <w:tabs>
                <w:tab w:val="left" w:pos="3060"/>
                <w:tab w:val="center" w:pos="4819"/>
                <w:tab w:val="right" w:pos="9638"/>
              </w:tabs>
              <w:suppressAutoHyphens/>
              <w:spacing w:after="0" w:line="240" w:lineRule="auto"/>
              <w:ind w:left="321"/>
              <w:rPr>
                <w:rFonts w:ascii="Arial" w:eastAsia="Times New Roman" w:hAnsi="Arial" w:cs="Arial"/>
                <w:b/>
                <w:bCs/>
                <w:iCs/>
                <w:lang w:eastAsia="ar-SA"/>
              </w:rPr>
            </w:pPr>
          </w:p>
        </w:tc>
        <w:tc>
          <w:tcPr>
            <w:tcW w:w="4636" w:type="dxa"/>
            <w:shd w:val="clear" w:color="auto" w:fill="auto"/>
          </w:tcPr>
          <w:p w14:paraId="7A979A04" w14:textId="77777777" w:rsidR="0044530B" w:rsidRPr="004034B2" w:rsidRDefault="0044530B" w:rsidP="003F51CC">
            <w:pPr>
              <w:tabs>
                <w:tab w:val="left" w:pos="3060"/>
                <w:tab w:val="center" w:pos="4819"/>
                <w:tab w:val="right" w:pos="9638"/>
              </w:tabs>
              <w:suppressAutoHyphens/>
              <w:snapToGrid w:val="0"/>
              <w:spacing w:after="0" w:line="240" w:lineRule="auto"/>
              <w:ind w:firstLine="287"/>
              <w:rPr>
                <w:rFonts w:ascii="Arial" w:eastAsia="Times New Roman" w:hAnsi="Arial" w:cs="Arial"/>
                <w:b/>
                <w:bCs/>
                <w:iCs/>
                <w:lang w:eastAsia="ar-SA"/>
              </w:rPr>
            </w:pPr>
            <w:r w:rsidRPr="004034B2">
              <w:rPr>
                <w:rFonts w:ascii="Arial" w:eastAsia="Times New Roman" w:hAnsi="Arial" w:cs="Arial"/>
                <w:b/>
                <w:bCs/>
                <w:iCs/>
                <w:lang w:eastAsia="ar-SA"/>
              </w:rPr>
              <w:t>Paslaugų teikėjas</w:t>
            </w:r>
          </w:p>
          <w:p w14:paraId="24FC89DC" w14:textId="2639BA36" w:rsidR="0044530B" w:rsidRPr="00B43E58" w:rsidRDefault="000A4705" w:rsidP="003F51CC">
            <w:pPr>
              <w:tabs>
                <w:tab w:val="left" w:pos="3060"/>
                <w:tab w:val="center" w:pos="4819"/>
                <w:tab w:val="right" w:pos="9638"/>
              </w:tabs>
              <w:suppressAutoHyphens/>
              <w:spacing w:after="0" w:line="240" w:lineRule="auto"/>
              <w:ind w:left="287"/>
              <w:rPr>
                <w:rFonts w:ascii="Arial" w:eastAsia="Times New Roman" w:hAnsi="Arial" w:cs="Arial"/>
                <w:b/>
                <w:iCs/>
                <w:lang w:eastAsia="ar-SA"/>
              </w:rPr>
            </w:pPr>
            <w:r w:rsidRPr="00143A2B">
              <w:rPr>
                <w:rFonts w:ascii="Arial" w:eastAsia="Calibri" w:hAnsi="Arial" w:cs="Arial"/>
                <w:b/>
              </w:rPr>
              <w:t>UAB ,,SDG‘‘</w:t>
            </w:r>
          </w:p>
        </w:tc>
      </w:tr>
      <w:tr w:rsidR="0044530B" w:rsidRPr="00326E7C" w14:paraId="5697314B" w14:textId="77777777" w:rsidTr="003F51CC">
        <w:trPr>
          <w:trHeight w:val="682"/>
        </w:trPr>
        <w:tc>
          <w:tcPr>
            <w:tcW w:w="4986" w:type="dxa"/>
            <w:shd w:val="clear" w:color="auto" w:fill="auto"/>
          </w:tcPr>
          <w:p w14:paraId="76FA2E46" w14:textId="77777777" w:rsidR="0044530B" w:rsidRDefault="0044530B" w:rsidP="003F51CC">
            <w:pPr>
              <w:tabs>
                <w:tab w:val="left" w:pos="3060"/>
              </w:tabs>
              <w:suppressAutoHyphens/>
              <w:spacing w:after="0" w:line="240" w:lineRule="auto"/>
              <w:ind w:left="321"/>
              <w:rPr>
                <w:rFonts w:ascii="Arial" w:eastAsia="Times New Roman" w:hAnsi="Arial" w:cs="Arial"/>
                <w:bCs/>
                <w:iCs/>
                <w:lang w:eastAsia="ar-SA"/>
              </w:rPr>
            </w:pPr>
            <w:r>
              <w:rPr>
                <w:rFonts w:ascii="Arial" w:eastAsia="Times New Roman" w:hAnsi="Arial" w:cs="Arial"/>
                <w:bCs/>
                <w:iCs/>
                <w:lang w:eastAsia="ar-SA"/>
              </w:rPr>
              <w:t>Įmonės kodas 132340880</w:t>
            </w:r>
          </w:p>
          <w:p w14:paraId="76CE1AE7" w14:textId="77777777" w:rsidR="0044530B" w:rsidRDefault="0044530B" w:rsidP="003F51CC">
            <w:pPr>
              <w:tabs>
                <w:tab w:val="left" w:pos="3060"/>
              </w:tabs>
              <w:suppressAutoHyphens/>
              <w:spacing w:after="0" w:line="240" w:lineRule="auto"/>
              <w:ind w:left="321"/>
              <w:rPr>
                <w:rFonts w:ascii="Arial" w:eastAsia="Times New Roman" w:hAnsi="Arial" w:cs="Arial"/>
                <w:bCs/>
                <w:iCs/>
                <w:lang w:eastAsia="ar-SA"/>
              </w:rPr>
            </w:pPr>
            <w:r>
              <w:rPr>
                <w:rFonts w:ascii="Arial" w:eastAsia="Times New Roman" w:hAnsi="Arial" w:cs="Arial"/>
                <w:bCs/>
                <w:iCs/>
                <w:lang w:eastAsia="ar-SA"/>
              </w:rPr>
              <w:t>PVM mokėtojo kodas LT323408811</w:t>
            </w:r>
          </w:p>
          <w:p w14:paraId="5BEB0A46" w14:textId="38201348" w:rsidR="0044530B" w:rsidRDefault="0044530B" w:rsidP="003F51CC">
            <w:pPr>
              <w:tabs>
                <w:tab w:val="left" w:pos="3060"/>
              </w:tabs>
              <w:suppressAutoHyphens/>
              <w:spacing w:after="0" w:line="240" w:lineRule="auto"/>
              <w:ind w:left="321"/>
              <w:rPr>
                <w:rFonts w:ascii="Arial" w:eastAsia="Times New Roman" w:hAnsi="Arial" w:cs="Arial"/>
                <w:bCs/>
                <w:iCs/>
                <w:lang w:eastAsia="ar-SA"/>
              </w:rPr>
            </w:pPr>
            <w:r>
              <w:rPr>
                <w:rFonts w:ascii="Arial" w:eastAsia="Times New Roman" w:hAnsi="Arial" w:cs="Arial"/>
                <w:bCs/>
                <w:iCs/>
                <w:lang w:eastAsia="ar-SA"/>
              </w:rPr>
              <w:t>Registracijos adresas: Pramonės pr. 11A</w:t>
            </w:r>
            <w:r w:rsidR="000A4705">
              <w:rPr>
                <w:rFonts w:ascii="Arial" w:eastAsia="Times New Roman" w:hAnsi="Arial" w:cs="Arial"/>
                <w:bCs/>
                <w:iCs/>
                <w:lang w:eastAsia="ar-SA"/>
              </w:rPr>
              <w:t>-9</w:t>
            </w:r>
            <w:r>
              <w:rPr>
                <w:rFonts w:ascii="Arial" w:eastAsia="Times New Roman" w:hAnsi="Arial" w:cs="Arial"/>
                <w:bCs/>
                <w:iCs/>
                <w:lang w:eastAsia="ar-SA"/>
              </w:rPr>
              <w:t>, 51327 Kaunas</w:t>
            </w:r>
          </w:p>
          <w:p w14:paraId="62F61118" w14:textId="77777777" w:rsidR="0044530B" w:rsidRDefault="0044530B" w:rsidP="003F51CC">
            <w:pPr>
              <w:tabs>
                <w:tab w:val="left" w:pos="3060"/>
              </w:tabs>
              <w:suppressAutoHyphens/>
              <w:spacing w:after="0" w:line="240" w:lineRule="auto"/>
              <w:ind w:left="321"/>
              <w:rPr>
                <w:rFonts w:ascii="Arial" w:eastAsia="Times New Roman" w:hAnsi="Arial" w:cs="Arial"/>
                <w:bCs/>
                <w:iCs/>
                <w:lang w:eastAsia="ar-SA"/>
              </w:rPr>
            </w:pPr>
            <w:r>
              <w:rPr>
                <w:rFonts w:ascii="Arial" w:eastAsia="Times New Roman" w:hAnsi="Arial" w:cs="Arial"/>
                <w:bCs/>
                <w:iCs/>
                <w:lang w:eastAsia="ar-SA"/>
              </w:rPr>
              <w:lastRenderedPageBreak/>
              <w:t>Buveinės adresas: Savanorių pr. 176, 03154 Vilnius</w:t>
            </w:r>
          </w:p>
          <w:p w14:paraId="7E5157CA" w14:textId="77777777" w:rsidR="004217F2" w:rsidRDefault="004217F2" w:rsidP="003F51CC">
            <w:pPr>
              <w:tabs>
                <w:tab w:val="left" w:pos="3060"/>
              </w:tabs>
              <w:suppressAutoHyphens/>
              <w:spacing w:after="0" w:line="240" w:lineRule="auto"/>
              <w:ind w:left="321"/>
              <w:rPr>
                <w:rFonts w:ascii="Arial" w:eastAsia="Times New Roman" w:hAnsi="Arial" w:cs="Arial"/>
                <w:bCs/>
                <w:iCs/>
                <w:lang w:eastAsia="ar-SA"/>
              </w:rPr>
            </w:pPr>
          </w:p>
          <w:p w14:paraId="70EFBE47" w14:textId="31844C95" w:rsidR="0044530B" w:rsidRDefault="0044530B" w:rsidP="003F51CC">
            <w:pPr>
              <w:tabs>
                <w:tab w:val="left" w:pos="3060"/>
              </w:tabs>
              <w:suppressAutoHyphens/>
              <w:spacing w:after="0" w:line="240" w:lineRule="auto"/>
              <w:ind w:left="321"/>
              <w:rPr>
                <w:rFonts w:ascii="Arial" w:eastAsia="Times New Roman" w:hAnsi="Arial" w:cs="Arial"/>
                <w:bCs/>
                <w:iCs/>
                <w:lang w:eastAsia="ar-SA"/>
              </w:rPr>
            </w:pPr>
            <w:r>
              <w:rPr>
                <w:rFonts w:ascii="Arial" w:eastAsia="Times New Roman" w:hAnsi="Arial" w:cs="Arial"/>
                <w:bCs/>
                <w:iCs/>
                <w:lang w:eastAsia="ar-SA"/>
              </w:rPr>
              <w:t>Bankas</w:t>
            </w:r>
            <w:r w:rsidR="000A4705">
              <w:rPr>
                <w:rFonts w:ascii="Arial" w:eastAsia="Times New Roman" w:hAnsi="Arial" w:cs="Arial"/>
                <w:bCs/>
                <w:iCs/>
                <w:lang w:eastAsia="ar-SA"/>
              </w:rPr>
              <w:t xml:space="preserve"> AB SEB</w:t>
            </w:r>
          </w:p>
          <w:p w14:paraId="787FD993" w14:textId="599D4840" w:rsidR="000A4705" w:rsidRPr="0074231D" w:rsidRDefault="000A4705" w:rsidP="000A4705">
            <w:pPr>
              <w:pStyle w:val="Betarp"/>
              <w:tabs>
                <w:tab w:val="left" w:pos="240"/>
                <w:tab w:val="left" w:pos="420"/>
              </w:tabs>
              <w:rPr>
                <w:rFonts w:ascii="Arial" w:eastAsia="Calibri" w:hAnsi="Arial" w:cs="Arial"/>
              </w:rPr>
            </w:pPr>
            <w:r>
              <w:rPr>
                <w:rFonts w:ascii="Arial" w:eastAsia="Times New Roman" w:hAnsi="Arial" w:cs="Arial"/>
                <w:bCs/>
                <w:iCs/>
                <w:lang w:eastAsia="ar-SA"/>
              </w:rPr>
              <w:t xml:space="preserve">      </w:t>
            </w:r>
            <w:r w:rsidR="0044530B">
              <w:rPr>
                <w:rFonts w:ascii="Arial" w:eastAsia="Times New Roman" w:hAnsi="Arial" w:cs="Arial"/>
                <w:bCs/>
                <w:iCs/>
                <w:lang w:eastAsia="ar-SA"/>
              </w:rPr>
              <w:t xml:space="preserve">a/s </w:t>
            </w:r>
          </w:p>
          <w:p w14:paraId="3863A26E" w14:textId="5BCAD33D" w:rsidR="0044530B" w:rsidRDefault="0044530B" w:rsidP="003F51CC">
            <w:pPr>
              <w:tabs>
                <w:tab w:val="left" w:pos="3060"/>
              </w:tabs>
              <w:suppressAutoHyphens/>
              <w:spacing w:after="0" w:line="240" w:lineRule="auto"/>
              <w:ind w:left="321"/>
              <w:rPr>
                <w:rFonts w:ascii="Arial" w:eastAsia="Times New Roman" w:hAnsi="Arial" w:cs="Arial"/>
                <w:b/>
                <w:bCs/>
                <w:iCs/>
                <w:lang w:eastAsia="ar-SA"/>
              </w:rPr>
            </w:pPr>
          </w:p>
          <w:p w14:paraId="615B1A85" w14:textId="01E9963F" w:rsidR="0044530B" w:rsidRDefault="0044530B" w:rsidP="003F51CC">
            <w:pPr>
              <w:tabs>
                <w:tab w:val="left" w:pos="3060"/>
              </w:tabs>
              <w:suppressAutoHyphens/>
              <w:spacing w:after="0" w:line="240" w:lineRule="auto"/>
              <w:ind w:left="321"/>
              <w:rPr>
                <w:rFonts w:ascii="Arial" w:eastAsia="Times New Roman" w:hAnsi="Arial" w:cs="Arial"/>
                <w:bCs/>
                <w:iCs/>
                <w:lang w:eastAsia="ar-SA"/>
              </w:rPr>
            </w:pPr>
            <w:r>
              <w:rPr>
                <w:rFonts w:ascii="Arial" w:eastAsia="Times New Roman" w:hAnsi="Arial" w:cs="Arial"/>
                <w:bCs/>
                <w:iCs/>
                <w:lang w:eastAsia="ar-SA"/>
              </w:rPr>
              <w:t>Tel.</w:t>
            </w:r>
            <w:r w:rsidR="000A4705" w:rsidRPr="0074231D">
              <w:rPr>
                <w:rFonts w:ascii="Arial" w:eastAsia="Calibri" w:hAnsi="Arial" w:cs="Arial"/>
              </w:rPr>
              <w:t xml:space="preserve"> </w:t>
            </w:r>
            <w:r w:rsidR="000A4705">
              <w:rPr>
                <w:rFonts w:ascii="Arial" w:eastAsia="Calibri" w:hAnsi="Arial" w:cs="Arial"/>
              </w:rPr>
              <w:t>+</w:t>
            </w:r>
            <w:r>
              <w:rPr>
                <w:rFonts w:ascii="Arial" w:eastAsia="Times New Roman" w:hAnsi="Arial" w:cs="Arial"/>
                <w:bCs/>
                <w:iCs/>
                <w:lang w:eastAsia="ar-SA"/>
              </w:rPr>
              <w:t xml:space="preserve"> </w:t>
            </w:r>
          </w:p>
          <w:p w14:paraId="7F1541DF" w14:textId="1FB27314" w:rsidR="0044530B" w:rsidRPr="00D938AF" w:rsidRDefault="0044530B" w:rsidP="003F51CC">
            <w:pPr>
              <w:tabs>
                <w:tab w:val="left" w:pos="3060"/>
              </w:tabs>
              <w:suppressAutoHyphens/>
              <w:spacing w:after="0" w:line="240" w:lineRule="auto"/>
              <w:ind w:left="321"/>
              <w:rPr>
                <w:rFonts w:ascii="Arial" w:eastAsia="Times New Roman" w:hAnsi="Arial" w:cs="Arial"/>
                <w:bCs/>
                <w:i/>
                <w:iCs/>
                <w:color w:val="FF0000"/>
                <w:lang w:eastAsia="ar-SA"/>
              </w:rPr>
            </w:pPr>
            <w:r>
              <w:rPr>
                <w:rFonts w:ascii="Arial" w:eastAsia="Times New Roman" w:hAnsi="Arial" w:cs="Arial"/>
                <w:bCs/>
                <w:iCs/>
                <w:lang w:eastAsia="ar-SA"/>
              </w:rPr>
              <w:t>El. p.</w:t>
            </w:r>
            <w:r w:rsidR="000A4705" w:rsidRPr="00BA397C">
              <w:rPr>
                <w:rFonts w:ascii="Arial" w:eastAsia="Times New Roman" w:hAnsi="Arial" w:cs="Arial"/>
                <w:bCs/>
                <w:iCs/>
                <w:color w:val="000000" w:themeColor="text1"/>
                <w:lang w:eastAsia="ar-SA"/>
              </w:rPr>
              <w:t xml:space="preserve"> </w:t>
            </w:r>
            <w:hyperlink r:id="rId10" w:history="1">
              <w:r w:rsidR="000A4705" w:rsidRPr="00BA397C">
                <w:rPr>
                  <w:rStyle w:val="Hipersaitas"/>
                  <w:rFonts w:ascii="Arial" w:eastAsia="Times New Roman" w:hAnsi="Arial" w:cs="Arial"/>
                  <w:iCs/>
                  <w:color w:val="000000" w:themeColor="text1"/>
                  <w:spacing w:val="0"/>
                  <w:lang w:eastAsia="ar-SA"/>
                </w:rPr>
                <w:t>info@vmu.lt</w:t>
              </w:r>
            </w:hyperlink>
          </w:p>
        </w:tc>
        <w:tc>
          <w:tcPr>
            <w:tcW w:w="4636" w:type="dxa"/>
            <w:shd w:val="clear" w:color="auto" w:fill="auto"/>
          </w:tcPr>
          <w:p w14:paraId="1CE196D6" w14:textId="5813A30F" w:rsidR="000A4705" w:rsidRPr="0074231D" w:rsidRDefault="0044530B" w:rsidP="000A4705">
            <w:pPr>
              <w:suppressAutoHyphens/>
              <w:spacing w:after="0" w:line="240" w:lineRule="auto"/>
              <w:rPr>
                <w:rFonts w:ascii="Arial" w:hAnsi="Arial" w:cs="Arial"/>
                <w:color w:val="000000" w:themeColor="text1"/>
                <w:lang w:eastAsia="ar-SA"/>
              </w:rPr>
            </w:pPr>
            <w:r>
              <w:rPr>
                <w:rFonts w:ascii="Arial" w:hAnsi="Arial" w:cs="Arial"/>
                <w:lang w:eastAsia="ar-SA"/>
              </w:rPr>
              <w:lastRenderedPageBreak/>
              <w:t xml:space="preserve">     </w:t>
            </w:r>
            <w:r w:rsidR="000A4705" w:rsidRPr="0074231D">
              <w:rPr>
                <w:rFonts w:ascii="Arial" w:hAnsi="Arial" w:cs="Arial"/>
                <w:color w:val="000000" w:themeColor="text1"/>
                <w:lang w:eastAsia="ar-SA"/>
              </w:rPr>
              <w:t xml:space="preserve">Įmonės kodas </w:t>
            </w:r>
            <w:r w:rsidR="000A4705">
              <w:rPr>
                <w:rFonts w:ascii="Arial" w:hAnsi="Arial" w:cs="Arial"/>
                <w:color w:val="000000" w:themeColor="text1"/>
                <w:lang w:eastAsia="ar-SA"/>
              </w:rPr>
              <w:t>135899565</w:t>
            </w:r>
          </w:p>
          <w:p w14:paraId="156449BD" w14:textId="37C8EF36" w:rsidR="000A4705" w:rsidRPr="0074231D" w:rsidRDefault="000A4705" w:rsidP="000A4705">
            <w:pPr>
              <w:widowControl w:val="0"/>
              <w:tabs>
                <w:tab w:val="center" w:pos="4153"/>
                <w:tab w:val="right" w:pos="8306"/>
              </w:tabs>
              <w:suppressAutoHyphens/>
              <w:spacing w:after="0" w:line="240" w:lineRule="auto"/>
              <w:jc w:val="both"/>
              <w:rPr>
                <w:rFonts w:ascii="Arial" w:eastAsia="Times New Roman" w:hAnsi="Arial" w:cs="Arial"/>
                <w:color w:val="000000" w:themeColor="text1"/>
                <w:lang w:eastAsia="ar-SA"/>
              </w:rPr>
            </w:pPr>
            <w:r w:rsidRPr="0074231D">
              <w:rPr>
                <w:rFonts w:ascii="Arial" w:eastAsia="Times New Roman" w:hAnsi="Arial" w:cs="Arial"/>
                <w:color w:val="000000" w:themeColor="text1"/>
                <w:lang w:eastAsia="ar-SA"/>
              </w:rPr>
              <w:t xml:space="preserve">     PVM mokėtojo kodas LT</w:t>
            </w:r>
            <w:r>
              <w:rPr>
                <w:rFonts w:ascii="Arial" w:eastAsia="Times New Roman" w:hAnsi="Arial" w:cs="Arial"/>
                <w:color w:val="000000" w:themeColor="text1"/>
                <w:lang w:eastAsia="ar-SA"/>
              </w:rPr>
              <w:t>358995610</w:t>
            </w:r>
          </w:p>
          <w:p w14:paraId="3E49244D" w14:textId="77777777" w:rsidR="000A4705" w:rsidRDefault="000A4705" w:rsidP="000A4705">
            <w:pPr>
              <w:widowControl w:val="0"/>
              <w:tabs>
                <w:tab w:val="center" w:pos="4153"/>
                <w:tab w:val="right" w:pos="8306"/>
              </w:tabs>
              <w:suppressAutoHyphens/>
              <w:spacing w:after="0" w:line="240" w:lineRule="auto"/>
              <w:jc w:val="both"/>
              <w:rPr>
                <w:rFonts w:ascii="Arial" w:eastAsia="Times New Roman" w:hAnsi="Arial" w:cs="Arial"/>
                <w:color w:val="000000" w:themeColor="text1"/>
                <w:lang w:eastAsia="ar-SA"/>
              </w:rPr>
            </w:pPr>
            <w:r w:rsidRPr="0074231D">
              <w:rPr>
                <w:rFonts w:ascii="Arial" w:eastAsia="Times New Roman" w:hAnsi="Arial" w:cs="Arial"/>
                <w:color w:val="000000" w:themeColor="text1"/>
                <w:lang w:eastAsia="ar-SA"/>
              </w:rPr>
              <w:t xml:space="preserve">     </w:t>
            </w:r>
          </w:p>
          <w:p w14:paraId="436DA1C4" w14:textId="71A819EC" w:rsidR="000A4705" w:rsidRDefault="000A4705" w:rsidP="000A4705">
            <w:pPr>
              <w:widowControl w:val="0"/>
              <w:tabs>
                <w:tab w:val="center" w:pos="4153"/>
                <w:tab w:val="right" w:pos="8306"/>
              </w:tabs>
              <w:suppressAutoHyphens/>
              <w:spacing w:after="0" w:line="240" w:lineRule="auto"/>
              <w:jc w:val="both"/>
              <w:rPr>
                <w:rFonts w:ascii="Arial" w:eastAsia="Times New Roman" w:hAnsi="Arial" w:cs="Arial"/>
                <w:color w:val="000000" w:themeColor="text1"/>
                <w:lang w:eastAsia="ar-SA"/>
              </w:rPr>
            </w:pPr>
            <w:r>
              <w:rPr>
                <w:rFonts w:ascii="Arial" w:eastAsia="Times New Roman" w:hAnsi="Arial" w:cs="Arial"/>
                <w:color w:val="000000" w:themeColor="text1"/>
                <w:lang w:eastAsia="ar-SA"/>
              </w:rPr>
              <w:t xml:space="preserve">     </w:t>
            </w:r>
            <w:r w:rsidRPr="0074231D">
              <w:rPr>
                <w:rFonts w:ascii="Arial" w:eastAsia="Times New Roman" w:hAnsi="Arial" w:cs="Arial"/>
                <w:color w:val="000000" w:themeColor="text1"/>
                <w:lang w:eastAsia="ar-SA"/>
              </w:rPr>
              <w:t xml:space="preserve">Registracijos adresas: </w:t>
            </w:r>
          </w:p>
          <w:p w14:paraId="5FE3A854" w14:textId="54E4D2C3" w:rsidR="000A4705" w:rsidRPr="0074231D" w:rsidRDefault="000A4705" w:rsidP="000A4705">
            <w:pPr>
              <w:widowControl w:val="0"/>
              <w:tabs>
                <w:tab w:val="center" w:pos="4153"/>
                <w:tab w:val="right" w:pos="8306"/>
              </w:tabs>
              <w:suppressAutoHyphens/>
              <w:spacing w:after="0" w:line="240" w:lineRule="auto"/>
              <w:jc w:val="both"/>
              <w:rPr>
                <w:rFonts w:ascii="Arial" w:eastAsia="Times New Roman" w:hAnsi="Arial" w:cs="Arial"/>
                <w:color w:val="000000" w:themeColor="text1"/>
                <w:lang w:eastAsia="ar-SA"/>
              </w:rPr>
            </w:pPr>
            <w:r>
              <w:rPr>
                <w:rFonts w:ascii="Arial" w:eastAsia="Times New Roman" w:hAnsi="Arial" w:cs="Arial"/>
                <w:color w:val="000000" w:themeColor="text1"/>
                <w:lang w:eastAsia="ar-SA"/>
              </w:rPr>
              <w:lastRenderedPageBreak/>
              <w:t xml:space="preserve">     Draugystės g.8E, Kaunas</w:t>
            </w:r>
          </w:p>
          <w:p w14:paraId="7A34ADA1" w14:textId="77777777" w:rsidR="0044530B" w:rsidRPr="004034B2" w:rsidRDefault="0044530B" w:rsidP="003F51CC">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495C8254" w14:textId="77777777" w:rsidR="000A4705" w:rsidRDefault="000A4705" w:rsidP="003F51CC">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10E0DA0A" w14:textId="77777777" w:rsidR="000A4705" w:rsidRDefault="000A4705" w:rsidP="003F51CC">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51F5F80B" w14:textId="5506E673" w:rsidR="0044530B" w:rsidRPr="004034B2" w:rsidRDefault="0044530B" w:rsidP="003F51CC">
            <w:pPr>
              <w:widowControl w:val="0"/>
              <w:tabs>
                <w:tab w:val="left" w:pos="3060"/>
                <w:tab w:val="center" w:pos="4153"/>
                <w:tab w:val="right" w:pos="8306"/>
              </w:tabs>
              <w:suppressAutoHyphens/>
              <w:spacing w:after="0" w:line="240" w:lineRule="auto"/>
              <w:ind w:firstLine="360"/>
              <w:jc w:val="both"/>
              <w:rPr>
                <w:rFonts w:ascii="Arial" w:eastAsia="Times New Roman" w:hAnsi="Arial" w:cs="Arial"/>
                <w:lang w:eastAsia="ar-SA"/>
              </w:rPr>
            </w:pPr>
            <w:r w:rsidRPr="004034B2">
              <w:rPr>
                <w:rFonts w:ascii="Arial" w:eastAsia="Times New Roman" w:hAnsi="Arial" w:cs="Arial"/>
                <w:bCs/>
                <w:iCs/>
                <w:lang w:eastAsia="ar-SA"/>
              </w:rPr>
              <w:t>Bankas</w:t>
            </w:r>
            <w:r w:rsidR="000A4705">
              <w:rPr>
                <w:rFonts w:ascii="Arial" w:eastAsia="Times New Roman" w:hAnsi="Arial" w:cs="Arial"/>
                <w:bCs/>
                <w:iCs/>
                <w:lang w:eastAsia="ar-SA"/>
              </w:rPr>
              <w:t xml:space="preserve"> AB SEB</w:t>
            </w:r>
          </w:p>
          <w:p w14:paraId="64398FE4" w14:textId="6A991381" w:rsidR="0044530B" w:rsidRPr="004034B2" w:rsidRDefault="0044530B" w:rsidP="003F51CC">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4034B2">
              <w:rPr>
                <w:rFonts w:ascii="Arial" w:eastAsia="Times New Roman" w:hAnsi="Arial" w:cs="Arial"/>
                <w:lang w:eastAsia="ar-SA"/>
              </w:rPr>
              <w:t xml:space="preserve">a/s </w:t>
            </w:r>
          </w:p>
          <w:p w14:paraId="0DDEACA4" w14:textId="77777777" w:rsidR="000A4705" w:rsidRDefault="000A4705" w:rsidP="003F51CC">
            <w:pPr>
              <w:suppressAutoHyphens/>
              <w:spacing w:after="0" w:line="240" w:lineRule="auto"/>
              <w:ind w:firstLine="360"/>
              <w:rPr>
                <w:rFonts w:ascii="Arial" w:hAnsi="Arial" w:cs="Arial"/>
                <w:lang w:eastAsia="ar-SA"/>
              </w:rPr>
            </w:pPr>
          </w:p>
          <w:p w14:paraId="0F520C20" w14:textId="6E2472E5" w:rsidR="0044530B" w:rsidRPr="004034B2" w:rsidRDefault="0044530B" w:rsidP="003F51CC">
            <w:pPr>
              <w:suppressAutoHyphens/>
              <w:spacing w:after="0" w:line="240" w:lineRule="auto"/>
              <w:ind w:firstLine="360"/>
              <w:rPr>
                <w:rFonts w:ascii="Arial" w:hAnsi="Arial" w:cs="Arial"/>
                <w:lang w:eastAsia="ar-SA"/>
              </w:rPr>
            </w:pPr>
            <w:r w:rsidRPr="004034B2">
              <w:rPr>
                <w:rFonts w:ascii="Arial" w:hAnsi="Arial" w:cs="Arial"/>
                <w:lang w:eastAsia="ar-SA"/>
              </w:rPr>
              <w:t xml:space="preserve">Tel. </w:t>
            </w:r>
          </w:p>
          <w:p w14:paraId="59A7E97C" w14:textId="0758B3C1" w:rsidR="0044530B" w:rsidRPr="004034B2" w:rsidRDefault="0044530B" w:rsidP="003F51CC">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4034B2">
              <w:rPr>
                <w:rFonts w:ascii="Arial" w:eastAsia="Times New Roman" w:hAnsi="Arial" w:cs="Arial"/>
                <w:lang w:eastAsia="ar-SA"/>
              </w:rPr>
              <w:t xml:space="preserve">El. p. </w:t>
            </w:r>
          </w:p>
          <w:p w14:paraId="19B52D4A" w14:textId="77777777" w:rsidR="0044530B" w:rsidRPr="004034B2" w:rsidRDefault="0044530B" w:rsidP="003F51CC">
            <w:pPr>
              <w:tabs>
                <w:tab w:val="left" w:pos="3060"/>
                <w:tab w:val="center" w:pos="4819"/>
                <w:tab w:val="right" w:pos="9638"/>
              </w:tabs>
              <w:suppressAutoHyphens/>
              <w:spacing w:after="0" w:line="240" w:lineRule="auto"/>
              <w:ind w:firstLine="360"/>
              <w:rPr>
                <w:rFonts w:ascii="Arial" w:eastAsia="Times New Roman" w:hAnsi="Arial" w:cs="Arial"/>
                <w:bCs/>
                <w:iCs/>
                <w:lang w:eastAsia="ar-SA"/>
              </w:rPr>
            </w:pPr>
          </w:p>
        </w:tc>
      </w:tr>
      <w:tr w:rsidR="0044530B" w:rsidRPr="00326E7C" w14:paraId="7507121C" w14:textId="77777777" w:rsidTr="003F51CC">
        <w:trPr>
          <w:trHeight w:val="113"/>
        </w:trPr>
        <w:tc>
          <w:tcPr>
            <w:tcW w:w="4986" w:type="dxa"/>
            <w:shd w:val="clear" w:color="auto" w:fill="auto"/>
          </w:tcPr>
          <w:p w14:paraId="014AFA0B" w14:textId="77777777" w:rsidR="0044530B" w:rsidRPr="00326E7C" w:rsidRDefault="0044530B" w:rsidP="003F51CC">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34672BC6" w14:textId="77777777" w:rsidR="0044530B" w:rsidRPr="00326E7C" w:rsidRDefault="0044530B" w:rsidP="003F51CC">
            <w:pPr>
              <w:suppressAutoHyphens/>
              <w:spacing w:after="0" w:line="240" w:lineRule="auto"/>
              <w:ind w:firstLine="360"/>
              <w:rPr>
                <w:rFonts w:ascii="Arial" w:hAnsi="Arial" w:cs="Arial"/>
                <w:lang w:eastAsia="ar-SA"/>
              </w:rPr>
            </w:pPr>
          </w:p>
        </w:tc>
      </w:tr>
      <w:tr w:rsidR="0044530B" w:rsidRPr="00326E7C" w14:paraId="286CA6FC" w14:textId="77777777" w:rsidTr="003F51CC">
        <w:trPr>
          <w:trHeight w:val="27"/>
        </w:trPr>
        <w:tc>
          <w:tcPr>
            <w:tcW w:w="4986" w:type="dxa"/>
            <w:shd w:val="clear" w:color="auto" w:fill="auto"/>
          </w:tcPr>
          <w:p w14:paraId="2B4EB6F2" w14:textId="77777777" w:rsidR="0044530B" w:rsidRPr="00326E7C" w:rsidRDefault="0044530B" w:rsidP="003F51CC">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05CD1A0A" w14:textId="77777777" w:rsidR="0044530B" w:rsidRPr="00326E7C" w:rsidRDefault="0044530B" w:rsidP="003F51CC">
            <w:pPr>
              <w:suppressAutoHyphens/>
              <w:spacing w:after="0" w:line="240" w:lineRule="auto"/>
              <w:ind w:firstLine="360"/>
              <w:rPr>
                <w:rFonts w:ascii="Arial" w:hAnsi="Arial" w:cs="Arial"/>
                <w:lang w:eastAsia="ar-SA"/>
              </w:rPr>
            </w:pPr>
          </w:p>
        </w:tc>
      </w:tr>
      <w:tr w:rsidR="0044530B" w:rsidRPr="00326E7C" w14:paraId="39D22A5E" w14:textId="77777777" w:rsidTr="003F51CC">
        <w:trPr>
          <w:trHeight w:val="68"/>
        </w:trPr>
        <w:tc>
          <w:tcPr>
            <w:tcW w:w="4986" w:type="dxa"/>
            <w:shd w:val="clear" w:color="auto" w:fill="auto"/>
          </w:tcPr>
          <w:p w14:paraId="6B4ED19C" w14:textId="77777777" w:rsidR="0044530B" w:rsidRPr="00326E7C" w:rsidRDefault="0044530B" w:rsidP="003F51CC">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49CC3320" w14:textId="77777777" w:rsidR="0044530B" w:rsidRPr="00326E7C" w:rsidRDefault="0044530B" w:rsidP="003F51CC">
            <w:pPr>
              <w:suppressAutoHyphens/>
              <w:spacing w:after="0" w:line="240" w:lineRule="auto"/>
              <w:ind w:firstLine="360"/>
              <w:rPr>
                <w:rFonts w:ascii="Arial" w:hAnsi="Arial" w:cs="Arial"/>
                <w:lang w:eastAsia="ar-SA"/>
              </w:rPr>
            </w:pPr>
          </w:p>
        </w:tc>
      </w:tr>
      <w:tr w:rsidR="0044530B" w:rsidRPr="00326E7C" w14:paraId="07C14C40" w14:textId="77777777" w:rsidTr="003F51CC">
        <w:trPr>
          <w:trHeight w:val="73"/>
        </w:trPr>
        <w:tc>
          <w:tcPr>
            <w:tcW w:w="4986" w:type="dxa"/>
            <w:shd w:val="clear" w:color="auto" w:fill="auto"/>
          </w:tcPr>
          <w:p w14:paraId="625ACF12" w14:textId="77777777" w:rsidR="000A4705" w:rsidRDefault="000A4705" w:rsidP="000A4705">
            <w:pPr>
              <w:tabs>
                <w:tab w:val="left" w:pos="3060"/>
              </w:tabs>
              <w:suppressAutoHyphens/>
              <w:spacing w:after="0" w:line="240" w:lineRule="auto"/>
              <w:rPr>
                <w:rFonts w:ascii="Arial" w:eastAsia="Times New Roman" w:hAnsi="Arial" w:cs="Arial"/>
                <w:bCs/>
                <w:iCs/>
                <w:lang w:eastAsia="ar-SA"/>
              </w:rPr>
            </w:pPr>
            <w:r>
              <w:rPr>
                <w:rFonts w:ascii="Arial" w:eastAsia="Times New Roman" w:hAnsi="Arial" w:cs="Arial"/>
                <w:bCs/>
                <w:iCs/>
                <w:lang w:eastAsia="ar-SA"/>
              </w:rPr>
              <w:t xml:space="preserve">     Generalinis direktorius                                                       </w:t>
            </w:r>
          </w:p>
          <w:p w14:paraId="50C6D9CA" w14:textId="1DBDA8C0" w:rsidR="000A4705" w:rsidRDefault="000A4705" w:rsidP="000A4705">
            <w:pPr>
              <w:tabs>
                <w:tab w:val="left" w:pos="3060"/>
              </w:tabs>
              <w:suppressAutoHyphens/>
              <w:spacing w:after="0" w:line="240" w:lineRule="auto"/>
              <w:rPr>
                <w:rFonts w:ascii="Arial" w:eastAsia="Times New Roman" w:hAnsi="Arial" w:cs="Arial"/>
                <w:bCs/>
                <w:iCs/>
                <w:lang w:eastAsia="ar-SA"/>
              </w:rPr>
            </w:pPr>
            <w:r>
              <w:rPr>
                <w:rFonts w:ascii="Arial" w:eastAsia="Times New Roman" w:hAnsi="Arial" w:cs="Arial"/>
                <w:bCs/>
                <w:iCs/>
                <w:lang w:eastAsia="ar-SA"/>
              </w:rPr>
              <w:t xml:space="preserve">      Valdas Kaubrė  </w:t>
            </w:r>
          </w:p>
          <w:p w14:paraId="4EB02686" w14:textId="3CD74882" w:rsidR="0044530B" w:rsidRPr="00326E7C" w:rsidRDefault="000A4705" w:rsidP="000A4705">
            <w:pPr>
              <w:tabs>
                <w:tab w:val="left" w:pos="300"/>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 xml:space="preserve">  Pasirašoma el. parašu                                                                             </w:t>
            </w:r>
          </w:p>
        </w:tc>
        <w:tc>
          <w:tcPr>
            <w:tcW w:w="4636" w:type="dxa"/>
            <w:shd w:val="clear" w:color="auto" w:fill="auto"/>
          </w:tcPr>
          <w:p w14:paraId="68047E98" w14:textId="77777777" w:rsidR="0044530B" w:rsidRDefault="000A4705" w:rsidP="003F51CC">
            <w:pPr>
              <w:suppressAutoHyphens/>
              <w:spacing w:after="0" w:line="240" w:lineRule="auto"/>
              <w:ind w:firstLine="360"/>
              <w:rPr>
                <w:rFonts w:ascii="Arial" w:hAnsi="Arial" w:cs="Arial"/>
                <w:lang w:eastAsia="ar-SA"/>
              </w:rPr>
            </w:pPr>
            <w:r>
              <w:rPr>
                <w:rFonts w:ascii="Arial" w:hAnsi="Arial" w:cs="Arial"/>
                <w:lang w:eastAsia="ar-SA"/>
              </w:rPr>
              <w:t>Mokymo departamento direktorius</w:t>
            </w:r>
          </w:p>
          <w:p w14:paraId="613CEE41" w14:textId="77777777" w:rsidR="000A4705" w:rsidRDefault="000A4705" w:rsidP="003F51CC">
            <w:pPr>
              <w:suppressAutoHyphens/>
              <w:spacing w:after="0" w:line="240" w:lineRule="auto"/>
              <w:ind w:firstLine="360"/>
              <w:rPr>
                <w:rFonts w:ascii="Arial" w:hAnsi="Arial" w:cs="Arial"/>
                <w:lang w:eastAsia="ar-SA"/>
              </w:rPr>
            </w:pPr>
            <w:r>
              <w:rPr>
                <w:rFonts w:ascii="Arial" w:hAnsi="Arial" w:cs="Arial"/>
                <w:lang w:eastAsia="ar-SA"/>
              </w:rPr>
              <w:t>Linas Katilius</w:t>
            </w:r>
          </w:p>
          <w:p w14:paraId="56C2BC5E" w14:textId="63B29457" w:rsidR="000A4705" w:rsidRPr="00326E7C" w:rsidRDefault="000A4705" w:rsidP="003F51CC">
            <w:pPr>
              <w:suppressAutoHyphens/>
              <w:spacing w:after="0" w:line="240" w:lineRule="auto"/>
              <w:ind w:firstLine="360"/>
              <w:rPr>
                <w:rFonts w:ascii="Arial" w:hAnsi="Arial" w:cs="Arial"/>
                <w:lang w:eastAsia="ar-SA"/>
              </w:rPr>
            </w:pPr>
            <w:r>
              <w:rPr>
                <w:rFonts w:ascii="Arial" w:hAnsi="Arial" w:cs="Arial"/>
                <w:lang w:eastAsia="ar-SA"/>
              </w:rPr>
              <w:t>Pasirašoma el. parašu</w:t>
            </w:r>
          </w:p>
        </w:tc>
      </w:tr>
    </w:tbl>
    <w:p w14:paraId="4707E847" w14:textId="77777777" w:rsidR="00794084" w:rsidRDefault="00794084" w:rsidP="0044530B">
      <w:pPr>
        <w:tabs>
          <w:tab w:val="left" w:pos="993"/>
        </w:tabs>
        <w:spacing w:after="0" w:line="240" w:lineRule="auto"/>
        <w:ind w:firstLine="567"/>
        <w:jc w:val="both"/>
        <w:rPr>
          <w:rFonts w:ascii="Arial" w:eastAsia="Calibri" w:hAnsi="Arial" w:cs="Arial"/>
        </w:rPr>
      </w:pPr>
    </w:p>
    <w:p w14:paraId="252E2D34" w14:textId="77777777" w:rsidR="00794084" w:rsidRDefault="00794084" w:rsidP="0044530B">
      <w:pPr>
        <w:tabs>
          <w:tab w:val="left" w:pos="993"/>
        </w:tabs>
        <w:spacing w:after="0" w:line="240" w:lineRule="auto"/>
        <w:ind w:firstLine="567"/>
        <w:jc w:val="both"/>
        <w:rPr>
          <w:rFonts w:ascii="Arial" w:eastAsia="Calibri" w:hAnsi="Arial" w:cs="Arial"/>
        </w:rPr>
      </w:pPr>
    </w:p>
    <w:p w14:paraId="47934100" w14:textId="70F4B0A0" w:rsidR="000A4705" w:rsidRPr="003C62F2" w:rsidRDefault="000A4705" w:rsidP="000A4705">
      <w:pPr>
        <w:tabs>
          <w:tab w:val="left" w:pos="567"/>
          <w:tab w:val="left" w:pos="993"/>
        </w:tabs>
        <w:spacing w:after="0" w:line="240" w:lineRule="auto"/>
        <w:jc w:val="both"/>
        <w:rPr>
          <w:rFonts w:ascii="Arial" w:eastAsia="Calibri" w:hAnsi="Arial" w:cs="Arial"/>
        </w:rPr>
      </w:pPr>
      <w:r>
        <w:rPr>
          <w:rFonts w:ascii="Arial" w:eastAsia="Calibri" w:hAnsi="Arial" w:cs="Arial"/>
        </w:rPr>
        <w:t xml:space="preserve">        </w:t>
      </w:r>
      <w:r w:rsidR="00143A2B">
        <w:rPr>
          <w:rFonts w:ascii="Arial" w:eastAsia="Calibri" w:hAnsi="Arial" w:cs="Arial"/>
        </w:rPr>
        <w:t xml:space="preserve"> </w:t>
      </w:r>
      <w:r w:rsidRPr="003C62F2">
        <w:rPr>
          <w:rFonts w:ascii="Arial" w:eastAsia="Calibri" w:hAnsi="Arial" w:cs="Arial"/>
        </w:rPr>
        <w:t>Sutarties rengėja: Pirkėjo</w:t>
      </w:r>
      <w:r>
        <w:rPr>
          <w:rFonts w:ascii="Arial" w:eastAsia="Calibri" w:hAnsi="Arial" w:cs="Arial"/>
        </w:rPr>
        <w:t xml:space="preserve"> Viešųjų pirkimų skyriaus 1 pirkimų grupės vyresnioji specialistė </w:t>
      </w:r>
    </w:p>
    <w:p w14:paraId="77316DD8" w14:textId="7628EF32" w:rsidR="000A4705" w:rsidRDefault="000A4705" w:rsidP="000A4705">
      <w:pPr>
        <w:tabs>
          <w:tab w:val="left" w:pos="993"/>
        </w:tabs>
        <w:spacing w:after="0" w:line="240" w:lineRule="auto"/>
        <w:jc w:val="both"/>
        <w:rPr>
          <w:rFonts w:ascii="Arial" w:eastAsia="Calibri" w:hAnsi="Arial" w:cs="Arial"/>
        </w:rPr>
      </w:pPr>
      <w:r>
        <w:rPr>
          <w:rFonts w:ascii="Arial" w:eastAsia="Calibri" w:hAnsi="Arial" w:cs="Arial"/>
        </w:rPr>
        <w:t xml:space="preserve">         </w:t>
      </w:r>
      <w:r w:rsidRPr="003C62F2">
        <w:rPr>
          <w:rFonts w:ascii="Arial" w:eastAsia="Calibri" w:hAnsi="Arial" w:cs="Arial"/>
        </w:rPr>
        <w:t xml:space="preserve">Už Sutarties, jos pakeitimų, ataskaitų paskelbimą teisės aktų nustatyta tvarka CVP IS atsakinga: Pirkėjo </w:t>
      </w:r>
      <w:r>
        <w:rPr>
          <w:rFonts w:ascii="Arial" w:eastAsia="Calibri" w:hAnsi="Arial" w:cs="Arial"/>
        </w:rPr>
        <w:t xml:space="preserve">Viešųjų pirkimų skyriaus 1 pirkimų grupės vyresnioji  specialistė </w:t>
      </w:r>
    </w:p>
    <w:p w14:paraId="3E4FF74C" w14:textId="49816FCB" w:rsidR="000A4705" w:rsidRDefault="000A4705" w:rsidP="000A4705">
      <w:pPr>
        <w:tabs>
          <w:tab w:val="left" w:pos="993"/>
        </w:tabs>
        <w:spacing w:after="0" w:line="240" w:lineRule="auto"/>
        <w:ind w:firstLine="567"/>
        <w:jc w:val="both"/>
        <w:rPr>
          <w:rFonts w:ascii="Arial" w:eastAsia="Calibri" w:hAnsi="Arial" w:cs="Arial"/>
        </w:rPr>
      </w:pPr>
      <w:r w:rsidRPr="00BC4EF2">
        <w:rPr>
          <w:rFonts w:ascii="Arial" w:eastAsia="Calibri" w:hAnsi="Arial" w:cs="Arial"/>
        </w:rPr>
        <w:t xml:space="preserve">Už Sutarties vykdymą </w:t>
      </w:r>
      <w:r>
        <w:rPr>
          <w:rFonts w:ascii="Arial" w:eastAsia="Calibri" w:hAnsi="Arial" w:cs="Arial"/>
        </w:rPr>
        <w:t xml:space="preserve">atsakinga: Pirkėjo Darbuotojų saugos ir aplinkosaugos skyriaus vyresnioji specialistė </w:t>
      </w:r>
    </w:p>
    <w:p w14:paraId="1CCEF3F5" w14:textId="77777777" w:rsidR="000A4705" w:rsidRPr="00BC4EF2" w:rsidRDefault="000A4705" w:rsidP="000A4705">
      <w:pPr>
        <w:tabs>
          <w:tab w:val="left" w:pos="993"/>
        </w:tabs>
        <w:spacing w:after="0" w:line="240" w:lineRule="auto"/>
        <w:ind w:firstLine="567"/>
        <w:jc w:val="both"/>
        <w:rPr>
          <w:rFonts w:ascii="Arial" w:eastAsia="Calibri" w:hAnsi="Arial" w:cs="Arial"/>
          <w:b/>
          <w:bCs/>
          <w:iCs/>
          <w:spacing w:val="-3"/>
        </w:rPr>
      </w:pPr>
      <w:r>
        <w:rPr>
          <w:rFonts w:ascii="Arial" w:eastAsia="Calibri" w:hAnsi="Arial" w:cs="Arial"/>
        </w:rPr>
        <w:t xml:space="preserve">Už </w:t>
      </w:r>
      <w:r w:rsidRPr="00BC4EF2">
        <w:rPr>
          <w:rFonts w:ascii="Arial" w:eastAsia="Calibri" w:hAnsi="Arial" w:cs="Arial"/>
        </w:rPr>
        <w:t>Sąskaitų  priėmimą atsaking</w:t>
      </w:r>
      <w:r>
        <w:rPr>
          <w:rFonts w:ascii="Arial" w:eastAsia="Calibri" w:hAnsi="Arial" w:cs="Arial"/>
        </w:rPr>
        <w:t xml:space="preserve">i Sutarties 1 priede </w:t>
      </w:r>
      <w:r w:rsidRPr="00CE0892">
        <w:rPr>
          <w:rFonts w:ascii="Arial" w:eastAsia="Calibri" w:hAnsi="Arial" w:cs="Arial"/>
        </w:rPr>
        <w:t>nurodyti asmenys.</w:t>
      </w:r>
    </w:p>
    <w:p w14:paraId="4A71AD35" w14:textId="77777777" w:rsidR="000A4705" w:rsidRPr="00322D91" w:rsidRDefault="000A4705" w:rsidP="000A4705">
      <w:pPr>
        <w:tabs>
          <w:tab w:val="left" w:pos="993"/>
        </w:tabs>
        <w:spacing w:after="0" w:line="240" w:lineRule="auto"/>
        <w:ind w:firstLine="567"/>
        <w:jc w:val="both"/>
        <w:rPr>
          <w:rFonts w:ascii="Arial" w:hAnsi="Arial" w:cs="Arial"/>
          <w:iCs/>
        </w:rPr>
      </w:pPr>
      <w:r w:rsidRPr="00326E7C">
        <w:rPr>
          <w:rFonts w:ascii="Arial" w:eastAsia="Calibri" w:hAnsi="Arial" w:cs="Arial"/>
          <w:bCs/>
          <w:iCs/>
          <w:spacing w:val="-3"/>
        </w:rPr>
        <w:t>Įteikti</w:t>
      </w:r>
      <w:r w:rsidRPr="00DB7448">
        <w:rPr>
          <w:rFonts w:ascii="Arial" w:eastAsia="Calibri" w:hAnsi="Arial" w:cs="Arial"/>
          <w:bCs/>
          <w:iCs/>
          <w:spacing w:val="-3"/>
        </w:rPr>
        <w:t>: Užsakovo Viešųjų pirkimų skyriui,</w:t>
      </w:r>
      <w:r>
        <w:rPr>
          <w:rFonts w:ascii="Arial" w:eastAsia="Calibri" w:hAnsi="Arial" w:cs="Arial"/>
          <w:bCs/>
          <w:iCs/>
          <w:spacing w:val="-3"/>
        </w:rPr>
        <w:t xml:space="preserve"> </w:t>
      </w:r>
      <w:r w:rsidRPr="00326E7C">
        <w:rPr>
          <w:rFonts w:ascii="Arial" w:eastAsia="Calibri" w:hAnsi="Arial" w:cs="Arial"/>
          <w:bCs/>
          <w:iCs/>
          <w:spacing w:val="-3"/>
        </w:rPr>
        <w:t xml:space="preserve"> </w:t>
      </w:r>
      <w:r w:rsidRPr="00322D91">
        <w:rPr>
          <w:rFonts w:ascii="Arial" w:eastAsia="Calibri" w:hAnsi="Arial" w:cs="Arial"/>
          <w:iCs/>
        </w:rPr>
        <w:t>Darbuotojų saugos ir aplinkosaugos skyriui.</w:t>
      </w:r>
    </w:p>
    <w:p w14:paraId="060EB4BB" w14:textId="77777777" w:rsidR="000A4705" w:rsidRPr="00322D91" w:rsidRDefault="000A4705" w:rsidP="000A4705">
      <w:pPr>
        <w:spacing w:after="0" w:line="240" w:lineRule="auto"/>
        <w:ind w:firstLine="360"/>
        <w:jc w:val="both"/>
        <w:rPr>
          <w:rFonts w:ascii="Arial" w:eastAsia="Calibri" w:hAnsi="Arial" w:cs="Arial"/>
          <w:iCs/>
          <w:spacing w:val="-3"/>
        </w:rPr>
      </w:pPr>
    </w:p>
    <w:p w14:paraId="11369235" w14:textId="77777777" w:rsidR="002B5D3F" w:rsidRPr="00E02CE6" w:rsidRDefault="002B5D3F">
      <w:pPr>
        <w:rPr>
          <w:lang w:val="en-US"/>
        </w:rPr>
      </w:pPr>
    </w:p>
    <w:sectPr w:rsidR="002B5D3F" w:rsidRPr="00E02CE6" w:rsidSect="00794084">
      <w:headerReference w:type="default" r:id="rId11"/>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A889F" w14:textId="77777777" w:rsidR="001D69A6" w:rsidRDefault="001D69A6">
      <w:pPr>
        <w:spacing w:after="0" w:line="240" w:lineRule="auto"/>
      </w:pPr>
      <w:r>
        <w:separator/>
      </w:r>
    </w:p>
  </w:endnote>
  <w:endnote w:type="continuationSeparator" w:id="0">
    <w:p w14:paraId="21F76D9F" w14:textId="77777777" w:rsidR="001D69A6" w:rsidRDefault="001D6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06673" w14:textId="77777777" w:rsidR="001D69A6" w:rsidRDefault="001D69A6">
      <w:pPr>
        <w:spacing w:after="0" w:line="240" w:lineRule="auto"/>
      </w:pPr>
      <w:r>
        <w:separator/>
      </w:r>
    </w:p>
  </w:footnote>
  <w:footnote w:type="continuationSeparator" w:id="0">
    <w:p w14:paraId="1016594F" w14:textId="77777777" w:rsidR="001D69A6" w:rsidRDefault="001D6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5F9E7" w14:textId="77777777" w:rsidR="00512F35" w:rsidRDefault="008A1E09">
    <w:pPr>
      <w:pStyle w:val="Antrats"/>
      <w:jc w:val="center"/>
    </w:pPr>
    <w:r>
      <w:fldChar w:fldCharType="begin"/>
    </w:r>
    <w:r>
      <w:instrText xml:space="preserve"> PAGE   \* MERGEFORMAT </w:instrText>
    </w:r>
    <w:r>
      <w:fldChar w:fldCharType="separate"/>
    </w:r>
    <w:r>
      <w:rPr>
        <w:noProof/>
      </w:rPr>
      <w:t>6</w:t>
    </w:r>
    <w:r>
      <w:rPr>
        <w:noProof/>
      </w:rPr>
      <w:fldChar w:fldCharType="end"/>
    </w:r>
  </w:p>
  <w:p w14:paraId="1350EBB6" w14:textId="77777777" w:rsidR="00512F35" w:rsidRDefault="00512F3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962B2"/>
    <w:multiLevelType w:val="multilevel"/>
    <w:tmpl w:val="355EA5DC"/>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12F6B82"/>
    <w:multiLevelType w:val="multilevel"/>
    <w:tmpl w:val="0C4AB86A"/>
    <w:lvl w:ilvl="0">
      <w:start w:val="1"/>
      <w:numFmt w:val="decimal"/>
      <w:pStyle w:val="Antrat1"/>
      <w:suff w:val="space"/>
      <w:lvlText w:val="%1."/>
      <w:lvlJc w:val="left"/>
      <w:pPr>
        <w:ind w:left="1000" w:hanging="432"/>
      </w:pPr>
    </w:lvl>
    <w:lvl w:ilvl="1">
      <w:start w:val="1"/>
      <w:numFmt w:val="decimal"/>
      <w:pStyle w:val="Antrat2"/>
      <w:suff w:val="space"/>
      <w:lvlText w:val="%1.%2."/>
      <w:lvlJc w:val="left"/>
      <w:pPr>
        <w:ind w:left="557" w:firstLine="720"/>
      </w:pPr>
      <w:rPr>
        <w:b w:val="0"/>
        <w:i w:val="0"/>
        <w:strike w:val="0"/>
        <w:dstrike w:val="0"/>
        <w:u w:val="none"/>
        <w:effect w:val="none"/>
      </w:rPr>
    </w:lvl>
    <w:lvl w:ilvl="2">
      <w:start w:val="1"/>
      <w:numFmt w:val="decimal"/>
      <w:pStyle w:val="Antrat3"/>
      <w:suff w:val="space"/>
      <w:lvlText w:val="%1.%2.%3."/>
      <w:lvlJc w:val="left"/>
      <w:pPr>
        <w:ind w:left="841" w:firstLine="72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568" w:firstLine="720"/>
      </w:pPr>
      <w:rPr>
        <w:color w:val="auto"/>
      </w:rPr>
    </w:lvl>
    <w:lvl w:ilvl="4">
      <w:start w:val="1"/>
      <w:numFmt w:val="decimal"/>
      <w:pStyle w:val="Antrat5"/>
      <w:lvlText w:val="%1.%2.%3.%4.%5"/>
      <w:lvlJc w:val="left"/>
      <w:pPr>
        <w:tabs>
          <w:tab w:val="num" w:pos="1576"/>
        </w:tabs>
        <w:ind w:left="1576" w:hanging="1008"/>
      </w:pPr>
    </w:lvl>
    <w:lvl w:ilvl="5">
      <w:start w:val="1"/>
      <w:numFmt w:val="decimal"/>
      <w:pStyle w:val="Antrat6"/>
      <w:lvlText w:val="%1.%2.%3.%4.%5.%6"/>
      <w:lvlJc w:val="left"/>
      <w:pPr>
        <w:tabs>
          <w:tab w:val="num" w:pos="1720"/>
        </w:tabs>
        <w:ind w:left="1720" w:hanging="1152"/>
      </w:pPr>
    </w:lvl>
    <w:lvl w:ilvl="6">
      <w:start w:val="1"/>
      <w:numFmt w:val="decimal"/>
      <w:pStyle w:val="Antrat7"/>
      <w:lvlText w:val="%1.%2.%3.%4.%5.%6.%7"/>
      <w:lvlJc w:val="left"/>
      <w:pPr>
        <w:tabs>
          <w:tab w:val="num" w:pos="1864"/>
        </w:tabs>
        <w:ind w:left="1864" w:hanging="1296"/>
      </w:pPr>
    </w:lvl>
    <w:lvl w:ilvl="7">
      <w:start w:val="1"/>
      <w:numFmt w:val="decimal"/>
      <w:pStyle w:val="Antrat8"/>
      <w:lvlText w:val="%1.%2.%3.%4.%5.%6.%7.%8"/>
      <w:lvlJc w:val="left"/>
      <w:pPr>
        <w:tabs>
          <w:tab w:val="num" w:pos="2008"/>
        </w:tabs>
        <w:ind w:left="2008" w:hanging="1440"/>
      </w:pPr>
    </w:lvl>
    <w:lvl w:ilvl="8">
      <w:start w:val="1"/>
      <w:numFmt w:val="decimal"/>
      <w:pStyle w:val="Antrat9"/>
      <w:lvlText w:val="%1.%2.%3.%4.%5.%6.%7.%8.%9"/>
      <w:lvlJc w:val="left"/>
      <w:pPr>
        <w:tabs>
          <w:tab w:val="num" w:pos="2152"/>
        </w:tabs>
        <w:ind w:left="2152" w:hanging="1584"/>
      </w:pPr>
    </w:lvl>
  </w:abstractNum>
  <w:abstractNum w:abstractNumId="2"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0" w15:restartNumberingAfterBreak="0">
    <w:nsid w:val="71396820"/>
    <w:multiLevelType w:val="hybridMultilevel"/>
    <w:tmpl w:val="95E4BD80"/>
    <w:lvl w:ilvl="0" w:tplc="C464DD0C">
      <w:start w:val="1"/>
      <w:numFmt w:val="decimal"/>
      <w:lvlText w:val="%1"/>
      <w:lvlJc w:val="left"/>
      <w:pPr>
        <w:ind w:left="894" w:hanging="360"/>
      </w:pPr>
      <w:rPr>
        <w:rFonts w:hint="default"/>
      </w:rPr>
    </w:lvl>
    <w:lvl w:ilvl="1" w:tplc="04270019" w:tentative="1">
      <w:start w:val="1"/>
      <w:numFmt w:val="lowerLetter"/>
      <w:lvlText w:val="%2."/>
      <w:lvlJc w:val="left"/>
      <w:pPr>
        <w:ind w:left="1614" w:hanging="360"/>
      </w:pPr>
    </w:lvl>
    <w:lvl w:ilvl="2" w:tplc="0427001B" w:tentative="1">
      <w:start w:val="1"/>
      <w:numFmt w:val="lowerRoman"/>
      <w:lvlText w:val="%3."/>
      <w:lvlJc w:val="right"/>
      <w:pPr>
        <w:ind w:left="2334" w:hanging="180"/>
      </w:pPr>
    </w:lvl>
    <w:lvl w:ilvl="3" w:tplc="0427000F" w:tentative="1">
      <w:start w:val="1"/>
      <w:numFmt w:val="decimal"/>
      <w:lvlText w:val="%4."/>
      <w:lvlJc w:val="left"/>
      <w:pPr>
        <w:ind w:left="3054" w:hanging="360"/>
      </w:pPr>
    </w:lvl>
    <w:lvl w:ilvl="4" w:tplc="04270019" w:tentative="1">
      <w:start w:val="1"/>
      <w:numFmt w:val="lowerLetter"/>
      <w:lvlText w:val="%5."/>
      <w:lvlJc w:val="left"/>
      <w:pPr>
        <w:ind w:left="3774" w:hanging="360"/>
      </w:pPr>
    </w:lvl>
    <w:lvl w:ilvl="5" w:tplc="0427001B" w:tentative="1">
      <w:start w:val="1"/>
      <w:numFmt w:val="lowerRoman"/>
      <w:lvlText w:val="%6."/>
      <w:lvlJc w:val="right"/>
      <w:pPr>
        <w:ind w:left="4494" w:hanging="180"/>
      </w:pPr>
    </w:lvl>
    <w:lvl w:ilvl="6" w:tplc="0427000F" w:tentative="1">
      <w:start w:val="1"/>
      <w:numFmt w:val="decimal"/>
      <w:lvlText w:val="%7."/>
      <w:lvlJc w:val="left"/>
      <w:pPr>
        <w:ind w:left="5214" w:hanging="360"/>
      </w:pPr>
    </w:lvl>
    <w:lvl w:ilvl="7" w:tplc="04270019" w:tentative="1">
      <w:start w:val="1"/>
      <w:numFmt w:val="lowerLetter"/>
      <w:lvlText w:val="%8."/>
      <w:lvlJc w:val="left"/>
      <w:pPr>
        <w:ind w:left="5934" w:hanging="360"/>
      </w:pPr>
    </w:lvl>
    <w:lvl w:ilvl="8" w:tplc="0427001B" w:tentative="1">
      <w:start w:val="1"/>
      <w:numFmt w:val="lowerRoman"/>
      <w:lvlText w:val="%9."/>
      <w:lvlJc w:val="right"/>
      <w:pPr>
        <w:ind w:left="6654" w:hanging="180"/>
      </w:pPr>
    </w:lvl>
  </w:abstractNum>
  <w:abstractNum w:abstractNumId="11"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2"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FA66314"/>
    <w:multiLevelType w:val="hybridMultilevel"/>
    <w:tmpl w:val="16DC372C"/>
    <w:lvl w:ilvl="0" w:tplc="F6D01A80">
      <w:start w:val="1"/>
      <w:numFmt w:val="decimal"/>
      <w:lvlText w:val="%1"/>
      <w:lvlJc w:val="left"/>
      <w:pPr>
        <w:ind w:left="975" w:hanging="360"/>
      </w:pPr>
      <w:rPr>
        <w:rFonts w:hint="default"/>
      </w:rPr>
    </w:lvl>
    <w:lvl w:ilvl="1" w:tplc="04270019" w:tentative="1">
      <w:start w:val="1"/>
      <w:numFmt w:val="lowerLetter"/>
      <w:lvlText w:val="%2."/>
      <w:lvlJc w:val="left"/>
      <w:pPr>
        <w:ind w:left="1695" w:hanging="360"/>
      </w:pPr>
    </w:lvl>
    <w:lvl w:ilvl="2" w:tplc="0427001B" w:tentative="1">
      <w:start w:val="1"/>
      <w:numFmt w:val="lowerRoman"/>
      <w:lvlText w:val="%3."/>
      <w:lvlJc w:val="right"/>
      <w:pPr>
        <w:ind w:left="2415" w:hanging="180"/>
      </w:pPr>
    </w:lvl>
    <w:lvl w:ilvl="3" w:tplc="0427000F" w:tentative="1">
      <w:start w:val="1"/>
      <w:numFmt w:val="decimal"/>
      <w:lvlText w:val="%4."/>
      <w:lvlJc w:val="left"/>
      <w:pPr>
        <w:ind w:left="3135" w:hanging="360"/>
      </w:pPr>
    </w:lvl>
    <w:lvl w:ilvl="4" w:tplc="04270019" w:tentative="1">
      <w:start w:val="1"/>
      <w:numFmt w:val="lowerLetter"/>
      <w:lvlText w:val="%5."/>
      <w:lvlJc w:val="left"/>
      <w:pPr>
        <w:ind w:left="3855" w:hanging="360"/>
      </w:pPr>
    </w:lvl>
    <w:lvl w:ilvl="5" w:tplc="0427001B" w:tentative="1">
      <w:start w:val="1"/>
      <w:numFmt w:val="lowerRoman"/>
      <w:lvlText w:val="%6."/>
      <w:lvlJc w:val="right"/>
      <w:pPr>
        <w:ind w:left="4575" w:hanging="180"/>
      </w:pPr>
    </w:lvl>
    <w:lvl w:ilvl="6" w:tplc="0427000F" w:tentative="1">
      <w:start w:val="1"/>
      <w:numFmt w:val="decimal"/>
      <w:lvlText w:val="%7."/>
      <w:lvlJc w:val="left"/>
      <w:pPr>
        <w:ind w:left="5295" w:hanging="360"/>
      </w:pPr>
    </w:lvl>
    <w:lvl w:ilvl="7" w:tplc="04270019" w:tentative="1">
      <w:start w:val="1"/>
      <w:numFmt w:val="lowerLetter"/>
      <w:lvlText w:val="%8."/>
      <w:lvlJc w:val="left"/>
      <w:pPr>
        <w:ind w:left="6015" w:hanging="360"/>
      </w:pPr>
    </w:lvl>
    <w:lvl w:ilvl="8" w:tplc="0427001B" w:tentative="1">
      <w:start w:val="1"/>
      <w:numFmt w:val="lowerRoman"/>
      <w:lvlText w:val="%9."/>
      <w:lvlJc w:val="right"/>
      <w:pPr>
        <w:ind w:left="6735" w:hanging="180"/>
      </w:pPr>
    </w:lvl>
  </w:abstractNum>
  <w:num w:numId="1" w16cid:durableId="638418290">
    <w:abstractNumId w:val="5"/>
  </w:num>
  <w:num w:numId="2" w16cid:durableId="1092314473">
    <w:abstractNumId w:val="3"/>
  </w:num>
  <w:num w:numId="3" w16cid:durableId="775178045">
    <w:abstractNumId w:val="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939598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27707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1461632">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9152752">
    <w:abstractNumId w:val="6"/>
  </w:num>
  <w:num w:numId="8" w16cid:durableId="34544027">
    <w:abstractNumId w:val="8"/>
  </w:num>
  <w:num w:numId="9" w16cid:durableId="17289173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2554851">
    <w:abstractNumId w:val="13"/>
  </w:num>
  <w:num w:numId="11" w16cid:durableId="985746140">
    <w:abstractNumId w:val="7"/>
  </w:num>
  <w:num w:numId="12" w16cid:durableId="15053201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5061676">
    <w:abstractNumId w:val="10"/>
  </w:num>
  <w:num w:numId="14" w16cid:durableId="1515920825">
    <w:abstractNumId w:val="14"/>
  </w:num>
  <w:num w:numId="15" w16cid:durableId="885600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30B"/>
    <w:rsid w:val="000A4705"/>
    <w:rsid w:val="00105A31"/>
    <w:rsid w:val="00143A2B"/>
    <w:rsid w:val="0015740B"/>
    <w:rsid w:val="0016196D"/>
    <w:rsid w:val="00163CC5"/>
    <w:rsid w:val="001A0CFF"/>
    <w:rsid w:val="001D5E15"/>
    <w:rsid w:val="001D69A6"/>
    <w:rsid w:val="0023417A"/>
    <w:rsid w:val="0024662C"/>
    <w:rsid w:val="0025007D"/>
    <w:rsid w:val="00274486"/>
    <w:rsid w:val="00275A88"/>
    <w:rsid w:val="002936FA"/>
    <w:rsid w:val="002B5D3F"/>
    <w:rsid w:val="002D40BB"/>
    <w:rsid w:val="003272CC"/>
    <w:rsid w:val="00364DD5"/>
    <w:rsid w:val="0037230C"/>
    <w:rsid w:val="00393550"/>
    <w:rsid w:val="003A1572"/>
    <w:rsid w:val="003D3570"/>
    <w:rsid w:val="003E6D16"/>
    <w:rsid w:val="003F5882"/>
    <w:rsid w:val="00415399"/>
    <w:rsid w:val="004155D8"/>
    <w:rsid w:val="004217F2"/>
    <w:rsid w:val="0044530B"/>
    <w:rsid w:val="00445931"/>
    <w:rsid w:val="004761EB"/>
    <w:rsid w:val="00482987"/>
    <w:rsid w:val="00493576"/>
    <w:rsid w:val="004939D9"/>
    <w:rsid w:val="005060E8"/>
    <w:rsid w:val="00512F35"/>
    <w:rsid w:val="005401B2"/>
    <w:rsid w:val="0059386D"/>
    <w:rsid w:val="005A1F1A"/>
    <w:rsid w:val="005D4102"/>
    <w:rsid w:val="005F6A68"/>
    <w:rsid w:val="006E2284"/>
    <w:rsid w:val="00710C78"/>
    <w:rsid w:val="00723CEF"/>
    <w:rsid w:val="0075211E"/>
    <w:rsid w:val="00752BD3"/>
    <w:rsid w:val="00761FD3"/>
    <w:rsid w:val="00777E9F"/>
    <w:rsid w:val="00794084"/>
    <w:rsid w:val="007D508C"/>
    <w:rsid w:val="008027A9"/>
    <w:rsid w:val="008244CE"/>
    <w:rsid w:val="00825603"/>
    <w:rsid w:val="008A1E09"/>
    <w:rsid w:val="008E3614"/>
    <w:rsid w:val="008F0F45"/>
    <w:rsid w:val="0092507A"/>
    <w:rsid w:val="009B1690"/>
    <w:rsid w:val="009B46D6"/>
    <w:rsid w:val="00A33A07"/>
    <w:rsid w:val="00A43850"/>
    <w:rsid w:val="00A5245A"/>
    <w:rsid w:val="00AD23FD"/>
    <w:rsid w:val="00AD3463"/>
    <w:rsid w:val="00AD35A7"/>
    <w:rsid w:val="00B6439E"/>
    <w:rsid w:val="00BC7B99"/>
    <w:rsid w:val="00C80200"/>
    <w:rsid w:val="00CD2FA5"/>
    <w:rsid w:val="00D07FD9"/>
    <w:rsid w:val="00D24EF9"/>
    <w:rsid w:val="00D55910"/>
    <w:rsid w:val="00D5745E"/>
    <w:rsid w:val="00D66BE8"/>
    <w:rsid w:val="00D95076"/>
    <w:rsid w:val="00D95AAB"/>
    <w:rsid w:val="00DA1E70"/>
    <w:rsid w:val="00DF0535"/>
    <w:rsid w:val="00E02CE6"/>
    <w:rsid w:val="00E2416F"/>
    <w:rsid w:val="00E36EF6"/>
    <w:rsid w:val="00E45A2A"/>
    <w:rsid w:val="00E802D0"/>
    <w:rsid w:val="00E8317D"/>
    <w:rsid w:val="00ED32F0"/>
    <w:rsid w:val="00EF73D1"/>
    <w:rsid w:val="00F00F41"/>
    <w:rsid w:val="00F707FF"/>
    <w:rsid w:val="00F963B4"/>
    <w:rsid w:val="00FB0476"/>
    <w:rsid w:val="00FC67C5"/>
    <w:rsid w:val="00FF77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3BFE6"/>
  <w15:chartTrackingRefBased/>
  <w15:docId w15:val="{51E05D4C-E882-4F73-B877-BBE786470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4530B"/>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77E9F"/>
    <w:pPr>
      <w:keepNext/>
      <w:numPr>
        <w:numId w:val="12"/>
      </w:numPr>
      <w:spacing w:before="240" w:after="120" w:line="240" w:lineRule="auto"/>
      <w:ind w:left="431" w:hanging="431"/>
      <w:jc w:val="center"/>
      <w:outlineLvl w:val="0"/>
    </w:pPr>
    <w:rPr>
      <w:rFonts w:ascii="Times New Roman" w:eastAsia="Calibri" w:hAnsi="Times New Roman" w:cs="Times New Roman"/>
      <w:caps/>
      <w:sz w:val="24"/>
      <w:szCs w:val="20"/>
      <w:lang w:val="x-none" w:eastAsia="x-none"/>
    </w:rPr>
  </w:style>
  <w:style w:type="paragraph" w:styleId="Antrat2">
    <w:name w:val="heading 2"/>
    <w:aliases w:val="Close,Title Header2"/>
    <w:basedOn w:val="prastasis"/>
    <w:link w:val="Antrat2Diagrama"/>
    <w:unhideWhenUsed/>
    <w:qFormat/>
    <w:rsid w:val="00777E9F"/>
    <w:pPr>
      <w:numPr>
        <w:ilvl w:val="1"/>
        <w:numId w:val="12"/>
      </w:numPr>
      <w:spacing w:before="120" w:after="0" w:line="240" w:lineRule="auto"/>
      <w:ind w:left="0"/>
      <w:jc w:val="both"/>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unhideWhenUsed/>
    <w:qFormat/>
    <w:rsid w:val="00777E9F"/>
    <w:pPr>
      <w:widowControl w:val="0"/>
      <w:numPr>
        <w:ilvl w:val="2"/>
      </w:numPr>
      <w:spacing w:before="0"/>
      <w:ind w:left="0"/>
      <w:outlineLvl w:val="2"/>
    </w:pPr>
  </w:style>
  <w:style w:type="paragraph" w:styleId="Antrat4">
    <w:name w:val="heading 4"/>
    <w:aliases w:val="Sub-Clause Sub-paragraph,Heading 4 Char Char Char Char,Heading 4 Char Char Char Char Char, Sub-Clause Sub-paragraph"/>
    <w:basedOn w:val="prastasis"/>
    <w:link w:val="Antrat4Diagrama"/>
    <w:unhideWhenUsed/>
    <w:qFormat/>
    <w:rsid w:val="00777E9F"/>
    <w:pPr>
      <w:numPr>
        <w:ilvl w:val="3"/>
        <w:numId w:val="12"/>
      </w:numPr>
      <w:spacing w:after="0" w:line="240" w:lineRule="auto"/>
      <w:jc w:val="both"/>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unhideWhenUsed/>
    <w:qFormat/>
    <w:rsid w:val="00777E9F"/>
    <w:pPr>
      <w:keepNext/>
      <w:numPr>
        <w:ilvl w:val="4"/>
        <w:numId w:val="12"/>
      </w:numPr>
      <w:spacing w:after="0" w:line="240" w:lineRule="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unhideWhenUsed/>
    <w:qFormat/>
    <w:rsid w:val="00777E9F"/>
    <w:pPr>
      <w:keepNext/>
      <w:numPr>
        <w:ilvl w:val="5"/>
        <w:numId w:val="12"/>
      </w:numPr>
      <w:spacing w:after="0" w:line="240" w:lineRule="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unhideWhenUsed/>
    <w:qFormat/>
    <w:rsid w:val="00777E9F"/>
    <w:pPr>
      <w:keepNext/>
      <w:numPr>
        <w:ilvl w:val="6"/>
        <w:numId w:val="12"/>
      </w:numPr>
      <w:spacing w:after="0" w:line="240" w:lineRule="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unhideWhenUsed/>
    <w:qFormat/>
    <w:rsid w:val="00777E9F"/>
    <w:pPr>
      <w:keepNext/>
      <w:numPr>
        <w:ilvl w:val="7"/>
        <w:numId w:val="12"/>
      </w:numPr>
      <w:spacing w:after="0" w:line="240" w:lineRule="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unhideWhenUsed/>
    <w:qFormat/>
    <w:rsid w:val="00777E9F"/>
    <w:pPr>
      <w:keepNext/>
      <w:numPr>
        <w:ilvl w:val="8"/>
        <w:numId w:val="12"/>
      </w:numPr>
      <w:spacing w:after="0" w:line="240" w:lineRule="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44530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4530B"/>
  </w:style>
  <w:style w:type="paragraph" w:styleId="Antrats">
    <w:name w:val="header"/>
    <w:basedOn w:val="prastasis"/>
    <w:link w:val="AntratsDiagrama"/>
    <w:uiPriority w:val="99"/>
    <w:unhideWhenUsed/>
    <w:rsid w:val="0044530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44530B"/>
    <w:rPr>
      <w:rFonts w:ascii="Times New Roman" w:eastAsia="Calibri" w:hAnsi="Times New Roman" w:cs="Times New Roman"/>
      <w:sz w:val="24"/>
    </w:rPr>
  </w:style>
  <w:style w:type="character" w:styleId="Puslapionumeris">
    <w:name w:val="page number"/>
    <w:basedOn w:val="Numatytasispastraiposriftas"/>
    <w:rsid w:val="0044530B"/>
  </w:style>
  <w:style w:type="character" w:styleId="Komentaronuoroda">
    <w:name w:val="annotation reference"/>
    <w:uiPriority w:val="99"/>
    <w:unhideWhenUsed/>
    <w:rsid w:val="0044530B"/>
    <w:rPr>
      <w:sz w:val="16"/>
      <w:szCs w:val="16"/>
    </w:rPr>
  </w:style>
  <w:style w:type="paragraph" w:styleId="Komentarotekstas">
    <w:name w:val="annotation text"/>
    <w:basedOn w:val="prastasis"/>
    <w:link w:val="KomentarotekstasDiagrama"/>
    <w:uiPriority w:val="99"/>
    <w:unhideWhenUsed/>
    <w:rsid w:val="0044530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4530B"/>
    <w:rPr>
      <w:sz w:val="20"/>
      <w:szCs w:val="20"/>
    </w:rPr>
  </w:style>
  <w:style w:type="paragraph" w:styleId="Komentarotema">
    <w:name w:val="annotation subject"/>
    <w:basedOn w:val="Komentarotekstas"/>
    <w:next w:val="Komentarotekstas"/>
    <w:link w:val="KomentarotemaDiagrama"/>
    <w:uiPriority w:val="99"/>
    <w:semiHidden/>
    <w:unhideWhenUsed/>
    <w:rsid w:val="0044530B"/>
    <w:rPr>
      <w:b/>
      <w:bCs/>
    </w:rPr>
  </w:style>
  <w:style w:type="character" w:customStyle="1" w:styleId="KomentarotemaDiagrama">
    <w:name w:val="Komentaro tema Diagrama"/>
    <w:basedOn w:val="KomentarotekstasDiagrama"/>
    <w:link w:val="Komentarotema"/>
    <w:uiPriority w:val="99"/>
    <w:semiHidden/>
    <w:rsid w:val="0044530B"/>
    <w:rPr>
      <w:b/>
      <w:bCs/>
      <w:sz w:val="20"/>
      <w:szCs w:val="20"/>
    </w:rPr>
  </w:style>
  <w:style w:type="paragraph" w:styleId="Debesliotekstas">
    <w:name w:val="Balloon Text"/>
    <w:basedOn w:val="prastasis"/>
    <w:link w:val="DebesliotekstasDiagrama"/>
    <w:uiPriority w:val="99"/>
    <w:semiHidden/>
    <w:unhideWhenUsed/>
    <w:rsid w:val="0044530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4530B"/>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44530B"/>
    <w:pPr>
      <w:ind w:left="720"/>
      <w:contextualSpacing/>
    </w:pPr>
  </w:style>
  <w:style w:type="paragraph" w:styleId="Pagrindiniotekstotrauka">
    <w:name w:val="Body Text Indent"/>
    <w:basedOn w:val="prastasis"/>
    <w:link w:val="PagrindiniotekstotraukaDiagrama"/>
    <w:unhideWhenUsed/>
    <w:rsid w:val="0044530B"/>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44530B"/>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1,List Paragraph2 Diagrama,lp1 Diagrama,Bullet 1 Diagrama1,Use Case List Paragraph Diagrama1,Numbering Diagrama,ERP-List Paragraph Diagrama"/>
    <w:link w:val="Sraopastraipa"/>
    <w:uiPriority w:val="34"/>
    <w:locked/>
    <w:rsid w:val="0044530B"/>
  </w:style>
  <w:style w:type="character" w:styleId="Hipersaitas">
    <w:name w:val="Hyperlink"/>
    <w:uiPriority w:val="99"/>
    <w:semiHidden/>
    <w:unhideWhenUsed/>
    <w:rsid w:val="0044530B"/>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44530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4530B"/>
    <w:rPr>
      <w:sz w:val="20"/>
      <w:szCs w:val="20"/>
    </w:rPr>
  </w:style>
  <w:style w:type="character" w:styleId="Puslapioinaosnuoroda">
    <w:name w:val="footnote reference"/>
    <w:uiPriority w:val="99"/>
    <w:semiHidden/>
    <w:unhideWhenUsed/>
    <w:rsid w:val="0044530B"/>
    <w:rPr>
      <w:vertAlign w:val="superscript"/>
    </w:rPr>
  </w:style>
  <w:style w:type="character" w:customStyle="1" w:styleId="Laukeliai">
    <w:name w:val="Laukeliai"/>
    <w:uiPriority w:val="1"/>
    <w:rsid w:val="0044530B"/>
    <w:rPr>
      <w:rFonts w:ascii="Arial" w:hAnsi="Arial"/>
      <w:sz w:val="20"/>
    </w:rPr>
  </w:style>
  <w:style w:type="paragraph" w:customStyle="1" w:styleId="Default">
    <w:name w:val="Default"/>
    <w:basedOn w:val="prastasis"/>
    <w:rsid w:val="0044530B"/>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44530B"/>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44530B"/>
    <w:pPr>
      <w:spacing w:line="240" w:lineRule="exact"/>
    </w:pPr>
    <w:rPr>
      <w:rFonts w:ascii="Verdana" w:eastAsia="Times New Roman" w:hAnsi="Verdana" w:cs="Times New Roman"/>
      <w:sz w:val="20"/>
      <w:szCs w:val="20"/>
      <w:lang w:val="en-US"/>
    </w:rPr>
  </w:style>
  <w:style w:type="paragraph" w:styleId="Pagrindinistekstas">
    <w:name w:val="Body Text"/>
    <w:basedOn w:val="prastasis"/>
    <w:link w:val="PagrindinistekstasDiagrama"/>
    <w:uiPriority w:val="99"/>
    <w:unhideWhenUsed/>
    <w:rsid w:val="0044530B"/>
    <w:pPr>
      <w:spacing w:after="120"/>
    </w:pPr>
  </w:style>
  <w:style w:type="character" w:customStyle="1" w:styleId="PagrindinistekstasDiagrama">
    <w:name w:val="Pagrindinis tekstas Diagrama"/>
    <w:basedOn w:val="Numatytasispastraiposriftas"/>
    <w:link w:val="Pagrindinistekstas"/>
    <w:uiPriority w:val="99"/>
    <w:rsid w:val="0044530B"/>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ocked/>
    <w:rsid w:val="0044530B"/>
  </w:style>
  <w:style w:type="paragraph" w:customStyle="1" w:styleId="BodyText1">
    <w:name w:val="Body Text1"/>
    <w:rsid w:val="0044530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Tekstas">
    <w:name w:val="Tekstas"/>
    <w:basedOn w:val="prastasis"/>
    <w:qFormat/>
    <w:rsid w:val="0044530B"/>
    <w:pPr>
      <w:spacing w:after="0" w:line="240" w:lineRule="auto"/>
      <w:ind w:firstLine="720"/>
      <w:jc w:val="both"/>
    </w:pPr>
    <w:rPr>
      <w:rFonts w:ascii="Times New Roman" w:eastAsia="Calibri" w:hAnsi="Times New Roman" w:cs="Times New Roman"/>
      <w:sz w:val="24"/>
      <w:szCs w:val="24"/>
    </w:rPr>
  </w:style>
  <w:style w:type="paragraph" w:customStyle="1" w:styleId="tajtip">
    <w:name w:val="tajtip"/>
    <w:basedOn w:val="prastasis"/>
    <w:rsid w:val="0044530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ilius1">
    <w:name w:val="Stilius1"/>
    <w:basedOn w:val="prastasis"/>
    <w:link w:val="Stilius1Diagrama"/>
    <w:qFormat/>
    <w:rsid w:val="0044530B"/>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Numatytasispastraiposriftas"/>
    <w:link w:val="Stilius1"/>
    <w:rsid w:val="0044530B"/>
    <w:rPr>
      <w:rFonts w:ascii="Times New Roman" w:eastAsia="Times New Roman" w:hAnsi="Times New Roman" w:cs="Times New Roman"/>
      <w:sz w:val="24"/>
      <w:szCs w:val="24"/>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777E9F"/>
    <w:rPr>
      <w:rFonts w:ascii="Times New Roman" w:eastAsia="Calibri" w:hAnsi="Times New Roman" w:cs="Times New Roman"/>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777E9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777E9F"/>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link w:val="Antrat4"/>
    <w:rsid w:val="00777E9F"/>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777E9F"/>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777E9F"/>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777E9F"/>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777E9F"/>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777E9F"/>
    <w:rPr>
      <w:rFonts w:ascii="Times New Roman" w:eastAsia="Calibri" w:hAnsi="Times New Roman" w:cs="Times New Roman"/>
      <w:sz w:val="40"/>
      <w:szCs w:val="20"/>
      <w:lang w:val="x-none" w:eastAsia="x-none"/>
    </w:rPr>
  </w:style>
  <w:style w:type="character" w:styleId="Vietosrezervavimoenklotekstas">
    <w:name w:val="Placeholder Text"/>
    <w:basedOn w:val="Numatytasispastraiposriftas"/>
    <w:uiPriority w:val="99"/>
    <w:semiHidden/>
    <w:rsid w:val="00777E9F"/>
    <w:rPr>
      <w:color w:val="808080"/>
    </w:rPr>
  </w:style>
  <w:style w:type="paragraph" w:customStyle="1" w:styleId="ATekstas">
    <w:name w:val="A Tekstas"/>
    <w:basedOn w:val="prastasis"/>
    <w:rsid w:val="00777E9F"/>
    <w:pPr>
      <w:spacing w:after="0" w:line="240" w:lineRule="auto"/>
      <w:ind w:firstLine="720"/>
      <w:jc w:val="both"/>
    </w:pPr>
    <w:rPr>
      <w:rFonts w:ascii="Times New Roman" w:eastAsia="Times New Roman" w:hAnsi="Times New Roman" w:cs="Times New Roman"/>
      <w:sz w:val="24"/>
      <w:szCs w:val="24"/>
      <w:lang w:eastAsia="lt-LT"/>
    </w:rPr>
  </w:style>
  <w:style w:type="character" w:customStyle="1" w:styleId="Typewriter">
    <w:name w:val="Typewriter"/>
    <w:uiPriority w:val="99"/>
    <w:rsid w:val="0016196D"/>
    <w:rPr>
      <w:rFonts w:ascii="Courier New" w:hAnsi="Courier New"/>
      <w:sz w:val="20"/>
    </w:rPr>
  </w:style>
  <w:style w:type="paragraph" w:styleId="Pataisymai">
    <w:name w:val="Revision"/>
    <w:hidden/>
    <w:uiPriority w:val="99"/>
    <w:semiHidden/>
    <w:rsid w:val="00BC7B99"/>
    <w:pPr>
      <w:spacing w:after="0" w:line="240" w:lineRule="auto"/>
    </w:pPr>
  </w:style>
  <w:style w:type="paragraph" w:styleId="Betarp">
    <w:name w:val="No Spacing"/>
    <w:uiPriority w:val="1"/>
    <w:qFormat/>
    <w:rsid w:val="005938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24271">
      <w:bodyDiv w:val="1"/>
      <w:marLeft w:val="0"/>
      <w:marRight w:val="0"/>
      <w:marTop w:val="0"/>
      <w:marBottom w:val="0"/>
      <w:divBdr>
        <w:top w:val="none" w:sz="0" w:space="0" w:color="auto"/>
        <w:left w:val="none" w:sz="0" w:space="0" w:color="auto"/>
        <w:bottom w:val="none" w:sz="0" w:space="0" w:color="auto"/>
        <w:right w:val="none" w:sz="0" w:space="0" w:color="auto"/>
      </w:divBdr>
    </w:div>
    <w:div w:id="153106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vmu.lt" TargetMode="External"/><Relationship Id="rId4" Type="http://schemas.openxmlformats.org/officeDocument/2006/relationships/settings" Target="settings.xml"/><Relationship Id="rId9" Type="http://schemas.openxmlformats.org/officeDocument/2006/relationships/hyperlink" Target="https://vmu.lt/korupcijos-preven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2AF77-04B5-4075-ADFC-05DD04A78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13179</Words>
  <Characters>7513</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Audra Trojanienė | VMU</cp:lastModifiedBy>
  <cp:revision>2</cp:revision>
  <dcterms:created xsi:type="dcterms:W3CDTF">2023-11-22T13:15:00Z</dcterms:created>
  <dcterms:modified xsi:type="dcterms:W3CDTF">2023-11-22T13:15:00Z</dcterms:modified>
</cp:coreProperties>
</file>