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61" w:type="dxa"/>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tblGrid>
      <w:tr w:rsidR="000A7BFD" w:rsidRPr="007349C1" w14:paraId="269B7134" w14:textId="77777777" w:rsidTr="00134C20">
        <w:tc>
          <w:tcPr>
            <w:tcW w:w="4961" w:type="dxa"/>
            <w:tcBorders>
              <w:top w:val="nil"/>
              <w:left w:val="nil"/>
              <w:bottom w:val="nil"/>
              <w:right w:val="nil"/>
            </w:tcBorders>
          </w:tcPr>
          <w:bookmarkStart w:id="0" w:name="_GoBack"/>
          <w:bookmarkEnd w:id="0"/>
          <w:p w14:paraId="269B7133" w14:textId="77777777" w:rsidR="000A7BFD" w:rsidRPr="007349C1" w:rsidRDefault="000A7BFD" w:rsidP="00134C20">
            <w:r w:rsidRPr="007349C1">
              <w:rPr>
                <w:noProof/>
              </w:rPr>
              <w:fldChar w:fldCharType="begin">
                <w:ffData>
                  <w:name w:val="registravimoDataIlga"/>
                  <w:enabled/>
                  <w:calcOnExit w:val="0"/>
                  <w:textInput>
                    <w:maxLength w:val="1"/>
                  </w:textInput>
                </w:ffData>
              </w:fldChar>
            </w:r>
            <w:bookmarkStart w:id="1" w:name="registravimoDataIlga"/>
            <w:r w:rsidRPr="007349C1">
              <w:rPr>
                <w:noProof/>
              </w:rPr>
              <w:instrText xml:space="preserve"> FORMTEXT </w:instrText>
            </w:r>
            <w:r w:rsidRPr="007349C1">
              <w:rPr>
                <w:noProof/>
              </w:rPr>
            </w:r>
            <w:r w:rsidRPr="007349C1">
              <w:rPr>
                <w:noProof/>
              </w:rPr>
              <w:fldChar w:fldCharType="separate"/>
            </w:r>
            <w:r w:rsidRPr="007349C1">
              <w:rPr>
                <w:noProof/>
              </w:rPr>
              <w:t>2018 m. rugsėjo 6 d.</w:t>
            </w:r>
            <w:r w:rsidRPr="007349C1">
              <w:rPr>
                <w:noProof/>
              </w:rPr>
              <w:fldChar w:fldCharType="end"/>
            </w:r>
            <w:bookmarkEnd w:id="1"/>
            <w:r>
              <w:t xml:space="preserve"> </w:t>
            </w:r>
            <w:r w:rsidRPr="007349C1">
              <w:rPr>
                <w:szCs w:val="24"/>
              </w:rPr>
              <w:t>sutarties Nr.</w:t>
            </w:r>
            <w:r>
              <w:rPr>
                <w:szCs w:val="24"/>
              </w:rPr>
              <w:t xml:space="preserve"> </w:t>
            </w:r>
            <w:bookmarkStart w:id="2" w:name="dokumentoNr"/>
            <w:r w:rsidRPr="007349C1">
              <w:rPr>
                <w:noProof/>
              </w:rPr>
              <w:fldChar w:fldCharType="begin">
                <w:ffData>
                  <w:name w:val="dokumentoNr"/>
                  <w:enabled/>
                  <w:calcOnExit w:val="0"/>
                  <w:textInput>
                    <w:maxLength w:val="1"/>
                  </w:textInput>
                </w:ffData>
              </w:fldChar>
            </w:r>
            <w:r w:rsidRPr="007349C1">
              <w:rPr>
                <w:noProof/>
              </w:rPr>
              <w:instrText xml:space="preserve"> FORMTEXT </w:instrText>
            </w:r>
            <w:r w:rsidRPr="007349C1">
              <w:rPr>
                <w:noProof/>
              </w:rPr>
            </w:r>
            <w:r w:rsidRPr="007349C1">
              <w:rPr>
                <w:noProof/>
              </w:rPr>
              <w:fldChar w:fldCharType="separate"/>
            </w:r>
            <w:r w:rsidRPr="007349C1">
              <w:rPr>
                <w:noProof/>
              </w:rPr>
              <w:t> </w:t>
            </w:r>
            <w:r w:rsidRPr="007349C1">
              <w:rPr>
                <w:noProof/>
              </w:rPr>
              <w:fldChar w:fldCharType="end"/>
            </w:r>
            <w:bookmarkEnd w:id="2"/>
          </w:p>
        </w:tc>
      </w:tr>
      <w:tr w:rsidR="000A7BFD" w:rsidRPr="003C09F9" w14:paraId="269B7136" w14:textId="77777777" w:rsidTr="00134C20">
        <w:tc>
          <w:tcPr>
            <w:tcW w:w="4961" w:type="dxa"/>
            <w:tcBorders>
              <w:top w:val="nil"/>
              <w:left w:val="nil"/>
              <w:bottom w:val="nil"/>
              <w:right w:val="nil"/>
            </w:tcBorders>
          </w:tcPr>
          <w:p w14:paraId="269B7135" w14:textId="77777777" w:rsidR="000A7BFD" w:rsidRDefault="000A7BFD" w:rsidP="00134C20">
            <w:pPr>
              <w:rPr>
                <w:noProof/>
                <w:szCs w:val="24"/>
              </w:rPr>
            </w:pPr>
            <w:r>
              <w:rPr>
                <w:szCs w:val="24"/>
              </w:rPr>
              <w:t xml:space="preserve">Priedas Nr. </w:t>
            </w:r>
          </w:p>
        </w:tc>
      </w:tr>
    </w:tbl>
    <w:p w14:paraId="269B7137" w14:textId="77777777" w:rsidR="000A7BFD" w:rsidRDefault="000A7BFD" w:rsidP="000A7BFD">
      <w:pPr>
        <w:jc w:val="center"/>
        <w:rPr>
          <w:b/>
        </w:rPr>
      </w:pPr>
      <w:r>
        <w:rPr>
          <w:b/>
        </w:rPr>
        <w:t>I PIRKIMO DALIES - KLAIPĖDOS MIESTO KAPINIŲ PRIEŽIŪROS PASLAUGŲ</w:t>
      </w:r>
    </w:p>
    <w:p w14:paraId="269B7138" w14:textId="77777777" w:rsidR="000A7BFD" w:rsidRDefault="000A7BFD" w:rsidP="000A7BFD">
      <w:pPr>
        <w:jc w:val="center"/>
        <w:rPr>
          <w:b/>
        </w:rPr>
      </w:pPr>
      <w:r>
        <w:rPr>
          <w:b/>
        </w:rPr>
        <w:t>TECHNINĖ SPECIFIKACIJA</w:t>
      </w:r>
    </w:p>
    <w:p w14:paraId="269B7139" w14:textId="77777777" w:rsidR="000A7BFD" w:rsidRDefault="000A7BFD" w:rsidP="000A7BFD">
      <w:pPr>
        <w:rPr>
          <w:b/>
        </w:rPr>
      </w:pPr>
    </w:p>
    <w:p w14:paraId="269B713A" w14:textId="77777777" w:rsidR="000A7BFD" w:rsidRDefault="000A7BFD" w:rsidP="000A7BFD">
      <w:pPr>
        <w:ind w:firstLine="426"/>
        <w:rPr>
          <w:b/>
          <w:sz w:val="28"/>
          <w:szCs w:val="28"/>
        </w:rPr>
      </w:pPr>
      <w:r>
        <w:rPr>
          <w:b/>
          <w:sz w:val="28"/>
          <w:szCs w:val="28"/>
        </w:rPr>
        <w:t>1. Kapinėse atliekamos žemiau nurodytos paslaugos:</w:t>
      </w:r>
    </w:p>
    <w:p w14:paraId="269B713B" w14:textId="77777777" w:rsidR="000A7BFD" w:rsidRDefault="000A7BFD" w:rsidP="000A7BFD">
      <w:pPr>
        <w:ind w:firstLine="426"/>
        <w:rPr>
          <w:b/>
        </w:rPr>
      </w:pPr>
      <w:r>
        <w:rPr>
          <w:b/>
        </w:rPr>
        <w:t>1.1. Lėbartų ir Joniškės kapinėse:</w:t>
      </w:r>
    </w:p>
    <w:p w14:paraId="269B713C" w14:textId="77777777" w:rsidR="000A7BFD" w:rsidRDefault="000A7BFD" w:rsidP="000A7BFD">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136"/>
      </w:tblGrid>
      <w:tr w:rsidR="000A7BFD" w14:paraId="269B713F" w14:textId="77777777" w:rsidTr="00134C20">
        <w:tc>
          <w:tcPr>
            <w:tcW w:w="5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B713D" w14:textId="77777777" w:rsidR="000A7BFD" w:rsidRDefault="000A7BFD" w:rsidP="00134C20">
            <w:r>
              <w:t>Kelių, takų, aikštelių sanitarinis valymas (mechanizuotas)</w:t>
            </w:r>
          </w:p>
        </w:tc>
        <w:tc>
          <w:tcPr>
            <w:tcW w:w="4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9B713E" w14:textId="77777777" w:rsidR="000A7BFD" w:rsidRDefault="000A7BFD" w:rsidP="00134C20">
            <w:pPr>
              <w:jc w:val="center"/>
              <w:rPr>
                <w:b/>
              </w:rPr>
            </w:pPr>
            <w:r>
              <w:t>Periodiškumas</w:t>
            </w:r>
          </w:p>
        </w:tc>
      </w:tr>
      <w:tr w:rsidR="000A7BFD" w14:paraId="269B7142"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40" w14:textId="77777777" w:rsidR="000A7BFD" w:rsidRDefault="000A7BFD" w:rsidP="00134C20">
            <w:r>
              <w:t>- vasaros sezono metu – šlavimas, šiukšlių surinkimas (mechanizuotas, esant sausam laikotarpiui šluoti drėgnu būdu)</w:t>
            </w:r>
          </w:p>
        </w:tc>
        <w:tc>
          <w:tcPr>
            <w:tcW w:w="4136" w:type="dxa"/>
            <w:tcBorders>
              <w:top w:val="single" w:sz="4" w:space="0" w:color="auto"/>
              <w:left w:val="single" w:sz="4" w:space="0" w:color="auto"/>
              <w:bottom w:val="single" w:sz="4" w:space="0" w:color="auto"/>
              <w:right w:val="single" w:sz="4" w:space="0" w:color="auto"/>
            </w:tcBorders>
            <w:hideMark/>
          </w:tcPr>
          <w:p w14:paraId="269B7141" w14:textId="77777777" w:rsidR="000A7BFD" w:rsidRDefault="000A7BFD" w:rsidP="00134C20">
            <w:r>
              <w:t>1 kartas per mėnesį ir papildomai po vieną kartą rudenį ir pavasarį</w:t>
            </w:r>
          </w:p>
        </w:tc>
      </w:tr>
      <w:tr w:rsidR="000A7BFD" w14:paraId="269B7145"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43" w14:textId="77777777" w:rsidR="000A7BFD" w:rsidRDefault="000A7BFD" w:rsidP="00134C20">
            <w:r>
              <w:t>- žiemos sezono metu – barstymas druskos su smėliu mišiniu, kai nėra sniego</w:t>
            </w:r>
          </w:p>
        </w:tc>
        <w:tc>
          <w:tcPr>
            <w:tcW w:w="4136" w:type="dxa"/>
            <w:tcBorders>
              <w:top w:val="single" w:sz="4" w:space="0" w:color="auto"/>
              <w:left w:val="single" w:sz="4" w:space="0" w:color="auto"/>
              <w:bottom w:val="single" w:sz="4" w:space="0" w:color="auto"/>
              <w:right w:val="single" w:sz="4" w:space="0" w:color="auto"/>
            </w:tcBorders>
            <w:hideMark/>
          </w:tcPr>
          <w:p w14:paraId="269B7144" w14:textId="77777777" w:rsidR="000A7BFD" w:rsidRDefault="000A7BFD" w:rsidP="00134C20">
            <w:r>
              <w:t xml:space="preserve">Atsižvelgiant į hidrometeorologines sąlygas – numatomi </w:t>
            </w:r>
            <w:r w:rsidRPr="000C3C79">
              <w:t>4</w:t>
            </w:r>
            <w:r>
              <w:t xml:space="preserve"> kartai per sezoną</w:t>
            </w:r>
          </w:p>
        </w:tc>
      </w:tr>
      <w:tr w:rsidR="000A7BFD" w14:paraId="269B7148"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46" w14:textId="77777777" w:rsidR="000A7BFD" w:rsidRDefault="000A7BFD" w:rsidP="00134C20">
            <w:r>
              <w:t>- žiemos sezono metu – sniego ir ledo nuvalymas, barstymas druskos su smėliu mišiniu</w:t>
            </w:r>
          </w:p>
        </w:tc>
        <w:tc>
          <w:tcPr>
            <w:tcW w:w="4136" w:type="dxa"/>
            <w:tcBorders>
              <w:top w:val="single" w:sz="4" w:space="0" w:color="auto"/>
              <w:left w:val="single" w:sz="4" w:space="0" w:color="auto"/>
              <w:bottom w:val="single" w:sz="4" w:space="0" w:color="auto"/>
              <w:right w:val="single" w:sz="4" w:space="0" w:color="auto"/>
            </w:tcBorders>
            <w:hideMark/>
          </w:tcPr>
          <w:p w14:paraId="269B7147" w14:textId="77777777" w:rsidR="000A7BFD" w:rsidRDefault="000A7BFD" w:rsidP="00134C20">
            <w:r>
              <w:t>Atsižvelgiant į hidrometeorologines sąlygas – numatoma 15 kartų per sezoną</w:t>
            </w:r>
          </w:p>
        </w:tc>
      </w:tr>
      <w:tr w:rsidR="000A7BFD" w14:paraId="269B714B"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49" w14:textId="77777777" w:rsidR="000A7BFD" w:rsidRDefault="000A7BFD" w:rsidP="00134C20">
            <w:r>
              <w:t>Žiemos sezono metu sniego išvežimas iš kapinių</w:t>
            </w:r>
          </w:p>
        </w:tc>
        <w:tc>
          <w:tcPr>
            <w:tcW w:w="4136" w:type="dxa"/>
            <w:tcBorders>
              <w:top w:val="single" w:sz="4" w:space="0" w:color="auto"/>
              <w:left w:val="single" w:sz="4" w:space="0" w:color="auto"/>
              <w:bottom w:val="single" w:sz="4" w:space="0" w:color="auto"/>
              <w:right w:val="single" w:sz="4" w:space="0" w:color="auto"/>
            </w:tcBorders>
            <w:hideMark/>
          </w:tcPr>
          <w:p w14:paraId="269B714A" w14:textId="77777777" w:rsidR="000A7BFD" w:rsidRDefault="000A7BFD" w:rsidP="00134C20">
            <w:r>
              <w:t>Pagal atskirą raštišką (elektroniniu paštu)  perkančiosios organizacijos užsakymą, bet ne vėliau negu per 3 dienas nuo užsakymo pateikimo.</w:t>
            </w:r>
          </w:p>
        </w:tc>
      </w:tr>
      <w:tr w:rsidR="000A7BFD" w14:paraId="269B714E"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4C" w14:textId="77777777" w:rsidR="000A7BFD" w:rsidRDefault="000A7BFD" w:rsidP="00134C20">
            <w:r>
              <w:t>Gazonų (kapinėse ir kapinių prieigose) šienavimas, žolės sugrėbimas ir išvežimas</w:t>
            </w:r>
          </w:p>
        </w:tc>
        <w:tc>
          <w:tcPr>
            <w:tcW w:w="4136" w:type="dxa"/>
            <w:tcBorders>
              <w:top w:val="single" w:sz="4" w:space="0" w:color="auto"/>
              <w:left w:val="single" w:sz="4" w:space="0" w:color="auto"/>
              <w:bottom w:val="single" w:sz="4" w:space="0" w:color="auto"/>
              <w:right w:val="single" w:sz="4" w:space="0" w:color="auto"/>
            </w:tcBorders>
            <w:hideMark/>
          </w:tcPr>
          <w:p w14:paraId="269B714D" w14:textId="77777777" w:rsidR="000A7BFD" w:rsidRDefault="000A7BFD" w:rsidP="00134C20">
            <w:r>
              <w:t>5 kartai per sezoną</w:t>
            </w:r>
          </w:p>
        </w:tc>
      </w:tr>
      <w:tr w:rsidR="000A7BFD" w14:paraId="269B7151" w14:textId="77777777" w:rsidTr="00134C20">
        <w:tc>
          <w:tcPr>
            <w:tcW w:w="5328" w:type="dxa"/>
            <w:tcBorders>
              <w:top w:val="single" w:sz="4" w:space="0" w:color="auto"/>
              <w:left w:val="single" w:sz="4" w:space="0" w:color="auto"/>
              <w:bottom w:val="single" w:sz="4" w:space="0" w:color="auto"/>
              <w:right w:val="single" w:sz="4" w:space="0" w:color="auto"/>
            </w:tcBorders>
          </w:tcPr>
          <w:p w14:paraId="269B714F" w14:textId="77777777" w:rsidR="000A7BFD" w:rsidRDefault="000A7BFD" w:rsidP="00134C20"/>
        </w:tc>
        <w:tc>
          <w:tcPr>
            <w:tcW w:w="4136" w:type="dxa"/>
            <w:tcBorders>
              <w:top w:val="single" w:sz="4" w:space="0" w:color="auto"/>
              <w:left w:val="single" w:sz="4" w:space="0" w:color="auto"/>
              <w:bottom w:val="single" w:sz="4" w:space="0" w:color="auto"/>
              <w:right w:val="single" w:sz="4" w:space="0" w:color="auto"/>
            </w:tcBorders>
          </w:tcPr>
          <w:p w14:paraId="269B7150" w14:textId="77777777" w:rsidR="000A7BFD" w:rsidRDefault="000A7BFD" w:rsidP="00134C20"/>
        </w:tc>
      </w:tr>
      <w:tr w:rsidR="000A7BFD" w14:paraId="269B7154"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52" w14:textId="77777777" w:rsidR="000A7BFD" w:rsidRDefault="000A7BFD" w:rsidP="00134C20">
            <w:r>
              <w:t>Sanitarinis (kapinių ir kapinių prieigų) želdinių, takų valymas nesant sniego (rankinis)</w:t>
            </w:r>
          </w:p>
        </w:tc>
        <w:tc>
          <w:tcPr>
            <w:tcW w:w="4136" w:type="dxa"/>
            <w:tcBorders>
              <w:top w:val="single" w:sz="4" w:space="0" w:color="auto"/>
              <w:left w:val="single" w:sz="4" w:space="0" w:color="auto"/>
              <w:bottom w:val="single" w:sz="4" w:space="0" w:color="auto"/>
              <w:right w:val="single" w:sz="4" w:space="0" w:color="auto"/>
            </w:tcBorders>
            <w:hideMark/>
          </w:tcPr>
          <w:p w14:paraId="269B7153" w14:textId="77777777" w:rsidR="000A7BFD" w:rsidRPr="000D78B2" w:rsidRDefault="000A7BFD" w:rsidP="00134C20">
            <w:r w:rsidRPr="000D78B2">
              <w:t>6 kartai per mėnesį</w:t>
            </w:r>
          </w:p>
        </w:tc>
      </w:tr>
      <w:tr w:rsidR="000A7BFD" w14:paraId="269B7157"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55" w14:textId="77777777" w:rsidR="000A7BFD" w:rsidRDefault="000A7BFD" w:rsidP="00134C20">
            <w:r>
              <w:t>Neprižiūrimų kapų gazonų šienavimas</w:t>
            </w:r>
          </w:p>
        </w:tc>
        <w:tc>
          <w:tcPr>
            <w:tcW w:w="4136" w:type="dxa"/>
            <w:tcBorders>
              <w:top w:val="single" w:sz="4" w:space="0" w:color="auto"/>
              <w:left w:val="single" w:sz="4" w:space="0" w:color="auto"/>
              <w:bottom w:val="single" w:sz="4" w:space="0" w:color="auto"/>
              <w:right w:val="single" w:sz="4" w:space="0" w:color="auto"/>
            </w:tcBorders>
            <w:hideMark/>
          </w:tcPr>
          <w:p w14:paraId="269B7156" w14:textId="77777777" w:rsidR="000A7BFD" w:rsidRDefault="000A7BFD" w:rsidP="00134C20">
            <w:r w:rsidRPr="0041064D">
              <w:rPr>
                <w:b/>
              </w:rPr>
              <w:t>5</w:t>
            </w:r>
            <w:r>
              <w:t xml:space="preserve"> kartai per sezoną</w:t>
            </w:r>
          </w:p>
        </w:tc>
      </w:tr>
      <w:tr w:rsidR="000A7BFD" w14:paraId="269B715A"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58" w14:textId="77777777" w:rsidR="000A7BFD" w:rsidRDefault="000A7BFD" w:rsidP="00134C20">
            <w:r>
              <w:t>Neprižiūrimų kapų sanitarinis valymas, šiukšlių surinkimas</w:t>
            </w:r>
          </w:p>
        </w:tc>
        <w:tc>
          <w:tcPr>
            <w:tcW w:w="4136" w:type="dxa"/>
            <w:tcBorders>
              <w:top w:val="single" w:sz="4" w:space="0" w:color="auto"/>
              <w:left w:val="single" w:sz="4" w:space="0" w:color="auto"/>
              <w:bottom w:val="single" w:sz="4" w:space="0" w:color="auto"/>
              <w:right w:val="single" w:sz="4" w:space="0" w:color="auto"/>
            </w:tcBorders>
            <w:hideMark/>
          </w:tcPr>
          <w:p w14:paraId="269B7159" w14:textId="77777777" w:rsidR="000A7BFD" w:rsidRDefault="000A7BFD" w:rsidP="00134C20">
            <w:r w:rsidRPr="0041064D">
              <w:rPr>
                <w:b/>
              </w:rPr>
              <w:t>5</w:t>
            </w:r>
            <w:r>
              <w:t xml:space="preserve"> kartai per sezoną</w:t>
            </w:r>
          </w:p>
        </w:tc>
      </w:tr>
      <w:tr w:rsidR="000A7BFD" w14:paraId="269B715D"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5B" w14:textId="77777777" w:rsidR="000A7BFD" w:rsidRDefault="000A7BFD" w:rsidP="00134C20">
            <w:r>
              <w:t xml:space="preserve">Takų purškimas nuo piktžolių </w:t>
            </w:r>
          </w:p>
        </w:tc>
        <w:tc>
          <w:tcPr>
            <w:tcW w:w="4136" w:type="dxa"/>
            <w:tcBorders>
              <w:top w:val="single" w:sz="4" w:space="0" w:color="auto"/>
              <w:left w:val="single" w:sz="4" w:space="0" w:color="auto"/>
              <w:bottom w:val="single" w:sz="4" w:space="0" w:color="auto"/>
              <w:right w:val="single" w:sz="4" w:space="0" w:color="auto"/>
            </w:tcBorders>
            <w:hideMark/>
          </w:tcPr>
          <w:p w14:paraId="269B715C" w14:textId="77777777" w:rsidR="000A7BFD" w:rsidRDefault="000A7BFD" w:rsidP="00134C20">
            <w:r>
              <w:t>Pagal atskirą raštišką (elektroniniu paštu)  perkančiosios organizacijos užsakymą, bet ne vėliau negu per 3 dienas nuo užsakymo pateikimo.</w:t>
            </w:r>
          </w:p>
        </w:tc>
      </w:tr>
      <w:tr w:rsidR="000A7BFD" w14:paraId="269B7160"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5E" w14:textId="77777777" w:rsidR="000A7BFD" w:rsidRDefault="000A7BFD" w:rsidP="00134C20">
            <w:r>
              <w:t>Gėlyno priežiūra (Lėbartai)</w:t>
            </w:r>
          </w:p>
        </w:tc>
        <w:tc>
          <w:tcPr>
            <w:tcW w:w="4136" w:type="dxa"/>
            <w:tcBorders>
              <w:top w:val="single" w:sz="4" w:space="0" w:color="auto"/>
              <w:left w:val="single" w:sz="4" w:space="0" w:color="auto"/>
              <w:bottom w:val="single" w:sz="4" w:space="0" w:color="auto"/>
              <w:right w:val="single" w:sz="4" w:space="0" w:color="auto"/>
            </w:tcBorders>
            <w:hideMark/>
          </w:tcPr>
          <w:p w14:paraId="269B715F" w14:textId="77777777" w:rsidR="000A7BFD" w:rsidRDefault="000A7BFD" w:rsidP="00134C20">
            <w:r>
              <w:t>Priežiūra  – nuolat</w:t>
            </w:r>
          </w:p>
        </w:tc>
      </w:tr>
      <w:tr w:rsidR="000A7BFD" w14:paraId="269B7163"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61" w14:textId="77777777" w:rsidR="000A7BFD" w:rsidRDefault="000A7BFD" w:rsidP="00134C20">
            <w:r>
              <w:t>Lietuvos Nepriklausomybės akto signatarų kapų priežiūra (A. Žalio kapas Lėbartuose)</w:t>
            </w:r>
          </w:p>
        </w:tc>
        <w:tc>
          <w:tcPr>
            <w:tcW w:w="4136" w:type="dxa"/>
            <w:tcBorders>
              <w:top w:val="single" w:sz="4" w:space="0" w:color="auto"/>
              <w:left w:val="single" w:sz="4" w:space="0" w:color="auto"/>
              <w:bottom w:val="single" w:sz="4" w:space="0" w:color="auto"/>
              <w:right w:val="single" w:sz="4" w:space="0" w:color="auto"/>
            </w:tcBorders>
            <w:hideMark/>
          </w:tcPr>
          <w:p w14:paraId="269B7162" w14:textId="77777777" w:rsidR="000A7BFD" w:rsidRDefault="000A7BFD" w:rsidP="00134C20">
            <w:r>
              <w:t>Priežiūra – nuolat, apsodinimas (atsodinimas) – 3 kartus per sezoną</w:t>
            </w:r>
          </w:p>
        </w:tc>
      </w:tr>
      <w:tr w:rsidR="000A7BFD" w14:paraId="269B7166"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64" w14:textId="77777777" w:rsidR="000A7BFD" w:rsidRDefault="000A7BFD" w:rsidP="00134C20">
            <w:r>
              <w:t>Gyvatvorės formavimas</w:t>
            </w:r>
          </w:p>
        </w:tc>
        <w:tc>
          <w:tcPr>
            <w:tcW w:w="4136" w:type="dxa"/>
            <w:tcBorders>
              <w:top w:val="single" w:sz="4" w:space="0" w:color="auto"/>
              <w:left w:val="single" w:sz="4" w:space="0" w:color="auto"/>
              <w:bottom w:val="single" w:sz="4" w:space="0" w:color="auto"/>
              <w:right w:val="single" w:sz="4" w:space="0" w:color="auto"/>
            </w:tcBorders>
            <w:hideMark/>
          </w:tcPr>
          <w:p w14:paraId="269B7165" w14:textId="77777777" w:rsidR="000A7BFD" w:rsidRDefault="000A7BFD" w:rsidP="00134C20">
            <w:r>
              <w:t>Pagal atskirą raštišką (elektroniniu paštu)  perkančiosios organizacijos užsakymą, bet ne vėliau negu per 3 dienas nuo užsakymo pateikimo.</w:t>
            </w:r>
          </w:p>
        </w:tc>
      </w:tr>
      <w:tr w:rsidR="000A7BFD" w14:paraId="269B7169" w14:textId="77777777" w:rsidTr="00134C20">
        <w:tc>
          <w:tcPr>
            <w:tcW w:w="5328" w:type="dxa"/>
            <w:tcBorders>
              <w:top w:val="single" w:sz="4" w:space="0" w:color="auto"/>
              <w:left w:val="single" w:sz="4" w:space="0" w:color="auto"/>
              <w:bottom w:val="single" w:sz="4" w:space="0" w:color="auto"/>
              <w:right w:val="single" w:sz="4" w:space="0" w:color="auto"/>
            </w:tcBorders>
          </w:tcPr>
          <w:p w14:paraId="269B7167" w14:textId="77777777" w:rsidR="000A7BFD" w:rsidRDefault="000A7BFD" w:rsidP="00134C20">
            <w:r>
              <w:t>Žaliųjų plotų  išlyginimas Lėbartai</w:t>
            </w:r>
          </w:p>
        </w:tc>
        <w:tc>
          <w:tcPr>
            <w:tcW w:w="4136" w:type="dxa"/>
            <w:tcBorders>
              <w:top w:val="single" w:sz="4" w:space="0" w:color="auto"/>
              <w:left w:val="single" w:sz="4" w:space="0" w:color="auto"/>
              <w:bottom w:val="single" w:sz="4" w:space="0" w:color="auto"/>
              <w:right w:val="single" w:sz="4" w:space="0" w:color="auto"/>
            </w:tcBorders>
          </w:tcPr>
          <w:p w14:paraId="269B7168" w14:textId="77777777" w:rsidR="000A7BFD" w:rsidRDefault="000A7BFD" w:rsidP="00134C20">
            <w:r>
              <w:t>6 kartai (2-ai per metus  privalomi prieš Vėlines ir Motinos dieną.)</w:t>
            </w:r>
          </w:p>
        </w:tc>
      </w:tr>
      <w:tr w:rsidR="000A7BFD" w14:paraId="269B716C"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6A" w14:textId="77777777" w:rsidR="000A7BFD" w:rsidRDefault="000A7BFD" w:rsidP="00134C20">
            <w:r>
              <w:t>Kapinių tvoros remontas (Lėbartai)</w:t>
            </w:r>
          </w:p>
        </w:tc>
        <w:tc>
          <w:tcPr>
            <w:tcW w:w="4136" w:type="dxa"/>
            <w:tcBorders>
              <w:top w:val="single" w:sz="4" w:space="0" w:color="auto"/>
              <w:left w:val="single" w:sz="4" w:space="0" w:color="auto"/>
              <w:bottom w:val="single" w:sz="4" w:space="0" w:color="auto"/>
              <w:right w:val="single" w:sz="4" w:space="0" w:color="auto"/>
            </w:tcBorders>
            <w:hideMark/>
          </w:tcPr>
          <w:p w14:paraId="269B716B" w14:textId="77777777" w:rsidR="000A7BFD" w:rsidRDefault="000A7BFD" w:rsidP="00134C20">
            <w:r>
              <w:t>Pagal atskirą raštišką (elektroniniu paštu)  perkančiosios organizacijos užsakymą, bet ne vėliau negu per 3 dienas nuo užsakymo pateikimo.</w:t>
            </w:r>
          </w:p>
        </w:tc>
      </w:tr>
      <w:tr w:rsidR="000A7BFD" w14:paraId="269B716F"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6D" w14:textId="77777777" w:rsidR="000A7BFD" w:rsidRDefault="000A7BFD" w:rsidP="00134C20">
            <w:r>
              <w:t>Suoliukų remontas – medinės dalies keitimas, dažymas (Lėbartai)</w:t>
            </w:r>
          </w:p>
        </w:tc>
        <w:tc>
          <w:tcPr>
            <w:tcW w:w="4136" w:type="dxa"/>
            <w:tcBorders>
              <w:top w:val="single" w:sz="4" w:space="0" w:color="auto"/>
              <w:left w:val="single" w:sz="4" w:space="0" w:color="auto"/>
              <w:bottom w:val="single" w:sz="4" w:space="0" w:color="auto"/>
              <w:right w:val="single" w:sz="4" w:space="0" w:color="auto"/>
            </w:tcBorders>
            <w:hideMark/>
          </w:tcPr>
          <w:p w14:paraId="269B716E" w14:textId="77777777" w:rsidR="000A7BFD" w:rsidRDefault="000A7BFD" w:rsidP="00134C20">
            <w:r>
              <w:t>Pagal atskirą raštišką (elektroniniu paštu)  perkančiosios organizacijos užsakymą, bet ne vėliau negu per 3 dienas nuo užsakymo pateikimo.</w:t>
            </w:r>
          </w:p>
        </w:tc>
      </w:tr>
      <w:tr w:rsidR="000A7BFD" w14:paraId="269B7172"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70" w14:textId="77777777" w:rsidR="000A7BFD" w:rsidRDefault="000A7BFD" w:rsidP="00134C20">
            <w:r>
              <w:lastRenderedPageBreak/>
              <w:t xml:space="preserve">Medžių, augančių kapinėse ir už kapinių tvoros, genėjimas ir formavimas </w:t>
            </w:r>
          </w:p>
        </w:tc>
        <w:tc>
          <w:tcPr>
            <w:tcW w:w="4136" w:type="dxa"/>
            <w:tcBorders>
              <w:top w:val="single" w:sz="4" w:space="0" w:color="auto"/>
              <w:left w:val="single" w:sz="4" w:space="0" w:color="auto"/>
              <w:bottom w:val="single" w:sz="4" w:space="0" w:color="auto"/>
              <w:right w:val="single" w:sz="4" w:space="0" w:color="auto"/>
            </w:tcBorders>
            <w:hideMark/>
          </w:tcPr>
          <w:p w14:paraId="269B7171" w14:textId="77777777" w:rsidR="000A7BFD" w:rsidRDefault="000A7BFD" w:rsidP="00134C20">
            <w:r>
              <w:t>Pagal atskirą raštišką (elektroniniu paštu)  perkančiosios organizacijos užsakymą, bet ne vėliau negu per 3 dienas nuo užsakymo pateikimo.</w:t>
            </w:r>
          </w:p>
        </w:tc>
      </w:tr>
      <w:tr w:rsidR="000A7BFD" w14:paraId="269B7175"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73" w14:textId="77777777" w:rsidR="000A7BFD" w:rsidRDefault="000A7BFD" w:rsidP="00134C20">
            <w:r>
              <w:t>Sausuolių, vėjovartų, vėjalaužų šalinimas</w:t>
            </w:r>
          </w:p>
        </w:tc>
        <w:tc>
          <w:tcPr>
            <w:tcW w:w="4136" w:type="dxa"/>
            <w:tcBorders>
              <w:top w:val="single" w:sz="4" w:space="0" w:color="auto"/>
              <w:left w:val="single" w:sz="4" w:space="0" w:color="auto"/>
              <w:bottom w:val="single" w:sz="4" w:space="0" w:color="auto"/>
              <w:right w:val="single" w:sz="4" w:space="0" w:color="auto"/>
            </w:tcBorders>
            <w:hideMark/>
          </w:tcPr>
          <w:p w14:paraId="269B7174" w14:textId="77777777" w:rsidR="000A7BFD" w:rsidRDefault="000A7BFD" w:rsidP="00134C20">
            <w:r>
              <w:t>Pagal atskirą raštišką (elektroniniu paštu)  perkančiosios organizacijos užsakymą, bet ne vėliau negu per 3 dienas nuo užsakymo pateikimo.</w:t>
            </w:r>
          </w:p>
        </w:tc>
      </w:tr>
      <w:tr w:rsidR="000A7BFD" w14:paraId="269B7178"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76" w14:textId="77777777" w:rsidR="000A7BFD" w:rsidRDefault="000A7BFD" w:rsidP="00134C20">
            <w:r>
              <w:t>Kelmų išrovimas, duobių užpylimas gruntu</w:t>
            </w:r>
          </w:p>
        </w:tc>
        <w:tc>
          <w:tcPr>
            <w:tcW w:w="4136" w:type="dxa"/>
            <w:tcBorders>
              <w:top w:val="single" w:sz="4" w:space="0" w:color="auto"/>
              <w:left w:val="single" w:sz="4" w:space="0" w:color="auto"/>
              <w:bottom w:val="single" w:sz="4" w:space="0" w:color="auto"/>
              <w:right w:val="single" w:sz="4" w:space="0" w:color="auto"/>
            </w:tcBorders>
            <w:hideMark/>
          </w:tcPr>
          <w:p w14:paraId="269B7177" w14:textId="77777777" w:rsidR="000A7BFD" w:rsidRDefault="000A7BFD" w:rsidP="00134C20">
            <w:r>
              <w:t>Pagal atskirą raštišką (elektroniniu paštu)  perkančiosios organizacijos užsakymą, bet ne vėliau negu per 3 dienas nuo užsakymo pateikimo.</w:t>
            </w:r>
          </w:p>
        </w:tc>
      </w:tr>
      <w:tr w:rsidR="000A7BFD" w14:paraId="269B717B"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79" w14:textId="77777777" w:rsidR="000A7BFD" w:rsidRDefault="000A7BFD" w:rsidP="00134C20">
            <w:r>
              <w:t>Krūmų šalinimas ( kai tankumas 1 m² nuo 5–20 ataugų )</w:t>
            </w:r>
          </w:p>
        </w:tc>
        <w:tc>
          <w:tcPr>
            <w:tcW w:w="4136" w:type="dxa"/>
            <w:tcBorders>
              <w:top w:val="single" w:sz="4" w:space="0" w:color="auto"/>
              <w:left w:val="single" w:sz="4" w:space="0" w:color="auto"/>
              <w:bottom w:val="single" w:sz="4" w:space="0" w:color="auto"/>
              <w:right w:val="single" w:sz="4" w:space="0" w:color="auto"/>
            </w:tcBorders>
            <w:hideMark/>
          </w:tcPr>
          <w:p w14:paraId="269B717A" w14:textId="77777777" w:rsidR="000A7BFD" w:rsidRDefault="000A7BFD" w:rsidP="00134C20">
            <w:r>
              <w:t>Pagal atskirą raštišką (elektroniniu paštu)  perkančiosios organizacijos užsakymą, bet ne vėliau negu per 3 dienas nuo užsakymo pateikimo.</w:t>
            </w:r>
          </w:p>
        </w:tc>
      </w:tr>
      <w:tr w:rsidR="000A7BFD" w14:paraId="269B717E"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7C" w14:textId="77777777" w:rsidR="000A7BFD" w:rsidRDefault="000A7BFD" w:rsidP="00134C20">
            <w:r>
              <w:t>Atliekų (šiukšlių) iš konteinerių ir statybinio laužo išvežimas iš Lėbartų kapinių.</w:t>
            </w:r>
          </w:p>
        </w:tc>
        <w:tc>
          <w:tcPr>
            <w:tcW w:w="4136" w:type="dxa"/>
            <w:tcBorders>
              <w:top w:val="single" w:sz="4" w:space="0" w:color="auto"/>
              <w:left w:val="single" w:sz="4" w:space="0" w:color="auto"/>
              <w:bottom w:val="single" w:sz="4" w:space="0" w:color="auto"/>
              <w:right w:val="single" w:sz="4" w:space="0" w:color="auto"/>
            </w:tcBorders>
            <w:hideMark/>
          </w:tcPr>
          <w:p w14:paraId="269B717D" w14:textId="77777777" w:rsidR="000A7BFD" w:rsidRDefault="000A7BFD" w:rsidP="00134C20">
            <w:r>
              <w:t xml:space="preserve">Nuolat, </w:t>
            </w:r>
            <w:r w:rsidRPr="000C3C79">
              <w:t>pagal grafiką</w:t>
            </w:r>
          </w:p>
        </w:tc>
      </w:tr>
      <w:tr w:rsidR="000A7BFD" w14:paraId="269B7181"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7F" w14:textId="77777777" w:rsidR="000A7BFD" w:rsidRDefault="000A7BFD" w:rsidP="00134C20">
            <w:r>
              <w:t>Kuoliukų kapaviečių riboms žymėti pagaminimas ir sukalimas</w:t>
            </w:r>
          </w:p>
        </w:tc>
        <w:tc>
          <w:tcPr>
            <w:tcW w:w="4136" w:type="dxa"/>
            <w:tcBorders>
              <w:top w:val="single" w:sz="4" w:space="0" w:color="auto"/>
              <w:left w:val="single" w:sz="4" w:space="0" w:color="auto"/>
              <w:bottom w:val="single" w:sz="4" w:space="0" w:color="auto"/>
              <w:right w:val="single" w:sz="4" w:space="0" w:color="auto"/>
            </w:tcBorders>
            <w:hideMark/>
          </w:tcPr>
          <w:p w14:paraId="269B7180" w14:textId="77777777" w:rsidR="000A7BFD" w:rsidRDefault="000A7BFD" w:rsidP="00134C20">
            <w:r>
              <w:t>Pagal atskirą raštišką (elektroniniu paštu)  perkančiosios organizacijos užsakymą, bet ne vėliau negu per 3 dienas nuo užsakymo pateikimo.</w:t>
            </w:r>
          </w:p>
        </w:tc>
      </w:tr>
      <w:tr w:rsidR="000A7BFD" w14:paraId="269B7184"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82" w14:textId="77777777" w:rsidR="000A7BFD" w:rsidRDefault="000A7BFD" w:rsidP="00134C20">
            <w:r>
              <w:t xml:space="preserve">Statybinio laužo išvežimas iš Lėbartų kapinių  </w:t>
            </w:r>
          </w:p>
        </w:tc>
        <w:tc>
          <w:tcPr>
            <w:tcW w:w="4136" w:type="dxa"/>
            <w:tcBorders>
              <w:top w:val="single" w:sz="4" w:space="0" w:color="auto"/>
              <w:left w:val="single" w:sz="4" w:space="0" w:color="auto"/>
              <w:bottom w:val="single" w:sz="4" w:space="0" w:color="auto"/>
              <w:right w:val="single" w:sz="4" w:space="0" w:color="auto"/>
            </w:tcBorders>
            <w:hideMark/>
          </w:tcPr>
          <w:p w14:paraId="269B7183" w14:textId="77777777" w:rsidR="000A7BFD" w:rsidRPr="000C3C79" w:rsidRDefault="000A7BFD" w:rsidP="00134C20">
            <w:r w:rsidRPr="000C3C79">
              <w:t>Nuolat, pagal grafiką</w:t>
            </w:r>
          </w:p>
        </w:tc>
      </w:tr>
      <w:tr w:rsidR="000A7BFD" w14:paraId="269B7187"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85" w14:textId="77777777" w:rsidR="000A7BFD" w:rsidRDefault="000A7BFD" w:rsidP="00134C20">
            <w:r>
              <w:t>Lentelių, žyminčių kvartalų numerius pagaminimas, pastatymas</w:t>
            </w:r>
          </w:p>
        </w:tc>
        <w:tc>
          <w:tcPr>
            <w:tcW w:w="4136" w:type="dxa"/>
            <w:tcBorders>
              <w:top w:val="single" w:sz="4" w:space="0" w:color="auto"/>
              <w:left w:val="single" w:sz="4" w:space="0" w:color="auto"/>
              <w:bottom w:val="single" w:sz="4" w:space="0" w:color="auto"/>
              <w:right w:val="single" w:sz="4" w:space="0" w:color="auto"/>
            </w:tcBorders>
            <w:hideMark/>
          </w:tcPr>
          <w:p w14:paraId="269B7186" w14:textId="77777777" w:rsidR="000A7BFD" w:rsidRDefault="000A7BFD" w:rsidP="00134C20">
            <w:r>
              <w:t>Pagal atskirą raštišką (elektroniniu paštu)  perkančiosios organizacijos užsakymą, bet ne vėliau negu per 3 dienas nuo užsakymo pateikimo.</w:t>
            </w:r>
          </w:p>
        </w:tc>
      </w:tr>
      <w:tr w:rsidR="000A7BFD" w14:paraId="269B718A"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88" w14:textId="77777777" w:rsidR="000A7BFD" w:rsidRDefault="000A7BFD" w:rsidP="00134C20">
            <w:r>
              <w:t>Kapinių apsauga</w:t>
            </w:r>
          </w:p>
        </w:tc>
        <w:tc>
          <w:tcPr>
            <w:tcW w:w="4136" w:type="dxa"/>
            <w:tcBorders>
              <w:top w:val="single" w:sz="4" w:space="0" w:color="auto"/>
              <w:left w:val="single" w:sz="4" w:space="0" w:color="auto"/>
              <w:bottom w:val="single" w:sz="4" w:space="0" w:color="auto"/>
              <w:right w:val="single" w:sz="4" w:space="0" w:color="auto"/>
            </w:tcBorders>
            <w:hideMark/>
          </w:tcPr>
          <w:p w14:paraId="269B7189" w14:textId="77777777" w:rsidR="000A7BFD" w:rsidRDefault="000A7BFD" w:rsidP="00134C20">
            <w:r>
              <w:t xml:space="preserve">Vasaros sezono metu – 15 val. per parą, </w:t>
            </w:r>
            <w:r w:rsidRPr="000C3C79">
              <w:t>kovo mėn. -11 val per parą</w:t>
            </w:r>
            <w:r>
              <w:t>, žiemos sezono metu – 9 val. per parą</w:t>
            </w:r>
          </w:p>
        </w:tc>
      </w:tr>
      <w:tr w:rsidR="000A7BFD" w14:paraId="269B718D"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8B" w14:textId="77777777" w:rsidR="000A7BFD" w:rsidRDefault="000A7BFD" w:rsidP="00134C20">
            <w:r>
              <w:t xml:space="preserve">Kapinių tvarkytojas </w:t>
            </w:r>
          </w:p>
        </w:tc>
        <w:tc>
          <w:tcPr>
            <w:tcW w:w="4136" w:type="dxa"/>
            <w:tcBorders>
              <w:top w:val="single" w:sz="4" w:space="0" w:color="auto"/>
              <w:left w:val="single" w:sz="4" w:space="0" w:color="auto"/>
              <w:bottom w:val="single" w:sz="4" w:space="0" w:color="auto"/>
              <w:right w:val="single" w:sz="4" w:space="0" w:color="auto"/>
            </w:tcBorders>
          </w:tcPr>
          <w:p w14:paraId="269B718C" w14:textId="77777777" w:rsidR="000A7BFD" w:rsidRDefault="000A7BFD" w:rsidP="00134C20">
            <w:r>
              <w:t xml:space="preserve">Vasaros sezono metu – 7,5 val. per parą, </w:t>
            </w:r>
            <w:r w:rsidRPr="000C3C79">
              <w:t>kovo mėn. -5,5 val per parą</w:t>
            </w:r>
            <w:r>
              <w:t>, žiemos sezono metu – 4,5 val. per parą</w:t>
            </w:r>
          </w:p>
        </w:tc>
      </w:tr>
    </w:tbl>
    <w:p w14:paraId="269B718E" w14:textId="77777777" w:rsidR="000A7BFD" w:rsidRDefault="000A7BFD" w:rsidP="000A7BFD"/>
    <w:p w14:paraId="269B718F" w14:textId="77777777" w:rsidR="000A7BFD" w:rsidRDefault="000A7BFD" w:rsidP="000A7BFD">
      <w:pPr>
        <w:ind w:firstLine="709"/>
        <w:rPr>
          <w:b/>
        </w:rPr>
      </w:pPr>
      <w:r>
        <w:rPr>
          <w:b/>
        </w:rPr>
        <w:t>1.2. Senosiose kapinėse:</w:t>
      </w:r>
    </w:p>
    <w:p w14:paraId="269B7190" w14:textId="77777777" w:rsidR="000A7BFD" w:rsidRDefault="000A7BFD" w:rsidP="000A7BFD"/>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111"/>
      </w:tblGrid>
      <w:tr w:rsidR="000A7BFD" w14:paraId="269B7193" w14:textId="77777777" w:rsidTr="00134C20">
        <w:trPr>
          <w:trHeight w:val="149"/>
        </w:trPr>
        <w:tc>
          <w:tcPr>
            <w:tcW w:w="5353" w:type="dxa"/>
            <w:tcBorders>
              <w:top w:val="single" w:sz="4" w:space="0" w:color="auto"/>
              <w:left w:val="single" w:sz="4" w:space="0" w:color="auto"/>
              <w:bottom w:val="single" w:sz="4" w:space="0" w:color="auto"/>
              <w:right w:val="single" w:sz="4" w:space="0" w:color="auto"/>
            </w:tcBorders>
            <w:hideMark/>
          </w:tcPr>
          <w:p w14:paraId="269B7191" w14:textId="77777777" w:rsidR="000A7BFD" w:rsidRDefault="000A7BFD" w:rsidP="00134C20">
            <w:r>
              <w:t>Vejų (kapinėse ir kapinių prieigose) šienavimas, žolės sugrėbimas ir išvežimas</w:t>
            </w:r>
          </w:p>
        </w:tc>
        <w:tc>
          <w:tcPr>
            <w:tcW w:w="4111" w:type="dxa"/>
            <w:tcBorders>
              <w:top w:val="single" w:sz="4" w:space="0" w:color="auto"/>
              <w:left w:val="single" w:sz="4" w:space="0" w:color="auto"/>
              <w:bottom w:val="single" w:sz="4" w:space="0" w:color="auto"/>
              <w:right w:val="single" w:sz="4" w:space="0" w:color="auto"/>
            </w:tcBorders>
            <w:hideMark/>
          </w:tcPr>
          <w:p w14:paraId="269B7192" w14:textId="77777777" w:rsidR="000A7BFD" w:rsidRDefault="000A7BFD" w:rsidP="00134C20">
            <w:r w:rsidRPr="000C3C79">
              <w:t>5</w:t>
            </w:r>
            <w:r>
              <w:t xml:space="preserve"> kartai per sezoną</w:t>
            </w:r>
          </w:p>
        </w:tc>
      </w:tr>
      <w:tr w:rsidR="000A7BFD" w14:paraId="269B7196" w14:textId="77777777" w:rsidTr="00134C20">
        <w:tc>
          <w:tcPr>
            <w:tcW w:w="5353" w:type="dxa"/>
            <w:tcBorders>
              <w:top w:val="single" w:sz="4" w:space="0" w:color="auto"/>
              <w:left w:val="single" w:sz="4" w:space="0" w:color="auto"/>
              <w:bottom w:val="single" w:sz="4" w:space="0" w:color="auto"/>
              <w:right w:val="single" w:sz="4" w:space="0" w:color="auto"/>
            </w:tcBorders>
            <w:hideMark/>
          </w:tcPr>
          <w:p w14:paraId="269B7194" w14:textId="77777777" w:rsidR="000A7BFD" w:rsidRDefault="000A7BFD" w:rsidP="00134C20">
            <w:r>
              <w:t>Sanitarinis (kapinių ir kapinių prieigų) želdinių valymas vasaros sezono metu</w:t>
            </w:r>
          </w:p>
        </w:tc>
        <w:tc>
          <w:tcPr>
            <w:tcW w:w="4111" w:type="dxa"/>
            <w:tcBorders>
              <w:top w:val="single" w:sz="4" w:space="0" w:color="auto"/>
              <w:left w:val="single" w:sz="4" w:space="0" w:color="auto"/>
              <w:bottom w:val="single" w:sz="4" w:space="0" w:color="auto"/>
              <w:right w:val="single" w:sz="4" w:space="0" w:color="auto"/>
            </w:tcBorders>
            <w:hideMark/>
          </w:tcPr>
          <w:p w14:paraId="269B7195" w14:textId="77777777" w:rsidR="000A7BFD" w:rsidRDefault="000A7BFD" w:rsidP="00134C20">
            <w:r w:rsidRPr="000C3C79">
              <w:t xml:space="preserve">5 </w:t>
            </w:r>
            <w:r>
              <w:t>kartai per sezoną</w:t>
            </w:r>
          </w:p>
        </w:tc>
      </w:tr>
      <w:tr w:rsidR="000A7BFD" w14:paraId="269B7199" w14:textId="77777777" w:rsidTr="00134C20">
        <w:tc>
          <w:tcPr>
            <w:tcW w:w="5353" w:type="dxa"/>
            <w:tcBorders>
              <w:top w:val="single" w:sz="4" w:space="0" w:color="auto"/>
              <w:left w:val="single" w:sz="4" w:space="0" w:color="auto"/>
              <w:bottom w:val="single" w:sz="4" w:space="0" w:color="auto"/>
              <w:right w:val="single" w:sz="4" w:space="0" w:color="auto"/>
            </w:tcBorders>
            <w:hideMark/>
          </w:tcPr>
          <w:p w14:paraId="269B7197" w14:textId="77777777" w:rsidR="000A7BFD" w:rsidRDefault="000A7BFD" w:rsidP="00134C20">
            <w:r>
              <w:t>Medžių, augančių kapinėse, genėjimas ir formavimas</w:t>
            </w:r>
          </w:p>
        </w:tc>
        <w:tc>
          <w:tcPr>
            <w:tcW w:w="4111" w:type="dxa"/>
            <w:tcBorders>
              <w:top w:val="single" w:sz="4" w:space="0" w:color="auto"/>
              <w:left w:val="single" w:sz="4" w:space="0" w:color="auto"/>
              <w:bottom w:val="single" w:sz="4" w:space="0" w:color="auto"/>
              <w:right w:val="single" w:sz="4" w:space="0" w:color="auto"/>
            </w:tcBorders>
            <w:hideMark/>
          </w:tcPr>
          <w:p w14:paraId="269B7198" w14:textId="77777777" w:rsidR="000A7BFD" w:rsidRDefault="000A7BFD" w:rsidP="00134C20">
            <w:r>
              <w:t>Pagal atskirą raštišką (elektroniniu paštu)  perkančiosios organizacijos užsakymą, bet ne vėliau negu per 3 dienas nuo užsakymo pateikimo.</w:t>
            </w:r>
          </w:p>
        </w:tc>
      </w:tr>
      <w:tr w:rsidR="000A7BFD" w14:paraId="269B719C" w14:textId="77777777" w:rsidTr="00134C20">
        <w:tc>
          <w:tcPr>
            <w:tcW w:w="5353" w:type="dxa"/>
            <w:tcBorders>
              <w:top w:val="single" w:sz="4" w:space="0" w:color="auto"/>
              <w:left w:val="single" w:sz="4" w:space="0" w:color="auto"/>
              <w:bottom w:val="single" w:sz="4" w:space="0" w:color="auto"/>
              <w:right w:val="single" w:sz="4" w:space="0" w:color="auto"/>
            </w:tcBorders>
            <w:hideMark/>
          </w:tcPr>
          <w:p w14:paraId="269B719A" w14:textId="77777777" w:rsidR="000A7BFD" w:rsidRDefault="000A7BFD" w:rsidP="00134C20">
            <w:r>
              <w:t>Sausuolių, vėjovartų, vėjalaužų šalinimas</w:t>
            </w:r>
          </w:p>
        </w:tc>
        <w:tc>
          <w:tcPr>
            <w:tcW w:w="4111" w:type="dxa"/>
            <w:tcBorders>
              <w:top w:val="single" w:sz="4" w:space="0" w:color="auto"/>
              <w:left w:val="single" w:sz="4" w:space="0" w:color="auto"/>
              <w:bottom w:val="single" w:sz="4" w:space="0" w:color="auto"/>
              <w:right w:val="single" w:sz="4" w:space="0" w:color="auto"/>
            </w:tcBorders>
            <w:hideMark/>
          </w:tcPr>
          <w:p w14:paraId="269B719B" w14:textId="77777777" w:rsidR="000A7BFD" w:rsidRDefault="000A7BFD" w:rsidP="00134C20">
            <w:r>
              <w:t>Pagal atskirą raštišką (elektroniniu paštu)  perkančiosios organizacijos užsakymą, bet ne vėliau negu per 3 dienas nuo užsakymo pateikimo.</w:t>
            </w:r>
          </w:p>
        </w:tc>
      </w:tr>
      <w:tr w:rsidR="000A7BFD" w14:paraId="269B719F" w14:textId="77777777" w:rsidTr="00134C20">
        <w:tc>
          <w:tcPr>
            <w:tcW w:w="5353" w:type="dxa"/>
            <w:tcBorders>
              <w:top w:val="single" w:sz="4" w:space="0" w:color="auto"/>
              <w:left w:val="single" w:sz="4" w:space="0" w:color="auto"/>
              <w:bottom w:val="single" w:sz="4" w:space="0" w:color="auto"/>
              <w:right w:val="single" w:sz="4" w:space="0" w:color="auto"/>
            </w:tcBorders>
            <w:hideMark/>
          </w:tcPr>
          <w:p w14:paraId="269B719D" w14:textId="77777777" w:rsidR="000A7BFD" w:rsidRDefault="000A7BFD" w:rsidP="00134C20">
            <w:r>
              <w:t>Krūmų šalinimas (kai tankumas 1 m² nuo 5–20 ataugų )</w:t>
            </w:r>
          </w:p>
        </w:tc>
        <w:tc>
          <w:tcPr>
            <w:tcW w:w="4111" w:type="dxa"/>
            <w:tcBorders>
              <w:top w:val="single" w:sz="4" w:space="0" w:color="auto"/>
              <w:left w:val="single" w:sz="4" w:space="0" w:color="auto"/>
              <w:bottom w:val="single" w:sz="4" w:space="0" w:color="auto"/>
              <w:right w:val="single" w:sz="4" w:space="0" w:color="auto"/>
            </w:tcBorders>
            <w:hideMark/>
          </w:tcPr>
          <w:p w14:paraId="269B719E" w14:textId="77777777" w:rsidR="000A7BFD" w:rsidRDefault="000A7BFD" w:rsidP="00134C20">
            <w:r>
              <w:t>1 kartą per sezoną, pagal atskirą raštišką (elektroniniu paštu)  perkančiosios organizacijos užsakymą</w:t>
            </w:r>
          </w:p>
        </w:tc>
      </w:tr>
      <w:tr w:rsidR="000A7BFD" w14:paraId="269B71A2" w14:textId="77777777" w:rsidTr="00134C20">
        <w:tc>
          <w:tcPr>
            <w:tcW w:w="5353" w:type="dxa"/>
            <w:tcBorders>
              <w:top w:val="single" w:sz="4" w:space="0" w:color="auto"/>
              <w:left w:val="single" w:sz="4" w:space="0" w:color="auto"/>
              <w:bottom w:val="single" w:sz="4" w:space="0" w:color="auto"/>
              <w:right w:val="single" w:sz="4" w:space="0" w:color="auto"/>
            </w:tcBorders>
            <w:hideMark/>
          </w:tcPr>
          <w:p w14:paraId="269B71A0" w14:textId="77777777" w:rsidR="000A7BFD" w:rsidRDefault="000A7BFD" w:rsidP="00134C20">
            <w:r>
              <w:lastRenderedPageBreak/>
              <w:t>Kopgalio kapinaičių, Klaipėdos m. senųjų kapinių (Skulptūrų parko teritorijoje Lietuvos karių kapas, Gerlacho ir Vynero kapai) apsodinimas gėlėmis, ravėjimas, priežiūra</w:t>
            </w:r>
          </w:p>
        </w:tc>
        <w:tc>
          <w:tcPr>
            <w:tcW w:w="4111" w:type="dxa"/>
            <w:tcBorders>
              <w:top w:val="single" w:sz="4" w:space="0" w:color="auto"/>
              <w:left w:val="single" w:sz="4" w:space="0" w:color="auto"/>
              <w:bottom w:val="single" w:sz="4" w:space="0" w:color="auto"/>
              <w:right w:val="single" w:sz="4" w:space="0" w:color="auto"/>
            </w:tcBorders>
            <w:hideMark/>
          </w:tcPr>
          <w:p w14:paraId="269B71A1" w14:textId="77777777" w:rsidR="000A7BFD" w:rsidRDefault="000A7BFD" w:rsidP="00134C20">
            <w:r>
              <w:t>Priežiūra – nuolat, apsodinimas  (atsodinimas)– 3 kartus per sezoną</w:t>
            </w:r>
          </w:p>
        </w:tc>
      </w:tr>
    </w:tbl>
    <w:p w14:paraId="269B71A3" w14:textId="77777777" w:rsidR="000A7BFD" w:rsidRDefault="000A7BFD" w:rsidP="000A7BFD"/>
    <w:p w14:paraId="269B71A4" w14:textId="77777777" w:rsidR="000A7BFD" w:rsidRDefault="000A7BFD" w:rsidP="000A7BFD">
      <w:pPr>
        <w:ind w:firstLine="680"/>
        <w:jc w:val="both"/>
      </w:pPr>
      <w:r>
        <w:t xml:space="preserve">2. Vasaros sezono pradžia – balandžio 1 d., pabaiga – spalio 31 d. Žiemos sezono pradžia – lapkričio 1 d., pabaiga – kovo 31 d. </w:t>
      </w:r>
    </w:p>
    <w:p w14:paraId="269B71A5" w14:textId="77777777" w:rsidR="000A7BFD" w:rsidRDefault="000A7BFD" w:rsidP="000A7BFD">
      <w:pPr>
        <w:ind w:firstLine="680"/>
        <w:jc w:val="both"/>
      </w:pPr>
      <w:r>
        <w:t>3. Tiekėjas vasaros ir žiemos sezonais valomas teritorijas privalo sutvarkyti iki 10 valandos.</w:t>
      </w:r>
    </w:p>
    <w:p w14:paraId="269B71A6" w14:textId="77777777" w:rsidR="000A7BFD" w:rsidRDefault="000A7BFD" w:rsidP="000A7BFD">
      <w:pPr>
        <w:ind w:firstLine="680"/>
        <w:jc w:val="both"/>
      </w:pPr>
      <w:r>
        <w:t xml:space="preserve">4. </w:t>
      </w:r>
      <w:r w:rsidRPr="00823ACE">
        <w:t>Tiekėjas įsipareigoja įsivertinti, kiek ir kokios technikos/įrangos reikalinga tinkamam pirkimo sutarties</w:t>
      </w:r>
      <w:r w:rsidRPr="00B84913">
        <w:t xml:space="preserve"> </w:t>
      </w:r>
      <w:r w:rsidRPr="00C74D6D">
        <w:t xml:space="preserve">tinkamam pirkimo sutarties </w:t>
      </w:r>
      <w:r>
        <w:t xml:space="preserve">įvykdymui ir paslaugoms suteikti </w:t>
      </w:r>
      <w:r w:rsidRPr="00823ACE">
        <w:t>turėti nuosavą, nuomojamą ar kita teisėta forma valdomą sertifikuotą ir techniškai tvarkingą techniką/įrangą su įdiegta navigacine sistema, įskaitant specializuotą transporto priemonę atliekoms vežti, atitinkančią ne mažesnį nei EURO IV standartą (ne vėliau kaip per 5 darbo dienas nuo Sutarties įsigaliojimo tiekėjas turi pateikti nurodytą standartą patvirtinančius dokumentus), technikos priemonę (-es) pravažiavimo keliams ir takams valyti, ne mažiau, kaip 130 vnt. ne mažesnės kaip 1,1 m</w:t>
      </w:r>
      <w:r w:rsidRPr="00A11617">
        <w:rPr>
          <w:vertAlign w:val="superscript"/>
        </w:rPr>
        <w:t>3</w:t>
      </w:r>
      <w:r w:rsidRPr="00823ACE">
        <w:t xml:space="preserve"> talpos konteinerių kapinių atliekoms surinkti.</w:t>
      </w:r>
    </w:p>
    <w:p w14:paraId="269B71A7" w14:textId="77777777" w:rsidR="000A7BFD" w:rsidRPr="000C3C79" w:rsidRDefault="000A7BFD" w:rsidP="000A7BFD">
      <w:pPr>
        <w:ind w:firstLine="680"/>
        <w:jc w:val="both"/>
      </w:pPr>
      <w:r>
        <w:t>5. Vasaros sezono metu keliukai, takai ir aikštelės mechanizuotai valomi (šluojami) vieną kartą per mėnesį. Rudenį ir pavasarį, atsižvelgiant į poreikį ir finansines galimybes, pagal atskirą raštišką (elektroniniu paštu) perkančiosios organizacijos užsakymą keliukai, takai ir aikštelės mechanizuotai valomi (šluojami) dažniau. Esant sausam laikotarpiui šluoti drėgnu būdu. Dangų valymo sąšlavos ir šiukšlės turi būti išvežtos per 24 val. iš kapinių teritorijos.</w:t>
      </w:r>
      <w:r>
        <w:rPr>
          <w:b/>
        </w:rPr>
        <w:t xml:space="preserve"> </w:t>
      </w:r>
      <w:r w:rsidRPr="000C3C79">
        <w:t>Išvažinėtos žaliosios vejos turi būti atstatomos jas sutvarkant, kraštus išlyginant. Kapinėse naujuose kvartaluose, žaliuosiuose plotuose, savavališkai supiltos žemės krūvos turi būti periodiškai išlyginamos pagal reljefą.</w:t>
      </w:r>
    </w:p>
    <w:p w14:paraId="269B71A8" w14:textId="77777777" w:rsidR="000A7BFD" w:rsidRPr="000C3C79" w:rsidRDefault="000A7BFD" w:rsidP="000A7BFD">
      <w:pPr>
        <w:ind w:firstLine="680"/>
        <w:jc w:val="both"/>
      </w:pPr>
      <w:r>
        <w:t xml:space="preserve">Žiemos metu, atsižvelgiant į meteorologines sąlygas, mechanizuotai valomas sniegas, šalinamas ledas, barstomos priemonės, tirpdančios sniegą. Sniegas turi būti pradedamas valyti ne vėliau kaip per 1 val.: nustojus snigti ar, atsižvelgiant į esamą padėtį, pagal atskirą raštišką (elektroniniu paštu) perkančiosios organizacijos užsakymą. Tiekėjas privalo sniegą valyti bet kuriuo paros metu ir poilsio bei švenčių dienomis. Kapinėse takai, aikštelės nuo sniego turi būti nuvalyti ne ilgiau kaip per 1 darbo dieną. Keliai, takai ir aikštelės turi būti valomos netrukdant pėstiesiems ir transportui. Sniegas turi būti nuvalytas iki kietos dangos, nepaliekant provėžų. Prioritetine tvarka valyti: pagrindinį kapinių taką, takus į naujus laidojimo kvartalus, automobilių stovėjimo aikštelę prie administracinio pastato (Lėbartuose), viešo transporto sustojimo vietas (Lėbartuose), po to valomi likę plotai. Valant sniegą ir ledą draudžiama naudoti įrankius, gadinančius dangą. Draudžiama krauti sniegą arčiau kaip 1 m atstumu nuo medžių, apšvietimo stulpų, kapaviečių, paminklų ir kitų įrenginių. Skaičiuojant kainą numatoma, kad žiemos sezono metu preliminariai sniegas valomas 15 kartų. Kilus ginčui vadovaujamasi hidrometeorologijos centro duomenimis. Smėlio, skirto barstyti, dėžės (žiemos sezonui) nuolat pripildomos smėlio ir druskos mišinio. Esant slidžiai (apledėjusiai) dangai, nedelsiant turi būti pabarstyta druskos ir smėlio mišiniu. Nutirpus sniegui, susikaupęs po žiemos smėlis, turi būti sustumtas ir išvežtas per 24 val. iš kapinių teritorijos. </w:t>
      </w:r>
      <w:r w:rsidRPr="000C3C79">
        <w:t>Paslaugos teikėjas turi užtikrinti kapinių takų (keliukų) pravažiavimo būklę ir snygio metu, esant plikledžiui, operatyviai organizuoti druskos ir smėlio mišinio barstymą, kad laidotuvių procesijos pasiektų laidojimo vietas.</w:t>
      </w:r>
    </w:p>
    <w:p w14:paraId="269B71A9" w14:textId="77777777" w:rsidR="000A7BFD" w:rsidRDefault="000A7BFD" w:rsidP="000A7BFD">
      <w:pPr>
        <w:ind w:firstLine="680"/>
        <w:jc w:val="both"/>
      </w:pPr>
      <w:r>
        <w:t xml:space="preserve">Atlikdamas kapinių priežiūros paslaugą- sugadinęs turtą – savivaldybės ar kapaviečių statinius, tiekėjas atlygina padarytą žalą. </w:t>
      </w:r>
    </w:p>
    <w:p w14:paraId="269B71AA" w14:textId="77777777" w:rsidR="000A7BFD" w:rsidRDefault="000A7BFD" w:rsidP="000A7BFD">
      <w:pPr>
        <w:ind w:firstLine="680"/>
        <w:jc w:val="both"/>
      </w:pPr>
      <w:r>
        <w:t>Sukauptas sniegas iš kapinių išvežamas į tam skirtas vietas pagal atskirą raštišką (elektroniniu paštu) perkančiosios organizacijos užsakymą.</w:t>
      </w:r>
    </w:p>
    <w:p w14:paraId="269B71AB" w14:textId="77777777" w:rsidR="000A7BFD" w:rsidRDefault="000A7BFD" w:rsidP="000A7BFD">
      <w:pPr>
        <w:ind w:firstLine="680"/>
        <w:jc w:val="both"/>
      </w:pPr>
      <w:r>
        <w:t>6. Sanitariniu rankiniu būdu valoma:</w:t>
      </w:r>
    </w:p>
    <w:p w14:paraId="269B71AC" w14:textId="77777777" w:rsidR="000A7BFD" w:rsidRDefault="000A7BFD" w:rsidP="000A7BFD">
      <w:pPr>
        <w:ind w:firstLine="680"/>
        <w:jc w:val="both"/>
      </w:pPr>
      <w:r>
        <w:t xml:space="preserve">6.1. kapinių, kapinių prieigų (automobilių stovėjimo aikštelės, autobusų sustojimo vietos ir stiklinių pavilijonų stotelėse), kolumbariumų teritorija, takai – pagal periodiškumą, nesant sniego. </w:t>
      </w:r>
    </w:p>
    <w:p w14:paraId="269B71AD" w14:textId="77777777" w:rsidR="000A7BFD" w:rsidRDefault="000A7BFD" w:rsidP="000A7BFD">
      <w:pPr>
        <w:ind w:firstLine="680"/>
        <w:jc w:val="both"/>
      </w:pPr>
      <w:r>
        <w:t xml:space="preserve">6.2. rudenį surenka nukritusius lapus į polietileninius maišus ir per 24 val. išveža iš kapinių </w:t>
      </w:r>
      <w:r w:rsidRPr="000C3C79">
        <w:t>ir senųjų kapinių teritorijos</w:t>
      </w:r>
      <w:r>
        <w:t xml:space="preserve">. </w:t>
      </w:r>
    </w:p>
    <w:p w14:paraId="269B71AE" w14:textId="77777777" w:rsidR="000A7BFD" w:rsidRDefault="000A7BFD" w:rsidP="000A7BFD">
      <w:pPr>
        <w:ind w:firstLine="680"/>
        <w:jc w:val="both"/>
      </w:pPr>
      <w:r>
        <w:t>6.3. neprižiūrimi kapai valomi ne rečiau kaip 5 kartai per sezoną.</w:t>
      </w:r>
    </w:p>
    <w:p w14:paraId="269B71AF" w14:textId="77777777" w:rsidR="000A7BFD" w:rsidRPr="000C3C79" w:rsidRDefault="000A7BFD" w:rsidP="000A7BFD">
      <w:pPr>
        <w:ind w:firstLine="680"/>
        <w:jc w:val="both"/>
      </w:pPr>
      <w:r w:rsidRPr="000C3C79">
        <w:t>6.4. susidariusios bešeimininkės</w:t>
      </w:r>
      <w:r>
        <w:t xml:space="preserve"> atliekos (st. l</w:t>
      </w:r>
      <w:r w:rsidRPr="000C3C79">
        <w:t xml:space="preserve">aužas, akmenys, medžių šakos ir pan.) turi būti išrūšiuotos ir utilizuotos - išvežamos nustatyta tvarka pagal suderintą grafiką. </w:t>
      </w:r>
    </w:p>
    <w:p w14:paraId="269B71B0" w14:textId="77777777" w:rsidR="000A7BFD" w:rsidRPr="000C3C79" w:rsidRDefault="000A7BFD" w:rsidP="000A7BFD">
      <w:pPr>
        <w:jc w:val="both"/>
        <w:rPr>
          <w:bCs/>
          <w:iCs/>
          <w:sz w:val="22"/>
        </w:rPr>
      </w:pPr>
      <w:r>
        <w:t xml:space="preserve">             7. Džiūstančių, nudžiūvusių esančių kapinėse ir už kapinių tvoros medžių šalinimas vykdomas ištisus metus. Sužalotų medžių, krūmų, esančių kapinėse, šalinimas vykdomas pagal raštišką (elektroniniu paštu) perkančiosios organizacijos užsakymą – pasibaigus medžių vegetacijos laikui. Medžių genėjimas vykdomas spalio–kovo mėnesiais: kai medžių laja trukdo pėstiesiems ir transportui, kai medžio kamienas gausiai apauga vilkūgiais. Gyvatvorių formai išlaikyti jos karpomos 1 kartą per sezoną. Vėjovartos, vėjolaužos turi būti pašalinamos operatyviai – per 24 val. Medžių šalinimo dalys turi būti išvežamos per 24 val. Kelmų šalinimas vykdomas pagal raštišką perkančiosios organizacijos užsakymą, per 1 mėn nuo užsakymo gavimo (vadovaujantis 2017-05-04 įsakymu AD1- 1101 patvirtinta medžių, krūmų šalinimo tvarka)</w:t>
      </w:r>
      <w:r w:rsidRPr="00957126">
        <w:rPr>
          <w:b/>
        </w:rPr>
        <w:t>.</w:t>
      </w:r>
      <w:r w:rsidRPr="00DD5041">
        <w:rPr>
          <w:b/>
          <w:bCs/>
          <w:i/>
          <w:iCs/>
        </w:rPr>
        <w:t xml:space="preserve"> </w:t>
      </w:r>
      <w:r w:rsidRPr="000C3C79">
        <w:rPr>
          <w:bCs/>
          <w:iCs/>
        </w:rPr>
        <w:t xml:space="preserve">Dėl nuvirtusių medžių kapinių ir už </w:t>
      </w:r>
      <w:r>
        <w:rPr>
          <w:bCs/>
          <w:iCs/>
        </w:rPr>
        <w:t>kapinių teritorijos esant force</w:t>
      </w:r>
      <w:r w:rsidRPr="000C3C79">
        <w:rPr>
          <w:bCs/>
          <w:iCs/>
        </w:rPr>
        <w:t xml:space="preserve"> majeure sąlygomis (audros, stichinės nelaimes), už padarytą žalą </w:t>
      </w:r>
      <w:r>
        <w:rPr>
          <w:bCs/>
          <w:iCs/>
        </w:rPr>
        <w:t>Perkančioji organizacija</w:t>
      </w:r>
      <w:r w:rsidRPr="000C3C79">
        <w:rPr>
          <w:bCs/>
          <w:iCs/>
        </w:rPr>
        <w:t xml:space="preserve"> neatsako.</w:t>
      </w:r>
    </w:p>
    <w:p w14:paraId="269B71B1" w14:textId="77777777" w:rsidR="000A7BFD" w:rsidRDefault="000A7BFD" w:rsidP="000A7BFD">
      <w:pPr>
        <w:tabs>
          <w:tab w:val="left" w:pos="748"/>
        </w:tabs>
        <w:ind w:firstLine="680"/>
        <w:jc w:val="both"/>
      </w:pPr>
      <w:r>
        <w:t>8. Žaliųjų vejų, neprižiūrimų kapų, senųjų kapinaičių šienavimo darbai pradedami prasidėjus augalų intensyviai vegetacijai – žolė pjaunama, kai jos aukštis pasiekia 8–10 cm, ne rečiau kaip 5 kartus per sezoną užsakovo nurodymu. Darbai turi būti atliekami operatyviai ir kokybiškai, apsaugant kapavietes nuo užteršimo. Visų kapinių teritorijos šienavimo darbai turi būti atlikti ne ilgiau kaip per dvi savaites nuo raštiško suderinimo su perkančiąja organizacija. Po nupjovimo žolės aukštis turi būti h-3-5 cm. Atsižvelgiant į meteorologines sąlygas terminai gali būti pratęsti. Nušienauta žolė turi būti sugrėbta ir išvežta per 24 val. Už kapinių tvoros žolė šienaujama 1 m atstumu iki tvoros ir takelių, aikštelių. Pagal raštišką (elektroniniu paštu) perkančiosios organizacijos užsakymą tiekėjas privalo naikinti augančias ir gadinančias dangą žoles bendrose erdvėse: asfaltuotuose takuose, tarp plytelių, akmenimis grįstame take ir pašalinti sudžiūvusias žoles po cheminio apdirbimo).</w:t>
      </w:r>
    </w:p>
    <w:p w14:paraId="269B71B2" w14:textId="77777777" w:rsidR="000A7BFD" w:rsidRPr="000C3C79" w:rsidRDefault="000A7BFD" w:rsidP="000A7BFD">
      <w:pPr>
        <w:ind w:firstLine="680"/>
        <w:jc w:val="both"/>
      </w:pPr>
      <w:r>
        <w:t xml:space="preserve">9. Kapavietės (kapai), kurių priežiūrą organizuoja Kapinių priežiūros skyrius (toliau – Skyrius) – Nepriklausomybės akto signataro A. Žalio kapavietė Lėbartų kapinėse, L. Stulpino, J. Žiliaus-Jonilos kapavietės Kopgalio kapinėse, Lietuvos karių kapas, Gerlacho ir Vynerio kapai Senosiose kapinėse Skulptūrų parko teritorijoje, apsodinamos gyvomis gėlėmis 3 kartus per vasaros sezoną, asortimentą raštiškai (elektroniniu paštu) suderinus su Skyriumi. Tokių kapaviečių priežiūra vykdoma nuolat – atliekamas sanitarinis rankinis valymas, laistomos gėlės, nuolat šalinami nužydėję žiedai, apmirę ar ligų pažeisti lapai, ravimos piktžolės, prižiūrimas (nuvalomas) kapavietės statinys </w:t>
      </w:r>
      <w:r w:rsidRPr="000C3C79">
        <w:t>ir jo priklausiniai (tvora, suoliukai, grindinys). Šiukšliadėžės prie šių kapaviečių valomos nuolat.</w:t>
      </w:r>
    </w:p>
    <w:p w14:paraId="269B71B3" w14:textId="77777777" w:rsidR="000A7BFD" w:rsidRDefault="000A7BFD" w:rsidP="000A7BFD">
      <w:pPr>
        <w:ind w:firstLine="680"/>
        <w:jc w:val="both"/>
        <w:rPr>
          <w:b/>
        </w:rPr>
      </w:pPr>
      <w:r w:rsidRPr="000C3C79">
        <w:t xml:space="preserve">Vykstant visuomeniniams renginiams- švenčių dienomis,  (preliminarus šventinių renginių sąrašas pridedamas) kapavietes paruošti (sutvarkyti) ir ne vėliau, kaip per savaitę po renginio nurinkti šiukšles, žvakes ir pan. </w:t>
      </w:r>
      <w:r>
        <w:t>Rudenį (spalio, lapkričio mėnesiais) peržydėjusios gėlės išraunamos ir dirva paruošiama kitiems metams (supurenama ir dezinfekuojama). Suderinus su S</w:t>
      </w:r>
      <w:r w:rsidRPr="000C3C79">
        <w:t>kyriumi</w:t>
      </w:r>
      <w:r>
        <w:t xml:space="preserve"> atsodinamos gėlės ar užvežamas gruntas. </w:t>
      </w:r>
    </w:p>
    <w:p w14:paraId="269B71B4" w14:textId="77777777" w:rsidR="000A7BFD" w:rsidRPr="009B5BF4" w:rsidRDefault="000A7BFD" w:rsidP="000A7BFD">
      <w:pPr>
        <w:ind w:firstLine="680"/>
        <w:jc w:val="both"/>
        <w:rPr>
          <w:b/>
        </w:rPr>
      </w:pPr>
      <w:r>
        <w:t xml:space="preserve">10. Vegetacijos metu (vasaros sezono metu) gėlynai ravimi ne rečiau kaip 3 kartus per mėnesį. Sausrų ir augalų intensyvaus vystymosi (žiedinių pumpurų krovimo, žydėjimo ir atsinaujinimo, pumpurų formavimosi) laikotarpiu gėlynus būtina gausiai laistyti. Gėlynus rudenį būtina paruošti žiemos sezonui (apdengti – užberti durpėmis,), pavasarį – nudengti, supurenti dirvą ,papildyti plotus žemėmis </w:t>
      </w:r>
      <w:r w:rsidRPr="000C3C79">
        <w:t>ir pagal poreikį purkšti nuo kenkėjų.</w:t>
      </w:r>
    </w:p>
    <w:p w14:paraId="269B71B5" w14:textId="77777777" w:rsidR="000A7BFD" w:rsidRDefault="000A7BFD" w:rsidP="000A7BFD">
      <w:pPr>
        <w:tabs>
          <w:tab w:val="left" w:pos="748"/>
        </w:tabs>
        <w:ind w:firstLine="680"/>
        <w:jc w:val="both"/>
      </w:pPr>
      <w:r>
        <w:t xml:space="preserve">11. Tiekėjas turi užtikrinti, kad kuoliukai kapavietėms žymėti būtų laiku pagaminti ir sukalti. Kuoliukai gaminami iš medienos 3x3x50 cm matmenų, viršutinė dalis nudažoma raudonos spalvos drėgmei atspariais dažais – apie 10 cm. Kuoliukus naujų kapaviečių riboms sužymėti gamina raštišku (elektroniniu laišku) užsakovo užsakymu ir sukala pagal pateiktą kvartalo schemą ir pastato kvartalo žymeklį su numeriu </w:t>
      </w:r>
      <w:r w:rsidRPr="000C3C79">
        <w:t>pagal kvartalų schemas</w:t>
      </w:r>
      <w:r>
        <w:t xml:space="preserve">. </w:t>
      </w:r>
    </w:p>
    <w:p w14:paraId="269B71B6" w14:textId="77777777" w:rsidR="000A7BFD" w:rsidRDefault="000A7BFD" w:rsidP="000A7BFD">
      <w:pPr>
        <w:tabs>
          <w:tab w:val="left" w:pos="748"/>
        </w:tabs>
        <w:ind w:firstLine="680"/>
        <w:jc w:val="both"/>
      </w:pPr>
      <w:r>
        <w:t xml:space="preserve">12. Tiekėjas turi užtikrinti, kad lentelės, žyminčios kvartalų numerius, būtų laiku pagamintos ir pastatytos (įbetonuotos). Lenteles, žyminčias kvartalų numerius, gamina ir pastato pagal raštišką (elektroniniu paštu) perkančiosios organizacijos užsakymą. Lentelės gaminamos iš metalo: metalinis laikiklis – profilis 2x3x100 cm prie pagrindo pritvirtintas horizontaliai metalinis virbas dėl stabilumo, lentelė 7x20 cm dydžio, 0,2 cm storio, nudažytos juodai ir užrašomas kvartalo numeris balta spalva. Įbetonuoja 10x10x40 suderintoje vietoje. Sugadintą (išrautą) žymeklį būtina atstatyti. Naujame kvartale tiekėjas turi įbetonuoti kvartalo žymeklius, nuo kurių bus vykdomas naujai formuojamų kapaviečių ribų matavimas.  </w:t>
      </w:r>
    </w:p>
    <w:p w14:paraId="269B71B7" w14:textId="77777777" w:rsidR="000A7BFD" w:rsidRDefault="000A7BFD" w:rsidP="000A7BFD">
      <w:pPr>
        <w:tabs>
          <w:tab w:val="left" w:pos="748"/>
        </w:tabs>
        <w:ind w:firstLine="680"/>
        <w:jc w:val="both"/>
      </w:pPr>
      <w:r>
        <w:t>13. Tvoros ir suoliukų remontas vykdomas pagal atskirą raštišką suderinimą su  perkančiąja  organizacija. Remontuojant Lėbartų kapinėse tvoras sulaužyti betoniniai atraminiai stulpeliai keičiami, tvoros segmentai remontuojami. Remontuojant suoliukus medinės dalys keičiamos, medinė dalis nudažoma drėgmei atspariais dažais.</w:t>
      </w:r>
    </w:p>
    <w:p w14:paraId="269B71B8" w14:textId="77777777" w:rsidR="000A7BFD" w:rsidRPr="00D30F58" w:rsidRDefault="000A7BFD" w:rsidP="000A7BFD">
      <w:pPr>
        <w:ind w:firstLine="709"/>
        <w:jc w:val="both"/>
        <w:rPr>
          <w:color w:val="000000"/>
        </w:rPr>
      </w:pPr>
      <w:r>
        <w:t xml:space="preserve">14. Šiukšlių konteinerius pastato paslaugos teikėjas, raštiškai (elektroniniu paštu) suderina su perkančiąja organizacija konteinerių kiekį, pastatymo vietas pagal Lėbartų kapinių schemą ir vežimo periodiškumą ir atliekų surinkimo grafiką. </w:t>
      </w:r>
      <w:r w:rsidRPr="000C3C79">
        <w:rPr>
          <w:rFonts w:eastAsia="Lucida Sans Unicode"/>
        </w:rPr>
        <w:t>Atliekoms surinkti naudoti tik techniškai tvarkingus (neapdegusius, nesurūdijusius, nesulaužytus, nesulankstytus ar kitaip pažeistus)</w:t>
      </w:r>
      <w:r>
        <w:rPr>
          <w:rFonts w:eastAsia="Lucida Sans Unicode"/>
        </w:rPr>
        <w:t xml:space="preserve"> konteinerius. </w:t>
      </w:r>
      <w:r w:rsidRPr="00D30F58">
        <w:rPr>
          <w:color w:val="000000"/>
        </w:rPr>
        <w:t xml:space="preserve">Konteineriams užsipildžius anksčiau negu numatyta grafike, organizuoja papildomą atliekų surinkimą ypač šventinėmis savaitėmis. </w:t>
      </w:r>
      <w:r>
        <w:t xml:space="preserve">Tiekėjas šalina smulkius konteinerių gedimus, esant būtinybei sulaužytus konteinerius keičia naujais. </w:t>
      </w:r>
      <w:r w:rsidRPr="00D30F58">
        <w:rPr>
          <w:color w:val="000000"/>
        </w:rPr>
        <w:t>Tiekėjas privalo sudaryti kapinių lankytojams galimybę rūšiuoti atliekas – pastatyti tam skirtus spec. konteinerius stiklui, plastikui, mišriom komunalinėm, žaliosioms atliekoms, ir statybiniam laužui. Tie</w:t>
      </w:r>
      <w:r>
        <w:rPr>
          <w:color w:val="000000"/>
        </w:rPr>
        <w:t xml:space="preserve">kėjas turi užtikrinti paslaugų </w:t>
      </w:r>
      <w:r w:rsidRPr="00D30F58">
        <w:rPr>
          <w:color w:val="000000"/>
        </w:rPr>
        <w:t>vykdymo metu surinktų bioskaidžių (žaliųjų atliekų) ir nerūšiuotų atliekų sutvarkymą.</w:t>
      </w:r>
    </w:p>
    <w:p w14:paraId="269B71B9" w14:textId="77777777" w:rsidR="000A7BFD" w:rsidRPr="00D30F58" w:rsidRDefault="000A7BFD" w:rsidP="000A7BFD">
      <w:pPr>
        <w:tabs>
          <w:tab w:val="left" w:pos="748"/>
        </w:tabs>
        <w:ind w:firstLine="680"/>
        <w:jc w:val="both"/>
        <w:rPr>
          <w:b/>
          <w:color w:val="000000"/>
        </w:rPr>
      </w:pPr>
      <w:r>
        <w:t>15. Šiukšlės išvežamos iš teritorijos per 24 valandas, esant 3/4 užpildytam konteineriui.</w:t>
      </w:r>
      <w:r w:rsidRPr="00D30F58">
        <w:rPr>
          <w:color w:val="000000"/>
        </w:rPr>
        <w:t xml:space="preserve"> Konteineriams užsipildžius anksčiau negu numatyta grafike, organizuoja papildomą atliekų surinkimą ypač šventinėmis savaitėmis</w:t>
      </w:r>
      <w:r>
        <w:t xml:space="preserve"> Atliekų (šiukšlių) vežimo metu tiekėjas privalo sutvarkyti aplinką apie konteinerius. Šiltuoju metų laiku šiukšlių konteineriai dezinfekuojami </w:t>
      </w:r>
      <w:r w:rsidRPr="000C3C79">
        <w:t>vadovaujantis sanitarinėmis normomis.</w:t>
      </w:r>
      <w:r>
        <w:t xml:space="preserve"> </w:t>
      </w:r>
      <w:r w:rsidRPr="00D30F58">
        <w:rPr>
          <w:color w:val="000000"/>
        </w:rPr>
        <w:t>Tiekėjas turi užtikrinti, kad kapinėse ir jų prieigose nebūtų formuojami savavališki šiukšlių sąvartynai, kur kaupiasi statybinis laužas, akmenys. Sutvarkytose vietose pastatyti informacines lenteles apie atliekų utilizavimą, draudimą dėti šiukšles ir pan.</w:t>
      </w:r>
    </w:p>
    <w:p w14:paraId="269B71BA" w14:textId="77777777" w:rsidR="000A7BFD" w:rsidRPr="00D30F58" w:rsidRDefault="000A7BFD" w:rsidP="000A7BFD">
      <w:pPr>
        <w:ind w:firstLine="680"/>
        <w:jc w:val="both"/>
        <w:rPr>
          <w:color w:val="000000"/>
        </w:rPr>
      </w:pPr>
      <w:r>
        <w:t xml:space="preserve">16. </w:t>
      </w:r>
      <w:r w:rsidRPr="00D30F58">
        <w:rPr>
          <w:color w:val="000000"/>
        </w:rPr>
        <w:t>Siekdamas užtikrinti kapinių priežiūrą ir transporto judėjimo kontrolę kapinių teritorijoje kapinių priežiūros</w:t>
      </w:r>
      <w:r>
        <w:rPr>
          <w:color w:val="000000"/>
        </w:rPr>
        <w:t xml:space="preserve"> paslaugų</w:t>
      </w:r>
      <w:r w:rsidRPr="00D30F58">
        <w:rPr>
          <w:color w:val="000000"/>
        </w:rPr>
        <w:t xml:space="preserve"> teikėjas</w:t>
      </w:r>
      <w:r w:rsidRPr="00D30F58">
        <w:rPr>
          <w:b/>
          <w:color w:val="000000"/>
        </w:rPr>
        <w:t xml:space="preserve"> </w:t>
      </w:r>
      <w:r w:rsidRPr="00D30F58">
        <w:rPr>
          <w:color w:val="000000"/>
        </w:rPr>
        <w:t xml:space="preserve"> atlieka šias funkcijas:</w:t>
      </w:r>
    </w:p>
    <w:p w14:paraId="269B71BB" w14:textId="77777777" w:rsidR="000A7BFD" w:rsidRPr="00D30F58" w:rsidRDefault="000A7BFD" w:rsidP="000A7BFD">
      <w:pPr>
        <w:ind w:firstLine="680"/>
        <w:jc w:val="both"/>
        <w:rPr>
          <w:color w:val="000000"/>
        </w:rPr>
      </w:pPr>
      <w:r w:rsidRPr="00D30F58">
        <w:rPr>
          <w:color w:val="000000"/>
        </w:rPr>
        <w:t xml:space="preserve">16.1. sargas: </w:t>
      </w:r>
    </w:p>
    <w:p w14:paraId="269B71BC" w14:textId="77777777" w:rsidR="000A7BFD" w:rsidRPr="00D30F58" w:rsidRDefault="000A7BFD" w:rsidP="000A7BFD">
      <w:pPr>
        <w:ind w:firstLine="680"/>
        <w:jc w:val="both"/>
        <w:rPr>
          <w:color w:val="000000"/>
        </w:rPr>
      </w:pPr>
      <w:r w:rsidRPr="00D30F58">
        <w:rPr>
          <w:color w:val="000000"/>
        </w:rPr>
        <w:t>16.1.1. veikiančių kapinių teritorijos rytinė apžiūra ir informacijos pateikimas darbuotojui kuruojančiam sutartį;</w:t>
      </w:r>
    </w:p>
    <w:p w14:paraId="269B71BD" w14:textId="77777777" w:rsidR="000A7BFD" w:rsidRPr="00D30F58" w:rsidRDefault="000A7BFD" w:rsidP="000A7BFD">
      <w:pPr>
        <w:ind w:firstLine="680"/>
        <w:jc w:val="both"/>
        <w:rPr>
          <w:color w:val="000000"/>
        </w:rPr>
      </w:pPr>
      <w:r w:rsidRPr="00D30F58">
        <w:rPr>
          <w:color w:val="000000"/>
        </w:rPr>
        <w:t>16.1.2 į kapinių teritoriją įvažiuojančių asmenų automobiliais neįgalumo pažymėjimų patikrinimas bei pa</w:t>
      </w:r>
      <w:r>
        <w:rPr>
          <w:color w:val="000000"/>
        </w:rPr>
        <w:t>minklų statytojų registracija (S</w:t>
      </w:r>
      <w:r w:rsidRPr="00D30F58">
        <w:rPr>
          <w:color w:val="000000"/>
        </w:rPr>
        <w:t>kyriaus ne darbo metu);</w:t>
      </w:r>
    </w:p>
    <w:p w14:paraId="269B71BE" w14:textId="77777777" w:rsidR="000A7BFD" w:rsidRPr="00D30F58" w:rsidRDefault="000A7BFD" w:rsidP="000A7BFD">
      <w:pPr>
        <w:ind w:firstLine="680"/>
        <w:jc w:val="both"/>
        <w:rPr>
          <w:color w:val="000000"/>
        </w:rPr>
      </w:pPr>
      <w:r w:rsidRPr="00D30F58">
        <w:rPr>
          <w:color w:val="000000"/>
        </w:rPr>
        <w:t>16.1.3. laidojamų asmenų leidimo laidoti tikrinimas;</w:t>
      </w:r>
    </w:p>
    <w:p w14:paraId="269B71BF" w14:textId="77777777" w:rsidR="000A7BFD" w:rsidRPr="00D30F58" w:rsidRDefault="000A7BFD" w:rsidP="000A7BFD">
      <w:pPr>
        <w:ind w:firstLine="680"/>
        <w:jc w:val="both"/>
        <w:rPr>
          <w:color w:val="000000"/>
        </w:rPr>
      </w:pPr>
      <w:r w:rsidRPr="00D30F58">
        <w:rPr>
          <w:color w:val="000000"/>
        </w:rPr>
        <w:t>16.1.4. švaros ir tvarkos palaikymas prie pagrindinių vartų ir administracinio pastato (šiukšlių surinkimas, nušlavimas, šaligatvių nuvalymas,  žiemą sniego rankinis valymas);</w:t>
      </w:r>
    </w:p>
    <w:p w14:paraId="269B71C0" w14:textId="77777777" w:rsidR="000A7BFD" w:rsidRPr="00D30F58" w:rsidRDefault="000A7BFD" w:rsidP="000A7BFD">
      <w:pPr>
        <w:ind w:firstLine="680"/>
        <w:jc w:val="both"/>
        <w:rPr>
          <w:color w:val="000000"/>
        </w:rPr>
      </w:pPr>
      <w:r w:rsidRPr="00D30F58">
        <w:rPr>
          <w:color w:val="000000"/>
        </w:rPr>
        <w:t>16.1.5. šiukšlių konteinerių dislokacijos vietų atitikimo pagal schemas periodinis tikrinimas;</w:t>
      </w:r>
      <w:r w:rsidRPr="00D30F58">
        <w:rPr>
          <w:b/>
          <w:color w:val="000000"/>
        </w:rPr>
        <w:t>.</w:t>
      </w:r>
    </w:p>
    <w:p w14:paraId="269B71C1" w14:textId="77777777" w:rsidR="000A7BFD" w:rsidRPr="00D30F58" w:rsidRDefault="000A7BFD" w:rsidP="000A7BFD">
      <w:pPr>
        <w:ind w:firstLine="680"/>
        <w:jc w:val="both"/>
        <w:rPr>
          <w:color w:val="000000"/>
        </w:rPr>
      </w:pPr>
      <w:r>
        <w:rPr>
          <w:color w:val="000000"/>
        </w:rPr>
        <w:t>16.1.6. S</w:t>
      </w:r>
      <w:r w:rsidRPr="00D30F58">
        <w:rPr>
          <w:color w:val="000000"/>
        </w:rPr>
        <w:t>kyriaus operatyvus informavimas apie kapinių lankymo tvarkos pažeidimus ar vandentiekio avarijas.</w:t>
      </w:r>
    </w:p>
    <w:p w14:paraId="269B71C2" w14:textId="77777777" w:rsidR="000A7BFD" w:rsidRPr="00D30F58" w:rsidRDefault="000A7BFD" w:rsidP="000A7BFD">
      <w:pPr>
        <w:ind w:firstLine="680"/>
        <w:jc w:val="both"/>
        <w:rPr>
          <w:color w:val="000000"/>
        </w:rPr>
      </w:pPr>
      <w:r w:rsidRPr="00D30F58">
        <w:rPr>
          <w:color w:val="000000"/>
        </w:rPr>
        <w:t>16.1.7.Vykdant transporto srauto kontrolę, nesant sargui prie vartų turi būti informacija, kokiu būdu su juo galima susisiekti (tel. Nr. ) ir kada jis bus vietoje. Darbo metu vartų užtvaras turi būti nuleistas, o pakeliam</w:t>
      </w:r>
      <w:r>
        <w:rPr>
          <w:color w:val="000000"/>
        </w:rPr>
        <w:t>a</w:t>
      </w:r>
      <w:r w:rsidRPr="00D30F58">
        <w:rPr>
          <w:color w:val="000000"/>
        </w:rPr>
        <w:t xml:space="preserve">s tik tada, kai mašina įvažiuoja. </w:t>
      </w:r>
    </w:p>
    <w:p w14:paraId="269B71C3" w14:textId="77777777" w:rsidR="000A7BFD" w:rsidRPr="00D30F58" w:rsidRDefault="000A7BFD" w:rsidP="000A7BFD">
      <w:pPr>
        <w:ind w:firstLine="680"/>
        <w:jc w:val="both"/>
        <w:rPr>
          <w:color w:val="000000"/>
        </w:rPr>
      </w:pPr>
      <w:r w:rsidRPr="00D30F58">
        <w:rPr>
          <w:color w:val="000000"/>
        </w:rPr>
        <w:t>16.2. kapinių tvarkytojas Skyriaus ne darbo metu- vykdo:</w:t>
      </w:r>
    </w:p>
    <w:p w14:paraId="269B71C4" w14:textId="77777777" w:rsidR="000A7BFD" w:rsidRPr="00D30F58" w:rsidRDefault="000A7BFD" w:rsidP="000A7BFD">
      <w:pPr>
        <w:ind w:firstLine="680"/>
        <w:jc w:val="both"/>
        <w:rPr>
          <w:color w:val="000000"/>
        </w:rPr>
      </w:pPr>
      <w:r w:rsidRPr="00D30F58">
        <w:rPr>
          <w:color w:val="000000"/>
        </w:rPr>
        <w:t>16.2.1. įvažiavimų kapaviečių tvarkymui į kapinių teritoriją, registraciją, fiksuoja ir teikia informaciją skyriui apie vykdytus darbus.</w:t>
      </w:r>
    </w:p>
    <w:p w14:paraId="269B71C5" w14:textId="77777777" w:rsidR="000A7BFD" w:rsidRPr="00D30F58" w:rsidRDefault="000A7BFD" w:rsidP="000A7BFD">
      <w:pPr>
        <w:ind w:firstLine="680"/>
        <w:jc w:val="both"/>
        <w:rPr>
          <w:color w:val="000000"/>
        </w:rPr>
      </w:pPr>
      <w:r w:rsidRPr="00D30F58">
        <w:rPr>
          <w:color w:val="000000"/>
        </w:rPr>
        <w:t>16.2.2. Teikia informaciją ir foto fiksaciją apie duobių kasimą naujuose kvartaluose ir medžių, krūmų tvarkymo darbus.</w:t>
      </w:r>
    </w:p>
    <w:p w14:paraId="269B71C6" w14:textId="77777777" w:rsidR="000A7BFD" w:rsidRPr="00D30F58" w:rsidRDefault="000A7BFD" w:rsidP="000A7BFD">
      <w:pPr>
        <w:ind w:firstLine="680"/>
        <w:jc w:val="both"/>
        <w:rPr>
          <w:color w:val="000000"/>
        </w:rPr>
      </w:pPr>
      <w:r w:rsidRPr="00D30F58">
        <w:rPr>
          <w:color w:val="000000"/>
        </w:rPr>
        <w:t>16.2.3. Esant pertekliniam kritulių kiekiui (liūtims) operatyviai organizuoja vandens nuvedimą į esamus vand. tinklus, (griovius), arba surenka su technika.</w:t>
      </w:r>
    </w:p>
    <w:p w14:paraId="269B71C7" w14:textId="77777777" w:rsidR="000A7BFD" w:rsidRPr="00D30F58" w:rsidRDefault="000A7BFD" w:rsidP="000A7BFD">
      <w:pPr>
        <w:ind w:firstLine="680"/>
        <w:jc w:val="both"/>
        <w:rPr>
          <w:color w:val="000000"/>
        </w:rPr>
      </w:pPr>
      <w:r w:rsidRPr="00D30F58">
        <w:rPr>
          <w:color w:val="000000"/>
        </w:rPr>
        <w:t>16.2.4. Esant vandentiekio avarijai, pagal galimybę uždaro sklendes ar nutraukia vandens tiekimą į kapines iki atvyks vandentiekio sistemų prižiūrėtojai;</w:t>
      </w:r>
    </w:p>
    <w:p w14:paraId="269B71C8" w14:textId="77777777" w:rsidR="000A7BFD" w:rsidRPr="00D30F58" w:rsidRDefault="000A7BFD" w:rsidP="000A7BFD">
      <w:pPr>
        <w:ind w:firstLine="680"/>
        <w:jc w:val="both"/>
        <w:rPr>
          <w:color w:val="000000"/>
        </w:rPr>
      </w:pPr>
      <w:r w:rsidRPr="00D30F58">
        <w:rPr>
          <w:color w:val="000000"/>
        </w:rPr>
        <w:t>16.2.5. Lankytojams, ieškantiems ir nerandantiems, artimųjų kapų parodo jų palaidojimo vietas.</w:t>
      </w:r>
    </w:p>
    <w:p w14:paraId="269B71C9" w14:textId="77777777" w:rsidR="000A7BFD" w:rsidRPr="00D30F58" w:rsidRDefault="000A7BFD" w:rsidP="000A7BFD">
      <w:pPr>
        <w:ind w:firstLine="680"/>
        <w:jc w:val="both"/>
        <w:rPr>
          <w:color w:val="000000"/>
        </w:rPr>
      </w:pPr>
      <w:r w:rsidRPr="00D30F58">
        <w:rPr>
          <w:color w:val="000000"/>
        </w:rPr>
        <w:t>16.2.6.</w:t>
      </w:r>
      <w:r w:rsidRPr="009139A1">
        <w:t xml:space="preserve"> Skyriaus nedarbo metu, įvykus avarijai ar įvykiui, iškviečia atitinkamas tarnybas ir informuoja skyriaus darbuotojus.</w:t>
      </w:r>
    </w:p>
    <w:p w14:paraId="269B71CA" w14:textId="77777777" w:rsidR="000A7BFD" w:rsidRPr="00D30F58" w:rsidRDefault="000A7BFD" w:rsidP="000A7BFD">
      <w:pPr>
        <w:ind w:firstLine="680"/>
        <w:jc w:val="both"/>
        <w:rPr>
          <w:color w:val="000000"/>
        </w:rPr>
      </w:pPr>
      <w:r w:rsidRPr="00D30F58">
        <w:rPr>
          <w:color w:val="000000"/>
        </w:rPr>
        <w:t xml:space="preserve"> 17. Tiekėjas privalo informuoti užsakovą raštu, kai negali vykdyti jam priskirtų funkcijų ir teikti savo pasiūlymus</w:t>
      </w:r>
      <w:r>
        <w:t xml:space="preserve">, vadovaudamasis Klaipėdos miesto savivaldybės tarybos 2017 m. lapkričio 23 d. sprendimu Nr. T2-315 „Dėl leidimų laidoti išdavimo, laidojimo ir kapinių lankymo Klaipėdos mieste tvarkos aprašo ir netvarkomų kapaviečių pripažinimo neprižiūrimomis ir kapavietės identifikavimo komisijos nuostatų patvirtinimo“ patvirtintu tvarkos aprašu. Kapinių nelankymo metu visi kapinių įvažiavimo vartai turi būti užrakinami, </w:t>
      </w:r>
      <w:r w:rsidRPr="009139A1">
        <w:t>o vartų užtvarai nuleisti</w:t>
      </w:r>
      <w:r>
        <w:t>. Kapinių vartai atrakinami 8.00 val. ir užrakinami nakčiai 20.00 val. vasaros metu ir 17 valandą žiemos metu, (nurodyti terminai pagal atskirą raštišką (elektroniniu paštu) perkančiosios organizacijos užsakymą gali būti koreguojami). Nakties metu į kapines lankytojai neįleidžiami, darbai nevykdomi. Tiekėjas organizuoja sargų budėjimą Joniškės ir Lėbartų kapinėse: vasaros sezono metu – 15 val. per parą, kovo mėn. – 11 val per parą, žiemos sezono metu – 9 val. per parą. Sargų budėjimas prasideda nuo 7 val ryto. Tiekėjo darbuotojai turi būti aprūpinti spec. liemenėmis ar rūbais</w:t>
      </w:r>
      <w:r>
        <w:rPr>
          <w:b/>
        </w:rPr>
        <w:t xml:space="preserve">. </w:t>
      </w:r>
      <w:r w:rsidRPr="009139A1">
        <w:t xml:space="preserve">Rūbai turi būti švarūs ir tvarkingi. Darbuotojai privalo segėti korteles su vardais. </w:t>
      </w:r>
      <w:r w:rsidRPr="00D30F58">
        <w:rPr>
          <w:color w:val="000000"/>
        </w:rPr>
        <w:t xml:space="preserve">Esant poreikiui, teikėjo darbuotojų persirengimo, poilsio, apsisaugojimo nuo vėjo ir lietaus gali būti pastatyti laikini statiniai „sargų nameliai“. Laikinieji statiniai- (sargų nameliai) Lėbartų ir Joniškės kapinėse turi būti estetinės išvaizdos, vienodos formos. Jų pastatymo vieta ir išvaizda turi būti derinama su Skyriumi. </w:t>
      </w:r>
    </w:p>
    <w:p w14:paraId="269B71CB" w14:textId="77777777" w:rsidR="000A7BFD" w:rsidRDefault="000A7BFD" w:rsidP="000A7BFD">
      <w:pPr>
        <w:tabs>
          <w:tab w:val="left" w:pos="748"/>
        </w:tabs>
        <w:ind w:firstLine="680"/>
        <w:jc w:val="both"/>
      </w:pPr>
      <w:r>
        <w:t>18.</w:t>
      </w:r>
      <w:r>
        <w:rPr>
          <w:color w:val="FF0000"/>
        </w:rPr>
        <w:t xml:space="preserve"> </w:t>
      </w:r>
      <w:r w:rsidRPr="00D30F58">
        <w:rPr>
          <w:color w:val="000000"/>
        </w:rPr>
        <w:t>Biotualetų kiekis ir jų pastatymo terminai nustatomi pagal raštišką (elektroniniu paštu) perkančiosios organizacijos užsakymą</w:t>
      </w:r>
      <w:r>
        <w:t>. Tiekėjas nuolat užtikrina švarą ir tvarką viešuosiuose tualetuose: kiekvieną dieną jie turi būti išplaunami, išvalomos šiukšlių dėžės. Po rezervuaro išsiurbimo, atliekamas dezinfekavimas, chemikalų užpylimas. Tiekėjas atlieka smulkų biotualetų remontą: skylių užtaisymas, vyrių, užraktų taisymas ir pan. Kilnojamojo (biotualeto) tualeto, stacionarių tualetų, neprijungtų prie tinklų, rezervuarų išsiurbimas atliekamas pripildžius 2/3 rezervuaro, pagal atskirą raštišką (elektroniniu paštu) perkančiosios organizacijos užsakymą. Visos tualetų valymo, priežiūros paslaugos teikiamos laikantis galiojančių higienos normų reikalavimų (HN 55:2001 „Viešieji tualetai“). Švenčių dienomis, pagal raštišką (elektroniniu paštu) perkančios organizacijos užsakymą papildomai pastatomi biotualetai suderintose vietose. Kilnojamųjų tualetų (biotualetų) kiekis švenčių dienomis bus tikslinamas. Biotualetus pastato paslaugos teikėjas pagal suderintas su skyriumi vietas.</w:t>
      </w:r>
    </w:p>
    <w:p w14:paraId="269B71CC" w14:textId="77777777" w:rsidR="000A7BFD" w:rsidRDefault="000A7BFD" w:rsidP="000A7BFD">
      <w:pPr>
        <w:tabs>
          <w:tab w:val="left" w:pos="748"/>
        </w:tabs>
        <w:ind w:firstLine="680"/>
        <w:jc w:val="both"/>
      </w:pPr>
      <w:r>
        <w:t>19. Užsakovui pareikalavus, paslaugos teikėjas privalo pateikti išvežtų ir priduotų atliekų tvarkytojui atliekų (šiukšlių) kiekį įrodančius dokumentus.</w:t>
      </w:r>
    </w:p>
    <w:p w14:paraId="269B71CD" w14:textId="77777777" w:rsidR="000A7BFD" w:rsidRDefault="000A7BFD" w:rsidP="000A7BFD">
      <w:pPr>
        <w:tabs>
          <w:tab w:val="left" w:pos="748"/>
        </w:tabs>
        <w:ind w:firstLine="680"/>
        <w:jc w:val="both"/>
      </w:pPr>
      <w:r>
        <w:t>20. Jeigu paslaugų teikimui bus reikalingi energetiniai resursai, teikėjas privalo užtikrinti jų (elektros energijos) apskaitą, t. y. įrengti apskaitos priemones (elektros energijos apskaitos skaičiuką).</w:t>
      </w:r>
    </w:p>
    <w:p w14:paraId="269B71CE" w14:textId="77777777" w:rsidR="000A7BFD" w:rsidRDefault="000A7BFD" w:rsidP="000A7BFD">
      <w:pPr>
        <w:tabs>
          <w:tab w:val="left" w:pos="748"/>
        </w:tabs>
        <w:ind w:firstLine="680"/>
        <w:jc w:val="both"/>
      </w:pPr>
      <w:r>
        <w:t>21. Ateinančio mėnesio darbų planus-grafikus tiekėjas derina su užsakovu raštu (elektroniniu paštu).</w:t>
      </w:r>
    </w:p>
    <w:p w14:paraId="269B71CF" w14:textId="77777777" w:rsidR="000A7BFD" w:rsidRDefault="000A7BFD" w:rsidP="000A7BFD">
      <w:pPr>
        <w:tabs>
          <w:tab w:val="left" w:pos="748"/>
        </w:tabs>
        <w:ind w:firstLine="680"/>
        <w:jc w:val="both"/>
      </w:pPr>
      <w:r>
        <w:t>22. Vykdant teikiamas paslaugas būtina vadovautis galiojančiais Lietuvos Respublikos ir kt. teisės aktais reglamentuojančiais kapinių priežiūrą, atliekų tvarkymą, medžių, krūmų, vejų, gėlynų priežiūrą ir pan.</w:t>
      </w:r>
      <w:r>
        <w:rPr>
          <w:b/>
        </w:rPr>
        <w:t xml:space="preserve"> </w:t>
      </w:r>
      <w:r>
        <w:t>Visas tualetų valymo ir priežiūros paslaugas teikti laikantis galiojančių higienos normų reikalavimų (HN 55:2001 „Viešieji tualetai“).</w:t>
      </w:r>
    </w:p>
    <w:p w14:paraId="269B71D0" w14:textId="77777777" w:rsidR="000A7BFD" w:rsidRPr="006432E4" w:rsidRDefault="000A7BFD" w:rsidP="000A7BFD">
      <w:pPr>
        <w:tabs>
          <w:tab w:val="left" w:pos="540"/>
        </w:tabs>
        <w:ind w:firstLine="680"/>
        <w:jc w:val="both"/>
        <w:rPr>
          <w:b/>
        </w:rPr>
      </w:pPr>
      <w:r>
        <w:t xml:space="preserve">23. Konkursą laimėjęs tiekėjas, </w:t>
      </w:r>
      <w:r w:rsidRPr="009139A1">
        <w:t>paslaugas atlieka savo sąskaita ir rizika ir</w:t>
      </w:r>
      <w:r>
        <w:rPr>
          <w:b/>
        </w:rPr>
        <w:t xml:space="preserve"> </w:t>
      </w:r>
      <w:r>
        <w:t>visiškai atsako už kapinių priežiūrą</w:t>
      </w:r>
      <w:r w:rsidRPr="009139A1">
        <w:t>, laiku pateiktą informaciją</w:t>
      </w:r>
      <w:r>
        <w:t>, už teikiamų paslaugų atlikimą laiku ir kokybę, bei užtikrina švarą ir tvarką visų kapinių teritorijose ir jų prieigose.</w:t>
      </w:r>
    </w:p>
    <w:p w14:paraId="269B71D1" w14:textId="77777777" w:rsidR="000A7BFD" w:rsidRDefault="000A7BFD" w:rsidP="000A7BFD">
      <w:pPr>
        <w:widowControl w:val="0"/>
        <w:jc w:val="both"/>
        <w:rPr>
          <w:b/>
          <w:sz w:val="20"/>
        </w:rPr>
      </w:pPr>
    </w:p>
    <w:p w14:paraId="269B71D2" w14:textId="77777777" w:rsidR="000A7BFD" w:rsidRDefault="000A7BFD" w:rsidP="000A7BFD">
      <w:pPr>
        <w:jc w:val="center"/>
        <w:rPr>
          <w:b/>
        </w:rPr>
      </w:pPr>
    </w:p>
    <w:p w14:paraId="269B71D3" w14:textId="77777777" w:rsidR="000A7BFD" w:rsidRDefault="000A7BFD" w:rsidP="000A7BFD">
      <w:pPr>
        <w:jc w:val="center"/>
        <w:rPr>
          <w:b/>
        </w:rPr>
      </w:pPr>
    </w:p>
    <w:p w14:paraId="269B71D4" w14:textId="77777777" w:rsidR="000A7BFD" w:rsidRDefault="000A7BFD" w:rsidP="000A7BFD">
      <w:pPr>
        <w:jc w:val="center"/>
        <w:rPr>
          <w:b/>
        </w:rPr>
      </w:pPr>
    </w:p>
    <w:p w14:paraId="269B71D5" w14:textId="77777777" w:rsidR="000A7BFD" w:rsidRDefault="000A7BFD" w:rsidP="000A7BFD">
      <w:pPr>
        <w:jc w:val="center"/>
        <w:rPr>
          <w:b/>
        </w:rPr>
      </w:pPr>
    </w:p>
    <w:p w14:paraId="269B71D6" w14:textId="77777777" w:rsidR="000A7BFD" w:rsidRDefault="000A7BFD" w:rsidP="000A7BFD">
      <w:pPr>
        <w:jc w:val="center"/>
        <w:rPr>
          <w:b/>
        </w:rPr>
      </w:pPr>
    </w:p>
    <w:p w14:paraId="269B71D7" w14:textId="77777777" w:rsidR="000A7BFD" w:rsidRDefault="000A7BFD" w:rsidP="000A7BFD">
      <w:pPr>
        <w:jc w:val="center"/>
        <w:rPr>
          <w:b/>
        </w:rPr>
      </w:pPr>
    </w:p>
    <w:p w14:paraId="269B71D8" w14:textId="77777777" w:rsidR="000A7BFD" w:rsidRDefault="000A7BFD" w:rsidP="000A7BFD">
      <w:pPr>
        <w:jc w:val="center"/>
        <w:rPr>
          <w:b/>
        </w:rPr>
      </w:pPr>
    </w:p>
    <w:p w14:paraId="269B71D9" w14:textId="77777777" w:rsidR="000A7BFD" w:rsidRDefault="000A7BFD" w:rsidP="000A7BFD">
      <w:pPr>
        <w:jc w:val="center"/>
        <w:rPr>
          <w:b/>
        </w:rPr>
      </w:pPr>
    </w:p>
    <w:p w14:paraId="269B71DA" w14:textId="77777777" w:rsidR="000A7BFD" w:rsidRDefault="000A7BFD" w:rsidP="000A7BFD">
      <w:pPr>
        <w:jc w:val="center"/>
        <w:rPr>
          <w:b/>
        </w:rPr>
      </w:pPr>
    </w:p>
    <w:p w14:paraId="269B71DB" w14:textId="77777777" w:rsidR="000A7BFD" w:rsidRDefault="000A7BFD" w:rsidP="000A7BFD">
      <w:pPr>
        <w:rPr>
          <w:b/>
        </w:rPr>
      </w:pPr>
    </w:p>
    <w:p w14:paraId="269B71DC" w14:textId="77777777" w:rsidR="000A7BFD" w:rsidRDefault="000A7BFD" w:rsidP="000A7BFD">
      <w:pPr>
        <w:jc w:val="center"/>
        <w:rPr>
          <w:b/>
        </w:rPr>
      </w:pPr>
    </w:p>
    <w:p w14:paraId="269B71DD" w14:textId="77777777" w:rsidR="000A7BFD" w:rsidRDefault="000A7BFD" w:rsidP="000A7BFD">
      <w:pPr>
        <w:jc w:val="center"/>
        <w:rPr>
          <w:b/>
        </w:rPr>
      </w:pPr>
    </w:p>
    <w:p w14:paraId="269B71DE" w14:textId="77777777" w:rsidR="000A7BFD" w:rsidRDefault="000A7BFD" w:rsidP="000A7BFD">
      <w:pPr>
        <w:jc w:val="center"/>
        <w:rPr>
          <w:b/>
        </w:rPr>
      </w:pPr>
    </w:p>
    <w:p w14:paraId="269B71DF" w14:textId="77777777" w:rsidR="000A7BFD" w:rsidRDefault="000A7BFD" w:rsidP="000A7BFD">
      <w:pPr>
        <w:jc w:val="center"/>
        <w:rPr>
          <w:b/>
        </w:rPr>
      </w:pPr>
      <w:r>
        <w:rPr>
          <w:b/>
        </w:rPr>
        <w:t xml:space="preserve">II PIRKIMO DALIES - </w:t>
      </w:r>
      <w:r w:rsidRPr="002049EA">
        <w:rPr>
          <w:b/>
        </w:rPr>
        <w:t>KLAIPĖDOS MIESTO KAPINIŲ VIEŠŲJŲ TUALETŲ</w:t>
      </w:r>
      <w:r>
        <w:rPr>
          <w:b/>
        </w:rPr>
        <w:t xml:space="preserve"> VALYMO IR PRIEŽIŪROS PASLAUGŲ TECHNINĖ SPECIFIKACIJA</w:t>
      </w:r>
    </w:p>
    <w:p w14:paraId="269B71E0" w14:textId="77777777" w:rsidR="000A7BFD" w:rsidRPr="0042401B" w:rsidRDefault="000A7BFD" w:rsidP="000A7BFD">
      <w:pPr>
        <w:tabs>
          <w:tab w:val="left" w:pos="709"/>
        </w:tabs>
        <w:jc w:val="both"/>
        <w:rPr>
          <w:b/>
        </w:rPr>
      </w:pPr>
    </w:p>
    <w:p w14:paraId="269B71E1" w14:textId="77777777" w:rsidR="000A7BFD" w:rsidRDefault="000A7BFD" w:rsidP="000A7BFD">
      <w:pPr>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136"/>
      </w:tblGrid>
      <w:tr w:rsidR="000A7BFD" w14:paraId="269B71E4" w14:textId="77777777" w:rsidTr="00134C20">
        <w:tc>
          <w:tcPr>
            <w:tcW w:w="5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B71E2" w14:textId="77777777" w:rsidR="000A7BFD" w:rsidRDefault="000A7BFD" w:rsidP="00134C20">
            <w:r>
              <w:t>Klaipėdos miesto kapinių viešųjų tualetų valymas ir priežiūra</w:t>
            </w:r>
          </w:p>
        </w:tc>
        <w:tc>
          <w:tcPr>
            <w:tcW w:w="4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9B71E3" w14:textId="77777777" w:rsidR="000A7BFD" w:rsidRDefault="000A7BFD" w:rsidP="00134C20">
            <w:pPr>
              <w:jc w:val="center"/>
            </w:pPr>
            <w:r>
              <w:t>Periodiškumas</w:t>
            </w:r>
          </w:p>
        </w:tc>
      </w:tr>
      <w:tr w:rsidR="000A7BFD" w14:paraId="269B71E7"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E5" w14:textId="77777777" w:rsidR="000A7BFD" w:rsidRDefault="000A7BFD" w:rsidP="00134C20">
            <w:r>
              <w:t>- kilnojamojo tualeto (biotualeto)</w:t>
            </w:r>
          </w:p>
        </w:tc>
        <w:tc>
          <w:tcPr>
            <w:tcW w:w="4136" w:type="dxa"/>
            <w:tcBorders>
              <w:top w:val="single" w:sz="4" w:space="0" w:color="auto"/>
              <w:left w:val="single" w:sz="4" w:space="0" w:color="auto"/>
              <w:bottom w:val="single" w:sz="4" w:space="0" w:color="auto"/>
              <w:right w:val="single" w:sz="4" w:space="0" w:color="auto"/>
            </w:tcBorders>
            <w:hideMark/>
          </w:tcPr>
          <w:p w14:paraId="269B71E6" w14:textId="77777777" w:rsidR="000A7BFD" w:rsidRDefault="000A7BFD" w:rsidP="00134C20">
            <w:r>
              <w:t>Nuolat</w:t>
            </w:r>
          </w:p>
        </w:tc>
      </w:tr>
      <w:tr w:rsidR="000A7BFD" w14:paraId="269B71EA"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E8" w14:textId="77777777" w:rsidR="000A7BFD" w:rsidRDefault="000A7BFD" w:rsidP="00134C20">
            <w:r>
              <w:t>-stacionaraus tualeto, kai tualeto nuotekynė</w:t>
            </w:r>
            <w:r>
              <w:rPr>
                <w:i/>
              </w:rPr>
              <w:t xml:space="preserve"> </w:t>
            </w:r>
            <w:r>
              <w:t>nėra prijungta prie nuotekų tinklų</w:t>
            </w:r>
          </w:p>
        </w:tc>
        <w:tc>
          <w:tcPr>
            <w:tcW w:w="4136" w:type="dxa"/>
            <w:tcBorders>
              <w:top w:val="single" w:sz="4" w:space="0" w:color="auto"/>
              <w:left w:val="single" w:sz="4" w:space="0" w:color="auto"/>
              <w:bottom w:val="single" w:sz="4" w:space="0" w:color="auto"/>
              <w:right w:val="single" w:sz="4" w:space="0" w:color="auto"/>
            </w:tcBorders>
            <w:hideMark/>
          </w:tcPr>
          <w:p w14:paraId="269B71E9" w14:textId="77777777" w:rsidR="000A7BFD" w:rsidRDefault="000A7BFD" w:rsidP="00134C20">
            <w:r>
              <w:t>Nuolat</w:t>
            </w:r>
          </w:p>
        </w:tc>
      </w:tr>
      <w:tr w:rsidR="000A7BFD" w14:paraId="269B71ED" w14:textId="77777777" w:rsidTr="00134C20">
        <w:tc>
          <w:tcPr>
            <w:tcW w:w="5328" w:type="dxa"/>
            <w:tcBorders>
              <w:top w:val="single" w:sz="4" w:space="0" w:color="auto"/>
              <w:left w:val="single" w:sz="4" w:space="0" w:color="auto"/>
              <w:bottom w:val="single" w:sz="4" w:space="0" w:color="auto"/>
              <w:right w:val="single" w:sz="4" w:space="0" w:color="auto"/>
            </w:tcBorders>
            <w:hideMark/>
          </w:tcPr>
          <w:p w14:paraId="269B71EB" w14:textId="77777777" w:rsidR="000A7BFD" w:rsidRDefault="000A7BFD" w:rsidP="00134C20">
            <w:r>
              <w:t>-fekalijų (nuotekų) išsiurbimas ir išvežimas</w:t>
            </w:r>
          </w:p>
        </w:tc>
        <w:tc>
          <w:tcPr>
            <w:tcW w:w="4136" w:type="dxa"/>
            <w:tcBorders>
              <w:top w:val="single" w:sz="4" w:space="0" w:color="auto"/>
              <w:left w:val="single" w:sz="4" w:space="0" w:color="auto"/>
              <w:bottom w:val="single" w:sz="4" w:space="0" w:color="auto"/>
              <w:right w:val="single" w:sz="4" w:space="0" w:color="auto"/>
            </w:tcBorders>
            <w:hideMark/>
          </w:tcPr>
          <w:p w14:paraId="269B71EC" w14:textId="77777777" w:rsidR="000A7BFD" w:rsidRDefault="000A7BFD" w:rsidP="00134C20">
            <w:r>
              <w:t>Pagal atskirą raštišką (elektroniniu paštu) perkančiosios organizacijos užsakymą, bet ne vėliau negu per 3 dienas nuo užsakymo pateikimo.</w:t>
            </w:r>
          </w:p>
        </w:tc>
      </w:tr>
    </w:tbl>
    <w:p w14:paraId="269B71EE" w14:textId="77777777" w:rsidR="000A7BFD" w:rsidRPr="0042401B" w:rsidRDefault="000A7BFD" w:rsidP="000A7BFD">
      <w:pPr>
        <w:jc w:val="both"/>
      </w:pPr>
    </w:p>
    <w:p w14:paraId="269B71EF" w14:textId="77777777" w:rsidR="000A7BFD" w:rsidRPr="0042401B" w:rsidRDefault="000A7BFD" w:rsidP="000A7BFD">
      <w:pPr>
        <w:pStyle w:val="Sraopastraipa"/>
        <w:numPr>
          <w:ilvl w:val="0"/>
          <w:numId w:val="12"/>
        </w:numPr>
        <w:tabs>
          <w:tab w:val="left" w:pos="993"/>
        </w:tabs>
        <w:ind w:left="0" w:firstLine="680"/>
        <w:jc w:val="both"/>
        <w:rPr>
          <w:sz w:val="24"/>
          <w:szCs w:val="24"/>
        </w:rPr>
      </w:pPr>
      <w:r w:rsidRPr="0042401B">
        <w:rPr>
          <w:sz w:val="24"/>
          <w:szCs w:val="24"/>
        </w:rPr>
        <w:t>Tiekėjas įsipareigoja įsivertinti, kiek ir kokios technikos/įrangos reikalinga tinkamam pirkimo sutarties įvykdymui ir paslaugoms suteikti turėti nuosavą, nuomojamą ar kita teisėta forma valdomą sertifikuotą ir techniškai tvarkingą techniką/įrangą, įskaitant specialią mašiną fekalams siurbti ir utilizuoti, plovimo ir dezinfekcijos mašiną biotualetų priežiūrai.</w:t>
      </w:r>
    </w:p>
    <w:p w14:paraId="269B71F0" w14:textId="77777777" w:rsidR="000A7BFD" w:rsidRPr="0042401B" w:rsidRDefault="000A7BFD" w:rsidP="000A7BFD">
      <w:pPr>
        <w:pStyle w:val="Sraopastraipa"/>
        <w:numPr>
          <w:ilvl w:val="0"/>
          <w:numId w:val="12"/>
        </w:numPr>
        <w:tabs>
          <w:tab w:val="left" w:pos="993"/>
        </w:tabs>
        <w:ind w:left="0" w:firstLine="680"/>
        <w:jc w:val="both"/>
        <w:rPr>
          <w:sz w:val="24"/>
          <w:szCs w:val="24"/>
        </w:rPr>
      </w:pPr>
      <w:r w:rsidRPr="0042401B">
        <w:rPr>
          <w:sz w:val="24"/>
          <w:szCs w:val="24"/>
        </w:rPr>
        <w:t xml:space="preserve">Atlikdamas viešųjų tualetų valymo ir priežiūros paslaugą- sugadinęs turtą – savivaldybės ar kapaviečių statinius, tiekėjas atlygina padarytą žalą. </w:t>
      </w:r>
    </w:p>
    <w:p w14:paraId="269B71F1" w14:textId="77777777" w:rsidR="000A7BFD" w:rsidRPr="0042401B" w:rsidRDefault="000A7BFD" w:rsidP="000A7BFD">
      <w:pPr>
        <w:pStyle w:val="Sraopastraipa"/>
        <w:numPr>
          <w:ilvl w:val="0"/>
          <w:numId w:val="12"/>
        </w:numPr>
        <w:tabs>
          <w:tab w:val="left" w:pos="993"/>
        </w:tabs>
        <w:ind w:left="0" w:firstLine="680"/>
        <w:jc w:val="both"/>
        <w:rPr>
          <w:sz w:val="24"/>
          <w:szCs w:val="24"/>
        </w:rPr>
      </w:pPr>
      <w:r w:rsidRPr="0042401B">
        <w:rPr>
          <w:sz w:val="24"/>
          <w:szCs w:val="24"/>
        </w:rPr>
        <w:t>Biotualetai statomi Joniškės ir Lėbartų kapinėse</w:t>
      </w:r>
      <w:r w:rsidRPr="0042401B">
        <w:rPr>
          <w:color w:val="000000"/>
          <w:sz w:val="24"/>
          <w:szCs w:val="24"/>
        </w:rPr>
        <w:t>.</w:t>
      </w:r>
      <w:r>
        <w:rPr>
          <w:color w:val="000000"/>
          <w:sz w:val="24"/>
          <w:szCs w:val="24"/>
        </w:rPr>
        <w:t xml:space="preserve"> </w:t>
      </w:r>
      <w:r w:rsidRPr="0042401B">
        <w:rPr>
          <w:color w:val="000000"/>
          <w:sz w:val="24"/>
          <w:szCs w:val="24"/>
        </w:rPr>
        <w:t>Biotualetų kiekis ir jų pastatymo terminai nustatomi pagal raštišką (elektroniniu paštu) perkančiosios organizacijos užsakymą</w:t>
      </w:r>
      <w:r w:rsidRPr="0042401B">
        <w:rPr>
          <w:sz w:val="24"/>
          <w:szCs w:val="24"/>
        </w:rPr>
        <w:t>. Tiekėjas nuolat užtikrina švarą ir tvarką viešuosiuose tualetuose: kiekvieną dieną jie turi būti išplaunami, išvalomos šiukšlių dėžės. Po rezervuaro išsiurbimo, atliekamas dezinfekavimas, chemikalų užpylimas. Tiekėjas atlieka smulkų biotualetų remontą: skylių užtaisymas, vyrių, užraktų taisymas ir pan. Kilnojamojo (biotualeto) tualeto, stacionarių tualetų, neprijungtų prie tinklų, rezervuarų išsiurbimas atliekamas pripildžius 2/3 rezervuaro, pagal atskirą raštišką (elektroniniu paštu) perkančiosios organizacijos užsakymą. Visos tualetų valymo, priežiūros paslaugos teikiamos laikantis galiojančių higienos normų reikalavimų (HN 55:2001 „Viešieji tualetai“). Švenčių dienomis, pagal raštišką (elektroniniu paštu) perkančios organizacijos užsakymą papildomai pastatomi biotualetai suderintose vietose. Kilnojamųjų tualetų (biotualetų) kiekis švenčių dienomis bus tikslinamas. Biotualetus pastato paslaugos teikėjas pagal suderintas su skyriumi vietas.</w:t>
      </w:r>
    </w:p>
    <w:p w14:paraId="269B71F2" w14:textId="77777777" w:rsidR="000A7BFD" w:rsidRPr="0042401B" w:rsidRDefault="000A7BFD" w:rsidP="000A7BFD">
      <w:pPr>
        <w:pStyle w:val="Sraopastraipa"/>
        <w:numPr>
          <w:ilvl w:val="0"/>
          <w:numId w:val="12"/>
        </w:numPr>
        <w:tabs>
          <w:tab w:val="left" w:pos="993"/>
        </w:tabs>
        <w:ind w:left="0" w:firstLine="680"/>
        <w:jc w:val="both"/>
        <w:rPr>
          <w:sz w:val="24"/>
          <w:szCs w:val="24"/>
        </w:rPr>
      </w:pPr>
      <w:r w:rsidRPr="0042401B">
        <w:rPr>
          <w:sz w:val="24"/>
          <w:szCs w:val="24"/>
        </w:rPr>
        <w:t>Jeigu paslaugų teikimui bus reikalingi energetiniai resursai, teikėjas privalo užtikrinti jų (elektros energijos) apskaitą, t. y. įrengti apskaitos priemones (elektros energijos apskaitos skaičiuką).</w:t>
      </w:r>
    </w:p>
    <w:p w14:paraId="269B71F3" w14:textId="77777777" w:rsidR="000A7BFD" w:rsidRPr="0042401B" w:rsidRDefault="000A7BFD" w:rsidP="000A7BFD">
      <w:pPr>
        <w:pStyle w:val="Sraopastraipa"/>
        <w:numPr>
          <w:ilvl w:val="0"/>
          <w:numId w:val="12"/>
        </w:numPr>
        <w:tabs>
          <w:tab w:val="left" w:pos="993"/>
        </w:tabs>
        <w:ind w:left="0" w:firstLine="680"/>
        <w:jc w:val="both"/>
        <w:rPr>
          <w:sz w:val="24"/>
          <w:szCs w:val="24"/>
        </w:rPr>
      </w:pPr>
      <w:r w:rsidRPr="0042401B">
        <w:rPr>
          <w:sz w:val="24"/>
          <w:szCs w:val="24"/>
        </w:rPr>
        <w:t>Ateinančio mėnesio darbų planus-grafikus tiekėjas derina su užsakovu raštu (elektroniniu paštu).</w:t>
      </w:r>
    </w:p>
    <w:p w14:paraId="269B71F4" w14:textId="77777777" w:rsidR="000A7BFD" w:rsidRPr="0042401B" w:rsidRDefault="000A7BFD" w:rsidP="000A7BFD">
      <w:pPr>
        <w:pStyle w:val="Sraopastraipa"/>
        <w:numPr>
          <w:ilvl w:val="0"/>
          <w:numId w:val="12"/>
        </w:numPr>
        <w:tabs>
          <w:tab w:val="left" w:pos="993"/>
        </w:tabs>
        <w:ind w:left="0" w:firstLine="680"/>
        <w:jc w:val="both"/>
        <w:rPr>
          <w:sz w:val="24"/>
          <w:szCs w:val="24"/>
        </w:rPr>
      </w:pPr>
      <w:r w:rsidRPr="0042401B">
        <w:rPr>
          <w:sz w:val="24"/>
          <w:szCs w:val="24"/>
        </w:rPr>
        <w:t>Visas tualetų valymo ir priežiūros paslaugas teikti laikantis galiojančių higienos normų reikalavimų (HN 55:2001 „Viešieji tualetai“).</w:t>
      </w:r>
    </w:p>
    <w:p w14:paraId="269B71F5" w14:textId="77777777" w:rsidR="000A7BFD" w:rsidRPr="0042401B" w:rsidRDefault="000A7BFD" w:rsidP="000A7BFD">
      <w:pPr>
        <w:pStyle w:val="Sraopastraipa"/>
        <w:numPr>
          <w:ilvl w:val="0"/>
          <w:numId w:val="12"/>
        </w:numPr>
        <w:tabs>
          <w:tab w:val="left" w:pos="993"/>
        </w:tabs>
        <w:ind w:left="0" w:firstLine="680"/>
        <w:jc w:val="both"/>
        <w:rPr>
          <w:sz w:val="24"/>
          <w:szCs w:val="24"/>
        </w:rPr>
      </w:pPr>
      <w:r w:rsidRPr="0042401B">
        <w:rPr>
          <w:sz w:val="24"/>
          <w:szCs w:val="24"/>
        </w:rPr>
        <w:t>Konkursą laimėjęs tiekėjas, paslaugas atlieka savo sąskaita ir rizika ir</w:t>
      </w:r>
      <w:r w:rsidRPr="0042401B">
        <w:rPr>
          <w:b/>
          <w:sz w:val="24"/>
          <w:szCs w:val="24"/>
        </w:rPr>
        <w:t xml:space="preserve"> </w:t>
      </w:r>
      <w:r w:rsidRPr="0042401B">
        <w:rPr>
          <w:sz w:val="24"/>
          <w:szCs w:val="24"/>
        </w:rPr>
        <w:t>visiškai atsako už kapinių viešųjų tualetų valymą ir priežiūrą, užtikrina jų švarą ir tvarką, laiku pateiktą informaciją, už teikiamų paslaugų atlikimą laiku ir kokybę.</w:t>
      </w:r>
    </w:p>
    <w:p w14:paraId="269B71F6" w14:textId="77777777" w:rsidR="000A7BFD" w:rsidRDefault="000A7BFD" w:rsidP="000A7BFD">
      <w:pPr>
        <w:widowControl w:val="0"/>
        <w:jc w:val="both"/>
        <w:rPr>
          <w:b/>
          <w:sz w:val="20"/>
        </w:rPr>
      </w:pPr>
    </w:p>
    <w:p w14:paraId="269B71F7" w14:textId="77777777" w:rsidR="0049673D" w:rsidRPr="000A7BFD" w:rsidRDefault="00C94832" w:rsidP="00C94832">
      <w:pPr>
        <w:jc w:val="center"/>
      </w:pPr>
      <w:r>
        <w:t>–––––––––––––––––––</w:t>
      </w:r>
    </w:p>
    <w:sectPr w:rsidR="0049673D" w:rsidRPr="000A7BFD" w:rsidSect="00C94832">
      <w:headerReference w:type="default" r:id="rId7"/>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B71FA" w14:textId="77777777" w:rsidR="002441A6" w:rsidRDefault="002441A6" w:rsidP="00F41647">
      <w:r>
        <w:separator/>
      </w:r>
    </w:p>
  </w:endnote>
  <w:endnote w:type="continuationSeparator" w:id="0">
    <w:p w14:paraId="269B71FB" w14:textId="77777777" w:rsidR="002441A6" w:rsidRDefault="002441A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B71F8" w14:textId="77777777" w:rsidR="002441A6" w:rsidRDefault="002441A6" w:rsidP="00F41647">
      <w:r>
        <w:separator/>
      </w:r>
    </w:p>
  </w:footnote>
  <w:footnote w:type="continuationSeparator" w:id="0">
    <w:p w14:paraId="269B71F9" w14:textId="77777777" w:rsidR="002441A6" w:rsidRDefault="002441A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533565"/>
      <w:docPartObj>
        <w:docPartGallery w:val="Page Numbers (Top of Page)"/>
        <w:docPartUnique/>
      </w:docPartObj>
    </w:sdtPr>
    <w:sdtEndPr/>
    <w:sdtContent>
      <w:p w14:paraId="269B71FC" w14:textId="329E6225" w:rsidR="00BB56AF" w:rsidRDefault="00BB56AF">
        <w:pPr>
          <w:pStyle w:val="Antrats"/>
          <w:jc w:val="center"/>
        </w:pPr>
        <w:r>
          <w:fldChar w:fldCharType="begin"/>
        </w:r>
        <w:r>
          <w:instrText>PAGE   \* MERGEFORMAT</w:instrText>
        </w:r>
        <w:r>
          <w:fldChar w:fldCharType="separate"/>
        </w:r>
        <w:r w:rsidR="0086002E">
          <w:rPr>
            <w:noProof/>
          </w:rPr>
          <w:t>2</w:t>
        </w:r>
        <w:r>
          <w:fldChar w:fldCharType="end"/>
        </w:r>
      </w:p>
    </w:sdtContent>
  </w:sdt>
  <w:p w14:paraId="269B71FD" w14:textId="77777777" w:rsidR="006C290C" w:rsidRDefault="006C29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C28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9EF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002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A1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8AC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108A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745B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528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B215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0866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E92034"/>
    <w:multiLevelType w:val="multilevel"/>
    <w:tmpl w:val="ABDEF7D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C775731"/>
    <w:multiLevelType w:val="hybridMultilevel"/>
    <w:tmpl w:val="D27EA3EC"/>
    <w:lvl w:ilvl="0" w:tplc="805E1F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944BF"/>
    <w:rsid w:val="000A7BFD"/>
    <w:rsid w:val="000E6C34"/>
    <w:rsid w:val="001444C8"/>
    <w:rsid w:val="00163473"/>
    <w:rsid w:val="001B01B1"/>
    <w:rsid w:val="001D1AE7"/>
    <w:rsid w:val="00237B69"/>
    <w:rsid w:val="00242B88"/>
    <w:rsid w:val="002441A6"/>
    <w:rsid w:val="00291226"/>
    <w:rsid w:val="002A228A"/>
    <w:rsid w:val="00324750"/>
    <w:rsid w:val="00336800"/>
    <w:rsid w:val="00341C3A"/>
    <w:rsid w:val="003452FA"/>
    <w:rsid w:val="00347F54"/>
    <w:rsid w:val="003677E4"/>
    <w:rsid w:val="00384543"/>
    <w:rsid w:val="003A2633"/>
    <w:rsid w:val="003A3546"/>
    <w:rsid w:val="003A7A13"/>
    <w:rsid w:val="003B0332"/>
    <w:rsid w:val="003C09F9"/>
    <w:rsid w:val="003E5D65"/>
    <w:rsid w:val="003E603A"/>
    <w:rsid w:val="003F362A"/>
    <w:rsid w:val="00405B54"/>
    <w:rsid w:val="00417564"/>
    <w:rsid w:val="00433CCC"/>
    <w:rsid w:val="004545AD"/>
    <w:rsid w:val="00472954"/>
    <w:rsid w:val="004800C4"/>
    <w:rsid w:val="0049673D"/>
    <w:rsid w:val="005C29DF"/>
    <w:rsid w:val="005C6161"/>
    <w:rsid w:val="00606132"/>
    <w:rsid w:val="00686EFB"/>
    <w:rsid w:val="006C290C"/>
    <w:rsid w:val="006E106A"/>
    <w:rsid w:val="006E626E"/>
    <w:rsid w:val="006F416F"/>
    <w:rsid w:val="006F4715"/>
    <w:rsid w:val="00710820"/>
    <w:rsid w:val="007349C1"/>
    <w:rsid w:val="007775F7"/>
    <w:rsid w:val="00780782"/>
    <w:rsid w:val="00801E4F"/>
    <w:rsid w:val="0086002E"/>
    <w:rsid w:val="008623E9"/>
    <w:rsid w:val="00864F6F"/>
    <w:rsid w:val="008C6BDA"/>
    <w:rsid w:val="008D69DD"/>
    <w:rsid w:val="008E0921"/>
    <w:rsid w:val="008E16E5"/>
    <w:rsid w:val="008F665C"/>
    <w:rsid w:val="00904DE2"/>
    <w:rsid w:val="00932DDD"/>
    <w:rsid w:val="009468D1"/>
    <w:rsid w:val="00A3260E"/>
    <w:rsid w:val="00A44DC7"/>
    <w:rsid w:val="00A56070"/>
    <w:rsid w:val="00A8670A"/>
    <w:rsid w:val="00A86BCE"/>
    <w:rsid w:val="00A9592B"/>
    <w:rsid w:val="00A968CB"/>
    <w:rsid w:val="00AA5DFD"/>
    <w:rsid w:val="00AD2EE1"/>
    <w:rsid w:val="00B40258"/>
    <w:rsid w:val="00B7320C"/>
    <w:rsid w:val="00BA0B7D"/>
    <w:rsid w:val="00BB07E2"/>
    <w:rsid w:val="00BB56AF"/>
    <w:rsid w:val="00BB5742"/>
    <w:rsid w:val="00BB5928"/>
    <w:rsid w:val="00C70A51"/>
    <w:rsid w:val="00C73DF4"/>
    <w:rsid w:val="00C94832"/>
    <w:rsid w:val="00CA7B58"/>
    <w:rsid w:val="00CB3E22"/>
    <w:rsid w:val="00CD56B8"/>
    <w:rsid w:val="00CE16D3"/>
    <w:rsid w:val="00D81831"/>
    <w:rsid w:val="00DC0B5D"/>
    <w:rsid w:val="00DE0BFB"/>
    <w:rsid w:val="00DF2CE3"/>
    <w:rsid w:val="00E146D0"/>
    <w:rsid w:val="00E37B92"/>
    <w:rsid w:val="00E65B25"/>
    <w:rsid w:val="00E94993"/>
    <w:rsid w:val="00E96582"/>
    <w:rsid w:val="00EA65AF"/>
    <w:rsid w:val="00EC10BA"/>
    <w:rsid w:val="00ED1DA5"/>
    <w:rsid w:val="00ED3397"/>
    <w:rsid w:val="00EF64F2"/>
    <w:rsid w:val="00F41647"/>
    <w:rsid w:val="00F4645F"/>
    <w:rsid w:val="00F60107"/>
    <w:rsid w:val="00F71567"/>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7133"/>
  <w15:docId w15:val="{BE59F92C-C928-44C8-8249-7C21A413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64F2"/>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rastasiniatinklio">
    <w:name w:val="Normal (Web)"/>
    <w:basedOn w:val="prastasis"/>
    <w:rsid w:val="006E626E"/>
    <w:rPr>
      <w:szCs w:val="24"/>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904DE2"/>
    <w:rPr>
      <w:rFonts w:ascii="Cambria" w:eastAsia="Times New Roman" w:hAnsi="Cambria" w:cs="Times New Roman"/>
      <w:b/>
      <w:bCs/>
      <w:kern w:val="32"/>
      <w:sz w:val="32"/>
      <w:szCs w:val="32"/>
      <w:lang w:eastAsia="en-US"/>
    </w:rPr>
  </w:style>
  <w:style w:type="paragraph" w:customStyle="1" w:styleId="bodytext">
    <w:name w:val="bodytext"/>
    <w:basedOn w:val="prastasis"/>
    <w:uiPriority w:val="99"/>
    <w:rsid w:val="00904DE2"/>
    <w:pPr>
      <w:autoSpaceDE w:val="0"/>
      <w:autoSpaceDN w:val="0"/>
      <w:ind w:firstLine="312"/>
      <w:jc w:val="both"/>
    </w:pPr>
    <w:rPr>
      <w:rFonts w:ascii="TimesLT" w:hAnsi="TimesLT"/>
      <w:sz w:val="20"/>
    </w:rPr>
  </w:style>
  <w:style w:type="paragraph" w:styleId="Sraopastraipa">
    <w:name w:val="List Paragraph"/>
    <w:aliases w:val="Numbering,ERP-List Paragraph,List Paragraph11,Bullet EY,List Paragraph2,List Paragraph Red,List Paragraph1,Sąrašo pastraipa1,List Paragraph"/>
    <w:basedOn w:val="prastasis"/>
    <w:link w:val="SraopastraipaDiagrama"/>
    <w:qFormat/>
    <w:rsid w:val="000A7BFD"/>
    <w:pPr>
      <w:ind w:left="720"/>
      <w:contextualSpacing/>
    </w:pPr>
    <w:rPr>
      <w:rFonts w:eastAsia="Calibri"/>
      <w:sz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locked/>
    <w:rsid w:val="000A7BFD"/>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15591</Words>
  <Characters>8888</Characters>
  <Application>Microsoft Office Word</Application>
  <DocSecurity>4</DocSecurity>
  <Lines>74</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Gitana Marciene</cp:lastModifiedBy>
  <cp:revision>2</cp:revision>
  <dcterms:created xsi:type="dcterms:W3CDTF">2018-09-13T13:01:00Z</dcterms:created>
  <dcterms:modified xsi:type="dcterms:W3CDTF">2018-09-13T13:01:00Z</dcterms:modified>
</cp:coreProperties>
</file>