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54" w:type="dxa"/>
        <w:tblInd w:w="7054" w:type="dxa"/>
        <w:tblLook w:val="01E0" w:firstRow="1" w:lastRow="1" w:firstColumn="1" w:lastColumn="1" w:noHBand="0" w:noVBand="0"/>
      </w:tblPr>
      <w:tblGrid>
        <w:gridCol w:w="2654"/>
      </w:tblGrid>
      <w:tr w:rsidR="0079301E" w:rsidRPr="0079301E" w:rsidTr="009E03E0">
        <w:tc>
          <w:tcPr>
            <w:tcW w:w="2654" w:type="dxa"/>
          </w:tcPr>
          <w:p w:rsidR="0079301E" w:rsidRPr="0079301E" w:rsidRDefault="0079301E" w:rsidP="0079301E">
            <w:pPr>
              <w:spacing w:after="0" w:line="240" w:lineRule="auto"/>
              <w:jc w:val="both"/>
              <w:rPr>
                <w:rFonts w:ascii="Times New Roman" w:eastAsia="Times New Roman" w:hAnsi="Times New Roman" w:cs="Times New Roman"/>
                <w:sz w:val="20"/>
                <w:szCs w:val="20"/>
              </w:rPr>
            </w:pPr>
            <w:bookmarkStart w:id="0" w:name="_GoBack"/>
            <w:bookmarkEnd w:id="0"/>
            <w:r w:rsidRPr="0079301E">
              <w:rPr>
                <w:rFonts w:ascii="Times New Roman" w:eastAsia="Times New Roman" w:hAnsi="Times New Roman" w:cs="Times New Roman"/>
                <w:sz w:val="20"/>
                <w:szCs w:val="20"/>
              </w:rPr>
              <w:t>Supaprastinto atviro konkurso sąlygų</w:t>
            </w:r>
          </w:p>
        </w:tc>
      </w:tr>
      <w:tr w:rsidR="0079301E" w:rsidRPr="0079301E" w:rsidTr="009E03E0">
        <w:tc>
          <w:tcPr>
            <w:tcW w:w="2654" w:type="dxa"/>
          </w:tcPr>
          <w:p w:rsidR="0079301E" w:rsidRPr="0079301E" w:rsidRDefault="0079301E" w:rsidP="0079301E">
            <w:pPr>
              <w:spacing w:after="0" w:line="240" w:lineRule="auto"/>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1 priedas</w:t>
            </w:r>
          </w:p>
        </w:tc>
      </w:tr>
    </w:tbl>
    <w:p w:rsidR="0079301E" w:rsidRPr="0079301E" w:rsidRDefault="0079301E" w:rsidP="0079301E">
      <w:pPr>
        <w:spacing w:after="0" w:line="240" w:lineRule="auto"/>
        <w:jc w:val="both"/>
        <w:rPr>
          <w:rFonts w:ascii="Times New Roman" w:eastAsia="Times New Roman" w:hAnsi="Times New Roman" w:cs="Times New Roman"/>
          <w:sz w:val="20"/>
          <w:szCs w:val="20"/>
        </w:rPr>
      </w:pPr>
    </w:p>
    <w:p w:rsidR="0079301E" w:rsidRPr="0079301E" w:rsidRDefault="0079301E" w:rsidP="0079301E">
      <w:pPr>
        <w:spacing w:after="0" w:line="240" w:lineRule="auto"/>
        <w:ind w:right="-178"/>
        <w:jc w:val="center"/>
        <w:rPr>
          <w:rFonts w:ascii="Times New Roman" w:eastAsia="Times New Roman" w:hAnsi="Times New Roman" w:cs="Times New Roman"/>
          <w:sz w:val="16"/>
          <w:szCs w:val="16"/>
        </w:rPr>
      </w:pPr>
      <w:r w:rsidRPr="0079301E">
        <w:rPr>
          <w:rFonts w:ascii="Times New Roman" w:eastAsia="Times New Roman" w:hAnsi="Times New Roman" w:cs="Times New Roman"/>
          <w:sz w:val="16"/>
          <w:szCs w:val="16"/>
        </w:rPr>
        <w:t>LIETUVOS SVEIKATOS MOKSLŲ UNIVERSITETAS</w:t>
      </w:r>
    </w:p>
    <w:p w:rsidR="0079301E" w:rsidRPr="0079301E" w:rsidRDefault="0079301E" w:rsidP="0079301E">
      <w:pPr>
        <w:spacing w:after="0" w:line="240" w:lineRule="auto"/>
        <w:ind w:right="-178"/>
        <w:jc w:val="center"/>
        <w:rPr>
          <w:rFonts w:ascii="Times New Roman" w:eastAsia="Times New Roman" w:hAnsi="Times New Roman" w:cs="Times New Roman"/>
          <w:sz w:val="18"/>
          <w:szCs w:val="18"/>
          <w:u w:val="single"/>
        </w:rPr>
      </w:pPr>
      <w:r w:rsidRPr="0079301E">
        <w:rPr>
          <w:rFonts w:ascii="Times New Roman" w:eastAsia="Times New Roman" w:hAnsi="Times New Roman" w:cs="Times New Roman"/>
          <w:sz w:val="18"/>
          <w:szCs w:val="18"/>
        </w:rPr>
        <w:t>A. Mickevičiaus g.9, 44307 Kaunas, tel (837) 220733, el.p.</w:t>
      </w:r>
      <w:r w:rsidRPr="0079301E">
        <w:rPr>
          <w:rFonts w:ascii="Times New Roman" w:eastAsia="Times New Roman" w:hAnsi="Times New Roman" w:cs="Times New Roman"/>
          <w:sz w:val="18"/>
          <w:szCs w:val="18"/>
          <w:u w:val="single"/>
        </w:rPr>
        <w:t>www.lsmuni.lt,</w:t>
      </w:r>
      <w:r w:rsidRPr="0079301E">
        <w:rPr>
          <w:rFonts w:ascii="Times New Roman" w:eastAsia="Times New Roman" w:hAnsi="Times New Roman" w:cs="Times New Roman"/>
          <w:sz w:val="18"/>
          <w:szCs w:val="18"/>
        </w:rPr>
        <w:t xml:space="preserve">   </w:t>
      </w:r>
      <w:r w:rsidRPr="0079301E">
        <w:rPr>
          <w:rFonts w:ascii="Times New Roman" w:eastAsia="Times New Roman" w:hAnsi="Times New Roman" w:cs="Times New Roman"/>
          <w:sz w:val="18"/>
          <w:szCs w:val="18"/>
          <w:u w:val="single"/>
        </w:rPr>
        <w:t>rektoratas</w:t>
      </w:r>
      <w:r w:rsidRPr="0079301E">
        <w:rPr>
          <w:rFonts w:ascii="Times New Roman" w:eastAsia="Times New Roman" w:hAnsi="Times New Roman" w:cs="Times New Roman"/>
          <w:sz w:val="18"/>
          <w:szCs w:val="18"/>
          <w:u w:val="single"/>
          <w:lang w:val="de-DE"/>
        </w:rPr>
        <w:t>@</w:t>
      </w:r>
      <w:r w:rsidRPr="0079301E">
        <w:rPr>
          <w:rFonts w:ascii="Times New Roman" w:eastAsia="Times New Roman" w:hAnsi="Times New Roman" w:cs="Times New Roman"/>
          <w:sz w:val="18"/>
          <w:szCs w:val="18"/>
          <w:u w:val="single"/>
        </w:rPr>
        <w:t>lsmuni.lt</w:t>
      </w:r>
    </w:p>
    <w:p w:rsidR="0079301E" w:rsidRPr="0079301E" w:rsidRDefault="0079301E" w:rsidP="0079301E">
      <w:pPr>
        <w:spacing w:after="0" w:line="240" w:lineRule="auto"/>
        <w:ind w:right="-178"/>
        <w:jc w:val="center"/>
        <w:rPr>
          <w:rFonts w:ascii="Times New Roman" w:eastAsia="Times New Roman" w:hAnsi="Times New Roman" w:cs="Times New Roman"/>
          <w:sz w:val="16"/>
          <w:szCs w:val="16"/>
        </w:rPr>
      </w:pPr>
      <w:r w:rsidRPr="0079301E">
        <w:rPr>
          <w:rFonts w:ascii="Times New Roman" w:eastAsia="Times New Roman" w:hAnsi="Times New Roman" w:cs="Times New Roman"/>
          <w:sz w:val="16"/>
          <w:szCs w:val="16"/>
        </w:rPr>
        <w:t>Duomenys kaupiami ir saugomi juridinių asmenų registre, kodas 302536989</w:t>
      </w:r>
    </w:p>
    <w:p w:rsidR="0079301E" w:rsidRPr="0079301E" w:rsidRDefault="0079301E" w:rsidP="0079301E">
      <w:pPr>
        <w:spacing w:after="0" w:line="240" w:lineRule="auto"/>
        <w:ind w:right="-178"/>
        <w:jc w:val="center"/>
        <w:rPr>
          <w:rFonts w:ascii="Times New Roman" w:eastAsia="Times New Roman" w:hAnsi="Times New Roman" w:cs="Times New Roman"/>
          <w:sz w:val="20"/>
          <w:szCs w:val="20"/>
        </w:rPr>
      </w:pPr>
    </w:p>
    <w:p w:rsidR="0079301E" w:rsidRPr="0079301E" w:rsidRDefault="0079301E" w:rsidP="0079301E">
      <w:pPr>
        <w:spacing w:after="0" w:line="240" w:lineRule="auto"/>
        <w:ind w:right="-178"/>
        <w:jc w:val="center"/>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(Tiekėjo pavadinimas)</w:t>
      </w:r>
    </w:p>
    <w:p w:rsidR="0079301E" w:rsidRPr="0079301E" w:rsidRDefault="0079301E" w:rsidP="0079301E">
      <w:pPr>
        <w:spacing w:after="0" w:line="240" w:lineRule="auto"/>
        <w:ind w:right="-178"/>
        <w:jc w:val="center"/>
        <w:rPr>
          <w:rFonts w:ascii="Times New Roman" w:eastAsia="Times New Roman" w:hAnsi="Times New Roman" w:cs="Times New Roman"/>
          <w:sz w:val="20"/>
          <w:szCs w:val="20"/>
        </w:rPr>
      </w:pPr>
    </w:p>
    <w:p w:rsidR="0079301E" w:rsidRPr="0079301E" w:rsidRDefault="0079301E" w:rsidP="0079301E">
      <w:pPr>
        <w:spacing w:after="0" w:line="240" w:lineRule="auto"/>
        <w:ind w:right="-178"/>
        <w:jc w:val="center"/>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9301E" w:rsidRPr="0079301E" w:rsidRDefault="0079301E" w:rsidP="0079301E">
      <w:pPr>
        <w:spacing w:after="0" w:line="240" w:lineRule="auto"/>
        <w:ind w:right="-178"/>
        <w:jc w:val="center"/>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__________________________________________________________________________________________________</w:t>
      </w:r>
    </w:p>
    <w:p w:rsidR="0079301E" w:rsidRPr="0079301E" w:rsidRDefault="0079301E" w:rsidP="0079301E">
      <w:pPr>
        <w:spacing w:after="0" w:line="240" w:lineRule="auto"/>
        <w:jc w:val="both"/>
        <w:rPr>
          <w:rFonts w:ascii="Times New Roman" w:eastAsia="Times New Roman" w:hAnsi="Times New Roman" w:cs="Times New Roman"/>
          <w:sz w:val="24"/>
          <w:szCs w:val="24"/>
        </w:rPr>
      </w:pPr>
      <w:r w:rsidRPr="0079301E">
        <w:rPr>
          <w:rFonts w:ascii="Times New Roman" w:eastAsia="Times New Roman" w:hAnsi="Times New Roman" w:cs="Times New Roman"/>
          <w:sz w:val="24"/>
          <w:szCs w:val="24"/>
        </w:rPr>
        <w:t>Lietuvos sveikatos mokslų universiteto ligoninė</w:t>
      </w:r>
    </w:p>
    <w:p w:rsidR="0079301E" w:rsidRPr="0079301E" w:rsidRDefault="0079301E" w:rsidP="0079301E">
      <w:pPr>
        <w:spacing w:after="0" w:line="240" w:lineRule="auto"/>
        <w:rPr>
          <w:rFonts w:ascii="Times New Roman" w:eastAsia="Times New Roman" w:hAnsi="Times New Roman" w:cs="Times New Roman"/>
          <w:sz w:val="24"/>
          <w:szCs w:val="24"/>
        </w:rPr>
      </w:pPr>
      <w:r w:rsidRPr="0079301E">
        <w:rPr>
          <w:rFonts w:ascii="Times New Roman" w:eastAsia="Times New Roman" w:hAnsi="Times New Roman" w:cs="Times New Roman"/>
          <w:sz w:val="24"/>
          <w:szCs w:val="24"/>
        </w:rPr>
        <w:t>Kauno klinikos</w:t>
      </w:r>
    </w:p>
    <w:p w:rsidR="0079301E" w:rsidRPr="0079301E" w:rsidRDefault="0079301E" w:rsidP="0079301E">
      <w:pPr>
        <w:spacing w:after="0" w:line="240" w:lineRule="auto"/>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__________________________</w:t>
      </w:r>
    </w:p>
    <w:p w:rsidR="0079301E" w:rsidRPr="0079301E" w:rsidRDefault="0079301E" w:rsidP="0079301E">
      <w:pPr>
        <w:tabs>
          <w:tab w:val="center" w:pos="2520"/>
        </w:tabs>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(Adresatas (perkančioji organizacija))</w:t>
      </w:r>
    </w:p>
    <w:p w:rsidR="0079301E" w:rsidRPr="0079301E" w:rsidRDefault="0079301E" w:rsidP="0079301E">
      <w:pPr>
        <w:spacing w:after="0" w:line="240" w:lineRule="auto"/>
        <w:jc w:val="center"/>
        <w:rPr>
          <w:rFonts w:ascii="Times New Roman" w:eastAsia="Times New Roman" w:hAnsi="Times New Roman" w:cs="Times New Roman"/>
          <w:b/>
          <w:sz w:val="20"/>
          <w:szCs w:val="20"/>
        </w:rPr>
      </w:pPr>
    </w:p>
    <w:p w:rsidR="0079301E" w:rsidRPr="0079301E" w:rsidRDefault="0079301E" w:rsidP="0079301E">
      <w:pPr>
        <w:spacing w:after="0" w:line="240" w:lineRule="auto"/>
        <w:jc w:val="center"/>
        <w:rPr>
          <w:rFonts w:ascii="Times New Roman" w:eastAsia="Times New Roman" w:hAnsi="Times New Roman" w:cs="Times New Roman"/>
          <w:b/>
          <w:sz w:val="20"/>
          <w:szCs w:val="20"/>
        </w:rPr>
      </w:pPr>
      <w:r w:rsidRPr="0079301E">
        <w:rPr>
          <w:rFonts w:ascii="Times New Roman" w:eastAsia="Times New Roman" w:hAnsi="Times New Roman" w:cs="Times New Roman"/>
          <w:b/>
          <w:sz w:val="20"/>
          <w:szCs w:val="20"/>
        </w:rPr>
        <w:t>PASIŪLYMAS</w:t>
      </w:r>
    </w:p>
    <w:p w:rsidR="0079301E" w:rsidRPr="0079301E" w:rsidRDefault="0079301E" w:rsidP="0079301E">
      <w:pPr>
        <w:spacing w:after="0" w:line="240" w:lineRule="auto"/>
        <w:jc w:val="center"/>
        <w:rPr>
          <w:rFonts w:ascii="Times New Roman" w:eastAsia="Times New Roman" w:hAnsi="Times New Roman" w:cs="Times New Roman"/>
          <w:b/>
          <w:sz w:val="20"/>
          <w:szCs w:val="20"/>
        </w:rPr>
      </w:pPr>
    </w:p>
    <w:p w:rsidR="0079301E" w:rsidRPr="0079301E" w:rsidRDefault="0079301E" w:rsidP="0079301E">
      <w:pPr>
        <w:tabs>
          <w:tab w:val="right" w:leader="underscore" w:pos="8505"/>
        </w:tabs>
        <w:spacing w:after="0" w:line="240" w:lineRule="auto"/>
        <w:jc w:val="center"/>
        <w:rPr>
          <w:rFonts w:ascii="Times New Roman" w:eastAsia="Times New Roman" w:hAnsi="Times New Roman" w:cs="Times New Roman"/>
          <w:b/>
          <w:bCs/>
          <w:sz w:val="20"/>
          <w:szCs w:val="20"/>
        </w:rPr>
      </w:pPr>
      <w:r w:rsidRPr="0079301E">
        <w:rPr>
          <w:rFonts w:ascii="Times New Roman" w:eastAsia="Times New Roman" w:hAnsi="Times New Roman" w:cs="Times New Roman"/>
          <w:b/>
          <w:bCs/>
          <w:sz w:val="20"/>
          <w:szCs w:val="20"/>
        </w:rPr>
        <w:t>DĖL VAISTŲ IR KITŲ FARMACIJOS PRODUKTŲ PIRKIMO</w:t>
      </w:r>
    </w:p>
    <w:p w:rsidR="0079301E" w:rsidRPr="0079301E" w:rsidRDefault="0079301E" w:rsidP="0079301E">
      <w:pPr>
        <w:shd w:val="clear" w:color="auto" w:fill="FFFFFF"/>
        <w:spacing w:after="0" w:line="240" w:lineRule="auto"/>
        <w:jc w:val="center"/>
        <w:rPr>
          <w:rFonts w:ascii="Times New Roman" w:eastAsia="Times New Roman" w:hAnsi="Times New Roman" w:cs="Times New Roman"/>
          <w:sz w:val="20"/>
          <w:szCs w:val="20"/>
        </w:rPr>
      </w:pPr>
    </w:p>
    <w:p w:rsidR="0079301E" w:rsidRPr="0079301E" w:rsidRDefault="0079301E" w:rsidP="0079301E">
      <w:pPr>
        <w:shd w:val="clear" w:color="auto" w:fill="FFFFFF"/>
        <w:spacing w:after="0" w:line="240" w:lineRule="auto"/>
        <w:jc w:val="center"/>
        <w:rPr>
          <w:rFonts w:ascii="Times New Roman" w:eastAsia="Times New Roman" w:hAnsi="Times New Roman" w:cs="Times New Roman"/>
          <w:b/>
          <w:bCs/>
          <w:sz w:val="20"/>
          <w:szCs w:val="20"/>
        </w:rPr>
      </w:pPr>
      <w:r w:rsidRPr="0079301E">
        <w:rPr>
          <w:rFonts w:ascii="Times New Roman" w:eastAsia="Times New Roman" w:hAnsi="Times New Roman" w:cs="Times New Roman"/>
          <w:sz w:val="20"/>
          <w:szCs w:val="20"/>
        </w:rPr>
        <w:t>_2019 06 27__Nr.______</w:t>
      </w:r>
    </w:p>
    <w:p w:rsidR="0079301E" w:rsidRPr="0079301E" w:rsidRDefault="0079301E" w:rsidP="0079301E">
      <w:pPr>
        <w:shd w:val="clear" w:color="auto" w:fill="FFFFFF"/>
        <w:spacing w:after="0" w:line="240" w:lineRule="auto"/>
        <w:jc w:val="center"/>
        <w:rPr>
          <w:rFonts w:ascii="Times New Roman" w:eastAsia="Times New Roman" w:hAnsi="Times New Roman" w:cs="Times New Roman"/>
          <w:bCs/>
          <w:sz w:val="20"/>
          <w:szCs w:val="20"/>
        </w:rPr>
      </w:pPr>
      <w:r w:rsidRPr="0079301E">
        <w:rPr>
          <w:rFonts w:ascii="Times New Roman" w:eastAsia="Times New Roman" w:hAnsi="Times New Roman" w:cs="Times New Roman"/>
          <w:bCs/>
          <w:sz w:val="20"/>
          <w:szCs w:val="20"/>
        </w:rPr>
        <w:t>(Data)</w:t>
      </w:r>
    </w:p>
    <w:p w:rsidR="0079301E" w:rsidRPr="0079301E" w:rsidRDefault="0079301E" w:rsidP="0079301E">
      <w:pPr>
        <w:shd w:val="clear" w:color="auto" w:fill="FFFFFF"/>
        <w:spacing w:after="0" w:line="240" w:lineRule="auto"/>
        <w:jc w:val="center"/>
        <w:rPr>
          <w:rFonts w:ascii="Times New Roman" w:eastAsia="Times New Roman" w:hAnsi="Times New Roman" w:cs="Times New Roman"/>
          <w:bCs/>
          <w:sz w:val="20"/>
          <w:szCs w:val="20"/>
        </w:rPr>
      </w:pPr>
      <w:r w:rsidRPr="0079301E">
        <w:rPr>
          <w:rFonts w:ascii="Times New Roman" w:eastAsia="Times New Roman" w:hAnsi="Times New Roman" w:cs="Times New Roman"/>
          <w:bCs/>
          <w:sz w:val="20"/>
          <w:szCs w:val="20"/>
        </w:rPr>
        <w:t>____KAUNAS____</w:t>
      </w:r>
    </w:p>
    <w:p w:rsidR="0079301E" w:rsidRPr="0079301E" w:rsidRDefault="0079301E" w:rsidP="0079301E">
      <w:pPr>
        <w:shd w:val="clear" w:color="auto" w:fill="FFFFFF"/>
        <w:spacing w:after="0" w:line="240" w:lineRule="auto"/>
        <w:jc w:val="center"/>
        <w:rPr>
          <w:rFonts w:ascii="Times New Roman" w:eastAsia="Times New Roman" w:hAnsi="Times New Roman" w:cs="Times New Roman"/>
          <w:bCs/>
          <w:sz w:val="20"/>
          <w:szCs w:val="20"/>
        </w:rPr>
      </w:pPr>
      <w:r w:rsidRPr="0079301E">
        <w:rPr>
          <w:rFonts w:ascii="Times New Roman" w:eastAsia="Times New Roman" w:hAnsi="Times New Roman" w:cs="Times New Roman"/>
          <w:bCs/>
          <w:sz w:val="20"/>
          <w:szCs w:val="20"/>
        </w:rPr>
        <w:t>(Sudarymo vieta)</w:t>
      </w:r>
    </w:p>
    <w:p w:rsidR="0079301E" w:rsidRPr="0079301E" w:rsidRDefault="0079301E" w:rsidP="0079301E">
      <w:pPr>
        <w:spacing w:after="0" w:line="240" w:lineRule="auto"/>
        <w:jc w:val="center"/>
        <w:rPr>
          <w:rFonts w:ascii="Times New Roman" w:eastAsia="Times New Roman" w:hAnsi="Times New Roman" w:cs="Times New Roman"/>
          <w:sz w:val="20"/>
          <w:szCs w:val="20"/>
        </w:rPr>
      </w:pPr>
    </w:p>
    <w:p w:rsidR="0079301E" w:rsidRPr="0079301E" w:rsidRDefault="0079301E" w:rsidP="0079301E">
      <w:pPr>
        <w:spacing w:after="0" w:line="240" w:lineRule="auto"/>
        <w:jc w:val="right"/>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t>1 lentelė</w:t>
      </w:r>
    </w:p>
    <w:p w:rsidR="0079301E" w:rsidRPr="0079301E" w:rsidRDefault="0079301E" w:rsidP="0079301E">
      <w:pPr>
        <w:spacing w:after="0" w:line="240" w:lineRule="auto"/>
        <w:jc w:val="center"/>
        <w:rPr>
          <w:rFonts w:ascii="Times New Roman" w:eastAsia="Times New Roman" w:hAnsi="Times New Roman" w:cs="Times New Roman"/>
          <w:b/>
          <w:sz w:val="20"/>
          <w:szCs w:val="20"/>
        </w:rPr>
      </w:pPr>
      <w:r w:rsidRPr="0079301E">
        <w:rPr>
          <w:rFonts w:ascii="Times New Roman" w:eastAsia="Times New Roman" w:hAnsi="Times New Roman" w:cs="Times New Roman"/>
          <w:b/>
          <w:sz w:val="20"/>
          <w:szCs w:val="20"/>
        </w:rPr>
        <w:t>TIEKĖJO REKVIZITAI</w:t>
      </w:r>
    </w:p>
    <w:p w:rsidR="0079301E" w:rsidRPr="0079301E" w:rsidRDefault="0079301E" w:rsidP="0079301E">
      <w:pPr>
        <w:spacing w:after="0" w:line="240" w:lineRule="auto"/>
        <w:jc w:val="cente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9301E" w:rsidRPr="0079301E" w:rsidTr="009E03E0">
        <w:tc>
          <w:tcPr>
            <w:tcW w:w="492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i/>
                <w:sz w:val="20"/>
                <w:szCs w:val="20"/>
              </w:rPr>
            </w:pPr>
            <w:r w:rsidRPr="0079301E">
              <w:rPr>
                <w:rFonts w:ascii="Times New Roman" w:eastAsia="Times New Roman" w:hAnsi="Times New Roman" w:cs="Times New Roman"/>
                <w:sz w:val="20"/>
                <w:szCs w:val="20"/>
              </w:rPr>
              <w:t xml:space="preserve">Tiekėjo pavadinimas </w:t>
            </w:r>
            <w:r w:rsidRPr="0079301E">
              <w:rPr>
                <w:rFonts w:ascii="Times New Roman" w:eastAsia="Times New Roman" w:hAnsi="Times New Roman"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rPr>
              <w:t>Lietuvos sveikatos mokslų universitetas</w:t>
            </w:r>
          </w:p>
          <w:p w:rsidR="0079301E" w:rsidRPr="0079301E" w:rsidRDefault="0079301E" w:rsidP="0079301E">
            <w:pPr>
              <w:spacing w:after="0" w:line="240" w:lineRule="auto"/>
              <w:jc w:val="both"/>
              <w:rPr>
                <w:rFonts w:ascii="Times New Roman" w:eastAsia="Times New Roman" w:hAnsi="Times New Roman" w:cs="Times New Roman"/>
                <w:sz w:val="20"/>
                <w:szCs w:val="20"/>
              </w:rPr>
            </w:pPr>
          </w:p>
        </w:tc>
      </w:tr>
      <w:tr w:rsidR="0079301E" w:rsidRPr="0079301E" w:rsidTr="009E03E0">
        <w:tc>
          <w:tcPr>
            <w:tcW w:w="492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Tiekėjo adresas</w:t>
            </w:r>
            <w:r w:rsidRPr="0079301E">
              <w:rPr>
                <w:rFonts w:ascii="Times New Roman" w:eastAsia="Times New Roman" w:hAnsi="Times New Roman" w:cs="Times New Roman"/>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rPr>
              <w:t>A.Mickevičiaus g. 9, Kaunas</w:t>
            </w:r>
          </w:p>
        </w:tc>
      </w:tr>
      <w:tr w:rsidR="0079301E" w:rsidRPr="0079301E" w:rsidTr="009E03E0">
        <w:tc>
          <w:tcPr>
            <w:tcW w:w="492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rPr>
              <w:t>Įm.k 32536989, LT100005579315</w:t>
            </w:r>
          </w:p>
        </w:tc>
      </w:tr>
      <w:tr w:rsidR="0079301E" w:rsidRPr="0079301E" w:rsidTr="009E03E0">
        <w:tc>
          <w:tcPr>
            <w:tcW w:w="492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rPr>
              <w:t>LT 32 70440 6000 3258625 SEB bankas  AB, 70440</w:t>
            </w:r>
          </w:p>
        </w:tc>
      </w:tr>
      <w:tr w:rsidR="0079301E" w:rsidRPr="0079301E" w:rsidTr="009E03E0">
        <w:tc>
          <w:tcPr>
            <w:tcW w:w="492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rPr>
              <w:t>Rektorius  Prof. Remigijus Žaliūnas</w:t>
            </w:r>
          </w:p>
        </w:tc>
      </w:tr>
      <w:tr w:rsidR="0079301E" w:rsidRPr="0079301E" w:rsidTr="009E03E0">
        <w:tc>
          <w:tcPr>
            <w:tcW w:w="492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rPr>
            </w:pPr>
            <w:r w:rsidRPr="0079301E">
              <w:rPr>
                <w:rFonts w:ascii="Times New Roman" w:eastAsia="Times New Roman" w:hAnsi="Times New Roman" w:cs="Times New Roman"/>
              </w:rPr>
              <w:t xml:space="preserve">Direktorius   Rimantas Pečiūra  (LSMU Rektoriaus </w:t>
            </w:r>
          </w:p>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rPr>
              <w:t>įgaliojimas 2018-12-31 Nr. V-1076 )</w:t>
            </w:r>
          </w:p>
        </w:tc>
      </w:tr>
      <w:tr w:rsidR="0079301E" w:rsidRPr="0079301E" w:rsidTr="009E03E0">
        <w:tc>
          <w:tcPr>
            <w:tcW w:w="492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rPr>
              <w:t>Pramoninės gamybos technologė Ingrida Parnarauskaitė</w:t>
            </w:r>
          </w:p>
        </w:tc>
      </w:tr>
      <w:tr w:rsidR="0079301E" w:rsidRPr="0079301E" w:rsidTr="009E03E0">
        <w:tc>
          <w:tcPr>
            <w:tcW w:w="492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rPr>
              <w:t>8 600 50482</w:t>
            </w:r>
          </w:p>
        </w:tc>
      </w:tr>
      <w:tr w:rsidR="0079301E" w:rsidRPr="0079301E" w:rsidTr="009E03E0">
        <w:tc>
          <w:tcPr>
            <w:tcW w:w="492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w:t>
            </w:r>
          </w:p>
        </w:tc>
      </w:tr>
      <w:tr w:rsidR="0079301E" w:rsidRPr="0079301E" w:rsidTr="009E03E0">
        <w:tc>
          <w:tcPr>
            <w:tcW w:w="492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0"/>
                <w:szCs w:val="20"/>
                <w:lang w:val="ru-RU"/>
              </w:rPr>
            </w:pPr>
            <w:r w:rsidRPr="0079301E">
              <w:rPr>
                <w:rFonts w:ascii="Times New Roman" w:eastAsia="Times New Roman" w:hAnsi="Times New Roman" w:cs="Times New Roman"/>
                <w:sz w:val="20"/>
                <w:szCs w:val="20"/>
              </w:rPr>
              <w:t>Ingrida.parnarauskaite@lsmuni.lt</w:t>
            </w:r>
          </w:p>
        </w:tc>
      </w:tr>
    </w:tbl>
    <w:p w:rsidR="0079301E" w:rsidRPr="0079301E" w:rsidRDefault="0079301E" w:rsidP="0079301E">
      <w:pPr>
        <w:spacing w:after="0" w:line="240" w:lineRule="auto"/>
        <w:jc w:val="both"/>
        <w:rPr>
          <w:rFonts w:ascii="Times New Roman" w:eastAsia="Times New Roman" w:hAnsi="Times New Roman" w:cs="Times New Roman"/>
          <w:sz w:val="20"/>
          <w:szCs w:val="20"/>
        </w:rPr>
      </w:pPr>
    </w:p>
    <w:p w:rsidR="0079301E" w:rsidRPr="0079301E" w:rsidRDefault="0079301E" w:rsidP="0079301E">
      <w:pPr>
        <w:spacing w:after="0" w:line="240" w:lineRule="auto"/>
        <w:jc w:val="both"/>
        <w:rPr>
          <w:rFonts w:ascii="Times New Roman" w:eastAsia="Times New Roman" w:hAnsi="Times New Roman" w:cs="Times New Roman"/>
          <w:sz w:val="20"/>
          <w:szCs w:val="20"/>
        </w:rPr>
      </w:pPr>
    </w:p>
    <w:p w:rsidR="0079301E" w:rsidRPr="0079301E" w:rsidRDefault="0079301E" w:rsidP="0079301E">
      <w:pPr>
        <w:spacing w:after="0" w:line="240" w:lineRule="auto"/>
        <w:ind w:firstLine="720"/>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Šiuo pasiūlymu pažymime, kad sutinkame su visomis pirkimo sąlygomis, nustatytomis:</w:t>
      </w:r>
    </w:p>
    <w:p w:rsidR="0079301E" w:rsidRPr="0079301E" w:rsidRDefault="0079301E" w:rsidP="0079301E">
      <w:pPr>
        <w:numPr>
          <w:ilvl w:val="0"/>
          <w:numId w:val="1"/>
        </w:num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atviro konkurso skelbime, paskelbtame Viešųjų pirkimų įstatymo nustatyta tvarka;</w:t>
      </w:r>
    </w:p>
    <w:p w:rsidR="0079301E" w:rsidRPr="0079301E" w:rsidRDefault="0079301E" w:rsidP="0079301E">
      <w:pPr>
        <w:numPr>
          <w:ilvl w:val="0"/>
          <w:numId w:val="1"/>
        </w:num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kituose pirkimo dokumentuose (jų paaiškinimuose, papildymuose).</w:t>
      </w:r>
    </w:p>
    <w:p w:rsidR="0079301E" w:rsidRPr="0079301E" w:rsidRDefault="0079301E" w:rsidP="0079301E">
      <w:pPr>
        <w:spacing w:after="0" w:line="240" w:lineRule="auto"/>
        <w:jc w:val="both"/>
        <w:rPr>
          <w:rFonts w:ascii="Times New Roman" w:eastAsia="Times New Roman" w:hAnsi="Times New Roman" w:cs="Times New Roman"/>
          <w:b/>
          <w:sz w:val="20"/>
          <w:szCs w:val="20"/>
        </w:rPr>
      </w:pPr>
      <w:r w:rsidRPr="0079301E">
        <w:rPr>
          <w:rFonts w:ascii="Times New Roman" w:eastAsia="Times New Roman" w:hAnsi="Times New Roman" w:cs="Times New Roman"/>
          <w:spacing w:val="-4"/>
          <w:sz w:val="20"/>
          <w:szCs w:val="20"/>
        </w:rPr>
        <w:t>Pasirašydami CVP IS priemonėmis pateiktą pasiūlymą kvalifikuotu elektroniniu parašu, patvirtiname, kad dokumentų skaitmeninės</w:t>
      </w:r>
      <w:r w:rsidRPr="0079301E">
        <w:rPr>
          <w:rFonts w:ascii="Times New Roman" w:eastAsia="Times New Roman" w:hAnsi="Times New Roman" w:cs="Times New Roman"/>
          <w:sz w:val="20"/>
          <w:szCs w:val="20"/>
        </w:rPr>
        <w:t xml:space="preserve"> kopijos ir elektroninėmis priemonėmis pateikti duomenys yra tikri.</w:t>
      </w:r>
      <w:r w:rsidRPr="0079301E">
        <w:rPr>
          <w:rFonts w:ascii="Times New Roman" w:eastAsia="Times New Roman" w:hAnsi="Times New Roman" w:cs="Times New Roman"/>
          <w:b/>
          <w:sz w:val="20"/>
          <w:szCs w:val="20"/>
        </w:rPr>
        <w:tab/>
      </w:r>
    </w:p>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p>
    <w:p w:rsidR="0079301E" w:rsidRDefault="0079301E" w:rsidP="0079301E">
      <w:pPr>
        <w:spacing w:after="0" w:line="240" w:lineRule="auto"/>
        <w:contextualSpacing/>
        <w:jc w:val="both"/>
        <w:rPr>
          <w:rFonts w:ascii="Times New Roman" w:eastAsia="Times New Roman" w:hAnsi="Times New Roman" w:cs="Times New Roman"/>
          <w:sz w:val="20"/>
          <w:szCs w:val="20"/>
        </w:rPr>
      </w:pPr>
      <w:r w:rsidRPr="0079301E">
        <w:rPr>
          <w:rFonts w:ascii="Times New Roman" w:eastAsia="Times New Roman" w:hAnsi="Times New Roman" w:cs="Times New Roman"/>
          <w:sz w:val="20"/>
          <w:szCs w:val="20"/>
        </w:rPr>
        <w:tab/>
        <w:t xml:space="preserve">    </w:t>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p>
    <w:p w:rsidR="0079301E" w:rsidRDefault="0079301E" w:rsidP="0079301E">
      <w:pPr>
        <w:spacing w:after="0" w:line="240" w:lineRule="auto"/>
        <w:contextualSpacing/>
        <w:jc w:val="both"/>
        <w:rPr>
          <w:rFonts w:ascii="Times New Roman" w:eastAsia="Times New Roman" w:hAnsi="Times New Roman" w:cs="Times New Roman"/>
          <w:sz w:val="20"/>
          <w:szCs w:val="20"/>
        </w:rPr>
      </w:pPr>
    </w:p>
    <w:p w:rsidR="0079301E" w:rsidRDefault="0079301E" w:rsidP="0079301E">
      <w:pPr>
        <w:spacing w:after="0" w:line="240" w:lineRule="auto"/>
        <w:contextualSpacing/>
        <w:jc w:val="both"/>
        <w:rPr>
          <w:rFonts w:ascii="Times New Roman" w:eastAsia="Times New Roman" w:hAnsi="Times New Roman" w:cs="Times New Roman"/>
          <w:sz w:val="20"/>
          <w:szCs w:val="20"/>
        </w:rPr>
      </w:pPr>
    </w:p>
    <w:p w:rsidR="0079301E" w:rsidRPr="0079301E" w:rsidRDefault="0079301E" w:rsidP="0079301E">
      <w:pPr>
        <w:spacing w:after="0" w:line="240" w:lineRule="auto"/>
        <w:contextualSpacing/>
        <w:jc w:val="both"/>
        <w:rPr>
          <w:rFonts w:ascii="Times New Roman" w:eastAsia="Times New Roman" w:hAnsi="Times New Roman" w:cs="Times New Roman"/>
          <w:sz w:val="20"/>
          <w:szCs w:val="20"/>
          <w:lang w:eastAsia="lt-LT"/>
        </w:rPr>
      </w:pPr>
      <w:r w:rsidRPr="0079301E">
        <w:rPr>
          <w:rFonts w:ascii="Times New Roman" w:eastAsia="Times New Roman" w:hAnsi="Times New Roman" w:cs="Times New Roman"/>
          <w:sz w:val="20"/>
          <w:szCs w:val="20"/>
          <w:lang w:eastAsia="lt-LT"/>
        </w:rPr>
        <w:tab/>
      </w:r>
      <w:r w:rsidRPr="0079301E">
        <w:rPr>
          <w:rFonts w:ascii="Times New Roman" w:eastAsia="Times New Roman" w:hAnsi="Times New Roman" w:cs="Times New Roman"/>
          <w:sz w:val="20"/>
          <w:szCs w:val="20"/>
          <w:lang w:eastAsia="lt-LT"/>
        </w:rPr>
        <w:tab/>
        <w:t xml:space="preserve">       </w:t>
      </w:r>
    </w:p>
    <w:p w:rsidR="0079301E" w:rsidRPr="0079301E" w:rsidRDefault="0079301E" w:rsidP="0079301E">
      <w:pPr>
        <w:spacing w:after="0" w:line="240" w:lineRule="auto"/>
        <w:jc w:val="both"/>
        <w:rPr>
          <w:rFonts w:ascii="Times New Roman" w:eastAsia="Times New Roman" w:hAnsi="Times New Roman" w:cs="Times New Roman"/>
          <w:b/>
          <w:sz w:val="20"/>
          <w:szCs w:val="20"/>
        </w:rPr>
      </w:pPr>
      <w:r w:rsidRPr="0079301E">
        <w:rPr>
          <w:rFonts w:ascii="Times New Roman" w:eastAsia="Times New Roman" w:hAnsi="Times New Roman" w:cs="Times New Roman"/>
          <w:sz w:val="20"/>
          <w:szCs w:val="20"/>
        </w:rPr>
        <w:t xml:space="preserve">                   </w:t>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t xml:space="preserve">               </w:t>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t xml:space="preserve">                    </w:t>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p>
    <w:p w:rsidR="0079301E" w:rsidRPr="0079301E" w:rsidRDefault="0079301E" w:rsidP="0079301E">
      <w:pPr>
        <w:spacing w:after="0" w:line="240" w:lineRule="auto"/>
        <w:jc w:val="both"/>
        <w:rPr>
          <w:rFonts w:ascii="Times New Roman" w:eastAsia="Times New Roman" w:hAnsi="Times New Roman" w:cs="Times New Roman"/>
          <w:b/>
          <w:sz w:val="20"/>
          <w:szCs w:val="20"/>
        </w:rPr>
      </w:pPr>
    </w:p>
    <w:p w:rsidR="0079301E" w:rsidRPr="0079301E" w:rsidRDefault="0079301E" w:rsidP="0079301E">
      <w:pPr>
        <w:spacing w:after="0" w:line="240" w:lineRule="auto"/>
        <w:jc w:val="both"/>
        <w:rPr>
          <w:rFonts w:ascii="Times New Roman" w:eastAsia="Times New Roman" w:hAnsi="Times New Roman" w:cs="Times New Roman"/>
          <w:sz w:val="20"/>
          <w:szCs w:val="20"/>
        </w:rPr>
      </w:pPr>
      <w:r w:rsidRPr="0079301E">
        <w:rPr>
          <w:rFonts w:ascii="Times New Roman" w:eastAsia="Times New Roman" w:hAnsi="Times New Roman" w:cs="Times New Roman"/>
          <w:b/>
          <w:sz w:val="20"/>
          <w:szCs w:val="20"/>
        </w:rPr>
        <w:lastRenderedPageBreak/>
        <w:tab/>
      </w:r>
      <w:r w:rsidRPr="0079301E">
        <w:rPr>
          <w:rFonts w:ascii="Times New Roman" w:eastAsia="Times New Roman" w:hAnsi="Times New Roman" w:cs="Times New Roman"/>
          <w:b/>
          <w:sz w:val="20"/>
          <w:szCs w:val="20"/>
        </w:rPr>
        <w:tab/>
        <w:t xml:space="preserve">  </w:t>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r>
      <w:r w:rsidRPr="0079301E">
        <w:rPr>
          <w:rFonts w:ascii="Times New Roman" w:eastAsia="Times New Roman" w:hAnsi="Times New Roman" w:cs="Times New Roman"/>
          <w:sz w:val="20"/>
          <w:szCs w:val="20"/>
        </w:rPr>
        <w:tab/>
        <w:t xml:space="preserve">                   5 lentelė</w:t>
      </w:r>
    </w:p>
    <w:p w:rsidR="0079301E" w:rsidRPr="0079301E" w:rsidRDefault="0079301E" w:rsidP="0079301E">
      <w:pPr>
        <w:spacing w:after="0" w:line="240" w:lineRule="auto"/>
        <w:ind w:firstLine="720"/>
        <w:jc w:val="both"/>
        <w:rPr>
          <w:rFonts w:ascii="Times New Roman" w:eastAsia="Times New Roman" w:hAnsi="Times New Roman" w:cs="Times New Roman"/>
          <w:sz w:val="20"/>
          <w:szCs w:val="20"/>
        </w:rPr>
      </w:pPr>
    </w:p>
    <w:p w:rsidR="0079301E" w:rsidRPr="0079301E" w:rsidRDefault="0079301E" w:rsidP="0079301E">
      <w:pPr>
        <w:spacing w:after="0" w:line="240" w:lineRule="auto"/>
        <w:jc w:val="center"/>
        <w:rPr>
          <w:rFonts w:ascii="Times New Roman" w:eastAsia="Times New Roman" w:hAnsi="Times New Roman" w:cs="Times New Roman"/>
          <w:b/>
          <w:sz w:val="20"/>
          <w:szCs w:val="20"/>
        </w:rPr>
      </w:pPr>
      <w:r w:rsidRPr="0079301E">
        <w:rPr>
          <w:rFonts w:ascii="Times New Roman" w:eastAsia="Times New Roman" w:hAnsi="Times New Roman" w:cs="Times New Roman"/>
          <w:b/>
          <w:sz w:val="20"/>
          <w:szCs w:val="20"/>
        </w:rPr>
        <w:t>PATEIKIAMŲ DOKUMENTŲ SĄRAŠAS</w:t>
      </w:r>
    </w:p>
    <w:p w:rsidR="0079301E" w:rsidRPr="0079301E" w:rsidRDefault="0079301E" w:rsidP="0079301E">
      <w:pPr>
        <w:spacing w:after="0" w:line="240" w:lineRule="auto"/>
        <w:rPr>
          <w:rFonts w:ascii="Times New Roman" w:eastAsia="Times New Roman" w:hAnsi="Times New Roman" w:cs="Times New Roman"/>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2"/>
        <w:gridCol w:w="4820"/>
        <w:gridCol w:w="2268"/>
        <w:gridCol w:w="1923"/>
        <w:gridCol w:w="61"/>
      </w:tblGrid>
      <w:tr w:rsidR="0079301E" w:rsidRPr="0079301E" w:rsidTr="009E03E0">
        <w:tc>
          <w:tcPr>
            <w:tcW w:w="817" w:type="dxa"/>
            <w:gridSpan w:val="2"/>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center"/>
              <w:rPr>
                <w:rFonts w:ascii="Times New Roman" w:eastAsia="Times New Roman" w:hAnsi="Times New Roman" w:cs="Times New Roman"/>
                <w:b/>
                <w:sz w:val="20"/>
                <w:szCs w:val="20"/>
              </w:rPr>
            </w:pPr>
            <w:r w:rsidRPr="0079301E">
              <w:rPr>
                <w:rFonts w:ascii="Times New Roman" w:eastAsia="Times New Roman" w:hAnsi="Times New Roman" w:cs="Times New Roman"/>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center"/>
              <w:rPr>
                <w:rFonts w:ascii="Times New Roman" w:eastAsia="Times New Roman" w:hAnsi="Times New Roman" w:cs="Times New Roman"/>
                <w:b/>
                <w:sz w:val="20"/>
                <w:szCs w:val="20"/>
              </w:rPr>
            </w:pPr>
            <w:r w:rsidRPr="0079301E">
              <w:rPr>
                <w:rFonts w:ascii="Times New Roman" w:eastAsia="Times New Roman" w:hAnsi="Times New Roman" w:cs="Times New Roman"/>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center"/>
              <w:rPr>
                <w:rFonts w:ascii="Times New Roman" w:eastAsia="Times New Roman" w:hAnsi="Times New Roman" w:cs="Times New Roman"/>
                <w:b/>
                <w:sz w:val="20"/>
                <w:szCs w:val="20"/>
              </w:rPr>
            </w:pPr>
            <w:r w:rsidRPr="0079301E">
              <w:rPr>
                <w:rFonts w:ascii="Times New Roman" w:eastAsia="Times New Roman" w:hAnsi="Times New Roman" w:cs="Times New Roman"/>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center"/>
              <w:rPr>
                <w:rFonts w:ascii="Times New Roman" w:eastAsia="Times New Roman" w:hAnsi="Times New Roman" w:cs="Times New Roman"/>
                <w:b/>
                <w:sz w:val="20"/>
                <w:szCs w:val="20"/>
              </w:rPr>
            </w:pPr>
            <w:r w:rsidRPr="0079301E">
              <w:rPr>
                <w:rFonts w:ascii="Times New Roman" w:eastAsia="Times New Roman" w:hAnsi="Times New Roman" w:cs="Times New Roman"/>
                <w:b/>
                <w:sz w:val="20"/>
                <w:szCs w:val="20"/>
              </w:rPr>
              <w:t>Failo, kuriame yra dokumentas, pavadinimas</w:t>
            </w:r>
          </w:p>
        </w:tc>
      </w:tr>
      <w:tr w:rsidR="0079301E" w:rsidRPr="0079301E" w:rsidTr="009E03E0">
        <w:tc>
          <w:tcPr>
            <w:tcW w:w="817" w:type="dxa"/>
            <w:gridSpan w:val="2"/>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center"/>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1.</w:t>
            </w:r>
          </w:p>
        </w:tc>
        <w:tc>
          <w:tcPr>
            <w:tcW w:w="4820"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Pasi</w:t>
            </w:r>
            <w:r w:rsidRPr="0079301E">
              <w:rPr>
                <w:rFonts w:ascii="Times New Roman" w:eastAsia="Times New Roman" w:hAnsi="Times New Roman" w:cs="Times New Roman"/>
                <w:sz w:val="24"/>
                <w:szCs w:val="24"/>
              </w:rPr>
              <w:t>ū</w:t>
            </w:r>
            <w:r w:rsidRPr="0079301E">
              <w:rPr>
                <w:rFonts w:ascii="Times New Roman" w:eastAsia="Times New Roman" w:hAnsi="Times New Roman" w:cs="Times New Roman"/>
                <w:sz w:val="24"/>
                <w:szCs w:val="24"/>
                <w:lang w:val="en-GB"/>
              </w:rPr>
              <w:t>lymas</w:t>
            </w:r>
          </w:p>
        </w:tc>
        <w:tc>
          <w:tcPr>
            <w:tcW w:w="226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2 (du)</w:t>
            </w:r>
          </w:p>
        </w:tc>
        <w:tc>
          <w:tcPr>
            <w:tcW w:w="1984" w:type="dxa"/>
            <w:gridSpan w:val="2"/>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Pasiulymas.docx</w:t>
            </w:r>
          </w:p>
        </w:tc>
      </w:tr>
      <w:tr w:rsidR="0079301E" w:rsidRPr="0079301E" w:rsidTr="009E03E0">
        <w:tc>
          <w:tcPr>
            <w:tcW w:w="817" w:type="dxa"/>
            <w:gridSpan w:val="2"/>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center"/>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2.</w:t>
            </w:r>
          </w:p>
        </w:tc>
        <w:tc>
          <w:tcPr>
            <w:tcW w:w="4820"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tabs>
                <w:tab w:val="left" w:pos="1296"/>
                <w:tab w:val="center" w:pos="4153"/>
                <w:tab w:val="right" w:pos="8306"/>
              </w:tabs>
              <w:spacing w:after="0" w:line="240" w:lineRule="auto"/>
              <w:jc w:val="both"/>
              <w:rPr>
                <w:rFonts w:ascii="Times New Roman" w:eastAsia="Times New Roman" w:hAnsi="Times New Roman" w:cs="Times New Roman"/>
                <w:sz w:val="24"/>
                <w:lang w:eastAsia="lt-LT"/>
              </w:rPr>
            </w:pPr>
            <w:r w:rsidRPr="0079301E">
              <w:rPr>
                <w:rFonts w:ascii="Times New Roman" w:eastAsia="Times New Roman" w:hAnsi="Times New Roman" w:cs="Times New Roman"/>
                <w:sz w:val="24"/>
                <w:lang w:eastAsia="lt-LT"/>
              </w:rPr>
              <w:t>Sutarties projektas</w:t>
            </w:r>
          </w:p>
        </w:tc>
        <w:tc>
          <w:tcPr>
            <w:tcW w:w="226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4 (keturi)</w:t>
            </w:r>
          </w:p>
        </w:tc>
        <w:tc>
          <w:tcPr>
            <w:tcW w:w="1984" w:type="dxa"/>
            <w:gridSpan w:val="2"/>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sutarties projektas.docx</w:t>
            </w:r>
          </w:p>
        </w:tc>
      </w:tr>
      <w:tr w:rsidR="0079301E" w:rsidRPr="0079301E" w:rsidTr="009E03E0">
        <w:tc>
          <w:tcPr>
            <w:tcW w:w="817" w:type="dxa"/>
            <w:gridSpan w:val="2"/>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center"/>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3.</w:t>
            </w:r>
          </w:p>
        </w:tc>
        <w:tc>
          <w:tcPr>
            <w:tcW w:w="4820"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Techninė specifikacija</w:t>
            </w:r>
          </w:p>
        </w:tc>
        <w:tc>
          <w:tcPr>
            <w:tcW w:w="226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1 (vienas)</w:t>
            </w:r>
          </w:p>
        </w:tc>
        <w:tc>
          <w:tcPr>
            <w:tcW w:w="1984" w:type="dxa"/>
            <w:gridSpan w:val="2"/>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en-GB"/>
              </w:rPr>
            </w:pPr>
            <w:r w:rsidRPr="0079301E">
              <w:rPr>
                <w:rFonts w:ascii="Times New Roman" w:eastAsia="Times New Roman" w:hAnsi="Times New Roman" w:cs="Times New Roman"/>
                <w:sz w:val="24"/>
                <w:szCs w:val="24"/>
                <w:lang w:val="en-GB"/>
              </w:rPr>
              <w:t>techninė specifikacija.docx</w:t>
            </w:r>
          </w:p>
        </w:tc>
      </w:tr>
      <w:tr w:rsidR="0079301E" w:rsidRPr="0079301E" w:rsidTr="009E03E0">
        <w:tc>
          <w:tcPr>
            <w:tcW w:w="817" w:type="dxa"/>
            <w:gridSpan w:val="2"/>
            <w:tcBorders>
              <w:top w:val="single" w:sz="4" w:space="0" w:color="auto"/>
              <w:left w:val="single" w:sz="4" w:space="0" w:color="auto"/>
              <w:bottom w:val="single" w:sz="4" w:space="0" w:color="auto"/>
              <w:right w:val="single" w:sz="4" w:space="0" w:color="auto"/>
            </w:tcBorders>
          </w:tcPr>
          <w:p w:rsidR="0079301E" w:rsidRPr="0079301E" w:rsidRDefault="002A2B62" w:rsidP="0079301E">
            <w:pPr>
              <w:spacing w:after="0" w:line="240" w:lineRule="auto"/>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4</w:t>
            </w:r>
            <w:r w:rsidR="0079301E" w:rsidRPr="0079301E">
              <w:rPr>
                <w:rFonts w:ascii="Times New Roman" w:eastAsia="Times New Roman" w:hAnsi="Times New Roman" w:cs="Times New Roman"/>
                <w:sz w:val="24"/>
                <w:szCs w:val="24"/>
                <w:lang w:val="en-GB"/>
              </w:rPr>
              <w:t>.</w:t>
            </w:r>
          </w:p>
        </w:tc>
        <w:tc>
          <w:tcPr>
            <w:tcW w:w="4820"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de-DE"/>
              </w:rPr>
            </w:pPr>
            <w:r w:rsidRPr="0079301E">
              <w:rPr>
                <w:rFonts w:ascii="Times New Roman" w:eastAsia="Times New Roman" w:hAnsi="Times New Roman" w:cs="Times New Roman"/>
                <w:sz w:val="24"/>
                <w:szCs w:val="24"/>
                <w:lang w:val="de-DE"/>
              </w:rPr>
              <w:t>Europos bendrojo viešųjų pirkmų dokumento (EBVPD) forma</w:t>
            </w:r>
          </w:p>
        </w:tc>
        <w:tc>
          <w:tcPr>
            <w:tcW w:w="226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de-DE"/>
              </w:rPr>
            </w:pPr>
            <w:r w:rsidRPr="0079301E">
              <w:rPr>
                <w:rFonts w:ascii="Times New Roman" w:eastAsia="Times New Roman" w:hAnsi="Times New Roman" w:cs="Times New Roman"/>
                <w:sz w:val="24"/>
                <w:szCs w:val="24"/>
                <w:lang w:val="de-DE"/>
              </w:rPr>
              <w:t xml:space="preserve">  13 (trylika)</w:t>
            </w:r>
          </w:p>
        </w:tc>
        <w:tc>
          <w:tcPr>
            <w:tcW w:w="1984" w:type="dxa"/>
            <w:gridSpan w:val="2"/>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rPr>
            </w:pPr>
            <w:r w:rsidRPr="0079301E">
              <w:rPr>
                <w:rFonts w:ascii="Times New Roman" w:eastAsia="Times New Roman" w:hAnsi="Times New Roman" w:cs="Times New Roman"/>
                <w:sz w:val="24"/>
                <w:szCs w:val="24"/>
              </w:rPr>
              <w:t>espd-response.pdf</w:t>
            </w:r>
          </w:p>
          <w:p w:rsidR="0079301E" w:rsidRPr="0079301E" w:rsidRDefault="0079301E" w:rsidP="0079301E">
            <w:pPr>
              <w:spacing w:after="0" w:line="240" w:lineRule="auto"/>
              <w:jc w:val="both"/>
              <w:rPr>
                <w:rFonts w:ascii="Times New Roman" w:eastAsia="Times New Roman" w:hAnsi="Times New Roman" w:cs="Times New Roman"/>
                <w:sz w:val="24"/>
                <w:szCs w:val="24"/>
              </w:rPr>
            </w:pPr>
            <w:r w:rsidRPr="0079301E">
              <w:rPr>
                <w:rFonts w:ascii="Times New Roman" w:eastAsia="Times New Roman" w:hAnsi="Times New Roman" w:cs="Times New Roman"/>
                <w:sz w:val="24"/>
                <w:szCs w:val="24"/>
              </w:rPr>
              <w:t>espd-response.xml</w:t>
            </w:r>
          </w:p>
        </w:tc>
      </w:tr>
      <w:tr w:rsidR="0079301E" w:rsidRPr="0079301E" w:rsidTr="009E03E0">
        <w:tc>
          <w:tcPr>
            <w:tcW w:w="817" w:type="dxa"/>
            <w:gridSpan w:val="2"/>
            <w:tcBorders>
              <w:top w:val="single" w:sz="4" w:space="0" w:color="auto"/>
              <w:left w:val="single" w:sz="4" w:space="0" w:color="auto"/>
              <w:bottom w:val="single" w:sz="4" w:space="0" w:color="auto"/>
              <w:right w:val="single" w:sz="4" w:space="0" w:color="auto"/>
            </w:tcBorders>
          </w:tcPr>
          <w:p w:rsidR="0079301E" w:rsidRPr="0079301E" w:rsidRDefault="002A2B62" w:rsidP="0079301E">
            <w:pPr>
              <w:spacing w:after="0" w:line="240" w:lineRule="auto"/>
              <w:jc w:val="cente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5</w:t>
            </w:r>
            <w:r w:rsidR="0079301E" w:rsidRPr="0079301E">
              <w:rPr>
                <w:rFonts w:ascii="Times New Roman" w:eastAsia="Times New Roman" w:hAnsi="Times New Roman" w:cs="Times New Roman"/>
                <w:sz w:val="24"/>
                <w:szCs w:val="24"/>
                <w:lang w:val="de-DE"/>
              </w:rPr>
              <w:t>.</w:t>
            </w:r>
          </w:p>
        </w:tc>
        <w:tc>
          <w:tcPr>
            <w:tcW w:w="4820"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de-DE"/>
              </w:rPr>
            </w:pPr>
            <w:r w:rsidRPr="0079301E">
              <w:rPr>
                <w:rFonts w:ascii="Times New Roman" w:eastAsia="Times New Roman" w:hAnsi="Times New Roman" w:cs="Times New Roman"/>
                <w:sz w:val="24"/>
                <w:szCs w:val="24"/>
                <w:lang w:val="de-DE"/>
              </w:rPr>
              <w:t>Įsakymas dėl įgaliojimų suteikimo</w:t>
            </w:r>
          </w:p>
        </w:tc>
        <w:tc>
          <w:tcPr>
            <w:tcW w:w="2268" w:type="dxa"/>
            <w:tcBorders>
              <w:top w:val="single" w:sz="4" w:space="0" w:color="auto"/>
              <w:left w:val="single" w:sz="4" w:space="0" w:color="auto"/>
              <w:bottom w:val="single" w:sz="4" w:space="0" w:color="auto"/>
              <w:right w:val="single" w:sz="4" w:space="0" w:color="auto"/>
            </w:tcBorders>
          </w:tcPr>
          <w:p w:rsidR="0079301E" w:rsidRPr="0079301E" w:rsidRDefault="0079301E" w:rsidP="0079301E">
            <w:pPr>
              <w:spacing w:after="0" w:line="240" w:lineRule="auto"/>
              <w:jc w:val="both"/>
              <w:rPr>
                <w:rFonts w:ascii="Times New Roman" w:eastAsia="Times New Roman" w:hAnsi="Times New Roman" w:cs="Times New Roman"/>
                <w:sz w:val="24"/>
                <w:szCs w:val="24"/>
                <w:lang w:val="de-DE"/>
              </w:rPr>
            </w:pPr>
            <w:r w:rsidRPr="0079301E">
              <w:rPr>
                <w:rFonts w:ascii="Times New Roman" w:eastAsia="Times New Roman" w:hAnsi="Times New Roman" w:cs="Times New Roman"/>
                <w:sz w:val="24"/>
                <w:szCs w:val="24"/>
                <w:lang w:val="de-DE"/>
              </w:rPr>
              <w:t>2 (du)</w:t>
            </w:r>
          </w:p>
        </w:tc>
        <w:tc>
          <w:tcPr>
            <w:tcW w:w="1984" w:type="dxa"/>
            <w:gridSpan w:val="2"/>
            <w:tcBorders>
              <w:top w:val="single" w:sz="4" w:space="0" w:color="auto"/>
              <w:left w:val="single" w:sz="4" w:space="0" w:color="auto"/>
              <w:bottom w:val="single" w:sz="4" w:space="0" w:color="auto"/>
              <w:right w:val="single" w:sz="4" w:space="0" w:color="auto"/>
            </w:tcBorders>
          </w:tcPr>
          <w:p w:rsidR="0079301E" w:rsidRPr="0079301E" w:rsidRDefault="005636C7" w:rsidP="005636C7">
            <w:pPr>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Gen.i</w:t>
            </w:r>
            <w:r w:rsidR="0079301E" w:rsidRPr="0079301E">
              <w:rPr>
                <w:rFonts w:ascii="Times New Roman" w:eastAsia="Times New Roman" w:hAnsi="Times New Roman" w:cs="Times New Roman"/>
                <w:sz w:val="24"/>
                <w:szCs w:val="24"/>
                <w:lang w:val="de-DE"/>
              </w:rPr>
              <w:t>galiojimas.</w:t>
            </w:r>
            <w:r>
              <w:rPr>
                <w:rFonts w:ascii="Times New Roman" w:eastAsia="Times New Roman" w:hAnsi="Times New Roman" w:cs="Times New Roman"/>
                <w:sz w:val="24"/>
                <w:szCs w:val="24"/>
                <w:lang w:val="de-DE"/>
              </w:rPr>
              <w:t>pdf</w:t>
            </w:r>
          </w:p>
        </w:tc>
      </w:tr>
      <w:tr w:rsidR="0079301E" w:rsidRPr="0079301E" w:rsidTr="009E0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5"/>
          </w:tcPr>
          <w:p w:rsidR="0079301E" w:rsidRPr="0079301E" w:rsidRDefault="0079301E" w:rsidP="0079301E">
            <w:pPr>
              <w:spacing w:after="0" w:line="240" w:lineRule="auto"/>
              <w:ind w:right="-108"/>
              <w:jc w:val="both"/>
              <w:rPr>
                <w:rFonts w:ascii="Times New Roman" w:eastAsia="Times New Roman" w:hAnsi="Times New Roman" w:cs="Times New Roman"/>
              </w:rPr>
            </w:pPr>
          </w:p>
          <w:p w:rsidR="0079301E" w:rsidRPr="0079301E" w:rsidRDefault="0079301E" w:rsidP="0079301E">
            <w:pPr>
              <w:spacing w:after="0" w:line="240" w:lineRule="auto"/>
              <w:ind w:right="-108"/>
              <w:jc w:val="both"/>
              <w:rPr>
                <w:rFonts w:ascii="Times New Roman" w:eastAsia="Times New Roman" w:hAnsi="Times New Roman" w:cs="Times New Roman"/>
              </w:rPr>
            </w:pPr>
          </w:p>
          <w:p w:rsidR="0079301E" w:rsidRPr="0079301E" w:rsidRDefault="0079301E" w:rsidP="0079301E">
            <w:pPr>
              <w:spacing w:after="0" w:line="240" w:lineRule="auto"/>
              <w:ind w:right="-108" w:firstLine="720"/>
              <w:jc w:val="both"/>
              <w:rPr>
                <w:rFonts w:ascii="Times New Roman" w:eastAsia="Times New Roman" w:hAnsi="Times New Roman" w:cs="Times New Roman"/>
              </w:rPr>
            </w:pPr>
            <w:r w:rsidRPr="0079301E">
              <w:rPr>
                <w:rFonts w:ascii="Times New Roman" w:eastAsia="Times New Roman" w:hAnsi="Times New Roman" w:cs="Times New Roman"/>
              </w:rPr>
              <w:t>Pasiūlymas galioja iki termino, nustatyto pirkimo dokumentuose.</w:t>
            </w:r>
          </w:p>
          <w:p w:rsidR="0079301E" w:rsidRPr="0079301E" w:rsidRDefault="0079301E" w:rsidP="0079301E">
            <w:pPr>
              <w:spacing w:after="0" w:line="240" w:lineRule="auto"/>
              <w:ind w:right="-108" w:firstLine="720"/>
              <w:jc w:val="both"/>
              <w:rPr>
                <w:rFonts w:ascii="Times New Roman" w:eastAsia="Times New Roman" w:hAnsi="Times New Roman" w:cs="Times New Roman"/>
              </w:rPr>
            </w:pPr>
          </w:p>
          <w:p w:rsidR="0079301E" w:rsidRPr="0079301E" w:rsidRDefault="0079301E" w:rsidP="0079301E">
            <w:pPr>
              <w:spacing w:after="0" w:line="240" w:lineRule="auto"/>
              <w:ind w:right="-108" w:firstLine="720"/>
              <w:jc w:val="both"/>
              <w:rPr>
                <w:rFonts w:ascii="Times New Roman" w:eastAsia="Times New Roman" w:hAnsi="Times New Roman" w:cs="Times New Roman"/>
              </w:rPr>
            </w:pPr>
            <w:r w:rsidRPr="0079301E">
              <w:rPr>
                <w:rFonts w:ascii="Times New Roman" w:eastAsia="Times New Roman" w:hAnsi="Times New Roman" w:cs="Times New Roman"/>
                <w:b/>
              </w:rPr>
              <w:t>Pasiūlymo konfidencialią informaciją sudaro</w:t>
            </w:r>
            <w:r w:rsidRPr="0079301E">
              <w:rPr>
                <w:rFonts w:ascii="Times New Roman" w:eastAsia="Times New Roman" w:hAnsi="Times New Roman" w:cs="Times New Roman"/>
              </w:rPr>
              <w:t xml:space="preserve"> (tiekėjai turi nurodyti, kokia pasiūlyme pateikta informacija yra konfidenciali):</w:t>
            </w:r>
          </w:p>
          <w:p w:rsidR="0079301E" w:rsidRPr="0079301E" w:rsidRDefault="0079301E" w:rsidP="0079301E">
            <w:pPr>
              <w:spacing w:after="0" w:line="240" w:lineRule="auto"/>
              <w:ind w:right="-108"/>
              <w:jc w:val="both"/>
              <w:rPr>
                <w:rFonts w:ascii="Times New Roman" w:eastAsia="Times New Roman" w:hAnsi="Times New Roman" w:cs="Times New Roman"/>
              </w:rPr>
            </w:pPr>
            <w:r w:rsidRPr="0079301E">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w:t>
            </w:r>
          </w:p>
          <w:p w:rsidR="0079301E" w:rsidRPr="0079301E" w:rsidRDefault="0079301E" w:rsidP="0079301E">
            <w:pPr>
              <w:spacing w:after="0" w:line="240" w:lineRule="auto"/>
              <w:ind w:right="-108"/>
              <w:jc w:val="both"/>
              <w:rPr>
                <w:rFonts w:ascii="Times New Roman" w:eastAsia="Times New Roman" w:hAnsi="Times New Roman" w:cs="Times New Roman"/>
              </w:rPr>
            </w:pPr>
          </w:p>
        </w:tc>
      </w:tr>
      <w:tr w:rsidR="0079301E" w:rsidRPr="0079301E" w:rsidTr="009E03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9214" w:type="dxa"/>
          <w:trHeight w:val="186"/>
        </w:trPr>
        <w:tc>
          <w:tcPr>
            <w:tcW w:w="675" w:type="dxa"/>
          </w:tcPr>
          <w:p w:rsidR="0079301E" w:rsidRPr="0079301E" w:rsidRDefault="0079301E" w:rsidP="0079301E">
            <w:pPr>
              <w:spacing w:after="0" w:line="240" w:lineRule="auto"/>
              <w:ind w:right="-1"/>
              <w:jc w:val="center"/>
              <w:rPr>
                <w:rFonts w:ascii="Times New Roman" w:eastAsia="Times New Roman" w:hAnsi="Times New Roman" w:cs="Times New Roman"/>
              </w:rPr>
            </w:pPr>
          </w:p>
        </w:tc>
      </w:tr>
    </w:tbl>
    <w:tbl>
      <w:tblPr>
        <w:tblW w:w="0" w:type="auto"/>
        <w:tblLayout w:type="fixed"/>
        <w:tblLook w:val="01E0" w:firstRow="1" w:lastRow="1" w:firstColumn="1" w:lastColumn="1" w:noHBand="0" w:noVBand="0"/>
      </w:tblPr>
      <w:tblGrid>
        <w:gridCol w:w="9828"/>
      </w:tblGrid>
      <w:tr w:rsidR="0079301E" w:rsidRPr="0079301E" w:rsidTr="009E03E0">
        <w:trPr>
          <w:trHeight w:val="324"/>
        </w:trPr>
        <w:tc>
          <w:tcPr>
            <w:tcW w:w="9828" w:type="dxa"/>
          </w:tcPr>
          <w:p w:rsidR="0079301E" w:rsidRPr="0079301E" w:rsidRDefault="0079301E" w:rsidP="0079301E">
            <w:pPr>
              <w:spacing w:after="0" w:line="240" w:lineRule="auto"/>
              <w:ind w:right="-108"/>
              <w:jc w:val="both"/>
              <w:rPr>
                <w:rFonts w:ascii="Times New Roman" w:eastAsia="Times New Roman" w:hAnsi="Times New Roman" w:cs="Times New Roman"/>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79301E" w:rsidRPr="0079301E" w:rsidTr="009E03E0">
              <w:trPr>
                <w:trHeight w:val="60"/>
              </w:trPr>
              <w:tc>
                <w:tcPr>
                  <w:tcW w:w="3284" w:type="dxa"/>
                  <w:tcBorders>
                    <w:top w:val="nil"/>
                    <w:left w:val="nil"/>
                    <w:bottom w:val="single" w:sz="4" w:space="0" w:color="auto"/>
                    <w:right w:val="nil"/>
                  </w:tcBorders>
                </w:tcPr>
                <w:p w:rsidR="0079301E" w:rsidRPr="0079301E" w:rsidRDefault="0079301E" w:rsidP="0079301E">
                  <w:pPr>
                    <w:spacing w:after="0" w:line="240" w:lineRule="auto"/>
                    <w:rPr>
                      <w:rFonts w:ascii="Times New Roman" w:eastAsia="Times New Roman" w:hAnsi="Times New Roman" w:cs="Times New Roman"/>
                      <w:lang w:val="de-DE"/>
                    </w:rPr>
                  </w:pPr>
                  <w:r w:rsidRPr="0079301E">
                    <w:rPr>
                      <w:rFonts w:ascii="Times New Roman" w:eastAsia="Times New Roman" w:hAnsi="Times New Roman" w:cs="Times New Roman"/>
                      <w:lang w:val="de-DE"/>
                    </w:rPr>
                    <w:t>Lietuvos sveikatos mokslų universiteto vaistinės direktorius</w:t>
                  </w:r>
                </w:p>
              </w:tc>
              <w:tc>
                <w:tcPr>
                  <w:tcW w:w="604" w:type="dxa"/>
                </w:tcPr>
                <w:p w:rsidR="0079301E" w:rsidRPr="0079301E" w:rsidRDefault="0079301E" w:rsidP="0079301E">
                  <w:pPr>
                    <w:spacing w:after="0" w:line="240" w:lineRule="auto"/>
                    <w:jc w:val="center"/>
                    <w:rPr>
                      <w:rFonts w:ascii="Times New Roman" w:eastAsia="Times New Roman" w:hAnsi="Times New Roman" w:cs="Times New Roman"/>
                      <w:lang w:val="de-DE"/>
                    </w:rPr>
                  </w:pPr>
                </w:p>
              </w:tc>
              <w:tc>
                <w:tcPr>
                  <w:tcW w:w="1980" w:type="dxa"/>
                  <w:tcBorders>
                    <w:top w:val="nil"/>
                    <w:left w:val="nil"/>
                    <w:bottom w:val="single" w:sz="4" w:space="0" w:color="auto"/>
                    <w:right w:val="nil"/>
                  </w:tcBorders>
                </w:tcPr>
                <w:p w:rsidR="0079301E" w:rsidRPr="0079301E" w:rsidRDefault="0079301E" w:rsidP="0079301E">
                  <w:pPr>
                    <w:spacing w:after="0" w:line="240" w:lineRule="auto"/>
                    <w:rPr>
                      <w:rFonts w:ascii="Times New Roman" w:eastAsia="Times New Roman" w:hAnsi="Times New Roman" w:cs="Times New Roman"/>
                      <w:lang w:val="de-DE"/>
                    </w:rPr>
                  </w:pPr>
                </w:p>
              </w:tc>
              <w:tc>
                <w:tcPr>
                  <w:tcW w:w="701" w:type="dxa"/>
                </w:tcPr>
                <w:p w:rsidR="0079301E" w:rsidRPr="0079301E" w:rsidRDefault="0079301E" w:rsidP="0079301E">
                  <w:pPr>
                    <w:spacing w:after="0" w:line="240" w:lineRule="auto"/>
                    <w:jc w:val="center"/>
                    <w:rPr>
                      <w:rFonts w:ascii="Times New Roman" w:eastAsia="Times New Roman" w:hAnsi="Times New Roman" w:cs="Times New Roman"/>
                      <w:lang w:val="de-DE"/>
                    </w:rPr>
                  </w:pPr>
                </w:p>
              </w:tc>
              <w:tc>
                <w:tcPr>
                  <w:tcW w:w="2470" w:type="dxa"/>
                  <w:tcBorders>
                    <w:top w:val="nil"/>
                    <w:left w:val="nil"/>
                    <w:bottom w:val="single" w:sz="4" w:space="0" w:color="auto"/>
                    <w:right w:val="nil"/>
                  </w:tcBorders>
                </w:tcPr>
                <w:p w:rsidR="0079301E" w:rsidRPr="0079301E" w:rsidRDefault="0079301E" w:rsidP="0079301E">
                  <w:pPr>
                    <w:spacing w:after="0" w:line="240" w:lineRule="auto"/>
                    <w:ind w:right="440"/>
                    <w:rPr>
                      <w:rFonts w:ascii="Times New Roman" w:eastAsia="Times New Roman" w:hAnsi="Times New Roman" w:cs="Times New Roman"/>
                      <w:lang w:val="de-DE"/>
                    </w:rPr>
                  </w:pPr>
                  <w:r w:rsidRPr="0079301E">
                    <w:rPr>
                      <w:rFonts w:ascii="Times New Roman" w:eastAsia="Times New Roman" w:hAnsi="Times New Roman" w:cs="Times New Roman"/>
                      <w:lang w:val="de-DE"/>
                    </w:rPr>
                    <w:t>Rimantas Pečiūra</w:t>
                  </w:r>
                </w:p>
              </w:tc>
              <w:tc>
                <w:tcPr>
                  <w:tcW w:w="789" w:type="dxa"/>
                </w:tcPr>
                <w:p w:rsidR="0079301E" w:rsidRPr="0079301E" w:rsidRDefault="0079301E" w:rsidP="0079301E">
                  <w:pPr>
                    <w:spacing w:after="0" w:line="240" w:lineRule="auto"/>
                    <w:jc w:val="right"/>
                    <w:rPr>
                      <w:rFonts w:ascii="Times New Roman" w:eastAsia="Times New Roman" w:hAnsi="Times New Roman" w:cs="Times New Roman"/>
                      <w:lang w:val="de-DE"/>
                    </w:rPr>
                  </w:pPr>
                </w:p>
              </w:tc>
            </w:tr>
            <w:tr w:rsidR="0079301E" w:rsidRPr="0079301E" w:rsidTr="009E03E0">
              <w:trPr>
                <w:trHeight w:val="186"/>
              </w:trPr>
              <w:tc>
                <w:tcPr>
                  <w:tcW w:w="3284" w:type="dxa"/>
                  <w:tcBorders>
                    <w:top w:val="single" w:sz="4" w:space="0" w:color="auto"/>
                    <w:left w:val="nil"/>
                    <w:bottom w:val="nil"/>
                    <w:right w:val="nil"/>
                  </w:tcBorders>
                </w:tcPr>
                <w:p w:rsidR="0079301E" w:rsidRPr="0079301E" w:rsidRDefault="0079301E" w:rsidP="0079301E">
                  <w:pPr>
                    <w:spacing w:after="0" w:line="240" w:lineRule="auto"/>
                    <w:jc w:val="center"/>
                    <w:rPr>
                      <w:rFonts w:ascii="Times New Roman" w:eastAsia="Times New Roman" w:hAnsi="Times New Roman" w:cs="Times New Roman"/>
                    </w:rPr>
                  </w:pPr>
                  <w:r w:rsidRPr="0079301E">
                    <w:rPr>
                      <w:rFonts w:ascii="Times New Roman" w:eastAsia="Times New Roman" w:hAnsi="Times New Roman" w:cs="Times New Roman"/>
                    </w:rPr>
                    <w:t>(Tiekėjo arba jo įgalioto asmens pareigų pavadinimas)</w:t>
                  </w:r>
                </w:p>
              </w:tc>
              <w:tc>
                <w:tcPr>
                  <w:tcW w:w="604" w:type="dxa"/>
                </w:tcPr>
                <w:p w:rsidR="0079301E" w:rsidRPr="0079301E" w:rsidRDefault="0079301E" w:rsidP="0079301E">
                  <w:pPr>
                    <w:spacing w:after="0" w:line="240" w:lineRule="auto"/>
                    <w:rPr>
                      <w:rFonts w:ascii="Times New Roman" w:eastAsia="Times New Roman" w:hAnsi="Times New Roman" w:cs="Times New Roman"/>
                    </w:rPr>
                  </w:pPr>
                </w:p>
              </w:tc>
              <w:tc>
                <w:tcPr>
                  <w:tcW w:w="1980" w:type="dxa"/>
                  <w:tcBorders>
                    <w:top w:val="single" w:sz="4" w:space="0" w:color="auto"/>
                    <w:left w:val="nil"/>
                    <w:bottom w:val="nil"/>
                    <w:right w:val="nil"/>
                  </w:tcBorders>
                </w:tcPr>
                <w:p w:rsidR="0079301E" w:rsidRPr="0079301E" w:rsidRDefault="0079301E" w:rsidP="0079301E">
                  <w:pPr>
                    <w:spacing w:after="0" w:line="240" w:lineRule="auto"/>
                    <w:jc w:val="center"/>
                    <w:rPr>
                      <w:rFonts w:ascii="Times New Roman" w:eastAsia="Times New Roman" w:hAnsi="Times New Roman" w:cs="Times New Roman"/>
                    </w:rPr>
                  </w:pPr>
                  <w:r w:rsidRPr="0079301E">
                    <w:rPr>
                      <w:rFonts w:ascii="Times New Roman" w:eastAsia="Times New Roman" w:hAnsi="Times New Roman" w:cs="Times New Roman"/>
                    </w:rPr>
                    <w:t>(Parašas)</w:t>
                  </w:r>
                </w:p>
              </w:tc>
              <w:tc>
                <w:tcPr>
                  <w:tcW w:w="701" w:type="dxa"/>
                </w:tcPr>
                <w:p w:rsidR="0079301E" w:rsidRPr="0079301E" w:rsidRDefault="0079301E" w:rsidP="0079301E">
                  <w:pPr>
                    <w:spacing w:after="0" w:line="240" w:lineRule="auto"/>
                    <w:rPr>
                      <w:rFonts w:ascii="Times New Roman" w:eastAsia="Times New Roman" w:hAnsi="Times New Roman" w:cs="Times New Roman"/>
                    </w:rPr>
                  </w:pPr>
                </w:p>
              </w:tc>
              <w:tc>
                <w:tcPr>
                  <w:tcW w:w="2470" w:type="dxa"/>
                  <w:tcBorders>
                    <w:top w:val="single" w:sz="4" w:space="0" w:color="auto"/>
                    <w:left w:val="nil"/>
                    <w:bottom w:val="nil"/>
                    <w:right w:val="nil"/>
                  </w:tcBorders>
                </w:tcPr>
                <w:p w:rsidR="0079301E" w:rsidRPr="0079301E" w:rsidRDefault="0079301E" w:rsidP="0079301E">
                  <w:pPr>
                    <w:spacing w:after="0" w:line="240" w:lineRule="auto"/>
                    <w:jc w:val="center"/>
                    <w:rPr>
                      <w:rFonts w:ascii="Times New Roman" w:eastAsia="Times New Roman" w:hAnsi="Times New Roman" w:cs="Times New Roman"/>
                    </w:rPr>
                  </w:pPr>
                  <w:r w:rsidRPr="0079301E">
                    <w:rPr>
                      <w:rFonts w:ascii="Times New Roman" w:eastAsia="Times New Roman" w:hAnsi="Times New Roman" w:cs="Times New Roman"/>
                    </w:rPr>
                    <w:t>(Vardas ir pavardė)</w:t>
                  </w:r>
                </w:p>
                <w:p w:rsidR="0079301E" w:rsidRPr="0079301E" w:rsidRDefault="0079301E" w:rsidP="0079301E">
                  <w:pPr>
                    <w:spacing w:after="0" w:line="240" w:lineRule="auto"/>
                    <w:rPr>
                      <w:rFonts w:ascii="Times New Roman" w:eastAsia="Times New Roman" w:hAnsi="Times New Roman" w:cs="Times New Roman"/>
                    </w:rPr>
                  </w:pPr>
                </w:p>
              </w:tc>
              <w:tc>
                <w:tcPr>
                  <w:tcW w:w="789" w:type="dxa"/>
                </w:tcPr>
                <w:p w:rsidR="0079301E" w:rsidRPr="0079301E" w:rsidRDefault="0079301E" w:rsidP="0079301E">
                  <w:pPr>
                    <w:spacing w:after="0" w:line="240" w:lineRule="auto"/>
                    <w:rPr>
                      <w:rFonts w:ascii="Times New Roman" w:eastAsia="Times New Roman" w:hAnsi="Times New Roman" w:cs="Times New Roman"/>
                    </w:rPr>
                  </w:pPr>
                </w:p>
              </w:tc>
            </w:tr>
          </w:tbl>
          <w:p w:rsidR="0079301E" w:rsidRPr="0079301E" w:rsidRDefault="0079301E" w:rsidP="0079301E">
            <w:pPr>
              <w:spacing w:after="0" w:line="240" w:lineRule="auto"/>
              <w:ind w:right="-108" w:firstLine="720"/>
              <w:jc w:val="both"/>
              <w:rPr>
                <w:rFonts w:ascii="Times New Roman" w:eastAsia="Times New Roman" w:hAnsi="Times New Roman" w:cs="Times New Roman"/>
              </w:rPr>
            </w:pPr>
          </w:p>
        </w:tc>
      </w:tr>
    </w:tbl>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Default="0079301E" w:rsidP="0079301E">
      <w:pPr>
        <w:spacing w:after="0" w:line="240" w:lineRule="auto"/>
        <w:rPr>
          <w:rFonts w:ascii="Times New Roman" w:eastAsia="Times New Roman" w:hAnsi="Times New Roman" w:cs="Times New Roman"/>
          <w:sz w:val="20"/>
          <w:szCs w:val="20"/>
          <w:lang w:eastAsia="lt-LT"/>
        </w:rPr>
      </w:pPr>
    </w:p>
    <w:p w:rsidR="0079301E" w:rsidRDefault="0079301E" w:rsidP="0079301E">
      <w:pPr>
        <w:spacing w:after="0" w:line="240" w:lineRule="auto"/>
        <w:rPr>
          <w:rFonts w:ascii="Times New Roman" w:eastAsia="Times New Roman" w:hAnsi="Times New Roman" w:cs="Times New Roman"/>
          <w:sz w:val="20"/>
          <w:szCs w:val="20"/>
          <w:lang w:eastAsia="lt-LT"/>
        </w:rPr>
      </w:pPr>
    </w:p>
    <w:p w:rsid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p w:rsidR="0079301E" w:rsidRPr="0079301E" w:rsidRDefault="0079301E" w:rsidP="0079301E">
      <w:pPr>
        <w:spacing w:after="0" w:line="240" w:lineRule="auto"/>
        <w:rPr>
          <w:rFonts w:ascii="Times New Roman" w:eastAsia="Times New Roman" w:hAnsi="Times New Roman" w:cs="Times New Roman"/>
          <w:sz w:val="20"/>
          <w:szCs w:val="20"/>
          <w:lang w:eastAsia="lt-LT"/>
        </w:rPr>
      </w:pPr>
    </w:p>
    <w:sectPr w:rsidR="0079301E" w:rsidRPr="0079301E" w:rsidSect="0079301E">
      <w:headerReference w:type="even" r:id="rId7"/>
      <w:headerReference w:type="default" r:id="rId8"/>
      <w:footerReference w:type="even" r:id="rId9"/>
      <w:footerReference w:type="default" r:id="rId10"/>
      <w:pgSz w:w="11907" w:h="16840" w:code="9"/>
      <w:pgMar w:top="709"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AAB" w:rsidRDefault="00E56AAB">
      <w:pPr>
        <w:spacing w:after="0" w:line="240" w:lineRule="auto"/>
      </w:pPr>
      <w:r>
        <w:separator/>
      </w:r>
    </w:p>
  </w:endnote>
  <w:endnote w:type="continuationSeparator" w:id="0">
    <w:p w:rsidR="00E56AAB" w:rsidRDefault="00E56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9C" w:rsidRDefault="002A2B62">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66479722"/>
      <w:docPartObj>
        <w:docPartGallery w:val="Page Numbers (Bottom of Page)"/>
        <w:docPartUnique/>
      </w:docPartObj>
    </w:sdtPr>
    <w:sdtEndPr/>
    <w:sdtContent>
      <w:p w:rsidR="00044C9C" w:rsidRPr="00623B65" w:rsidRDefault="002A2B62">
        <w:pPr>
          <w:pStyle w:val="Footer"/>
          <w:jc w:val="right"/>
          <w:rPr>
            <w:sz w:val="20"/>
          </w:rPr>
        </w:pPr>
        <w:r w:rsidRPr="00623B65">
          <w:rPr>
            <w:sz w:val="20"/>
          </w:rPr>
          <w:fldChar w:fldCharType="begin"/>
        </w:r>
        <w:r w:rsidRPr="00623B65">
          <w:rPr>
            <w:sz w:val="20"/>
          </w:rPr>
          <w:instrText xml:space="preserve"> PAGE   \* MERGEFORMAT </w:instrText>
        </w:r>
        <w:r w:rsidRPr="00623B65">
          <w:rPr>
            <w:sz w:val="20"/>
          </w:rPr>
          <w:fldChar w:fldCharType="separate"/>
        </w:r>
        <w:r w:rsidR="00EB3632">
          <w:rPr>
            <w:noProof/>
            <w:sz w:val="20"/>
          </w:rPr>
          <w:t>2</w:t>
        </w:r>
        <w:r w:rsidRPr="00623B65">
          <w:rPr>
            <w:sz w:val="20"/>
          </w:rPr>
          <w:fldChar w:fldCharType="end"/>
        </w:r>
      </w:p>
    </w:sdtContent>
  </w:sdt>
  <w:p w:rsidR="00044C9C" w:rsidRDefault="00E56A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AAB" w:rsidRDefault="00E56AAB">
      <w:pPr>
        <w:spacing w:after="0" w:line="240" w:lineRule="auto"/>
      </w:pPr>
      <w:r>
        <w:separator/>
      </w:r>
    </w:p>
  </w:footnote>
  <w:footnote w:type="continuationSeparator" w:id="0">
    <w:p w:rsidR="00E56AAB" w:rsidRDefault="00E56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9C" w:rsidRDefault="002A2B6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4C9C" w:rsidRDefault="00E56AAB">
    <w:pPr>
      <w:pStyle w:val="Header"/>
    </w:pPr>
  </w:p>
  <w:p w:rsidR="00044C9C" w:rsidRDefault="00E56AA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C9C" w:rsidRDefault="00E56AAB">
    <w:pPr>
      <w:pStyle w:val="Header"/>
      <w:framePr w:wrap="auto" w:vAnchor="text" w:hAnchor="margin" w:xAlign="center" w:y="1"/>
      <w:rPr>
        <w:rStyle w:val="PageNumber"/>
      </w:rPr>
    </w:pPr>
  </w:p>
  <w:p w:rsidR="00044C9C" w:rsidRDefault="00E56AAB">
    <w:pPr>
      <w:pStyle w:val="Header"/>
    </w:pPr>
  </w:p>
  <w:p w:rsidR="00044C9C" w:rsidRDefault="00E56A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01E"/>
    <w:rsid w:val="002A2B62"/>
    <w:rsid w:val="004677A5"/>
    <w:rsid w:val="005636C7"/>
    <w:rsid w:val="0079301E"/>
    <w:rsid w:val="00A9086D"/>
    <w:rsid w:val="00E56AAB"/>
    <w:rsid w:val="00EB3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8AB7B-5AEF-4D1D-B33F-55F7E1344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301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79301E"/>
  </w:style>
  <w:style w:type="paragraph" w:styleId="Footer">
    <w:name w:val="footer"/>
    <w:basedOn w:val="Normal"/>
    <w:link w:val="FooterChar"/>
    <w:uiPriority w:val="99"/>
    <w:semiHidden/>
    <w:unhideWhenUsed/>
    <w:rsid w:val="0079301E"/>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9301E"/>
  </w:style>
  <w:style w:type="character" w:styleId="PageNumber">
    <w:name w:val="page number"/>
    <w:semiHidden/>
    <w:rsid w:val="007930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2164</Words>
  <Characters>1234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lsmuv</dc:creator>
  <cp:keywords/>
  <dc:description/>
  <cp:lastModifiedBy>Vaida Juodrienė</cp:lastModifiedBy>
  <cp:revision>3</cp:revision>
  <dcterms:created xsi:type="dcterms:W3CDTF">2020-01-13T13:41:00Z</dcterms:created>
  <dcterms:modified xsi:type="dcterms:W3CDTF">2020-01-13T13:41:00Z</dcterms:modified>
</cp:coreProperties>
</file>