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E59CA1" w14:textId="3CFD7726" w:rsidR="00736651" w:rsidRPr="00C84E56" w:rsidRDefault="00736651" w:rsidP="00C84E56">
      <w:pPr>
        <w:jc w:val="both"/>
        <w:rPr>
          <w:rFonts w:ascii="Times New Roman" w:hAnsi="Times New Roman" w:cs="Times New Roman"/>
        </w:rPr>
      </w:pPr>
      <w:r w:rsidRPr="00C84E56">
        <w:rPr>
          <w:rFonts w:ascii="Times New Roman" w:hAnsi="Times New Roman" w:cs="Times New Roman"/>
        </w:rPr>
        <w:t>Pateikiame atsakymus į SĮ „Susisiekimo paslaugos“ 2021-04-07 dienos raštą Nr. 2021-S1-0365</w:t>
      </w:r>
    </w:p>
    <w:p w14:paraId="5E9C1BBF" w14:textId="77777777" w:rsidR="00736651" w:rsidRPr="00C84E56" w:rsidRDefault="00736651" w:rsidP="00C84E56">
      <w:pPr>
        <w:jc w:val="both"/>
        <w:rPr>
          <w:rFonts w:ascii="Times New Roman" w:hAnsi="Times New Roman" w:cs="Times New Roman"/>
        </w:rPr>
      </w:pPr>
    </w:p>
    <w:p w14:paraId="7CF18A2A" w14:textId="77777777" w:rsidR="00736651" w:rsidRPr="00C84E56" w:rsidRDefault="00E35DF8" w:rsidP="00C84E56">
      <w:pPr>
        <w:jc w:val="both"/>
        <w:rPr>
          <w:rFonts w:ascii="Times New Roman" w:hAnsi="Times New Roman" w:cs="Times New Roman"/>
          <w:b/>
          <w:bCs/>
        </w:rPr>
      </w:pPr>
      <w:r w:rsidRPr="00C84E56">
        <w:rPr>
          <w:rFonts w:ascii="Times New Roman" w:hAnsi="Times New Roman" w:cs="Times New Roman"/>
          <w:b/>
          <w:bCs/>
        </w:rPr>
        <w:t xml:space="preserve">Klausimas: </w:t>
      </w:r>
    </w:p>
    <w:p w14:paraId="1C982EF4" w14:textId="62D0BD0D" w:rsidR="00C61B4E" w:rsidRPr="00C84E56" w:rsidRDefault="00C61B4E" w:rsidP="00C84E56">
      <w:pPr>
        <w:jc w:val="both"/>
        <w:rPr>
          <w:rFonts w:ascii="Times New Roman" w:hAnsi="Times New Roman" w:cs="Times New Roman"/>
        </w:rPr>
      </w:pPr>
      <w:r w:rsidRPr="00C84E56">
        <w:rPr>
          <w:rFonts w:ascii="Times New Roman" w:hAnsi="Times New Roman" w:cs="Times New Roman"/>
        </w:rPr>
        <w:t>Ridango AS siūlomo pirkimo objekto atitikties pirkimo dokumentuose nustatytiems reikalavimams nagrinėjimo metu nustatyta, jog visoje Ridango AS pateiktoje dokumentacijoje visur yra nurodomas tiekėjas Ridango AS, t. y. nėra jokių duomenų apie kitus galimus įrangos gamintojus. Atsižvelgdama į tai, Komisija, vadovaudamasi Konkurso sąlygų 79 punktu, prašo Jūsų patikslinti ir patvirtinti, ar Ridango AS yra jo siūlomos įrangos (bilietų skaitytuvo, borto kompiuterio, kontrolės įrenginio) gamintojas.</w:t>
      </w:r>
    </w:p>
    <w:p w14:paraId="16983889" w14:textId="40BFA5A7" w:rsidR="00C61B4E" w:rsidRPr="00C84E56" w:rsidRDefault="00C61B4E" w:rsidP="00C84E56">
      <w:pPr>
        <w:jc w:val="both"/>
        <w:rPr>
          <w:rFonts w:ascii="Times New Roman" w:hAnsi="Times New Roman" w:cs="Times New Roman"/>
        </w:rPr>
      </w:pPr>
    </w:p>
    <w:p w14:paraId="2F48EAF2" w14:textId="77777777" w:rsidR="00736651" w:rsidRPr="00C84E56" w:rsidRDefault="00E35DF8" w:rsidP="00C84E56">
      <w:pPr>
        <w:jc w:val="both"/>
        <w:rPr>
          <w:rFonts w:ascii="Times New Roman" w:hAnsi="Times New Roman" w:cs="Times New Roman"/>
          <w:b/>
          <w:bCs/>
        </w:rPr>
      </w:pPr>
      <w:r w:rsidRPr="00C84E56">
        <w:rPr>
          <w:rFonts w:ascii="Times New Roman" w:hAnsi="Times New Roman" w:cs="Times New Roman"/>
          <w:b/>
          <w:bCs/>
        </w:rPr>
        <w:t xml:space="preserve">Atsakymas: </w:t>
      </w:r>
    </w:p>
    <w:p w14:paraId="1342D3E8" w14:textId="7623F1CF" w:rsidR="00E35DF8" w:rsidRPr="005A3360" w:rsidRDefault="007A2577" w:rsidP="00C84E56">
      <w:pPr>
        <w:jc w:val="both"/>
        <w:rPr>
          <w:rFonts w:ascii="Times New Roman" w:eastAsia="Times New Roman" w:hAnsi="Times New Roman" w:cs="Times New Roman"/>
          <w:color w:val="000000"/>
          <w:lang w:eastAsia="en-GB"/>
        </w:rPr>
      </w:pPr>
      <w:r w:rsidRPr="005A3360">
        <w:rPr>
          <w:rFonts w:ascii="Times New Roman" w:hAnsi="Times New Roman" w:cs="Times New Roman"/>
        </w:rPr>
        <w:t>Patvirtiname</w:t>
      </w:r>
      <w:r w:rsidR="00E35DF8" w:rsidRPr="005A3360">
        <w:rPr>
          <w:rFonts w:ascii="Times New Roman" w:hAnsi="Times New Roman" w:cs="Times New Roman"/>
        </w:rPr>
        <w:t xml:space="preserve">, kad visos, išskyrus kontrolės įrenginį, įrangos gamintojas yra </w:t>
      </w:r>
      <w:proofErr w:type="spellStart"/>
      <w:r w:rsidR="00E35DF8" w:rsidRPr="005A3360">
        <w:rPr>
          <w:rFonts w:ascii="Times New Roman" w:hAnsi="Times New Roman" w:cs="Times New Roman"/>
        </w:rPr>
        <w:t>Ridango</w:t>
      </w:r>
      <w:proofErr w:type="spellEnd"/>
      <w:r w:rsidR="00E35DF8" w:rsidRPr="005A3360">
        <w:rPr>
          <w:rFonts w:ascii="Times New Roman" w:hAnsi="Times New Roman" w:cs="Times New Roman"/>
        </w:rPr>
        <w:t xml:space="preserve"> AS. Kontrolės įrenginio gamintojas yra </w:t>
      </w:r>
      <w:r w:rsidR="00E35DF8" w:rsidRPr="005A3360">
        <w:rPr>
          <w:rFonts w:ascii="Times New Roman" w:eastAsia="Times New Roman" w:hAnsi="Times New Roman" w:cs="Times New Roman"/>
          <w:color w:val="000000"/>
          <w:lang w:eastAsia="en-GB"/>
        </w:rPr>
        <w:t xml:space="preserve">Urovo Technology Co. Ltd. </w:t>
      </w:r>
      <w:proofErr w:type="spellStart"/>
      <w:r w:rsidR="00E35DF8" w:rsidRPr="005A3360">
        <w:rPr>
          <w:rFonts w:ascii="Times New Roman" w:eastAsia="Times New Roman" w:hAnsi="Times New Roman" w:cs="Times New Roman"/>
          <w:color w:val="000000"/>
          <w:lang w:eastAsia="en-GB"/>
        </w:rPr>
        <w:t>Ridango</w:t>
      </w:r>
      <w:proofErr w:type="spellEnd"/>
      <w:r w:rsidR="00E35DF8" w:rsidRPr="005A3360">
        <w:rPr>
          <w:rFonts w:ascii="Times New Roman" w:eastAsia="Times New Roman" w:hAnsi="Times New Roman" w:cs="Times New Roman"/>
          <w:color w:val="000000"/>
          <w:lang w:eastAsia="en-GB"/>
        </w:rPr>
        <w:t xml:space="preserve"> AS veikia kaip Urovo Technology Co. Ltd. </w:t>
      </w:r>
      <w:r w:rsidR="00F67070" w:rsidRPr="005A3360">
        <w:rPr>
          <w:rFonts w:ascii="Times New Roman" w:eastAsia="Times New Roman" w:hAnsi="Times New Roman" w:cs="Times New Roman"/>
          <w:color w:val="000000"/>
          <w:lang w:eastAsia="en-GB"/>
        </w:rPr>
        <w:t>a</w:t>
      </w:r>
      <w:r w:rsidR="00E35DF8" w:rsidRPr="005A3360">
        <w:rPr>
          <w:rFonts w:ascii="Times New Roman" w:eastAsia="Times New Roman" w:hAnsi="Times New Roman" w:cs="Times New Roman"/>
          <w:color w:val="000000"/>
          <w:lang w:eastAsia="en-GB"/>
        </w:rPr>
        <w:t xml:space="preserve">tstovas vykdomame pirkime. Pateikiame Urovo Technology Co. Ltd. </w:t>
      </w:r>
      <w:r w:rsidR="00F67070" w:rsidRPr="005A3360">
        <w:rPr>
          <w:rFonts w:ascii="Times New Roman" w:eastAsia="Times New Roman" w:hAnsi="Times New Roman" w:cs="Times New Roman"/>
          <w:color w:val="000000"/>
          <w:lang w:eastAsia="en-GB"/>
        </w:rPr>
        <w:t>t</w:t>
      </w:r>
      <w:r w:rsidR="00E35DF8" w:rsidRPr="005A3360">
        <w:rPr>
          <w:rFonts w:ascii="Times New Roman" w:eastAsia="Times New Roman" w:hAnsi="Times New Roman" w:cs="Times New Roman"/>
          <w:color w:val="000000"/>
          <w:lang w:eastAsia="en-GB"/>
        </w:rPr>
        <w:t xml:space="preserve">ai patvirtinantį įgaliojimą (angl. Power </w:t>
      </w:r>
      <w:proofErr w:type="spellStart"/>
      <w:r w:rsidR="00E35DF8" w:rsidRPr="005A3360">
        <w:rPr>
          <w:rFonts w:ascii="Times New Roman" w:eastAsia="Times New Roman" w:hAnsi="Times New Roman" w:cs="Times New Roman"/>
          <w:color w:val="000000"/>
          <w:lang w:eastAsia="en-GB"/>
        </w:rPr>
        <w:t>of</w:t>
      </w:r>
      <w:proofErr w:type="spellEnd"/>
      <w:r w:rsidR="00E35DF8" w:rsidRPr="005A3360">
        <w:rPr>
          <w:rFonts w:ascii="Times New Roman" w:eastAsia="Times New Roman" w:hAnsi="Times New Roman" w:cs="Times New Roman"/>
          <w:color w:val="000000"/>
          <w:lang w:eastAsia="en-GB"/>
        </w:rPr>
        <w:t xml:space="preserve"> </w:t>
      </w:r>
      <w:proofErr w:type="spellStart"/>
      <w:r w:rsidR="00E35DF8" w:rsidRPr="005A3360">
        <w:rPr>
          <w:rFonts w:ascii="Times New Roman" w:eastAsia="Times New Roman" w:hAnsi="Times New Roman" w:cs="Times New Roman"/>
          <w:color w:val="000000"/>
          <w:lang w:eastAsia="en-GB"/>
        </w:rPr>
        <w:t>Attorney</w:t>
      </w:r>
      <w:proofErr w:type="spellEnd"/>
      <w:r w:rsidR="00E35DF8" w:rsidRPr="005A3360">
        <w:rPr>
          <w:rFonts w:ascii="Times New Roman" w:eastAsia="Times New Roman" w:hAnsi="Times New Roman" w:cs="Times New Roman"/>
          <w:color w:val="000000"/>
          <w:lang w:eastAsia="en-GB"/>
        </w:rPr>
        <w:t>) – Power_of_Attorney_Urovo_Ridango_KONFIDENCIALU.pdf</w:t>
      </w:r>
    </w:p>
    <w:p w14:paraId="4AF7B2DF" w14:textId="77777777" w:rsidR="00C61B4E" w:rsidRPr="005A3360" w:rsidRDefault="00C61B4E" w:rsidP="00C84E56">
      <w:pPr>
        <w:jc w:val="both"/>
        <w:rPr>
          <w:rFonts w:ascii="Times New Roman" w:hAnsi="Times New Roman" w:cs="Times New Roman"/>
        </w:rPr>
      </w:pPr>
    </w:p>
    <w:p w14:paraId="6CE59288" w14:textId="7EDCE0EA" w:rsidR="00C61B4E" w:rsidRPr="005A3360" w:rsidRDefault="00F67070" w:rsidP="00C84E56">
      <w:pPr>
        <w:jc w:val="both"/>
        <w:rPr>
          <w:rFonts w:ascii="Times New Roman" w:hAnsi="Times New Roman" w:cs="Times New Roman"/>
          <w:b/>
          <w:bCs/>
        </w:rPr>
      </w:pPr>
      <w:r w:rsidRPr="005A3360">
        <w:rPr>
          <w:rFonts w:ascii="Times New Roman" w:hAnsi="Times New Roman" w:cs="Times New Roman"/>
          <w:b/>
          <w:bCs/>
        </w:rPr>
        <w:t>Klausimas:</w:t>
      </w:r>
    </w:p>
    <w:p w14:paraId="63837027" w14:textId="478FE201" w:rsidR="00323123" w:rsidRPr="005A3360" w:rsidRDefault="00323123" w:rsidP="00C84E56">
      <w:pPr>
        <w:jc w:val="both"/>
        <w:rPr>
          <w:rFonts w:ascii="Times New Roman" w:hAnsi="Times New Roman" w:cs="Times New Roman"/>
        </w:rPr>
      </w:pPr>
      <w:r w:rsidRPr="005A3360">
        <w:rPr>
          <w:rFonts w:ascii="Times New Roman" w:hAnsi="Times New Roman" w:cs="Times New Roman"/>
        </w:rPr>
        <w:t>1. Dėl techninės specifikacijos R-3.2.2-7 punkto reikalavimo:</w:t>
      </w:r>
    </w:p>
    <w:p w14:paraId="447281B4" w14:textId="7793D8BC" w:rsidR="00323123" w:rsidRPr="005A3360" w:rsidRDefault="00323123" w:rsidP="00C84E56">
      <w:pPr>
        <w:jc w:val="both"/>
        <w:rPr>
          <w:rFonts w:ascii="Times New Roman" w:hAnsi="Times New Roman" w:cs="Times New Roman"/>
        </w:rPr>
      </w:pPr>
      <w:r w:rsidRPr="005A3360">
        <w:rPr>
          <w:rFonts w:ascii="Times New Roman" w:hAnsi="Times New Roman" w:cs="Times New Roman"/>
        </w:rPr>
        <w:t>Ridango AS pateiktoje dokumentacijoje nurodyta, kad šį reikalavimą siūloma įranga atitinka, tačiau nėra nurodyta konkretaus standarto. Prašome patikslinti – nurodyti, kurį standartą siūloma įranga atitinka.</w:t>
      </w:r>
    </w:p>
    <w:p w14:paraId="7DEEAB64" w14:textId="7AAD72A1" w:rsidR="00323123" w:rsidRPr="005A3360" w:rsidRDefault="00323123" w:rsidP="00C84E56">
      <w:pPr>
        <w:jc w:val="both"/>
        <w:rPr>
          <w:rFonts w:ascii="Times New Roman" w:hAnsi="Times New Roman" w:cs="Times New Roman"/>
        </w:rPr>
      </w:pPr>
    </w:p>
    <w:p w14:paraId="6B1393FB" w14:textId="550C5BF6" w:rsidR="00F67070" w:rsidRPr="005A3360" w:rsidRDefault="00F67070" w:rsidP="00C84E56">
      <w:pPr>
        <w:jc w:val="both"/>
        <w:rPr>
          <w:rFonts w:ascii="Times New Roman" w:hAnsi="Times New Roman" w:cs="Times New Roman"/>
          <w:b/>
          <w:bCs/>
        </w:rPr>
      </w:pPr>
      <w:r w:rsidRPr="005A3360">
        <w:rPr>
          <w:rFonts w:ascii="Times New Roman" w:hAnsi="Times New Roman" w:cs="Times New Roman"/>
          <w:b/>
          <w:bCs/>
        </w:rPr>
        <w:t>Atsakymas:</w:t>
      </w:r>
    </w:p>
    <w:p w14:paraId="77E6A1B1" w14:textId="6D7FDF6A" w:rsidR="00323123" w:rsidRPr="00C84E56" w:rsidRDefault="00F67070" w:rsidP="00C84E56">
      <w:pPr>
        <w:jc w:val="both"/>
        <w:rPr>
          <w:rFonts w:ascii="Times New Roman" w:eastAsia="Times New Roman" w:hAnsi="Times New Roman" w:cs="Times New Roman"/>
          <w:color w:val="000000"/>
          <w:lang w:eastAsia="en-GB"/>
        </w:rPr>
      </w:pPr>
      <w:r w:rsidRPr="005A3360">
        <w:rPr>
          <w:rFonts w:ascii="Times New Roman" w:eastAsia="Times New Roman" w:hAnsi="Times New Roman" w:cs="Times New Roman"/>
          <w:color w:val="000000"/>
          <w:lang w:eastAsia="en-GB"/>
        </w:rPr>
        <w:t>Ridango AS patvirtina, kad siūloma įranga atitinka CE ženklinimo standartą.</w:t>
      </w:r>
    </w:p>
    <w:p w14:paraId="5DAAC484" w14:textId="55ED1E7A" w:rsidR="00F67070" w:rsidRPr="00C84E56" w:rsidRDefault="00F67070" w:rsidP="00C84E56">
      <w:pPr>
        <w:jc w:val="both"/>
        <w:rPr>
          <w:rFonts w:ascii="Times New Roman" w:hAnsi="Times New Roman" w:cs="Times New Roman"/>
        </w:rPr>
      </w:pPr>
    </w:p>
    <w:p w14:paraId="04B72190" w14:textId="56A7B4C3" w:rsidR="00F67070" w:rsidRPr="00C84E56" w:rsidRDefault="00F67070" w:rsidP="00C84E56">
      <w:pPr>
        <w:jc w:val="both"/>
        <w:rPr>
          <w:rFonts w:ascii="Times New Roman" w:hAnsi="Times New Roman" w:cs="Times New Roman"/>
          <w:b/>
          <w:bCs/>
        </w:rPr>
      </w:pPr>
      <w:r w:rsidRPr="00C84E56">
        <w:rPr>
          <w:rFonts w:ascii="Times New Roman" w:hAnsi="Times New Roman" w:cs="Times New Roman"/>
          <w:b/>
          <w:bCs/>
        </w:rPr>
        <w:t>Klausimas:</w:t>
      </w:r>
    </w:p>
    <w:p w14:paraId="5BB93B68" w14:textId="15657301" w:rsidR="00323123" w:rsidRPr="00C84E56" w:rsidRDefault="00323123" w:rsidP="00C84E56">
      <w:pPr>
        <w:jc w:val="both"/>
        <w:rPr>
          <w:rFonts w:ascii="Times New Roman" w:hAnsi="Times New Roman" w:cs="Times New Roman"/>
        </w:rPr>
      </w:pPr>
      <w:r w:rsidRPr="00C84E56">
        <w:rPr>
          <w:rFonts w:ascii="Times New Roman" w:hAnsi="Times New Roman" w:cs="Times New Roman"/>
        </w:rPr>
        <w:t>2. Dėl techninės specifikacijos R-3.2.2-15 punkto reikalavimo:</w:t>
      </w:r>
    </w:p>
    <w:p w14:paraId="6C28FD6A" w14:textId="7ACE746E" w:rsidR="00323123" w:rsidRPr="00C84E56" w:rsidRDefault="00323123" w:rsidP="00C84E56">
      <w:pPr>
        <w:jc w:val="both"/>
        <w:rPr>
          <w:rFonts w:ascii="Times New Roman" w:hAnsi="Times New Roman" w:cs="Times New Roman"/>
        </w:rPr>
      </w:pPr>
      <w:r w:rsidRPr="00C84E56">
        <w:rPr>
          <w:rFonts w:ascii="Times New Roman" w:hAnsi="Times New Roman" w:cs="Times New Roman"/>
        </w:rPr>
        <w:t>Prašome patvirtinti, kad transporto priemonėse esančių borto kompiuterių ir bilietų skaitytuvų pagalba bus siunčiama, gaunama, tinkamai apdorojama ir pateikiama visa informacija, reikalinga kitų techninėje specifikacijoje pateiktų reikalavimų vykdymui.</w:t>
      </w:r>
    </w:p>
    <w:p w14:paraId="5D5586C3" w14:textId="351FC8C6" w:rsidR="00F67070" w:rsidRPr="00C84E56" w:rsidRDefault="00F67070" w:rsidP="00C84E56">
      <w:pPr>
        <w:jc w:val="both"/>
        <w:rPr>
          <w:rFonts w:ascii="Times New Roman" w:hAnsi="Times New Roman" w:cs="Times New Roman"/>
        </w:rPr>
      </w:pPr>
    </w:p>
    <w:p w14:paraId="1F6616EB" w14:textId="7B997E1D" w:rsidR="00F67070" w:rsidRPr="00C84E56" w:rsidRDefault="00F67070" w:rsidP="00C84E56">
      <w:pPr>
        <w:jc w:val="both"/>
        <w:rPr>
          <w:rFonts w:ascii="Times New Roman" w:hAnsi="Times New Roman" w:cs="Times New Roman"/>
          <w:b/>
          <w:bCs/>
        </w:rPr>
      </w:pPr>
      <w:r w:rsidRPr="00C84E56">
        <w:rPr>
          <w:rFonts w:ascii="Times New Roman" w:hAnsi="Times New Roman" w:cs="Times New Roman"/>
          <w:b/>
          <w:bCs/>
        </w:rPr>
        <w:t>Atsakymas:</w:t>
      </w:r>
    </w:p>
    <w:p w14:paraId="2310C1AA" w14:textId="77777777" w:rsidR="00F67070" w:rsidRPr="00C84E56" w:rsidRDefault="00F67070" w:rsidP="00C84E56">
      <w:pPr>
        <w:jc w:val="both"/>
        <w:rPr>
          <w:rFonts w:ascii="Times New Roman" w:hAnsi="Times New Roman" w:cs="Times New Roman"/>
        </w:rPr>
      </w:pPr>
      <w:r w:rsidRPr="005A3360">
        <w:rPr>
          <w:rFonts w:ascii="Times New Roman" w:eastAsia="Times New Roman" w:hAnsi="Times New Roman" w:cs="Times New Roman"/>
          <w:color w:val="000000"/>
          <w:lang w:eastAsia="en-GB"/>
        </w:rPr>
        <w:t xml:space="preserve">Ridango AS patvirtina, </w:t>
      </w:r>
      <w:r w:rsidRPr="005A3360">
        <w:rPr>
          <w:rFonts w:ascii="Times New Roman" w:hAnsi="Times New Roman" w:cs="Times New Roman"/>
        </w:rPr>
        <w:t>kad transporto priemonėse esančių borto kompiuterių ir bilietų skaitytuvų pagalba bus siunčiama, gaunama, tinkamai apdorojama ir pateikiama visa informacija, reikalinga kitų techninėje specifikacijoje pateiktų reikalavimų vykdymui.</w:t>
      </w:r>
    </w:p>
    <w:p w14:paraId="4A881226" w14:textId="54E24AFB" w:rsidR="00F67070" w:rsidRPr="00C84E56" w:rsidRDefault="00F67070" w:rsidP="00C84E56">
      <w:pPr>
        <w:jc w:val="both"/>
        <w:rPr>
          <w:rFonts w:ascii="Times New Roman" w:hAnsi="Times New Roman" w:cs="Times New Roman"/>
        </w:rPr>
      </w:pPr>
    </w:p>
    <w:p w14:paraId="7B8EB647" w14:textId="6906B0CC" w:rsidR="00323123" w:rsidRPr="00C84E56" w:rsidRDefault="00F67070" w:rsidP="00C84E56">
      <w:pPr>
        <w:jc w:val="both"/>
        <w:rPr>
          <w:rFonts w:ascii="Times New Roman" w:hAnsi="Times New Roman" w:cs="Times New Roman"/>
          <w:b/>
          <w:bCs/>
        </w:rPr>
      </w:pPr>
      <w:r w:rsidRPr="00C84E56">
        <w:rPr>
          <w:rFonts w:ascii="Times New Roman" w:hAnsi="Times New Roman" w:cs="Times New Roman"/>
          <w:b/>
          <w:bCs/>
        </w:rPr>
        <w:t>Klausimas:</w:t>
      </w:r>
    </w:p>
    <w:p w14:paraId="1D7A6FFE" w14:textId="40B9775F" w:rsidR="00323123" w:rsidRPr="00C84E56" w:rsidRDefault="00323123" w:rsidP="00C84E56">
      <w:pPr>
        <w:jc w:val="both"/>
        <w:rPr>
          <w:rFonts w:ascii="Times New Roman" w:hAnsi="Times New Roman" w:cs="Times New Roman"/>
        </w:rPr>
      </w:pPr>
      <w:r w:rsidRPr="00C84E56">
        <w:rPr>
          <w:rFonts w:ascii="Times New Roman" w:hAnsi="Times New Roman" w:cs="Times New Roman"/>
        </w:rPr>
        <w:t>3. Dėl techninės specifikacijos R-3.2.3-5 punkto reikalavimo:</w:t>
      </w:r>
    </w:p>
    <w:p w14:paraId="3EA02719" w14:textId="26255B9E" w:rsidR="00323123" w:rsidRPr="00C84E56" w:rsidRDefault="00323123" w:rsidP="00C84E56">
      <w:pPr>
        <w:jc w:val="both"/>
        <w:rPr>
          <w:rFonts w:ascii="Times New Roman" w:hAnsi="Times New Roman" w:cs="Times New Roman"/>
        </w:rPr>
      </w:pPr>
      <w:r w:rsidRPr="00C84E56">
        <w:rPr>
          <w:rFonts w:ascii="Times New Roman" w:hAnsi="Times New Roman" w:cs="Times New Roman"/>
        </w:rPr>
        <w:t>Prašome patikslinti atitiktį reikalavimui – pateikti teisingą nuorodą vietoje šio teksto: „Error! Reference source not found“.</w:t>
      </w:r>
    </w:p>
    <w:p w14:paraId="023889A7" w14:textId="4E05898F" w:rsidR="00F67070" w:rsidRPr="00C84E56" w:rsidRDefault="00F67070" w:rsidP="00C84E56">
      <w:pPr>
        <w:jc w:val="both"/>
        <w:rPr>
          <w:rFonts w:ascii="Times New Roman" w:hAnsi="Times New Roman" w:cs="Times New Roman"/>
        </w:rPr>
      </w:pPr>
    </w:p>
    <w:p w14:paraId="7CFEA3CD" w14:textId="10ED86F1" w:rsidR="00F67070" w:rsidRPr="00C84E56" w:rsidRDefault="00F67070" w:rsidP="00C84E56">
      <w:pPr>
        <w:jc w:val="both"/>
        <w:rPr>
          <w:rFonts w:ascii="Times New Roman" w:hAnsi="Times New Roman" w:cs="Times New Roman"/>
          <w:b/>
          <w:bCs/>
        </w:rPr>
      </w:pPr>
      <w:r w:rsidRPr="00C84E56">
        <w:rPr>
          <w:rFonts w:ascii="Times New Roman" w:hAnsi="Times New Roman" w:cs="Times New Roman"/>
          <w:b/>
          <w:bCs/>
        </w:rPr>
        <w:t>Atsakymas:</w:t>
      </w:r>
    </w:p>
    <w:p w14:paraId="035E80FB" w14:textId="26C459CB" w:rsidR="00C0138F" w:rsidRPr="00C84E56" w:rsidRDefault="00917287" w:rsidP="00C84E56">
      <w:pPr>
        <w:jc w:val="both"/>
        <w:rPr>
          <w:rFonts w:ascii="Times New Roman" w:hAnsi="Times New Roman" w:cs="Times New Roman"/>
          <w:i/>
          <w:iCs/>
        </w:rPr>
      </w:pPr>
      <w:r w:rsidRPr="005A3360">
        <w:rPr>
          <w:rFonts w:ascii="Times New Roman" w:eastAsia="Arial" w:hAnsi="Times New Roman" w:cs="Times New Roman"/>
        </w:rPr>
        <w:t xml:space="preserve">Pateikiame teisingą nuorodą: </w:t>
      </w:r>
      <w:r w:rsidR="00C0138F" w:rsidRPr="005A3360">
        <w:rPr>
          <w:rFonts w:ascii="Times New Roman" w:eastAsia="Arial" w:hAnsi="Times New Roman" w:cs="Times New Roman"/>
          <w:i/>
          <w:iCs/>
        </w:rPr>
        <w:t>TP Bilietų skaitytuvas užtikrina saugų NFC laikmenų, nurodytų</w:t>
      </w:r>
      <w:r w:rsidRPr="005A3360">
        <w:rPr>
          <w:rFonts w:ascii="Times New Roman" w:eastAsia="Arial" w:hAnsi="Times New Roman" w:cs="Times New Roman"/>
          <w:i/>
          <w:iCs/>
          <w:lang w:val="en-US"/>
        </w:rPr>
        <w:t xml:space="preserve"> 2.1.1</w:t>
      </w:r>
      <w:r w:rsidR="00C0138F" w:rsidRPr="005A3360">
        <w:rPr>
          <w:rFonts w:ascii="Times New Roman" w:eastAsia="Arial" w:hAnsi="Times New Roman" w:cs="Times New Roman"/>
          <w:i/>
          <w:iCs/>
        </w:rPr>
        <w:t xml:space="preserve"> naudojimą.</w:t>
      </w:r>
    </w:p>
    <w:p w14:paraId="457B0E24" w14:textId="77777777" w:rsidR="00F67070" w:rsidRPr="00C84E56" w:rsidRDefault="00F67070" w:rsidP="00C84E56">
      <w:pPr>
        <w:jc w:val="both"/>
        <w:rPr>
          <w:rFonts w:ascii="Times New Roman" w:hAnsi="Times New Roman" w:cs="Times New Roman"/>
        </w:rPr>
      </w:pPr>
    </w:p>
    <w:p w14:paraId="718A9CE6" w14:textId="130CFE7C" w:rsidR="00323123" w:rsidRPr="00C84E56" w:rsidRDefault="00F67070" w:rsidP="00C84E56">
      <w:pPr>
        <w:jc w:val="both"/>
        <w:rPr>
          <w:rFonts w:ascii="Times New Roman" w:hAnsi="Times New Roman" w:cs="Times New Roman"/>
          <w:b/>
          <w:bCs/>
        </w:rPr>
      </w:pPr>
      <w:r w:rsidRPr="00C84E56">
        <w:rPr>
          <w:rFonts w:ascii="Times New Roman" w:hAnsi="Times New Roman" w:cs="Times New Roman"/>
          <w:b/>
          <w:bCs/>
        </w:rPr>
        <w:t>Klausimas:</w:t>
      </w:r>
    </w:p>
    <w:p w14:paraId="64C24A6D" w14:textId="4736F27E" w:rsidR="00323123" w:rsidRPr="00C84E56" w:rsidRDefault="00323123" w:rsidP="00C84E56">
      <w:pPr>
        <w:jc w:val="both"/>
        <w:rPr>
          <w:rFonts w:ascii="Times New Roman" w:hAnsi="Times New Roman" w:cs="Times New Roman"/>
        </w:rPr>
      </w:pPr>
      <w:r w:rsidRPr="00C84E56">
        <w:rPr>
          <w:rFonts w:ascii="Times New Roman" w:hAnsi="Times New Roman" w:cs="Times New Roman"/>
        </w:rPr>
        <w:t>4. Dėl techninės specifikacijos R-3.2.3-8 punkto reikalavimo:</w:t>
      </w:r>
    </w:p>
    <w:p w14:paraId="0DC20824" w14:textId="77777777" w:rsidR="00323123" w:rsidRPr="00C84E56" w:rsidRDefault="00323123" w:rsidP="00C84E56">
      <w:pPr>
        <w:jc w:val="both"/>
        <w:rPr>
          <w:rFonts w:ascii="Times New Roman" w:hAnsi="Times New Roman" w:cs="Times New Roman"/>
        </w:rPr>
      </w:pPr>
      <w:r w:rsidRPr="00C84E56">
        <w:rPr>
          <w:rFonts w:ascii="Times New Roman" w:hAnsi="Times New Roman" w:cs="Times New Roman"/>
        </w:rPr>
        <w:t>Nėra nurodytas konkretus bilietų skaitytuvo įrenginio sertifikatas, prašome patikslinti –</w:t>
      </w:r>
    </w:p>
    <w:p w14:paraId="254B9BD9" w14:textId="260591C4" w:rsidR="00323123" w:rsidRPr="00C84E56" w:rsidRDefault="00323123" w:rsidP="00C84E56">
      <w:pPr>
        <w:jc w:val="both"/>
        <w:rPr>
          <w:rFonts w:ascii="Times New Roman" w:hAnsi="Times New Roman" w:cs="Times New Roman"/>
        </w:rPr>
      </w:pPr>
      <w:r w:rsidRPr="00C84E56">
        <w:rPr>
          <w:rFonts w:ascii="Times New Roman" w:hAnsi="Times New Roman" w:cs="Times New Roman"/>
        </w:rPr>
        <w:lastRenderedPageBreak/>
        <w:t>nurodyti visą sertifikato pavadinimą.</w:t>
      </w:r>
    </w:p>
    <w:p w14:paraId="4E417A72" w14:textId="77777777" w:rsidR="00F67070" w:rsidRPr="00C84E56" w:rsidRDefault="00F67070" w:rsidP="00C84E56">
      <w:pPr>
        <w:jc w:val="both"/>
        <w:rPr>
          <w:rFonts w:ascii="Times New Roman" w:hAnsi="Times New Roman" w:cs="Times New Roman"/>
        </w:rPr>
      </w:pPr>
    </w:p>
    <w:p w14:paraId="3EB5C8D2" w14:textId="410353B0" w:rsidR="00323123" w:rsidRPr="005A3360" w:rsidRDefault="00F67070" w:rsidP="00C84E56">
      <w:pPr>
        <w:jc w:val="both"/>
        <w:rPr>
          <w:rFonts w:ascii="Times New Roman" w:hAnsi="Times New Roman" w:cs="Times New Roman"/>
          <w:b/>
          <w:bCs/>
        </w:rPr>
      </w:pPr>
      <w:r w:rsidRPr="005A3360">
        <w:rPr>
          <w:rFonts w:ascii="Times New Roman" w:hAnsi="Times New Roman" w:cs="Times New Roman"/>
          <w:b/>
          <w:bCs/>
        </w:rPr>
        <w:t>Atsakymas:</w:t>
      </w:r>
    </w:p>
    <w:p w14:paraId="79E97DF3" w14:textId="77777777" w:rsidR="00323123" w:rsidRPr="005A3360" w:rsidRDefault="00323123" w:rsidP="00C84E56">
      <w:pPr>
        <w:jc w:val="both"/>
        <w:rPr>
          <w:rFonts w:ascii="Times New Roman" w:eastAsia="Times New Roman" w:hAnsi="Times New Roman" w:cs="Times New Roman"/>
          <w:color w:val="000000"/>
          <w:lang w:val="en-US" w:eastAsia="en-GB"/>
        </w:rPr>
      </w:pPr>
      <w:r w:rsidRPr="005A3360">
        <w:rPr>
          <w:rFonts w:ascii="Times New Roman" w:eastAsia="Times New Roman" w:hAnsi="Times New Roman" w:cs="Times New Roman"/>
          <w:color w:val="000000"/>
          <w:lang w:val="en-US" w:eastAsia="en-GB"/>
        </w:rPr>
        <w:t>Regarding the ticket validators certification please be informed, that the DV21R reader module (DV15S) has been certified by EMVCo for Level 1 and by Visa and Mastercard for Level 2. The Letters of Approval (</w:t>
      </w:r>
      <w:proofErr w:type="spellStart"/>
      <w:r w:rsidRPr="005A3360">
        <w:rPr>
          <w:rFonts w:ascii="Times New Roman" w:eastAsia="Times New Roman" w:hAnsi="Times New Roman" w:cs="Times New Roman"/>
          <w:color w:val="000000"/>
          <w:lang w:val="en-US" w:eastAsia="en-GB"/>
        </w:rPr>
        <w:t>LoA</w:t>
      </w:r>
      <w:proofErr w:type="spellEnd"/>
      <w:r w:rsidRPr="005A3360">
        <w:rPr>
          <w:rFonts w:ascii="Times New Roman" w:eastAsia="Times New Roman" w:hAnsi="Times New Roman" w:cs="Times New Roman"/>
          <w:color w:val="000000"/>
          <w:lang w:val="en-US" w:eastAsia="en-GB"/>
        </w:rPr>
        <w:t>) from EMVCo, Visa and Mastercard have been provided within our initial submission.</w:t>
      </w:r>
    </w:p>
    <w:p w14:paraId="0D91D236" w14:textId="77777777" w:rsidR="00323123" w:rsidRPr="005A3360" w:rsidRDefault="00323123" w:rsidP="00C84E56">
      <w:pPr>
        <w:jc w:val="both"/>
        <w:rPr>
          <w:rFonts w:ascii="Times New Roman" w:eastAsia="Times New Roman" w:hAnsi="Times New Roman" w:cs="Times New Roman"/>
          <w:color w:val="000000"/>
          <w:lang w:val="en-US" w:eastAsia="en-GB"/>
        </w:rPr>
      </w:pPr>
      <w:r w:rsidRPr="005A3360">
        <w:rPr>
          <w:rFonts w:ascii="Times New Roman" w:eastAsia="Times New Roman" w:hAnsi="Times New Roman" w:cs="Times New Roman"/>
          <w:color w:val="000000"/>
          <w:lang w:val="en-US" w:eastAsia="en-GB"/>
        </w:rPr>
        <w:t xml:space="preserve">Please note, that for contactless EMVCo certification, there is no self-standing Level 2 certification. This means that a Level 2 certification is for contactless products, being a combination of a particular Level 1-certified hardware platform and 1 or more software kernels. Each payment scheme (Visa and Mastercard in this particular case) has its own Level 2 certification approach that differ to some extent in scope. These Level 2 certifications will have to be completed for each of the contactless payment products that are to be supported. Once a device has been successfully certified, a Letter-of-Approval is issued, which is considered as a Level 2 certificate. This </w:t>
      </w:r>
      <w:proofErr w:type="spellStart"/>
      <w:r w:rsidRPr="005A3360">
        <w:rPr>
          <w:rFonts w:ascii="Times New Roman" w:eastAsia="Times New Roman" w:hAnsi="Times New Roman" w:cs="Times New Roman"/>
          <w:color w:val="000000"/>
          <w:lang w:val="en-US" w:eastAsia="en-GB"/>
        </w:rPr>
        <w:t>LoA</w:t>
      </w:r>
      <w:proofErr w:type="spellEnd"/>
      <w:r w:rsidRPr="005A3360">
        <w:rPr>
          <w:rFonts w:ascii="Times New Roman" w:eastAsia="Times New Roman" w:hAnsi="Times New Roman" w:cs="Times New Roman"/>
          <w:color w:val="000000"/>
          <w:lang w:val="en-US" w:eastAsia="en-GB"/>
        </w:rPr>
        <w:t xml:space="preserve"> has an expiry date after which the device is no longer certified.</w:t>
      </w:r>
    </w:p>
    <w:p w14:paraId="2E3A09B5" w14:textId="77777777" w:rsidR="00323123" w:rsidRPr="005A3360" w:rsidRDefault="00323123" w:rsidP="00C84E56">
      <w:pPr>
        <w:jc w:val="both"/>
        <w:rPr>
          <w:rFonts w:ascii="Times New Roman" w:eastAsia="Times New Roman" w:hAnsi="Times New Roman" w:cs="Times New Roman"/>
          <w:color w:val="000000"/>
          <w:lang w:val="en-US" w:eastAsia="en-GB"/>
        </w:rPr>
      </w:pPr>
      <w:r w:rsidRPr="005A3360">
        <w:rPr>
          <w:rFonts w:ascii="Times New Roman" w:eastAsia="Times New Roman" w:hAnsi="Times New Roman" w:cs="Times New Roman"/>
          <w:color w:val="000000"/>
          <w:lang w:val="en-US" w:eastAsia="en-GB"/>
        </w:rPr>
        <w:t xml:space="preserve">Regarding the certification by a PCI QSA certified organization </w:t>
      </w:r>
      <w:proofErr w:type="spellStart"/>
      <w:r w:rsidRPr="005A3360">
        <w:rPr>
          <w:rFonts w:ascii="Times New Roman" w:eastAsia="Times New Roman" w:hAnsi="Times New Roman" w:cs="Times New Roman"/>
          <w:color w:val="000000"/>
          <w:lang w:val="en-US" w:eastAsia="en-GB"/>
        </w:rPr>
        <w:t>Ridango</w:t>
      </w:r>
      <w:proofErr w:type="spellEnd"/>
      <w:r w:rsidRPr="005A3360">
        <w:rPr>
          <w:rFonts w:ascii="Times New Roman" w:eastAsia="Times New Roman" w:hAnsi="Times New Roman" w:cs="Times New Roman"/>
          <w:color w:val="000000"/>
          <w:lang w:val="en-US" w:eastAsia="en-GB"/>
        </w:rPr>
        <w:t xml:space="preserve"> has presented within the initial submission a PCI DSS certificate, issued by SC2labs sp. </w:t>
      </w:r>
      <w:proofErr w:type="spellStart"/>
      <w:r w:rsidRPr="005A3360">
        <w:rPr>
          <w:rFonts w:ascii="Times New Roman" w:eastAsia="Times New Roman" w:hAnsi="Times New Roman" w:cs="Times New Roman"/>
          <w:color w:val="000000"/>
          <w:lang w:val="en-US" w:eastAsia="en-GB"/>
        </w:rPr>
        <w:t>z.o.o</w:t>
      </w:r>
      <w:proofErr w:type="spellEnd"/>
      <w:r w:rsidRPr="005A3360">
        <w:rPr>
          <w:rFonts w:ascii="Times New Roman" w:eastAsia="Times New Roman" w:hAnsi="Times New Roman" w:cs="Times New Roman"/>
          <w:color w:val="000000"/>
          <w:lang w:val="en-US" w:eastAsia="en-GB"/>
        </w:rPr>
        <w:t>., which is an official PCI QSA company.</w:t>
      </w:r>
    </w:p>
    <w:p w14:paraId="376BF927" w14:textId="77777777" w:rsidR="00323123" w:rsidRPr="005A3360" w:rsidRDefault="00323123" w:rsidP="00C84E56">
      <w:pPr>
        <w:jc w:val="both"/>
        <w:rPr>
          <w:rFonts w:ascii="Times New Roman" w:hAnsi="Times New Roman" w:cs="Times New Roman"/>
        </w:rPr>
      </w:pPr>
    </w:p>
    <w:p w14:paraId="60A68C8D" w14:textId="37AE4C79" w:rsidR="00323123" w:rsidRPr="005A3360" w:rsidRDefault="00323123" w:rsidP="00C84E56">
      <w:pPr>
        <w:jc w:val="both"/>
        <w:rPr>
          <w:rFonts w:ascii="Times New Roman" w:hAnsi="Times New Roman" w:cs="Times New Roman"/>
        </w:rPr>
      </w:pPr>
    </w:p>
    <w:p w14:paraId="34B88703" w14:textId="5EBD652A" w:rsidR="00F67070" w:rsidRPr="005A3360" w:rsidRDefault="00F67070" w:rsidP="00C84E56">
      <w:pPr>
        <w:jc w:val="both"/>
        <w:rPr>
          <w:rFonts w:ascii="Times New Roman" w:hAnsi="Times New Roman" w:cs="Times New Roman"/>
          <w:b/>
          <w:bCs/>
        </w:rPr>
      </w:pPr>
      <w:r w:rsidRPr="005A3360">
        <w:rPr>
          <w:rFonts w:ascii="Times New Roman" w:hAnsi="Times New Roman" w:cs="Times New Roman"/>
          <w:b/>
          <w:bCs/>
        </w:rPr>
        <w:t>Klausimas:</w:t>
      </w:r>
    </w:p>
    <w:p w14:paraId="50AC113F" w14:textId="22DEDD97" w:rsidR="00323123" w:rsidRPr="005A3360" w:rsidRDefault="00323123" w:rsidP="00C84E56">
      <w:pPr>
        <w:jc w:val="both"/>
        <w:rPr>
          <w:rFonts w:ascii="Times New Roman" w:hAnsi="Times New Roman" w:cs="Times New Roman"/>
        </w:rPr>
      </w:pPr>
      <w:r w:rsidRPr="005A3360">
        <w:rPr>
          <w:rFonts w:ascii="Times New Roman" w:hAnsi="Times New Roman" w:cs="Times New Roman"/>
        </w:rPr>
        <w:t>5. Dėl techninės specifikacijos R-3.2.4-8 punkto reikalavimo:</w:t>
      </w:r>
    </w:p>
    <w:p w14:paraId="741E8669" w14:textId="08037893" w:rsidR="00323123" w:rsidRPr="005A3360" w:rsidRDefault="00323123" w:rsidP="00C84E56">
      <w:pPr>
        <w:jc w:val="both"/>
        <w:rPr>
          <w:rFonts w:ascii="Times New Roman" w:hAnsi="Times New Roman" w:cs="Times New Roman"/>
        </w:rPr>
      </w:pPr>
      <w:r w:rsidRPr="005A3360">
        <w:rPr>
          <w:rFonts w:ascii="Times New Roman" w:hAnsi="Times New Roman" w:cs="Times New Roman"/>
        </w:rPr>
        <w:t>Prašome patikslinti atitiktį reikalavimui – pateikti teisingą nuorodą vietoje šio teksto: „Error! Reference source not found“.</w:t>
      </w:r>
    </w:p>
    <w:p w14:paraId="0835465E" w14:textId="7ED94901" w:rsidR="00F67070" w:rsidRPr="005A3360" w:rsidRDefault="00F67070" w:rsidP="00C84E56">
      <w:pPr>
        <w:jc w:val="both"/>
        <w:rPr>
          <w:rFonts w:ascii="Times New Roman" w:hAnsi="Times New Roman" w:cs="Times New Roman"/>
        </w:rPr>
      </w:pPr>
    </w:p>
    <w:p w14:paraId="5CA25048" w14:textId="77777777" w:rsidR="00F67070" w:rsidRPr="005A3360" w:rsidRDefault="00F67070" w:rsidP="00C84E56">
      <w:pPr>
        <w:jc w:val="both"/>
        <w:rPr>
          <w:rFonts w:ascii="Times New Roman" w:hAnsi="Times New Roman" w:cs="Times New Roman"/>
          <w:b/>
          <w:bCs/>
        </w:rPr>
      </w:pPr>
      <w:r w:rsidRPr="005A3360">
        <w:rPr>
          <w:rFonts w:ascii="Times New Roman" w:hAnsi="Times New Roman" w:cs="Times New Roman"/>
          <w:b/>
          <w:bCs/>
        </w:rPr>
        <w:t>Atsakymas:</w:t>
      </w:r>
    </w:p>
    <w:p w14:paraId="70D2A8CA" w14:textId="2DF761A9" w:rsidR="00F67070" w:rsidRPr="005A3360" w:rsidRDefault="00917287" w:rsidP="00C84E56">
      <w:pPr>
        <w:jc w:val="both"/>
        <w:rPr>
          <w:rFonts w:ascii="Times New Roman" w:eastAsia="Arial" w:hAnsi="Times New Roman" w:cs="Times New Roman"/>
          <w:i/>
          <w:iCs/>
        </w:rPr>
      </w:pPr>
      <w:r w:rsidRPr="005A3360">
        <w:rPr>
          <w:rFonts w:ascii="Times New Roman" w:eastAsia="Arial" w:hAnsi="Times New Roman" w:cs="Times New Roman"/>
        </w:rPr>
        <w:t xml:space="preserve">Pateikiame teisingą nuorodą: </w:t>
      </w:r>
      <w:r w:rsidR="00C0138F" w:rsidRPr="005A3360">
        <w:rPr>
          <w:rFonts w:ascii="Times New Roman" w:eastAsia="Arial" w:hAnsi="Times New Roman" w:cs="Times New Roman"/>
          <w:i/>
          <w:iCs/>
        </w:rPr>
        <w:t>Borto kompiuteryje galima naudotis Vairuotojo sąsaja bei atlikti visas Sistemos funkcijas, aprašytas Techninės specifikacijos funkcinėje srityje</w:t>
      </w:r>
      <w:r w:rsidRPr="005A3360">
        <w:rPr>
          <w:rFonts w:ascii="Times New Roman" w:eastAsia="Arial" w:hAnsi="Times New Roman" w:cs="Times New Roman"/>
          <w:i/>
          <w:iCs/>
        </w:rPr>
        <w:t xml:space="preserve"> 2.2.1 Borto kompiuterio valdymas”</w:t>
      </w:r>
      <w:r w:rsidR="00C0138F" w:rsidRPr="005A3360">
        <w:rPr>
          <w:rFonts w:ascii="Times New Roman" w:eastAsia="Arial" w:hAnsi="Times New Roman" w:cs="Times New Roman"/>
          <w:i/>
          <w:iCs/>
        </w:rPr>
        <w:t>.</w:t>
      </w:r>
    </w:p>
    <w:p w14:paraId="4384E692" w14:textId="77777777" w:rsidR="00C0138F" w:rsidRPr="005A3360" w:rsidRDefault="00C0138F" w:rsidP="00C84E56">
      <w:pPr>
        <w:jc w:val="both"/>
        <w:rPr>
          <w:rFonts w:ascii="Times New Roman" w:hAnsi="Times New Roman" w:cs="Times New Roman"/>
        </w:rPr>
      </w:pPr>
    </w:p>
    <w:p w14:paraId="521752E5" w14:textId="0DB799A6" w:rsidR="00323123" w:rsidRPr="005A3360" w:rsidRDefault="00F67070" w:rsidP="00C84E56">
      <w:pPr>
        <w:jc w:val="both"/>
        <w:rPr>
          <w:rFonts w:ascii="Times New Roman" w:hAnsi="Times New Roman" w:cs="Times New Roman"/>
          <w:b/>
          <w:bCs/>
        </w:rPr>
      </w:pPr>
      <w:r w:rsidRPr="005A3360">
        <w:rPr>
          <w:rFonts w:ascii="Times New Roman" w:hAnsi="Times New Roman" w:cs="Times New Roman"/>
          <w:b/>
          <w:bCs/>
        </w:rPr>
        <w:t>Klausimas:</w:t>
      </w:r>
    </w:p>
    <w:p w14:paraId="551009B7" w14:textId="59EEC095" w:rsidR="00323123" w:rsidRPr="005A3360" w:rsidRDefault="00323123" w:rsidP="00C84E56">
      <w:pPr>
        <w:jc w:val="both"/>
        <w:rPr>
          <w:rFonts w:ascii="Times New Roman" w:hAnsi="Times New Roman" w:cs="Times New Roman"/>
        </w:rPr>
      </w:pPr>
      <w:r w:rsidRPr="005A3360">
        <w:rPr>
          <w:rFonts w:ascii="Times New Roman" w:hAnsi="Times New Roman" w:cs="Times New Roman"/>
        </w:rPr>
        <w:t>6. Dėl techninės specifikacijos R-3.2.4-12 punkto reikalavimo:</w:t>
      </w:r>
    </w:p>
    <w:p w14:paraId="63519BA7" w14:textId="77777777" w:rsidR="00323123" w:rsidRPr="005A3360" w:rsidRDefault="00323123" w:rsidP="00C84E56">
      <w:pPr>
        <w:jc w:val="both"/>
        <w:rPr>
          <w:rFonts w:ascii="Times New Roman" w:hAnsi="Times New Roman" w:cs="Times New Roman"/>
        </w:rPr>
      </w:pPr>
      <w:r w:rsidRPr="005A3360">
        <w:rPr>
          <w:rFonts w:ascii="Times New Roman" w:hAnsi="Times New Roman" w:cs="Times New Roman"/>
        </w:rPr>
        <w:t>Prašome patvirtinti, kad GPS imtuvas palaikys pastovų GPS signalą arba bus pateiktos priemonės korektiškos pozicijos apdorojimui, esant kliūtims.</w:t>
      </w:r>
    </w:p>
    <w:p w14:paraId="4CCD3E44" w14:textId="04F5C45D" w:rsidR="00323123" w:rsidRPr="005A3360" w:rsidRDefault="00323123" w:rsidP="00C84E56">
      <w:pPr>
        <w:jc w:val="both"/>
        <w:rPr>
          <w:rFonts w:ascii="Times New Roman" w:hAnsi="Times New Roman" w:cs="Times New Roman"/>
        </w:rPr>
      </w:pPr>
    </w:p>
    <w:p w14:paraId="637AE618" w14:textId="5CB2190B" w:rsidR="00F67070" w:rsidRPr="005A3360" w:rsidRDefault="00F67070" w:rsidP="00C84E56">
      <w:pPr>
        <w:jc w:val="both"/>
        <w:rPr>
          <w:rFonts w:ascii="Times New Roman" w:hAnsi="Times New Roman" w:cs="Times New Roman"/>
          <w:b/>
          <w:bCs/>
        </w:rPr>
      </w:pPr>
      <w:r w:rsidRPr="005A3360">
        <w:rPr>
          <w:rFonts w:ascii="Times New Roman" w:hAnsi="Times New Roman" w:cs="Times New Roman"/>
          <w:b/>
          <w:bCs/>
        </w:rPr>
        <w:t>Atsakymas:</w:t>
      </w:r>
    </w:p>
    <w:p w14:paraId="6FEFA738" w14:textId="77777777" w:rsidR="00F67070" w:rsidRPr="005A3360" w:rsidRDefault="00F67070" w:rsidP="00C84E56">
      <w:pPr>
        <w:jc w:val="both"/>
        <w:rPr>
          <w:rFonts w:ascii="Times New Roman" w:hAnsi="Times New Roman" w:cs="Times New Roman"/>
        </w:rPr>
      </w:pPr>
      <w:r w:rsidRPr="005A3360">
        <w:rPr>
          <w:rFonts w:ascii="Times New Roman" w:eastAsia="Times New Roman" w:hAnsi="Times New Roman" w:cs="Times New Roman"/>
          <w:color w:val="000000"/>
          <w:lang w:eastAsia="en-GB"/>
        </w:rPr>
        <w:t xml:space="preserve">Ridango AS patvirtina, </w:t>
      </w:r>
      <w:r w:rsidRPr="005A3360">
        <w:rPr>
          <w:rFonts w:ascii="Times New Roman" w:hAnsi="Times New Roman" w:cs="Times New Roman"/>
        </w:rPr>
        <w:t>kad GPS imtuvas palaikys pastovų GPS signalą arba bus pateiktos priemonės korektiškos pozicijos apdorojimui, esant kliūtims.</w:t>
      </w:r>
    </w:p>
    <w:p w14:paraId="051F1EAE" w14:textId="15E8B276" w:rsidR="00F67070" w:rsidRPr="005A3360" w:rsidRDefault="00F67070" w:rsidP="00C84E56">
      <w:pPr>
        <w:jc w:val="both"/>
        <w:rPr>
          <w:rFonts w:ascii="Times New Roman" w:eastAsia="Times New Roman" w:hAnsi="Times New Roman" w:cs="Times New Roman"/>
          <w:color w:val="000000"/>
          <w:lang w:eastAsia="en-GB"/>
        </w:rPr>
      </w:pPr>
    </w:p>
    <w:p w14:paraId="1B1303A7" w14:textId="6851A3EA" w:rsidR="00F67070" w:rsidRPr="005A3360" w:rsidRDefault="00F67070" w:rsidP="00C84E56">
      <w:pPr>
        <w:jc w:val="both"/>
        <w:rPr>
          <w:rFonts w:ascii="Times New Roman" w:hAnsi="Times New Roman" w:cs="Times New Roman"/>
          <w:b/>
          <w:bCs/>
        </w:rPr>
      </w:pPr>
      <w:r w:rsidRPr="005A3360">
        <w:rPr>
          <w:rFonts w:ascii="Times New Roman" w:hAnsi="Times New Roman" w:cs="Times New Roman"/>
          <w:b/>
          <w:bCs/>
        </w:rPr>
        <w:t>Klausimas:</w:t>
      </w:r>
    </w:p>
    <w:p w14:paraId="772F5067" w14:textId="7DD3593C" w:rsidR="00323123" w:rsidRPr="005A3360" w:rsidRDefault="00323123" w:rsidP="00C84E56">
      <w:pPr>
        <w:jc w:val="both"/>
        <w:rPr>
          <w:rFonts w:ascii="Times New Roman" w:hAnsi="Times New Roman" w:cs="Times New Roman"/>
        </w:rPr>
      </w:pPr>
      <w:r w:rsidRPr="005A3360">
        <w:rPr>
          <w:rFonts w:ascii="Times New Roman" w:hAnsi="Times New Roman" w:cs="Times New Roman"/>
        </w:rPr>
        <w:t>7. Dėl techninės specifikacijos R-3.2.5-9 punkto reikalavimo:</w:t>
      </w:r>
    </w:p>
    <w:p w14:paraId="6D2C713B" w14:textId="301346CA" w:rsidR="00323123" w:rsidRPr="005A3360" w:rsidRDefault="00323123" w:rsidP="00C84E56">
      <w:pPr>
        <w:jc w:val="both"/>
        <w:rPr>
          <w:rFonts w:ascii="Times New Roman" w:hAnsi="Times New Roman" w:cs="Times New Roman"/>
        </w:rPr>
      </w:pPr>
      <w:r w:rsidRPr="005A3360">
        <w:rPr>
          <w:rFonts w:ascii="Times New Roman" w:hAnsi="Times New Roman" w:cs="Times New Roman"/>
        </w:rPr>
        <w:t>Prašome patikslinti atitiktį reikalavimui – pateikti teisingą nuorodą vietoje šio teksto: „Error! Reference source not found“.</w:t>
      </w:r>
    </w:p>
    <w:p w14:paraId="6E8F6DC0" w14:textId="15F52715" w:rsidR="00F67070" w:rsidRPr="005A3360" w:rsidRDefault="00F67070" w:rsidP="00C84E56">
      <w:pPr>
        <w:jc w:val="both"/>
        <w:rPr>
          <w:rFonts w:ascii="Times New Roman" w:hAnsi="Times New Roman" w:cs="Times New Roman"/>
        </w:rPr>
      </w:pPr>
    </w:p>
    <w:p w14:paraId="4E1CB04B" w14:textId="78E915B6" w:rsidR="00F67070" w:rsidRPr="005A3360" w:rsidRDefault="00F67070" w:rsidP="00C84E56">
      <w:pPr>
        <w:jc w:val="both"/>
        <w:rPr>
          <w:rFonts w:ascii="Times New Roman" w:hAnsi="Times New Roman" w:cs="Times New Roman"/>
          <w:b/>
          <w:bCs/>
        </w:rPr>
      </w:pPr>
      <w:r w:rsidRPr="005A3360">
        <w:rPr>
          <w:rFonts w:ascii="Times New Roman" w:hAnsi="Times New Roman" w:cs="Times New Roman"/>
          <w:b/>
          <w:bCs/>
        </w:rPr>
        <w:t>Atsakymas:</w:t>
      </w:r>
    </w:p>
    <w:p w14:paraId="20F2D317" w14:textId="334E053D" w:rsidR="00C0138F" w:rsidRPr="005A3360" w:rsidRDefault="00917287" w:rsidP="00C84E56">
      <w:pPr>
        <w:jc w:val="both"/>
        <w:rPr>
          <w:rFonts w:ascii="Times New Roman" w:hAnsi="Times New Roman" w:cs="Times New Roman"/>
        </w:rPr>
      </w:pPr>
      <w:r w:rsidRPr="005A3360">
        <w:rPr>
          <w:rFonts w:ascii="Times New Roman" w:eastAsia="Arial" w:hAnsi="Times New Roman" w:cs="Times New Roman"/>
        </w:rPr>
        <w:t xml:space="preserve">Pateikiame teisingą nuorodą: </w:t>
      </w:r>
      <w:r w:rsidR="00C0138F" w:rsidRPr="005A3360">
        <w:rPr>
          <w:rFonts w:ascii="Times New Roman" w:eastAsia="Arial" w:hAnsi="Times New Roman" w:cs="Times New Roman"/>
        </w:rPr>
        <w:t>Kontrolieriaus įrenginys atlieka veiksmus, reikalingus TP skaitytuvų blokavimui keleivių kontrolės metu pagal Techninės specifikacijos</w:t>
      </w:r>
      <w:r w:rsidRPr="005A3360">
        <w:rPr>
          <w:rFonts w:ascii="Times New Roman" w:eastAsia="Arial" w:hAnsi="Times New Roman" w:cs="Times New Roman"/>
          <w:lang w:val="en-US"/>
        </w:rPr>
        <w:t xml:space="preserve"> 2.3.1</w:t>
      </w:r>
      <w:r w:rsidR="00C0138F" w:rsidRPr="005A3360">
        <w:rPr>
          <w:rFonts w:ascii="Times New Roman" w:eastAsia="Arial" w:hAnsi="Times New Roman" w:cs="Times New Roman"/>
        </w:rPr>
        <w:t xml:space="preserve"> skyrių.</w:t>
      </w:r>
    </w:p>
    <w:p w14:paraId="2ECEC9B3" w14:textId="77777777" w:rsidR="00F67070" w:rsidRPr="005A3360" w:rsidRDefault="00F67070" w:rsidP="00C84E56">
      <w:pPr>
        <w:jc w:val="both"/>
        <w:rPr>
          <w:rFonts w:ascii="Times New Roman" w:hAnsi="Times New Roman" w:cs="Times New Roman"/>
        </w:rPr>
      </w:pPr>
    </w:p>
    <w:p w14:paraId="5D00E156" w14:textId="046990AF" w:rsidR="00323123" w:rsidRPr="005A3360" w:rsidRDefault="00F67070" w:rsidP="00C84E56">
      <w:pPr>
        <w:jc w:val="both"/>
        <w:rPr>
          <w:rFonts w:ascii="Times New Roman" w:hAnsi="Times New Roman" w:cs="Times New Roman"/>
          <w:b/>
          <w:bCs/>
        </w:rPr>
      </w:pPr>
      <w:r w:rsidRPr="005A3360">
        <w:rPr>
          <w:rFonts w:ascii="Times New Roman" w:hAnsi="Times New Roman" w:cs="Times New Roman"/>
          <w:b/>
          <w:bCs/>
        </w:rPr>
        <w:t>Klausimas:</w:t>
      </w:r>
    </w:p>
    <w:p w14:paraId="05D198A8" w14:textId="77777777" w:rsidR="00323123" w:rsidRPr="00C84E56" w:rsidRDefault="00323123" w:rsidP="00C84E56">
      <w:pPr>
        <w:jc w:val="both"/>
        <w:rPr>
          <w:rFonts w:ascii="Times New Roman" w:hAnsi="Times New Roman" w:cs="Times New Roman"/>
        </w:rPr>
      </w:pPr>
      <w:r w:rsidRPr="005A3360">
        <w:rPr>
          <w:rFonts w:ascii="Times New Roman" w:hAnsi="Times New Roman" w:cs="Times New Roman"/>
        </w:rPr>
        <w:t>8. Dėl techninės specifikacijos R-3.2.5-19 punkto reikalavimo:</w:t>
      </w:r>
    </w:p>
    <w:p w14:paraId="2201B14E" w14:textId="03931F0D" w:rsidR="00323123" w:rsidRPr="00C84E56" w:rsidRDefault="00323123" w:rsidP="00C84E56">
      <w:pPr>
        <w:jc w:val="both"/>
        <w:rPr>
          <w:rFonts w:ascii="Times New Roman" w:hAnsi="Times New Roman" w:cs="Times New Roman"/>
        </w:rPr>
      </w:pPr>
      <w:r w:rsidRPr="00C84E56">
        <w:rPr>
          <w:rFonts w:ascii="Times New Roman" w:hAnsi="Times New Roman" w:cs="Times New Roman"/>
        </w:rPr>
        <w:lastRenderedPageBreak/>
        <w:t>Ridango AS pateiktoje dokumentacijoje nurodyta, kad šį reikalavimą siūloma įranga atitinka, tačiau nėra nurodyta konkretaus standarto. Prašome patikslinti – nurodyti, kurį standartą siūloma įranga atitinka.</w:t>
      </w:r>
    </w:p>
    <w:p w14:paraId="3E1AF556" w14:textId="130C2A7F" w:rsidR="00323123" w:rsidRPr="00C84E56" w:rsidRDefault="00323123" w:rsidP="00C84E56">
      <w:pPr>
        <w:jc w:val="both"/>
        <w:rPr>
          <w:rFonts w:ascii="Times New Roman" w:hAnsi="Times New Roman" w:cs="Times New Roman"/>
        </w:rPr>
      </w:pPr>
    </w:p>
    <w:p w14:paraId="54C703AE" w14:textId="7CB91749" w:rsidR="00F67070" w:rsidRPr="00C84E56" w:rsidRDefault="00F67070" w:rsidP="00C84E56">
      <w:pPr>
        <w:jc w:val="both"/>
        <w:rPr>
          <w:rFonts w:ascii="Times New Roman" w:hAnsi="Times New Roman" w:cs="Times New Roman"/>
          <w:b/>
          <w:bCs/>
        </w:rPr>
      </w:pPr>
      <w:r w:rsidRPr="00C84E56">
        <w:rPr>
          <w:rFonts w:ascii="Times New Roman" w:hAnsi="Times New Roman" w:cs="Times New Roman"/>
          <w:b/>
          <w:bCs/>
        </w:rPr>
        <w:t>Atsakymas:</w:t>
      </w:r>
    </w:p>
    <w:p w14:paraId="4FBE41F3" w14:textId="77777777" w:rsidR="00736651" w:rsidRPr="00C84E56" w:rsidRDefault="00736651" w:rsidP="00C84E56">
      <w:pPr>
        <w:jc w:val="both"/>
        <w:rPr>
          <w:rFonts w:ascii="Times New Roman" w:eastAsia="Times New Roman" w:hAnsi="Times New Roman" w:cs="Times New Roman"/>
          <w:color w:val="000000"/>
          <w:lang w:eastAsia="en-GB"/>
        </w:rPr>
      </w:pPr>
      <w:r w:rsidRPr="002B3490">
        <w:rPr>
          <w:rFonts w:ascii="Times New Roman" w:eastAsia="Times New Roman" w:hAnsi="Times New Roman" w:cs="Times New Roman"/>
          <w:color w:val="000000"/>
          <w:lang w:eastAsia="en-GB"/>
        </w:rPr>
        <w:t>Ridango AS patvirtina, kad siūloma įranga atitinka CE ženklinimo standartą.</w:t>
      </w:r>
    </w:p>
    <w:p w14:paraId="3BBC4F34" w14:textId="6825B6E1" w:rsidR="00323123" w:rsidRDefault="00323123" w:rsidP="00C84E56">
      <w:pPr>
        <w:jc w:val="both"/>
        <w:rPr>
          <w:rFonts w:ascii="Times New Roman" w:hAnsi="Times New Roman" w:cs="Times New Roman"/>
        </w:rPr>
      </w:pPr>
    </w:p>
    <w:p w14:paraId="748521AC" w14:textId="6804B970" w:rsidR="00D31DB6" w:rsidRPr="005772AB" w:rsidRDefault="00D31DB6" w:rsidP="00C84E56">
      <w:pPr>
        <w:jc w:val="both"/>
        <w:rPr>
          <w:rFonts w:ascii="Times New Roman" w:hAnsi="Times New Roman" w:cs="Times New Roman"/>
        </w:rPr>
      </w:pPr>
    </w:p>
    <w:sectPr w:rsidR="00D31DB6" w:rsidRPr="005772A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123"/>
    <w:rsid w:val="00010048"/>
    <w:rsid w:val="002B3490"/>
    <w:rsid w:val="00323123"/>
    <w:rsid w:val="005772AB"/>
    <w:rsid w:val="005A3360"/>
    <w:rsid w:val="00633FAB"/>
    <w:rsid w:val="00736651"/>
    <w:rsid w:val="007A2577"/>
    <w:rsid w:val="00917287"/>
    <w:rsid w:val="00C0138F"/>
    <w:rsid w:val="00C61B4E"/>
    <w:rsid w:val="00C84E56"/>
    <w:rsid w:val="00D06712"/>
    <w:rsid w:val="00D31DB6"/>
    <w:rsid w:val="00E35DF8"/>
    <w:rsid w:val="00F6707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37A73"/>
  <w15:chartTrackingRefBased/>
  <w15:docId w15:val="{D9A6D38F-1B06-E548-8A3A-B12635B57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323123"/>
  </w:style>
  <w:style w:type="character" w:styleId="Emphasis">
    <w:name w:val="Emphasis"/>
    <w:basedOn w:val="DefaultParagraphFont"/>
    <w:uiPriority w:val="20"/>
    <w:qFormat/>
    <w:rsid w:val="0032312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147528">
      <w:bodyDiv w:val="1"/>
      <w:marLeft w:val="0"/>
      <w:marRight w:val="0"/>
      <w:marTop w:val="0"/>
      <w:marBottom w:val="0"/>
      <w:divBdr>
        <w:top w:val="none" w:sz="0" w:space="0" w:color="auto"/>
        <w:left w:val="none" w:sz="0" w:space="0" w:color="auto"/>
        <w:bottom w:val="none" w:sz="0" w:space="0" w:color="auto"/>
        <w:right w:val="none" w:sz="0" w:space="0" w:color="auto"/>
      </w:divBdr>
    </w:div>
    <w:div w:id="1533107353">
      <w:bodyDiv w:val="1"/>
      <w:marLeft w:val="0"/>
      <w:marRight w:val="0"/>
      <w:marTop w:val="0"/>
      <w:marBottom w:val="0"/>
      <w:divBdr>
        <w:top w:val="none" w:sz="0" w:space="0" w:color="auto"/>
        <w:left w:val="none" w:sz="0" w:space="0" w:color="auto"/>
        <w:bottom w:val="none" w:sz="0" w:space="0" w:color="auto"/>
        <w:right w:val="none" w:sz="0" w:space="0" w:color="auto"/>
      </w:divBdr>
    </w:div>
    <w:div w:id="1676036238">
      <w:bodyDiv w:val="1"/>
      <w:marLeft w:val="0"/>
      <w:marRight w:val="0"/>
      <w:marTop w:val="0"/>
      <w:marBottom w:val="0"/>
      <w:divBdr>
        <w:top w:val="none" w:sz="0" w:space="0" w:color="auto"/>
        <w:left w:val="none" w:sz="0" w:space="0" w:color="auto"/>
        <w:bottom w:val="none" w:sz="0" w:space="0" w:color="auto"/>
        <w:right w:val="none" w:sz="0" w:space="0" w:color="auto"/>
      </w:divBdr>
    </w:div>
    <w:div w:id="2071610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3</Pages>
  <Words>3377</Words>
  <Characters>1926</Characters>
  <Application>Microsoft Office Word</Application>
  <DocSecurity>0</DocSecurity>
  <Lines>16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Andrius Vosylius</dc:creator>
  <cp:keywords/>
  <dc:description/>
  <cp:lastModifiedBy>Aurelija Peleckaitė</cp:lastModifiedBy>
  <cp:revision>7</cp:revision>
  <dcterms:created xsi:type="dcterms:W3CDTF">2021-04-09T08:54:00Z</dcterms:created>
  <dcterms:modified xsi:type="dcterms:W3CDTF">2022-01-26T09:52:00Z</dcterms:modified>
</cp:coreProperties>
</file>