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264255"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0AF42060"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06A88B49"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 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Pr="00EC42C5">
        <w:rPr>
          <w:rFonts w:ascii="Times New Roman" w:eastAsia="Arial Unicode MS" w:hAnsi="Times New Roman" w:cs="Times New Roman"/>
          <w:sz w:val="26"/>
          <w:szCs w:val="26"/>
          <w:bdr w:val="nil"/>
          <w:lang w:val="lt-LT" w:eastAsia="lt-LT"/>
        </w:rPr>
        <w:t>–</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6E7AB01E"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lastRenderedPageBreak/>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0AAB193D" w:rsidR="00CB0509" w:rsidRPr="00EC42C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ListParagraph"/>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03CFD9A1"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 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NoSpacing"/>
        <w:ind w:left="357"/>
        <w:rPr>
          <w:rFonts w:ascii="Times New Roman" w:hAnsi="Times New Roman" w:cs="Times New Roman"/>
          <w:b/>
          <w:caps/>
          <w:sz w:val="24"/>
          <w:szCs w:val="24"/>
          <w:lang w:val="lt-LT"/>
        </w:rPr>
      </w:pPr>
    </w:p>
    <w:p w14:paraId="2FC86213" w14:textId="541AC50E"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NoSpacing"/>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 xml:space="preserve">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w:t>
      </w:r>
      <w:r w:rsidRPr="00EC42C5">
        <w:rPr>
          <w:rFonts w:ascii="Times New Roman" w:eastAsia="Arial Unicode MS" w:hAnsi="Times New Roman" w:cs="Times New Roman"/>
          <w:sz w:val="24"/>
          <w:szCs w:val="24"/>
          <w:bdr w:val="nil"/>
          <w:lang w:val="lt-LT"/>
        </w:rPr>
        <w:lastRenderedPageBreak/>
        <w:t>pastebėti trūkumai fiksuojami raštu arba el. paštu ir turi būti Tiekėjo sąskaita ištaisyti per Pirkėjo nurodytą terminą;</w:t>
      </w:r>
    </w:p>
    <w:p w14:paraId="516EEC06" w14:textId="6EC59B22"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w:t>
      </w:r>
      <w:r w:rsidR="00442AF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5</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76A113B5" w:rsidR="00445B24" w:rsidRPr="00F87ADE" w:rsidRDefault="00445B24" w:rsidP="00D13FEF">
      <w:pPr>
        <w:pStyle w:val="NoSpacing"/>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7556B2F8"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nustatyt</w:t>
      </w:r>
      <w:r w:rsidR="002D7BE9">
        <w:rPr>
          <w:rStyle w:val="normaltextrun"/>
          <w:rFonts w:ascii="Times New Roman" w:hAnsi="Times New Roman" w:cs="Times New Roman"/>
          <w:sz w:val="24"/>
          <w:szCs w:val="24"/>
          <w:lang w:val="lt-LT"/>
        </w:rPr>
        <w:t>iems</w:t>
      </w:r>
      <w:r w:rsidR="00914AB2"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64D9F2E7"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užtikrinti, kad Sutartį vykdys tik teisę verstis atitinkama veikla turintys asmenys, įskaitant ir pasitelkiamą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Subtiekėją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xml:space="preserve">)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0DCFC6B3" w:rsidR="00ED0D8C" w:rsidRPr="0033432C" w:rsidRDefault="00ED0D8C" w:rsidP="009E0A27">
      <w:pPr>
        <w:pStyle w:val="NoSpacing"/>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39061778"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4D3EDD51"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NoSpacing"/>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0F6429"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lastRenderedPageBreak/>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06E47053"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3EDA291A"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024A7D85"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w:t>
      </w:r>
      <w:r w:rsidR="008F6C26" w:rsidRPr="00EC42C5">
        <w:rPr>
          <w:rFonts w:ascii="Times New Roman" w:eastAsia="Calibri" w:hAnsi="Times New Roman" w:cs="Times New Roman"/>
          <w:sz w:val="24"/>
          <w:szCs w:val="24"/>
          <w:lang w:val="lt-LT"/>
        </w:rPr>
        <w:lastRenderedPageBreak/>
        <w:t xml:space="preserve">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bankas ar draudimo bendrovė taptų nemokiu (-</w:t>
      </w:r>
      <w:proofErr w:type="spellStart"/>
      <w:r w:rsidR="008F6C26" w:rsidRPr="00EC42C5">
        <w:rPr>
          <w:rFonts w:ascii="Times New Roman" w:eastAsia="Calibri" w:hAnsi="Times New Roman" w:cs="Times New Roman"/>
          <w:iCs/>
          <w:sz w:val="24"/>
          <w:szCs w:val="24"/>
          <w:lang w:val="lt-LT"/>
        </w:rPr>
        <w:t>ia</w:t>
      </w:r>
      <w:proofErr w:type="spellEnd"/>
      <w:r w:rsidR="008F6C26" w:rsidRPr="00EC42C5">
        <w:rPr>
          <w:rFonts w:ascii="Times New Roman" w:eastAsia="Calibri" w:hAnsi="Times New Roman" w:cs="Times New Roman"/>
          <w:iCs/>
          <w:sz w:val="24"/>
          <w:szCs w:val="24"/>
          <w:lang w:val="lt-LT"/>
        </w:rPr>
        <w:t xml:space="preserve">),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NoSpacing"/>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NoSpacing"/>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6AB127AE"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w:t>
      </w:r>
      <w:r w:rsidR="00BB0F21" w:rsidRPr="00EC42C5">
        <w:rPr>
          <w:rFonts w:ascii="Times New Roman" w:eastAsia="Calibri" w:hAnsi="Times New Roman" w:cs="Times New Roman"/>
          <w:iCs/>
          <w:sz w:val="24"/>
          <w:szCs w:val="24"/>
          <w:lang w:val="lt-LT"/>
        </w:rPr>
        <w:lastRenderedPageBreak/>
        <w:t xml:space="preserve">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3F5DA7D9" w14:textId="4D065DB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Tiekėjas pristato Prekes Pirkėjui „DDP“ (pristatyta, muitas sumokėtas) sąlygomis pagal „</w:t>
      </w:r>
      <w:proofErr w:type="spellStart"/>
      <w:r w:rsidR="00026322" w:rsidRPr="00EC42C5">
        <w:rPr>
          <w:rFonts w:ascii="Times New Roman" w:eastAsia="Calibri" w:hAnsi="Times New Roman" w:cs="Times New Roman"/>
          <w:sz w:val="24"/>
          <w:szCs w:val="24"/>
          <w:lang w:val="lt-LT"/>
        </w:rPr>
        <w:t>Incoterms</w:t>
      </w:r>
      <w:proofErr w:type="spellEnd"/>
      <w:r w:rsidR="00026322" w:rsidRPr="00EC42C5">
        <w:rPr>
          <w:rFonts w:ascii="Times New Roman" w:eastAsia="Calibri" w:hAnsi="Times New Roman" w:cs="Times New Roman"/>
          <w:sz w:val="24"/>
          <w:szCs w:val="24"/>
          <w:lang w:val="lt-LT"/>
        </w:rPr>
        <w:t xml:space="preserve">“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DDD4B9B"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w:t>
      </w:r>
      <w:proofErr w:type="spellStart"/>
      <w:r w:rsidR="00DF0C27" w:rsidRPr="00EC42C5">
        <w:rPr>
          <w:rFonts w:ascii="Times New Roman" w:eastAsia="Calibri" w:hAnsi="Times New Roman" w:cs="Times New Roman"/>
          <w:sz w:val="24"/>
          <w:szCs w:val="24"/>
          <w:lang w:val="lt-LT"/>
        </w:rPr>
        <w:t>as</w:t>
      </w:r>
      <w:proofErr w:type="spellEnd"/>
      <w:r w:rsidR="00DF0C27" w:rsidRPr="00EC42C5">
        <w:rPr>
          <w:rFonts w:ascii="Times New Roman" w:eastAsia="Calibri" w:hAnsi="Times New Roman" w:cs="Times New Roman"/>
          <w:sz w:val="24"/>
          <w:szCs w:val="24"/>
          <w:lang w:val="lt-LT"/>
        </w:rPr>
        <w:t xml:space="preserve">),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442AF1">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 xml:space="preserve">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w:t>
      </w:r>
      <w:r w:rsidRPr="002B7F69">
        <w:rPr>
          <w:rFonts w:ascii="Times New Roman" w:eastAsia="Arial Unicode MS" w:hAnsi="Times New Roman" w:cs="Times New Roman"/>
          <w:sz w:val="24"/>
          <w:szCs w:val="24"/>
          <w:bdr w:val="nil"/>
          <w:lang w:val="lt-LT" w:eastAsia="lt-LT"/>
        </w:rPr>
        <w:lastRenderedPageBreak/>
        <w:t>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2A7E27E4"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r w:rsidR="00442AF1">
        <w:rPr>
          <w:rFonts w:ascii="Times New Roman" w:eastAsia="Arial Unicode MS" w:hAnsi="Times New Roman" w:cs="Times New Roman"/>
          <w:bCs/>
          <w:sz w:val="24"/>
          <w:szCs w:val="24"/>
          <w:bdr w:val="nil"/>
          <w:lang w:val="lt-LT" w:eastAsia="lt-LT"/>
        </w:rPr>
        <w:t>;</w:t>
      </w:r>
    </w:p>
    <w:p w14:paraId="04A01480" w14:textId="3FD6891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lastRenderedPageBreak/>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3EB13664"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w:t>
      </w:r>
      <w:r w:rsidRPr="00EC42C5">
        <w:rPr>
          <w:rFonts w:ascii="Times New Roman" w:eastAsia="Times New Roman" w:hAnsi="Times New Roman" w:cs="Times New Roman"/>
          <w:sz w:val="24"/>
          <w:szCs w:val="24"/>
          <w:lang w:val="lt-LT"/>
        </w:rPr>
        <w:lastRenderedPageBreak/>
        <w:t xml:space="preserve">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CommentText"/>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lastRenderedPageBreak/>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1728554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3E0CE47E"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32363B7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E91AE73"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76577AEC"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002D7BE9">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ne dėl Tiekėjo kaltės arba nenugalimos jėgos aplinkybių vėluoja atlikti mokėjimą daugiau kaip 30 </w:t>
      </w:r>
      <w:r w:rsidRPr="00EC42C5">
        <w:rPr>
          <w:rFonts w:ascii="Times New Roman" w:eastAsia="Times New Roman" w:hAnsi="Times New Roman" w:cs="Times New Roman"/>
          <w:sz w:val="24"/>
          <w:szCs w:val="24"/>
          <w:lang w:val="lt-LT"/>
        </w:rPr>
        <w:lastRenderedPageBreak/>
        <w:t>(trisdešimt) kalendorinių dienų ar padaro kitą esminį Sutarties pažeidimą, kaip tai numatyta Civiliniame kodekse;</w:t>
      </w:r>
    </w:p>
    <w:p w14:paraId="12DF0A75" w14:textId="0F2FF1B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2D7BE9">
        <w:rPr>
          <w:rFonts w:ascii="Times New Roman" w:hAnsi="Times New Roman" w:cs="Times New Roman"/>
          <w:color w:val="000000"/>
          <w:sz w:val="24"/>
          <w:szCs w:val="24"/>
          <w:shd w:val="clear" w:color="auto" w:fill="FFFFFF"/>
          <w:lang w:val="lt-LT"/>
        </w:rPr>
        <w:t>Pirkėjo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520BEE1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 xml:space="preserve">esminiu Sutarties </w:t>
      </w:r>
      <w:r w:rsidRPr="00EC42C5">
        <w:rPr>
          <w:rFonts w:ascii="Times New Roman" w:eastAsia="Times New Roman" w:hAnsi="Times New Roman" w:cs="Times New Roman"/>
          <w:b/>
          <w:bCs/>
          <w:sz w:val="24"/>
          <w:szCs w:val="24"/>
          <w:lang w:val="lt-LT"/>
        </w:rPr>
        <w:lastRenderedPageBreak/>
        <w:t>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tvarka, atsižvelgiant į pirkimo dokumentuose ir </w:t>
      </w:r>
      <w:proofErr w:type="spellStart"/>
      <w:r w:rsidR="00F71903" w:rsidRPr="00EC42C5">
        <w:rPr>
          <w:rFonts w:ascii="Times New Roman" w:hAnsi="Times New Roman" w:cs="Times New Roman"/>
          <w:sz w:val="24"/>
          <w:szCs w:val="24"/>
          <w:lang w:val="lt-LT"/>
        </w:rPr>
        <w:t>subtiekimo</w:t>
      </w:r>
      <w:proofErr w:type="spellEnd"/>
      <w:r w:rsidR="00F71903" w:rsidRPr="00EC42C5">
        <w:rPr>
          <w:rFonts w:ascii="Times New Roman" w:hAnsi="Times New Roman" w:cs="Times New Roman"/>
          <w:sz w:val="24"/>
          <w:szCs w:val="24"/>
          <w:lang w:val="lt-LT"/>
        </w:rPr>
        <w:t xml:space="preserve">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1E3A686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627D9338"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582C41CF" w14:textId="4E6A1978" w:rsidR="007F3B1D"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5FE1F7" w14:textId="0E330B60"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4828FB" w14:textId="77777777"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EC42C5"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w:t>
      </w:r>
      <w:r w:rsidRPr="00EC42C5">
        <w:rPr>
          <w:rFonts w:ascii="Times New Roman" w:eastAsia="Times New Roman" w:hAnsi="Times New Roman" w:cs="Times New Roman"/>
          <w:sz w:val="24"/>
          <w:szCs w:val="24"/>
          <w:lang w:val="lt-LT"/>
        </w:rPr>
        <w:lastRenderedPageBreak/>
        <w:t xml:space="preserve">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5E41BC4D"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E547B18" w14:textId="2A7BADA5"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5C1510E" w14:textId="77777777" w:rsidR="00263969" w:rsidRDefault="00263969"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6D3AE43" w14:textId="77777777" w:rsidR="0097038D" w:rsidRPr="00EC42C5"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5E5DA5"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lastRenderedPageBreak/>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691A62C6"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71DD2F20" w14:textId="77777777" w:rsidR="00655207" w:rsidRPr="00EC42C5" w:rsidRDefault="00655207" w:rsidP="008872AB">
      <w:pPr>
        <w:spacing w:after="0"/>
        <w:rPr>
          <w:sz w:val="24"/>
          <w:szCs w:val="24"/>
          <w:lang w:val="lt-LT"/>
        </w:rPr>
      </w:pPr>
    </w:p>
    <w:p w14:paraId="64579B30" w14:textId="54EEAB89" w:rsidR="00DC7049" w:rsidRPr="00EC42C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rsidTr="009E22C6">
        <w:trPr>
          <w:cantSplit/>
          <w:trHeight w:val="280"/>
        </w:trPr>
        <w:tc>
          <w:tcPr>
            <w:tcW w:w="4802" w:type="dxa"/>
          </w:tcPr>
          <w:p w14:paraId="0A49B8A7" w14:textId="4E5E868F"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263969" w:rsidRPr="00BA6141" w14:paraId="4F613DFD" w14:textId="77777777" w:rsidTr="009E22C6">
        <w:trPr>
          <w:cantSplit/>
          <w:trHeight w:val="280"/>
        </w:trPr>
        <w:tc>
          <w:tcPr>
            <w:tcW w:w="4802" w:type="dxa"/>
          </w:tcPr>
          <w:p w14:paraId="5D464660" w14:textId="35E422AC" w:rsidR="00263969" w:rsidRPr="00EC42C5" w:rsidRDefault="005F18AA" w:rsidP="00263969">
            <w:pPr>
              <w:suppressAutoHyphens/>
              <w:ind w:firstLine="562"/>
              <w:jc w:val="both"/>
              <w:rPr>
                <w:rFonts w:eastAsia="Arial Unicode MS"/>
                <w:sz w:val="24"/>
                <w:szCs w:val="24"/>
                <w:bdr w:val="nil"/>
              </w:rPr>
            </w:pPr>
            <w:r>
              <w:rPr>
                <w:rFonts w:eastAsia="Arial Unicode MS"/>
                <w:sz w:val="24"/>
                <w:szCs w:val="24"/>
                <w:bdr w:val="nil"/>
              </w:rPr>
              <w:t xml:space="preserve">Viešoji įstaiga Respublikinė </w:t>
            </w:r>
            <w:r w:rsidR="00391342">
              <w:rPr>
                <w:rFonts w:eastAsia="Arial Unicode MS"/>
                <w:sz w:val="24"/>
                <w:szCs w:val="24"/>
                <w:bdr w:val="nil"/>
              </w:rPr>
              <w:t>Klaipėdos</w:t>
            </w:r>
            <w:r>
              <w:rPr>
                <w:rFonts w:eastAsia="Arial Unicode MS"/>
                <w:sz w:val="24"/>
                <w:szCs w:val="24"/>
                <w:bdr w:val="nil"/>
              </w:rPr>
              <w:t xml:space="preserve"> ligoninė</w:t>
            </w:r>
          </w:p>
          <w:p w14:paraId="6C06C144" w14:textId="77777777" w:rsidR="00263969" w:rsidRPr="00EC42C5" w:rsidRDefault="00263969" w:rsidP="00263969">
            <w:pPr>
              <w:suppressAutoHyphens/>
              <w:ind w:firstLine="562"/>
              <w:jc w:val="both"/>
              <w:rPr>
                <w:rFonts w:eastAsia="Arial Unicode MS"/>
                <w:sz w:val="24"/>
                <w:szCs w:val="24"/>
                <w:bdr w:val="nil"/>
              </w:rPr>
            </w:pPr>
          </w:p>
          <w:p w14:paraId="5A313939" w14:textId="0EE2EB02" w:rsidR="00263969" w:rsidRPr="00EC42C5" w:rsidRDefault="00391342" w:rsidP="00263969">
            <w:pPr>
              <w:suppressAutoHyphens/>
              <w:ind w:firstLine="562"/>
              <w:jc w:val="both"/>
              <w:rPr>
                <w:rFonts w:eastAsia="Arial Unicode MS"/>
                <w:sz w:val="24"/>
                <w:szCs w:val="24"/>
                <w:bdr w:val="nil"/>
              </w:rPr>
            </w:pPr>
            <w:r>
              <w:rPr>
                <w:rFonts w:eastAsia="Arial Unicode MS"/>
                <w:sz w:val="24"/>
                <w:szCs w:val="24"/>
                <w:bdr w:val="nil"/>
              </w:rPr>
              <w:t xml:space="preserve">Darius </w:t>
            </w:r>
            <w:proofErr w:type="spellStart"/>
            <w:r>
              <w:rPr>
                <w:rFonts w:eastAsia="Arial Unicode MS"/>
                <w:sz w:val="24"/>
                <w:szCs w:val="24"/>
                <w:bdr w:val="nil"/>
              </w:rPr>
              <w:t>Steponkus</w:t>
            </w:r>
            <w:proofErr w:type="spellEnd"/>
          </w:p>
          <w:p w14:paraId="2D6D32B9" w14:textId="27F3225D" w:rsidR="00263969" w:rsidRPr="00EC42C5" w:rsidRDefault="005F18AA" w:rsidP="00263969">
            <w:pPr>
              <w:suppressAutoHyphens/>
              <w:ind w:firstLine="562"/>
              <w:jc w:val="both"/>
              <w:rPr>
                <w:rFonts w:eastAsia="Arial Unicode MS"/>
                <w:sz w:val="24"/>
                <w:szCs w:val="24"/>
                <w:bdr w:val="nil"/>
              </w:rPr>
            </w:pPr>
            <w:r>
              <w:rPr>
                <w:rFonts w:eastAsia="Arial Unicode MS"/>
                <w:sz w:val="24"/>
                <w:szCs w:val="24"/>
                <w:bdr w:val="nil"/>
              </w:rPr>
              <w:t>Direktorius</w:t>
            </w:r>
          </w:p>
          <w:p w14:paraId="513FB614"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1438F310"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67D15F76"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7B1FEEA" w14:textId="664829FA"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c>
          <w:tcPr>
            <w:tcW w:w="451" w:type="dxa"/>
          </w:tcPr>
          <w:p w14:paraId="428D33C5" w14:textId="77777777" w:rsidR="00263969" w:rsidRPr="00EC42C5" w:rsidRDefault="00263969" w:rsidP="00263969">
            <w:pPr>
              <w:suppressAutoHyphens/>
              <w:ind w:firstLine="562"/>
              <w:jc w:val="both"/>
              <w:rPr>
                <w:rFonts w:eastAsia="Arial Unicode MS"/>
                <w:b/>
                <w:bCs/>
                <w:sz w:val="24"/>
                <w:szCs w:val="24"/>
                <w:bdr w:val="nil"/>
              </w:rPr>
            </w:pPr>
          </w:p>
        </w:tc>
        <w:tc>
          <w:tcPr>
            <w:tcW w:w="4944" w:type="dxa"/>
          </w:tcPr>
          <w:p w14:paraId="797F3C2D" w14:textId="46CEBAC0" w:rsidR="00263969" w:rsidRPr="00EC42C5" w:rsidRDefault="005F18AA" w:rsidP="00263969">
            <w:pPr>
              <w:suppressAutoHyphens/>
              <w:ind w:firstLine="562"/>
              <w:jc w:val="both"/>
              <w:rPr>
                <w:rFonts w:eastAsia="Arial Unicode MS"/>
                <w:sz w:val="24"/>
                <w:szCs w:val="24"/>
                <w:bdr w:val="nil"/>
              </w:rPr>
            </w:pPr>
            <w:r>
              <w:rPr>
                <w:rFonts w:eastAsia="Arial Unicode MS"/>
                <w:sz w:val="24"/>
                <w:szCs w:val="24"/>
                <w:bdr w:val="nil"/>
              </w:rPr>
              <w:t>UAB „</w:t>
            </w:r>
            <w:proofErr w:type="spellStart"/>
            <w:r w:rsidR="00BA6141">
              <w:rPr>
                <w:rFonts w:eastAsia="Arial Unicode MS"/>
                <w:sz w:val="24"/>
                <w:szCs w:val="24"/>
                <w:bdr w:val="nil"/>
              </w:rPr>
              <w:t>AmberCell</w:t>
            </w:r>
            <w:proofErr w:type="spellEnd"/>
            <w:r w:rsidR="00BA6141">
              <w:rPr>
                <w:rFonts w:eastAsia="Arial Unicode MS"/>
                <w:sz w:val="24"/>
                <w:szCs w:val="24"/>
                <w:bdr w:val="nil"/>
              </w:rPr>
              <w:t xml:space="preserve"> </w:t>
            </w:r>
            <w:proofErr w:type="spellStart"/>
            <w:r w:rsidR="00BA6141">
              <w:rPr>
                <w:rFonts w:eastAsia="Arial Unicode MS"/>
                <w:sz w:val="24"/>
                <w:szCs w:val="24"/>
                <w:bdr w:val="nil"/>
              </w:rPr>
              <w:t>Solutions</w:t>
            </w:r>
            <w:proofErr w:type="spellEnd"/>
            <w:r>
              <w:rPr>
                <w:rFonts w:eastAsia="Arial Unicode MS"/>
                <w:sz w:val="24"/>
                <w:szCs w:val="24"/>
                <w:bdr w:val="nil"/>
              </w:rPr>
              <w:t>“</w:t>
            </w:r>
          </w:p>
          <w:p w14:paraId="21347AD1" w14:textId="77777777" w:rsidR="00263969" w:rsidRPr="00EC42C5" w:rsidRDefault="00263969" w:rsidP="00263969">
            <w:pPr>
              <w:suppressAutoHyphens/>
              <w:ind w:firstLine="562"/>
              <w:jc w:val="both"/>
              <w:rPr>
                <w:rFonts w:eastAsia="Arial Unicode MS"/>
                <w:sz w:val="24"/>
                <w:szCs w:val="24"/>
                <w:bdr w:val="nil"/>
              </w:rPr>
            </w:pPr>
          </w:p>
          <w:p w14:paraId="22FD59D4" w14:textId="77777777" w:rsidR="005F18AA" w:rsidRDefault="005F18AA" w:rsidP="00263969">
            <w:pPr>
              <w:suppressAutoHyphens/>
              <w:ind w:firstLine="562"/>
              <w:jc w:val="both"/>
              <w:rPr>
                <w:rFonts w:eastAsia="Arial Unicode MS"/>
                <w:sz w:val="24"/>
                <w:szCs w:val="24"/>
                <w:bdr w:val="nil"/>
              </w:rPr>
            </w:pPr>
          </w:p>
          <w:p w14:paraId="75587020" w14:textId="09AA0C44" w:rsidR="00263969" w:rsidRPr="00EC42C5" w:rsidRDefault="00BA6141" w:rsidP="00263969">
            <w:pPr>
              <w:suppressAutoHyphens/>
              <w:ind w:firstLine="562"/>
              <w:jc w:val="both"/>
              <w:rPr>
                <w:rFonts w:eastAsia="Arial Unicode MS"/>
                <w:sz w:val="24"/>
                <w:szCs w:val="24"/>
                <w:bdr w:val="nil"/>
              </w:rPr>
            </w:pPr>
            <w:r>
              <w:rPr>
                <w:rFonts w:eastAsia="Arial Unicode MS"/>
                <w:sz w:val="24"/>
                <w:szCs w:val="24"/>
                <w:bdr w:val="nil"/>
              </w:rPr>
              <w:t>Evaldas Gražys</w:t>
            </w:r>
          </w:p>
          <w:p w14:paraId="5CD27169" w14:textId="018ECE60" w:rsidR="00263969" w:rsidRPr="00EC42C5" w:rsidRDefault="005F18AA" w:rsidP="00263969">
            <w:pPr>
              <w:suppressAutoHyphens/>
              <w:ind w:firstLine="562"/>
              <w:jc w:val="both"/>
              <w:rPr>
                <w:rFonts w:eastAsia="Arial Unicode MS"/>
                <w:sz w:val="24"/>
                <w:szCs w:val="24"/>
                <w:bdr w:val="nil"/>
              </w:rPr>
            </w:pPr>
            <w:r>
              <w:rPr>
                <w:rFonts w:eastAsia="Arial Unicode MS"/>
                <w:sz w:val="24"/>
                <w:szCs w:val="24"/>
                <w:bdr w:val="nil"/>
              </w:rPr>
              <w:t>Direktor</w:t>
            </w:r>
            <w:r w:rsidR="00815877">
              <w:rPr>
                <w:rFonts w:eastAsia="Arial Unicode MS"/>
                <w:sz w:val="24"/>
                <w:szCs w:val="24"/>
                <w:bdr w:val="nil"/>
              </w:rPr>
              <w:t>ius</w:t>
            </w:r>
          </w:p>
          <w:p w14:paraId="1055B7AB"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4373CB86"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4C53BA8E"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E07E176" w14:textId="4328C27C"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4A48A5">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2698CA" w14:textId="77777777" w:rsidR="008931F4" w:rsidRDefault="008931F4" w:rsidP="00AE6C01">
      <w:pPr>
        <w:spacing w:after="0" w:line="240" w:lineRule="auto"/>
      </w:pPr>
      <w:r>
        <w:separator/>
      </w:r>
    </w:p>
  </w:endnote>
  <w:endnote w:type="continuationSeparator" w:id="0">
    <w:p w14:paraId="277FF023" w14:textId="77777777" w:rsidR="008931F4" w:rsidRDefault="008931F4"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700376" w14:textId="77777777" w:rsidR="008931F4" w:rsidRDefault="008931F4" w:rsidP="00AE6C01">
      <w:pPr>
        <w:spacing w:after="0" w:line="240" w:lineRule="auto"/>
      </w:pPr>
      <w:r>
        <w:separator/>
      </w:r>
    </w:p>
  </w:footnote>
  <w:footnote w:type="continuationSeparator" w:id="0">
    <w:p w14:paraId="63316497" w14:textId="77777777" w:rsidR="008931F4" w:rsidRDefault="008931F4"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832E9"/>
    <w:rsid w:val="000931B9"/>
    <w:rsid w:val="0009342B"/>
    <w:rsid w:val="0009400F"/>
    <w:rsid w:val="000A099E"/>
    <w:rsid w:val="000A0EB6"/>
    <w:rsid w:val="000A1E90"/>
    <w:rsid w:val="000A6183"/>
    <w:rsid w:val="000A644E"/>
    <w:rsid w:val="000B0EFE"/>
    <w:rsid w:val="000B1D8E"/>
    <w:rsid w:val="000B331E"/>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61BEF"/>
    <w:rsid w:val="0026305F"/>
    <w:rsid w:val="00263969"/>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D7BE9"/>
    <w:rsid w:val="002E5BD2"/>
    <w:rsid w:val="002F17C7"/>
    <w:rsid w:val="002F370D"/>
    <w:rsid w:val="002F4A6B"/>
    <w:rsid w:val="002F5257"/>
    <w:rsid w:val="002F58EB"/>
    <w:rsid w:val="00302AD8"/>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46F62"/>
    <w:rsid w:val="00347DB6"/>
    <w:rsid w:val="00350EFA"/>
    <w:rsid w:val="003542C3"/>
    <w:rsid w:val="0035652F"/>
    <w:rsid w:val="003574AE"/>
    <w:rsid w:val="003612C6"/>
    <w:rsid w:val="00361A60"/>
    <w:rsid w:val="00361B7E"/>
    <w:rsid w:val="00366CF9"/>
    <w:rsid w:val="00370743"/>
    <w:rsid w:val="0037465A"/>
    <w:rsid w:val="003771E5"/>
    <w:rsid w:val="00377638"/>
    <w:rsid w:val="00377760"/>
    <w:rsid w:val="00377A87"/>
    <w:rsid w:val="00380D63"/>
    <w:rsid w:val="00384315"/>
    <w:rsid w:val="00387AF5"/>
    <w:rsid w:val="00391342"/>
    <w:rsid w:val="003A3369"/>
    <w:rsid w:val="003A51A0"/>
    <w:rsid w:val="003B065F"/>
    <w:rsid w:val="003B2677"/>
    <w:rsid w:val="003B2BAB"/>
    <w:rsid w:val="003B73AF"/>
    <w:rsid w:val="003C1E28"/>
    <w:rsid w:val="003C5753"/>
    <w:rsid w:val="003D0802"/>
    <w:rsid w:val="003D080C"/>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2AF1"/>
    <w:rsid w:val="0044396B"/>
    <w:rsid w:val="00445B24"/>
    <w:rsid w:val="0045235C"/>
    <w:rsid w:val="00461051"/>
    <w:rsid w:val="004729CF"/>
    <w:rsid w:val="00472DCB"/>
    <w:rsid w:val="00473964"/>
    <w:rsid w:val="0048061C"/>
    <w:rsid w:val="0048690F"/>
    <w:rsid w:val="00491258"/>
    <w:rsid w:val="00493574"/>
    <w:rsid w:val="004A06C5"/>
    <w:rsid w:val="004A48A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7180D"/>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18A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2B01"/>
    <w:rsid w:val="00665079"/>
    <w:rsid w:val="00666FAD"/>
    <w:rsid w:val="00675A84"/>
    <w:rsid w:val="00676A74"/>
    <w:rsid w:val="00680557"/>
    <w:rsid w:val="00682C47"/>
    <w:rsid w:val="00683F7D"/>
    <w:rsid w:val="00693379"/>
    <w:rsid w:val="0069363D"/>
    <w:rsid w:val="0069674A"/>
    <w:rsid w:val="00696A62"/>
    <w:rsid w:val="006A0FEC"/>
    <w:rsid w:val="006A480E"/>
    <w:rsid w:val="006A4B61"/>
    <w:rsid w:val="006A690C"/>
    <w:rsid w:val="006B2A1A"/>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2333"/>
    <w:rsid w:val="00743643"/>
    <w:rsid w:val="00753B67"/>
    <w:rsid w:val="00760F34"/>
    <w:rsid w:val="007653E7"/>
    <w:rsid w:val="00773A32"/>
    <w:rsid w:val="00773F3E"/>
    <w:rsid w:val="00774A3C"/>
    <w:rsid w:val="00775CFC"/>
    <w:rsid w:val="007806A5"/>
    <w:rsid w:val="00784EBA"/>
    <w:rsid w:val="00786700"/>
    <w:rsid w:val="007869A1"/>
    <w:rsid w:val="00797B5E"/>
    <w:rsid w:val="007A0B66"/>
    <w:rsid w:val="007A383E"/>
    <w:rsid w:val="007A6596"/>
    <w:rsid w:val="007A69BD"/>
    <w:rsid w:val="007B4B5D"/>
    <w:rsid w:val="007B5242"/>
    <w:rsid w:val="007C0588"/>
    <w:rsid w:val="007C07BC"/>
    <w:rsid w:val="007C2D44"/>
    <w:rsid w:val="007C39CD"/>
    <w:rsid w:val="007C681E"/>
    <w:rsid w:val="007D4711"/>
    <w:rsid w:val="007D5699"/>
    <w:rsid w:val="007D76C6"/>
    <w:rsid w:val="007E05B7"/>
    <w:rsid w:val="007E0862"/>
    <w:rsid w:val="007E2F77"/>
    <w:rsid w:val="007E3867"/>
    <w:rsid w:val="007F23B3"/>
    <w:rsid w:val="007F3B1D"/>
    <w:rsid w:val="00803FD1"/>
    <w:rsid w:val="008100AF"/>
    <w:rsid w:val="008110D3"/>
    <w:rsid w:val="008150F4"/>
    <w:rsid w:val="00815877"/>
    <w:rsid w:val="008221ED"/>
    <w:rsid w:val="0082334C"/>
    <w:rsid w:val="008243DA"/>
    <w:rsid w:val="00824AAF"/>
    <w:rsid w:val="00834723"/>
    <w:rsid w:val="00835DB7"/>
    <w:rsid w:val="00835EC8"/>
    <w:rsid w:val="00837F31"/>
    <w:rsid w:val="00842FBF"/>
    <w:rsid w:val="00844F21"/>
    <w:rsid w:val="00862B83"/>
    <w:rsid w:val="008644D8"/>
    <w:rsid w:val="00865BBE"/>
    <w:rsid w:val="00866190"/>
    <w:rsid w:val="0087602E"/>
    <w:rsid w:val="00883FAD"/>
    <w:rsid w:val="008872AB"/>
    <w:rsid w:val="00892326"/>
    <w:rsid w:val="008931F4"/>
    <w:rsid w:val="0089617B"/>
    <w:rsid w:val="008A3E46"/>
    <w:rsid w:val="008B279B"/>
    <w:rsid w:val="008B77FA"/>
    <w:rsid w:val="008B7F1D"/>
    <w:rsid w:val="008C08CA"/>
    <w:rsid w:val="008C3B57"/>
    <w:rsid w:val="008C6C1C"/>
    <w:rsid w:val="008C6F34"/>
    <w:rsid w:val="008D6D9C"/>
    <w:rsid w:val="008D789A"/>
    <w:rsid w:val="008E692E"/>
    <w:rsid w:val="008F536E"/>
    <w:rsid w:val="008F6C26"/>
    <w:rsid w:val="008F7313"/>
    <w:rsid w:val="009108DB"/>
    <w:rsid w:val="009134C9"/>
    <w:rsid w:val="00914AB2"/>
    <w:rsid w:val="00917674"/>
    <w:rsid w:val="00922314"/>
    <w:rsid w:val="00922E9F"/>
    <w:rsid w:val="009244A1"/>
    <w:rsid w:val="00924C3C"/>
    <w:rsid w:val="009353A6"/>
    <w:rsid w:val="009355B5"/>
    <w:rsid w:val="009472E6"/>
    <w:rsid w:val="009477BB"/>
    <w:rsid w:val="00951FB8"/>
    <w:rsid w:val="00954F92"/>
    <w:rsid w:val="009553F4"/>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F0FDC"/>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30A"/>
    <w:rsid w:val="00AA24D5"/>
    <w:rsid w:val="00AA44B9"/>
    <w:rsid w:val="00AA5901"/>
    <w:rsid w:val="00AA6EF3"/>
    <w:rsid w:val="00AC38D6"/>
    <w:rsid w:val="00AC6D63"/>
    <w:rsid w:val="00AD53D4"/>
    <w:rsid w:val="00AD766D"/>
    <w:rsid w:val="00AE353A"/>
    <w:rsid w:val="00AE4601"/>
    <w:rsid w:val="00AE57AF"/>
    <w:rsid w:val="00AE6C01"/>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2900"/>
    <w:rsid w:val="00B45210"/>
    <w:rsid w:val="00B46319"/>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A6141"/>
    <w:rsid w:val="00BB0F21"/>
    <w:rsid w:val="00BB5149"/>
    <w:rsid w:val="00BC02AA"/>
    <w:rsid w:val="00BC6386"/>
    <w:rsid w:val="00BD4229"/>
    <w:rsid w:val="00BD4515"/>
    <w:rsid w:val="00BD4D3D"/>
    <w:rsid w:val="00BD7418"/>
    <w:rsid w:val="00BE22BD"/>
    <w:rsid w:val="00BE2EF0"/>
    <w:rsid w:val="00BE7874"/>
    <w:rsid w:val="00BE7C8D"/>
    <w:rsid w:val="00BF0B70"/>
    <w:rsid w:val="00BF2B97"/>
    <w:rsid w:val="00BF3AE0"/>
    <w:rsid w:val="00BF4AE0"/>
    <w:rsid w:val="00BF50E1"/>
    <w:rsid w:val="00C0585A"/>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5692"/>
    <w:rsid w:val="00F86CCD"/>
    <w:rsid w:val="00F87ADE"/>
    <w:rsid w:val="00F9311A"/>
    <w:rsid w:val="00F96039"/>
    <w:rsid w:val="00F96305"/>
    <w:rsid w:val="00FB08BA"/>
    <w:rsid w:val="00FB2B98"/>
    <w:rsid w:val="00FB2E4E"/>
    <w:rsid w:val="00FB39A7"/>
    <w:rsid w:val="00FB3A5D"/>
    <w:rsid w:val="00FB3A70"/>
    <w:rsid w:val="00FB630A"/>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11145</Words>
  <Characters>63527</Characters>
  <Application>Microsoft Office Word</Application>
  <DocSecurity>0</DocSecurity>
  <Lines>529</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Asta Burkauskaitė</cp:lastModifiedBy>
  <cp:revision>6</cp:revision>
  <cp:lastPrinted>2021-07-13T11:20:00Z</cp:lastPrinted>
  <dcterms:created xsi:type="dcterms:W3CDTF">2024-02-20T08:13:00Z</dcterms:created>
  <dcterms:modified xsi:type="dcterms:W3CDTF">2024-08-26T11:30:00Z</dcterms:modified>
</cp:coreProperties>
</file>