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B324E" w14:textId="77777777" w:rsidR="00C3357D" w:rsidRPr="009E370C" w:rsidRDefault="00C3357D" w:rsidP="001465E2">
      <w:pPr>
        <w:widowControl w:val="0"/>
        <w:spacing w:after="200" w:line="276" w:lineRule="auto"/>
        <w:ind w:firstLine="0"/>
        <w:rPr>
          <w:rFonts w:cs="Arial"/>
          <w:sz w:val="20"/>
          <w:szCs w:val="20"/>
        </w:rPr>
      </w:pPr>
    </w:p>
    <w:p w14:paraId="6C7222A7" w14:textId="77777777" w:rsidR="00C3357D" w:rsidRPr="009E370C" w:rsidRDefault="00C3357D" w:rsidP="001465E2">
      <w:pPr>
        <w:widowControl w:val="0"/>
        <w:ind w:firstLine="0"/>
        <w:contextualSpacing/>
        <w:jc w:val="center"/>
        <w:rPr>
          <w:rFonts w:cs="Arial"/>
          <w:b/>
          <w:bCs/>
          <w:sz w:val="20"/>
          <w:szCs w:val="20"/>
        </w:rPr>
      </w:pPr>
      <w:r w:rsidRPr="009E370C">
        <w:rPr>
          <w:rFonts w:cs="Arial"/>
          <w:b/>
          <w:bCs/>
          <w:sz w:val="20"/>
          <w:szCs w:val="20"/>
        </w:rPr>
        <w:t xml:space="preserve">UŽSAKYMAS - TECHNINĖ SPECIFIKACIJA </w:t>
      </w:r>
    </w:p>
    <w:p w14:paraId="6C7222A8" w14:textId="77777777" w:rsidR="00C3357D" w:rsidRPr="009E370C" w:rsidRDefault="00C3357D" w:rsidP="001465E2">
      <w:pPr>
        <w:widowControl w:val="0"/>
        <w:ind w:firstLine="0"/>
        <w:contextualSpacing/>
        <w:jc w:val="center"/>
        <w:rPr>
          <w:rFonts w:cs="Arial"/>
          <w:b/>
          <w:bCs/>
          <w:sz w:val="20"/>
          <w:szCs w:val="20"/>
        </w:rPr>
      </w:pPr>
    </w:p>
    <w:p w14:paraId="6C7222A9" w14:textId="77777777" w:rsidR="00C3357D" w:rsidRPr="009E370C" w:rsidRDefault="00C3357D" w:rsidP="001465E2">
      <w:pPr>
        <w:pStyle w:val="ListParagraph"/>
        <w:widowControl w:val="0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SĄVOKOS IR SUTRUMPINIMAI</w:t>
      </w:r>
    </w:p>
    <w:p w14:paraId="301C669A" w14:textId="4834EAF6" w:rsidR="00F74AFA" w:rsidRPr="009E370C" w:rsidRDefault="00F74AFA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 w:rsidRPr="009E370C">
        <w:rPr>
          <w:rStyle w:val="Laukeliai"/>
          <w:rFonts w:cs="Arial"/>
          <w:b/>
          <w:szCs w:val="20"/>
        </w:rPr>
        <w:t xml:space="preserve">Bendrovė: </w:t>
      </w:r>
      <w:sdt>
        <w:sdtPr>
          <w:rPr>
            <w:rFonts w:cs="Arial"/>
            <w:sz w:val="20"/>
            <w:szCs w:val="20"/>
          </w:rPr>
          <w:id w:val="435024638"/>
          <w:placeholder>
            <w:docPart w:val="92DA7F4288C840899F7FD2E88E28000F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UAB „Ignitis grupė“" w:value="U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Content>
          <w:r w:rsidRPr="009E370C">
            <w:rPr>
              <w:rFonts w:cs="Arial"/>
              <w:sz w:val="20"/>
              <w:szCs w:val="20"/>
            </w:rPr>
            <w:t>UAB „Ignitis grupės paslaugų centras“</w:t>
          </w:r>
        </w:sdtContent>
      </w:sdt>
      <w:r w:rsidRPr="009E370C" w:rsidDel="001543CD">
        <w:rPr>
          <w:rStyle w:val="Laukeliai"/>
          <w:rFonts w:cs="Arial"/>
          <w:b/>
          <w:szCs w:val="20"/>
        </w:rPr>
        <w:t xml:space="preserve"> </w:t>
      </w:r>
    </w:p>
    <w:p w14:paraId="6C7222AB" w14:textId="77777777" w:rsidR="00C3357D" w:rsidRPr="009E370C" w:rsidRDefault="00C3357D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 xml:space="preserve">Atnaujintas varžymasis </w:t>
      </w:r>
      <w:r w:rsidR="00597003" w:rsidRPr="009E370C">
        <w:rPr>
          <w:rFonts w:cs="Arial"/>
          <w:bCs/>
          <w:sz w:val="20"/>
          <w:szCs w:val="20"/>
        </w:rPr>
        <w:t>–</w:t>
      </w:r>
      <w:r w:rsidRPr="009E370C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="00597003" w:rsidRPr="009E370C">
        <w:rPr>
          <w:rFonts w:cs="Arial"/>
          <w:sz w:val="20"/>
          <w:szCs w:val="20"/>
        </w:rPr>
        <w:t>T</w:t>
      </w:r>
      <w:r w:rsidRPr="009E370C">
        <w:rPr>
          <w:rFonts w:cs="Arial"/>
          <w:sz w:val="20"/>
          <w:szCs w:val="20"/>
        </w:rPr>
        <w:t>iekėjų varžymasis dėl Sutarties sudarymo.</w:t>
      </w:r>
    </w:p>
    <w:p w14:paraId="6C7222AC" w14:textId="77777777" w:rsidR="00716EF0" w:rsidRPr="009E370C" w:rsidRDefault="00716EF0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 xml:space="preserve">Atnaujintas pasiūlymas – </w:t>
      </w:r>
      <w:r w:rsidRPr="009E370C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6C7222AD" w14:textId="77777777" w:rsidR="00C3357D" w:rsidRPr="009E370C" w:rsidRDefault="00C3357D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bCs/>
          <w:sz w:val="20"/>
          <w:szCs w:val="20"/>
        </w:rPr>
        <w:t xml:space="preserve">Pasiūlymas </w:t>
      </w:r>
      <w:r w:rsidRPr="009E370C">
        <w:rPr>
          <w:rFonts w:cs="Arial"/>
          <w:bCs/>
          <w:sz w:val="20"/>
          <w:szCs w:val="20"/>
        </w:rPr>
        <w:t>–</w:t>
      </w:r>
      <w:r w:rsidR="00716EF0" w:rsidRPr="009E370C">
        <w:rPr>
          <w:rFonts w:cs="Arial"/>
          <w:sz w:val="20"/>
          <w:szCs w:val="20"/>
        </w:rPr>
        <w:t xml:space="preserve"> T</w:t>
      </w:r>
      <w:r w:rsidR="00597003" w:rsidRPr="009E370C">
        <w:rPr>
          <w:rFonts w:cs="Arial"/>
          <w:sz w:val="20"/>
          <w:szCs w:val="20"/>
        </w:rPr>
        <w:t>iekėjo</w:t>
      </w:r>
      <w:r w:rsidRPr="009E370C">
        <w:rPr>
          <w:rFonts w:cs="Arial"/>
          <w:sz w:val="20"/>
          <w:szCs w:val="20"/>
        </w:rPr>
        <w:t xml:space="preserve"> raštu pateiktų dokumentų ir elektroninėmis priemonėmis pateiktų duomenų visuma. </w:t>
      </w:r>
    </w:p>
    <w:p w14:paraId="6C7222AE" w14:textId="3DC0F243" w:rsidR="00C3357D" w:rsidRPr="009E370C" w:rsidRDefault="00C3357D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Preliminarioji sutartis</w:t>
      </w:r>
      <w:r w:rsidRPr="009E370C">
        <w:rPr>
          <w:rFonts w:cs="Arial"/>
          <w:sz w:val="20"/>
          <w:szCs w:val="20"/>
        </w:rPr>
        <w:t xml:space="preserve"> – Bendrovės ir Tiekėjo sutartis, sudaryta </w:t>
      </w:r>
      <w:sdt>
        <w:sdtPr>
          <w:rPr>
            <w:rFonts w:cs="Arial"/>
            <w:bCs/>
            <w:sz w:val="20"/>
            <w:szCs w:val="20"/>
          </w:rPr>
          <w:id w:val="1589585849"/>
          <w:date w:fullDate="2019-03-29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3C17FC" w:rsidRPr="009E370C">
            <w:rPr>
              <w:rFonts w:cs="Arial"/>
              <w:bCs/>
              <w:sz w:val="20"/>
              <w:szCs w:val="20"/>
            </w:rPr>
            <w:t>2019 m. kovo 29 d.</w:t>
          </w:r>
        </w:sdtContent>
      </w:sdt>
      <w:r w:rsidR="003C17FC" w:rsidRPr="009E370C">
        <w:rPr>
          <w:rFonts w:cs="Arial"/>
          <w:bCs/>
          <w:sz w:val="20"/>
          <w:szCs w:val="20"/>
        </w:rPr>
        <w:t>, Nr. SUT-45-19</w:t>
      </w:r>
    </w:p>
    <w:p w14:paraId="6C7222AF" w14:textId="77777777" w:rsidR="00716EF0" w:rsidRPr="009E370C" w:rsidRDefault="00716EF0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 xml:space="preserve">Tiekėjas – </w:t>
      </w:r>
      <w:r w:rsidRPr="009E370C">
        <w:rPr>
          <w:rFonts w:cs="Arial"/>
          <w:sz w:val="20"/>
          <w:szCs w:val="20"/>
        </w:rPr>
        <w:t>Preliminarią sutartį su Bendrove sudaręs</w:t>
      </w:r>
      <w:r w:rsidRPr="009E370C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9E370C">
        <w:rPr>
          <w:rFonts w:cs="Arial"/>
          <w:sz w:val="20"/>
          <w:szCs w:val="20"/>
        </w:rPr>
        <w:t xml:space="preserve"> grupė.</w:t>
      </w:r>
    </w:p>
    <w:p w14:paraId="6C7222B0" w14:textId="77777777" w:rsidR="00597003" w:rsidRPr="009E370C" w:rsidRDefault="00597003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bCs/>
          <w:sz w:val="20"/>
          <w:szCs w:val="20"/>
        </w:rPr>
        <w:t>Laimėjęs tiekėjas</w:t>
      </w:r>
      <w:r w:rsidRPr="009E370C">
        <w:rPr>
          <w:rFonts w:cs="Arial"/>
          <w:bCs/>
          <w:sz w:val="20"/>
          <w:szCs w:val="20"/>
        </w:rPr>
        <w:t xml:space="preserve"> – </w:t>
      </w:r>
      <w:r w:rsidR="00B0673E" w:rsidRPr="009E370C">
        <w:rPr>
          <w:rFonts w:cs="Arial"/>
          <w:sz w:val="20"/>
          <w:szCs w:val="20"/>
        </w:rPr>
        <w:t>Atnaujintame varžyme</w:t>
      </w:r>
      <w:r w:rsidRPr="009E370C">
        <w:rPr>
          <w:rFonts w:cs="Arial"/>
          <w:sz w:val="20"/>
          <w:szCs w:val="20"/>
        </w:rPr>
        <w:t xml:space="preserve">si </w:t>
      </w:r>
      <w:r w:rsidRPr="009E370C">
        <w:rPr>
          <w:rFonts w:cs="Arial"/>
          <w:bCs/>
          <w:sz w:val="20"/>
          <w:szCs w:val="20"/>
        </w:rPr>
        <w:t>laimėjusį pasiūlymą pateik</w:t>
      </w:r>
      <w:r w:rsidR="00B0673E" w:rsidRPr="009E370C">
        <w:rPr>
          <w:rFonts w:cs="Arial"/>
          <w:bCs/>
          <w:sz w:val="20"/>
          <w:szCs w:val="20"/>
        </w:rPr>
        <w:t>ęs tiekėjas</w:t>
      </w:r>
      <w:r w:rsidRPr="009E370C">
        <w:rPr>
          <w:rFonts w:cs="Arial"/>
          <w:sz w:val="20"/>
          <w:szCs w:val="20"/>
        </w:rPr>
        <w:t xml:space="preserve">, su kuriuo </w:t>
      </w:r>
      <w:r w:rsidR="00716EF0" w:rsidRPr="009E370C">
        <w:rPr>
          <w:rFonts w:cs="Arial"/>
          <w:sz w:val="20"/>
          <w:szCs w:val="20"/>
        </w:rPr>
        <w:t>B</w:t>
      </w:r>
      <w:r w:rsidR="00B0673E" w:rsidRPr="009E370C">
        <w:rPr>
          <w:rFonts w:cs="Arial"/>
          <w:sz w:val="20"/>
          <w:szCs w:val="20"/>
        </w:rPr>
        <w:t>e</w:t>
      </w:r>
      <w:r w:rsidR="00716EF0" w:rsidRPr="009E370C">
        <w:rPr>
          <w:rFonts w:cs="Arial"/>
          <w:sz w:val="20"/>
          <w:szCs w:val="20"/>
        </w:rPr>
        <w:t>n</w:t>
      </w:r>
      <w:r w:rsidR="00B0673E" w:rsidRPr="009E370C">
        <w:rPr>
          <w:rFonts w:cs="Arial"/>
          <w:sz w:val="20"/>
          <w:szCs w:val="20"/>
        </w:rPr>
        <w:t>drovė</w:t>
      </w:r>
      <w:r w:rsidRPr="009E370C">
        <w:rPr>
          <w:rFonts w:cs="Arial"/>
          <w:sz w:val="20"/>
          <w:szCs w:val="20"/>
        </w:rPr>
        <w:t xml:space="preserve"> sudaro Sutartį.</w:t>
      </w:r>
    </w:p>
    <w:p w14:paraId="6C7222B1" w14:textId="0AE8A0CD" w:rsidR="00597003" w:rsidRDefault="00597003" w:rsidP="001465E2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Sutartis</w:t>
      </w:r>
      <w:r w:rsidRPr="009E370C">
        <w:rPr>
          <w:rFonts w:cs="Arial"/>
          <w:sz w:val="20"/>
          <w:szCs w:val="20"/>
        </w:rPr>
        <w:t xml:space="preserve"> – </w:t>
      </w:r>
      <w:r w:rsidR="00716EF0" w:rsidRPr="009E370C">
        <w:rPr>
          <w:rFonts w:cs="Arial"/>
          <w:sz w:val="20"/>
          <w:szCs w:val="20"/>
        </w:rPr>
        <w:t>s</w:t>
      </w:r>
      <w:r w:rsidRPr="009E370C">
        <w:rPr>
          <w:rFonts w:cs="Arial"/>
          <w:sz w:val="20"/>
          <w:szCs w:val="20"/>
        </w:rPr>
        <w:t>utartis, sudaroma ta</w:t>
      </w:r>
      <w:r w:rsidR="00B0673E" w:rsidRPr="009E370C">
        <w:rPr>
          <w:rFonts w:cs="Arial"/>
          <w:sz w:val="20"/>
          <w:szCs w:val="20"/>
        </w:rPr>
        <w:t>rp Laimėjusio t</w:t>
      </w:r>
      <w:r w:rsidRPr="009E370C">
        <w:rPr>
          <w:rFonts w:cs="Arial"/>
          <w:sz w:val="20"/>
          <w:szCs w:val="20"/>
        </w:rPr>
        <w:t xml:space="preserve">iekėjo ir </w:t>
      </w:r>
      <w:r w:rsidR="00B0673E" w:rsidRPr="009E370C">
        <w:rPr>
          <w:rFonts w:cs="Arial"/>
          <w:sz w:val="20"/>
          <w:szCs w:val="20"/>
        </w:rPr>
        <w:t>Bendrovės</w:t>
      </w:r>
      <w:r w:rsidRPr="009E370C">
        <w:rPr>
          <w:rFonts w:cs="Arial"/>
          <w:sz w:val="20"/>
          <w:szCs w:val="20"/>
        </w:rPr>
        <w:t xml:space="preserve"> dėl Pirkimo objekto.</w:t>
      </w:r>
    </w:p>
    <w:p w14:paraId="196D99AA" w14:textId="77777777" w:rsidR="006C69FE" w:rsidRPr="009E370C" w:rsidRDefault="006C69FE" w:rsidP="006C69FE">
      <w:pPr>
        <w:pStyle w:val="ListParagraph"/>
        <w:widowControl w:val="0"/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6C7222B4" w14:textId="77777777" w:rsidR="00C3357D" w:rsidRPr="009E370C" w:rsidRDefault="00C3357D" w:rsidP="001465E2">
      <w:pPr>
        <w:pStyle w:val="ListParagraph"/>
        <w:widowControl w:val="0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UŽSAKYMO OBJEKTAS</w:t>
      </w:r>
    </w:p>
    <w:p w14:paraId="6C7222B6" w14:textId="47315F16" w:rsidR="00B0673E" w:rsidRPr="006C69FE" w:rsidRDefault="0095356C" w:rsidP="006C69FE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69FE">
        <w:rPr>
          <w:rFonts w:cs="Arial"/>
          <w:sz w:val="20"/>
          <w:szCs w:val="20"/>
        </w:rPr>
        <w:t>Android OS mobilieji telefonai ir jų priedai.</w:t>
      </w:r>
    </w:p>
    <w:p w14:paraId="2ACC87A9" w14:textId="77777777" w:rsidR="006C69FE" w:rsidRPr="009E370C" w:rsidRDefault="006C69FE" w:rsidP="001465E2">
      <w:pPr>
        <w:widowControl w:val="0"/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szCs w:val="20"/>
        </w:rPr>
      </w:pPr>
    </w:p>
    <w:p w14:paraId="6C7222B7" w14:textId="77777777" w:rsidR="00B0673E" w:rsidRPr="009E370C" w:rsidRDefault="00B0673E" w:rsidP="001465E2">
      <w:pPr>
        <w:pStyle w:val="ListParagraph"/>
        <w:widowControl w:val="0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UŽSAKYMO OBJEKTO APIMTYS</w:t>
      </w:r>
    </w:p>
    <w:p w14:paraId="14E2E325" w14:textId="61EAC3D7" w:rsidR="006C69FE" w:rsidRPr="006C69FE" w:rsidRDefault="006C69FE" w:rsidP="006C69FE">
      <w:pPr>
        <w:pStyle w:val="ListParagraph"/>
        <w:widowControl w:val="0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Perkamų Prekių pavadinimai ir preliminarūs kiekiai</w:t>
      </w:r>
      <w:r>
        <w:rPr>
          <w:rFonts w:cs="Arial"/>
          <w:sz w:val="20"/>
          <w:szCs w:val="20"/>
        </w:rPr>
        <w:t xml:space="preserve"> nurodyti 1 lentelėje:</w:t>
      </w:r>
    </w:p>
    <w:p w14:paraId="41C18C21" w14:textId="3B7F1203" w:rsidR="0095356C" w:rsidRPr="009E370C" w:rsidRDefault="0095356C" w:rsidP="006C69FE">
      <w:pPr>
        <w:widowControl w:val="0"/>
        <w:spacing w:before="60" w:after="60"/>
        <w:ind w:firstLine="0"/>
        <w:jc w:val="right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1 lentelė. Perkamų Prekių pavadinimai ir preliminarūs kiekiai.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7371"/>
        <w:gridCol w:w="1559"/>
      </w:tblGrid>
      <w:tr w:rsidR="003F75F9" w:rsidRPr="009E370C" w14:paraId="6243DF4C" w14:textId="77777777" w:rsidTr="001465E2">
        <w:trPr>
          <w:trHeight w:val="4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82461D" w14:textId="77777777" w:rsidR="0095356C" w:rsidRPr="009E370C" w:rsidRDefault="0095356C" w:rsidP="001465E2">
            <w:pPr>
              <w:widowControl w:val="0"/>
              <w:ind w:firstLine="0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b/>
                <w:sz w:val="20"/>
                <w:szCs w:val="2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C88B19" w14:textId="77777777" w:rsidR="0095356C" w:rsidRPr="009E370C" w:rsidRDefault="0095356C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b/>
                <w:sz w:val="20"/>
                <w:szCs w:val="20"/>
                <w:lang w:eastAsia="lt-LT"/>
              </w:rPr>
              <w:t>Prekės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8CF946" w14:textId="0FB1B071" w:rsidR="0095356C" w:rsidRPr="009E370C" w:rsidRDefault="00F306B4" w:rsidP="001465E2">
            <w:pPr>
              <w:widowControl w:val="0"/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lt-LT"/>
              </w:rPr>
              <w:t>Maksimalus</w:t>
            </w:r>
            <w:r w:rsidR="0095356C" w:rsidRPr="009E370C">
              <w:rPr>
                <w:rFonts w:eastAsia="Calibri" w:cs="Arial"/>
                <w:b/>
                <w:sz w:val="20"/>
                <w:szCs w:val="20"/>
                <w:lang w:eastAsia="lt-LT"/>
              </w:rPr>
              <w:t xml:space="preserve"> kiekis</w:t>
            </w:r>
          </w:p>
        </w:tc>
      </w:tr>
      <w:tr w:rsidR="003F75F9" w:rsidRPr="009E370C" w14:paraId="579385C1" w14:textId="77777777" w:rsidTr="001465E2">
        <w:trPr>
          <w:trHeight w:val="4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DA63E3" w14:textId="77777777" w:rsidR="0095356C" w:rsidRPr="009E370C" w:rsidRDefault="0095356C" w:rsidP="001465E2">
            <w:pPr>
              <w:widowControl w:val="0"/>
              <w:ind w:firstLine="0"/>
              <w:rPr>
                <w:rFonts w:eastAsia="Calibri" w:cs="Arial"/>
                <w:b/>
                <w:sz w:val="20"/>
                <w:szCs w:val="20"/>
              </w:rPr>
            </w:pPr>
            <w:r w:rsidRPr="009E370C">
              <w:rPr>
                <w:rFonts w:eastAsia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36F047" w14:textId="77777777" w:rsidR="0095356C" w:rsidRPr="009E370C" w:rsidRDefault="0095356C" w:rsidP="001465E2">
            <w:pPr>
              <w:widowControl w:val="0"/>
              <w:jc w:val="center"/>
              <w:rPr>
                <w:rFonts w:eastAsia="Calibri" w:cs="Arial"/>
                <w:b/>
                <w:sz w:val="20"/>
                <w:szCs w:val="20"/>
                <w:lang w:eastAsia="lt-LT"/>
              </w:rPr>
            </w:pPr>
            <w:r w:rsidRPr="009E370C">
              <w:rPr>
                <w:rFonts w:eastAsia="Calibri" w:cs="Arial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CB474" w14:textId="77777777" w:rsidR="0095356C" w:rsidRPr="009E370C" w:rsidRDefault="0095356C" w:rsidP="001465E2">
            <w:pPr>
              <w:widowControl w:val="0"/>
              <w:jc w:val="center"/>
              <w:rPr>
                <w:rFonts w:eastAsia="Calibri" w:cs="Arial"/>
                <w:b/>
                <w:sz w:val="20"/>
                <w:szCs w:val="20"/>
                <w:lang w:eastAsia="lt-LT"/>
              </w:rPr>
            </w:pPr>
            <w:r w:rsidRPr="009E370C">
              <w:rPr>
                <w:rFonts w:eastAsia="Calibri" w:cs="Arial"/>
                <w:b/>
                <w:sz w:val="20"/>
                <w:szCs w:val="20"/>
                <w:lang w:eastAsia="lt-LT"/>
              </w:rPr>
              <w:t>3</w:t>
            </w:r>
          </w:p>
        </w:tc>
      </w:tr>
      <w:tr w:rsidR="003F75F9" w:rsidRPr="009E370C" w14:paraId="7A317477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1F1E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9B238" w14:textId="4EE80488" w:rsidR="0095356C" w:rsidRPr="009E370C" w:rsidRDefault="00B116A7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A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CC88" w14:textId="7998757A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</w:t>
            </w:r>
            <w:r w:rsidR="00BD646C" w:rsidRPr="009E370C">
              <w:rPr>
                <w:rFonts w:eastAsia="Calibri" w:cs="Arial"/>
                <w:sz w:val="20"/>
                <w:szCs w:val="20"/>
              </w:rPr>
              <w:t>0</w:t>
            </w:r>
          </w:p>
        </w:tc>
      </w:tr>
      <w:tr w:rsidR="003F75F9" w:rsidRPr="009E370C" w14:paraId="36B1B622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B32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4C1A6" w14:textId="2F014BA6" w:rsidR="0095356C" w:rsidRPr="009E370C" w:rsidRDefault="00B116A7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</w:t>
            </w:r>
            <w:r w:rsidR="006242E2" w:rsidRPr="009E370C">
              <w:rPr>
                <w:rFonts w:eastAsia="Calibri" w:cs="Arial"/>
                <w:sz w:val="20"/>
                <w:szCs w:val="20"/>
              </w:rPr>
              <w:t>B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 </w:t>
            </w:r>
            <w:r w:rsidR="006242E2" w:rsidRPr="009E370C">
              <w:rPr>
                <w:rFonts w:eastAsia="Calibri" w:cs="Arial"/>
                <w:sz w:val="20"/>
                <w:szCs w:val="20"/>
              </w:rPr>
              <w:t xml:space="preserve">(Papildoma prekė)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A0AC" w14:textId="5FBFE7FC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30</w:t>
            </w:r>
          </w:p>
        </w:tc>
      </w:tr>
      <w:tr w:rsidR="003F75F9" w:rsidRPr="009E370C" w14:paraId="42414D47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1369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E693EA" w14:textId="51CD42E3" w:rsidR="0095356C" w:rsidRPr="009E370C" w:rsidRDefault="00B116A7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C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39A4" w14:textId="75B8EEAE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110</w:t>
            </w:r>
          </w:p>
        </w:tc>
      </w:tr>
      <w:tr w:rsidR="003F75F9" w:rsidRPr="009E370C" w14:paraId="49E7FC52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6AA4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E0B38" w14:textId="4D0C590D" w:rsidR="0095356C" w:rsidRPr="009E370C" w:rsidRDefault="009E1819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D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1D90" w14:textId="6DC11CFD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15</w:t>
            </w:r>
          </w:p>
        </w:tc>
      </w:tr>
      <w:tr w:rsidR="003F75F9" w:rsidRPr="009E370C" w14:paraId="34DFD300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BEA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0EFF4" w14:textId="4374BDA4" w:rsidR="0095356C" w:rsidRPr="009E370C" w:rsidRDefault="009E1819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E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255A" w14:textId="31763D21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30</w:t>
            </w:r>
          </w:p>
        </w:tc>
      </w:tr>
      <w:tr w:rsidR="003F75F9" w:rsidRPr="009E370C" w14:paraId="53F74B3A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7C32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DF51CD" w14:textId="215552A3" w:rsidR="0095356C" w:rsidRPr="009E370C" w:rsidRDefault="009E1819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F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CB76" w14:textId="614FF82D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</w:t>
            </w:r>
            <w:r w:rsidR="00763DFB" w:rsidRPr="009E370C">
              <w:rPr>
                <w:rFonts w:eastAsia="Calibri" w:cs="Arial"/>
                <w:sz w:val="20"/>
                <w:szCs w:val="20"/>
              </w:rPr>
              <w:t>5</w:t>
            </w:r>
          </w:p>
        </w:tc>
      </w:tr>
      <w:tr w:rsidR="003F75F9" w:rsidRPr="009E370C" w14:paraId="2BB736D0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D659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E4EBDA" w14:textId="1FDCDF56" w:rsidR="0095356C" w:rsidRPr="009E370C" w:rsidRDefault="009E1819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G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C3AA" w14:textId="7770A315" w:rsidR="0095356C" w:rsidRPr="009E370C" w:rsidRDefault="00763DFB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5</w:t>
            </w:r>
          </w:p>
        </w:tc>
      </w:tr>
      <w:tr w:rsidR="003F75F9" w:rsidRPr="009E370C" w14:paraId="3D3E288B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0FDC" w14:textId="77777777" w:rsidR="00BD646C" w:rsidRPr="009E370C" w:rsidRDefault="00BD64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1450F" w14:textId="2B832FE8" w:rsidR="00BD646C" w:rsidRPr="009E370C" w:rsidRDefault="00BD646C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Mobilus telefonas H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3DFF" w14:textId="1D5451CE" w:rsidR="00BD646C" w:rsidRPr="009E370C" w:rsidRDefault="00BD646C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120</w:t>
            </w:r>
          </w:p>
        </w:tc>
      </w:tr>
      <w:tr w:rsidR="003F75F9" w:rsidRPr="009E370C" w14:paraId="330AC5C1" w14:textId="77777777" w:rsidTr="001465E2">
        <w:trPr>
          <w:trHeight w:val="28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8C2D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4602E" w14:textId="68DFD4AF" w:rsidR="0095356C" w:rsidRPr="009E370C" w:rsidRDefault="0048078D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Plan</w:t>
            </w:r>
            <w:r w:rsidR="006E5C2F" w:rsidRPr="009E370C">
              <w:rPr>
                <w:rFonts w:eastAsia="Calibri" w:cs="Arial"/>
                <w:sz w:val="20"/>
                <w:szCs w:val="20"/>
              </w:rPr>
              <w:t>š</w:t>
            </w:r>
            <w:r w:rsidRPr="009E370C">
              <w:rPr>
                <w:rFonts w:eastAsia="Calibri" w:cs="Arial"/>
                <w:sz w:val="20"/>
                <w:szCs w:val="20"/>
              </w:rPr>
              <w:t>etinis kompiuteris</w:t>
            </w:r>
            <w:r w:rsidR="00B116A7" w:rsidRPr="009E370C">
              <w:rPr>
                <w:rFonts w:eastAsia="Calibri" w:cs="Arial"/>
                <w:sz w:val="20"/>
                <w:szCs w:val="20"/>
              </w:rPr>
              <w:t xml:space="preserve"> </w:t>
            </w:r>
            <w:r w:rsidR="00BD646C" w:rsidRPr="009E370C">
              <w:rPr>
                <w:rFonts w:eastAsia="Calibri" w:cs="Arial"/>
                <w:sz w:val="20"/>
                <w:szCs w:val="20"/>
              </w:rPr>
              <w:t>I</w:t>
            </w:r>
            <w:r w:rsidR="00B116A7" w:rsidRPr="009E370C">
              <w:rPr>
                <w:rFonts w:eastAsia="Calibri" w:cs="Arial"/>
                <w:sz w:val="20"/>
                <w:szCs w:val="20"/>
              </w:rPr>
              <w:t xml:space="preserve"> (Papildoma prekė)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A9A4" w14:textId="27F6F658" w:rsidR="0095356C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10</w:t>
            </w:r>
          </w:p>
        </w:tc>
      </w:tr>
      <w:tr w:rsidR="003F75F9" w:rsidRPr="009E370C" w14:paraId="5184F7B1" w14:textId="77777777" w:rsidTr="001465E2">
        <w:trPr>
          <w:trHeight w:val="26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5A66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05DA5D" w14:textId="025FA5F8" w:rsidR="0095356C" w:rsidRPr="009E370C" w:rsidRDefault="0048078D" w:rsidP="001465E2">
            <w:pPr>
              <w:widowControl w:val="0"/>
              <w:ind w:firstLine="0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4GUSB modemas</w:t>
            </w:r>
            <w:r w:rsidRPr="009E370C" w:rsidDel="0048078D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FD6D" w14:textId="010FBF14" w:rsidR="0095356C" w:rsidRPr="009E370C" w:rsidRDefault="006527E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</w:t>
            </w:r>
            <w:r w:rsidR="00763DFB" w:rsidRPr="009E370C">
              <w:rPr>
                <w:rFonts w:eastAsia="Calibri" w:cs="Arial"/>
                <w:sz w:val="20"/>
                <w:szCs w:val="20"/>
              </w:rPr>
              <w:t>0</w:t>
            </w:r>
          </w:p>
        </w:tc>
      </w:tr>
      <w:tr w:rsidR="003F75F9" w:rsidRPr="009E370C" w14:paraId="61C3F948" w14:textId="77777777" w:rsidTr="001465E2">
        <w:trPr>
          <w:trHeight w:val="22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F379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7481F" w14:textId="637393DC" w:rsidR="0095356C" w:rsidRPr="009E370C" w:rsidRDefault="00B116A7" w:rsidP="001465E2">
            <w:pPr>
              <w:widowControl w:val="0"/>
              <w:ind w:firstLine="0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Samsung greito įkrovimo tinklo įkroviklis Type-C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,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 2A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 xml:space="preserve">, </w:t>
            </w:r>
            <w:r w:rsidR="007B01A8" w:rsidRPr="009E370C">
              <w:rPr>
                <w:rFonts w:eastAsia="Calibri" w:cs="Arial"/>
                <w:sz w:val="20"/>
                <w:szCs w:val="20"/>
              </w:rPr>
              <w:t xml:space="preserve">5V, </w:t>
            </w:r>
            <w:r w:rsidRPr="009E370C">
              <w:rPr>
                <w:rFonts w:eastAsia="Calibri" w:cs="Arial"/>
                <w:sz w:val="20"/>
                <w:szCs w:val="20"/>
              </w:rPr>
              <w:t>EP-TA20EWEC</w:t>
            </w:r>
            <w:r w:rsidR="0048078D" w:rsidRPr="009E370C">
              <w:rPr>
                <w:rFonts w:eastAsia="Calibri" w:cs="Arial"/>
                <w:sz w:val="20"/>
                <w:szCs w:val="20"/>
              </w:rPr>
              <w:t>GWW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arba lygiavertis to paties gamintojo kaip ir siūlomi telefonai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7499" w14:textId="736BA581" w:rsidR="0095356C" w:rsidRPr="009E370C" w:rsidRDefault="00763DFB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20</w:t>
            </w:r>
          </w:p>
        </w:tc>
      </w:tr>
      <w:tr w:rsidR="003F75F9" w:rsidRPr="009E370C" w14:paraId="52BB9922" w14:textId="77777777" w:rsidTr="001465E2">
        <w:trPr>
          <w:trHeight w:val="22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27FB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DA672" w14:textId="65E2ECD0" w:rsidR="0095356C" w:rsidRPr="009E370C" w:rsidRDefault="00B116A7" w:rsidP="001465E2">
            <w:pPr>
              <w:widowControl w:val="0"/>
              <w:ind w:firstLine="0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 xml:space="preserve">Samsung </w:t>
            </w:r>
            <w:r w:rsidR="007B01A8" w:rsidRPr="009E370C">
              <w:rPr>
                <w:rFonts w:eastAsia="Calibri" w:cs="Arial"/>
                <w:sz w:val="20"/>
                <w:szCs w:val="20"/>
              </w:rPr>
              <w:t>kabelis Type-C</w:t>
            </w:r>
            <w:r w:rsidRPr="009E370C">
              <w:rPr>
                <w:rFonts w:eastAsia="Calibri" w:cs="Arial"/>
                <w:sz w:val="20"/>
                <w:szCs w:val="20"/>
              </w:rPr>
              <w:t xml:space="preserve">, </w:t>
            </w:r>
            <w:r w:rsidR="007B01A8" w:rsidRPr="009E370C">
              <w:rPr>
                <w:rFonts w:eastAsia="Calibri" w:cs="Arial"/>
                <w:sz w:val="20"/>
                <w:szCs w:val="20"/>
              </w:rPr>
              <w:t>EP-DN930CWE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arba lygiavertis to paties gamintojo kaip ir siūlomi telefonai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2A39" w14:textId="5E29FACE" w:rsidR="0095356C" w:rsidRPr="009E370C" w:rsidRDefault="00763DFB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20</w:t>
            </w:r>
          </w:p>
        </w:tc>
      </w:tr>
      <w:tr w:rsidR="003F75F9" w:rsidRPr="009E370C" w14:paraId="40931AF3" w14:textId="77777777" w:rsidTr="001465E2">
        <w:trPr>
          <w:trHeight w:val="22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1AF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7A25E" w14:textId="1E75FBA3" w:rsidR="0095356C" w:rsidRPr="009E370C" w:rsidRDefault="00B116A7" w:rsidP="001465E2">
            <w:pPr>
              <w:widowControl w:val="0"/>
              <w:ind w:firstLine="0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Samsung automobilinis įkroviklis EP-</w:t>
            </w:r>
            <w:r w:rsidR="004E173E" w:rsidRPr="009E370C">
              <w:rPr>
                <w:rFonts w:eastAsia="Calibri" w:cs="Arial"/>
                <w:sz w:val="20"/>
                <w:szCs w:val="20"/>
              </w:rPr>
              <w:t>L1100NBEGWW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arba lygiavertis to paties gamintojo kaip ir siūlomi telefonai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C80B" w14:textId="05CECF46" w:rsidR="0095356C" w:rsidRPr="009E370C" w:rsidRDefault="00763DFB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20</w:t>
            </w:r>
          </w:p>
        </w:tc>
      </w:tr>
      <w:tr w:rsidR="003F75F9" w:rsidRPr="009E370C" w14:paraId="0F2E3AF2" w14:textId="77777777" w:rsidTr="001465E2">
        <w:trPr>
          <w:trHeight w:val="21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A4A8" w14:textId="77777777" w:rsidR="0095356C" w:rsidRPr="009E370C" w:rsidRDefault="009535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2ACB3" w14:textId="66849133" w:rsidR="0095356C" w:rsidRPr="009E370C" w:rsidRDefault="00B116A7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A gamintojo dėklas (nugarėlė)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4FE8" w14:textId="6DEF3814" w:rsidR="0095356C" w:rsidRPr="009E370C" w:rsidRDefault="006527E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</w:t>
            </w:r>
            <w:r w:rsidR="0010594E" w:rsidRPr="009E370C">
              <w:rPr>
                <w:rFonts w:eastAsia="Calibri" w:cs="Arial"/>
                <w:sz w:val="20"/>
                <w:szCs w:val="20"/>
              </w:rPr>
              <w:t>0</w:t>
            </w:r>
          </w:p>
        </w:tc>
      </w:tr>
      <w:tr w:rsidR="003F75F9" w:rsidRPr="009E370C" w14:paraId="20617FAC" w14:textId="77777777" w:rsidTr="001465E2">
        <w:trPr>
          <w:trHeight w:val="21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E04A" w14:textId="77777777" w:rsidR="006527EE" w:rsidRPr="009E370C" w:rsidRDefault="006527EE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B46C1" w14:textId="54CF4A1B" w:rsidR="006527EE" w:rsidRPr="009E370C" w:rsidRDefault="006527EE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C gamintojo dėklas (nugarėlė)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4C15" w14:textId="23AD74DA" w:rsidR="006527EE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110</w:t>
            </w:r>
          </w:p>
        </w:tc>
      </w:tr>
      <w:tr w:rsidR="003F75F9" w:rsidRPr="009E370C" w14:paraId="257965C5" w14:textId="77777777" w:rsidTr="001465E2">
        <w:trPr>
          <w:trHeight w:val="29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AC3F" w14:textId="77777777" w:rsidR="006527EE" w:rsidRPr="009E370C" w:rsidRDefault="006527EE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BC0A8" w14:textId="49E90E9F" w:rsidR="006527EE" w:rsidRPr="009E370C" w:rsidRDefault="006527EE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D gamintojo dėklas (nugarėlė)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C9B8" w14:textId="50688717" w:rsidR="006527EE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15</w:t>
            </w:r>
          </w:p>
        </w:tc>
      </w:tr>
      <w:tr w:rsidR="003F75F9" w:rsidRPr="009E370C" w14:paraId="6CB1C3E5" w14:textId="77777777" w:rsidTr="001465E2">
        <w:trPr>
          <w:trHeight w:val="29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0CCF" w14:textId="77777777" w:rsidR="006527EE" w:rsidRPr="009E370C" w:rsidRDefault="006527EE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23DAA" w14:textId="72D59859" w:rsidR="006527EE" w:rsidRPr="009E370C" w:rsidRDefault="006527EE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E gamintojo dėklas (nugarėlė)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5BC7" w14:textId="55136A86" w:rsidR="006527EE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30</w:t>
            </w:r>
          </w:p>
        </w:tc>
      </w:tr>
      <w:tr w:rsidR="003F75F9" w:rsidRPr="009E370C" w14:paraId="7AC47B63" w14:textId="77777777" w:rsidTr="001465E2">
        <w:trPr>
          <w:trHeight w:val="29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29E4" w14:textId="77777777" w:rsidR="006527EE" w:rsidRPr="009E370C" w:rsidRDefault="006527EE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4F9DB" w14:textId="1C2FB474" w:rsidR="006527EE" w:rsidRPr="009E370C" w:rsidRDefault="006527EE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F gamintojo dėklas (nugarėlė)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FAEF" w14:textId="64EA8978" w:rsidR="006527EE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15</w:t>
            </w:r>
          </w:p>
        </w:tc>
      </w:tr>
      <w:tr w:rsidR="003F75F9" w:rsidRPr="009E370C" w14:paraId="40BE981B" w14:textId="77777777" w:rsidTr="001465E2">
        <w:trPr>
          <w:trHeight w:val="29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79A0" w14:textId="77777777" w:rsidR="006527EE" w:rsidRPr="009E370C" w:rsidRDefault="006527EE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CE849" w14:textId="11579646" w:rsidR="006527EE" w:rsidRPr="009E370C" w:rsidRDefault="006527EE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G gamintojo dėklas (nugarėlė)</w:t>
            </w:r>
            <w:r w:rsidR="00DE5437" w:rsidRPr="009E370C">
              <w:rPr>
                <w:rFonts w:eastAsia="Calibri" w:cs="Arial"/>
                <w:sz w:val="20"/>
                <w:szCs w:val="20"/>
              </w:rPr>
              <w:t xml:space="preserve">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0758" w14:textId="14A8A4ED" w:rsidR="006527EE" w:rsidRPr="009E370C" w:rsidRDefault="0010594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5</w:t>
            </w:r>
          </w:p>
        </w:tc>
      </w:tr>
      <w:tr w:rsidR="00BD646C" w:rsidRPr="009E370C" w14:paraId="7764671A" w14:textId="77777777" w:rsidTr="001465E2">
        <w:trPr>
          <w:trHeight w:val="29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FC4C" w14:textId="77777777" w:rsidR="00BD646C" w:rsidRPr="009E370C" w:rsidRDefault="00BD646C" w:rsidP="001465E2">
            <w:pPr>
              <w:widowControl w:val="0"/>
              <w:numPr>
                <w:ilvl w:val="1"/>
                <w:numId w:val="34"/>
              </w:num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A9AFF" w14:textId="5E90F5F1" w:rsidR="00BD646C" w:rsidRPr="009E370C" w:rsidRDefault="00BD646C" w:rsidP="001465E2">
            <w:pPr>
              <w:widowControl w:val="0"/>
              <w:ind w:firstLine="36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Pasiūlyto mobilaus telefono H gamintojo dėklas (nugarėlė) (Papildoma prekė)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EE22" w14:textId="1042F64F" w:rsidR="00BD646C" w:rsidRPr="009E370C" w:rsidRDefault="00BD646C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 w:rsidRPr="009E370C">
              <w:rPr>
                <w:rFonts w:eastAsia="Calibri" w:cs="Arial"/>
                <w:sz w:val="20"/>
                <w:szCs w:val="20"/>
              </w:rPr>
              <w:t>120</w:t>
            </w:r>
          </w:p>
        </w:tc>
      </w:tr>
      <w:tr w:rsidR="00D129FE" w:rsidRPr="009E370C" w14:paraId="7650674A" w14:textId="77777777" w:rsidTr="009C2FE4">
        <w:trPr>
          <w:trHeight w:val="295"/>
        </w:trPr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0C5C" w14:textId="09457D1E" w:rsidR="00D129FE" w:rsidRPr="009E370C" w:rsidRDefault="00D129FE" w:rsidP="00D129FE">
            <w:pPr>
              <w:widowControl w:val="0"/>
              <w:ind w:firstLine="36"/>
              <w:jc w:val="right"/>
              <w:rPr>
                <w:rFonts w:eastAsia="Calibri" w:cs="Arial"/>
                <w:sz w:val="20"/>
                <w:szCs w:val="20"/>
              </w:rPr>
            </w:pPr>
            <w:bookmarkStart w:id="0" w:name="_GoBack"/>
            <w:r>
              <w:rPr>
                <w:rFonts w:eastAsia="Calibri" w:cs="Arial"/>
                <w:sz w:val="20"/>
                <w:szCs w:val="20"/>
              </w:rPr>
              <w:t>Bendras kiekis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0D0D" w14:textId="3368BCB7" w:rsidR="00D129FE" w:rsidRPr="009E370C" w:rsidRDefault="00D129FE" w:rsidP="001465E2">
            <w:pPr>
              <w:widowControl w:val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720</w:t>
            </w:r>
          </w:p>
        </w:tc>
      </w:tr>
    </w:tbl>
    <w:bookmarkEnd w:id="0"/>
    <w:p w14:paraId="6C7222B9" w14:textId="77B3729A" w:rsidR="00B0673E" w:rsidRPr="006C69FE" w:rsidRDefault="0095356C" w:rsidP="006C69FE">
      <w:pPr>
        <w:widowControl w:val="0"/>
        <w:tabs>
          <w:tab w:val="left" w:pos="7655"/>
        </w:tabs>
        <w:ind w:firstLine="0"/>
        <w:jc w:val="both"/>
        <w:rPr>
          <w:rFonts w:cs="Arial"/>
          <w:i/>
          <w:iCs/>
          <w:sz w:val="20"/>
          <w:szCs w:val="20"/>
        </w:rPr>
      </w:pPr>
      <w:r w:rsidRPr="006C69FE">
        <w:rPr>
          <w:rFonts w:cs="Arial"/>
          <w:i/>
          <w:iCs/>
          <w:sz w:val="20"/>
          <w:szCs w:val="20"/>
        </w:rPr>
        <w:t xml:space="preserve">Nurodytas </w:t>
      </w:r>
      <w:r w:rsidR="00F306B4">
        <w:rPr>
          <w:rFonts w:cs="Arial"/>
          <w:i/>
          <w:iCs/>
          <w:sz w:val="20"/>
          <w:szCs w:val="20"/>
        </w:rPr>
        <w:t>maksimalus</w:t>
      </w:r>
      <w:r w:rsidRPr="006C69FE">
        <w:rPr>
          <w:rFonts w:cs="Arial"/>
          <w:i/>
          <w:iCs/>
          <w:sz w:val="20"/>
          <w:szCs w:val="20"/>
        </w:rPr>
        <w:t xml:space="preserve"> Prekių kiekis. Sutarties galiojimo laikotarpiu Pirkėjas turi teisę pirkti Prekes keičiant eilutėse nurodytus kiekius, tačiau neviršijant</w:t>
      </w:r>
      <w:r w:rsidR="00814FB7" w:rsidRPr="006C69FE">
        <w:rPr>
          <w:rFonts w:cs="Arial"/>
          <w:i/>
          <w:iCs/>
          <w:sz w:val="20"/>
          <w:szCs w:val="20"/>
        </w:rPr>
        <w:t xml:space="preserve"> </w:t>
      </w:r>
      <w:r w:rsidR="00814FB7">
        <w:rPr>
          <w:rFonts w:cs="Arial"/>
          <w:i/>
          <w:iCs/>
          <w:sz w:val="20"/>
          <w:szCs w:val="20"/>
        </w:rPr>
        <w:t>bendro Prekių kiekio 720 vnt.</w:t>
      </w:r>
      <w:r w:rsidR="00C659D8">
        <w:rPr>
          <w:rFonts w:cs="Arial"/>
          <w:i/>
          <w:iCs/>
          <w:sz w:val="20"/>
          <w:szCs w:val="20"/>
        </w:rPr>
        <w:t xml:space="preserve"> ir bendros Sutarties vertės</w:t>
      </w:r>
      <w:r w:rsidR="005A1EB7" w:rsidRPr="006C69FE">
        <w:rPr>
          <w:rFonts w:cs="Arial"/>
          <w:i/>
          <w:iCs/>
          <w:sz w:val="20"/>
          <w:szCs w:val="20"/>
        </w:rPr>
        <w:t>.</w:t>
      </w:r>
      <w:r w:rsidRPr="006C69FE">
        <w:rPr>
          <w:rFonts w:cs="Arial"/>
          <w:i/>
          <w:iCs/>
          <w:sz w:val="20"/>
          <w:szCs w:val="20"/>
        </w:rPr>
        <w:t xml:space="preserve"> Pirkėjas </w:t>
      </w:r>
      <w:r w:rsidRPr="006C69FE">
        <w:rPr>
          <w:rFonts w:cs="Arial"/>
          <w:i/>
          <w:iCs/>
          <w:sz w:val="20"/>
          <w:szCs w:val="20"/>
        </w:rPr>
        <w:lastRenderedPageBreak/>
        <w:t>neįsipareigoja nupirkti viso nurodyto Prekių kiekio ar bet kokios jo dalies.</w:t>
      </w:r>
    </w:p>
    <w:p w14:paraId="73AE87FA" w14:textId="588E9F19" w:rsidR="0074791D" w:rsidRPr="009E370C" w:rsidRDefault="00606651" w:rsidP="001465E2">
      <w:pPr>
        <w:pStyle w:val="ListParagraph"/>
        <w:widowControl w:val="0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sz w:val="20"/>
          <w:szCs w:val="20"/>
        </w:rPr>
      </w:pPr>
      <w:r w:rsidRPr="009E370C">
        <w:rPr>
          <w:rFonts w:cs="Arial"/>
          <w:b/>
          <w:bCs/>
          <w:sz w:val="20"/>
          <w:szCs w:val="20"/>
        </w:rPr>
        <w:t>GALIMI PREKIŲ PRISTATYMO ADRESAI</w:t>
      </w:r>
      <w:r w:rsidR="0074791D" w:rsidRPr="009E370C">
        <w:rPr>
          <w:rFonts w:cs="Arial"/>
          <w:sz w:val="20"/>
          <w:szCs w:val="20"/>
        </w:rPr>
        <w:t>:</w:t>
      </w:r>
    </w:p>
    <w:p w14:paraId="5D08A6B9" w14:textId="28BAB585" w:rsidR="006C69FE" w:rsidRPr="006C69FE" w:rsidRDefault="006C69FE" w:rsidP="006C69FE">
      <w:pPr>
        <w:pStyle w:val="ListParagraph"/>
        <w:widowControl w:val="0"/>
        <w:numPr>
          <w:ilvl w:val="1"/>
          <w:numId w:val="81"/>
        </w:numPr>
        <w:tabs>
          <w:tab w:val="left" w:pos="567"/>
          <w:tab w:val="left" w:pos="7655"/>
        </w:tabs>
        <w:ind w:left="0" w:firstLine="0"/>
        <w:rPr>
          <w:rFonts w:cs="Arial"/>
          <w:sz w:val="20"/>
          <w:szCs w:val="20"/>
        </w:rPr>
      </w:pPr>
      <w:r w:rsidRPr="006C69FE">
        <w:rPr>
          <w:rFonts w:cs="Arial"/>
          <w:sz w:val="20"/>
          <w:szCs w:val="20"/>
        </w:rPr>
        <w:t>Pirkėjo užsakytos Prekės turės būti pristatomos vienu ar keliais žemiau pateiktais adresais, kurie bus pateikti Tiekėjui Pirkėjo Užsakyme</w:t>
      </w:r>
      <w:r>
        <w:rPr>
          <w:rFonts w:cs="Arial"/>
          <w:sz w:val="20"/>
          <w:szCs w:val="20"/>
        </w:rPr>
        <w:t>:</w:t>
      </w:r>
    </w:p>
    <w:p w14:paraId="09A36C39" w14:textId="5AF3EAC5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Juozapavičiaus g. 13, Vilnius;</w:t>
      </w:r>
    </w:p>
    <w:p w14:paraId="5D7B777C" w14:textId="77777777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Pramonės g. 7, Alytus;</w:t>
      </w:r>
    </w:p>
    <w:p w14:paraId="64A3B366" w14:textId="77777777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Užpalių g. 87, Utena;</w:t>
      </w:r>
    </w:p>
    <w:p w14:paraId="77264AB6" w14:textId="77777777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Senamiesčio g. 102b, Panevėžys;</w:t>
      </w:r>
    </w:p>
    <w:p w14:paraId="130D0F39" w14:textId="77777777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T. Masiulio g. 16, Kaunas;</w:t>
      </w:r>
    </w:p>
    <w:p w14:paraId="770DAEC8" w14:textId="77777777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 xml:space="preserve">Tilžės g. 68, Šiauliai; </w:t>
      </w:r>
    </w:p>
    <w:p w14:paraId="62F72DE2" w14:textId="77777777" w:rsidR="0074791D" w:rsidRPr="009E370C" w:rsidRDefault="0074791D" w:rsidP="006C69FE">
      <w:pPr>
        <w:pStyle w:val="ListParagraph"/>
        <w:widowControl w:val="0"/>
        <w:numPr>
          <w:ilvl w:val="0"/>
          <w:numId w:val="41"/>
        </w:numPr>
        <w:tabs>
          <w:tab w:val="left" w:pos="567"/>
          <w:tab w:val="left" w:pos="7655"/>
        </w:tabs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Liepų g. 64a, Klaipėda.</w:t>
      </w:r>
    </w:p>
    <w:p w14:paraId="5E24BBE0" w14:textId="77777777" w:rsidR="00606651" w:rsidRPr="009E370C" w:rsidRDefault="00606651" w:rsidP="006C69FE">
      <w:pPr>
        <w:widowControl w:val="0"/>
        <w:tabs>
          <w:tab w:val="left" w:pos="7655"/>
        </w:tabs>
        <w:ind w:firstLine="0"/>
        <w:rPr>
          <w:rFonts w:cs="Arial"/>
          <w:sz w:val="20"/>
          <w:szCs w:val="20"/>
        </w:rPr>
      </w:pPr>
    </w:p>
    <w:p w14:paraId="7A098EF0" w14:textId="77777777" w:rsidR="00CC598D" w:rsidRPr="006C69FE" w:rsidRDefault="00CC598D" w:rsidP="006C69FE">
      <w:pPr>
        <w:pStyle w:val="ListParagraph"/>
        <w:widowControl w:val="0"/>
        <w:numPr>
          <w:ilvl w:val="0"/>
          <w:numId w:val="10"/>
        </w:numPr>
        <w:pBdr>
          <w:top w:val="single" w:sz="12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  <w:r w:rsidRPr="006C69FE">
        <w:rPr>
          <w:rFonts w:cs="Arial"/>
          <w:b/>
          <w:bCs/>
          <w:sz w:val="20"/>
          <w:szCs w:val="20"/>
        </w:rPr>
        <w:t>REIKALAVIMAI UŽSAKYMO OBJEKTUI</w:t>
      </w:r>
    </w:p>
    <w:p w14:paraId="5BBD891E" w14:textId="3261007C" w:rsidR="00CC598D" w:rsidRPr="009E370C" w:rsidRDefault="00CC598D" w:rsidP="006C69FE">
      <w:pPr>
        <w:pStyle w:val="ListParagraph"/>
        <w:widowControl w:val="0"/>
        <w:numPr>
          <w:ilvl w:val="1"/>
          <w:numId w:val="69"/>
        </w:numPr>
        <w:pBdr>
          <w:top w:val="single" w:sz="12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contextualSpacing w:val="0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Pirkimo objekto aprašymas</w:t>
      </w:r>
    </w:p>
    <w:p w14:paraId="58C1D86C" w14:textId="6D8DA11E" w:rsidR="006C69FE" w:rsidRPr="006C69FE" w:rsidRDefault="00CC598D" w:rsidP="006C69FE">
      <w:pPr>
        <w:pStyle w:val="ListParagraph"/>
        <w:widowControl w:val="0"/>
        <w:numPr>
          <w:ilvl w:val="2"/>
          <w:numId w:val="69"/>
        </w:numPr>
        <w:spacing w:before="60" w:after="60"/>
        <w:rPr>
          <w:rFonts w:cs="Arial"/>
          <w:sz w:val="20"/>
          <w:szCs w:val="20"/>
        </w:rPr>
      </w:pPr>
      <w:r w:rsidRPr="006C69FE">
        <w:rPr>
          <w:rFonts w:cs="Arial"/>
          <w:sz w:val="20"/>
          <w:szCs w:val="20"/>
        </w:rPr>
        <w:t>Perkamų Prekių techniniai reikalavimai</w:t>
      </w:r>
      <w:r w:rsidR="006C69FE">
        <w:rPr>
          <w:rFonts w:cs="Arial"/>
          <w:sz w:val="20"/>
          <w:szCs w:val="20"/>
        </w:rPr>
        <w:t xml:space="preserve"> nurodyti 2 lentelėje:</w:t>
      </w:r>
      <w:r w:rsidR="006C69FE" w:rsidRPr="006C69FE">
        <w:rPr>
          <w:rFonts w:cs="Arial"/>
          <w:sz w:val="20"/>
          <w:szCs w:val="20"/>
        </w:rPr>
        <w:t xml:space="preserve"> </w:t>
      </w:r>
    </w:p>
    <w:p w14:paraId="4E8FB46D" w14:textId="5BD36B22" w:rsidR="00CC598D" w:rsidRPr="009E370C" w:rsidRDefault="006C69FE" w:rsidP="006C69FE">
      <w:pPr>
        <w:widowControl w:val="0"/>
        <w:spacing w:before="60" w:after="60"/>
        <w:ind w:firstLine="0"/>
        <w:jc w:val="right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2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1796"/>
        <w:gridCol w:w="7338"/>
      </w:tblGrid>
      <w:tr w:rsidR="003F75F9" w:rsidRPr="009E370C" w14:paraId="46EBB41B" w14:textId="77777777" w:rsidTr="006C69FE">
        <w:tc>
          <w:tcPr>
            <w:tcW w:w="0" w:type="auto"/>
            <w:vAlign w:val="center"/>
          </w:tcPr>
          <w:p w14:paraId="7CA30B1C" w14:textId="47D5C267" w:rsidR="00B43BF7" w:rsidRPr="009E370C" w:rsidRDefault="00B43BF7" w:rsidP="00B43BF7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Nr.</w:t>
            </w:r>
          </w:p>
        </w:tc>
        <w:tc>
          <w:tcPr>
            <w:tcW w:w="0" w:type="auto"/>
            <w:vAlign w:val="center"/>
          </w:tcPr>
          <w:p w14:paraId="15EE1966" w14:textId="6E8FBD1C" w:rsidR="00B43BF7" w:rsidRPr="009E370C" w:rsidRDefault="00B43BF7" w:rsidP="00B43BF7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b/>
                <w:lang w:eastAsia="lt-LT"/>
              </w:rPr>
              <w:t>Pirkimo objektas</w:t>
            </w:r>
          </w:p>
        </w:tc>
        <w:tc>
          <w:tcPr>
            <w:tcW w:w="0" w:type="auto"/>
            <w:vAlign w:val="center"/>
          </w:tcPr>
          <w:p w14:paraId="6A512B01" w14:textId="1B56D741" w:rsidR="00B43BF7" w:rsidRPr="009E370C" w:rsidRDefault="00B43BF7" w:rsidP="00B43BF7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b/>
                <w:lang w:eastAsia="lt-LT"/>
              </w:rPr>
              <w:t>Techniniai reikalavimai</w:t>
            </w:r>
            <w:r w:rsidRPr="009E370C">
              <w:rPr>
                <w:rFonts w:eastAsia="Calibri" w:cs="Arial"/>
                <w:b/>
                <w:vertAlign w:val="superscript"/>
                <w:lang w:eastAsia="lt-LT"/>
              </w:rPr>
              <w:t>2</w:t>
            </w:r>
          </w:p>
        </w:tc>
      </w:tr>
      <w:tr w:rsidR="003F75F9" w:rsidRPr="009E370C" w14:paraId="6D89EC2C" w14:textId="77777777" w:rsidTr="006C69FE">
        <w:tc>
          <w:tcPr>
            <w:tcW w:w="0" w:type="auto"/>
          </w:tcPr>
          <w:p w14:paraId="5B695B7B" w14:textId="7779F641" w:rsidR="00B43BF7" w:rsidRPr="009E370C" w:rsidRDefault="00393CD2" w:rsidP="00414D24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1</w:t>
            </w:r>
          </w:p>
        </w:tc>
        <w:tc>
          <w:tcPr>
            <w:tcW w:w="0" w:type="auto"/>
          </w:tcPr>
          <w:p w14:paraId="73E75832" w14:textId="1CE910E1" w:rsidR="00B43BF7" w:rsidRPr="009E370C" w:rsidRDefault="00393CD2" w:rsidP="00414D24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2</w:t>
            </w:r>
          </w:p>
        </w:tc>
        <w:tc>
          <w:tcPr>
            <w:tcW w:w="0" w:type="auto"/>
          </w:tcPr>
          <w:p w14:paraId="0D2F6031" w14:textId="3439458E" w:rsidR="00B43BF7" w:rsidRPr="009E370C" w:rsidRDefault="00393CD2" w:rsidP="00414D24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3</w:t>
            </w:r>
          </w:p>
        </w:tc>
      </w:tr>
      <w:tr w:rsidR="003F75F9" w:rsidRPr="009E370C" w14:paraId="6C0DE0DF" w14:textId="77777777" w:rsidTr="006C6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2E9" w14:textId="24DD9F8C" w:rsidR="00BD646C" w:rsidRPr="009E370C" w:rsidRDefault="00BD646C" w:rsidP="00BD646C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8FA" w14:textId="77777777" w:rsidR="00BD646C" w:rsidRPr="009E370C" w:rsidRDefault="00BD646C" w:rsidP="00BD646C">
            <w:pPr>
              <w:widowControl w:val="0"/>
              <w:ind w:firstLine="0"/>
              <w:rPr>
                <w:rFonts w:cs="Arial"/>
              </w:rPr>
            </w:pPr>
          </w:p>
          <w:p w14:paraId="28B3F4B9" w14:textId="77777777" w:rsidR="00BD646C" w:rsidRPr="009E370C" w:rsidRDefault="00BD646C" w:rsidP="00BD646C">
            <w:pPr>
              <w:widowControl w:val="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Mobilus telefonas A (papildoma prekė)</w:t>
            </w:r>
          </w:p>
          <w:p w14:paraId="4217A975" w14:textId="77777777" w:rsidR="00BD646C" w:rsidRPr="009E370C" w:rsidRDefault="00BD646C" w:rsidP="00BD646C">
            <w:pPr>
              <w:widowControl w:val="0"/>
              <w:spacing w:before="60" w:after="60"/>
              <w:ind w:firstLine="0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C44E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7FDFAE96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4339B0EB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850/900/1900/2100;</w:t>
            </w:r>
          </w:p>
          <w:p w14:paraId="17450E1A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3G; HSPA 42.2/5.76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Mbp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/s, 4G LTE-A;</w:t>
            </w:r>
          </w:p>
          <w:p w14:paraId="4F3AB00B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>v5.1, A2DP, LE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9808378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2.0,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2405487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8F7B941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428AAFFB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5D8E00F4" w14:textId="77777777" w:rsidR="00BD646C" w:rsidRPr="009E370C" w:rsidRDefault="00BD646C" w:rsidP="00BD646C">
            <w:pPr>
              <w:widowControl w:val="0"/>
              <w:contextualSpacing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2BC78980" w14:textId="77777777" w:rsidR="00BD646C" w:rsidRPr="009E370C" w:rsidRDefault="00BD646C" w:rsidP="00BD646C">
            <w:pPr>
              <w:widowControl w:val="0"/>
              <w:contextualSpacing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atspaudas).</w:t>
            </w:r>
          </w:p>
          <w:p w14:paraId="20F2CCD1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1DA8352F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6.1‘‘,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Super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</w:t>
            </w:r>
          </w:p>
          <w:p w14:paraId="590D1BF2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1080 x 2400</w:t>
            </w:r>
          </w:p>
          <w:p w14:paraId="66F604E1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07261025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5A461E34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85.9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4F0184A9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431</w:t>
            </w:r>
          </w:p>
          <w:p w14:paraId="084B2416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tabs>
                <w:tab w:val="left" w:pos="510"/>
              </w:tabs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3500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45B4078E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2692A8D5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4 GB</w:t>
            </w:r>
          </w:p>
          <w:p w14:paraId="6363A97A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64 GB;</w:t>
            </w:r>
          </w:p>
          <w:p w14:paraId="01698CB5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512 GB;</w:t>
            </w:r>
          </w:p>
          <w:p w14:paraId="4947B7FF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Octa-core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>(2x2.0 GHz Cortex-A75 &amp; 6x1.7 GHz Cortex-A55)</w:t>
            </w:r>
          </w:p>
          <w:p w14:paraId="5F6A8CF9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eastAsia="Calibri" w:cs="Arial"/>
                <w:shd w:val="clear" w:color="auto" w:fill="FFFFFF"/>
              </w:rPr>
              <w:t>Mali-G52 MC2</w:t>
            </w:r>
          </w:p>
          <w:p w14:paraId="15AF21DF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7AB333B0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>Android OS 10 One UI 2</w:t>
            </w:r>
          </w:p>
          <w:p w14:paraId="47D2D24F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7DDB05C6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56797E68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0DF330D4" w14:textId="779F6C18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Triple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>48 MP, f/2.0, 26mm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PDAF</w:t>
            </w:r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AFAFA"/>
              </w:rPr>
              <w:t>8 MP, f/2.2, 123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ultrawide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panorama, HDR,              </w:t>
            </w:r>
            <w:r w:rsidR="00792E62" w:rsidRPr="009E370C">
              <w:rPr>
                <w:rFonts w:cs="Arial"/>
                <w:shd w:val="clear" w:color="auto" w:fill="FAFAFA"/>
              </w:rPr>
              <w:t xml:space="preserve">   </w:t>
            </w:r>
            <w:r w:rsidRPr="009E370C">
              <w:rPr>
                <w:rFonts w:cs="Arial"/>
                <w:shd w:val="clear" w:color="auto" w:fill="FAFAFA"/>
              </w:rPr>
              <w:t xml:space="preserve"> 5 MP, f/2,4,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depth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                                                          1080p@30fps filmavimas </w:t>
            </w:r>
          </w:p>
          <w:p w14:paraId="45A4EEB6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r w:rsidRPr="009E370C">
              <w:rPr>
                <w:rFonts w:cs="Arial"/>
                <w:shd w:val="clear" w:color="auto" w:fill="FAFAFA"/>
              </w:rPr>
              <w:t>25 MP, f/2.2, 25mm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1080p@30fps.</w:t>
            </w:r>
          </w:p>
          <w:p w14:paraId="636690B6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Prism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Crush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Black</w:t>
            </w:r>
            <w:proofErr w:type="spellEnd"/>
          </w:p>
          <w:p w14:paraId="70CA72BA" w14:textId="77777777" w:rsidR="00BD646C" w:rsidRPr="009E370C" w:rsidRDefault="00BD646C" w:rsidP="00BD646C">
            <w:pPr>
              <w:widowControl w:val="0"/>
              <w:numPr>
                <w:ilvl w:val="0"/>
                <w:numId w:val="53"/>
              </w:numPr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21A036E5" w14:textId="77777777" w:rsidR="00BD646C" w:rsidRPr="009E370C" w:rsidRDefault="00BD646C" w:rsidP="00BD646C">
            <w:pPr>
              <w:widowControl w:val="0"/>
              <w:numPr>
                <w:ilvl w:val="1"/>
                <w:numId w:val="53"/>
              </w:numPr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Plastikas ir Stiklas;</w:t>
            </w:r>
          </w:p>
          <w:p w14:paraId="20CCCE2A" w14:textId="237535D4" w:rsidR="00BD646C" w:rsidRPr="009E370C" w:rsidRDefault="00BD646C" w:rsidP="00BD646C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lang w:eastAsia="lt-LT"/>
              </w:rPr>
              <w:lastRenderedPageBreak/>
              <w:t xml:space="preserve"> Matmenys </w:t>
            </w:r>
            <w:r w:rsidRPr="009E370C">
              <w:rPr>
                <w:rFonts w:cs="Arial"/>
                <w:shd w:val="clear" w:color="auto" w:fill="FAFAFA"/>
              </w:rPr>
              <w:t>149.9 x 69.8 x 7.9 mm</w:t>
            </w:r>
            <w:r w:rsidRPr="009E370C">
              <w:rPr>
                <w:rFonts w:eastAsia="Calibri" w:cs="Arial"/>
                <w:lang w:eastAsia="lt-LT"/>
              </w:rPr>
              <w:t>.</w:t>
            </w:r>
          </w:p>
        </w:tc>
      </w:tr>
      <w:tr w:rsidR="003F75F9" w:rsidRPr="009E370C" w14:paraId="2F81C9D5" w14:textId="77777777" w:rsidTr="006C69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07CE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6E78F8C1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4507196A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4E35439E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1B68736E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38A677D8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57DACC99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7F936650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41F5681A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7CA7658F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503332A0" w14:textId="77777777" w:rsidR="000A002B" w:rsidRPr="009E370C" w:rsidRDefault="000A002B" w:rsidP="00393CD2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6B78AD04" w14:textId="58D721A9" w:rsidR="00393CD2" w:rsidRPr="009E370C" w:rsidRDefault="00393CD2" w:rsidP="00393CD2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3EF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438FF529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6191C222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0FEE4873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0E526BE6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66CF1785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1998A332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5AB8E1AA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452DFB23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26F06F4F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7F83FE60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170E3F54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535E0448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01C155BE" w14:textId="77777777" w:rsidR="000A002B" w:rsidRPr="009E370C" w:rsidRDefault="000A002B" w:rsidP="00393CD2">
            <w:pPr>
              <w:widowControl w:val="0"/>
              <w:ind w:firstLine="0"/>
              <w:rPr>
                <w:rFonts w:cs="Arial"/>
              </w:rPr>
            </w:pPr>
          </w:p>
          <w:p w14:paraId="64B14684" w14:textId="572A02FC" w:rsidR="00393CD2" w:rsidRPr="009E370C" w:rsidRDefault="00393CD2" w:rsidP="00393CD2">
            <w:pPr>
              <w:widowControl w:val="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 xml:space="preserve">Mobilus telefonas B </w:t>
            </w:r>
          </w:p>
          <w:p w14:paraId="7FEB2EE3" w14:textId="77777777" w:rsidR="00393CD2" w:rsidRPr="009E370C" w:rsidRDefault="00393CD2" w:rsidP="00393CD2">
            <w:pPr>
              <w:widowControl w:val="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(papildoma prekė)</w:t>
            </w:r>
          </w:p>
          <w:p w14:paraId="0F9262C6" w14:textId="77777777" w:rsidR="00393CD2" w:rsidRPr="009E370C" w:rsidRDefault="00393CD2" w:rsidP="00393CD2">
            <w:pPr>
              <w:widowControl w:val="0"/>
              <w:spacing w:before="60" w:after="60"/>
              <w:ind w:firstLine="0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635" w14:textId="77777777" w:rsidR="00393CD2" w:rsidRPr="009E370C" w:rsidRDefault="00393CD2" w:rsidP="00393CD2">
            <w:pPr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555F473F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433D2FCD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850/900/1900/2100;</w:t>
            </w:r>
          </w:p>
          <w:p w14:paraId="1D5FA53D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3G; 4G LTE </w:t>
            </w:r>
            <w:proofErr w:type="spellStart"/>
            <w:r w:rsidRPr="009E370C">
              <w:rPr>
                <w:rFonts w:eastAsia="Calibri" w:cs="Arial"/>
                <w:shd w:val="clear" w:color="auto" w:fill="FFFFFF"/>
              </w:rPr>
              <w:t>Cat</w:t>
            </w:r>
            <w:proofErr w:type="spellEnd"/>
            <w:r w:rsidRPr="009E370C">
              <w:rPr>
                <w:rFonts w:eastAsia="Calibri" w:cs="Arial"/>
                <w:shd w:val="clear" w:color="auto" w:fill="FFFFFF"/>
              </w:rPr>
              <w:t xml:space="preserve"> 6 (300/50 </w:t>
            </w:r>
            <w:proofErr w:type="spellStart"/>
            <w:r w:rsidRPr="009E370C">
              <w:rPr>
                <w:rFonts w:eastAsia="Calibri" w:cs="Arial"/>
                <w:shd w:val="clear" w:color="auto" w:fill="FFFFFF"/>
              </w:rPr>
              <w:t>Mbit</w:t>
            </w:r>
            <w:proofErr w:type="spellEnd"/>
            <w:r w:rsidRPr="009E370C">
              <w:rPr>
                <w:rFonts w:eastAsia="Calibri" w:cs="Arial"/>
                <w:shd w:val="clear" w:color="auto" w:fill="FFFFFF"/>
              </w:rPr>
              <w:t>/s)</w:t>
            </w:r>
          </w:p>
          <w:p w14:paraId="7952DFDC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v5.0, </w:t>
            </w:r>
            <w:r w:rsidRPr="009E370C">
              <w:rPr>
                <w:rFonts w:eastAsia="Calibri" w:cs="Arial"/>
                <w:shd w:val="clear" w:color="auto" w:fill="FAFAFA"/>
              </w:rPr>
              <w:t>A2DP, LE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B62FECB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shd w:val="clear" w:color="auto" w:fill="FAFAFA"/>
              </w:rPr>
              <w:t>USB 2.0 Type-C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FD5A5F6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 802.11 a/b/g/n/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ac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dual-band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WiFi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624C9DB7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04B5D08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(kompasas).</w:t>
            </w:r>
          </w:p>
          <w:p w14:paraId="563CD6CB" w14:textId="77777777" w:rsidR="00393CD2" w:rsidRPr="009E370C" w:rsidRDefault="00393CD2" w:rsidP="00393CD2">
            <w:pPr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7709103F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dydis 5‘‘,PLS</w:t>
            </w:r>
            <w:r w:rsidRPr="009E370C">
              <w:rPr>
                <w:rFonts w:eastAsia="Calibri" w:cs="Arial"/>
                <w:shd w:val="clear" w:color="auto" w:fill="FAFAFA"/>
              </w:rPr>
              <w:t xml:space="preserve"> TFT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1C12D4F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raiška HD 720 x 1280;</w:t>
            </w:r>
          </w:p>
          <w:p w14:paraId="5AF4033E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16M;</w:t>
            </w:r>
          </w:p>
          <w:p w14:paraId="5E2D4FAB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0B562D6A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tabs>
                <w:tab w:val="left" w:pos="510"/>
              </w:tabs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2800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.</w:t>
            </w:r>
          </w:p>
          <w:p w14:paraId="0418EA44" w14:textId="77777777" w:rsidR="00393CD2" w:rsidRPr="009E370C" w:rsidRDefault="00393CD2" w:rsidP="00393CD2">
            <w:pPr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4ADFF35E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3 GB;</w:t>
            </w:r>
          </w:p>
          <w:p w14:paraId="0C882DA0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32 GB;</w:t>
            </w:r>
          </w:p>
          <w:p w14:paraId="5F4B09BF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256 GB;</w:t>
            </w:r>
          </w:p>
          <w:p w14:paraId="5CC1CE2F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Octa</w:t>
            </w:r>
            <w:r w:rsidRPr="009E370C">
              <w:rPr>
                <w:rFonts w:eastAsia="Calibri" w:cs="Arial"/>
                <w:shd w:val="clear" w:color="auto" w:fill="FAFAFA"/>
              </w:rPr>
              <w:t>-core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 xml:space="preserve"> (2x1.6 GHz Cortex-A73 &amp; 6x1.6 GHz Cortex-A53)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20FCD33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cs="Arial"/>
                <w:shd w:val="clear" w:color="auto" w:fill="FAFAFA"/>
              </w:rPr>
              <w:t>Mali-</w:t>
            </w:r>
            <w:r w:rsidRPr="009E370C">
              <w:rPr>
                <w:rFonts w:cs="Arial"/>
              </w:rPr>
              <w:t xml:space="preserve"> </w:t>
            </w:r>
            <w:r w:rsidRPr="009E370C">
              <w:rPr>
                <w:rFonts w:eastAsia="Calibri" w:cs="Arial"/>
                <w:shd w:val="clear" w:color="auto" w:fill="FAFAFA"/>
              </w:rPr>
              <w:t>G71 MP2</w:t>
            </w:r>
            <w:r w:rsidRPr="009E370C">
              <w:rPr>
                <w:rFonts w:cs="Arial"/>
                <w:shd w:val="clear" w:color="auto" w:fill="FAFAFA"/>
              </w:rPr>
              <w:t>.</w:t>
            </w:r>
          </w:p>
          <w:p w14:paraId="033FD521" w14:textId="77777777" w:rsidR="00393CD2" w:rsidRPr="009E370C" w:rsidRDefault="00393CD2" w:rsidP="00393CD2">
            <w:pPr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įranga:</w:t>
            </w:r>
          </w:p>
          <w:p w14:paraId="42DFFDEC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Android OS, v9.0 (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Pie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);</w:t>
            </w:r>
          </w:p>
          <w:p w14:paraId="261D23A6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46ED6AC6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Naršyklė HTML5,</w:t>
            </w:r>
          </w:p>
          <w:p w14:paraId="1D26151C" w14:textId="77777777" w:rsidR="00393CD2" w:rsidRPr="009E370C" w:rsidRDefault="00393CD2" w:rsidP="00393CD2">
            <w:pPr>
              <w:widowControl w:val="0"/>
              <w:contextualSpacing/>
              <w:rPr>
                <w:rFonts w:eastAsia="Calibri" w:cs="Arial"/>
                <w:shd w:val="clear" w:color="auto" w:fill="FAFAFA"/>
              </w:rPr>
            </w:pPr>
            <w:r w:rsidRPr="009E370C">
              <w:rPr>
                <w:rFonts w:eastAsia="Calibri" w:cs="Arial"/>
                <w:shd w:val="clear" w:color="auto" w:fill="FAFAFA"/>
              </w:rPr>
              <w:t xml:space="preserve">   MP4/H.264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player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>,</w:t>
            </w:r>
          </w:p>
          <w:p w14:paraId="59048B38" w14:textId="77777777" w:rsidR="00393CD2" w:rsidRPr="009E370C" w:rsidRDefault="00393CD2" w:rsidP="00393CD2">
            <w:pPr>
              <w:widowControl w:val="0"/>
              <w:contextualSpacing/>
              <w:rPr>
                <w:rFonts w:eastAsia="Calibri" w:cs="Arial"/>
                <w:shd w:val="clear" w:color="auto" w:fill="FAFAFA"/>
              </w:rPr>
            </w:pPr>
            <w:r w:rsidRPr="009E370C">
              <w:rPr>
                <w:rFonts w:eastAsia="Calibri" w:cs="Arial"/>
                <w:shd w:val="clear" w:color="auto" w:fill="FAFAFA"/>
              </w:rPr>
              <w:t xml:space="preserve">   MP3/WAV/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eAAC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+/FLAC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player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>,</w:t>
            </w:r>
          </w:p>
          <w:p w14:paraId="1E5DB817" w14:textId="77777777" w:rsidR="00393CD2" w:rsidRPr="009E370C" w:rsidRDefault="00393CD2" w:rsidP="00393CD2">
            <w:pPr>
              <w:widowControl w:val="0"/>
              <w:contextualSpacing/>
              <w:rPr>
                <w:rFonts w:eastAsia="Calibri" w:cs="Arial"/>
                <w:shd w:val="clear" w:color="auto" w:fill="FAFAFA"/>
              </w:rPr>
            </w:pPr>
            <w:r w:rsidRPr="009E370C">
              <w:rPr>
                <w:rFonts w:eastAsia="Calibri" w:cs="Arial"/>
                <w:shd w:val="clear" w:color="auto" w:fill="FAFAFA"/>
              </w:rPr>
              <w:t xml:space="preserve">  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Photo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>/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video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editor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>,</w:t>
            </w:r>
          </w:p>
          <w:p w14:paraId="0C6C0E8B" w14:textId="77777777" w:rsidR="00393CD2" w:rsidRPr="009E370C" w:rsidRDefault="00393CD2" w:rsidP="00393CD2">
            <w:pPr>
              <w:widowControl w:val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shd w:val="clear" w:color="auto" w:fill="FAFAFA"/>
              </w:rPr>
              <w:t xml:space="preserve">  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Document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viewer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>.</w:t>
            </w:r>
          </w:p>
          <w:p w14:paraId="2876A936" w14:textId="77777777" w:rsidR="00393CD2" w:rsidRPr="009E370C" w:rsidRDefault="00393CD2" w:rsidP="00393CD2">
            <w:pPr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6B4657BA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Galinė kamera 16 MP, f/1.7</w:t>
            </w:r>
            <w:r w:rsidRPr="009E370C">
              <w:rPr>
                <w:rFonts w:eastAsia="Calibri" w:cs="Arial"/>
                <w:shd w:val="clear" w:color="auto" w:fill="FAFAFA"/>
              </w:rPr>
              <w:t>,</w:t>
            </w:r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autofocus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LED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flash</w:t>
            </w:r>
            <w:proofErr w:type="spellEnd"/>
            <w:r w:rsidRPr="009E370C">
              <w:rPr>
                <w:rFonts w:eastAsia="Calibri" w:cs="Arial"/>
                <w:shd w:val="clear" w:color="auto" w:fill="FFFFFF"/>
              </w:rPr>
              <w:t>, HDR, panorama</w:t>
            </w:r>
            <w:r w:rsidRPr="009E370C">
              <w:rPr>
                <w:rFonts w:eastAsia="Calibri" w:cs="Arial"/>
                <w:shd w:val="clear" w:color="auto" w:fill="FAFAFA"/>
              </w:rPr>
              <w:t xml:space="preserve">, </w:t>
            </w:r>
            <w:r w:rsidRPr="009E370C">
              <w:rPr>
                <w:rFonts w:eastAsia="Calibri" w:cs="Arial"/>
                <w:lang w:eastAsia="lt-LT"/>
              </w:rPr>
              <w:t>1080p@30fps filmavimas;</w:t>
            </w:r>
          </w:p>
          <w:p w14:paraId="04A075FB" w14:textId="77777777" w:rsidR="00393CD2" w:rsidRPr="009E370C" w:rsidRDefault="00393CD2" w:rsidP="00393CD2">
            <w:pPr>
              <w:widowControl w:val="0"/>
              <w:numPr>
                <w:ilvl w:val="1"/>
                <w:numId w:val="43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Priekinė kamera 5 MP, f/2.2.</w:t>
            </w:r>
          </w:p>
          <w:p w14:paraId="1ADAD7F5" w14:textId="77777777" w:rsidR="00393CD2" w:rsidRPr="009E370C" w:rsidRDefault="00393CD2" w:rsidP="00393CD2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Spalva – juodas.</w:t>
            </w:r>
          </w:p>
          <w:p w14:paraId="589B8734" w14:textId="77777777" w:rsidR="00393CD2" w:rsidRPr="009E370C" w:rsidRDefault="00393CD2" w:rsidP="00393CD2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10"/>
              </w:tabs>
              <w:rPr>
                <w:rFonts w:cs="Arial"/>
              </w:rPr>
            </w:pPr>
            <w:r w:rsidRPr="009E370C">
              <w:rPr>
                <w:rFonts w:eastAsia="Calibri" w:cs="Arial"/>
                <w:lang w:eastAsia="lt-LT"/>
              </w:rPr>
              <w:t xml:space="preserve">Apsaugos sertifikatai: </w:t>
            </w:r>
            <w:r w:rsidRPr="009E370C">
              <w:rPr>
                <w:rFonts w:cs="Arial"/>
              </w:rPr>
              <w:t>IP68 dust/</w:t>
            </w:r>
            <w:proofErr w:type="spellStart"/>
            <w:r w:rsidRPr="009E370C">
              <w:rPr>
                <w:rFonts w:cs="Arial"/>
              </w:rPr>
              <w:t>water</w:t>
            </w:r>
            <w:proofErr w:type="spellEnd"/>
            <w:r w:rsidRPr="009E370C">
              <w:rPr>
                <w:rFonts w:cs="Arial"/>
              </w:rPr>
              <w:t xml:space="preserve"> </w:t>
            </w:r>
            <w:proofErr w:type="spellStart"/>
            <w:r w:rsidRPr="009E370C">
              <w:rPr>
                <w:rFonts w:cs="Arial"/>
              </w:rPr>
              <w:t>proof</w:t>
            </w:r>
            <w:proofErr w:type="spellEnd"/>
            <w:r w:rsidRPr="009E370C">
              <w:rPr>
                <w:rFonts w:cs="Arial"/>
              </w:rPr>
              <w:t xml:space="preserve"> (</w:t>
            </w:r>
            <w:proofErr w:type="spellStart"/>
            <w:r w:rsidRPr="009E370C">
              <w:rPr>
                <w:rFonts w:cs="Arial"/>
              </w:rPr>
              <w:t>up</w:t>
            </w:r>
            <w:proofErr w:type="spellEnd"/>
            <w:r w:rsidRPr="009E370C">
              <w:rPr>
                <w:rFonts w:cs="Arial"/>
              </w:rPr>
              <w:t xml:space="preserve"> to 1.5m </w:t>
            </w:r>
            <w:proofErr w:type="spellStart"/>
            <w:r w:rsidRPr="009E370C">
              <w:rPr>
                <w:rFonts w:cs="Arial"/>
              </w:rPr>
              <w:t>for</w:t>
            </w:r>
            <w:proofErr w:type="spellEnd"/>
            <w:r w:rsidRPr="009E370C">
              <w:rPr>
                <w:rFonts w:cs="Arial"/>
              </w:rPr>
              <w:t xml:space="preserve"> 30 mins)</w:t>
            </w:r>
            <w:r w:rsidRPr="009E370C">
              <w:rPr>
                <w:rFonts w:cs="Arial"/>
              </w:rPr>
              <w:br/>
              <w:t xml:space="preserve">MIL-STD-810G </w:t>
            </w:r>
            <w:proofErr w:type="spellStart"/>
            <w:r w:rsidRPr="009E370C">
              <w:rPr>
                <w:rFonts w:cs="Arial"/>
              </w:rPr>
              <w:t>compliant</w:t>
            </w:r>
            <w:proofErr w:type="spellEnd"/>
          </w:p>
          <w:p w14:paraId="7DE40431" w14:textId="77777777" w:rsidR="00393CD2" w:rsidRPr="009E370C" w:rsidRDefault="00393CD2" w:rsidP="00393CD2">
            <w:pPr>
              <w:widowControl w:val="0"/>
              <w:spacing w:before="60" w:after="60"/>
              <w:ind w:firstLine="0"/>
              <w:rPr>
                <w:rFonts w:cs="Arial"/>
              </w:rPr>
            </w:pPr>
          </w:p>
        </w:tc>
      </w:tr>
      <w:tr w:rsidR="003F75F9" w:rsidRPr="009E370C" w14:paraId="01607D39" w14:textId="77777777" w:rsidTr="006C69FE">
        <w:tc>
          <w:tcPr>
            <w:tcW w:w="0" w:type="auto"/>
            <w:vAlign w:val="center"/>
          </w:tcPr>
          <w:p w14:paraId="62796B5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128B7F0" w14:textId="67179CAE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14:paraId="0FE2A24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2253793" w14:textId="0477E97E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Mobilus telefonas C (papildoma prekė)</w:t>
            </w:r>
          </w:p>
        </w:tc>
        <w:tc>
          <w:tcPr>
            <w:tcW w:w="0" w:type="auto"/>
            <w:vAlign w:val="center"/>
          </w:tcPr>
          <w:p w14:paraId="074531A3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048DE9CC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534EF7B2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850/900/1900/2100;</w:t>
            </w:r>
          </w:p>
          <w:p w14:paraId="17815789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3G; 4G LTE-A;</w:t>
            </w:r>
          </w:p>
          <w:p w14:paraId="5807DD83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>v5.0, A2DP, LE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40C9D404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v2.0,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r w:rsidRPr="009E370C">
              <w:rPr>
                <w:rFonts w:cs="Arial"/>
                <w:shd w:val="clear" w:color="auto" w:fill="FAFAFA"/>
              </w:rPr>
              <w:t xml:space="preserve">USB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On-The-Go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9D766BC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78D067F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783F2BEC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DUAL SIM, p</w:t>
            </w:r>
            <w:r w:rsidRPr="009E370C">
              <w:rPr>
                <w:rFonts w:eastAsia="Calibri" w:cs="Arial"/>
                <w:shd w:val="clear" w:color="auto" w:fill="FFFFFF"/>
              </w:rPr>
              <w:t>okalbio metu aktyvi viena kortelė;</w:t>
            </w:r>
          </w:p>
          <w:p w14:paraId="2A84EB41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</w:p>
          <w:p w14:paraId="4841F374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252596FD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atspaudas).</w:t>
            </w:r>
          </w:p>
          <w:p w14:paraId="2E1E2654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55B123C1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6.5‘‘,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Super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</w:t>
            </w:r>
          </w:p>
          <w:p w14:paraId="07B588A5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1080 x 2400</w:t>
            </w:r>
          </w:p>
          <w:p w14:paraId="5A47DA23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11885366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5F42C00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apsauga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Corning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Gorilla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Glass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3</w:t>
            </w:r>
          </w:p>
          <w:p w14:paraId="7348BB76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87.4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484C984D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lastRenderedPageBreak/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405,</w:t>
            </w:r>
          </w:p>
          <w:p w14:paraId="3D7B9452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tabs>
                <w:tab w:val="left" w:pos="510"/>
              </w:tabs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4000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48F5D92B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1A99161F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4 GB</w:t>
            </w:r>
          </w:p>
          <w:p w14:paraId="7DF27262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128 GB;</w:t>
            </w:r>
          </w:p>
          <w:p w14:paraId="591B129C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1 TB;</w:t>
            </w:r>
          </w:p>
          <w:p w14:paraId="7EA5D1FF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Octa-core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>(4x2.3 GHz Cortex-A73 &amp; 4x1.7 GHz Cortex-A53)</w:t>
            </w:r>
          </w:p>
          <w:p w14:paraId="3A760FFC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Chipset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Exynos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9611</w:t>
            </w:r>
          </w:p>
          <w:p w14:paraId="5E500332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eastAsia="Calibri" w:cs="Arial"/>
                <w:shd w:val="clear" w:color="auto" w:fill="FFFFFF"/>
              </w:rPr>
              <w:t>Mali-G72 MP3</w:t>
            </w:r>
          </w:p>
          <w:p w14:paraId="3E978E66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573EB4D9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>Android OS 10.0; One UI 2</w:t>
            </w:r>
          </w:p>
          <w:p w14:paraId="1BACC1D9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4D957394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97FD51F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381FF6BB" w14:textId="77777777" w:rsidR="00A45BD3" w:rsidRPr="009E370C" w:rsidRDefault="00A45BD3" w:rsidP="00A45BD3">
            <w:pPr>
              <w:widowControl w:val="0"/>
              <w:spacing w:line="276" w:lineRule="auto"/>
              <w:ind w:left="51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Quad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>48 MP, f/2.0, 26mm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 1/2.0", 0.8µm, PDAF</w:t>
            </w:r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FFFFF"/>
              </w:rPr>
              <w:t>12 MP, f/2.2, 13mm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ultrawide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 1.12µm</w:t>
            </w:r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FFFFF"/>
              </w:rPr>
              <w:t>5 MP, f/2.4, 40mm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telephoto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),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dedicated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macro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camera</w:t>
            </w:r>
            <w:proofErr w:type="spellEnd"/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FFFFF"/>
              </w:rPr>
              <w:t>5 MP, f/2.2,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), 1/5.0", 1.12µm,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depth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sensor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r w:rsidRPr="009E370C">
              <w:rPr>
                <w:rFonts w:cs="Arial"/>
                <w:shd w:val="clear" w:color="auto" w:fill="FAFAFA"/>
              </w:rPr>
              <w:t xml:space="preserve">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panorama, HDR, </w:t>
            </w:r>
            <w:r w:rsidRPr="009E370C">
              <w:rPr>
                <w:rFonts w:cs="Arial"/>
                <w:shd w:val="clear" w:color="auto" w:fill="FFFFFF"/>
              </w:rPr>
              <w:t xml:space="preserve">2160p@30fps, 1080p@30/60/120fps filmavimas;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-EIS</w:t>
            </w:r>
            <w:r w:rsidRPr="009E370C">
              <w:rPr>
                <w:rFonts w:cs="Arial"/>
                <w:shd w:val="clear" w:color="auto" w:fill="FAFAFA"/>
              </w:rPr>
              <w:t>.</w:t>
            </w:r>
          </w:p>
          <w:p w14:paraId="3D493023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r w:rsidRPr="009E370C">
              <w:rPr>
                <w:rFonts w:cs="Arial"/>
                <w:shd w:val="clear" w:color="auto" w:fill="FAFAFA"/>
              </w:rPr>
              <w:t>32 MP, f/2.2, 26mm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</w:t>
            </w:r>
            <w:r w:rsidRPr="009E370C">
              <w:rPr>
                <w:rFonts w:eastAsia="Calibri" w:cs="Arial"/>
                <w:lang w:eastAsia="lt-LT"/>
              </w:rPr>
              <w:t xml:space="preserve"> HDR, </w:t>
            </w:r>
            <w:r w:rsidRPr="009E370C">
              <w:rPr>
                <w:rFonts w:cs="Arial"/>
                <w:shd w:val="clear" w:color="auto" w:fill="FAFAFA"/>
              </w:rPr>
              <w:t>1080p@30fps</w:t>
            </w:r>
          </w:p>
          <w:p w14:paraId="3BC87E24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Prism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Crush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Black</w:t>
            </w:r>
            <w:proofErr w:type="spellEnd"/>
          </w:p>
          <w:p w14:paraId="159BF33D" w14:textId="77777777" w:rsidR="00A45BD3" w:rsidRPr="009E370C" w:rsidRDefault="00A45BD3" w:rsidP="00A45BD3">
            <w:pPr>
              <w:widowControl w:val="0"/>
              <w:numPr>
                <w:ilvl w:val="0"/>
                <w:numId w:val="73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1ACF1B91" w14:textId="77777777" w:rsidR="00A45BD3" w:rsidRPr="009E370C" w:rsidRDefault="00A45BD3" w:rsidP="00A45BD3">
            <w:pPr>
              <w:widowControl w:val="0"/>
              <w:numPr>
                <w:ilvl w:val="1"/>
                <w:numId w:val="73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Plastikas ir Stiklas;</w:t>
            </w:r>
          </w:p>
          <w:p w14:paraId="58D1BD85" w14:textId="16614A31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Matmenys </w:t>
            </w:r>
            <w:r w:rsidRPr="009E370C">
              <w:rPr>
                <w:rFonts w:cs="Arial"/>
                <w:shd w:val="clear" w:color="auto" w:fill="FAFAFA"/>
              </w:rPr>
              <w:t>158.5 x 73.6 x 7.9 mm</w:t>
            </w:r>
          </w:p>
        </w:tc>
      </w:tr>
      <w:tr w:rsidR="003F75F9" w:rsidRPr="009E370C" w14:paraId="3379E6D9" w14:textId="77777777" w:rsidTr="006C69FE">
        <w:tc>
          <w:tcPr>
            <w:tcW w:w="0" w:type="auto"/>
            <w:vAlign w:val="center"/>
          </w:tcPr>
          <w:p w14:paraId="23822D8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419FC3F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3EED30F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C23959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C2E324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34B634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E2D398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80568A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28CC2B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D1767A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5EF9AA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40DBD1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E1CA222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DB0A861" w14:textId="4B84A65A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14:paraId="3AEEA6C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081298F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26244A2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93DE06F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5D7DE7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57F24E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9B83E7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C410EB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46DE076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4ECFB9F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121EED2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477C237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0697E9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A2987E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 xml:space="preserve">Mobilus telefonas D (papildoma prekė) </w:t>
            </w:r>
          </w:p>
          <w:p w14:paraId="2D3885AE" w14:textId="77777777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56503D41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5F4ACAA4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534CE239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850/900/1700/1900/2100;</w:t>
            </w:r>
          </w:p>
          <w:p w14:paraId="478F8D15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 </w:t>
            </w:r>
            <w:r w:rsidRPr="009E370C">
              <w:rPr>
                <w:rFonts w:cs="Arial"/>
                <w:shd w:val="clear" w:color="auto" w:fill="FAFAFA"/>
              </w:rPr>
              <w:t xml:space="preserve">42.2/5.76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Mbp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/s</w:t>
            </w:r>
            <w:r w:rsidRPr="009E370C">
              <w:rPr>
                <w:rFonts w:eastAsia="Calibri" w:cs="Arial"/>
                <w:lang w:eastAsia="lt-LT"/>
              </w:rPr>
              <w:t xml:space="preserve">; 4G LTE-A (7CA) Cat20 2000/150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Mbp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/s;</w:t>
            </w:r>
          </w:p>
          <w:p w14:paraId="69243971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 xml:space="preserve">v5.0, A2DP, LE,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aptX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DBC8396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v3.1,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410DBAC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ax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05C82895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6AC9A076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DUAL SIM, p</w:t>
            </w:r>
            <w:r w:rsidRPr="009E370C">
              <w:rPr>
                <w:rFonts w:eastAsia="Calibri" w:cs="Arial"/>
                <w:shd w:val="clear" w:color="auto" w:fill="FFFFFF"/>
              </w:rPr>
              <w:t>okalbio metu aktyvi viena kortelė;</w:t>
            </w:r>
          </w:p>
          <w:p w14:paraId="541DC1E2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14A3CE0D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6B247F1E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atspaudas),</w:t>
            </w:r>
          </w:p>
          <w:p w14:paraId="722D9D27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Heart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rate (širdies ritmo jutiklis),</w:t>
            </w:r>
          </w:p>
          <w:p w14:paraId="5AF2D9BA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SpO2.</w:t>
            </w:r>
          </w:p>
          <w:p w14:paraId="31979873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1FC0527D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6.1‘‘,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Dynamic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</w:t>
            </w:r>
          </w:p>
          <w:p w14:paraId="30294FAA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1440 x 3040</w:t>
            </w:r>
          </w:p>
          <w:p w14:paraId="3BE206D2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692C8CDD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6D24EDAC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apsauga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Corning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Gorilla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Glass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6</w:t>
            </w:r>
          </w:p>
          <w:p w14:paraId="3CBED532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88.3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0005C6CB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550</w:t>
            </w:r>
          </w:p>
          <w:p w14:paraId="78A8153C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tabs>
                <w:tab w:val="left" w:pos="510"/>
              </w:tabs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3400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6343A78A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357F53CB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8 GB</w:t>
            </w:r>
          </w:p>
          <w:p w14:paraId="70BE537B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128 GB;</w:t>
            </w:r>
          </w:p>
          <w:p w14:paraId="5095937D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512 GB;</w:t>
            </w:r>
          </w:p>
          <w:p w14:paraId="1547FB5A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Octa-core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 xml:space="preserve">(1x2.84 GHz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485 &amp; 3x2.41 GHz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485 &amp; 4x1.78 GHz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485)</w:t>
            </w:r>
          </w:p>
          <w:p w14:paraId="0582767A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lastRenderedPageBreak/>
              <w:t>Chipset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Exynos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9820 (8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nm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</w:t>
            </w:r>
          </w:p>
          <w:p w14:paraId="7907E46F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eastAsia="Calibri" w:cs="Arial"/>
                <w:shd w:val="clear" w:color="auto" w:fill="FFFFFF"/>
              </w:rPr>
              <w:t>Mali-G76 MP12 - EMEA</w:t>
            </w:r>
          </w:p>
          <w:p w14:paraId="3ED3666B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4F0CE685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Android OS 9.0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Pie</w:t>
            </w:r>
            <w:proofErr w:type="spellEnd"/>
          </w:p>
          <w:p w14:paraId="3CF45961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0515A8A5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AF38395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5B0BA319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triple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>12 MP, f/1.5-2.4, 26mm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1/2.55", 1.4µm,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Dual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Pixel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PDAF, OIS</w:t>
            </w:r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AFAFA"/>
              </w:rPr>
              <w:t>12 MP, f/2.4, 52mm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telephoto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1/3.6", 1.0µm, AF, OIS, 2x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optical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zoom</w:t>
            </w:r>
            <w:proofErr w:type="spellEnd"/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AFAFA"/>
              </w:rPr>
              <w:t>16 MP, f/2.2, 12mm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ultrawide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1.0µm</w:t>
            </w:r>
            <w:r w:rsidRPr="009E370C">
              <w:rPr>
                <w:rFonts w:eastAsia="Calibri" w:cs="Arial"/>
                <w:lang w:eastAsia="lt-LT"/>
              </w:rPr>
              <w:t>s</w:t>
            </w:r>
          </w:p>
          <w:p w14:paraId="687CEA38" w14:textId="77777777" w:rsidR="00A45BD3" w:rsidRPr="009E370C" w:rsidRDefault="00A45BD3" w:rsidP="00A45BD3">
            <w:pPr>
              <w:widowControl w:val="0"/>
              <w:spacing w:line="276" w:lineRule="auto"/>
              <w:ind w:left="51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AFAFA"/>
              </w:rPr>
              <w:t xml:space="preserve">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auto-HDR, panorama, 2160p@60fps, 1080p@240fps, 720p@960fps, HDR,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dual-video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rec</w:t>
            </w:r>
            <w:proofErr w:type="spellEnd"/>
          </w:p>
          <w:p w14:paraId="1B325504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r w:rsidRPr="009E370C">
              <w:rPr>
                <w:rFonts w:cs="Arial"/>
                <w:shd w:val="clear" w:color="auto" w:fill="FAFAFA"/>
              </w:rPr>
              <w:t>10 MP, f/1.9, 26mm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1.22µm,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Dual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Pixel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PDAF,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Dual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video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call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, Auto-HDR, 2160p@30fps, 1080p@30fps filmavimas</w:t>
            </w:r>
          </w:p>
          <w:p w14:paraId="74F438CA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Black</w:t>
            </w:r>
            <w:proofErr w:type="spellEnd"/>
          </w:p>
          <w:p w14:paraId="5833A261" w14:textId="77777777" w:rsidR="00A45BD3" w:rsidRPr="009E370C" w:rsidRDefault="00A45BD3" w:rsidP="00A45BD3">
            <w:pPr>
              <w:widowControl w:val="0"/>
              <w:numPr>
                <w:ilvl w:val="0"/>
                <w:numId w:val="74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4FE94CF6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Aliuminis ir Stiklas (nugarėlės stiklas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Gorilla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Glass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5)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443A5E85" w14:textId="77777777" w:rsidR="00A45BD3" w:rsidRPr="009E370C" w:rsidRDefault="00A45BD3" w:rsidP="00A45BD3">
            <w:pPr>
              <w:widowControl w:val="0"/>
              <w:numPr>
                <w:ilvl w:val="1"/>
                <w:numId w:val="74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Matmenys </w:t>
            </w:r>
            <w:r w:rsidRPr="009E370C">
              <w:rPr>
                <w:rFonts w:cs="Arial"/>
                <w:shd w:val="clear" w:color="auto" w:fill="FAFAFA"/>
              </w:rPr>
              <w:t>149.9 x 70.4 x 7.8 mm</w:t>
            </w:r>
          </w:p>
          <w:p w14:paraId="6C6D2D90" w14:textId="0E48F667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lang w:eastAsia="lt-LT"/>
              </w:rPr>
              <w:t xml:space="preserve">Apsaugos sertifikatai </w:t>
            </w:r>
            <w:r w:rsidRPr="009E370C">
              <w:rPr>
                <w:rFonts w:cs="Arial"/>
                <w:shd w:val="clear" w:color="auto" w:fill="FAFAFA"/>
              </w:rPr>
              <w:t>IP68 dust/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water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proof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up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to 1.5m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for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30 mins)</w:t>
            </w:r>
          </w:p>
        </w:tc>
      </w:tr>
      <w:tr w:rsidR="003F75F9" w:rsidRPr="009E370C" w14:paraId="409D1407" w14:textId="77777777" w:rsidTr="006C69FE">
        <w:tc>
          <w:tcPr>
            <w:tcW w:w="0" w:type="auto"/>
            <w:vAlign w:val="center"/>
          </w:tcPr>
          <w:p w14:paraId="6B333FB2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81F757E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9EB36E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FA6AE8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8829D7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5DF4342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12405D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E00817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47377D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CC9433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024026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07CDB1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0EE11F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834204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2C7EF3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B3097C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699DE48" w14:textId="523C5B41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14:paraId="7085A6E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260C10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4DA5D4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2839FD1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3AEEB9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891CFD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CDF0A8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3A2AE8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30E960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119EB010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FD512B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C3C5D42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2D2983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425B3A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456A8A7A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234F3E9E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221F42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 xml:space="preserve">Mobilus telefonas E (papildoma prekė) </w:t>
            </w:r>
          </w:p>
          <w:p w14:paraId="37F16CFD" w14:textId="5B9FBA28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B56966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5F9931DD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131AD3E3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850/900/1700/1900/2100;</w:t>
            </w:r>
          </w:p>
          <w:p w14:paraId="073F74D3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 </w:t>
            </w:r>
            <w:r w:rsidRPr="009E370C">
              <w:rPr>
                <w:rFonts w:cs="Arial"/>
                <w:shd w:val="clear" w:color="auto" w:fill="FAFAFA"/>
              </w:rPr>
              <w:t xml:space="preserve">42.2/5.76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Mbp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/s</w:t>
            </w:r>
            <w:r w:rsidRPr="009E370C">
              <w:rPr>
                <w:rFonts w:eastAsia="Calibri" w:cs="Arial"/>
                <w:lang w:eastAsia="lt-LT"/>
              </w:rPr>
              <w:t>; 4G LTE;</w:t>
            </w:r>
          </w:p>
          <w:p w14:paraId="28716F76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>v5.0, A2DP, LE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2CDCD2C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2.0,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4C44D984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08597034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6A3226CC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DUAL SIM, p</w:t>
            </w:r>
            <w:r w:rsidRPr="009E370C">
              <w:rPr>
                <w:rFonts w:eastAsia="Calibri" w:cs="Arial"/>
                <w:shd w:val="clear" w:color="auto" w:fill="FFFFFF"/>
              </w:rPr>
              <w:t>okalbio metu aktyvi viena kortelė;</w:t>
            </w:r>
          </w:p>
          <w:p w14:paraId="21074AE2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2FD093B9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6FBFEEF4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atspaudas),</w:t>
            </w:r>
          </w:p>
          <w:p w14:paraId="313F032C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Hall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sensor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(holo jutiklis),</w:t>
            </w:r>
          </w:p>
          <w:p w14:paraId="596984A0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ANT+.</w:t>
            </w:r>
          </w:p>
          <w:p w14:paraId="4011DF91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08BA97AB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6.7‘‘,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Super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</w:t>
            </w:r>
          </w:p>
          <w:p w14:paraId="7959345D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1080 x 2400</w:t>
            </w:r>
          </w:p>
          <w:p w14:paraId="6E3ACB4B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6095F1A8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364AC25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87.8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782CF9C7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394</w:t>
            </w:r>
          </w:p>
          <w:p w14:paraId="70774EB0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tabs>
                <w:tab w:val="left" w:pos="510"/>
              </w:tabs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4500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2C129878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60700809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6 GB</w:t>
            </w:r>
          </w:p>
          <w:p w14:paraId="44F1364F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128 GB;</w:t>
            </w:r>
          </w:p>
          <w:p w14:paraId="74BD43E5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1 TB;</w:t>
            </w:r>
          </w:p>
          <w:p w14:paraId="1BE2A82C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Octa-core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(1x2.84 GHz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485 &amp; 3x2.42 GHz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485 &amp; 4x1.78 GHz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485)</w:t>
            </w:r>
          </w:p>
          <w:p w14:paraId="615A5CC0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Chipset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Qualcomm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SM8150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Snapdragon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855 (7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nm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</w:t>
            </w:r>
          </w:p>
          <w:p w14:paraId="62A51780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Adreno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640</w:t>
            </w:r>
          </w:p>
          <w:p w14:paraId="72837CF6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395DE60C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>Android OS 10.0; One UI 2</w:t>
            </w:r>
          </w:p>
          <w:p w14:paraId="624F3DCA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150249A6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lastRenderedPageBreak/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3D021ED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32B2328D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triple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>48 MP, f/2.0, 26mm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), 1/2.0", 0.8µm, PDAF,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Super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Steady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OIS; 12 MP, f/2.2, 12mm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ultrawide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); 5 MP, f/2.4, 1/5.0", 1.12µm,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dedicated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macro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camera</w:t>
            </w:r>
            <w:proofErr w:type="spellEnd"/>
          </w:p>
          <w:p w14:paraId="794A2090" w14:textId="77777777" w:rsidR="00A45BD3" w:rsidRPr="009E370C" w:rsidRDefault="00A45BD3" w:rsidP="00A45BD3">
            <w:pPr>
              <w:widowControl w:val="0"/>
              <w:spacing w:line="276" w:lineRule="auto"/>
              <w:ind w:left="51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AFAFA"/>
              </w:rPr>
              <w:t xml:space="preserve">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HDR, panorama, </w:t>
            </w:r>
            <w:r w:rsidRPr="009E370C">
              <w:rPr>
                <w:rFonts w:cs="Arial"/>
                <w:shd w:val="clear" w:color="auto" w:fill="FFFFFF"/>
              </w:rPr>
              <w:t>2160p@30fps, 1080p@30/60fps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-EIS), 720p@960fps</w:t>
            </w:r>
          </w:p>
          <w:p w14:paraId="2BD0303F" w14:textId="77777777" w:rsidR="00A45BD3" w:rsidRPr="009E370C" w:rsidRDefault="00A45BD3" w:rsidP="00A45BD3">
            <w:pPr>
              <w:widowControl w:val="0"/>
              <w:numPr>
                <w:ilvl w:val="1"/>
                <w:numId w:val="75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r w:rsidRPr="009E370C">
              <w:rPr>
                <w:rFonts w:cs="Arial"/>
                <w:shd w:val="clear" w:color="auto" w:fill="FAFAFA"/>
              </w:rPr>
              <w:t>32 MP, f/2.2, 25mm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1/2.8", 0.8µm, HDR, 1080p@30fps filmavimas</w:t>
            </w:r>
          </w:p>
          <w:p w14:paraId="6CD7A525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Prism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Black</w:t>
            </w:r>
            <w:proofErr w:type="spellEnd"/>
          </w:p>
          <w:p w14:paraId="27E7687D" w14:textId="77777777" w:rsidR="00A45BD3" w:rsidRPr="009E370C" w:rsidRDefault="00A45BD3" w:rsidP="00A45BD3">
            <w:pPr>
              <w:widowControl w:val="0"/>
              <w:numPr>
                <w:ilvl w:val="0"/>
                <w:numId w:val="75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43EEF0EA" w14:textId="73A05A8D" w:rsidR="00A45BD3" w:rsidRPr="009E370C" w:rsidRDefault="00A45BD3" w:rsidP="00A45BD3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Matmenys </w:t>
            </w:r>
            <w:r w:rsidRPr="009E370C">
              <w:rPr>
                <w:rFonts w:cs="Arial"/>
                <w:shd w:val="clear" w:color="auto" w:fill="FFFFFF"/>
              </w:rPr>
              <w:t>162.5 x 75.6 x 8.1 mm</w:t>
            </w:r>
          </w:p>
        </w:tc>
      </w:tr>
      <w:tr w:rsidR="003F75F9" w:rsidRPr="009E370C" w14:paraId="582679F9" w14:textId="77777777" w:rsidTr="006C69FE">
        <w:tc>
          <w:tcPr>
            <w:tcW w:w="0" w:type="auto"/>
            <w:vAlign w:val="center"/>
          </w:tcPr>
          <w:p w14:paraId="14801C5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1CBC07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0A3A26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099DEA0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9FE631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F2D11D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F12822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418079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8E7AACF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A908C36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65FB24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0466220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72F186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4C8ED4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B43BB4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074374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579B09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878EFEA" w14:textId="4C32FCC9" w:rsidR="00A45BD3" w:rsidRPr="009E370C" w:rsidRDefault="00E27CB5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  <w:r w:rsidRPr="009E370C">
              <w:rPr>
                <w:rFonts w:cs="Arial"/>
                <w:b/>
              </w:rPr>
              <w:t>6</w:t>
            </w:r>
          </w:p>
          <w:p w14:paraId="5298DA6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CFF2E3B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49D699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5E8D61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06A238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2E1861F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87FDDF1" w14:textId="3DFA59B0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</w:tc>
        <w:tc>
          <w:tcPr>
            <w:tcW w:w="0" w:type="auto"/>
            <w:vAlign w:val="bottom"/>
          </w:tcPr>
          <w:p w14:paraId="509D1A3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6047F2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58F9772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0B1CFC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07DA7B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F97F2D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34B25E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4F8D63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93F060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1D60EE2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C05C8A0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4EE516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5B5CDD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AA74AEA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EF1AC4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86A0AC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72BA9D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11E7BA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979E55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460459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C5AD65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3DCFC8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FD0A0B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1B3100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D7AE48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E9E4F9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  <w:r w:rsidRPr="009E370C">
              <w:rPr>
                <w:rFonts w:eastAsia="Calibri" w:cs="Arial"/>
              </w:rPr>
              <w:t xml:space="preserve">Mobilus telefonas F (papildoma prekė)  </w:t>
            </w:r>
          </w:p>
          <w:p w14:paraId="3A60E69E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27C182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DB7B1C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B2C6480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11885B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4CDFFF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DE17BB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E535B1E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EDB669E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1FC7145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C9254E9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4D0374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2E46C7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021DF6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E83776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487E110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BD20351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2D638D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F4F0757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5D964C8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FFC0DC4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3A9127D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83709AC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C723513" w14:textId="77777777" w:rsidR="00A45BD3" w:rsidRPr="009E370C" w:rsidRDefault="00A45BD3" w:rsidP="00A45BD3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27AD12B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lastRenderedPageBreak/>
              <w:t>Palaikomi ryšio ir duomenų perdavimo standartai:</w:t>
            </w:r>
          </w:p>
          <w:p w14:paraId="7CB7359C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1B909D75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850/900/1700/1900/2100;</w:t>
            </w:r>
          </w:p>
          <w:p w14:paraId="15F547AE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 </w:t>
            </w:r>
            <w:r w:rsidRPr="009E370C">
              <w:rPr>
                <w:rFonts w:cs="Arial"/>
                <w:shd w:val="clear" w:color="auto" w:fill="FAFAFA"/>
              </w:rPr>
              <w:t xml:space="preserve">42.2/5.76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Mbp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/s</w:t>
            </w:r>
            <w:r w:rsidRPr="009E370C">
              <w:rPr>
                <w:rFonts w:eastAsia="Calibri" w:cs="Arial"/>
                <w:lang w:eastAsia="lt-LT"/>
              </w:rPr>
              <w:t xml:space="preserve">; 4G LTE-A (7CA) Cat20 2000/200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Mbp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/s;</w:t>
            </w:r>
          </w:p>
          <w:p w14:paraId="7DCB9E32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 xml:space="preserve">v5.0, A2DP, LE,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aptX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0780E904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v3.2,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777F3E0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ax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4FD3C5C5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NFC;</w:t>
            </w:r>
          </w:p>
          <w:p w14:paraId="0A56F7E7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45710A85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DUAL SIM, p</w:t>
            </w:r>
            <w:r w:rsidRPr="009E370C">
              <w:rPr>
                <w:rFonts w:eastAsia="Calibri" w:cs="Arial"/>
                <w:shd w:val="clear" w:color="auto" w:fill="FFFFFF"/>
              </w:rPr>
              <w:t>okalbio metu aktyvi viena kortelė;</w:t>
            </w:r>
          </w:p>
          <w:p w14:paraId="1CAD7399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453881E8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23DC8C81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atspaudas),</w:t>
            </w:r>
          </w:p>
          <w:p w14:paraId="5F0707EE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Barometer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,</w:t>
            </w:r>
          </w:p>
          <w:p w14:paraId="2BC811D9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Samsung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DeX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,</w:t>
            </w:r>
          </w:p>
          <w:p w14:paraId="35618A40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ANT +,</w:t>
            </w:r>
          </w:p>
          <w:p w14:paraId="7A01799C" w14:textId="77777777" w:rsidR="00A45BD3" w:rsidRPr="009E370C" w:rsidRDefault="00A45BD3" w:rsidP="00A45BD3">
            <w:pPr>
              <w:widowControl w:val="0"/>
              <w:spacing w:line="276" w:lineRule="auto"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Light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sensor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.</w:t>
            </w:r>
          </w:p>
          <w:p w14:paraId="25A35700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064D6243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6.2‘‘,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Dynamic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 2X</w:t>
            </w:r>
          </w:p>
          <w:p w14:paraId="61BF4DD9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1440 x 3200</w:t>
            </w:r>
          </w:p>
          <w:p w14:paraId="031A6FCD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283FC984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2228FB8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apsauga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Corning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Gorilla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Glass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6</w:t>
            </w:r>
          </w:p>
          <w:p w14:paraId="72F04A40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89.5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075D733D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563</w:t>
            </w:r>
          </w:p>
          <w:p w14:paraId="271A938C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tabs>
                <w:tab w:val="left" w:pos="510"/>
              </w:tabs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4000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419B3807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7AC13A08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8 GB</w:t>
            </w:r>
          </w:p>
          <w:p w14:paraId="61DC4EC6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128 GB;</w:t>
            </w:r>
          </w:p>
          <w:p w14:paraId="5BC6E429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1 TB;</w:t>
            </w:r>
          </w:p>
          <w:p w14:paraId="782BD7C0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Octa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–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 xml:space="preserve">2x2.73 GHz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Mongoose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M5 &amp; 2x2.60 GHz Cortex-A76 &amp; 4x2.0 GHz Cortex-A55</w:t>
            </w:r>
          </w:p>
          <w:p w14:paraId="4500DF4E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Chipset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Exynos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990 (7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nm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+)</w:t>
            </w:r>
          </w:p>
          <w:p w14:paraId="4D83853B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eastAsia="Calibri" w:cs="Arial"/>
                <w:shd w:val="clear" w:color="auto" w:fill="FFFFFF"/>
              </w:rPr>
              <w:t>Mali-G77 MP11</w:t>
            </w:r>
          </w:p>
          <w:p w14:paraId="499B16BA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5DC3C5CB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>Android  OS 10.0; One UI 2</w:t>
            </w:r>
          </w:p>
          <w:p w14:paraId="3A87EFFD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0C0E7E53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310FF96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5E29D144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triple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12 MP, f/1.8, 26mm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wide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), 1/1.76", 1.8µm,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Dual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Pixel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PDAF, OIS</w:t>
            </w:r>
          </w:p>
          <w:p w14:paraId="054E0B41" w14:textId="77777777" w:rsidR="00A45BD3" w:rsidRPr="009E370C" w:rsidRDefault="00A45BD3" w:rsidP="00A45BD3">
            <w:pPr>
              <w:widowControl w:val="0"/>
              <w:spacing w:line="276" w:lineRule="auto"/>
              <w:ind w:left="432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lastRenderedPageBreak/>
              <w:t>64 MP, f/2.0,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telephoto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), 1/1.72", 0.8µm, PDAF, OIS, 3x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hybrid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optical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zoom</w:t>
            </w:r>
            <w:proofErr w:type="spellEnd"/>
          </w:p>
          <w:p w14:paraId="1E125F28" w14:textId="77777777" w:rsidR="00A45BD3" w:rsidRPr="009E370C" w:rsidRDefault="00A45BD3" w:rsidP="00A45BD3">
            <w:pPr>
              <w:widowControl w:val="0"/>
              <w:spacing w:line="276" w:lineRule="auto"/>
              <w:ind w:left="432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12 MP, f/2.2, 13mm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ultrawide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), 1.4µm,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Super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Steady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video</w:t>
            </w:r>
            <w:proofErr w:type="spellEnd"/>
          </w:p>
          <w:p w14:paraId="41D95141" w14:textId="77777777" w:rsidR="00A45BD3" w:rsidRPr="009E370C" w:rsidRDefault="00A45BD3" w:rsidP="00A45BD3">
            <w:pPr>
              <w:widowControl w:val="0"/>
              <w:spacing w:line="276" w:lineRule="auto"/>
              <w:ind w:left="51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AFAFA"/>
              </w:rPr>
              <w:t xml:space="preserve">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auto-HDR, panorama, 4320p@24fps, 2160p@30/60fps, 1080p@30/60/240fps, 720p@960fps, HDR10+,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dual-video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rec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.,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stereo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sound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rec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.,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gyro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-EIS &amp; OIS</w:t>
            </w:r>
          </w:p>
          <w:p w14:paraId="490F0EA4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dual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 xml:space="preserve"> 10 MP, f/2.2, 26mm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1/3.2“ 1.22µm,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Dual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Pixel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PDAF, 2160p@30/60fps, 1080p@30fps filmavimas</w:t>
            </w:r>
          </w:p>
          <w:p w14:paraId="61B19639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Cosmic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Grey</w:t>
            </w:r>
            <w:proofErr w:type="spellEnd"/>
          </w:p>
          <w:p w14:paraId="74DCF114" w14:textId="77777777" w:rsidR="00A45BD3" w:rsidRPr="009E370C" w:rsidRDefault="00A45BD3" w:rsidP="00A45BD3">
            <w:pPr>
              <w:widowControl w:val="0"/>
              <w:numPr>
                <w:ilvl w:val="0"/>
                <w:numId w:val="76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5B198D71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Aliuminis ir Stiklas (nugarėlės stiklas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Gorilla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Glass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6)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E540795" w14:textId="77777777" w:rsidR="00A45BD3" w:rsidRPr="009E370C" w:rsidRDefault="00A45BD3" w:rsidP="00A45BD3">
            <w:pPr>
              <w:widowControl w:val="0"/>
              <w:numPr>
                <w:ilvl w:val="1"/>
                <w:numId w:val="76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Matmenys </w:t>
            </w:r>
            <w:r w:rsidRPr="009E370C">
              <w:rPr>
                <w:rFonts w:cs="Arial"/>
                <w:shd w:val="clear" w:color="auto" w:fill="FAFAFA"/>
              </w:rPr>
              <w:t xml:space="preserve"> 151.7 x 69.1 x 7.9 mm</w:t>
            </w:r>
          </w:p>
          <w:p w14:paraId="446B0187" w14:textId="78B3CFAB" w:rsidR="00A45BD3" w:rsidRPr="009E370C" w:rsidRDefault="00A45BD3" w:rsidP="001465E2">
            <w:pPr>
              <w:widowControl w:val="0"/>
              <w:tabs>
                <w:tab w:val="left" w:pos="510"/>
              </w:tabs>
              <w:spacing w:line="276" w:lineRule="auto"/>
              <w:ind w:left="36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Apsaugos sertifikatai </w:t>
            </w:r>
            <w:r w:rsidRPr="009E370C">
              <w:rPr>
                <w:rFonts w:cs="Arial"/>
                <w:shd w:val="clear" w:color="auto" w:fill="FAFAFA"/>
              </w:rPr>
              <w:t>IP68 dust/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water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proof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up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to 1.5m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for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30 mins)</w:t>
            </w:r>
          </w:p>
        </w:tc>
      </w:tr>
      <w:tr w:rsidR="003F75F9" w:rsidRPr="009E370C" w14:paraId="7A4A5052" w14:textId="77777777" w:rsidTr="006C69FE">
        <w:tc>
          <w:tcPr>
            <w:tcW w:w="0" w:type="auto"/>
            <w:vAlign w:val="center"/>
          </w:tcPr>
          <w:p w14:paraId="34AAE8F9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BB879F1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F2AD218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8CA976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F1ECBC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B7C0289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F79FD90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601553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C2E883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02C0457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3AF4218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58746F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1B97C8C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3EBB70A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4D9CC9B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28B3C3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291BEA7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6C47EB5" w14:textId="0C4C012F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  <w:r w:rsidRPr="009E370C">
              <w:rPr>
                <w:rFonts w:cs="Arial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14:paraId="5AD62CDB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583C40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B03D45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2CF54C3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978DE0C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0CEB61EE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D18ACB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76A5FC3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8C96B66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422A027E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0AE7ED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214469CD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89BAEB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6789B89B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297BF943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141648D9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35F5679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</w:p>
          <w:p w14:paraId="5B3DBAB9" w14:textId="200C2AF4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</w:rPr>
              <w:t>Mobilus telefonas</w:t>
            </w:r>
            <w:r w:rsidR="00533572" w:rsidRPr="009E370C">
              <w:rPr>
                <w:rFonts w:eastAsia="Calibri" w:cs="Arial"/>
              </w:rPr>
              <w:t xml:space="preserve"> </w:t>
            </w:r>
            <w:r w:rsidRPr="009E370C">
              <w:rPr>
                <w:rFonts w:eastAsia="Calibri" w:cs="Arial"/>
              </w:rPr>
              <w:t xml:space="preserve">G (papildoma prekė)  </w:t>
            </w:r>
          </w:p>
        </w:tc>
        <w:tc>
          <w:tcPr>
            <w:tcW w:w="0" w:type="auto"/>
            <w:vAlign w:val="center"/>
          </w:tcPr>
          <w:p w14:paraId="0A369D4D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6C3D38CF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03B952FE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850/900/1700/1900/2100;</w:t>
            </w:r>
          </w:p>
          <w:p w14:paraId="77B17C10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 </w:t>
            </w:r>
            <w:r w:rsidRPr="009E370C">
              <w:rPr>
                <w:rFonts w:cs="Arial"/>
                <w:shd w:val="clear" w:color="auto" w:fill="FAFAFA"/>
              </w:rPr>
              <w:t xml:space="preserve">42.2/5.76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Mbp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/s</w:t>
            </w:r>
            <w:r w:rsidRPr="009E370C">
              <w:rPr>
                <w:rFonts w:eastAsia="Calibri" w:cs="Arial"/>
                <w:lang w:eastAsia="lt-LT"/>
              </w:rPr>
              <w:t xml:space="preserve">; 4G LTE-A (7CA) Cat20 2000/200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Mbp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/s;</w:t>
            </w:r>
          </w:p>
          <w:p w14:paraId="6EF16EF1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 xml:space="preserve">v5.0, A2DP, LE,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aptX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F39FA94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v3.2,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E4ED051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ax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09A7105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NFC;</w:t>
            </w:r>
          </w:p>
          <w:p w14:paraId="5FEE8C21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5D82BA7C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DUAL SIM, p</w:t>
            </w:r>
            <w:r w:rsidRPr="009E370C">
              <w:rPr>
                <w:rFonts w:eastAsia="Calibri" w:cs="Arial"/>
                <w:shd w:val="clear" w:color="auto" w:fill="FFFFFF"/>
              </w:rPr>
              <w:t>okalbio metu aktyvi viena kortelė;</w:t>
            </w:r>
          </w:p>
          <w:p w14:paraId="7B39017B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54FAD51A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35CE2561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atspaudas),</w:t>
            </w:r>
          </w:p>
          <w:p w14:paraId="407CD966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Barometer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,</w:t>
            </w:r>
          </w:p>
          <w:p w14:paraId="10ACEBC2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Samsung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DeX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,</w:t>
            </w:r>
          </w:p>
          <w:p w14:paraId="54DD32D0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ANT +,</w:t>
            </w:r>
          </w:p>
          <w:p w14:paraId="44F33E63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Light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sensor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.</w:t>
            </w:r>
          </w:p>
          <w:p w14:paraId="42AD3A3A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0A9F89E2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6.9‘‘,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Dynamic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 2X</w:t>
            </w:r>
          </w:p>
          <w:p w14:paraId="2579492B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1440 x 3200</w:t>
            </w:r>
          </w:p>
          <w:p w14:paraId="38F8B496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3834C0A6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5ACF7832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apsauga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Corning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Gorilla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Glass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6</w:t>
            </w:r>
          </w:p>
          <w:p w14:paraId="6442F279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89.9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775D03C4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511</w:t>
            </w:r>
          </w:p>
          <w:p w14:paraId="4666610D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tabs>
                <w:tab w:val="left" w:pos="510"/>
              </w:tabs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5000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60A60A76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5CEC296E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12 GB</w:t>
            </w:r>
          </w:p>
          <w:p w14:paraId="6AFE559F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128 GB;</w:t>
            </w:r>
          </w:p>
          <w:p w14:paraId="3A27ADD9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1 TB;</w:t>
            </w:r>
          </w:p>
          <w:p w14:paraId="1F4525B1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Octa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–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 xml:space="preserve">2x2.73 GHz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Mongoose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M5 &amp; 2x2.60 GHz Cortex-A76 &amp; 4x2.0 GHz Cortex-A55</w:t>
            </w:r>
          </w:p>
          <w:p w14:paraId="3AC3B232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Chipset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Exynos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990 (7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nm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+)</w:t>
            </w:r>
          </w:p>
          <w:p w14:paraId="0097F92A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eastAsia="Calibri" w:cs="Arial"/>
                <w:shd w:val="clear" w:color="auto" w:fill="FFFFFF"/>
              </w:rPr>
              <w:t>Mali-G77 MP11</w:t>
            </w:r>
          </w:p>
          <w:p w14:paraId="613E814B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35F30D90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>Android  OS 10.0; One UI 2</w:t>
            </w:r>
          </w:p>
          <w:p w14:paraId="485C2128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1170DF30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22EFE3E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4FDC6724" w14:textId="77777777" w:rsidR="00B43806" w:rsidRPr="009E370C" w:rsidRDefault="00B43806" w:rsidP="00B43806">
            <w:pPr>
              <w:widowControl w:val="0"/>
              <w:spacing w:line="276" w:lineRule="auto"/>
              <w:ind w:left="51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Quad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 xml:space="preserve"> 108 MP, f/1.8, 26mm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 PDAF, OIS</w:t>
            </w:r>
            <w:r w:rsidRPr="009E370C">
              <w:rPr>
                <w:rFonts w:cs="Arial"/>
              </w:rPr>
              <w:br/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Periscope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48 MP, f/3.6, 102mm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telephoto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), 1/2", 0.8µm, PDAF, OIS, 10x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lastRenderedPageBreak/>
              <w:t>hybrid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optical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zoom</w:t>
            </w:r>
            <w:proofErr w:type="spellEnd"/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FFFFF"/>
              </w:rPr>
              <w:t>12 MP, f/2.2, 13mm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ultrawide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), 1.4µm, AF,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Super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Steady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video</w:t>
            </w:r>
            <w:proofErr w:type="spellEnd"/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FFFFF"/>
              </w:rPr>
              <w:t>0.3 MP, TOF 3D,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depth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</w:t>
            </w:r>
            <w:r w:rsidRPr="009E370C">
              <w:rPr>
                <w:rFonts w:cs="Arial"/>
                <w:shd w:val="clear" w:color="auto" w:fill="FAFAFA"/>
              </w:rPr>
              <w:t xml:space="preserve">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auto-HDR, panorama, </w:t>
            </w:r>
            <w:r w:rsidRPr="009E370C">
              <w:rPr>
                <w:rFonts w:cs="Arial"/>
                <w:shd w:val="clear" w:color="auto" w:fill="FFFFFF"/>
              </w:rPr>
              <w:t xml:space="preserve"> 3240p@30fps, 2160p@30/60fps, 1080p@30/60/240fps, HDR10+,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dual-video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.,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stereo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sound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.,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-EIS &amp; OIS</w:t>
            </w:r>
          </w:p>
          <w:p w14:paraId="556DA904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dual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 xml:space="preserve"> </w:t>
            </w:r>
            <w:r w:rsidRPr="009E370C">
              <w:rPr>
                <w:rFonts w:cs="Arial"/>
                <w:shd w:val="clear" w:color="auto" w:fill="FFFFFF"/>
              </w:rPr>
              <w:t xml:space="preserve"> 40 MP, f/2.2, 26mm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 PDAF</w:t>
            </w:r>
            <w:r w:rsidRPr="009E370C">
              <w:rPr>
                <w:rFonts w:cs="Arial"/>
              </w:rPr>
              <w:br/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video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call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, Auto-HDR</w:t>
            </w:r>
            <w:r w:rsidRPr="009E370C">
              <w:rPr>
                <w:rFonts w:cs="Arial"/>
                <w:shd w:val="clear" w:color="auto" w:fill="FAFAFA"/>
              </w:rPr>
              <w:t xml:space="preserve">, </w:t>
            </w:r>
            <w:r w:rsidRPr="009E370C">
              <w:rPr>
                <w:rFonts w:cs="Arial"/>
                <w:shd w:val="clear" w:color="auto" w:fill="FFFFFF"/>
              </w:rPr>
              <w:t xml:space="preserve"> 2160p@30/60fps, 1080p@30fps </w:t>
            </w:r>
            <w:r w:rsidRPr="009E370C">
              <w:rPr>
                <w:rFonts w:cs="Arial"/>
                <w:shd w:val="clear" w:color="auto" w:fill="FAFAFA"/>
              </w:rPr>
              <w:t>filmavimas</w:t>
            </w:r>
          </w:p>
          <w:p w14:paraId="6AF9EF98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Cosmic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Grey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Cosmic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Black</w:t>
            </w:r>
            <w:proofErr w:type="spellEnd"/>
          </w:p>
          <w:p w14:paraId="11697EB3" w14:textId="77777777" w:rsidR="00B43806" w:rsidRPr="009E370C" w:rsidRDefault="00B43806" w:rsidP="00B43806">
            <w:pPr>
              <w:widowControl w:val="0"/>
              <w:numPr>
                <w:ilvl w:val="0"/>
                <w:numId w:val="77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172E62D6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Aliuminis ir Stiklas (nugarėlės stiklas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Gorilla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Glass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6)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69925BFE" w14:textId="77777777" w:rsidR="00B43806" w:rsidRPr="009E370C" w:rsidRDefault="00B43806" w:rsidP="00B43806">
            <w:pPr>
              <w:widowControl w:val="0"/>
              <w:numPr>
                <w:ilvl w:val="1"/>
                <w:numId w:val="77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Matmenys </w:t>
            </w:r>
            <w:r w:rsidRPr="009E370C">
              <w:rPr>
                <w:rFonts w:cs="Arial"/>
                <w:shd w:val="clear" w:color="auto" w:fill="FAFAFA"/>
              </w:rPr>
              <w:t xml:space="preserve"> 166.9 x 76 x 8.8 mm</w:t>
            </w:r>
          </w:p>
          <w:p w14:paraId="2EE01E9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Theme="minorHAnsi" w:cs="Arial"/>
                <w:shd w:val="clear" w:color="auto" w:fill="FAFAFA"/>
              </w:rPr>
            </w:pPr>
            <w:r w:rsidRPr="009E370C">
              <w:rPr>
                <w:rFonts w:eastAsia="Calibri" w:cs="Arial"/>
                <w:lang w:eastAsia="lt-LT"/>
              </w:rPr>
              <w:t xml:space="preserve">7.3    Apsaugos sertifikatai </w:t>
            </w:r>
            <w:r w:rsidRPr="009E370C">
              <w:rPr>
                <w:rFonts w:cs="Arial"/>
                <w:shd w:val="clear" w:color="auto" w:fill="FAFAFA"/>
              </w:rPr>
              <w:t>IP68 dust/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water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proof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up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to 1.5m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for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30 </w:t>
            </w:r>
          </w:p>
          <w:p w14:paraId="6A31244B" w14:textId="6701DE8B" w:rsidR="00B43806" w:rsidRPr="009E370C" w:rsidRDefault="00B43806" w:rsidP="001465E2">
            <w:pPr>
              <w:widowControl w:val="0"/>
              <w:tabs>
                <w:tab w:val="left" w:pos="510"/>
              </w:tabs>
              <w:spacing w:line="276" w:lineRule="auto"/>
              <w:ind w:left="360" w:firstLine="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AFAFA"/>
              </w:rPr>
              <w:t xml:space="preserve">         mins)</w:t>
            </w:r>
          </w:p>
        </w:tc>
      </w:tr>
      <w:tr w:rsidR="003F75F9" w:rsidRPr="009E370C" w14:paraId="4B78D964" w14:textId="77777777" w:rsidTr="006C69FE">
        <w:tc>
          <w:tcPr>
            <w:tcW w:w="0" w:type="auto"/>
            <w:vAlign w:val="center"/>
          </w:tcPr>
          <w:p w14:paraId="1DEB1C2E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FBF2ED5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44E9D84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B298F75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16EA506D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F11BE89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15C12AC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72BA0BD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B5123EE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859EE02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9B98302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97043E4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A7A82CE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2E4389D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4C0BB8B" w14:textId="08F8FBE5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  <w:r w:rsidRPr="009E370C">
              <w:rPr>
                <w:rFonts w:cs="Arial"/>
                <w:b/>
              </w:rPr>
              <w:t>8</w:t>
            </w:r>
          </w:p>
          <w:p w14:paraId="617B8433" w14:textId="7F8ECFA4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</w:tc>
        <w:tc>
          <w:tcPr>
            <w:tcW w:w="0" w:type="auto"/>
            <w:vAlign w:val="center"/>
          </w:tcPr>
          <w:p w14:paraId="2F46C430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1349BC6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32668A2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648207E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655CE3F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5B2513F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93B2F3C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00CD933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AA0027B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077C9CA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991196B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3C27EC4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207BD37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A8B8253" w14:textId="0DD892C8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  <w:r w:rsidRPr="009E370C">
              <w:rPr>
                <w:rFonts w:eastAsia="Calibri" w:cs="Arial"/>
              </w:rPr>
              <w:t>Mobilus telefonas</w:t>
            </w:r>
            <w:r w:rsidR="00533572" w:rsidRPr="009E370C">
              <w:rPr>
                <w:rFonts w:eastAsia="Calibri" w:cs="Arial"/>
              </w:rPr>
              <w:t xml:space="preserve"> </w:t>
            </w:r>
            <w:r w:rsidRPr="009E370C">
              <w:rPr>
                <w:rFonts w:eastAsia="Calibri" w:cs="Arial"/>
              </w:rPr>
              <w:t>H (papildoma prekė)</w:t>
            </w:r>
          </w:p>
        </w:tc>
        <w:tc>
          <w:tcPr>
            <w:tcW w:w="0" w:type="auto"/>
            <w:vAlign w:val="center"/>
          </w:tcPr>
          <w:p w14:paraId="786B3CD1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Palaikomi ryšio ir duomenų perdavimo standartai:</w:t>
            </w:r>
          </w:p>
          <w:p w14:paraId="45090C85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0732280E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850/900/1900/2100;</w:t>
            </w:r>
          </w:p>
          <w:p w14:paraId="2A375D7B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3G; HSPA 42.2/5.76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Mbp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/s, 4G LTE-A;</w:t>
            </w:r>
          </w:p>
          <w:p w14:paraId="2909FA99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>v5.1, A2DP, LE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EDF7AEC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2.0,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5E7BAA8A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494A653F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461AF80E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13AB0695" w14:textId="77777777" w:rsidR="00BD646C" w:rsidRPr="009E370C" w:rsidRDefault="00BD646C" w:rsidP="00BD646C">
            <w:pPr>
              <w:widowControl w:val="0"/>
              <w:contextualSpacing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23283F46" w14:textId="77777777" w:rsidR="00BD646C" w:rsidRPr="009E370C" w:rsidRDefault="00BD646C" w:rsidP="00BD646C">
            <w:pPr>
              <w:widowControl w:val="0"/>
              <w:contextualSpacing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atspaudas).</w:t>
            </w:r>
          </w:p>
          <w:p w14:paraId="5A101C4C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371A6E78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dydis 6.5‘‘,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Super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AMOLED</w:t>
            </w:r>
          </w:p>
          <w:p w14:paraId="0C0CC9CA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lang w:eastAsia="lt-LT"/>
              </w:rPr>
              <w:t>720</w:t>
            </w:r>
            <w:r w:rsidRPr="009E370C">
              <w:rPr>
                <w:rFonts w:cs="Arial"/>
                <w:shd w:val="clear" w:color="auto" w:fill="FFFFFF"/>
              </w:rPr>
              <w:t xml:space="preserve"> x 1600</w:t>
            </w:r>
          </w:p>
          <w:p w14:paraId="61A5F5D7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36D5206F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294A084F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82.8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182D8B34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270</w:t>
            </w:r>
          </w:p>
          <w:p w14:paraId="26420ED4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tabs>
                <w:tab w:val="left" w:pos="510"/>
              </w:tabs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5000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4F3F92B0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54EB4234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3 GB</w:t>
            </w:r>
          </w:p>
          <w:p w14:paraId="60579DAE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telefono atmintis 32 GB;</w:t>
            </w:r>
          </w:p>
          <w:p w14:paraId="1C48FF6B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512 GB;</w:t>
            </w:r>
          </w:p>
          <w:p w14:paraId="377B723B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proofErr w:type="spellStart"/>
            <w:r w:rsidRPr="009E370C">
              <w:rPr>
                <w:rFonts w:eastAsia="Calibri" w:cs="Arial"/>
                <w:shd w:val="clear" w:color="auto" w:fill="FAFAFA"/>
              </w:rPr>
              <w:t>Octa-core</w:t>
            </w:r>
            <w:proofErr w:type="spellEnd"/>
            <w:r w:rsidRPr="009E370C">
              <w:rPr>
                <w:rFonts w:eastAsia="Calibri" w:cs="Arial"/>
                <w:shd w:val="clear" w:color="auto" w:fill="FAFAFA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>(4x2.0 GHz Cortex-A55 &amp; 4x2.0 GHz Cortex-A55)</w:t>
            </w:r>
          </w:p>
          <w:p w14:paraId="15DA0A6B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eastAsia="Calibri" w:cs="Arial"/>
                <w:shd w:val="clear" w:color="auto" w:fill="FFFFFF"/>
              </w:rPr>
              <w:t>Mali-G52</w:t>
            </w:r>
          </w:p>
          <w:p w14:paraId="68CE5B33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4F8D936F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>Android OS 10 One UI 2</w:t>
            </w:r>
          </w:p>
          <w:p w14:paraId="055DF659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00C072D4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7201CEDC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tabs>
                <w:tab w:val="left" w:pos="510"/>
              </w:tabs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4A69AF54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Quad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>48 MP, f/2.0, 26mm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PDAF</w:t>
            </w:r>
            <w:r w:rsidRPr="009E370C">
              <w:rPr>
                <w:rFonts w:cs="Arial"/>
              </w:rPr>
              <w:br/>
            </w:r>
            <w:r w:rsidRPr="009E370C">
              <w:rPr>
                <w:rFonts w:cs="Arial"/>
                <w:shd w:val="clear" w:color="auto" w:fill="FAFAFA"/>
              </w:rPr>
              <w:t>8 MP, f/2.2, 123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ultrawide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, panorama, HDR,                  2 MP, f/2,4,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depth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                                                                                                                                  2 MP, f/2.4,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macro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),                                                          1080p@30fps filmavimas </w:t>
            </w:r>
          </w:p>
          <w:p w14:paraId="537813FD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r w:rsidRPr="009E370C">
              <w:rPr>
                <w:rFonts w:cs="Arial"/>
                <w:lang w:eastAsia="lt-LT"/>
              </w:rPr>
              <w:t>13</w:t>
            </w:r>
            <w:r w:rsidRPr="009E370C">
              <w:rPr>
                <w:rFonts w:cs="Arial"/>
                <w:shd w:val="clear" w:color="auto" w:fill="FAFAFA"/>
              </w:rPr>
              <w:t xml:space="preserve"> MP, f/2.2, (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wide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), 1080p@30fps.</w:t>
            </w:r>
          </w:p>
          <w:p w14:paraId="40A3AF05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Black</w:t>
            </w:r>
            <w:proofErr w:type="spellEnd"/>
          </w:p>
          <w:p w14:paraId="627E320C" w14:textId="77777777" w:rsidR="00BD646C" w:rsidRPr="009E370C" w:rsidRDefault="00BD646C" w:rsidP="00BD646C">
            <w:pPr>
              <w:widowControl w:val="0"/>
              <w:numPr>
                <w:ilvl w:val="0"/>
                <w:numId w:val="79"/>
              </w:numPr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1E52F165" w14:textId="77777777" w:rsidR="00BD646C" w:rsidRPr="009E370C" w:rsidRDefault="00BD646C" w:rsidP="00BD646C">
            <w:pPr>
              <w:widowControl w:val="0"/>
              <w:numPr>
                <w:ilvl w:val="1"/>
                <w:numId w:val="79"/>
              </w:numPr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Plastikas ir Stiklas;</w:t>
            </w:r>
          </w:p>
          <w:p w14:paraId="35139646" w14:textId="6F036CE8" w:rsidR="00BD646C" w:rsidRPr="009E370C" w:rsidRDefault="00BD646C" w:rsidP="00BD646C">
            <w:pPr>
              <w:widowControl w:val="0"/>
              <w:numPr>
                <w:ilvl w:val="0"/>
                <w:numId w:val="78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Matmenys </w:t>
            </w:r>
            <w:r w:rsidRPr="009E370C">
              <w:rPr>
                <w:rFonts w:cs="Arial"/>
                <w:shd w:val="clear" w:color="auto" w:fill="FAFAFA"/>
              </w:rPr>
              <w:t>163,7 x 75.3 x 8.9 mm</w:t>
            </w:r>
            <w:r w:rsidRPr="009E370C">
              <w:rPr>
                <w:rFonts w:eastAsia="Calibri" w:cs="Arial"/>
                <w:lang w:eastAsia="lt-LT"/>
              </w:rPr>
              <w:t>.</w:t>
            </w:r>
          </w:p>
        </w:tc>
      </w:tr>
      <w:tr w:rsidR="003F75F9" w:rsidRPr="009E370C" w14:paraId="5AD7FA47" w14:textId="77777777" w:rsidTr="006C69FE">
        <w:tc>
          <w:tcPr>
            <w:tcW w:w="0" w:type="auto"/>
            <w:vAlign w:val="center"/>
          </w:tcPr>
          <w:p w14:paraId="4BC1EBA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97A049C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90FD58D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F8045E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3705C9C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41A35CC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2C8ECBE5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D30E289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576F938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6E7AD83C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9C67938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4E254A43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079EBBFE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cs="Arial"/>
                <w:b/>
              </w:rPr>
            </w:pPr>
          </w:p>
          <w:p w14:paraId="70258EF6" w14:textId="77777777" w:rsidR="00E27CB5" w:rsidRPr="009E370C" w:rsidRDefault="00E27CB5" w:rsidP="00B43806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17DCEDC7" w14:textId="77777777" w:rsidR="00E27CB5" w:rsidRPr="009E370C" w:rsidRDefault="00E27CB5" w:rsidP="00B43806">
            <w:pPr>
              <w:widowControl w:val="0"/>
              <w:spacing w:before="60" w:after="60"/>
              <w:ind w:firstLine="0"/>
              <w:rPr>
                <w:rFonts w:cs="Arial"/>
                <w:b/>
              </w:rPr>
            </w:pPr>
          </w:p>
          <w:p w14:paraId="65163445" w14:textId="6BEA5572" w:rsidR="00B43806" w:rsidRPr="009E370C" w:rsidRDefault="00BD646C" w:rsidP="00B43806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14:paraId="36B7DBDD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67A6EFF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20111F0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E1A143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2985FDF0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46B9B0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F2665C1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F1A88A2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7F8A1DE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8669498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25F67FA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124DD1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E421A77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8FE04AD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4061239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05478E25" w14:textId="77777777" w:rsidR="00BD646C" w:rsidRPr="009E370C" w:rsidRDefault="00BD646C" w:rsidP="00BD646C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  <w:r w:rsidRPr="009E370C">
              <w:rPr>
                <w:rFonts w:eastAsia="Calibri" w:cs="Arial"/>
              </w:rPr>
              <w:t>Planšetinis kompiuteris H (Papildoma prekė)</w:t>
            </w:r>
          </w:p>
          <w:p w14:paraId="22DF5D47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6E0A3ACA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97E5AF6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F744159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49FBACBA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571E3AA7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3DBD05C4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792F5AA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BE73CD7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71160C3F" w14:textId="77777777" w:rsidR="00B43806" w:rsidRPr="009E370C" w:rsidRDefault="00B43806" w:rsidP="00B43806">
            <w:pPr>
              <w:widowControl w:val="0"/>
              <w:spacing w:line="276" w:lineRule="auto"/>
              <w:ind w:firstLine="0"/>
              <w:rPr>
                <w:rFonts w:eastAsia="Calibri" w:cs="Arial"/>
              </w:rPr>
            </w:pPr>
          </w:p>
          <w:p w14:paraId="1FE03234" w14:textId="77777777" w:rsidR="00B43806" w:rsidRPr="009E370C" w:rsidRDefault="00B43806" w:rsidP="00B43806">
            <w:pPr>
              <w:widowControl w:val="0"/>
              <w:spacing w:before="60" w:after="60"/>
              <w:ind w:firstLine="0"/>
              <w:rPr>
                <w:rFonts w:cs="Arial"/>
              </w:rPr>
            </w:pPr>
          </w:p>
        </w:tc>
        <w:tc>
          <w:tcPr>
            <w:tcW w:w="0" w:type="auto"/>
            <w:vAlign w:val="center"/>
          </w:tcPr>
          <w:p w14:paraId="4C67FA42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lastRenderedPageBreak/>
              <w:t xml:space="preserve">  Palaikomi ryšio ir duomenų perdavimo standartai:</w:t>
            </w:r>
          </w:p>
          <w:p w14:paraId="4BF88879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GSM 850/900/1800/1900;</w:t>
            </w:r>
          </w:p>
          <w:p w14:paraId="18986346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WCDMA 850/900/1900/2100;</w:t>
            </w:r>
          </w:p>
          <w:p w14:paraId="29253BB0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AFAFA"/>
              </w:rPr>
              <w:t xml:space="preserve">LTE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band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1(2100), 2(1900), 3(1800), 4(1700/2100), 5(850), 7(2600), 8(900), 12(700), 13(700), 17(700), 20(800), 28(700)</w:t>
            </w:r>
          </w:p>
          <w:p w14:paraId="146F9ED0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3G </w:t>
            </w:r>
            <w:r w:rsidRPr="009E370C">
              <w:rPr>
                <w:rFonts w:cs="Arial"/>
                <w:shd w:val="clear" w:color="auto" w:fill="FAFAFA"/>
              </w:rPr>
              <w:t xml:space="preserve">42.2/5.76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Mbp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/s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92C5D2B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lastRenderedPageBreak/>
              <w:t xml:space="preserve">Bluetooth </w:t>
            </w:r>
            <w:r w:rsidRPr="009E370C">
              <w:rPr>
                <w:rFonts w:cs="Arial"/>
                <w:shd w:val="clear" w:color="auto" w:fill="FFFFFF"/>
              </w:rPr>
              <w:t>v5.0, A2DP, LE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55FEF8A9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USB 2.0, Type-C 1.0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reversible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connector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31965485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Wi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-Fi</w:t>
            </w:r>
            <w:r w:rsidRPr="009E370C">
              <w:rPr>
                <w:rFonts w:cs="Arial"/>
                <w:shd w:val="clear" w:color="auto" w:fill="FFFFFF"/>
              </w:rPr>
              <w:t xml:space="preserve"> 802.11 a/b/g/n/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ac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dual-band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, WiFi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Direct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,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hotspot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6F354615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NFC;</w:t>
            </w:r>
          </w:p>
          <w:p w14:paraId="69CE96AD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A-GPS </w:t>
            </w:r>
            <w:r w:rsidRPr="009E370C">
              <w:rPr>
                <w:rFonts w:cs="Arial"/>
                <w:lang w:eastAsia="lt-LT"/>
              </w:rPr>
              <w:t xml:space="preserve"> arba lygiavertė</w:t>
            </w:r>
            <w:r w:rsidRPr="009E370C">
              <w:rPr>
                <w:rFonts w:eastAsia="Calibri" w:cs="Arial"/>
                <w:lang w:eastAsia="lt-LT"/>
              </w:rPr>
              <w:t xml:space="preserve">; </w:t>
            </w:r>
          </w:p>
          <w:p w14:paraId="35775F36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Nano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SIM</w:t>
            </w:r>
            <w:r w:rsidRPr="009E370C">
              <w:rPr>
                <w:rFonts w:eastAsia="Calibri" w:cs="Arial"/>
                <w:shd w:val="clear" w:color="auto" w:fill="FFFFFF"/>
              </w:rPr>
              <w:t>;</w:t>
            </w:r>
          </w:p>
          <w:p w14:paraId="3F8C77D4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proximity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sensor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(atstumo jutiklis),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accelerometer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akcelerometras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) ,</w:t>
            </w:r>
            <w:r w:rsidRPr="009E370C">
              <w:rPr>
                <w:rFonts w:eastAsia="Calibri" w:cs="Arial"/>
                <w:lang w:eastAsia="lt-LT"/>
              </w:rPr>
              <w:br/>
            </w:r>
            <w:proofErr w:type="spellStart"/>
            <w:r w:rsidRPr="009E370C">
              <w:rPr>
                <w:rFonts w:eastAsia="Calibri" w:cs="Arial"/>
                <w:lang w:eastAsia="lt-LT"/>
              </w:rPr>
              <w:t>compass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(kompasas),</w:t>
            </w:r>
          </w:p>
          <w:p w14:paraId="0ADDD85C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Gyroscope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(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giroskopas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),</w:t>
            </w:r>
          </w:p>
          <w:p w14:paraId="7BC1FAD0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cs="Arial"/>
                <w:shd w:val="clear" w:color="auto" w:fill="FFFFFF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Fingerprint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> (pirštų atspaudas),</w:t>
            </w:r>
          </w:p>
          <w:p w14:paraId="5BC00302" w14:textId="77777777" w:rsidR="00B43806" w:rsidRPr="009E370C" w:rsidRDefault="00B43806" w:rsidP="00B43806">
            <w:pPr>
              <w:widowControl w:val="0"/>
              <w:spacing w:line="276" w:lineRule="auto"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   Samsung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DeX</w:t>
            </w:r>
            <w:proofErr w:type="spellEnd"/>
            <w:r w:rsidRPr="009E370C">
              <w:rPr>
                <w:rFonts w:cs="Arial"/>
                <w:shd w:val="clear" w:color="auto" w:fill="FFFFFF"/>
              </w:rPr>
              <w:t xml:space="preserve">   </w:t>
            </w:r>
          </w:p>
          <w:p w14:paraId="704050E5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Ekranas: </w:t>
            </w:r>
          </w:p>
          <w:p w14:paraId="6E6C53FB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dydis 10.1“, TFT</w:t>
            </w:r>
          </w:p>
          <w:p w14:paraId="4CDEA883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raiška </w:t>
            </w:r>
            <w:r w:rsidRPr="009E370C">
              <w:rPr>
                <w:rFonts w:cs="Arial"/>
                <w:shd w:val="clear" w:color="auto" w:fill="FFFFFF"/>
              </w:rPr>
              <w:t>1920 x 1200</w:t>
            </w:r>
          </w:p>
          <w:p w14:paraId="14F38BD3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Ekrano spalvos 16M</w:t>
            </w:r>
          </w:p>
          <w:p w14:paraId="5E47D626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Sensorinio ekrano tipas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capacitive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04EF4800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apsauga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Corning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Gorilla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Glass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5</w:t>
            </w:r>
          </w:p>
          <w:p w14:paraId="6AA9D375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Ekrano ir korpuso santykis 71.4 </w:t>
            </w:r>
            <w:r w:rsidRPr="009E370C">
              <w:rPr>
                <w:rFonts w:eastAsia="Calibri" w:cs="Arial"/>
                <w:lang w:val="en-US" w:eastAsia="lt-LT"/>
              </w:rPr>
              <w:t>%</w:t>
            </w:r>
          </w:p>
          <w:p w14:paraId="102216D5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val="en-US" w:eastAsia="lt-LT"/>
              </w:rPr>
              <w:t xml:space="preserve">PPI </w:t>
            </w:r>
            <w:proofErr w:type="spellStart"/>
            <w:r w:rsidRPr="009E370C">
              <w:rPr>
                <w:rFonts w:eastAsia="Calibri" w:cs="Arial"/>
                <w:lang w:val="en-US" w:eastAsia="lt-LT"/>
              </w:rPr>
              <w:t>pikselių</w:t>
            </w:r>
            <w:proofErr w:type="spellEnd"/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tankumas</w:t>
            </w:r>
            <w:r w:rsidRPr="009E370C">
              <w:rPr>
                <w:rFonts w:eastAsia="Calibri" w:cs="Arial"/>
                <w:lang w:val="en-US" w:eastAsia="lt-LT"/>
              </w:rPr>
              <w:t xml:space="preserve"> </w:t>
            </w:r>
            <w:r w:rsidRPr="009E370C">
              <w:rPr>
                <w:rFonts w:eastAsia="Calibri" w:cs="Arial"/>
                <w:lang w:eastAsia="lt-LT"/>
              </w:rPr>
              <w:t>ekrane</w:t>
            </w:r>
            <w:r w:rsidRPr="009E370C">
              <w:rPr>
                <w:rFonts w:eastAsia="Calibri" w:cs="Arial"/>
                <w:lang w:val="en-US" w:eastAsia="lt-LT"/>
              </w:rPr>
              <w:t xml:space="preserve"> 224</w:t>
            </w:r>
          </w:p>
          <w:p w14:paraId="06D2AF5E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tabs>
                <w:tab w:val="left" w:pos="510"/>
              </w:tabs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Baterija: talpa ne mažiau 7600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mAh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</w:t>
            </w:r>
          </w:p>
          <w:p w14:paraId="5B9E4F49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Atmintis, Procesorius:</w:t>
            </w:r>
          </w:p>
          <w:p w14:paraId="63548ED1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RAM atmintis 4 GB</w:t>
            </w:r>
          </w:p>
          <w:p w14:paraId="3DF7C5F6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Vidinė atmintis 64 GB;</w:t>
            </w:r>
          </w:p>
          <w:p w14:paraId="657246A1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MicroSD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kortelės palaikymas iki 512 GB;</w:t>
            </w:r>
          </w:p>
          <w:p w14:paraId="6C0C8DA4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CPU </w:t>
            </w:r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Octa-core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(2x2.0 GHz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360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Gold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&amp; 6x1.7 GHz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Kryo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360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Silver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</w:t>
            </w:r>
          </w:p>
          <w:p w14:paraId="38A2AFC9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Chipset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</w:t>
            </w:r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Qualcomm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SDM710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Snapdragon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710 (10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nm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)</w:t>
            </w:r>
          </w:p>
          <w:p w14:paraId="543E7860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GPU </w:t>
            </w:r>
            <w:r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Adreno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616</w:t>
            </w:r>
          </w:p>
          <w:p w14:paraId="7B9CEA37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Programinė įranga;</w:t>
            </w:r>
          </w:p>
          <w:p w14:paraId="4DD23D09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cs="Arial"/>
                <w:shd w:val="clear" w:color="auto" w:fill="FFFFFF"/>
              </w:rPr>
              <w:t xml:space="preserve">Android OS 9.0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Pie</w:t>
            </w:r>
            <w:proofErr w:type="spellEnd"/>
          </w:p>
          <w:p w14:paraId="157C6241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IMAP4,POP3,SMTP protokolai;</w:t>
            </w:r>
          </w:p>
          <w:p w14:paraId="5FD2253D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Naršyklė </w:t>
            </w:r>
            <w:r w:rsidRPr="009E370C">
              <w:rPr>
                <w:rFonts w:cs="Arial"/>
                <w:shd w:val="clear" w:color="auto" w:fill="FFFFFF"/>
              </w:rPr>
              <w:t>HTML5</w:t>
            </w:r>
            <w:r w:rsidRPr="009E370C">
              <w:rPr>
                <w:rFonts w:eastAsia="Calibri" w:cs="Arial"/>
                <w:lang w:eastAsia="lt-LT"/>
              </w:rPr>
              <w:t>;</w:t>
            </w:r>
          </w:p>
          <w:p w14:paraId="1BEB75E5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Kamera:</w:t>
            </w:r>
          </w:p>
          <w:p w14:paraId="331698C6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Galinė kamera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single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 13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Mp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Autofocus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 xml:space="preserve">, LED </w:t>
            </w:r>
            <w:proofErr w:type="spellStart"/>
            <w:r w:rsidRPr="009E370C">
              <w:rPr>
                <w:rFonts w:cs="Arial"/>
                <w:shd w:val="clear" w:color="auto" w:fill="FAFAFA"/>
              </w:rPr>
              <w:t>flash</w:t>
            </w:r>
            <w:proofErr w:type="spellEnd"/>
            <w:r w:rsidRPr="009E370C">
              <w:rPr>
                <w:rFonts w:cs="Arial"/>
                <w:shd w:val="clear" w:color="auto" w:fill="FAFAFA"/>
              </w:rPr>
              <w:t>, HDR, panorama, 2160p</w:t>
            </w:r>
            <w:r w:rsidRPr="009E370C">
              <w:rPr>
                <w:rFonts w:cs="Arial"/>
                <w:shd w:val="clear" w:color="auto" w:fill="FAFAFA"/>
                <w:lang w:val="en-US"/>
              </w:rPr>
              <w:t>@</w:t>
            </w:r>
            <w:r w:rsidRPr="009E370C">
              <w:rPr>
                <w:rFonts w:cs="Arial"/>
                <w:shd w:val="clear" w:color="auto" w:fill="FAFAFA"/>
              </w:rPr>
              <w:t>30fps, 1080p</w:t>
            </w:r>
            <w:r w:rsidRPr="009E370C">
              <w:rPr>
                <w:rFonts w:cs="Arial"/>
                <w:shd w:val="clear" w:color="auto" w:fill="FAFAFA"/>
                <w:lang w:val="en-US"/>
              </w:rPr>
              <w:t>@</w:t>
            </w:r>
            <w:r w:rsidRPr="009E370C">
              <w:rPr>
                <w:rFonts w:cs="Arial"/>
                <w:shd w:val="clear" w:color="auto" w:fill="FAFAFA"/>
              </w:rPr>
              <w:t>30fps</w:t>
            </w:r>
          </w:p>
          <w:p w14:paraId="04EFC1D2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Priekinė kamera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single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8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Mp</w:t>
            </w:r>
            <w:proofErr w:type="spellEnd"/>
            <w:r w:rsidRPr="009E370C">
              <w:rPr>
                <w:rFonts w:eastAsia="Calibri" w:cs="Arial"/>
                <w:lang w:eastAsia="lt-LT"/>
              </w:rPr>
              <w:t>, 1080p</w:t>
            </w:r>
            <w:r w:rsidRPr="009E370C">
              <w:rPr>
                <w:rFonts w:eastAsia="Calibri" w:cs="Arial"/>
                <w:lang w:val="en-US" w:eastAsia="lt-LT"/>
              </w:rPr>
              <w:t>@30fps.</w:t>
            </w:r>
            <w:r w:rsidRPr="009E370C">
              <w:rPr>
                <w:rFonts w:cs="Arial"/>
                <w:shd w:val="clear" w:color="auto" w:fill="FAFAFA"/>
                <w:lang w:val="en-US"/>
              </w:rPr>
              <w:t xml:space="preserve"> </w:t>
            </w:r>
          </w:p>
          <w:p w14:paraId="7CEB3940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Spalva – </w:t>
            </w:r>
            <w:proofErr w:type="spellStart"/>
            <w:r w:rsidRPr="009E370C">
              <w:rPr>
                <w:rFonts w:cs="Arial"/>
                <w:shd w:val="clear" w:color="auto" w:fill="FFFFFF"/>
              </w:rPr>
              <w:t>Black</w:t>
            </w:r>
            <w:proofErr w:type="spellEnd"/>
          </w:p>
          <w:p w14:paraId="670053A5" w14:textId="77777777" w:rsidR="00B43806" w:rsidRPr="009E370C" w:rsidRDefault="00B43806" w:rsidP="00E27CB5">
            <w:pPr>
              <w:widowControl w:val="0"/>
              <w:numPr>
                <w:ilvl w:val="0"/>
                <w:numId w:val="80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Korpusas:</w:t>
            </w:r>
          </w:p>
          <w:p w14:paraId="1295C37A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S </w:t>
            </w:r>
            <w:proofErr w:type="spellStart"/>
            <w:r w:rsidRPr="009E370C">
              <w:rPr>
                <w:rFonts w:eastAsia="Calibri" w:cs="Arial"/>
                <w:lang w:eastAsia="lt-LT"/>
              </w:rPr>
              <w:t>Pen</w:t>
            </w:r>
            <w:proofErr w:type="spellEnd"/>
          </w:p>
          <w:p w14:paraId="1678CD54" w14:textId="77777777" w:rsidR="00B43806" w:rsidRPr="009E370C" w:rsidRDefault="00B43806" w:rsidP="00E27CB5">
            <w:pPr>
              <w:widowControl w:val="0"/>
              <w:numPr>
                <w:ilvl w:val="1"/>
                <w:numId w:val="80"/>
              </w:numPr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Matmenys </w:t>
            </w:r>
            <w:r w:rsidRPr="009E370C">
              <w:rPr>
                <w:rFonts w:cs="Arial"/>
                <w:shd w:val="clear" w:color="auto" w:fill="FAFAFA"/>
              </w:rPr>
              <w:t xml:space="preserve"> 170.2 x 243.5 x 9.9 mm</w:t>
            </w:r>
          </w:p>
          <w:p w14:paraId="76F2C762" w14:textId="27E5587E" w:rsidR="00B43806" w:rsidRPr="009E370C" w:rsidRDefault="00B43806" w:rsidP="00B43806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eastAsia="Calibri" w:cs="Arial"/>
                <w:lang w:eastAsia="lt-LT"/>
              </w:rPr>
              <w:t xml:space="preserve">Apsaugos sertifikatai </w:t>
            </w:r>
            <w:r w:rsidRPr="009E370C">
              <w:rPr>
                <w:rFonts w:cs="Arial"/>
                <w:shd w:val="clear" w:color="auto" w:fill="FAFAFA"/>
              </w:rPr>
              <w:t>IP68</w:t>
            </w:r>
            <w:r w:rsidR="00113CFE" w:rsidRPr="009E370C">
              <w:rPr>
                <w:rFonts w:cs="Arial"/>
                <w:shd w:val="clear" w:color="auto" w:fill="FAFAFA"/>
              </w:rPr>
              <w:t xml:space="preserve"> dust/</w:t>
            </w:r>
            <w:proofErr w:type="spellStart"/>
            <w:r w:rsidR="00113CFE" w:rsidRPr="009E370C">
              <w:rPr>
                <w:rFonts w:cs="Arial"/>
                <w:shd w:val="clear" w:color="auto" w:fill="FAFAFA"/>
              </w:rPr>
              <w:t>water</w:t>
            </w:r>
            <w:proofErr w:type="spellEnd"/>
            <w:r w:rsidR="00113CFE" w:rsidRPr="009E370C">
              <w:rPr>
                <w:rFonts w:cs="Arial"/>
                <w:shd w:val="clear" w:color="auto" w:fill="FAFAFA"/>
              </w:rPr>
              <w:t xml:space="preserve"> </w:t>
            </w:r>
            <w:proofErr w:type="spellStart"/>
            <w:r w:rsidR="00113CFE" w:rsidRPr="009E370C">
              <w:rPr>
                <w:rFonts w:cs="Arial"/>
                <w:shd w:val="clear" w:color="auto" w:fill="FAFAFA"/>
              </w:rPr>
              <w:t>proof</w:t>
            </w:r>
            <w:proofErr w:type="spellEnd"/>
            <w:r w:rsidR="00113CFE" w:rsidRPr="009E370C">
              <w:rPr>
                <w:rFonts w:cs="Arial"/>
                <w:shd w:val="clear" w:color="auto" w:fill="FAFAFA"/>
              </w:rPr>
              <w:t xml:space="preserve"> (</w:t>
            </w:r>
            <w:proofErr w:type="spellStart"/>
            <w:r w:rsidR="00113CFE" w:rsidRPr="009E370C">
              <w:rPr>
                <w:rFonts w:cs="Arial"/>
                <w:shd w:val="clear" w:color="auto" w:fill="FAFAFA"/>
              </w:rPr>
              <w:t>up</w:t>
            </w:r>
            <w:proofErr w:type="spellEnd"/>
            <w:r w:rsidR="00113CFE" w:rsidRPr="009E370C">
              <w:rPr>
                <w:rFonts w:cs="Arial"/>
                <w:shd w:val="clear" w:color="auto" w:fill="FAFAFA"/>
              </w:rPr>
              <w:t xml:space="preserve"> to 1.5m </w:t>
            </w:r>
            <w:proofErr w:type="spellStart"/>
            <w:r w:rsidR="00113CFE" w:rsidRPr="009E370C">
              <w:rPr>
                <w:rFonts w:cs="Arial"/>
                <w:shd w:val="clear" w:color="auto" w:fill="FAFAFA"/>
              </w:rPr>
              <w:t>for</w:t>
            </w:r>
            <w:proofErr w:type="spellEnd"/>
            <w:r w:rsidR="00113CFE" w:rsidRPr="009E370C">
              <w:rPr>
                <w:rFonts w:cs="Arial"/>
                <w:shd w:val="clear" w:color="auto" w:fill="FAFAFA"/>
              </w:rPr>
              <w:t xml:space="preserve"> 30 mi</w:t>
            </w:r>
            <w:r w:rsidR="001465E2" w:rsidRPr="009E370C">
              <w:rPr>
                <w:rFonts w:cs="Arial"/>
                <w:shd w:val="clear" w:color="auto" w:fill="FAFAFA"/>
              </w:rPr>
              <w:t>ns</w:t>
            </w:r>
            <w:r w:rsidR="00113CFE" w:rsidRPr="009E370C">
              <w:rPr>
                <w:rFonts w:cs="Arial"/>
                <w:shd w:val="clear" w:color="auto" w:fill="FAFAFA"/>
              </w:rPr>
              <w:t>)</w:t>
            </w:r>
            <w:r w:rsidRPr="009E370C">
              <w:rPr>
                <w:rFonts w:cs="Arial"/>
                <w:shd w:val="clear" w:color="auto" w:fill="FAFAFA"/>
              </w:rPr>
              <w:t>.</w:t>
            </w:r>
          </w:p>
        </w:tc>
      </w:tr>
      <w:tr w:rsidR="003F75F9" w:rsidRPr="009E370C" w14:paraId="6A3828C2" w14:textId="77777777" w:rsidTr="006C69FE">
        <w:tc>
          <w:tcPr>
            <w:tcW w:w="0" w:type="auto"/>
            <w:vAlign w:val="center"/>
          </w:tcPr>
          <w:p w14:paraId="2585BC8B" w14:textId="76286F40" w:rsidR="00B43806" w:rsidRPr="009E370C" w:rsidRDefault="00BD646C" w:rsidP="00B43806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  <w:b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169EE429" w14:textId="3603510A" w:rsidR="00B43806" w:rsidRPr="009E370C" w:rsidRDefault="00B43806" w:rsidP="00B43806">
            <w:pPr>
              <w:widowControl w:val="0"/>
              <w:spacing w:before="60" w:after="60"/>
              <w:ind w:firstLine="0"/>
              <w:rPr>
                <w:rFonts w:cs="Arial"/>
              </w:rPr>
            </w:pPr>
            <w:r w:rsidRPr="009E370C">
              <w:rPr>
                <w:rFonts w:cs="Arial"/>
              </w:rPr>
              <w:t>4G USB modemas</w:t>
            </w:r>
          </w:p>
        </w:tc>
        <w:tc>
          <w:tcPr>
            <w:tcW w:w="0" w:type="auto"/>
            <w:vAlign w:val="center"/>
          </w:tcPr>
          <w:p w14:paraId="3848B11C" w14:textId="77777777" w:rsidR="00B43806" w:rsidRPr="009E370C" w:rsidRDefault="00B43806" w:rsidP="00B43806">
            <w:pPr>
              <w:widowControl w:val="0"/>
              <w:numPr>
                <w:ilvl w:val="0"/>
                <w:numId w:val="46"/>
              </w:numPr>
              <w:tabs>
                <w:tab w:val="left" w:pos="510"/>
              </w:tabs>
              <w:spacing w:line="276" w:lineRule="auto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 xml:space="preserve">   Palaikomi ryšio ir duomenų perdavimo standartai:</w:t>
            </w:r>
          </w:p>
          <w:p w14:paraId="57BF4A79" w14:textId="77777777" w:rsidR="00B43806" w:rsidRPr="009E370C" w:rsidRDefault="00B43806" w:rsidP="00B43806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2G 850/900/1800/2100;</w:t>
            </w:r>
          </w:p>
          <w:p w14:paraId="6098F2D9" w14:textId="77777777" w:rsidR="00B43806" w:rsidRPr="009E370C" w:rsidRDefault="00B43806" w:rsidP="00B43806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3G 900/2100;</w:t>
            </w:r>
          </w:p>
          <w:p w14:paraId="66A96870" w14:textId="77777777" w:rsidR="00B43806" w:rsidRPr="009E370C" w:rsidRDefault="00B43806" w:rsidP="00B43806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4G LTE 800/1800/2100/2300/2500/2600.</w:t>
            </w:r>
          </w:p>
          <w:p w14:paraId="0C188953" w14:textId="77777777" w:rsidR="00B43806" w:rsidRPr="009E370C" w:rsidRDefault="00B43806" w:rsidP="00B43806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Atsisiuntimo greitis 150 Mbps 4G/43,3 Mbps 3G;</w:t>
            </w:r>
          </w:p>
          <w:p w14:paraId="2458F990" w14:textId="77777777" w:rsidR="00B43806" w:rsidRPr="009E370C" w:rsidRDefault="00B43806" w:rsidP="00B43806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Išsiuntimo greitis 50 Mbps 4g/5,7 Mbps 3G;</w:t>
            </w:r>
          </w:p>
          <w:p w14:paraId="046ADCF0" w14:textId="77777777" w:rsidR="00B43806" w:rsidRPr="009E370C" w:rsidRDefault="00B43806" w:rsidP="00B43806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9E370C">
              <w:rPr>
                <w:rFonts w:eastAsia="Calibri" w:cs="Arial"/>
                <w:lang w:eastAsia="lt-LT"/>
              </w:rPr>
              <w:t>USB 2.0;</w:t>
            </w:r>
          </w:p>
          <w:p w14:paraId="72F3E5F4" w14:textId="77777777" w:rsidR="004B325D" w:rsidRDefault="00B43806" w:rsidP="004B325D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proofErr w:type="spellStart"/>
            <w:r w:rsidRPr="009E370C">
              <w:rPr>
                <w:rFonts w:eastAsia="Calibri" w:cs="Arial"/>
                <w:lang w:eastAsia="lt-LT"/>
              </w:rPr>
              <w:t>Micro</w:t>
            </w:r>
            <w:proofErr w:type="spellEnd"/>
            <w:r w:rsidRPr="009E370C">
              <w:rPr>
                <w:rFonts w:eastAsia="Calibri" w:cs="Arial"/>
                <w:lang w:eastAsia="lt-LT"/>
              </w:rPr>
              <w:t xml:space="preserve"> SD kortelės lizdas;</w:t>
            </w:r>
          </w:p>
          <w:p w14:paraId="68A3AD31" w14:textId="36F1BD32" w:rsidR="00B43806" w:rsidRPr="004B325D" w:rsidRDefault="00B43806" w:rsidP="004B325D">
            <w:pPr>
              <w:widowControl w:val="0"/>
              <w:numPr>
                <w:ilvl w:val="1"/>
                <w:numId w:val="46"/>
              </w:numPr>
              <w:spacing w:line="276" w:lineRule="auto"/>
              <w:ind w:left="510" w:hanging="510"/>
              <w:contextualSpacing/>
              <w:rPr>
                <w:rFonts w:eastAsia="Calibri" w:cs="Arial"/>
                <w:lang w:eastAsia="lt-LT"/>
              </w:rPr>
            </w:pPr>
            <w:r w:rsidRPr="004B325D">
              <w:rPr>
                <w:rFonts w:eastAsia="Calibri" w:cs="Arial"/>
                <w:lang w:eastAsia="lt-LT"/>
              </w:rPr>
              <w:t>Išorinės antenos jungtis TS9.</w:t>
            </w:r>
          </w:p>
        </w:tc>
      </w:tr>
    </w:tbl>
    <w:p w14:paraId="4CE5E548" w14:textId="1758E0B8" w:rsidR="00787B21" w:rsidRPr="009E370C" w:rsidRDefault="00787B21" w:rsidP="006C69FE">
      <w:pPr>
        <w:pStyle w:val="ListParagraph"/>
        <w:widowControl w:val="0"/>
        <w:tabs>
          <w:tab w:val="left" w:pos="993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i/>
          <w:iCs/>
          <w:sz w:val="20"/>
          <w:szCs w:val="20"/>
        </w:rPr>
      </w:pPr>
      <w:r w:rsidRPr="009E370C">
        <w:rPr>
          <w:rFonts w:eastAsia="Calibri" w:cs="Arial"/>
          <w:b/>
          <w:i/>
          <w:iCs/>
          <w:sz w:val="20"/>
          <w:szCs w:val="20"/>
          <w:vertAlign w:val="superscript"/>
          <w:lang w:eastAsia="lt-LT"/>
        </w:rPr>
        <w:t>2</w:t>
      </w:r>
      <w:r w:rsidR="006C69FE">
        <w:rPr>
          <w:rFonts w:eastAsia="Calibri" w:cs="Arial"/>
          <w:b/>
          <w:i/>
          <w:iCs/>
          <w:sz w:val="20"/>
          <w:szCs w:val="20"/>
          <w:vertAlign w:val="superscript"/>
          <w:lang w:eastAsia="lt-LT"/>
        </w:rPr>
        <w:t xml:space="preserve"> </w:t>
      </w:r>
      <w:r w:rsidRPr="009E370C">
        <w:rPr>
          <w:rFonts w:cs="Arial"/>
          <w:i/>
          <w:iCs/>
          <w:sz w:val="20"/>
          <w:szCs w:val="20"/>
        </w:rPr>
        <w:t>Techniniai reikalavimai turi būti ne prastesnių ar žemesnių techninių reikalavimų nei nurodyta šio dokumento 2 lentelės 3 stulpelyje</w:t>
      </w:r>
      <w:r w:rsidR="006C69FE">
        <w:rPr>
          <w:rFonts w:cs="Arial"/>
          <w:i/>
          <w:iCs/>
          <w:sz w:val="20"/>
          <w:szCs w:val="20"/>
        </w:rPr>
        <w:t>.</w:t>
      </w:r>
    </w:p>
    <w:p w14:paraId="6D4D99ED" w14:textId="47B1AE69" w:rsidR="00D87B07" w:rsidRPr="009E370C" w:rsidRDefault="00D87B07" w:rsidP="001465E2">
      <w:pPr>
        <w:pStyle w:val="ListParagraph"/>
        <w:widowControl w:val="0"/>
        <w:numPr>
          <w:ilvl w:val="1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contextualSpacing w:val="0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Prekės turi atitikti žemiau nurodytus reikalavimus</w:t>
      </w:r>
      <w:r w:rsidR="006C69FE">
        <w:rPr>
          <w:rFonts w:cs="Arial"/>
          <w:b/>
          <w:sz w:val="20"/>
          <w:szCs w:val="20"/>
        </w:rPr>
        <w:t>:</w:t>
      </w:r>
      <w:r w:rsidRPr="009E370C">
        <w:rPr>
          <w:rFonts w:cs="Arial"/>
          <w:b/>
          <w:sz w:val="20"/>
          <w:szCs w:val="20"/>
        </w:rPr>
        <w:t xml:space="preserve"> </w:t>
      </w:r>
    </w:p>
    <w:p w14:paraId="55170CF0" w14:textId="0E2A7BDD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Prekės turi būti kokybiškos;</w:t>
      </w:r>
    </w:p>
    <w:p w14:paraId="70582621" w14:textId="0EDE942C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Prekės turi būti standartinės gamyklinės komplektacijos;</w:t>
      </w:r>
    </w:p>
    <w:p w14:paraId="00BBC31E" w14:textId="0BE70905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lastRenderedPageBreak/>
        <w:t>Prekės turi būti naujos, nenaudotos;</w:t>
      </w:r>
    </w:p>
    <w:p w14:paraId="3E390494" w14:textId="4BE9E106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Prekės turi būti pritaikytos darbui su visų Lietuvoje veikiančių viešojo judriojo telefono ryšio</w:t>
      </w:r>
      <w:r w:rsidR="005D2866">
        <w:rPr>
          <w:rFonts w:cs="Arial"/>
          <w:sz w:val="20"/>
          <w:szCs w:val="20"/>
        </w:rPr>
        <w:t xml:space="preserve"> </w:t>
      </w:r>
      <w:r w:rsidRPr="009E370C">
        <w:rPr>
          <w:rFonts w:cs="Arial"/>
          <w:sz w:val="20"/>
          <w:szCs w:val="20"/>
        </w:rPr>
        <w:t>operatorių SIM kortelėmis (neturi būti „pririštos“);</w:t>
      </w:r>
    </w:p>
    <w:p w14:paraId="2C7181D4" w14:textId="4063C778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Prekės turi būti įpakuotos į standartinę gamintojo pakuotę. Pakuotė turi būti nepažeista ir garantuoti Prekių saugumą jas transportuojant bei sandėliuojant;</w:t>
      </w:r>
    </w:p>
    <w:p w14:paraId="198E5BB7" w14:textId="4EE80E4D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Prekės turi būti tinkamos naudoti pagal jų tikslinę paskirtį, be paslėptų Prekių trūkumų, dėl kurių Prekių nebūtų galima naudoti pagal jų tikslinę paskirtį arba dėl kurių sumažėtų Prekių naudingumas;</w:t>
      </w:r>
    </w:p>
    <w:p w14:paraId="056129B7" w14:textId="3779734B" w:rsidR="00D87B07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Prekės turi atitikti visus teisės aktuose tokioms Prekėms keliamus reikalavimus;</w:t>
      </w:r>
    </w:p>
    <w:p w14:paraId="7977AB89" w14:textId="0FAE40D6" w:rsidR="00936635" w:rsidRPr="009E370C" w:rsidRDefault="00D87B07" w:rsidP="005D2866">
      <w:pPr>
        <w:pStyle w:val="ListParagraph"/>
        <w:widowControl w:val="0"/>
        <w:numPr>
          <w:ilvl w:val="2"/>
          <w:numId w:val="69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9E370C">
        <w:rPr>
          <w:rFonts w:cs="Arial"/>
          <w:sz w:val="20"/>
          <w:szCs w:val="20"/>
        </w:rPr>
        <w:t xml:space="preserve">Visos siūlomos Prekės turi būti </w:t>
      </w:r>
      <w:proofErr w:type="spellStart"/>
      <w:r w:rsidRPr="009E370C">
        <w:rPr>
          <w:rFonts w:cs="Arial"/>
          <w:sz w:val="20"/>
          <w:szCs w:val="20"/>
        </w:rPr>
        <w:t>gamykliškai</w:t>
      </w:r>
      <w:proofErr w:type="spellEnd"/>
      <w:r w:rsidRPr="009E370C">
        <w:rPr>
          <w:rFonts w:cs="Arial"/>
          <w:sz w:val="20"/>
          <w:szCs w:val="20"/>
        </w:rPr>
        <w:t xml:space="preserve"> naujos, „</w:t>
      </w:r>
      <w:proofErr w:type="spellStart"/>
      <w:r w:rsidRPr="009E370C">
        <w:rPr>
          <w:rFonts w:cs="Arial"/>
          <w:sz w:val="20"/>
          <w:szCs w:val="20"/>
        </w:rPr>
        <w:t>brand</w:t>
      </w:r>
      <w:proofErr w:type="spellEnd"/>
      <w:r w:rsidRPr="009E370C">
        <w:rPr>
          <w:rFonts w:cs="Arial"/>
          <w:sz w:val="20"/>
          <w:szCs w:val="20"/>
        </w:rPr>
        <w:t xml:space="preserve"> </w:t>
      </w:r>
      <w:proofErr w:type="spellStart"/>
      <w:r w:rsidRPr="009E370C">
        <w:rPr>
          <w:rFonts w:cs="Arial"/>
          <w:sz w:val="20"/>
          <w:szCs w:val="20"/>
        </w:rPr>
        <w:t>new</w:t>
      </w:r>
      <w:proofErr w:type="spellEnd"/>
      <w:r w:rsidRPr="009E370C">
        <w:rPr>
          <w:rFonts w:cs="Arial"/>
          <w:sz w:val="20"/>
          <w:szCs w:val="20"/>
        </w:rPr>
        <w:t xml:space="preserve">“ </w:t>
      </w:r>
      <w:proofErr w:type="spellStart"/>
      <w:r w:rsidRPr="009E370C">
        <w:rPr>
          <w:rFonts w:cs="Arial"/>
          <w:sz w:val="20"/>
          <w:szCs w:val="20"/>
        </w:rPr>
        <w:t>gamykliškai</w:t>
      </w:r>
      <w:proofErr w:type="spellEnd"/>
      <w:r w:rsidRPr="009E370C">
        <w:rPr>
          <w:rFonts w:cs="Arial"/>
          <w:sz w:val="20"/>
          <w:szCs w:val="20"/>
        </w:rPr>
        <w:t xml:space="preserve"> atnaujintos „</w:t>
      </w:r>
      <w:proofErr w:type="spellStart"/>
      <w:r w:rsidRPr="009E370C">
        <w:rPr>
          <w:rFonts w:cs="Arial"/>
          <w:sz w:val="20"/>
          <w:szCs w:val="20"/>
        </w:rPr>
        <w:t>renew</w:t>
      </w:r>
      <w:proofErr w:type="spellEnd"/>
      <w:r w:rsidRPr="009E370C">
        <w:rPr>
          <w:rFonts w:cs="Arial"/>
          <w:sz w:val="20"/>
          <w:szCs w:val="20"/>
        </w:rPr>
        <w:t>“ / „</w:t>
      </w:r>
      <w:proofErr w:type="spellStart"/>
      <w:r w:rsidRPr="009E370C">
        <w:rPr>
          <w:rFonts w:cs="Arial"/>
          <w:sz w:val="20"/>
          <w:szCs w:val="20"/>
        </w:rPr>
        <w:t>refurbished</w:t>
      </w:r>
      <w:proofErr w:type="spellEnd"/>
      <w:r w:rsidRPr="009E370C">
        <w:rPr>
          <w:rFonts w:cs="Arial"/>
          <w:sz w:val="20"/>
          <w:szCs w:val="20"/>
        </w:rPr>
        <w:t>“ /„</w:t>
      </w:r>
      <w:proofErr w:type="spellStart"/>
      <w:r w:rsidRPr="009E370C">
        <w:rPr>
          <w:rFonts w:cs="Arial"/>
          <w:sz w:val="20"/>
          <w:szCs w:val="20"/>
        </w:rPr>
        <w:t>remarked</w:t>
      </w:r>
      <w:proofErr w:type="spellEnd"/>
      <w:r w:rsidRPr="009E370C">
        <w:rPr>
          <w:rFonts w:cs="Arial"/>
          <w:sz w:val="20"/>
          <w:szCs w:val="20"/>
        </w:rPr>
        <w:t>“ prekės neleistinos.</w:t>
      </w:r>
    </w:p>
    <w:p w14:paraId="6C7222BD" w14:textId="77777777" w:rsidR="00386369" w:rsidRPr="006C69FE" w:rsidRDefault="00386369" w:rsidP="006C69FE">
      <w:pPr>
        <w:pStyle w:val="ListParagraph"/>
        <w:widowControl w:val="0"/>
        <w:numPr>
          <w:ilvl w:val="0"/>
          <w:numId w:val="10"/>
        </w:numPr>
        <w:pBdr>
          <w:top w:val="single" w:sz="12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  <w:r w:rsidRPr="006C69FE">
        <w:rPr>
          <w:rFonts w:cs="Arial"/>
          <w:b/>
          <w:bCs/>
          <w:sz w:val="20"/>
          <w:szCs w:val="20"/>
        </w:rPr>
        <w:t>ĮSIPAREIGOJIMŲ VYKDYMO TERMINAI</w:t>
      </w:r>
    </w:p>
    <w:p w14:paraId="5A74E93B" w14:textId="28B61F28" w:rsidR="004F6363" w:rsidRPr="009E370C" w:rsidRDefault="00FA01E2" w:rsidP="005D2866">
      <w:pPr>
        <w:widowControl w:val="0"/>
        <w:pBdr>
          <w:bottom w:val="single" w:sz="12" w:space="1" w:color="auto"/>
        </w:pBdr>
        <w:tabs>
          <w:tab w:val="left" w:pos="567"/>
        </w:tabs>
        <w:spacing w:before="60" w:after="60"/>
        <w:ind w:firstLine="0"/>
        <w:rPr>
          <w:rFonts w:cs="Arial"/>
          <w:vanish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 xml:space="preserve">6.1. </w:t>
      </w:r>
      <w:bookmarkStart w:id="1" w:name="_Hlk37337655"/>
      <w:r w:rsidR="007A7F5A" w:rsidRPr="009E370C">
        <w:rPr>
          <w:rFonts w:cs="Arial"/>
          <w:b/>
          <w:sz w:val="20"/>
          <w:szCs w:val="20"/>
        </w:rPr>
        <w:t>Prekių Užsakymas</w:t>
      </w:r>
      <w:bookmarkEnd w:id="1"/>
      <w:r w:rsidR="0048012F" w:rsidRPr="009E370C">
        <w:rPr>
          <w:rFonts w:cs="Arial"/>
          <w:b/>
          <w:sz w:val="20"/>
          <w:szCs w:val="20"/>
        </w:rPr>
        <w:t>:</w:t>
      </w:r>
    </w:p>
    <w:p w14:paraId="42B681AD" w14:textId="29489BF7" w:rsidR="007A7F5A" w:rsidRPr="009E370C" w:rsidRDefault="00FA01E2" w:rsidP="001465E2">
      <w:pPr>
        <w:widowControl w:val="0"/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F518C9" w:rsidRPr="009E370C">
        <w:rPr>
          <w:rFonts w:cs="Arial"/>
          <w:sz w:val="20"/>
          <w:szCs w:val="20"/>
        </w:rPr>
        <w:t>.1.1.</w:t>
      </w:r>
      <w:r w:rsidRPr="009E370C">
        <w:rPr>
          <w:rFonts w:cs="Arial"/>
          <w:sz w:val="20"/>
          <w:szCs w:val="20"/>
        </w:rPr>
        <w:tab/>
      </w:r>
      <w:r w:rsidR="007A7F5A" w:rsidRPr="009E370C">
        <w:rPr>
          <w:rFonts w:cs="Arial"/>
          <w:sz w:val="20"/>
          <w:szCs w:val="20"/>
        </w:rPr>
        <w:t xml:space="preserve">Prekės bus perkamos pagal Pirkėjo poreikį, </w:t>
      </w:r>
      <w:proofErr w:type="spellStart"/>
      <w:r w:rsidR="007A7F5A" w:rsidRPr="009E370C">
        <w:rPr>
          <w:rFonts w:cs="Arial"/>
          <w:sz w:val="20"/>
          <w:szCs w:val="20"/>
        </w:rPr>
        <w:t>t.y</w:t>
      </w:r>
      <w:proofErr w:type="spellEnd"/>
      <w:r w:rsidR="007A7F5A" w:rsidRPr="009E370C">
        <w:rPr>
          <w:rFonts w:cs="Arial"/>
          <w:sz w:val="20"/>
          <w:szCs w:val="20"/>
        </w:rPr>
        <w:t>. pagal Pirkėjo Tiekėjui pateikiamus Užsakymus.</w:t>
      </w:r>
    </w:p>
    <w:p w14:paraId="6E99A329" w14:textId="47B0D345" w:rsidR="007A7F5A" w:rsidRDefault="00FA01E2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F518C9" w:rsidRPr="009E370C">
        <w:rPr>
          <w:rFonts w:cs="Arial"/>
          <w:sz w:val="20"/>
          <w:szCs w:val="20"/>
        </w:rPr>
        <w:t xml:space="preserve">.1.2 </w:t>
      </w:r>
      <w:r w:rsidR="007A7F5A" w:rsidRPr="009E370C">
        <w:rPr>
          <w:rFonts w:cs="Arial"/>
          <w:sz w:val="20"/>
          <w:szCs w:val="20"/>
        </w:rPr>
        <w:t>Pirkėjas Užsakymus Tiekėjui pateikia elektroninėmis priemonėmis. Tiekėjui pateikiamam</w:t>
      </w:r>
      <w:r w:rsidRPr="009E370C">
        <w:rPr>
          <w:rFonts w:cs="Arial"/>
          <w:sz w:val="20"/>
          <w:szCs w:val="20"/>
        </w:rPr>
        <w:t>e</w:t>
      </w:r>
      <w:r w:rsidR="00F518C9" w:rsidRPr="009E370C">
        <w:rPr>
          <w:rFonts w:cs="Arial"/>
          <w:sz w:val="20"/>
          <w:szCs w:val="20"/>
        </w:rPr>
        <w:t xml:space="preserve"> </w:t>
      </w:r>
      <w:r w:rsidRPr="009E370C">
        <w:rPr>
          <w:rFonts w:cs="Arial"/>
          <w:sz w:val="20"/>
          <w:szCs w:val="20"/>
        </w:rPr>
        <w:t>U</w:t>
      </w:r>
      <w:r w:rsidR="007A7F5A" w:rsidRPr="009E370C">
        <w:rPr>
          <w:rFonts w:cs="Arial"/>
          <w:sz w:val="20"/>
          <w:szCs w:val="20"/>
        </w:rPr>
        <w:t>žsakyme Pirkėjas nurodo užsakomas Prekes (asortimentą), jų kiekius, pristatymo vietą.</w:t>
      </w:r>
    </w:p>
    <w:p w14:paraId="65A5CEC3" w14:textId="77777777" w:rsidR="001961CD" w:rsidRPr="009E370C" w:rsidRDefault="001961CD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2D52E049" w14:textId="53DA4393" w:rsidR="00A93185" w:rsidRPr="009E370C" w:rsidRDefault="00FA01E2" w:rsidP="005D2866">
      <w:pPr>
        <w:widowControl w:val="0"/>
        <w:pBdr>
          <w:bottom w:val="single" w:sz="12" w:space="1" w:color="auto"/>
        </w:pBdr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 xml:space="preserve">6.2. </w:t>
      </w:r>
      <w:r w:rsidR="007A7F5A" w:rsidRPr="009E370C">
        <w:rPr>
          <w:rFonts w:cs="Arial"/>
          <w:b/>
          <w:sz w:val="20"/>
          <w:szCs w:val="20"/>
        </w:rPr>
        <w:t>Prekių pristatymo terminai ir tvarka</w:t>
      </w:r>
      <w:r w:rsidR="0048012F" w:rsidRPr="009E370C">
        <w:rPr>
          <w:rFonts w:cs="Arial"/>
          <w:b/>
          <w:sz w:val="20"/>
          <w:szCs w:val="20"/>
        </w:rPr>
        <w:t>:</w:t>
      </w:r>
    </w:p>
    <w:p w14:paraId="26B21CE7" w14:textId="1969D19C" w:rsidR="007A7F5A" w:rsidRPr="009E370C" w:rsidRDefault="00FA01E2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F518C9" w:rsidRPr="009E370C">
        <w:rPr>
          <w:rFonts w:cs="Arial"/>
          <w:sz w:val="20"/>
          <w:szCs w:val="20"/>
        </w:rPr>
        <w:t>.2.1</w:t>
      </w:r>
      <w:r w:rsidR="005D2866">
        <w:rPr>
          <w:rFonts w:cs="Arial"/>
          <w:sz w:val="20"/>
          <w:szCs w:val="20"/>
        </w:rPr>
        <w:t>.</w:t>
      </w:r>
      <w:r w:rsidR="00A93185" w:rsidRPr="009E370C">
        <w:rPr>
          <w:rFonts w:cs="Arial"/>
          <w:sz w:val="20"/>
          <w:szCs w:val="20"/>
        </w:rPr>
        <w:t xml:space="preserve"> </w:t>
      </w:r>
      <w:r w:rsidR="007A7F5A" w:rsidRPr="009E370C">
        <w:rPr>
          <w:rFonts w:cs="Arial"/>
          <w:sz w:val="20"/>
          <w:szCs w:val="20"/>
        </w:rPr>
        <w:t xml:space="preserve">Vadovaujantis atitinkamu Pirkėjo pateiktu Užsakymu, Tiekėjas įsipareigoja užsakytas Prekes </w:t>
      </w:r>
      <w:r w:rsidR="00F82F85" w:rsidRPr="009E370C">
        <w:rPr>
          <w:rFonts w:cs="Arial"/>
          <w:sz w:val="20"/>
          <w:szCs w:val="20"/>
        </w:rPr>
        <w:t>p</w:t>
      </w:r>
      <w:r w:rsidR="007A7F5A" w:rsidRPr="009E370C">
        <w:rPr>
          <w:rFonts w:cs="Arial"/>
          <w:sz w:val="20"/>
          <w:szCs w:val="20"/>
        </w:rPr>
        <w:t>ristatyti ne vėliau kaip per 3 (tris) darbo dienas nuo atitinkamo Pirkėjo Užsakymo pateikimo dienos.</w:t>
      </w:r>
    </w:p>
    <w:p w14:paraId="1A0B9C7E" w14:textId="399B1D95" w:rsidR="007A7F5A" w:rsidRPr="009E370C" w:rsidRDefault="00FA01E2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F518C9" w:rsidRPr="009E370C">
        <w:rPr>
          <w:rFonts w:cs="Arial"/>
          <w:sz w:val="20"/>
          <w:szCs w:val="20"/>
        </w:rPr>
        <w:t>.2.2</w:t>
      </w:r>
      <w:r w:rsidR="00A93185" w:rsidRPr="009E370C">
        <w:rPr>
          <w:rFonts w:cs="Arial"/>
          <w:sz w:val="20"/>
          <w:szCs w:val="20"/>
        </w:rPr>
        <w:t xml:space="preserve">. </w:t>
      </w:r>
      <w:r w:rsidR="007A7F5A" w:rsidRPr="009E370C">
        <w:rPr>
          <w:rFonts w:cs="Arial"/>
          <w:sz w:val="20"/>
          <w:szCs w:val="20"/>
        </w:rPr>
        <w:t>Prekių pristatymas vykdomas šio dokumento 4 punkte nurodytuose miestuose, Lietuvoje. Tiekėjas</w:t>
      </w:r>
      <w:r w:rsidR="00A93185" w:rsidRPr="009E370C">
        <w:rPr>
          <w:rFonts w:cs="Arial"/>
          <w:sz w:val="20"/>
          <w:szCs w:val="20"/>
        </w:rPr>
        <w:t xml:space="preserve"> </w:t>
      </w:r>
      <w:r w:rsidR="007A7F5A" w:rsidRPr="009E370C">
        <w:rPr>
          <w:rFonts w:cs="Arial"/>
          <w:sz w:val="20"/>
          <w:szCs w:val="20"/>
        </w:rPr>
        <w:t>įsipareigoja ne vėliau kaip per 1 (vieną) darbo dieną po Prekių pristatymo dienos Pirkėjui</w:t>
      </w:r>
      <w:r w:rsidR="00F518C9" w:rsidRPr="009E370C">
        <w:rPr>
          <w:rFonts w:cs="Arial"/>
          <w:sz w:val="20"/>
          <w:szCs w:val="20"/>
        </w:rPr>
        <w:t xml:space="preserve"> </w:t>
      </w:r>
      <w:r w:rsidR="007A7F5A" w:rsidRPr="009E370C">
        <w:rPr>
          <w:rFonts w:cs="Arial"/>
          <w:sz w:val="20"/>
          <w:szCs w:val="20"/>
        </w:rPr>
        <w:t>elektroniniu paštu atsiųsti pristatytų Prekių elektroninį sąrašą (Microsoft Excel arba Microsoft Word formatu), kuriame būtų nurodyti pristatytų Prekių pavadinimai, modeliai ir IMEI numeriai (kai Prekė</w:t>
      </w:r>
      <w:r w:rsidR="00804730" w:rsidRPr="009E370C">
        <w:rPr>
          <w:rFonts w:cs="Arial"/>
          <w:sz w:val="20"/>
          <w:szCs w:val="20"/>
        </w:rPr>
        <w:t xml:space="preserve"> t</w:t>
      </w:r>
      <w:r w:rsidR="007A7F5A" w:rsidRPr="009E370C">
        <w:rPr>
          <w:rFonts w:cs="Arial"/>
          <w:sz w:val="20"/>
          <w:szCs w:val="20"/>
        </w:rPr>
        <w:t>okį turi).</w:t>
      </w:r>
    </w:p>
    <w:p w14:paraId="4A7F47B1" w14:textId="24FA00BC" w:rsidR="007A7F5A" w:rsidRDefault="00FA01E2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5D28C4" w:rsidRPr="009E370C">
        <w:rPr>
          <w:rFonts w:cs="Arial"/>
          <w:sz w:val="20"/>
          <w:szCs w:val="20"/>
        </w:rPr>
        <w:t xml:space="preserve">.2.3 </w:t>
      </w:r>
      <w:r w:rsidR="007A7F5A" w:rsidRPr="009E370C">
        <w:rPr>
          <w:rFonts w:cs="Arial"/>
          <w:sz w:val="20"/>
          <w:szCs w:val="20"/>
        </w:rPr>
        <w:t>Pagal Pirkėjo pateiktus Užsakymus pristatydamas Prekes, Tiekėjas pateikia Pirkėjui Prekių</w:t>
      </w:r>
      <w:r w:rsidR="005D28C4" w:rsidRPr="009E370C">
        <w:rPr>
          <w:rFonts w:cs="Arial"/>
          <w:sz w:val="20"/>
          <w:szCs w:val="20"/>
        </w:rPr>
        <w:t xml:space="preserve">           </w:t>
      </w:r>
      <w:r w:rsidR="007A7F5A" w:rsidRPr="009E370C">
        <w:rPr>
          <w:rFonts w:cs="Arial"/>
          <w:sz w:val="20"/>
          <w:szCs w:val="20"/>
        </w:rPr>
        <w:t xml:space="preserve"> priėmimo-perdavimo aktą (kiekvienam šio dokumento 4 punkte nurodytam adresui atskirai).</w:t>
      </w:r>
    </w:p>
    <w:p w14:paraId="25FAE35F" w14:textId="77777777" w:rsidR="001961CD" w:rsidRPr="009E370C" w:rsidRDefault="001961CD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0FEE3ACE" w14:textId="53AA3EEF" w:rsidR="007A7F5A" w:rsidRPr="009E370C" w:rsidRDefault="00FA01E2" w:rsidP="005D2866">
      <w:pPr>
        <w:widowControl w:val="0"/>
        <w:pBdr>
          <w:bottom w:val="single" w:sz="12" w:space="1" w:color="auto"/>
        </w:pBdr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 w:rsidRPr="009E370C">
        <w:rPr>
          <w:rFonts w:cs="Arial"/>
          <w:b/>
          <w:sz w:val="20"/>
          <w:szCs w:val="20"/>
        </w:rPr>
        <w:t>6</w:t>
      </w:r>
      <w:r w:rsidR="005D28C4" w:rsidRPr="009E370C">
        <w:rPr>
          <w:rFonts w:cs="Arial"/>
          <w:b/>
          <w:sz w:val="20"/>
          <w:szCs w:val="20"/>
        </w:rPr>
        <w:t>.3</w:t>
      </w:r>
      <w:r w:rsidRPr="009E370C">
        <w:rPr>
          <w:rFonts w:cs="Arial"/>
          <w:b/>
          <w:sz w:val="20"/>
          <w:szCs w:val="20"/>
        </w:rPr>
        <w:t>.</w:t>
      </w:r>
      <w:r w:rsidR="005D28C4" w:rsidRPr="009E370C">
        <w:rPr>
          <w:rFonts w:cs="Arial"/>
          <w:b/>
          <w:sz w:val="20"/>
          <w:szCs w:val="20"/>
        </w:rPr>
        <w:t xml:space="preserve"> </w:t>
      </w:r>
      <w:r w:rsidR="007A7F5A" w:rsidRPr="009E370C">
        <w:rPr>
          <w:rFonts w:cs="Arial"/>
          <w:b/>
          <w:sz w:val="20"/>
          <w:szCs w:val="20"/>
        </w:rPr>
        <w:t>Prekių garantijos sąlygos</w:t>
      </w:r>
      <w:r w:rsidR="0048012F" w:rsidRPr="009E370C">
        <w:rPr>
          <w:rFonts w:cs="Arial"/>
          <w:b/>
          <w:sz w:val="20"/>
          <w:szCs w:val="20"/>
        </w:rPr>
        <w:t>:</w:t>
      </w:r>
    </w:p>
    <w:p w14:paraId="41529AB9" w14:textId="2D7FB3CB" w:rsidR="007A7F5A" w:rsidRPr="009E370C" w:rsidRDefault="00930F7B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5D28C4" w:rsidRPr="009E370C">
        <w:rPr>
          <w:rFonts w:cs="Arial"/>
          <w:sz w:val="20"/>
          <w:szCs w:val="20"/>
        </w:rPr>
        <w:t xml:space="preserve">.3.1 </w:t>
      </w:r>
      <w:r w:rsidR="007A7F5A" w:rsidRPr="009E370C">
        <w:rPr>
          <w:rFonts w:cs="Arial"/>
          <w:sz w:val="20"/>
          <w:szCs w:val="20"/>
        </w:rPr>
        <w:t>Tiekėjas šio dokumento 1 lentelės 1-</w:t>
      </w:r>
      <w:r w:rsidR="00BD646C" w:rsidRPr="009E370C">
        <w:rPr>
          <w:rFonts w:cs="Arial"/>
          <w:sz w:val="20"/>
          <w:szCs w:val="20"/>
        </w:rPr>
        <w:t>10</w:t>
      </w:r>
      <w:r w:rsidR="007A7F5A" w:rsidRPr="009E370C">
        <w:rPr>
          <w:rFonts w:cs="Arial"/>
          <w:sz w:val="20"/>
          <w:szCs w:val="20"/>
        </w:rPr>
        <w:t xml:space="preserve"> punktuose nurodytoms Prekėms suteikia ne mažesnę nei</w:t>
      </w:r>
      <w:r w:rsidR="00A93185" w:rsidRPr="009E370C">
        <w:rPr>
          <w:rFonts w:cs="Arial"/>
          <w:sz w:val="20"/>
          <w:szCs w:val="20"/>
        </w:rPr>
        <w:t xml:space="preserve"> </w:t>
      </w:r>
      <w:r w:rsidR="007A7F5A" w:rsidRPr="009E370C">
        <w:rPr>
          <w:rFonts w:cs="Arial"/>
          <w:sz w:val="20"/>
          <w:szCs w:val="20"/>
        </w:rPr>
        <w:t xml:space="preserve">24 </w:t>
      </w:r>
      <w:r w:rsidR="00262822" w:rsidRPr="009E370C">
        <w:rPr>
          <w:rFonts w:cs="Arial"/>
          <w:sz w:val="20"/>
          <w:szCs w:val="20"/>
        </w:rPr>
        <w:t>m</w:t>
      </w:r>
      <w:r w:rsidR="007A7F5A" w:rsidRPr="009E370C">
        <w:rPr>
          <w:rFonts w:cs="Arial"/>
          <w:sz w:val="20"/>
          <w:szCs w:val="20"/>
        </w:rPr>
        <w:t xml:space="preserve">ėnesių Prekių gamintojo garantiją, o 1 lentelės </w:t>
      </w:r>
      <w:r w:rsidR="00634A18" w:rsidRPr="009E370C">
        <w:rPr>
          <w:rFonts w:cs="Arial"/>
          <w:sz w:val="20"/>
          <w:szCs w:val="20"/>
        </w:rPr>
        <w:t>1</w:t>
      </w:r>
      <w:r w:rsidR="00BD646C" w:rsidRPr="009E370C">
        <w:rPr>
          <w:rFonts w:cs="Arial"/>
          <w:sz w:val="20"/>
          <w:szCs w:val="20"/>
        </w:rPr>
        <w:t>1</w:t>
      </w:r>
      <w:r w:rsidR="007A7F5A" w:rsidRPr="009E370C">
        <w:rPr>
          <w:rFonts w:cs="Arial"/>
          <w:sz w:val="20"/>
          <w:szCs w:val="20"/>
        </w:rPr>
        <w:t>-</w:t>
      </w:r>
      <w:r w:rsidR="005D28C4" w:rsidRPr="009E370C">
        <w:rPr>
          <w:rFonts w:cs="Arial"/>
          <w:sz w:val="20"/>
          <w:szCs w:val="20"/>
        </w:rPr>
        <w:t>1</w:t>
      </w:r>
      <w:r w:rsidR="00BD646C" w:rsidRPr="009E370C">
        <w:rPr>
          <w:rFonts w:cs="Arial"/>
          <w:sz w:val="20"/>
          <w:szCs w:val="20"/>
        </w:rPr>
        <w:t>3</w:t>
      </w:r>
      <w:r w:rsidR="007A7F5A" w:rsidRPr="009E370C">
        <w:rPr>
          <w:rFonts w:cs="Arial"/>
          <w:sz w:val="20"/>
          <w:szCs w:val="20"/>
        </w:rPr>
        <w:t xml:space="preserve"> punktuose nurodytoms Prekėms suteikia</w:t>
      </w:r>
      <w:r w:rsidR="00262822" w:rsidRPr="009E370C">
        <w:rPr>
          <w:rFonts w:cs="Arial"/>
          <w:sz w:val="20"/>
          <w:szCs w:val="20"/>
        </w:rPr>
        <w:t xml:space="preserve"> n</w:t>
      </w:r>
      <w:r w:rsidR="007A7F5A" w:rsidRPr="009E370C">
        <w:rPr>
          <w:rFonts w:cs="Arial"/>
          <w:sz w:val="20"/>
          <w:szCs w:val="20"/>
        </w:rPr>
        <w:t xml:space="preserve">e mažesnę nei 3 mėnesių garantiją. Garantijos terminas skaičiuojamas nuo Prekių perdavimo </w:t>
      </w:r>
      <w:r w:rsidR="00262822" w:rsidRPr="009E370C">
        <w:rPr>
          <w:rFonts w:cs="Arial"/>
          <w:sz w:val="20"/>
          <w:szCs w:val="20"/>
        </w:rPr>
        <w:t>P</w:t>
      </w:r>
      <w:r w:rsidR="007A7F5A" w:rsidRPr="009E370C">
        <w:rPr>
          <w:rFonts w:cs="Arial"/>
          <w:sz w:val="20"/>
          <w:szCs w:val="20"/>
        </w:rPr>
        <w:t>irkėjui momento, t. y. nuo Prekių perdavimo-priėmimo akto pasirašymo.</w:t>
      </w:r>
    </w:p>
    <w:p w14:paraId="1906734A" w14:textId="7FEB1749" w:rsidR="007A7F5A" w:rsidRPr="009E370C" w:rsidRDefault="00930F7B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6.</w:t>
      </w:r>
      <w:r w:rsidR="005D28C4" w:rsidRPr="009E370C">
        <w:rPr>
          <w:rFonts w:cs="Arial"/>
          <w:sz w:val="20"/>
          <w:szCs w:val="20"/>
        </w:rPr>
        <w:t xml:space="preserve">3.2 </w:t>
      </w:r>
      <w:r w:rsidR="007A7F5A" w:rsidRPr="009E370C">
        <w:rPr>
          <w:rFonts w:cs="Arial"/>
          <w:sz w:val="20"/>
          <w:szCs w:val="20"/>
        </w:rPr>
        <w:t>Tiekėjas įsipareigoja Prekių garantinį aptarnavimą atlikti sertifikuotuose garantinio aptarnavimo centruose, į kuriuos Prekes garantiniam remontui Pirkėjas savo jėgomis ir lėšomis pristato pats.</w:t>
      </w:r>
    </w:p>
    <w:p w14:paraId="2781ADAF" w14:textId="70193670" w:rsidR="007A7F5A" w:rsidRPr="009E370C" w:rsidRDefault="00930F7B" w:rsidP="001465E2">
      <w:pPr>
        <w:widowControl w:val="0"/>
        <w:spacing w:before="60" w:after="60"/>
        <w:ind w:firstLine="0"/>
        <w:jc w:val="both"/>
        <w:rPr>
          <w:rFonts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5D28C4" w:rsidRPr="009E370C">
        <w:rPr>
          <w:rFonts w:cs="Arial"/>
          <w:sz w:val="20"/>
          <w:szCs w:val="20"/>
        </w:rPr>
        <w:t xml:space="preserve">.3.3  </w:t>
      </w:r>
      <w:r w:rsidR="007A7F5A" w:rsidRPr="009E370C">
        <w:rPr>
          <w:rFonts w:cs="Arial"/>
          <w:sz w:val="20"/>
          <w:szCs w:val="20"/>
        </w:rPr>
        <w:t xml:space="preserve">Tiekėjas įsipareigoja savo jėgomis ir lėšomis per garantijos terminą nedelsiant remonto laikotarpiui pakeisti trūkumų turinčias Prekes </w:t>
      </w:r>
      <w:r w:rsidR="001465E2" w:rsidRPr="009E370C">
        <w:rPr>
          <w:rFonts w:cs="Arial"/>
          <w:sz w:val="20"/>
          <w:szCs w:val="20"/>
        </w:rPr>
        <w:t>analogiškomis</w:t>
      </w:r>
      <w:r w:rsidR="00686262" w:rsidRPr="009E370C">
        <w:rPr>
          <w:rFonts w:cs="Arial"/>
          <w:sz w:val="20"/>
          <w:szCs w:val="20"/>
        </w:rPr>
        <w:t xml:space="preserve"> </w:t>
      </w:r>
      <w:r w:rsidR="007A7F5A" w:rsidRPr="009E370C">
        <w:rPr>
          <w:rFonts w:cs="Arial"/>
          <w:sz w:val="20"/>
          <w:szCs w:val="20"/>
        </w:rPr>
        <w:t xml:space="preserve">ir/ar pašalinti nustatytus Prekių trūkumus arba pakeisti trūkumų turinčias Prekes (naujomis) kokybiškomis per 14 (keturiolika) kalendorinių dienų nuo Prekės garantiniam aptarnavimui pristatymo, išskyrus tuos atvejus, kai Prekių trūkumai </w:t>
      </w:r>
      <w:r w:rsidR="008D3CE4" w:rsidRPr="009E370C">
        <w:rPr>
          <w:rFonts w:cs="Arial"/>
          <w:sz w:val="20"/>
          <w:szCs w:val="20"/>
        </w:rPr>
        <w:t>a</w:t>
      </w:r>
      <w:r w:rsidR="007A7F5A" w:rsidRPr="009E370C">
        <w:rPr>
          <w:rFonts w:cs="Arial"/>
          <w:sz w:val="20"/>
          <w:szCs w:val="20"/>
        </w:rPr>
        <w:t xml:space="preserve">tsirado dėl Pirkėjo netinkamo Prekių naudojimo. </w:t>
      </w:r>
    </w:p>
    <w:p w14:paraId="6C7222C9" w14:textId="279512E4" w:rsidR="009B76EF" w:rsidRPr="009E370C" w:rsidRDefault="00930F7B" w:rsidP="00B519FF">
      <w:pPr>
        <w:pStyle w:val="ListParagraph"/>
        <w:widowControl w:val="0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 w:rsidRPr="009E370C">
        <w:rPr>
          <w:rFonts w:cs="Arial"/>
          <w:sz w:val="20"/>
          <w:szCs w:val="20"/>
        </w:rPr>
        <w:t>6</w:t>
      </w:r>
      <w:r w:rsidR="005D28C4" w:rsidRPr="009E370C">
        <w:rPr>
          <w:rFonts w:cs="Arial"/>
          <w:sz w:val="20"/>
          <w:szCs w:val="20"/>
        </w:rPr>
        <w:t xml:space="preserve">.3.4  </w:t>
      </w:r>
      <w:r w:rsidR="007A7F5A" w:rsidRPr="009E370C">
        <w:rPr>
          <w:rFonts w:cs="Arial"/>
          <w:sz w:val="20"/>
          <w:szCs w:val="20"/>
        </w:rPr>
        <w:t>Prekių pridavimas garantiniam aptarnavimui vykdomas šio dokumento 4 punkte nurodytuose miestuose. Jei šio dokumento 4 punkte nurodytuose miestuose priėmimo punkto nėra, Tiekėjas įsipareigoja savo lėšomis pasiimti sugedusias Prekes ir gražinti Pirkėjui suremontuotas Prekes.</w:t>
      </w:r>
    </w:p>
    <w:sectPr w:rsidR="009B76EF" w:rsidRPr="009E370C" w:rsidSect="00C373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9F7BA" w14:textId="77777777" w:rsidR="009C2FE4" w:rsidRDefault="009C2FE4" w:rsidP="002603FC">
      <w:r>
        <w:separator/>
      </w:r>
    </w:p>
  </w:endnote>
  <w:endnote w:type="continuationSeparator" w:id="0">
    <w:p w14:paraId="43B7F425" w14:textId="77777777" w:rsidR="009C2FE4" w:rsidRDefault="009C2FE4" w:rsidP="002603FC">
      <w:r>
        <w:continuationSeparator/>
      </w:r>
    </w:p>
  </w:endnote>
  <w:endnote w:type="continuationNotice" w:id="1">
    <w:p w14:paraId="31E3E601" w14:textId="77777777" w:rsidR="009C2FE4" w:rsidRDefault="009C2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BA553" w14:textId="77777777" w:rsidR="009C2FE4" w:rsidRDefault="009C2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22D0" w14:textId="77777777" w:rsidR="009C2FE4" w:rsidRDefault="009C2FE4">
    <w:pPr>
      <w:pStyle w:val="Footer"/>
      <w:jc w:val="right"/>
    </w:pPr>
  </w:p>
  <w:p w14:paraId="6C7222D1" w14:textId="77777777" w:rsidR="009C2FE4" w:rsidRDefault="009C2F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8028B" w14:textId="77777777" w:rsidR="009C2FE4" w:rsidRDefault="009C2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F8735" w14:textId="77777777" w:rsidR="009C2FE4" w:rsidRDefault="009C2FE4" w:rsidP="002603FC">
      <w:r>
        <w:separator/>
      </w:r>
    </w:p>
  </w:footnote>
  <w:footnote w:type="continuationSeparator" w:id="0">
    <w:p w14:paraId="308A2653" w14:textId="77777777" w:rsidR="009C2FE4" w:rsidRDefault="009C2FE4" w:rsidP="002603FC">
      <w:r>
        <w:continuationSeparator/>
      </w:r>
    </w:p>
  </w:footnote>
  <w:footnote w:type="continuationNotice" w:id="1">
    <w:p w14:paraId="248B2D51" w14:textId="77777777" w:rsidR="009C2FE4" w:rsidRDefault="009C2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4F60" w14:textId="77777777" w:rsidR="009C2FE4" w:rsidRDefault="009C2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6E69" w14:textId="0FD145B0" w:rsidR="009C2FE4" w:rsidRDefault="009C2F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6B2E9A" wp14:editId="0185015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620453f819fe4c7f01b7f55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26196B" w14:textId="2DCD96DE" w:rsidR="009C2FE4" w:rsidRPr="00A37A59" w:rsidRDefault="009C2FE4" w:rsidP="007A7F5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B2E9A" id="_x0000_t202" coordsize="21600,21600" o:spt="202" path="m,l,21600r21600,l21600,xe">
              <v:stroke joinstyle="miter"/>
              <v:path gradientshapeok="t" o:connecttype="rect"/>
            </v:shapetype>
            <v:shape id="MSIPCM5620453f819fe4c7f01b7f55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kBsQIAAEcFAAAOAAAAZHJzL2Uyb0RvYy54bWysVN9v0zAQfkfif7D8wBMsSdu0a1g6lU6D&#10;Sd1WqUN7dh27iZTYnu0uKYj/nbPjdDB4Qrwk57vz/fjuO19cdk2Nnpk2lRQ5Ts5ijJigsqjEPsdf&#10;H64/nGNkLBEFqaVgOT4ygy8Xb99ctCpjI1nKumAaQRBhslbluLRWZVFkaMkaYs6kYgKMXOqGWDjq&#10;fVRo0kL0po5GcTyNWqkLpSVlxoD2qjfihY/POaP2nnPDLKpzDLVZ/9X+u3PfaHFBsr0mqqxoKIP8&#10;QxUNqQQkPYW6Ipagg67+CNVUVEsjuT2jsokk5xVlvgfoJolfdbMtiWK+FwDHqBNM5v+FpXfPG42q&#10;AmaHkSANjOh2e7NZ3abTUTxJx/w8mXM2oTMeJ7sZT1OMCmYoIPj93dNB2o9fiClXsmD9Kfswi8dJ&#10;Ohon8/fBzqp9aYP1fAIMCYbHqrBl0Kfz9KTf1ISyhonhzhCGAFF6OQS4EQXrQoD+t9FVQ/TxN68t&#10;UAC4GfyScPdBqqCJT4nXjA85QfnDUaNVJgOEtgowst0n2TmYgt6A0k2847pxf5glAjuQ7HgiFuss&#10;oqCcpVOABUwUbKPpdBZ75kUvt5U29jOTDXJCjjVU7flEntfGQkZwHVxcMiGvq7r25K0FanM8Haex&#10;v3CywI1awEXXQ1+rk2y360IDO1kcoS8t+6Uwil5XkHxNjN0QDVsA9cJm23v48FpCEhkkjEqpv/1N&#10;7/yBnGDFqIWtyrF5OhDNMKpvBNB2nkwmbg39AQTthVE6iQERtBvU4tCsJGwscBLK8qJztvUgci2b&#10;R9j8pUsHJiIoJM2xHcSVhRMY4OWgbLn0MmycInYttoq60A5Hh+lD90i0CsBbGNmdHBaPZK/w7337&#10;CSwPVvLKD8ch28MZAIdt9TMLL4t7Dn49e6+X92/xEwAA//8DAFBLAwQUAAYACAAAACEAN6R6OtwA&#10;AAAHAQAADwAAAGRycy9kb3ducmV2LnhtbEyPQU+DQBCF7yb+h82YeLO7RVMtZWhaE24mhqrpdYER&#10;iOwsYRcK/97tSU+Tl/fy3jfJfjadmGhwrWWE9UqBIC5t1XKN8PmRPbyAcF5zpTvLhLCQg316e5Po&#10;uLIXzmk6+VqEEnaxRmi872MpXdmQ0W5le+LgfdvBaB/kUMtq0JdQbjoZKbWRRrccFhrd02tD5c9p&#10;NAjj0+FYLDaa3t6P5698znjJszPi/d182IHwNPu/MFzxAzqkgamwI1dOdAjhEY/wqMK9uuut2oAo&#10;EJ4jBTJN5H/+9BcAAP//AwBQSwECLQAUAAYACAAAACEAtoM4kv4AAADhAQAAEwAAAAAAAAAAAAAA&#10;AAAAAAAAW0NvbnRlbnRfVHlwZXNdLnhtbFBLAQItABQABgAIAAAAIQA4/SH/1gAAAJQBAAALAAAA&#10;AAAAAAAAAAAAAC8BAABfcmVscy8ucmVsc1BLAQItABQABgAIAAAAIQC6AmkBsQIAAEcFAAAOAAAA&#10;AAAAAAAAAAAAAC4CAABkcnMvZTJvRG9jLnhtbFBLAQItABQABgAIAAAAIQA3pHo63AAAAAcBAAAP&#10;AAAAAAAAAAAAAAAAAAsFAABkcnMvZG93bnJldi54bWxQSwUGAAAAAAQABADzAAAAFAYAAAAA&#10;" o:allowincell="f" filled="f" stroked="f" strokeweight=".5pt">
              <v:textbox inset=",0,20pt,0">
                <w:txbxContent>
                  <w:p w14:paraId="5526196B" w14:textId="2DCD96DE" w:rsidR="005D2866" w:rsidRPr="00A37A59" w:rsidRDefault="005D2866" w:rsidP="007A7F5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796A3" w14:textId="6BC02EA8" w:rsidR="009C2FE4" w:rsidRDefault="009C2F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6CADFC9" wp14:editId="473D33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99dc4a6e93ba9a4c54b2984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AE8C56" w14:textId="43218256" w:rsidR="009C2FE4" w:rsidRPr="00A37A59" w:rsidRDefault="009C2FE4" w:rsidP="007A7F5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ADFC9" id="_x0000_t202" coordsize="21600,21600" o:spt="202" path="m,l,21600r21600,l21600,xe">
              <v:stroke joinstyle="miter"/>
              <v:path gradientshapeok="t" o:connecttype="rect"/>
            </v:shapetype>
            <v:shape id="MSIPCM99dc4a6e93ba9a4c54b29841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SUtAIAAFAFAAAOAAAAZHJzL2Uyb0RvYy54bWysVN9vmzAQfp+0/8Hyw57WAAmkhZVUWapu&#10;ldI2Ujr12TEmIIHt2k5DNu1/39kYOnV7mvYC57vz/fjuO19edW2DXpjSteA5jiYhRoxTUdR8n+Nv&#10;jzdnFxhpQ3hBGsFZjk9M46vF+3eXR5mxqahEUzCFIAjX2VHmuDJGZkGgacVaoidCMg7GUqiWGDiq&#10;fVAocoTobRNMw3AeHIUqpBKUaQ3a696IFy5+WTJqHspSM4OaHENtxn2V++7sN1hckmyviKxq6ssg&#10;/1BFS2oOScdQ18QQdFD1H6HamiqhRWkmVLSBKMuaMtcDdBOFb7rZVkQy1wuAo+UIk/5/Yen9y0ah&#10;usjxDCNOWhjR3fZ2s7pL04LGZM7S2Y6kJKZJvJumF3GEUcE0BQR/fHg+CPPpK9HVShSsP2Vn5+Es&#10;SqazKP3o7azeV8Zb4f4k9IanujCV1ydpMuo3DaGsZXy4M4QhQJRe9gFuecE6H6D/3dRKmw3Z+2K8&#10;3xZIAOz0npHXPgrpNeGYes3KISsof1pyHKXOAKOtBJRM91l0QPJBr0FpZ96VqrV/mCYCO9DsNFKL&#10;dQZRUJ4ncwAGTBRs0/n8PHTcC15vS6j9CxMtskKOFVTtGEVe1tpAJeA6uNhkXNzUTePo23B0zPF8&#10;loTuwmiBGw2Hi7aHvlYrmW7XuYGPfexEcYL2lOi3Q0vqgFwTC6aCdYCyYcXNA3zKRkAu4SWMKqG+&#10;/01v/YGlYMXoCOuVY/18IIph1Nxy4G8axbHdR3cAQTlhmsQhAIN2g5of2pWA1QXaQVlOtM6mGcRS&#10;ifYJnoClTQcmwikkzbEZxJWBExjgCaFsuXQyrJ4kZs23ktrQFk4L7WP3RJT0+BuY3L0YNpBkb8bQ&#10;+/aDWB6MKGs3IwtwD6fHHdbWjc4/MfZd+P3svF4fwsUvAAAA//8DAFBLAwQUAAYACAAAACEAN6R6&#10;OtwAAAAHAQAADwAAAGRycy9kb3ducmV2LnhtbEyPQU+DQBCF7yb+h82YeLO7RVMtZWhaE24mhqrp&#10;dYERiOwsYRcK/97tSU+Tl/fy3jfJfjadmGhwrWWE9UqBIC5t1XKN8PmRPbyAcF5zpTvLhLCQg316&#10;e5PouLIXzmk6+VqEEnaxRmi872MpXdmQ0W5le+LgfdvBaB/kUMtq0JdQbjoZKbWRRrccFhrd02tD&#10;5c9pNAjj0+FYLDaa3t6P5698znjJszPi/d182IHwNPu/MFzxAzqkgamwI1dOdAjhEY/wqMK9uuut&#10;2oAoEJ4jBTJN5H/+9BcAAP//AwBQSwECLQAUAAYACAAAACEAtoM4kv4AAADhAQAAEwAAAAAAAAAA&#10;AAAAAAAAAAAAW0NvbnRlbnRfVHlwZXNdLnhtbFBLAQItABQABgAIAAAAIQA4/SH/1gAAAJQBAAAL&#10;AAAAAAAAAAAAAAAAAC8BAABfcmVscy8ucmVsc1BLAQItABQABgAIAAAAIQB8z7SUtAIAAFAFAAAO&#10;AAAAAAAAAAAAAAAAAC4CAABkcnMvZTJvRG9jLnhtbFBLAQItABQABgAIAAAAIQA3pHo63AAAAAcB&#10;AAAPAAAAAAAAAAAAAAAAAA4FAABkcnMvZG93bnJldi54bWxQSwUGAAAAAAQABADzAAAAFwYAAAAA&#10;" o:allowincell="f" filled="f" stroked="f" strokeweight=".5pt">
              <v:textbox inset=",0,20pt,0">
                <w:txbxContent>
                  <w:p w14:paraId="2AAE8C56" w14:textId="43218256" w:rsidR="005D2866" w:rsidRPr="00A37A59" w:rsidRDefault="005D2866" w:rsidP="007A7F5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85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7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1746E5F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DA232A"/>
    <w:multiLevelType w:val="multilevel"/>
    <w:tmpl w:val="4F6E8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F402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AB3110"/>
    <w:multiLevelType w:val="multilevel"/>
    <w:tmpl w:val="8EEEC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B1291"/>
    <w:multiLevelType w:val="multilevel"/>
    <w:tmpl w:val="D226BB1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5349E5"/>
    <w:multiLevelType w:val="multilevel"/>
    <w:tmpl w:val="6094A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fesraa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916E8D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6B136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2A3C33"/>
    <w:multiLevelType w:val="hybridMultilevel"/>
    <w:tmpl w:val="E4041448"/>
    <w:lvl w:ilvl="0" w:tplc="75D275C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716657"/>
    <w:multiLevelType w:val="multilevel"/>
    <w:tmpl w:val="D25228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11" w15:restartNumberingAfterBreak="0">
    <w:nsid w:val="14BB7AEF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525564"/>
    <w:multiLevelType w:val="hybridMultilevel"/>
    <w:tmpl w:val="E7600A6E"/>
    <w:lvl w:ilvl="0" w:tplc="3D2C54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23C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551792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5421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3705E3"/>
    <w:multiLevelType w:val="hybridMultilevel"/>
    <w:tmpl w:val="A9D84A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A4AC3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765BE5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4B86E2A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6955F03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6C040FA"/>
    <w:multiLevelType w:val="multilevel"/>
    <w:tmpl w:val="11E6E0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ED04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71E6289"/>
    <w:multiLevelType w:val="hybridMultilevel"/>
    <w:tmpl w:val="2546511E"/>
    <w:lvl w:ilvl="0" w:tplc="B9A0C0C0">
      <w:start w:val="8"/>
      <w:numFmt w:val="decimal"/>
      <w:lvlText w:val="%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C56C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8C1F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DF72977"/>
    <w:multiLevelType w:val="hybridMultilevel"/>
    <w:tmpl w:val="DD582E7E"/>
    <w:lvl w:ilvl="0" w:tplc="C78E11DA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374A0C"/>
    <w:multiLevelType w:val="hybridMultilevel"/>
    <w:tmpl w:val="39BA1994"/>
    <w:lvl w:ilvl="0" w:tplc="10C230B0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77" w:hanging="360"/>
      </w:pPr>
    </w:lvl>
    <w:lvl w:ilvl="2" w:tplc="0427001B" w:tentative="1">
      <w:start w:val="1"/>
      <w:numFmt w:val="lowerRoman"/>
      <w:lvlText w:val="%3."/>
      <w:lvlJc w:val="right"/>
      <w:pPr>
        <w:ind w:left="9597" w:hanging="180"/>
      </w:pPr>
    </w:lvl>
    <w:lvl w:ilvl="3" w:tplc="0427000F" w:tentative="1">
      <w:start w:val="1"/>
      <w:numFmt w:val="decimal"/>
      <w:lvlText w:val="%4."/>
      <w:lvlJc w:val="left"/>
      <w:pPr>
        <w:ind w:left="10317" w:hanging="360"/>
      </w:pPr>
    </w:lvl>
    <w:lvl w:ilvl="4" w:tplc="04270019" w:tentative="1">
      <w:start w:val="1"/>
      <w:numFmt w:val="lowerLetter"/>
      <w:lvlText w:val="%5."/>
      <w:lvlJc w:val="left"/>
      <w:pPr>
        <w:ind w:left="11037" w:hanging="360"/>
      </w:pPr>
    </w:lvl>
    <w:lvl w:ilvl="5" w:tplc="0427001B" w:tentative="1">
      <w:start w:val="1"/>
      <w:numFmt w:val="lowerRoman"/>
      <w:lvlText w:val="%6."/>
      <w:lvlJc w:val="right"/>
      <w:pPr>
        <w:ind w:left="11757" w:hanging="180"/>
      </w:pPr>
    </w:lvl>
    <w:lvl w:ilvl="6" w:tplc="0427000F" w:tentative="1">
      <w:start w:val="1"/>
      <w:numFmt w:val="decimal"/>
      <w:lvlText w:val="%7."/>
      <w:lvlJc w:val="left"/>
      <w:pPr>
        <w:ind w:left="12477" w:hanging="360"/>
      </w:pPr>
    </w:lvl>
    <w:lvl w:ilvl="7" w:tplc="04270019" w:tentative="1">
      <w:start w:val="1"/>
      <w:numFmt w:val="lowerLetter"/>
      <w:lvlText w:val="%8."/>
      <w:lvlJc w:val="left"/>
      <w:pPr>
        <w:ind w:left="13197" w:hanging="360"/>
      </w:pPr>
    </w:lvl>
    <w:lvl w:ilvl="8" w:tplc="0427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8" w15:restartNumberingAfterBreak="0">
    <w:nsid w:val="32E53C5D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2527FB"/>
    <w:multiLevelType w:val="multilevel"/>
    <w:tmpl w:val="F162D0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701509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726533"/>
    <w:multiLevelType w:val="multilevel"/>
    <w:tmpl w:val="847C2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BB96C3E"/>
    <w:multiLevelType w:val="hybridMultilevel"/>
    <w:tmpl w:val="C88889E0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3D313937"/>
    <w:multiLevelType w:val="multilevel"/>
    <w:tmpl w:val="7DD26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E8D7459"/>
    <w:multiLevelType w:val="hybridMultilevel"/>
    <w:tmpl w:val="FA88E4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5B20AC"/>
    <w:multiLevelType w:val="hybridMultilevel"/>
    <w:tmpl w:val="62D059D4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41B1623E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1E64479"/>
    <w:multiLevelType w:val="multilevel"/>
    <w:tmpl w:val="8EEEC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2353E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24920FD"/>
    <w:multiLevelType w:val="multilevel"/>
    <w:tmpl w:val="4508BBAE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/>
        <w:i w:val="0"/>
        <w:strike w:val="0"/>
        <w:dstrike w:val="0"/>
        <w:color w:val="auto"/>
        <w:sz w:val="18"/>
        <w:u w:val="none"/>
        <w:effect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cs="Times New Roman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8C21FB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8B3F90"/>
    <w:multiLevelType w:val="multilevel"/>
    <w:tmpl w:val="8EEEC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5E80A18"/>
    <w:multiLevelType w:val="multilevel"/>
    <w:tmpl w:val="8EEEC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15419B"/>
    <w:multiLevelType w:val="multilevel"/>
    <w:tmpl w:val="840EAB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6" w15:restartNumberingAfterBreak="0">
    <w:nsid w:val="4D3E02C7"/>
    <w:multiLevelType w:val="multilevel"/>
    <w:tmpl w:val="0B6CA2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18F2C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19A3967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0" w15:restartNumberingAfterBreak="0">
    <w:nsid w:val="5543302F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55B370BD"/>
    <w:multiLevelType w:val="multilevel"/>
    <w:tmpl w:val="73563C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83F3EE8"/>
    <w:multiLevelType w:val="multilevel"/>
    <w:tmpl w:val="14B6E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54" w15:restartNumberingAfterBreak="0">
    <w:nsid w:val="635B7113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60B704B"/>
    <w:multiLevelType w:val="multilevel"/>
    <w:tmpl w:val="D5B8B3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9498" w:firstLine="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9467B43"/>
    <w:multiLevelType w:val="hybridMultilevel"/>
    <w:tmpl w:val="14066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8" w15:restartNumberingAfterBreak="0">
    <w:nsid w:val="6A4651BF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B4D30B3"/>
    <w:multiLevelType w:val="hybridMultilevel"/>
    <w:tmpl w:val="025E0C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1955C8"/>
    <w:multiLevelType w:val="multilevel"/>
    <w:tmpl w:val="58620D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D4C45DA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D8C6F4B"/>
    <w:multiLevelType w:val="multilevel"/>
    <w:tmpl w:val="63D09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1145C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175538A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7A676CF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9405A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A80470C"/>
    <w:multiLevelType w:val="multilevel"/>
    <w:tmpl w:val="6D0CC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7AF4290A"/>
    <w:multiLevelType w:val="multilevel"/>
    <w:tmpl w:val="8908811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7F5B09A0"/>
    <w:multiLevelType w:val="multilevel"/>
    <w:tmpl w:val="68E6A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3"/>
  </w:num>
  <w:num w:numId="2">
    <w:abstractNumId w:val="65"/>
  </w:num>
  <w:num w:numId="3">
    <w:abstractNumId w:val="34"/>
  </w:num>
  <w:num w:numId="4">
    <w:abstractNumId w:val="57"/>
  </w:num>
  <w:num w:numId="5">
    <w:abstractNumId w:val="49"/>
  </w:num>
  <w:num w:numId="6">
    <w:abstractNumId w:val="42"/>
  </w:num>
  <w:num w:numId="7">
    <w:abstractNumId w:val="10"/>
  </w:num>
  <w:num w:numId="8">
    <w:abstractNumId w:val="55"/>
  </w:num>
  <w:num w:numId="9">
    <w:abstractNumId w:val="18"/>
  </w:num>
  <w:num w:numId="10">
    <w:abstractNumId w:val="29"/>
  </w:num>
  <w:num w:numId="11">
    <w:abstractNumId w:val="19"/>
  </w:num>
  <w:num w:numId="12">
    <w:abstractNumId w:val="6"/>
  </w:num>
  <w:num w:numId="13">
    <w:abstractNumId w:val="2"/>
  </w:num>
  <w:num w:numId="14">
    <w:abstractNumId w:val="28"/>
  </w:num>
  <w:num w:numId="15">
    <w:abstractNumId w:val="8"/>
  </w:num>
  <w:num w:numId="16">
    <w:abstractNumId w:val="48"/>
  </w:num>
  <w:num w:numId="17">
    <w:abstractNumId w:val="50"/>
  </w:num>
  <w:num w:numId="18">
    <w:abstractNumId w:val="31"/>
  </w:num>
  <w:num w:numId="19">
    <w:abstractNumId w:val="14"/>
  </w:num>
  <w:num w:numId="20">
    <w:abstractNumId w:val="12"/>
  </w:num>
  <w:num w:numId="21">
    <w:abstractNumId w:val="51"/>
  </w:num>
  <w:num w:numId="22">
    <w:abstractNumId w:val="0"/>
  </w:num>
  <w:num w:numId="23">
    <w:abstractNumId w:val="46"/>
  </w:num>
  <w:num w:numId="24">
    <w:abstractNumId w:val="62"/>
  </w:num>
  <w:num w:numId="25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6"/>
  </w:num>
  <w:num w:numId="28">
    <w:abstractNumId w:val="36"/>
  </w:num>
  <w:num w:numId="29">
    <w:abstractNumId w:val="5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7"/>
  </w:num>
  <w:num w:numId="33">
    <w:abstractNumId w:val="30"/>
  </w:num>
  <w:num w:numId="34">
    <w:abstractNumId w:val="40"/>
  </w:num>
  <w:num w:numId="35">
    <w:abstractNumId w:val="71"/>
  </w:num>
  <w:num w:numId="36">
    <w:abstractNumId w:val="44"/>
  </w:num>
  <w:num w:numId="37">
    <w:abstractNumId w:val="4"/>
  </w:num>
  <w:num w:numId="38">
    <w:abstractNumId w:val="43"/>
  </w:num>
  <w:num w:numId="39">
    <w:abstractNumId w:val="38"/>
  </w:num>
  <w:num w:numId="40">
    <w:abstractNumId w:val="70"/>
  </w:num>
  <w:num w:numId="41">
    <w:abstractNumId w:val="56"/>
  </w:num>
  <w:num w:numId="42">
    <w:abstractNumId w:val="20"/>
  </w:num>
  <w:num w:numId="43">
    <w:abstractNumId w:val="47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</w:num>
  <w:num w:numId="4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3"/>
  </w:num>
  <w:num w:numId="49">
    <w:abstractNumId w:val="67"/>
  </w:num>
  <w:num w:numId="50">
    <w:abstractNumId w:val="15"/>
  </w:num>
  <w:num w:numId="51">
    <w:abstractNumId w:val="32"/>
  </w:num>
  <w:num w:numId="52">
    <w:abstractNumId w:val="9"/>
  </w:num>
  <w:num w:numId="53">
    <w:abstractNumId w:val="66"/>
  </w:num>
  <w:num w:numId="54">
    <w:abstractNumId w:val="52"/>
  </w:num>
  <w:num w:numId="55">
    <w:abstractNumId w:val="68"/>
  </w:num>
  <w:num w:numId="56">
    <w:abstractNumId w:val="37"/>
  </w:num>
  <w:num w:numId="57">
    <w:abstractNumId w:val="1"/>
  </w:num>
  <w:num w:numId="58">
    <w:abstractNumId w:val="58"/>
  </w:num>
  <w:num w:numId="59">
    <w:abstractNumId w:val="61"/>
  </w:num>
  <w:num w:numId="60">
    <w:abstractNumId w:val="54"/>
  </w:num>
  <w:num w:numId="61">
    <w:abstractNumId w:val="63"/>
  </w:num>
  <w:num w:numId="62">
    <w:abstractNumId w:val="25"/>
  </w:num>
  <w:num w:numId="63">
    <w:abstractNumId w:val="22"/>
  </w:num>
  <w:num w:numId="64">
    <w:abstractNumId w:val="16"/>
  </w:num>
  <w:num w:numId="65">
    <w:abstractNumId w:val="23"/>
  </w:num>
  <w:num w:numId="66">
    <w:abstractNumId w:val="41"/>
  </w:num>
  <w:num w:numId="67">
    <w:abstractNumId w:val="7"/>
  </w:num>
  <w:num w:numId="68">
    <w:abstractNumId w:val="11"/>
  </w:num>
  <w:num w:numId="69">
    <w:abstractNumId w:val="21"/>
  </w:num>
  <w:num w:numId="70">
    <w:abstractNumId w:val="5"/>
  </w:num>
  <w:num w:numId="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7"/>
  </w:num>
  <w:num w:numId="80">
    <w:abstractNumId w:val="64"/>
  </w:num>
  <w:num w:numId="81">
    <w:abstractNumId w:val="6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hideGrammaticalErrors/>
  <w:proofState w:spelling="clean" w:grammar="clean"/>
  <w:trackRevisions/>
  <w:documentProtection w:edit="forms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0444E"/>
    <w:rsid w:val="000077A7"/>
    <w:rsid w:val="000103ED"/>
    <w:rsid w:val="00011091"/>
    <w:rsid w:val="0001116F"/>
    <w:rsid w:val="00013791"/>
    <w:rsid w:val="000151CB"/>
    <w:rsid w:val="000170DB"/>
    <w:rsid w:val="000212DF"/>
    <w:rsid w:val="0002190E"/>
    <w:rsid w:val="00022A4D"/>
    <w:rsid w:val="00023118"/>
    <w:rsid w:val="00023E39"/>
    <w:rsid w:val="000253D0"/>
    <w:rsid w:val="0002754E"/>
    <w:rsid w:val="000276CB"/>
    <w:rsid w:val="00027C50"/>
    <w:rsid w:val="00033933"/>
    <w:rsid w:val="00036B3B"/>
    <w:rsid w:val="00040C22"/>
    <w:rsid w:val="000414C6"/>
    <w:rsid w:val="0004332C"/>
    <w:rsid w:val="000442C7"/>
    <w:rsid w:val="00044929"/>
    <w:rsid w:val="0005045B"/>
    <w:rsid w:val="000506C8"/>
    <w:rsid w:val="00050CA6"/>
    <w:rsid w:val="0005165F"/>
    <w:rsid w:val="00052E08"/>
    <w:rsid w:val="0005319A"/>
    <w:rsid w:val="00054809"/>
    <w:rsid w:val="00055E22"/>
    <w:rsid w:val="00056247"/>
    <w:rsid w:val="00056A75"/>
    <w:rsid w:val="00057876"/>
    <w:rsid w:val="00057B90"/>
    <w:rsid w:val="000617D3"/>
    <w:rsid w:val="00062479"/>
    <w:rsid w:val="0006264F"/>
    <w:rsid w:val="00062C91"/>
    <w:rsid w:val="000632B9"/>
    <w:rsid w:val="00063DD6"/>
    <w:rsid w:val="00064A55"/>
    <w:rsid w:val="00066554"/>
    <w:rsid w:val="0006677A"/>
    <w:rsid w:val="00066CBF"/>
    <w:rsid w:val="00067B30"/>
    <w:rsid w:val="00067BC3"/>
    <w:rsid w:val="00067FC4"/>
    <w:rsid w:val="00071091"/>
    <w:rsid w:val="00071789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023C"/>
    <w:rsid w:val="00080271"/>
    <w:rsid w:val="0008307F"/>
    <w:rsid w:val="00085B8D"/>
    <w:rsid w:val="00085D16"/>
    <w:rsid w:val="0008677C"/>
    <w:rsid w:val="0008704B"/>
    <w:rsid w:val="00087214"/>
    <w:rsid w:val="00087C8B"/>
    <w:rsid w:val="00094BC2"/>
    <w:rsid w:val="0009564F"/>
    <w:rsid w:val="000A002B"/>
    <w:rsid w:val="000A0FEE"/>
    <w:rsid w:val="000A18A0"/>
    <w:rsid w:val="000A3303"/>
    <w:rsid w:val="000A3543"/>
    <w:rsid w:val="000A4483"/>
    <w:rsid w:val="000A6434"/>
    <w:rsid w:val="000A7D73"/>
    <w:rsid w:val="000B01C1"/>
    <w:rsid w:val="000B02B2"/>
    <w:rsid w:val="000B14F4"/>
    <w:rsid w:val="000B1691"/>
    <w:rsid w:val="000B18AD"/>
    <w:rsid w:val="000B33B1"/>
    <w:rsid w:val="000B3D60"/>
    <w:rsid w:val="000B3E61"/>
    <w:rsid w:val="000B475D"/>
    <w:rsid w:val="000B6671"/>
    <w:rsid w:val="000B66E8"/>
    <w:rsid w:val="000B75C5"/>
    <w:rsid w:val="000C1C1C"/>
    <w:rsid w:val="000C1FC3"/>
    <w:rsid w:val="000C248C"/>
    <w:rsid w:val="000C2FEC"/>
    <w:rsid w:val="000C3130"/>
    <w:rsid w:val="000C3145"/>
    <w:rsid w:val="000C31B5"/>
    <w:rsid w:val="000C3781"/>
    <w:rsid w:val="000C5268"/>
    <w:rsid w:val="000C6AC9"/>
    <w:rsid w:val="000D0922"/>
    <w:rsid w:val="000D1A72"/>
    <w:rsid w:val="000D2327"/>
    <w:rsid w:val="000D60CF"/>
    <w:rsid w:val="000D66A1"/>
    <w:rsid w:val="000D6FD8"/>
    <w:rsid w:val="000D737D"/>
    <w:rsid w:val="000D7856"/>
    <w:rsid w:val="000D7E24"/>
    <w:rsid w:val="000E1B16"/>
    <w:rsid w:val="000E2168"/>
    <w:rsid w:val="000E234D"/>
    <w:rsid w:val="000E3AC9"/>
    <w:rsid w:val="000E49EF"/>
    <w:rsid w:val="000E4FF0"/>
    <w:rsid w:val="000E5C27"/>
    <w:rsid w:val="000E5F2F"/>
    <w:rsid w:val="000E78C8"/>
    <w:rsid w:val="000F028E"/>
    <w:rsid w:val="000F06B2"/>
    <w:rsid w:val="000F1225"/>
    <w:rsid w:val="000F1596"/>
    <w:rsid w:val="000F1EE8"/>
    <w:rsid w:val="000F272A"/>
    <w:rsid w:val="000F293D"/>
    <w:rsid w:val="000F324F"/>
    <w:rsid w:val="000F4407"/>
    <w:rsid w:val="000F5DB2"/>
    <w:rsid w:val="000F5FAA"/>
    <w:rsid w:val="000F63E9"/>
    <w:rsid w:val="000F6495"/>
    <w:rsid w:val="00103850"/>
    <w:rsid w:val="00103DEF"/>
    <w:rsid w:val="0010517C"/>
    <w:rsid w:val="0010594E"/>
    <w:rsid w:val="0010639D"/>
    <w:rsid w:val="00106E8F"/>
    <w:rsid w:val="001076A1"/>
    <w:rsid w:val="00107FE8"/>
    <w:rsid w:val="00111607"/>
    <w:rsid w:val="00111A5D"/>
    <w:rsid w:val="0011215C"/>
    <w:rsid w:val="00113CFE"/>
    <w:rsid w:val="00114902"/>
    <w:rsid w:val="00116AD2"/>
    <w:rsid w:val="00117C1E"/>
    <w:rsid w:val="0012086F"/>
    <w:rsid w:val="00120C86"/>
    <w:rsid w:val="00121C0F"/>
    <w:rsid w:val="0012328D"/>
    <w:rsid w:val="00126608"/>
    <w:rsid w:val="00132B10"/>
    <w:rsid w:val="00133406"/>
    <w:rsid w:val="00133610"/>
    <w:rsid w:val="00133B25"/>
    <w:rsid w:val="00133B83"/>
    <w:rsid w:val="001341E3"/>
    <w:rsid w:val="001350B7"/>
    <w:rsid w:val="001379B1"/>
    <w:rsid w:val="00137DB7"/>
    <w:rsid w:val="00140615"/>
    <w:rsid w:val="00141456"/>
    <w:rsid w:val="0014153C"/>
    <w:rsid w:val="001423C5"/>
    <w:rsid w:val="00143C08"/>
    <w:rsid w:val="001443B9"/>
    <w:rsid w:val="00145DF1"/>
    <w:rsid w:val="001465E2"/>
    <w:rsid w:val="0014660C"/>
    <w:rsid w:val="00146CD7"/>
    <w:rsid w:val="0014768B"/>
    <w:rsid w:val="001509B5"/>
    <w:rsid w:val="00151FF4"/>
    <w:rsid w:val="00152C02"/>
    <w:rsid w:val="00153F8B"/>
    <w:rsid w:val="001543CD"/>
    <w:rsid w:val="00154CC7"/>
    <w:rsid w:val="0015531B"/>
    <w:rsid w:val="00155A87"/>
    <w:rsid w:val="00155D2E"/>
    <w:rsid w:val="00156974"/>
    <w:rsid w:val="00160447"/>
    <w:rsid w:val="0016258A"/>
    <w:rsid w:val="0016481E"/>
    <w:rsid w:val="00164957"/>
    <w:rsid w:val="0016541B"/>
    <w:rsid w:val="0016542A"/>
    <w:rsid w:val="001655A4"/>
    <w:rsid w:val="00165875"/>
    <w:rsid w:val="00165F80"/>
    <w:rsid w:val="00166799"/>
    <w:rsid w:val="00166EE5"/>
    <w:rsid w:val="0016780D"/>
    <w:rsid w:val="001712A2"/>
    <w:rsid w:val="001715E6"/>
    <w:rsid w:val="00172BFB"/>
    <w:rsid w:val="001730AF"/>
    <w:rsid w:val="00175386"/>
    <w:rsid w:val="00176437"/>
    <w:rsid w:val="001771BF"/>
    <w:rsid w:val="00182388"/>
    <w:rsid w:val="00182602"/>
    <w:rsid w:val="0018339C"/>
    <w:rsid w:val="00184596"/>
    <w:rsid w:val="00185198"/>
    <w:rsid w:val="0018534E"/>
    <w:rsid w:val="001907CA"/>
    <w:rsid w:val="00191CBE"/>
    <w:rsid w:val="001930F0"/>
    <w:rsid w:val="00193880"/>
    <w:rsid w:val="00194E6E"/>
    <w:rsid w:val="00194EB3"/>
    <w:rsid w:val="0019567D"/>
    <w:rsid w:val="001961CD"/>
    <w:rsid w:val="00197A8B"/>
    <w:rsid w:val="001A07A6"/>
    <w:rsid w:val="001A1F67"/>
    <w:rsid w:val="001A252C"/>
    <w:rsid w:val="001A2A3C"/>
    <w:rsid w:val="001A31CB"/>
    <w:rsid w:val="001A356B"/>
    <w:rsid w:val="001A3ABD"/>
    <w:rsid w:val="001A3B5B"/>
    <w:rsid w:val="001A403F"/>
    <w:rsid w:val="001A456C"/>
    <w:rsid w:val="001A58C0"/>
    <w:rsid w:val="001A59F5"/>
    <w:rsid w:val="001A5D60"/>
    <w:rsid w:val="001A6D8C"/>
    <w:rsid w:val="001A71C0"/>
    <w:rsid w:val="001A7998"/>
    <w:rsid w:val="001A7CF7"/>
    <w:rsid w:val="001B0826"/>
    <w:rsid w:val="001B12DE"/>
    <w:rsid w:val="001B4154"/>
    <w:rsid w:val="001B4540"/>
    <w:rsid w:val="001B4B7F"/>
    <w:rsid w:val="001B5222"/>
    <w:rsid w:val="001B7032"/>
    <w:rsid w:val="001C033C"/>
    <w:rsid w:val="001C0FEC"/>
    <w:rsid w:val="001C1525"/>
    <w:rsid w:val="001C1EFB"/>
    <w:rsid w:val="001C4992"/>
    <w:rsid w:val="001C4EA1"/>
    <w:rsid w:val="001C5671"/>
    <w:rsid w:val="001C6825"/>
    <w:rsid w:val="001D049E"/>
    <w:rsid w:val="001D0BA6"/>
    <w:rsid w:val="001D1034"/>
    <w:rsid w:val="001D193F"/>
    <w:rsid w:val="001D23BD"/>
    <w:rsid w:val="001D2D44"/>
    <w:rsid w:val="001D3827"/>
    <w:rsid w:val="001D3A5F"/>
    <w:rsid w:val="001D3D86"/>
    <w:rsid w:val="001D3E08"/>
    <w:rsid w:val="001D479F"/>
    <w:rsid w:val="001D56FE"/>
    <w:rsid w:val="001D575B"/>
    <w:rsid w:val="001D590C"/>
    <w:rsid w:val="001D6D09"/>
    <w:rsid w:val="001D7C75"/>
    <w:rsid w:val="001E015A"/>
    <w:rsid w:val="001E2D2F"/>
    <w:rsid w:val="001E2D7A"/>
    <w:rsid w:val="001E37D4"/>
    <w:rsid w:val="001E3BDB"/>
    <w:rsid w:val="001E480C"/>
    <w:rsid w:val="001E56A2"/>
    <w:rsid w:val="001E5B25"/>
    <w:rsid w:val="001E67DB"/>
    <w:rsid w:val="001E7101"/>
    <w:rsid w:val="001E776F"/>
    <w:rsid w:val="001F0E64"/>
    <w:rsid w:val="001F0E70"/>
    <w:rsid w:val="001F1170"/>
    <w:rsid w:val="001F1F21"/>
    <w:rsid w:val="001F2E57"/>
    <w:rsid w:val="001F2F4B"/>
    <w:rsid w:val="001F5523"/>
    <w:rsid w:val="001F5E84"/>
    <w:rsid w:val="001F621F"/>
    <w:rsid w:val="001F62E9"/>
    <w:rsid w:val="001F675E"/>
    <w:rsid w:val="00203387"/>
    <w:rsid w:val="00203CCB"/>
    <w:rsid w:val="00204BB0"/>
    <w:rsid w:val="00205008"/>
    <w:rsid w:val="00205B4C"/>
    <w:rsid w:val="00205EED"/>
    <w:rsid w:val="00207B27"/>
    <w:rsid w:val="002108F0"/>
    <w:rsid w:val="00210B6D"/>
    <w:rsid w:val="00210C67"/>
    <w:rsid w:val="00211762"/>
    <w:rsid w:val="00211FF0"/>
    <w:rsid w:val="0021243C"/>
    <w:rsid w:val="00212F04"/>
    <w:rsid w:val="00214350"/>
    <w:rsid w:val="00215459"/>
    <w:rsid w:val="00215574"/>
    <w:rsid w:val="0021585C"/>
    <w:rsid w:val="00215F13"/>
    <w:rsid w:val="002166C0"/>
    <w:rsid w:val="00216F7C"/>
    <w:rsid w:val="00217CF2"/>
    <w:rsid w:val="002202CA"/>
    <w:rsid w:val="0022192C"/>
    <w:rsid w:val="00221F61"/>
    <w:rsid w:val="00222247"/>
    <w:rsid w:val="00222356"/>
    <w:rsid w:val="00223486"/>
    <w:rsid w:val="00226FDE"/>
    <w:rsid w:val="00227C53"/>
    <w:rsid w:val="002305F9"/>
    <w:rsid w:val="002306E7"/>
    <w:rsid w:val="00231AF9"/>
    <w:rsid w:val="00232044"/>
    <w:rsid w:val="002327CF"/>
    <w:rsid w:val="00233298"/>
    <w:rsid w:val="002337F3"/>
    <w:rsid w:val="00234F8F"/>
    <w:rsid w:val="00236FEF"/>
    <w:rsid w:val="0023731F"/>
    <w:rsid w:val="00241062"/>
    <w:rsid w:val="00242A8B"/>
    <w:rsid w:val="002447D6"/>
    <w:rsid w:val="00244E8C"/>
    <w:rsid w:val="0024554A"/>
    <w:rsid w:val="0024557F"/>
    <w:rsid w:val="002471C3"/>
    <w:rsid w:val="00250407"/>
    <w:rsid w:val="002504EE"/>
    <w:rsid w:val="00250D99"/>
    <w:rsid w:val="0025176A"/>
    <w:rsid w:val="00251920"/>
    <w:rsid w:val="00253981"/>
    <w:rsid w:val="002546E0"/>
    <w:rsid w:val="00254E10"/>
    <w:rsid w:val="002603FC"/>
    <w:rsid w:val="00260C05"/>
    <w:rsid w:val="00260F01"/>
    <w:rsid w:val="002613AD"/>
    <w:rsid w:val="00262822"/>
    <w:rsid w:val="00263716"/>
    <w:rsid w:val="002637F9"/>
    <w:rsid w:val="00263A0A"/>
    <w:rsid w:val="00263E12"/>
    <w:rsid w:val="002642B1"/>
    <w:rsid w:val="0026623F"/>
    <w:rsid w:val="00266DA5"/>
    <w:rsid w:val="00270A67"/>
    <w:rsid w:val="00271019"/>
    <w:rsid w:val="0027137E"/>
    <w:rsid w:val="002719AB"/>
    <w:rsid w:val="00271ADE"/>
    <w:rsid w:val="00272A79"/>
    <w:rsid w:val="00272CBB"/>
    <w:rsid w:val="00274934"/>
    <w:rsid w:val="00274DE1"/>
    <w:rsid w:val="002758C8"/>
    <w:rsid w:val="00276030"/>
    <w:rsid w:val="002769EC"/>
    <w:rsid w:val="00280404"/>
    <w:rsid w:val="00280429"/>
    <w:rsid w:val="00280CEA"/>
    <w:rsid w:val="0028149A"/>
    <w:rsid w:val="00284E63"/>
    <w:rsid w:val="00285EB5"/>
    <w:rsid w:val="00285F5A"/>
    <w:rsid w:val="00287806"/>
    <w:rsid w:val="00291EB3"/>
    <w:rsid w:val="00294A23"/>
    <w:rsid w:val="00294CB7"/>
    <w:rsid w:val="00295791"/>
    <w:rsid w:val="002965BA"/>
    <w:rsid w:val="00297329"/>
    <w:rsid w:val="002A0089"/>
    <w:rsid w:val="002A0632"/>
    <w:rsid w:val="002A08A9"/>
    <w:rsid w:val="002A423E"/>
    <w:rsid w:val="002A4A82"/>
    <w:rsid w:val="002A715D"/>
    <w:rsid w:val="002B0B10"/>
    <w:rsid w:val="002B0B5E"/>
    <w:rsid w:val="002B4531"/>
    <w:rsid w:val="002B467D"/>
    <w:rsid w:val="002B5231"/>
    <w:rsid w:val="002B541C"/>
    <w:rsid w:val="002B6DD0"/>
    <w:rsid w:val="002C034E"/>
    <w:rsid w:val="002C0A15"/>
    <w:rsid w:val="002C32D5"/>
    <w:rsid w:val="002C38B1"/>
    <w:rsid w:val="002C3984"/>
    <w:rsid w:val="002C52C3"/>
    <w:rsid w:val="002C5642"/>
    <w:rsid w:val="002C56B8"/>
    <w:rsid w:val="002C5961"/>
    <w:rsid w:val="002C6EF0"/>
    <w:rsid w:val="002D132A"/>
    <w:rsid w:val="002D1DDB"/>
    <w:rsid w:val="002D45E6"/>
    <w:rsid w:val="002D4B5D"/>
    <w:rsid w:val="002D5885"/>
    <w:rsid w:val="002D5B23"/>
    <w:rsid w:val="002D5F8D"/>
    <w:rsid w:val="002D6ABC"/>
    <w:rsid w:val="002E0294"/>
    <w:rsid w:val="002E10EA"/>
    <w:rsid w:val="002E12AF"/>
    <w:rsid w:val="002E14A1"/>
    <w:rsid w:val="002E24C0"/>
    <w:rsid w:val="002E24E7"/>
    <w:rsid w:val="002E3543"/>
    <w:rsid w:val="002E634F"/>
    <w:rsid w:val="002E7261"/>
    <w:rsid w:val="002F0CE7"/>
    <w:rsid w:val="002F3052"/>
    <w:rsid w:val="002F30F1"/>
    <w:rsid w:val="002F46FC"/>
    <w:rsid w:val="002F4742"/>
    <w:rsid w:val="002F588C"/>
    <w:rsid w:val="002F58F5"/>
    <w:rsid w:val="002F6DD7"/>
    <w:rsid w:val="002F7018"/>
    <w:rsid w:val="003016F6"/>
    <w:rsid w:val="003020F9"/>
    <w:rsid w:val="00303831"/>
    <w:rsid w:val="00303957"/>
    <w:rsid w:val="0030408D"/>
    <w:rsid w:val="003071CD"/>
    <w:rsid w:val="003101F4"/>
    <w:rsid w:val="00311739"/>
    <w:rsid w:val="003118A8"/>
    <w:rsid w:val="00312460"/>
    <w:rsid w:val="00313156"/>
    <w:rsid w:val="00314A73"/>
    <w:rsid w:val="003151BD"/>
    <w:rsid w:val="00316904"/>
    <w:rsid w:val="003169B4"/>
    <w:rsid w:val="00316CBB"/>
    <w:rsid w:val="00317CA2"/>
    <w:rsid w:val="00317CF5"/>
    <w:rsid w:val="00321FF4"/>
    <w:rsid w:val="00323082"/>
    <w:rsid w:val="003242F4"/>
    <w:rsid w:val="003246C2"/>
    <w:rsid w:val="00325BEE"/>
    <w:rsid w:val="00325DE7"/>
    <w:rsid w:val="00327DE0"/>
    <w:rsid w:val="0033044E"/>
    <w:rsid w:val="00330B81"/>
    <w:rsid w:val="00331A21"/>
    <w:rsid w:val="003326B0"/>
    <w:rsid w:val="003330BC"/>
    <w:rsid w:val="003356F5"/>
    <w:rsid w:val="003448E7"/>
    <w:rsid w:val="00345C0C"/>
    <w:rsid w:val="0034656C"/>
    <w:rsid w:val="00346A04"/>
    <w:rsid w:val="00346F83"/>
    <w:rsid w:val="003519D3"/>
    <w:rsid w:val="00351A15"/>
    <w:rsid w:val="00353BD3"/>
    <w:rsid w:val="00355807"/>
    <w:rsid w:val="003558EF"/>
    <w:rsid w:val="0035616E"/>
    <w:rsid w:val="00357E3F"/>
    <w:rsid w:val="00360DE5"/>
    <w:rsid w:val="003622A1"/>
    <w:rsid w:val="00363138"/>
    <w:rsid w:val="0036319C"/>
    <w:rsid w:val="00364D6E"/>
    <w:rsid w:val="00367C8B"/>
    <w:rsid w:val="00371AB8"/>
    <w:rsid w:val="00371BF2"/>
    <w:rsid w:val="00374170"/>
    <w:rsid w:val="003741ED"/>
    <w:rsid w:val="00375728"/>
    <w:rsid w:val="0037576B"/>
    <w:rsid w:val="003765A7"/>
    <w:rsid w:val="003775E9"/>
    <w:rsid w:val="00377F2C"/>
    <w:rsid w:val="003800D1"/>
    <w:rsid w:val="00380DE6"/>
    <w:rsid w:val="00380F33"/>
    <w:rsid w:val="0038100D"/>
    <w:rsid w:val="00381F7C"/>
    <w:rsid w:val="00382A2A"/>
    <w:rsid w:val="00382F54"/>
    <w:rsid w:val="00384DC9"/>
    <w:rsid w:val="0038584E"/>
    <w:rsid w:val="00386313"/>
    <w:rsid w:val="00386369"/>
    <w:rsid w:val="00387805"/>
    <w:rsid w:val="00387A6F"/>
    <w:rsid w:val="00387E10"/>
    <w:rsid w:val="003919E9"/>
    <w:rsid w:val="00392400"/>
    <w:rsid w:val="003924DE"/>
    <w:rsid w:val="003937EE"/>
    <w:rsid w:val="00393801"/>
    <w:rsid w:val="00393CD2"/>
    <w:rsid w:val="00394A29"/>
    <w:rsid w:val="00394AA0"/>
    <w:rsid w:val="0039576E"/>
    <w:rsid w:val="00396715"/>
    <w:rsid w:val="003A0C77"/>
    <w:rsid w:val="003A0CE9"/>
    <w:rsid w:val="003A1170"/>
    <w:rsid w:val="003A1F2E"/>
    <w:rsid w:val="003A219C"/>
    <w:rsid w:val="003A2C49"/>
    <w:rsid w:val="003A4FC9"/>
    <w:rsid w:val="003A5C2A"/>
    <w:rsid w:val="003A68E7"/>
    <w:rsid w:val="003A71BE"/>
    <w:rsid w:val="003A7942"/>
    <w:rsid w:val="003B20CD"/>
    <w:rsid w:val="003B32FE"/>
    <w:rsid w:val="003B45A7"/>
    <w:rsid w:val="003B4DEF"/>
    <w:rsid w:val="003B5B04"/>
    <w:rsid w:val="003B7B61"/>
    <w:rsid w:val="003C0DAE"/>
    <w:rsid w:val="003C17FC"/>
    <w:rsid w:val="003C1F4A"/>
    <w:rsid w:val="003C238E"/>
    <w:rsid w:val="003C36A6"/>
    <w:rsid w:val="003C3806"/>
    <w:rsid w:val="003C3E82"/>
    <w:rsid w:val="003C493C"/>
    <w:rsid w:val="003C531D"/>
    <w:rsid w:val="003C59D4"/>
    <w:rsid w:val="003C6230"/>
    <w:rsid w:val="003C646A"/>
    <w:rsid w:val="003D03C4"/>
    <w:rsid w:val="003D1317"/>
    <w:rsid w:val="003D286C"/>
    <w:rsid w:val="003D2988"/>
    <w:rsid w:val="003D41D8"/>
    <w:rsid w:val="003D74C3"/>
    <w:rsid w:val="003E04B2"/>
    <w:rsid w:val="003E0D14"/>
    <w:rsid w:val="003E2110"/>
    <w:rsid w:val="003E3961"/>
    <w:rsid w:val="003E3D6C"/>
    <w:rsid w:val="003E4079"/>
    <w:rsid w:val="003E4992"/>
    <w:rsid w:val="003E5730"/>
    <w:rsid w:val="003E5888"/>
    <w:rsid w:val="003E6572"/>
    <w:rsid w:val="003E7477"/>
    <w:rsid w:val="003E74A7"/>
    <w:rsid w:val="003F01BC"/>
    <w:rsid w:val="003F10DA"/>
    <w:rsid w:val="003F20DE"/>
    <w:rsid w:val="003F26C0"/>
    <w:rsid w:val="003F2B72"/>
    <w:rsid w:val="003F2D68"/>
    <w:rsid w:val="003F2DDB"/>
    <w:rsid w:val="003F4E82"/>
    <w:rsid w:val="003F4FE2"/>
    <w:rsid w:val="003F5F71"/>
    <w:rsid w:val="003F6028"/>
    <w:rsid w:val="003F724F"/>
    <w:rsid w:val="003F75F9"/>
    <w:rsid w:val="00400C26"/>
    <w:rsid w:val="00401220"/>
    <w:rsid w:val="00401424"/>
    <w:rsid w:val="0040202A"/>
    <w:rsid w:val="00405BC2"/>
    <w:rsid w:val="004064ED"/>
    <w:rsid w:val="00407F9E"/>
    <w:rsid w:val="004120D4"/>
    <w:rsid w:val="0041485A"/>
    <w:rsid w:val="00414D24"/>
    <w:rsid w:val="00415F99"/>
    <w:rsid w:val="00416D34"/>
    <w:rsid w:val="0041759D"/>
    <w:rsid w:val="00431ECE"/>
    <w:rsid w:val="00433C0A"/>
    <w:rsid w:val="004358B7"/>
    <w:rsid w:val="00435A70"/>
    <w:rsid w:val="00435ABD"/>
    <w:rsid w:val="00435D09"/>
    <w:rsid w:val="0043657C"/>
    <w:rsid w:val="00440E65"/>
    <w:rsid w:val="00440FE2"/>
    <w:rsid w:val="004427D3"/>
    <w:rsid w:val="00442B01"/>
    <w:rsid w:val="0044569D"/>
    <w:rsid w:val="00445B04"/>
    <w:rsid w:val="00445B5F"/>
    <w:rsid w:val="00447D04"/>
    <w:rsid w:val="00450C65"/>
    <w:rsid w:val="00450F32"/>
    <w:rsid w:val="00453CF8"/>
    <w:rsid w:val="004546EA"/>
    <w:rsid w:val="00454CFF"/>
    <w:rsid w:val="004550EC"/>
    <w:rsid w:val="00455DE5"/>
    <w:rsid w:val="004566B0"/>
    <w:rsid w:val="004575DE"/>
    <w:rsid w:val="00460C8D"/>
    <w:rsid w:val="00460CFB"/>
    <w:rsid w:val="004613A7"/>
    <w:rsid w:val="00463694"/>
    <w:rsid w:val="00464935"/>
    <w:rsid w:val="00464AF4"/>
    <w:rsid w:val="00465293"/>
    <w:rsid w:val="00466A84"/>
    <w:rsid w:val="00467FF4"/>
    <w:rsid w:val="00472083"/>
    <w:rsid w:val="00472480"/>
    <w:rsid w:val="00472D29"/>
    <w:rsid w:val="00473A88"/>
    <w:rsid w:val="0047491B"/>
    <w:rsid w:val="00474F20"/>
    <w:rsid w:val="0047720A"/>
    <w:rsid w:val="00477A61"/>
    <w:rsid w:val="0048012F"/>
    <w:rsid w:val="00480299"/>
    <w:rsid w:val="004805AB"/>
    <w:rsid w:val="0048078D"/>
    <w:rsid w:val="00480E52"/>
    <w:rsid w:val="00481252"/>
    <w:rsid w:val="00482C80"/>
    <w:rsid w:val="00483BF6"/>
    <w:rsid w:val="00484264"/>
    <w:rsid w:val="004843FD"/>
    <w:rsid w:val="004851E0"/>
    <w:rsid w:val="004869E3"/>
    <w:rsid w:val="00486A3B"/>
    <w:rsid w:val="0048724F"/>
    <w:rsid w:val="00487A7D"/>
    <w:rsid w:val="00487CA7"/>
    <w:rsid w:val="00487DA7"/>
    <w:rsid w:val="00490302"/>
    <w:rsid w:val="0049114B"/>
    <w:rsid w:val="00491880"/>
    <w:rsid w:val="00491C82"/>
    <w:rsid w:val="004924EC"/>
    <w:rsid w:val="00492BFC"/>
    <w:rsid w:val="00492E5A"/>
    <w:rsid w:val="00493C3F"/>
    <w:rsid w:val="004A2948"/>
    <w:rsid w:val="004A313A"/>
    <w:rsid w:val="004A45A5"/>
    <w:rsid w:val="004A47E1"/>
    <w:rsid w:val="004A57CB"/>
    <w:rsid w:val="004A6784"/>
    <w:rsid w:val="004A6BAD"/>
    <w:rsid w:val="004B1B61"/>
    <w:rsid w:val="004B27F6"/>
    <w:rsid w:val="004B325D"/>
    <w:rsid w:val="004B4A0E"/>
    <w:rsid w:val="004B4E55"/>
    <w:rsid w:val="004B506C"/>
    <w:rsid w:val="004B54A2"/>
    <w:rsid w:val="004B55E6"/>
    <w:rsid w:val="004B5BD6"/>
    <w:rsid w:val="004B70FC"/>
    <w:rsid w:val="004B7733"/>
    <w:rsid w:val="004C1175"/>
    <w:rsid w:val="004C3C30"/>
    <w:rsid w:val="004C40EC"/>
    <w:rsid w:val="004C7524"/>
    <w:rsid w:val="004C7B7A"/>
    <w:rsid w:val="004D0740"/>
    <w:rsid w:val="004D3804"/>
    <w:rsid w:val="004D3D58"/>
    <w:rsid w:val="004D4E61"/>
    <w:rsid w:val="004E03D6"/>
    <w:rsid w:val="004E1062"/>
    <w:rsid w:val="004E14CA"/>
    <w:rsid w:val="004E173E"/>
    <w:rsid w:val="004E21F3"/>
    <w:rsid w:val="004E2810"/>
    <w:rsid w:val="004E2B85"/>
    <w:rsid w:val="004E38DF"/>
    <w:rsid w:val="004E6E21"/>
    <w:rsid w:val="004E7EAC"/>
    <w:rsid w:val="004F03E7"/>
    <w:rsid w:val="004F0E10"/>
    <w:rsid w:val="004F1DA0"/>
    <w:rsid w:val="004F2905"/>
    <w:rsid w:val="004F3DA9"/>
    <w:rsid w:val="004F40DB"/>
    <w:rsid w:val="004F4273"/>
    <w:rsid w:val="004F511B"/>
    <w:rsid w:val="004F5833"/>
    <w:rsid w:val="004F59BC"/>
    <w:rsid w:val="004F6363"/>
    <w:rsid w:val="004F720A"/>
    <w:rsid w:val="004F7382"/>
    <w:rsid w:val="004F7CED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60DF"/>
    <w:rsid w:val="00506A5A"/>
    <w:rsid w:val="005073B1"/>
    <w:rsid w:val="00510802"/>
    <w:rsid w:val="005109B3"/>
    <w:rsid w:val="00512988"/>
    <w:rsid w:val="00513327"/>
    <w:rsid w:val="00513B14"/>
    <w:rsid w:val="00513B46"/>
    <w:rsid w:val="00514195"/>
    <w:rsid w:val="00515DE0"/>
    <w:rsid w:val="005173F1"/>
    <w:rsid w:val="00517EC0"/>
    <w:rsid w:val="005201E0"/>
    <w:rsid w:val="005209C4"/>
    <w:rsid w:val="00520ACE"/>
    <w:rsid w:val="0052101E"/>
    <w:rsid w:val="00522331"/>
    <w:rsid w:val="00523089"/>
    <w:rsid w:val="00523B6B"/>
    <w:rsid w:val="005245A7"/>
    <w:rsid w:val="00524A85"/>
    <w:rsid w:val="005276A9"/>
    <w:rsid w:val="005303E4"/>
    <w:rsid w:val="005307EA"/>
    <w:rsid w:val="005326C5"/>
    <w:rsid w:val="00532736"/>
    <w:rsid w:val="00533572"/>
    <w:rsid w:val="00533D61"/>
    <w:rsid w:val="00534848"/>
    <w:rsid w:val="00534B0A"/>
    <w:rsid w:val="005372FD"/>
    <w:rsid w:val="005414B1"/>
    <w:rsid w:val="00542FC9"/>
    <w:rsid w:val="005431C4"/>
    <w:rsid w:val="00544B6C"/>
    <w:rsid w:val="00544D56"/>
    <w:rsid w:val="0054589D"/>
    <w:rsid w:val="005468BB"/>
    <w:rsid w:val="00547F38"/>
    <w:rsid w:val="0055194C"/>
    <w:rsid w:val="00551F01"/>
    <w:rsid w:val="00552D07"/>
    <w:rsid w:val="00553195"/>
    <w:rsid w:val="0055376C"/>
    <w:rsid w:val="00556143"/>
    <w:rsid w:val="00556E98"/>
    <w:rsid w:val="00561AC5"/>
    <w:rsid w:val="00562753"/>
    <w:rsid w:val="005629E0"/>
    <w:rsid w:val="00564746"/>
    <w:rsid w:val="00565155"/>
    <w:rsid w:val="005659FF"/>
    <w:rsid w:val="00566B0B"/>
    <w:rsid w:val="00570116"/>
    <w:rsid w:val="005704B5"/>
    <w:rsid w:val="005708B5"/>
    <w:rsid w:val="00570FC9"/>
    <w:rsid w:val="00571C21"/>
    <w:rsid w:val="0057384F"/>
    <w:rsid w:val="005745F9"/>
    <w:rsid w:val="00575474"/>
    <w:rsid w:val="0057658A"/>
    <w:rsid w:val="00577ED4"/>
    <w:rsid w:val="0058063A"/>
    <w:rsid w:val="0058148B"/>
    <w:rsid w:val="00581914"/>
    <w:rsid w:val="00581D93"/>
    <w:rsid w:val="00582808"/>
    <w:rsid w:val="00583835"/>
    <w:rsid w:val="005850CF"/>
    <w:rsid w:val="00586EE1"/>
    <w:rsid w:val="00587BE9"/>
    <w:rsid w:val="00590D2F"/>
    <w:rsid w:val="005926D7"/>
    <w:rsid w:val="005931E5"/>
    <w:rsid w:val="005934E1"/>
    <w:rsid w:val="00593D61"/>
    <w:rsid w:val="0059430C"/>
    <w:rsid w:val="005957F9"/>
    <w:rsid w:val="0059684E"/>
    <w:rsid w:val="00597003"/>
    <w:rsid w:val="005A0A44"/>
    <w:rsid w:val="005A0B3D"/>
    <w:rsid w:val="005A1416"/>
    <w:rsid w:val="005A1EB7"/>
    <w:rsid w:val="005A2174"/>
    <w:rsid w:val="005A243E"/>
    <w:rsid w:val="005A2828"/>
    <w:rsid w:val="005B0774"/>
    <w:rsid w:val="005B0AE6"/>
    <w:rsid w:val="005B0C91"/>
    <w:rsid w:val="005B15E3"/>
    <w:rsid w:val="005B1B09"/>
    <w:rsid w:val="005B2695"/>
    <w:rsid w:val="005B276B"/>
    <w:rsid w:val="005B2CE8"/>
    <w:rsid w:val="005B2D44"/>
    <w:rsid w:val="005B3B0E"/>
    <w:rsid w:val="005B45BE"/>
    <w:rsid w:val="005B4AED"/>
    <w:rsid w:val="005B4B24"/>
    <w:rsid w:val="005B4B91"/>
    <w:rsid w:val="005B5124"/>
    <w:rsid w:val="005B6014"/>
    <w:rsid w:val="005B6479"/>
    <w:rsid w:val="005B6546"/>
    <w:rsid w:val="005B6DD8"/>
    <w:rsid w:val="005B756A"/>
    <w:rsid w:val="005B7A2C"/>
    <w:rsid w:val="005C0E0F"/>
    <w:rsid w:val="005C2847"/>
    <w:rsid w:val="005C2B0D"/>
    <w:rsid w:val="005C529E"/>
    <w:rsid w:val="005C5985"/>
    <w:rsid w:val="005C6ED6"/>
    <w:rsid w:val="005C74BB"/>
    <w:rsid w:val="005C7CB6"/>
    <w:rsid w:val="005D0BA8"/>
    <w:rsid w:val="005D122F"/>
    <w:rsid w:val="005D191C"/>
    <w:rsid w:val="005D209C"/>
    <w:rsid w:val="005D2866"/>
    <w:rsid w:val="005D28C4"/>
    <w:rsid w:val="005D3195"/>
    <w:rsid w:val="005D3AD1"/>
    <w:rsid w:val="005D3E53"/>
    <w:rsid w:val="005D5A27"/>
    <w:rsid w:val="005D5B95"/>
    <w:rsid w:val="005D5D55"/>
    <w:rsid w:val="005D7CD3"/>
    <w:rsid w:val="005D7D59"/>
    <w:rsid w:val="005E0116"/>
    <w:rsid w:val="005E16EB"/>
    <w:rsid w:val="005E1DB5"/>
    <w:rsid w:val="005E4EE7"/>
    <w:rsid w:val="005E4EED"/>
    <w:rsid w:val="005E5F23"/>
    <w:rsid w:val="005E6944"/>
    <w:rsid w:val="005E75D6"/>
    <w:rsid w:val="005F2841"/>
    <w:rsid w:val="005F32FF"/>
    <w:rsid w:val="005F3878"/>
    <w:rsid w:val="005F4C7A"/>
    <w:rsid w:val="005F50DB"/>
    <w:rsid w:val="00600383"/>
    <w:rsid w:val="00600A86"/>
    <w:rsid w:val="00603D47"/>
    <w:rsid w:val="00603E98"/>
    <w:rsid w:val="00604439"/>
    <w:rsid w:val="00604ABC"/>
    <w:rsid w:val="00604C20"/>
    <w:rsid w:val="00604FA7"/>
    <w:rsid w:val="0060585E"/>
    <w:rsid w:val="00605E1B"/>
    <w:rsid w:val="00606651"/>
    <w:rsid w:val="00606F5B"/>
    <w:rsid w:val="00607537"/>
    <w:rsid w:val="00607C50"/>
    <w:rsid w:val="006115EE"/>
    <w:rsid w:val="00612465"/>
    <w:rsid w:val="006131F0"/>
    <w:rsid w:val="00613BB1"/>
    <w:rsid w:val="006140DB"/>
    <w:rsid w:val="00617E2E"/>
    <w:rsid w:val="00620B87"/>
    <w:rsid w:val="00621A51"/>
    <w:rsid w:val="006221BB"/>
    <w:rsid w:val="006229F9"/>
    <w:rsid w:val="0062307C"/>
    <w:rsid w:val="006242E2"/>
    <w:rsid w:val="006253F7"/>
    <w:rsid w:val="00625492"/>
    <w:rsid w:val="00625594"/>
    <w:rsid w:val="00627AE7"/>
    <w:rsid w:val="00630935"/>
    <w:rsid w:val="0063136F"/>
    <w:rsid w:val="006318F1"/>
    <w:rsid w:val="00633F23"/>
    <w:rsid w:val="00634A18"/>
    <w:rsid w:val="00636831"/>
    <w:rsid w:val="00636C8E"/>
    <w:rsid w:val="00637EFF"/>
    <w:rsid w:val="006403E8"/>
    <w:rsid w:val="00640DDB"/>
    <w:rsid w:val="00641619"/>
    <w:rsid w:val="00641DB8"/>
    <w:rsid w:val="00642A9E"/>
    <w:rsid w:val="00643607"/>
    <w:rsid w:val="00644B75"/>
    <w:rsid w:val="00645225"/>
    <w:rsid w:val="00647234"/>
    <w:rsid w:val="006518A2"/>
    <w:rsid w:val="006527EE"/>
    <w:rsid w:val="006530A4"/>
    <w:rsid w:val="006535EF"/>
    <w:rsid w:val="006539EE"/>
    <w:rsid w:val="00655730"/>
    <w:rsid w:val="00655AC9"/>
    <w:rsid w:val="00660A66"/>
    <w:rsid w:val="006616CE"/>
    <w:rsid w:val="00663025"/>
    <w:rsid w:val="00663E1B"/>
    <w:rsid w:val="00665B0F"/>
    <w:rsid w:val="00665B8B"/>
    <w:rsid w:val="00665BC4"/>
    <w:rsid w:val="00665DE6"/>
    <w:rsid w:val="006662B8"/>
    <w:rsid w:val="00667336"/>
    <w:rsid w:val="00667A93"/>
    <w:rsid w:val="00670D11"/>
    <w:rsid w:val="0067222E"/>
    <w:rsid w:val="0067265F"/>
    <w:rsid w:val="0067296D"/>
    <w:rsid w:val="00675FCE"/>
    <w:rsid w:val="00680D4C"/>
    <w:rsid w:val="0068239F"/>
    <w:rsid w:val="00682FA1"/>
    <w:rsid w:val="00683791"/>
    <w:rsid w:val="0068399F"/>
    <w:rsid w:val="00685C50"/>
    <w:rsid w:val="00686262"/>
    <w:rsid w:val="00686327"/>
    <w:rsid w:val="00687C6E"/>
    <w:rsid w:val="00690FE6"/>
    <w:rsid w:val="00692F06"/>
    <w:rsid w:val="00693CFF"/>
    <w:rsid w:val="006954B6"/>
    <w:rsid w:val="0069684A"/>
    <w:rsid w:val="006A186E"/>
    <w:rsid w:val="006A2C72"/>
    <w:rsid w:val="006A35F4"/>
    <w:rsid w:val="006A648F"/>
    <w:rsid w:val="006A67CB"/>
    <w:rsid w:val="006A712B"/>
    <w:rsid w:val="006B0EB9"/>
    <w:rsid w:val="006B142B"/>
    <w:rsid w:val="006B27A1"/>
    <w:rsid w:val="006B326E"/>
    <w:rsid w:val="006B34F6"/>
    <w:rsid w:val="006B35DD"/>
    <w:rsid w:val="006B3B80"/>
    <w:rsid w:val="006B4051"/>
    <w:rsid w:val="006B46B0"/>
    <w:rsid w:val="006B74FA"/>
    <w:rsid w:val="006C2290"/>
    <w:rsid w:val="006C3C65"/>
    <w:rsid w:val="006C47D8"/>
    <w:rsid w:val="006C5E11"/>
    <w:rsid w:val="006C616F"/>
    <w:rsid w:val="006C6822"/>
    <w:rsid w:val="006C69FE"/>
    <w:rsid w:val="006D018D"/>
    <w:rsid w:val="006D037A"/>
    <w:rsid w:val="006D117F"/>
    <w:rsid w:val="006D19DD"/>
    <w:rsid w:val="006D31A7"/>
    <w:rsid w:val="006D6254"/>
    <w:rsid w:val="006D646C"/>
    <w:rsid w:val="006D6F85"/>
    <w:rsid w:val="006D7128"/>
    <w:rsid w:val="006E025E"/>
    <w:rsid w:val="006E0555"/>
    <w:rsid w:val="006E07DE"/>
    <w:rsid w:val="006E0A85"/>
    <w:rsid w:val="006E1BB7"/>
    <w:rsid w:val="006E3D58"/>
    <w:rsid w:val="006E5467"/>
    <w:rsid w:val="006E5C2F"/>
    <w:rsid w:val="006E5EB2"/>
    <w:rsid w:val="006E7875"/>
    <w:rsid w:val="006F07E3"/>
    <w:rsid w:val="006F1215"/>
    <w:rsid w:val="006F21DE"/>
    <w:rsid w:val="006F36F1"/>
    <w:rsid w:val="006F46D8"/>
    <w:rsid w:val="006F5491"/>
    <w:rsid w:val="006F758F"/>
    <w:rsid w:val="00700CBC"/>
    <w:rsid w:val="00701186"/>
    <w:rsid w:val="007011F6"/>
    <w:rsid w:val="00701892"/>
    <w:rsid w:val="00702200"/>
    <w:rsid w:val="00702B2C"/>
    <w:rsid w:val="007035D8"/>
    <w:rsid w:val="0070429D"/>
    <w:rsid w:val="00706A9B"/>
    <w:rsid w:val="007105D0"/>
    <w:rsid w:val="00712F2F"/>
    <w:rsid w:val="00713126"/>
    <w:rsid w:val="007131B9"/>
    <w:rsid w:val="007131C0"/>
    <w:rsid w:val="0071477E"/>
    <w:rsid w:val="00715457"/>
    <w:rsid w:val="00715F2F"/>
    <w:rsid w:val="0071645A"/>
    <w:rsid w:val="00716EF0"/>
    <w:rsid w:val="00717FD5"/>
    <w:rsid w:val="0072090D"/>
    <w:rsid w:val="00722260"/>
    <w:rsid w:val="00723A52"/>
    <w:rsid w:val="00724889"/>
    <w:rsid w:val="00725478"/>
    <w:rsid w:val="007258AD"/>
    <w:rsid w:val="00730E16"/>
    <w:rsid w:val="00731089"/>
    <w:rsid w:val="007316B4"/>
    <w:rsid w:val="00731D80"/>
    <w:rsid w:val="00731FB9"/>
    <w:rsid w:val="00733493"/>
    <w:rsid w:val="007341FE"/>
    <w:rsid w:val="00735A27"/>
    <w:rsid w:val="00735FFD"/>
    <w:rsid w:val="00736075"/>
    <w:rsid w:val="0073688E"/>
    <w:rsid w:val="0073786D"/>
    <w:rsid w:val="00737A47"/>
    <w:rsid w:val="0074066E"/>
    <w:rsid w:val="00740740"/>
    <w:rsid w:val="00740827"/>
    <w:rsid w:val="00742092"/>
    <w:rsid w:val="00743B25"/>
    <w:rsid w:val="00743F19"/>
    <w:rsid w:val="00744461"/>
    <w:rsid w:val="00744F07"/>
    <w:rsid w:val="00745CF7"/>
    <w:rsid w:val="0074617B"/>
    <w:rsid w:val="00746B4C"/>
    <w:rsid w:val="00746BB0"/>
    <w:rsid w:val="0074791D"/>
    <w:rsid w:val="00751375"/>
    <w:rsid w:val="00751655"/>
    <w:rsid w:val="00752058"/>
    <w:rsid w:val="0075315B"/>
    <w:rsid w:val="00754E9A"/>
    <w:rsid w:val="00754EAD"/>
    <w:rsid w:val="0075529C"/>
    <w:rsid w:val="007562FF"/>
    <w:rsid w:val="00756844"/>
    <w:rsid w:val="0075739B"/>
    <w:rsid w:val="00760E24"/>
    <w:rsid w:val="0076198B"/>
    <w:rsid w:val="00761A4B"/>
    <w:rsid w:val="007625DE"/>
    <w:rsid w:val="0076365B"/>
    <w:rsid w:val="00763DFB"/>
    <w:rsid w:val="00763E47"/>
    <w:rsid w:val="00764837"/>
    <w:rsid w:val="00764E38"/>
    <w:rsid w:val="007664D6"/>
    <w:rsid w:val="00766917"/>
    <w:rsid w:val="00766BCA"/>
    <w:rsid w:val="00772FD0"/>
    <w:rsid w:val="00773530"/>
    <w:rsid w:val="00773D54"/>
    <w:rsid w:val="0077451F"/>
    <w:rsid w:val="00774B8A"/>
    <w:rsid w:val="00774E8F"/>
    <w:rsid w:val="00774F9F"/>
    <w:rsid w:val="007750A2"/>
    <w:rsid w:val="00775301"/>
    <w:rsid w:val="00775E9C"/>
    <w:rsid w:val="00777CA7"/>
    <w:rsid w:val="007819EA"/>
    <w:rsid w:val="007825DF"/>
    <w:rsid w:val="007827E8"/>
    <w:rsid w:val="00782C97"/>
    <w:rsid w:val="007831D6"/>
    <w:rsid w:val="00784269"/>
    <w:rsid w:val="00786EB2"/>
    <w:rsid w:val="00786F35"/>
    <w:rsid w:val="00787B21"/>
    <w:rsid w:val="0079076C"/>
    <w:rsid w:val="007923F1"/>
    <w:rsid w:val="00792754"/>
    <w:rsid w:val="00792E62"/>
    <w:rsid w:val="00792ED9"/>
    <w:rsid w:val="00792EDC"/>
    <w:rsid w:val="007945C7"/>
    <w:rsid w:val="00795373"/>
    <w:rsid w:val="00795EEC"/>
    <w:rsid w:val="007A04AC"/>
    <w:rsid w:val="007A0F53"/>
    <w:rsid w:val="007A1F8D"/>
    <w:rsid w:val="007A22E0"/>
    <w:rsid w:val="007A2794"/>
    <w:rsid w:val="007A4E73"/>
    <w:rsid w:val="007A7713"/>
    <w:rsid w:val="007A7F5A"/>
    <w:rsid w:val="007B01A8"/>
    <w:rsid w:val="007B0270"/>
    <w:rsid w:val="007B02D2"/>
    <w:rsid w:val="007B0903"/>
    <w:rsid w:val="007B0CD9"/>
    <w:rsid w:val="007B43C9"/>
    <w:rsid w:val="007B49C3"/>
    <w:rsid w:val="007B731A"/>
    <w:rsid w:val="007B766E"/>
    <w:rsid w:val="007B7F84"/>
    <w:rsid w:val="007C0FAB"/>
    <w:rsid w:val="007C180A"/>
    <w:rsid w:val="007C1FEC"/>
    <w:rsid w:val="007C274A"/>
    <w:rsid w:val="007C3DC4"/>
    <w:rsid w:val="007C3E0F"/>
    <w:rsid w:val="007C5A77"/>
    <w:rsid w:val="007C5CCB"/>
    <w:rsid w:val="007C6C67"/>
    <w:rsid w:val="007C6CE1"/>
    <w:rsid w:val="007C7371"/>
    <w:rsid w:val="007D0125"/>
    <w:rsid w:val="007D3588"/>
    <w:rsid w:val="007D3C15"/>
    <w:rsid w:val="007D57F8"/>
    <w:rsid w:val="007D58A0"/>
    <w:rsid w:val="007D67BC"/>
    <w:rsid w:val="007D724F"/>
    <w:rsid w:val="007E0770"/>
    <w:rsid w:val="007E109C"/>
    <w:rsid w:val="007E1985"/>
    <w:rsid w:val="007E1F4A"/>
    <w:rsid w:val="007E2991"/>
    <w:rsid w:val="007E3370"/>
    <w:rsid w:val="007E3614"/>
    <w:rsid w:val="007E36CA"/>
    <w:rsid w:val="007E3C7D"/>
    <w:rsid w:val="007E3EDE"/>
    <w:rsid w:val="007E44FB"/>
    <w:rsid w:val="007E4C96"/>
    <w:rsid w:val="007E5216"/>
    <w:rsid w:val="007E560F"/>
    <w:rsid w:val="007E6D83"/>
    <w:rsid w:val="007E7B7B"/>
    <w:rsid w:val="007E7FB9"/>
    <w:rsid w:val="007F12FB"/>
    <w:rsid w:val="007F1C8F"/>
    <w:rsid w:val="007F22C4"/>
    <w:rsid w:val="007F2635"/>
    <w:rsid w:val="007F2F91"/>
    <w:rsid w:val="007F4B68"/>
    <w:rsid w:val="007F529F"/>
    <w:rsid w:val="007F5D73"/>
    <w:rsid w:val="007F6E67"/>
    <w:rsid w:val="00800B28"/>
    <w:rsid w:val="00801679"/>
    <w:rsid w:val="00801AB2"/>
    <w:rsid w:val="008020FA"/>
    <w:rsid w:val="0080286C"/>
    <w:rsid w:val="008036BE"/>
    <w:rsid w:val="008039B7"/>
    <w:rsid w:val="00803CEE"/>
    <w:rsid w:val="00803E9F"/>
    <w:rsid w:val="00804025"/>
    <w:rsid w:val="00804512"/>
    <w:rsid w:val="00804730"/>
    <w:rsid w:val="0080483E"/>
    <w:rsid w:val="00806D09"/>
    <w:rsid w:val="00807018"/>
    <w:rsid w:val="00807D75"/>
    <w:rsid w:val="0081085B"/>
    <w:rsid w:val="00810FB2"/>
    <w:rsid w:val="00814860"/>
    <w:rsid w:val="00814FB7"/>
    <w:rsid w:val="00815C25"/>
    <w:rsid w:val="0081654E"/>
    <w:rsid w:val="00816CCF"/>
    <w:rsid w:val="00820359"/>
    <w:rsid w:val="00820610"/>
    <w:rsid w:val="00821B95"/>
    <w:rsid w:val="008222B4"/>
    <w:rsid w:val="008227BC"/>
    <w:rsid w:val="00823ED6"/>
    <w:rsid w:val="008240E6"/>
    <w:rsid w:val="00824AA7"/>
    <w:rsid w:val="00826F7B"/>
    <w:rsid w:val="00827B39"/>
    <w:rsid w:val="00831481"/>
    <w:rsid w:val="0083150A"/>
    <w:rsid w:val="00831A5B"/>
    <w:rsid w:val="00831F24"/>
    <w:rsid w:val="00832763"/>
    <w:rsid w:val="0083325E"/>
    <w:rsid w:val="0083718E"/>
    <w:rsid w:val="00837252"/>
    <w:rsid w:val="008377FA"/>
    <w:rsid w:val="00837D2F"/>
    <w:rsid w:val="00840A14"/>
    <w:rsid w:val="008447E3"/>
    <w:rsid w:val="00846469"/>
    <w:rsid w:val="0084785F"/>
    <w:rsid w:val="00850729"/>
    <w:rsid w:val="00850BBA"/>
    <w:rsid w:val="0085107D"/>
    <w:rsid w:val="00853343"/>
    <w:rsid w:val="00853C90"/>
    <w:rsid w:val="00854402"/>
    <w:rsid w:val="0085490B"/>
    <w:rsid w:val="008569E6"/>
    <w:rsid w:val="008604A5"/>
    <w:rsid w:val="00861EB5"/>
    <w:rsid w:val="00862B9E"/>
    <w:rsid w:val="00862BC9"/>
    <w:rsid w:val="00864684"/>
    <w:rsid w:val="00865520"/>
    <w:rsid w:val="00865CF5"/>
    <w:rsid w:val="00867769"/>
    <w:rsid w:val="008718AC"/>
    <w:rsid w:val="0087345A"/>
    <w:rsid w:val="008737C7"/>
    <w:rsid w:val="00873E99"/>
    <w:rsid w:val="00874B9B"/>
    <w:rsid w:val="00874C46"/>
    <w:rsid w:val="00875312"/>
    <w:rsid w:val="008766AC"/>
    <w:rsid w:val="00876966"/>
    <w:rsid w:val="008806F4"/>
    <w:rsid w:val="00880B7E"/>
    <w:rsid w:val="008819A7"/>
    <w:rsid w:val="00881A64"/>
    <w:rsid w:val="00881F32"/>
    <w:rsid w:val="00884AB6"/>
    <w:rsid w:val="00884C34"/>
    <w:rsid w:val="00887206"/>
    <w:rsid w:val="00887311"/>
    <w:rsid w:val="008903F0"/>
    <w:rsid w:val="00892B5E"/>
    <w:rsid w:val="00893625"/>
    <w:rsid w:val="008956D1"/>
    <w:rsid w:val="00897CD4"/>
    <w:rsid w:val="008A2A12"/>
    <w:rsid w:val="008A33AB"/>
    <w:rsid w:val="008A3922"/>
    <w:rsid w:val="008A5E3D"/>
    <w:rsid w:val="008A6409"/>
    <w:rsid w:val="008B1991"/>
    <w:rsid w:val="008B1A00"/>
    <w:rsid w:val="008B2416"/>
    <w:rsid w:val="008B26A8"/>
    <w:rsid w:val="008B313D"/>
    <w:rsid w:val="008B3561"/>
    <w:rsid w:val="008B42C1"/>
    <w:rsid w:val="008B4A66"/>
    <w:rsid w:val="008B4BF4"/>
    <w:rsid w:val="008B7803"/>
    <w:rsid w:val="008C0490"/>
    <w:rsid w:val="008C4D10"/>
    <w:rsid w:val="008C6222"/>
    <w:rsid w:val="008C63DE"/>
    <w:rsid w:val="008C6806"/>
    <w:rsid w:val="008C7CFC"/>
    <w:rsid w:val="008C7F88"/>
    <w:rsid w:val="008D00E0"/>
    <w:rsid w:val="008D04DD"/>
    <w:rsid w:val="008D07DF"/>
    <w:rsid w:val="008D0D46"/>
    <w:rsid w:val="008D2741"/>
    <w:rsid w:val="008D2D48"/>
    <w:rsid w:val="008D3CE4"/>
    <w:rsid w:val="008D6644"/>
    <w:rsid w:val="008D77EF"/>
    <w:rsid w:val="008D7EF7"/>
    <w:rsid w:val="008E1465"/>
    <w:rsid w:val="008E2521"/>
    <w:rsid w:val="008E2A73"/>
    <w:rsid w:val="008E4552"/>
    <w:rsid w:val="008E4CC3"/>
    <w:rsid w:val="008E5A6A"/>
    <w:rsid w:val="008E60E3"/>
    <w:rsid w:val="008E70A5"/>
    <w:rsid w:val="008F34C8"/>
    <w:rsid w:val="008F45FD"/>
    <w:rsid w:val="008F570D"/>
    <w:rsid w:val="008F57FB"/>
    <w:rsid w:val="008F603B"/>
    <w:rsid w:val="008F7072"/>
    <w:rsid w:val="008F7725"/>
    <w:rsid w:val="008F7A81"/>
    <w:rsid w:val="00901440"/>
    <w:rsid w:val="009028B5"/>
    <w:rsid w:val="00902C8A"/>
    <w:rsid w:val="00907210"/>
    <w:rsid w:val="009079AE"/>
    <w:rsid w:val="00907DAE"/>
    <w:rsid w:val="009106EC"/>
    <w:rsid w:val="00910CC6"/>
    <w:rsid w:val="00912029"/>
    <w:rsid w:val="00912C46"/>
    <w:rsid w:val="00912DC0"/>
    <w:rsid w:val="00913115"/>
    <w:rsid w:val="0091320A"/>
    <w:rsid w:val="009138FD"/>
    <w:rsid w:val="00914432"/>
    <w:rsid w:val="0091499B"/>
    <w:rsid w:val="00914C92"/>
    <w:rsid w:val="009168DC"/>
    <w:rsid w:val="00916ED3"/>
    <w:rsid w:val="00922E50"/>
    <w:rsid w:val="00923EFE"/>
    <w:rsid w:val="0092483B"/>
    <w:rsid w:val="00924B66"/>
    <w:rsid w:val="00924F3D"/>
    <w:rsid w:val="00926D46"/>
    <w:rsid w:val="009271DE"/>
    <w:rsid w:val="00930139"/>
    <w:rsid w:val="00930A86"/>
    <w:rsid w:val="00930F7B"/>
    <w:rsid w:val="00931272"/>
    <w:rsid w:val="009319B9"/>
    <w:rsid w:val="009321CF"/>
    <w:rsid w:val="00934441"/>
    <w:rsid w:val="00934473"/>
    <w:rsid w:val="00936635"/>
    <w:rsid w:val="009417DE"/>
    <w:rsid w:val="00941A0D"/>
    <w:rsid w:val="00941C96"/>
    <w:rsid w:val="00942AED"/>
    <w:rsid w:val="00942B06"/>
    <w:rsid w:val="009436E7"/>
    <w:rsid w:val="0094376D"/>
    <w:rsid w:val="009449FE"/>
    <w:rsid w:val="009459F7"/>
    <w:rsid w:val="00945C94"/>
    <w:rsid w:val="009460FF"/>
    <w:rsid w:val="0095051A"/>
    <w:rsid w:val="00950ED9"/>
    <w:rsid w:val="00951BFB"/>
    <w:rsid w:val="00952E39"/>
    <w:rsid w:val="0095356C"/>
    <w:rsid w:val="00955DB8"/>
    <w:rsid w:val="0095696D"/>
    <w:rsid w:val="00960948"/>
    <w:rsid w:val="00960C9E"/>
    <w:rsid w:val="00960CEF"/>
    <w:rsid w:val="00961413"/>
    <w:rsid w:val="0096296A"/>
    <w:rsid w:val="0096336D"/>
    <w:rsid w:val="0096442A"/>
    <w:rsid w:val="00965292"/>
    <w:rsid w:val="00965614"/>
    <w:rsid w:val="009658F2"/>
    <w:rsid w:val="00966E18"/>
    <w:rsid w:val="0097038B"/>
    <w:rsid w:val="009717B4"/>
    <w:rsid w:val="00971E56"/>
    <w:rsid w:val="00972F00"/>
    <w:rsid w:val="00973449"/>
    <w:rsid w:val="00973462"/>
    <w:rsid w:val="009749FB"/>
    <w:rsid w:val="00974DD7"/>
    <w:rsid w:val="009759AF"/>
    <w:rsid w:val="009772CB"/>
    <w:rsid w:val="009779A2"/>
    <w:rsid w:val="00981012"/>
    <w:rsid w:val="0098547C"/>
    <w:rsid w:val="00985EF1"/>
    <w:rsid w:val="0098671A"/>
    <w:rsid w:val="00987144"/>
    <w:rsid w:val="009910A0"/>
    <w:rsid w:val="00994A2E"/>
    <w:rsid w:val="009951EA"/>
    <w:rsid w:val="00995BCA"/>
    <w:rsid w:val="00995C85"/>
    <w:rsid w:val="009961AD"/>
    <w:rsid w:val="00996DD1"/>
    <w:rsid w:val="009A1CA5"/>
    <w:rsid w:val="009A2FA5"/>
    <w:rsid w:val="009A60DD"/>
    <w:rsid w:val="009A6805"/>
    <w:rsid w:val="009A6FB3"/>
    <w:rsid w:val="009A74B7"/>
    <w:rsid w:val="009A7A59"/>
    <w:rsid w:val="009B0E0F"/>
    <w:rsid w:val="009B28F7"/>
    <w:rsid w:val="009B33D4"/>
    <w:rsid w:val="009B359B"/>
    <w:rsid w:val="009B4086"/>
    <w:rsid w:val="009B507B"/>
    <w:rsid w:val="009B5F0F"/>
    <w:rsid w:val="009B76EF"/>
    <w:rsid w:val="009B7BAF"/>
    <w:rsid w:val="009C05ED"/>
    <w:rsid w:val="009C1170"/>
    <w:rsid w:val="009C28B8"/>
    <w:rsid w:val="009C2FE4"/>
    <w:rsid w:val="009C4534"/>
    <w:rsid w:val="009C4D1D"/>
    <w:rsid w:val="009C53ED"/>
    <w:rsid w:val="009C6B5C"/>
    <w:rsid w:val="009C73A7"/>
    <w:rsid w:val="009D0098"/>
    <w:rsid w:val="009D29ED"/>
    <w:rsid w:val="009D3065"/>
    <w:rsid w:val="009D38F4"/>
    <w:rsid w:val="009D4889"/>
    <w:rsid w:val="009E0088"/>
    <w:rsid w:val="009E0299"/>
    <w:rsid w:val="009E0E63"/>
    <w:rsid w:val="009E1089"/>
    <w:rsid w:val="009E1819"/>
    <w:rsid w:val="009E25B4"/>
    <w:rsid w:val="009E298D"/>
    <w:rsid w:val="009E307A"/>
    <w:rsid w:val="009E370C"/>
    <w:rsid w:val="009E404B"/>
    <w:rsid w:val="009E4427"/>
    <w:rsid w:val="009E76F7"/>
    <w:rsid w:val="009E7A81"/>
    <w:rsid w:val="009F0744"/>
    <w:rsid w:val="009F07C8"/>
    <w:rsid w:val="009F16CE"/>
    <w:rsid w:val="009F22C6"/>
    <w:rsid w:val="009F2822"/>
    <w:rsid w:val="009F3302"/>
    <w:rsid w:val="009F390A"/>
    <w:rsid w:val="009F42AC"/>
    <w:rsid w:val="009F5257"/>
    <w:rsid w:val="009F5318"/>
    <w:rsid w:val="009F5AEB"/>
    <w:rsid w:val="009F5B16"/>
    <w:rsid w:val="009F667E"/>
    <w:rsid w:val="009F6819"/>
    <w:rsid w:val="009F7416"/>
    <w:rsid w:val="009F7F0C"/>
    <w:rsid w:val="00A003CC"/>
    <w:rsid w:val="00A0187D"/>
    <w:rsid w:val="00A0352E"/>
    <w:rsid w:val="00A03934"/>
    <w:rsid w:val="00A039AE"/>
    <w:rsid w:val="00A03A0F"/>
    <w:rsid w:val="00A043BB"/>
    <w:rsid w:val="00A04992"/>
    <w:rsid w:val="00A0785F"/>
    <w:rsid w:val="00A10A7F"/>
    <w:rsid w:val="00A1105C"/>
    <w:rsid w:val="00A1132F"/>
    <w:rsid w:val="00A1339B"/>
    <w:rsid w:val="00A1351F"/>
    <w:rsid w:val="00A162F5"/>
    <w:rsid w:val="00A20A2B"/>
    <w:rsid w:val="00A20DD2"/>
    <w:rsid w:val="00A215F1"/>
    <w:rsid w:val="00A218A1"/>
    <w:rsid w:val="00A23712"/>
    <w:rsid w:val="00A23CC3"/>
    <w:rsid w:val="00A243AF"/>
    <w:rsid w:val="00A24A77"/>
    <w:rsid w:val="00A24B58"/>
    <w:rsid w:val="00A252E8"/>
    <w:rsid w:val="00A26DDC"/>
    <w:rsid w:val="00A270F9"/>
    <w:rsid w:val="00A27F55"/>
    <w:rsid w:val="00A30AB9"/>
    <w:rsid w:val="00A30BA6"/>
    <w:rsid w:val="00A31501"/>
    <w:rsid w:val="00A36A25"/>
    <w:rsid w:val="00A36B45"/>
    <w:rsid w:val="00A37A59"/>
    <w:rsid w:val="00A400AB"/>
    <w:rsid w:val="00A40222"/>
    <w:rsid w:val="00A4064A"/>
    <w:rsid w:val="00A40960"/>
    <w:rsid w:val="00A45BD3"/>
    <w:rsid w:val="00A45BF3"/>
    <w:rsid w:val="00A4607F"/>
    <w:rsid w:val="00A46EA3"/>
    <w:rsid w:val="00A474FD"/>
    <w:rsid w:val="00A507DE"/>
    <w:rsid w:val="00A51F92"/>
    <w:rsid w:val="00A5217F"/>
    <w:rsid w:val="00A52FA2"/>
    <w:rsid w:val="00A561CD"/>
    <w:rsid w:val="00A57549"/>
    <w:rsid w:val="00A579E9"/>
    <w:rsid w:val="00A602F7"/>
    <w:rsid w:val="00A60F2F"/>
    <w:rsid w:val="00A610D5"/>
    <w:rsid w:val="00A6139D"/>
    <w:rsid w:val="00A615DE"/>
    <w:rsid w:val="00A6197F"/>
    <w:rsid w:val="00A65092"/>
    <w:rsid w:val="00A66F7F"/>
    <w:rsid w:val="00A67F66"/>
    <w:rsid w:val="00A70101"/>
    <w:rsid w:val="00A713BB"/>
    <w:rsid w:val="00A7230F"/>
    <w:rsid w:val="00A72A68"/>
    <w:rsid w:val="00A72DFB"/>
    <w:rsid w:val="00A74050"/>
    <w:rsid w:val="00A765DF"/>
    <w:rsid w:val="00A7702F"/>
    <w:rsid w:val="00A802E2"/>
    <w:rsid w:val="00A81112"/>
    <w:rsid w:val="00A8251B"/>
    <w:rsid w:val="00A831CA"/>
    <w:rsid w:val="00A840FB"/>
    <w:rsid w:val="00A85F53"/>
    <w:rsid w:val="00A861D9"/>
    <w:rsid w:val="00A86695"/>
    <w:rsid w:val="00A9042E"/>
    <w:rsid w:val="00A90A4F"/>
    <w:rsid w:val="00A91680"/>
    <w:rsid w:val="00A91D07"/>
    <w:rsid w:val="00A926FC"/>
    <w:rsid w:val="00A929FF"/>
    <w:rsid w:val="00A93185"/>
    <w:rsid w:val="00A93E92"/>
    <w:rsid w:val="00A93FC8"/>
    <w:rsid w:val="00A9620D"/>
    <w:rsid w:val="00A973E4"/>
    <w:rsid w:val="00AA02D5"/>
    <w:rsid w:val="00AA0336"/>
    <w:rsid w:val="00AA14B1"/>
    <w:rsid w:val="00AA3C78"/>
    <w:rsid w:val="00AA49D5"/>
    <w:rsid w:val="00AA5FA7"/>
    <w:rsid w:val="00AA68E9"/>
    <w:rsid w:val="00AA7303"/>
    <w:rsid w:val="00AA745C"/>
    <w:rsid w:val="00AA746D"/>
    <w:rsid w:val="00AA7962"/>
    <w:rsid w:val="00AA7D39"/>
    <w:rsid w:val="00AB08C9"/>
    <w:rsid w:val="00AB0C2C"/>
    <w:rsid w:val="00AB13D1"/>
    <w:rsid w:val="00AB1C43"/>
    <w:rsid w:val="00AB1D4C"/>
    <w:rsid w:val="00AB22BC"/>
    <w:rsid w:val="00AB343E"/>
    <w:rsid w:val="00AB3CDF"/>
    <w:rsid w:val="00AB5C3E"/>
    <w:rsid w:val="00AB66F4"/>
    <w:rsid w:val="00AB7185"/>
    <w:rsid w:val="00AC0543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1CD5"/>
    <w:rsid w:val="00AD2D6B"/>
    <w:rsid w:val="00AD2F59"/>
    <w:rsid w:val="00AD39FC"/>
    <w:rsid w:val="00AD4485"/>
    <w:rsid w:val="00AD4E9D"/>
    <w:rsid w:val="00AD5DF5"/>
    <w:rsid w:val="00AD6D8B"/>
    <w:rsid w:val="00AD78F8"/>
    <w:rsid w:val="00AE02CA"/>
    <w:rsid w:val="00AE0BC2"/>
    <w:rsid w:val="00AE245C"/>
    <w:rsid w:val="00AE2DFF"/>
    <w:rsid w:val="00AE4BD9"/>
    <w:rsid w:val="00AE4E86"/>
    <w:rsid w:val="00AE5A5C"/>
    <w:rsid w:val="00AE6B8D"/>
    <w:rsid w:val="00AF05BD"/>
    <w:rsid w:val="00AF0674"/>
    <w:rsid w:val="00AF2EBA"/>
    <w:rsid w:val="00AF5800"/>
    <w:rsid w:val="00AF6749"/>
    <w:rsid w:val="00AF6EAE"/>
    <w:rsid w:val="00AF6F95"/>
    <w:rsid w:val="00AF7DD1"/>
    <w:rsid w:val="00B02D8C"/>
    <w:rsid w:val="00B02F4F"/>
    <w:rsid w:val="00B035CF"/>
    <w:rsid w:val="00B03C65"/>
    <w:rsid w:val="00B043AE"/>
    <w:rsid w:val="00B045E4"/>
    <w:rsid w:val="00B04FE1"/>
    <w:rsid w:val="00B062A7"/>
    <w:rsid w:val="00B0673E"/>
    <w:rsid w:val="00B1041D"/>
    <w:rsid w:val="00B116A7"/>
    <w:rsid w:val="00B1273A"/>
    <w:rsid w:val="00B131A8"/>
    <w:rsid w:val="00B14B52"/>
    <w:rsid w:val="00B155D8"/>
    <w:rsid w:val="00B167AF"/>
    <w:rsid w:val="00B2073C"/>
    <w:rsid w:val="00B20B7C"/>
    <w:rsid w:val="00B20D14"/>
    <w:rsid w:val="00B22390"/>
    <w:rsid w:val="00B24148"/>
    <w:rsid w:val="00B26484"/>
    <w:rsid w:val="00B31D02"/>
    <w:rsid w:val="00B325BF"/>
    <w:rsid w:val="00B3351A"/>
    <w:rsid w:val="00B354E2"/>
    <w:rsid w:val="00B35B1C"/>
    <w:rsid w:val="00B372A3"/>
    <w:rsid w:val="00B378E4"/>
    <w:rsid w:val="00B3797F"/>
    <w:rsid w:val="00B37E53"/>
    <w:rsid w:val="00B402C4"/>
    <w:rsid w:val="00B413D3"/>
    <w:rsid w:val="00B430E9"/>
    <w:rsid w:val="00B43806"/>
    <w:rsid w:val="00B43A82"/>
    <w:rsid w:val="00B43BD3"/>
    <w:rsid w:val="00B43BF7"/>
    <w:rsid w:val="00B469F5"/>
    <w:rsid w:val="00B500FE"/>
    <w:rsid w:val="00B519FF"/>
    <w:rsid w:val="00B52DAB"/>
    <w:rsid w:val="00B52EC6"/>
    <w:rsid w:val="00B53E92"/>
    <w:rsid w:val="00B55425"/>
    <w:rsid w:val="00B55B4A"/>
    <w:rsid w:val="00B56097"/>
    <w:rsid w:val="00B56898"/>
    <w:rsid w:val="00B5723A"/>
    <w:rsid w:val="00B57D25"/>
    <w:rsid w:val="00B61F25"/>
    <w:rsid w:val="00B62237"/>
    <w:rsid w:val="00B632FC"/>
    <w:rsid w:val="00B64F67"/>
    <w:rsid w:val="00B658E1"/>
    <w:rsid w:val="00B659EB"/>
    <w:rsid w:val="00B66A4B"/>
    <w:rsid w:val="00B66CB3"/>
    <w:rsid w:val="00B6763B"/>
    <w:rsid w:val="00B706B9"/>
    <w:rsid w:val="00B74174"/>
    <w:rsid w:val="00B742F5"/>
    <w:rsid w:val="00B74688"/>
    <w:rsid w:val="00B749BB"/>
    <w:rsid w:val="00B76347"/>
    <w:rsid w:val="00B7662C"/>
    <w:rsid w:val="00B80519"/>
    <w:rsid w:val="00B82CCA"/>
    <w:rsid w:val="00B83D0E"/>
    <w:rsid w:val="00B84EFB"/>
    <w:rsid w:val="00B852D4"/>
    <w:rsid w:val="00B85A69"/>
    <w:rsid w:val="00B85B3B"/>
    <w:rsid w:val="00B871F3"/>
    <w:rsid w:val="00B87A05"/>
    <w:rsid w:val="00B9011E"/>
    <w:rsid w:val="00B90556"/>
    <w:rsid w:val="00B915C0"/>
    <w:rsid w:val="00B929EE"/>
    <w:rsid w:val="00B936A1"/>
    <w:rsid w:val="00B94EFF"/>
    <w:rsid w:val="00B95803"/>
    <w:rsid w:val="00B967D7"/>
    <w:rsid w:val="00B96806"/>
    <w:rsid w:val="00B97FA9"/>
    <w:rsid w:val="00BA0402"/>
    <w:rsid w:val="00BA054F"/>
    <w:rsid w:val="00BA07F4"/>
    <w:rsid w:val="00BA17C8"/>
    <w:rsid w:val="00BA2B74"/>
    <w:rsid w:val="00BA2F4C"/>
    <w:rsid w:val="00BA313C"/>
    <w:rsid w:val="00BA4D02"/>
    <w:rsid w:val="00BA61E0"/>
    <w:rsid w:val="00BA654C"/>
    <w:rsid w:val="00BB22B2"/>
    <w:rsid w:val="00BB26FF"/>
    <w:rsid w:val="00BB272B"/>
    <w:rsid w:val="00BB35C8"/>
    <w:rsid w:val="00BB3AB5"/>
    <w:rsid w:val="00BB3DD7"/>
    <w:rsid w:val="00BB44F0"/>
    <w:rsid w:val="00BB5831"/>
    <w:rsid w:val="00BB5A7F"/>
    <w:rsid w:val="00BB6670"/>
    <w:rsid w:val="00BC082C"/>
    <w:rsid w:val="00BC0BE6"/>
    <w:rsid w:val="00BC1FF2"/>
    <w:rsid w:val="00BC2FEF"/>
    <w:rsid w:val="00BC5A3C"/>
    <w:rsid w:val="00BC6B2F"/>
    <w:rsid w:val="00BD07B7"/>
    <w:rsid w:val="00BD1062"/>
    <w:rsid w:val="00BD26EA"/>
    <w:rsid w:val="00BD48C0"/>
    <w:rsid w:val="00BD4D52"/>
    <w:rsid w:val="00BD4F0C"/>
    <w:rsid w:val="00BD554B"/>
    <w:rsid w:val="00BD5D05"/>
    <w:rsid w:val="00BD645A"/>
    <w:rsid w:val="00BD646C"/>
    <w:rsid w:val="00BD6B03"/>
    <w:rsid w:val="00BE46D2"/>
    <w:rsid w:val="00BE5BA7"/>
    <w:rsid w:val="00BE6015"/>
    <w:rsid w:val="00BE604B"/>
    <w:rsid w:val="00BE60DD"/>
    <w:rsid w:val="00BF22B2"/>
    <w:rsid w:val="00BF2C14"/>
    <w:rsid w:val="00BF4750"/>
    <w:rsid w:val="00BF4E27"/>
    <w:rsid w:val="00BF4F37"/>
    <w:rsid w:val="00BF6241"/>
    <w:rsid w:val="00C01B99"/>
    <w:rsid w:val="00C0222D"/>
    <w:rsid w:val="00C0278F"/>
    <w:rsid w:val="00C0281F"/>
    <w:rsid w:val="00C029C1"/>
    <w:rsid w:val="00C02EB4"/>
    <w:rsid w:val="00C03084"/>
    <w:rsid w:val="00C0387D"/>
    <w:rsid w:val="00C040E5"/>
    <w:rsid w:val="00C06FCE"/>
    <w:rsid w:val="00C10E0F"/>
    <w:rsid w:val="00C12368"/>
    <w:rsid w:val="00C1467E"/>
    <w:rsid w:val="00C1697B"/>
    <w:rsid w:val="00C206AC"/>
    <w:rsid w:val="00C23B76"/>
    <w:rsid w:val="00C247AB"/>
    <w:rsid w:val="00C267CF"/>
    <w:rsid w:val="00C277F6"/>
    <w:rsid w:val="00C3086C"/>
    <w:rsid w:val="00C31901"/>
    <w:rsid w:val="00C31AA0"/>
    <w:rsid w:val="00C3322D"/>
    <w:rsid w:val="00C3326E"/>
    <w:rsid w:val="00C3357D"/>
    <w:rsid w:val="00C33F78"/>
    <w:rsid w:val="00C34600"/>
    <w:rsid w:val="00C34801"/>
    <w:rsid w:val="00C35967"/>
    <w:rsid w:val="00C373EE"/>
    <w:rsid w:val="00C37F93"/>
    <w:rsid w:val="00C409CD"/>
    <w:rsid w:val="00C4305C"/>
    <w:rsid w:val="00C43D69"/>
    <w:rsid w:val="00C44593"/>
    <w:rsid w:val="00C44718"/>
    <w:rsid w:val="00C44850"/>
    <w:rsid w:val="00C44BD1"/>
    <w:rsid w:val="00C475C0"/>
    <w:rsid w:val="00C47849"/>
    <w:rsid w:val="00C5031C"/>
    <w:rsid w:val="00C50779"/>
    <w:rsid w:val="00C517A2"/>
    <w:rsid w:val="00C51B9C"/>
    <w:rsid w:val="00C526E0"/>
    <w:rsid w:val="00C55D95"/>
    <w:rsid w:val="00C56F03"/>
    <w:rsid w:val="00C610A7"/>
    <w:rsid w:val="00C610F3"/>
    <w:rsid w:val="00C61244"/>
    <w:rsid w:val="00C61395"/>
    <w:rsid w:val="00C61AAB"/>
    <w:rsid w:val="00C6253D"/>
    <w:rsid w:val="00C64247"/>
    <w:rsid w:val="00C659D8"/>
    <w:rsid w:val="00C65A5B"/>
    <w:rsid w:val="00C6660B"/>
    <w:rsid w:val="00C6734D"/>
    <w:rsid w:val="00C70001"/>
    <w:rsid w:val="00C74235"/>
    <w:rsid w:val="00C7423A"/>
    <w:rsid w:val="00C74303"/>
    <w:rsid w:val="00C74426"/>
    <w:rsid w:val="00C74903"/>
    <w:rsid w:val="00C758CC"/>
    <w:rsid w:val="00C763B2"/>
    <w:rsid w:val="00C763EA"/>
    <w:rsid w:val="00C76BF3"/>
    <w:rsid w:val="00C76DFE"/>
    <w:rsid w:val="00C77393"/>
    <w:rsid w:val="00C824FA"/>
    <w:rsid w:val="00C828F2"/>
    <w:rsid w:val="00C8389B"/>
    <w:rsid w:val="00C83C4F"/>
    <w:rsid w:val="00C84596"/>
    <w:rsid w:val="00C84809"/>
    <w:rsid w:val="00C85559"/>
    <w:rsid w:val="00C85F52"/>
    <w:rsid w:val="00C8649E"/>
    <w:rsid w:val="00C87813"/>
    <w:rsid w:val="00C90453"/>
    <w:rsid w:val="00C90A15"/>
    <w:rsid w:val="00C90ED4"/>
    <w:rsid w:val="00C911A0"/>
    <w:rsid w:val="00C91F80"/>
    <w:rsid w:val="00C94D19"/>
    <w:rsid w:val="00C96C44"/>
    <w:rsid w:val="00CA0472"/>
    <w:rsid w:val="00CA0D58"/>
    <w:rsid w:val="00CA1B75"/>
    <w:rsid w:val="00CA30B7"/>
    <w:rsid w:val="00CA491F"/>
    <w:rsid w:val="00CA6D2E"/>
    <w:rsid w:val="00CA7689"/>
    <w:rsid w:val="00CA7972"/>
    <w:rsid w:val="00CB0346"/>
    <w:rsid w:val="00CB08BE"/>
    <w:rsid w:val="00CB33E6"/>
    <w:rsid w:val="00CB34B5"/>
    <w:rsid w:val="00CB4503"/>
    <w:rsid w:val="00CB6AEE"/>
    <w:rsid w:val="00CB6D82"/>
    <w:rsid w:val="00CB7B0A"/>
    <w:rsid w:val="00CC00E1"/>
    <w:rsid w:val="00CC02FC"/>
    <w:rsid w:val="00CC0664"/>
    <w:rsid w:val="00CC0B3B"/>
    <w:rsid w:val="00CC215A"/>
    <w:rsid w:val="00CC2C54"/>
    <w:rsid w:val="00CC2C9A"/>
    <w:rsid w:val="00CC2E84"/>
    <w:rsid w:val="00CC46FE"/>
    <w:rsid w:val="00CC598D"/>
    <w:rsid w:val="00CC6977"/>
    <w:rsid w:val="00CD00D9"/>
    <w:rsid w:val="00CD1B7A"/>
    <w:rsid w:val="00CD2636"/>
    <w:rsid w:val="00CD35CC"/>
    <w:rsid w:val="00CD37BE"/>
    <w:rsid w:val="00CD47B8"/>
    <w:rsid w:val="00CD4893"/>
    <w:rsid w:val="00CD4ED8"/>
    <w:rsid w:val="00CD545A"/>
    <w:rsid w:val="00CD67C0"/>
    <w:rsid w:val="00CD68BC"/>
    <w:rsid w:val="00CD73AA"/>
    <w:rsid w:val="00CD78AB"/>
    <w:rsid w:val="00CE14E7"/>
    <w:rsid w:val="00CE1A52"/>
    <w:rsid w:val="00CE1B97"/>
    <w:rsid w:val="00CE3923"/>
    <w:rsid w:val="00CE3ECD"/>
    <w:rsid w:val="00CE4C17"/>
    <w:rsid w:val="00CE565C"/>
    <w:rsid w:val="00CF1736"/>
    <w:rsid w:val="00CF26EF"/>
    <w:rsid w:val="00CF2B9D"/>
    <w:rsid w:val="00CF3277"/>
    <w:rsid w:val="00CF423A"/>
    <w:rsid w:val="00CF4A20"/>
    <w:rsid w:val="00CF73B3"/>
    <w:rsid w:val="00D006C4"/>
    <w:rsid w:val="00D01C46"/>
    <w:rsid w:val="00D058E6"/>
    <w:rsid w:val="00D05C9B"/>
    <w:rsid w:val="00D07082"/>
    <w:rsid w:val="00D0748D"/>
    <w:rsid w:val="00D10990"/>
    <w:rsid w:val="00D1102B"/>
    <w:rsid w:val="00D12197"/>
    <w:rsid w:val="00D12357"/>
    <w:rsid w:val="00D129FE"/>
    <w:rsid w:val="00D1401D"/>
    <w:rsid w:val="00D14DD5"/>
    <w:rsid w:val="00D14E43"/>
    <w:rsid w:val="00D15209"/>
    <w:rsid w:val="00D164AA"/>
    <w:rsid w:val="00D16533"/>
    <w:rsid w:val="00D17188"/>
    <w:rsid w:val="00D1729B"/>
    <w:rsid w:val="00D2150F"/>
    <w:rsid w:val="00D2429E"/>
    <w:rsid w:val="00D25888"/>
    <w:rsid w:val="00D2596E"/>
    <w:rsid w:val="00D32A97"/>
    <w:rsid w:val="00D33972"/>
    <w:rsid w:val="00D34C95"/>
    <w:rsid w:val="00D34FF8"/>
    <w:rsid w:val="00D35AC7"/>
    <w:rsid w:val="00D368EF"/>
    <w:rsid w:val="00D36B3B"/>
    <w:rsid w:val="00D40742"/>
    <w:rsid w:val="00D4158D"/>
    <w:rsid w:val="00D430FA"/>
    <w:rsid w:val="00D4586F"/>
    <w:rsid w:val="00D46D7D"/>
    <w:rsid w:val="00D471D3"/>
    <w:rsid w:val="00D50BEA"/>
    <w:rsid w:val="00D51AE7"/>
    <w:rsid w:val="00D51B1D"/>
    <w:rsid w:val="00D51DB0"/>
    <w:rsid w:val="00D51F15"/>
    <w:rsid w:val="00D52454"/>
    <w:rsid w:val="00D545D1"/>
    <w:rsid w:val="00D54887"/>
    <w:rsid w:val="00D548AE"/>
    <w:rsid w:val="00D552A0"/>
    <w:rsid w:val="00D562FA"/>
    <w:rsid w:val="00D61599"/>
    <w:rsid w:val="00D61B46"/>
    <w:rsid w:val="00D61CDC"/>
    <w:rsid w:val="00D61D33"/>
    <w:rsid w:val="00D622D6"/>
    <w:rsid w:val="00D62BE9"/>
    <w:rsid w:val="00D63354"/>
    <w:rsid w:val="00D63E31"/>
    <w:rsid w:val="00D640B8"/>
    <w:rsid w:val="00D6447F"/>
    <w:rsid w:val="00D64722"/>
    <w:rsid w:val="00D649DC"/>
    <w:rsid w:val="00D64DEA"/>
    <w:rsid w:val="00D65EB3"/>
    <w:rsid w:val="00D67A34"/>
    <w:rsid w:val="00D67E96"/>
    <w:rsid w:val="00D720A2"/>
    <w:rsid w:val="00D7363F"/>
    <w:rsid w:val="00D73D53"/>
    <w:rsid w:val="00D75094"/>
    <w:rsid w:val="00D765C3"/>
    <w:rsid w:val="00D765D4"/>
    <w:rsid w:val="00D7676E"/>
    <w:rsid w:val="00D76AA1"/>
    <w:rsid w:val="00D8078D"/>
    <w:rsid w:val="00D8192F"/>
    <w:rsid w:val="00D81DC7"/>
    <w:rsid w:val="00D824B9"/>
    <w:rsid w:val="00D831EE"/>
    <w:rsid w:val="00D83735"/>
    <w:rsid w:val="00D85761"/>
    <w:rsid w:val="00D87B07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19E"/>
    <w:rsid w:val="00DA2C10"/>
    <w:rsid w:val="00DA412A"/>
    <w:rsid w:val="00DA4503"/>
    <w:rsid w:val="00DA47F0"/>
    <w:rsid w:val="00DA4AF2"/>
    <w:rsid w:val="00DA51E7"/>
    <w:rsid w:val="00DA5F36"/>
    <w:rsid w:val="00DA6344"/>
    <w:rsid w:val="00DA7A67"/>
    <w:rsid w:val="00DA7E4D"/>
    <w:rsid w:val="00DB0A07"/>
    <w:rsid w:val="00DB1232"/>
    <w:rsid w:val="00DB12D2"/>
    <w:rsid w:val="00DB223B"/>
    <w:rsid w:val="00DB2702"/>
    <w:rsid w:val="00DB4943"/>
    <w:rsid w:val="00DB4A08"/>
    <w:rsid w:val="00DB658A"/>
    <w:rsid w:val="00DB71CE"/>
    <w:rsid w:val="00DC0874"/>
    <w:rsid w:val="00DC16F4"/>
    <w:rsid w:val="00DC3027"/>
    <w:rsid w:val="00DC3454"/>
    <w:rsid w:val="00DC5571"/>
    <w:rsid w:val="00DC563A"/>
    <w:rsid w:val="00DC5F0C"/>
    <w:rsid w:val="00DC6AE6"/>
    <w:rsid w:val="00DC7729"/>
    <w:rsid w:val="00DD0EC3"/>
    <w:rsid w:val="00DD1682"/>
    <w:rsid w:val="00DD1C5C"/>
    <w:rsid w:val="00DD1EC2"/>
    <w:rsid w:val="00DD26B6"/>
    <w:rsid w:val="00DD26EB"/>
    <w:rsid w:val="00DD2AF2"/>
    <w:rsid w:val="00DD36E5"/>
    <w:rsid w:val="00DD46A3"/>
    <w:rsid w:val="00DD4870"/>
    <w:rsid w:val="00DD6F4F"/>
    <w:rsid w:val="00DD7366"/>
    <w:rsid w:val="00DD7D7A"/>
    <w:rsid w:val="00DE2C7B"/>
    <w:rsid w:val="00DE2F68"/>
    <w:rsid w:val="00DE3AB4"/>
    <w:rsid w:val="00DE439D"/>
    <w:rsid w:val="00DE4EC9"/>
    <w:rsid w:val="00DE5437"/>
    <w:rsid w:val="00DE55E0"/>
    <w:rsid w:val="00DE7A50"/>
    <w:rsid w:val="00DE7DAF"/>
    <w:rsid w:val="00DF25A6"/>
    <w:rsid w:val="00DF2916"/>
    <w:rsid w:val="00DF33E8"/>
    <w:rsid w:val="00DF39CC"/>
    <w:rsid w:val="00DF3AE9"/>
    <w:rsid w:val="00DF3BB0"/>
    <w:rsid w:val="00DF3D6A"/>
    <w:rsid w:val="00DF5F27"/>
    <w:rsid w:val="00DF6B04"/>
    <w:rsid w:val="00E00663"/>
    <w:rsid w:val="00E00707"/>
    <w:rsid w:val="00E00A61"/>
    <w:rsid w:val="00E01090"/>
    <w:rsid w:val="00E02243"/>
    <w:rsid w:val="00E02398"/>
    <w:rsid w:val="00E04F91"/>
    <w:rsid w:val="00E05DE5"/>
    <w:rsid w:val="00E05E24"/>
    <w:rsid w:val="00E1052B"/>
    <w:rsid w:val="00E11448"/>
    <w:rsid w:val="00E121C6"/>
    <w:rsid w:val="00E146D7"/>
    <w:rsid w:val="00E14B29"/>
    <w:rsid w:val="00E1701E"/>
    <w:rsid w:val="00E17A62"/>
    <w:rsid w:val="00E17F05"/>
    <w:rsid w:val="00E20C2E"/>
    <w:rsid w:val="00E214C1"/>
    <w:rsid w:val="00E21C49"/>
    <w:rsid w:val="00E22948"/>
    <w:rsid w:val="00E25088"/>
    <w:rsid w:val="00E2522F"/>
    <w:rsid w:val="00E253D3"/>
    <w:rsid w:val="00E261AC"/>
    <w:rsid w:val="00E2669B"/>
    <w:rsid w:val="00E2719D"/>
    <w:rsid w:val="00E27CB5"/>
    <w:rsid w:val="00E30CAA"/>
    <w:rsid w:val="00E3131A"/>
    <w:rsid w:val="00E3172A"/>
    <w:rsid w:val="00E32DF2"/>
    <w:rsid w:val="00E334CD"/>
    <w:rsid w:val="00E34A6D"/>
    <w:rsid w:val="00E36E6E"/>
    <w:rsid w:val="00E372F6"/>
    <w:rsid w:val="00E400A9"/>
    <w:rsid w:val="00E40C3F"/>
    <w:rsid w:val="00E42AF2"/>
    <w:rsid w:val="00E42B29"/>
    <w:rsid w:val="00E43E06"/>
    <w:rsid w:val="00E446E6"/>
    <w:rsid w:val="00E448E8"/>
    <w:rsid w:val="00E4514B"/>
    <w:rsid w:val="00E4691C"/>
    <w:rsid w:val="00E47877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61973"/>
    <w:rsid w:val="00E6206D"/>
    <w:rsid w:val="00E62571"/>
    <w:rsid w:val="00E63219"/>
    <w:rsid w:val="00E66012"/>
    <w:rsid w:val="00E661F9"/>
    <w:rsid w:val="00E66D93"/>
    <w:rsid w:val="00E70280"/>
    <w:rsid w:val="00E72D22"/>
    <w:rsid w:val="00E7455B"/>
    <w:rsid w:val="00E809FD"/>
    <w:rsid w:val="00E82C24"/>
    <w:rsid w:val="00E833EB"/>
    <w:rsid w:val="00E8376F"/>
    <w:rsid w:val="00E841E9"/>
    <w:rsid w:val="00E85222"/>
    <w:rsid w:val="00E86692"/>
    <w:rsid w:val="00E86C89"/>
    <w:rsid w:val="00E90766"/>
    <w:rsid w:val="00E9304C"/>
    <w:rsid w:val="00E9551B"/>
    <w:rsid w:val="00E959EF"/>
    <w:rsid w:val="00E9780D"/>
    <w:rsid w:val="00EA1544"/>
    <w:rsid w:val="00EA1E5D"/>
    <w:rsid w:val="00EA2FB7"/>
    <w:rsid w:val="00EA3E3D"/>
    <w:rsid w:val="00EA4FDF"/>
    <w:rsid w:val="00EA6ED4"/>
    <w:rsid w:val="00EA6EE3"/>
    <w:rsid w:val="00EA75B2"/>
    <w:rsid w:val="00EA7D9B"/>
    <w:rsid w:val="00EB1525"/>
    <w:rsid w:val="00EB227A"/>
    <w:rsid w:val="00EB31DF"/>
    <w:rsid w:val="00EB3CC4"/>
    <w:rsid w:val="00EB44FA"/>
    <w:rsid w:val="00EB4F60"/>
    <w:rsid w:val="00EB5474"/>
    <w:rsid w:val="00EB65B4"/>
    <w:rsid w:val="00EC029C"/>
    <w:rsid w:val="00EC0AD3"/>
    <w:rsid w:val="00EC170D"/>
    <w:rsid w:val="00EC186B"/>
    <w:rsid w:val="00EC1CA4"/>
    <w:rsid w:val="00EC37B2"/>
    <w:rsid w:val="00EC3C88"/>
    <w:rsid w:val="00EC3E03"/>
    <w:rsid w:val="00EC4E13"/>
    <w:rsid w:val="00EC7317"/>
    <w:rsid w:val="00EC7E5A"/>
    <w:rsid w:val="00ED0905"/>
    <w:rsid w:val="00ED1897"/>
    <w:rsid w:val="00ED2C47"/>
    <w:rsid w:val="00ED40E1"/>
    <w:rsid w:val="00ED76A4"/>
    <w:rsid w:val="00EE068C"/>
    <w:rsid w:val="00EE07A8"/>
    <w:rsid w:val="00EE0995"/>
    <w:rsid w:val="00EE317D"/>
    <w:rsid w:val="00EE5ABD"/>
    <w:rsid w:val="00EE606C"/>
    <w:rsid w:val="00EE665A"/>
    <w:rsid w:val="00EE6EB8"/>
    <w:rsid w:val="00EE7438"/>
    <w:rsid w:val="00EF0504"/>
    <w:rsid w:val="00EF3724"/>
    <w:rsid w:val="00EF372D"/>
    <w:rsid w:val="00EF3BA3"/>
    <w:rsid w:val="00EF3EAF"/>
    <w:rsid w:val="00EF4D92"/>
    <w:rsid w:val="00EF5FAB"/>
    <w:rsid w:val="00EF6B9E"/>
    <w:rsid w:val="00F006E0"/>
    <w:rsid w:val="00F007D7"/>
    <w:rsid w:val="00F00B88"/>
    <w:rsid w:val="00F01315"/>
    <w:rsid w:val="00F026EA"/>
    <w:rsid w:val="00F03627"/>
    <w:rsid w:val="00F04FE5"/>
    <w:rsid w:val="00F06F8C"/>
    <w:rsid w:val="00F104BB"/>
    <w:rsid w:val="00F10982"/>
    <w:rsid w:val="00F115B8"/>
    <w:rsid w:val="00F11A37"/>
    <w:rsid w:val="00F11BE0"/>
    <w:rsid w:val="00F125BD"/>
    <w:rsid w:val="00F13100"/>
    <w:rsid w:val="00F13A84"/>
    <w:rsid w:val="00F13B6C"/>
    <w:rsid w:val="00F140CD"/>
    <w:rsid w:val="00F14D9D"/>
    <w:rsid w:val="00F15575"/>
    <w:rsid w:val="00F15A48"/>
    <w:rsid w:val="00F15CA1"/>
    <w:rsid w:val="00F204F4"/>
    <w:rsid w:val="00F20883"/>
    <w:rsid w:val="00F20F84"/>
    <w:rsid w:val="00F22159"/>
    <w:rsid w:val="00F22429"/>
    <w:rsid w:val="00F2323A"/>
    <w:rsid w:val="00F2505E"/>
    <w:rsid w:val="00F26056"/>
    <w:rsid w:val="00F26696"/>
    <w:rsid w:val="00F27A53"/>
    <w:rsid w:val="00F3008E"/>
    <w:rsid w:val="00F306B4"/>
    <w:rsid w:val="00F3099B"/>
    <w:rsid w:val="00F31238"/>
    <w:rsid w:val="00F31AF1"/>
    <w:rsid w:val="00F32763"/>
    <w:rsid w:val="00F36228"/>
    <w:rsid w:val="00F36B82"/>
    <w:rsid w:val="00F427A9"/>
    <w:rsid w:val="00F42C7F"/>
    <w:rsid w:val="00F433A9"/>
    <w:rsid w:val="00F435CB"/>
    <w:rsid w:val="00F453D1"/>
    <w:rsid w:val="00F4547A"/>
    <w:rsid w:val="00F4698C"/>
    <w:rsid w:val="00F47739"/>
    <w:rsid w:val="00F50536"/>
    <w:rsid w:val="00F507CA"/>
    <w:rsid w:val="00F50B1D"/>
    <w:rsid w:val="00F514D5"/>
    <w:rsid w:val="00F518C9"/>
    <w:rsid w:val="00F52474"/>
    <w:rsid w:val="00F53D7E"/>
    <w:rsid w:val="00F5479A"/>
    <w:rsid w:val="00F54AE6"/>
    <w:rsid w:val="00F55304"/>
    <w:rsid w:val="00F55B34"/>
    <w:rsid w:val="00F56485"/>
    <w:rsid w:val="00F60A70"/>
    <w:rsid w:val="00F60D6B"/>
    <w:rsid w:val="00F6453E"/>
    <w:rsid w:val="00F703F2"/>
    <w:rsid w:val="00F7057F"/>
    <w:rsid w:val="00F73E0F"/>
    <w:rsid w:val="00F74AFA"/>
    <w:rsid w:val="00F74E81"/>
    <w:rsid w:val="00F76670"/>
    <w:rsid w:val="00F76B23"/>
    <w:rsid w:val="00F76BEE"/>
    <w:rsid w:val="00F77B7B"/>
    <w:rsid w:val="00F77FF0"/>
    <w:rsid w:val="00F8036F"/>
    <w:rsid w:val="00F818FC"/>
    <w:rsid w:val="00F82DED"/>
    <w:rsid w:val="00F82F85"/>
    <w:rsid w:val="00F83042"/>
    <w:rsid w:val="00F8330E"/>
    <w:rsid w:val="00F83C47"/>
    <w:rsid w:val="00F85228"/>
    <w:rsid w:val="00F873CC"/>
    <w:rsid w:val="00F90876"/>
    <w:rsid w:val="00F92116"/>
    <w:rsid w:val="00F92B8E"/>
    <w:rsid w:val="00F94E08"/>
    <w:rsid w:val="00F95509"/>
    <w:rsid w:val="00F964C2"/>
    <w:rsid w:val="00F972E7"/>
    <w:rsid w:val="00F973D1"/>
    <w:rsid w:val="00F97981"/>
    <w:rsid w:val="00FA01A9"/>
    <w:rsid w:val="00FA01E2"/>
    <w:rsid w:val="00FA0BB0"/>
    <w:rsid w:val="00FA192B"/>
    <w:rsid w:val="00FA2DAD"/>
    <w:rsid w:val="00FA3AAC"/>
    <w:rsid w:val="00FA4339"/>
    <w:rsid w:val="00FA491F"/>
    <w:rsid w:val="00FA5C88"/>
    <w:rsid w:val="00FA7239"/>
    <w:rsid w:val="00FA7396"/>
    <w:rsid w:val="00FA7F9E"/>
    <w:rsid w:val="00FB06B1"/>
    <w:rsid w:val="00FB1BA6"/>
    <w:rsid w:val="00FB3A67"/>
    <w:rsid w:val="00FB3C01"/>
    <w:rsid w:val="00FB40C6"/>
    <w:rsid w:val="00FB54B4"/>
    <w:rsid w:val="00FB5598"/>
    <w:rsid w:val="00FB5622"/>
    <w:rsid w:val="00FB5ABB"/>
    <w:rsid w:val="00FC0100"/>
    <w:rsid w:val="00FC0798"/>
    <w:rsid w:val="00FC131A"/>
    <w:rsid w:val="00FC2C36"/>
    <w:rsid w:val="00FC3B11"/>
    <w:rsid w:val="00FC3C13"/>
    <w:rsid w:val="00FD0559"/>
    <w:rsid w:val="00FD10B3"/>
    <w:rsid w:val="00FD18CA"/>
    <w:rsid w:val="00FD293F"/>
    <w:rsid w:val="00FD2A65"/>
    <w:rsid w:val="00FD2BA3"/>
    <w:rsid w:val="00FD2CCC"/>
    <w:rsid w:val="00FD51FD"/>
    <w:rsid w:val="00FD52E1"/>
    <w:rsid w:val="00FD6E72"/>
    <w:rsid w:val="00FD6FD1"/>
    <w:rsid w:val="00FE0206"/>
    <w:rsid w:val="00FE39F6"/>
    <w:rsid w:val="00FE445A"/>
    <w:rsid w:val="00FE44F8"/>
    <w:rsid w:val="00FE7C8D"/>
    <w:rsid w:val="00FF20D7"/>
    <w:rsid w:val="00FF2D00"/>
    <w:rsid w:val="00FF3484"/>
    <w:rsid w:val="00FF359E"/>
    <w:rsid w:val="00FF36AB"/>
    <w:rsid w:val="00FF4FE1"/>
    <w:rsid w:val="00FF64FF"/>
    <w:rsid w:val="00FF65F4"/>
    <w:rsid w:val="00FF6E6C"/>
    <w:rsid w:val="00FF71B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722287"/>
  <w15:docId w15:val="{04483D7D-9E75-4E02-A6C1-98DE1A3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79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CE14E7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16">
    <w:name w:val="Style16"/>
    <w:basedOn w:val="Normal"/>
    <w:uiPriority w:val="99"/>
    <w:rsid w:val="00BE6015"/>
    <w:pPr>
      <w:widowControl w:val="0"/>
      <w:autoSpaceDE w:val="0"/>
      <w:autoSpaceDN w:val="0"/>
      <w:adjustRightInd w:val="0"/>
      <w:spacing w:line="274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960CEF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0C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DefaultParagraphFont"/>
    <w:rsid w:val="00960CEF"/>
    <w:rPr>
      <w:rFonts w:ascii="Times New Roman" w:hAnsi="Times New Roman" w:cs="Times New Roman" w:hint="default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960CEF"/>
    <w:pPr>
      <w:spacing w:after="200"/>
      <w:ind w:firstLine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customStyle="1" w:styleId="paragrafesraas">
    <w:name w:val="_paragrafe sąrašas"/>
    <w:basedOn w:val="Normal"/>
    <w:qFormat/>
    <w:rsid w:val="00960CEF"/>
    <w:pPr>
      <w:numPr>
        <w:ilvl w:val="1"/>
        <w:numId w:val="12"/>
      </w:numPr>
      <w:spacing w:after="120" w:line="276" w:lineRule="auto"/>
      <w:ind w:left="1418" w:hanging="709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CM1">
    <w:name w:val="CM1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font5">
    <w:name w:val="font5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font6">
    <w:name w:val="font6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7">
    <w:name w:val="font7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63">
    <w:name w:val="xl63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64">
    <w:name w:val="xl6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5">
    <w:name w:val="xl65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6">
    <w:name w:val="xl66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7">
    <w:name w:val="xl67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9">
    <w:name w:val="xl69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0">
    <w:name w:val="xl70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1">
    <w:name w:val="xl71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2">
    <w:name w:val="xl72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73">
    <w:name w:val="xl73"/>
    <w:basedOn w:val="Normal"/>
    <w:rsid w:val="00960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4">
    <w:name w:val="xl7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366092"/>
      <w:sz w:val="24"/>
      <w:szCs w:val="24"/>
      <w:lang w:eastAsia="lt-LT"/>
    </w:rPr>
  </w:style>
  <w:style w:type="paragraph" w:customStyle="1" w:styleId="xl75">
    <w:name w:val="xl75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9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8F772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DA7F4288C840899F7FD2E88E28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B47E-5DD0-4808-956D-67534C62B871}"/>
      </w:docPartPr>
      <w:docPartBody>
        <w:p w:rsidR="00A6378A" w:rsidRDefault="00BC4FDD" w:rsidP="00BC4FDD">
          <w:pPr>
            <w:pStyle w:val="92DA7F4288C840899F7FD2E88E28000F"/>
          </w:pPr>
          <w:r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CC"/>
    <w:rsid w:val="00136829"/>
    <w:rsid w:val="001B263B"/>
    <w:rsid w:val="001C6DE5"/>
    <w:rsid w:val="002305EA"/>
    <w:rsid w:val="00236F3C"/>
    <w:rsid w:val="002A77CA"/>
    <w:rsid w:val="002C2C5D"/>
    <w:rsid w:val="00307672"/>
    <w:rsid w:val="00474DC1"/>
    <w:rsid w:val="004962B1"/>
    <w:rsid w:val="004B5CF8"/>
    <w:rsid w:val="004C43E0"/>
    <w:rsid w:val="005C26CC"/>
    <w:rsid w:val="00624032"/>
    <w:rsid w:val="00676B6F"/>
    <w:rsid w:val="007C3E85"/>
    <w:rsid w:val="007D0707"/>
    <w:rsid w:val="008613F0"/>
    <w:rsid w:val="008A53B8"/>
    <w:rsid w:val="008B5E96"/>
    <w:rsid w:val="00A31866"/>
    <w:rsid w:val="00A40F7F"/>
    <w:rsid w:val="00A6378A"/>
    <w:rsid w:val="00B64317"/>
    <w:rsid w:val="00BC4FDD"/>
    <w:rsid w:val="00CE6908"/>
    <w:rsid w:val="00D2605D"/>
    <w:rsid w:val="00D3042A"/>
    <w:rsid w:val="00D43E05"/>
    <w:rsid w:val="00E06AFE"/>
    <w:rsid w:val="00E36485"/>
    <w:rsid w:val="00E53783"/>
    <w:rsid w:val="00E92866"/>
    <w:rsid w:val="00EA6A15"/>
    <w:rsid w:val="00F858D7"/>
    <w:rsid w:val="00F91A06"/>
    <w:rsid w:val="00FE6739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4C43E0"/>
  </w:style>
  <w:style w:type="paragraph" w:customStyle="1" w:styleId="0B4065E8CE594FA5A0D7A70E362B9540">
    <w:name w:val="0B4065E8CE594FA5A0D7A70E362B9540"/>
    <w:rsid w:val="005C26CC"/>
  </w:style>
  <w:style w:type="character" w:styleId="PlaceholderText">
    <w:name w:val="Placeholder Text"/>
    <w:basedOn w:val="DefaultParagraphFont"/>
    <w:uiPriority w:val="99"/>
    <w:semiHidden/>
    <w:rsid w:val="007D0707"/>
    <w:rPr>
      <w:color w:val="808080"/>
    </w:rPr>
  </w:style>
  <w:style w:type="paragraph" w:customStyle="1" w:styleId="0CD75DA471AD415A8E10C7ED62007F98">
    <w:name w:val="0CD75DA471AD415A8E10C7ED62007F98"/>
    <w:rsid w:val="005C26CC"/>
  </w:style>
  <w:style w:type="paragraph" w:customStyle="1" w:styleId="77CA1D2E9A06494BA7BD4F3D5FB2135A">
    <w:name w:val="77CA1D2E9A06494BA7BD4F3D5FB2135A"/>
    <w:rsid w:val="005C26CC"/>
  </w:style>
  <w:style w:type="paragraph" w:customStyle="1" w:styleId="9B741F782BB84452985BDECC32E42AB1">
    <w:name w:val="9B741F782BB84452985BDECC32E42AB1"/>
    <w:rsid w:val="00CE6908"/>
  </w:style>
  <w:style w:type="paragraph" w:customStyle="1" w:styleId="3C0B08EDE4F145C3BA92B9BE5FB8E10F">
    <w:name w:val="3C0B08EDE4F145C3BA92B9BE5FB8E10F"/>
    <w:rsid w:val="00CE6908"/>
  </w:style>
  <w:style w:type="paragraph" w:customStyle="1" w:styleId="5127AC018F624496982FC4F84ED44241">
    <w:name w:val="5127AC018F624496982FC4F84ED44241"/>
    <w:rsid w:val="00CE6908"/>
  </w:style>
  <w:style w:type="paragraph" w:customStyle="1" w:styleId="2914216A6C1449ECA1F2A9FDBE470A8F">
    <w:name w:val="2914216A6C1449ECA1F2A9FDBE470A8F"/>
    <w:rsid w:val="00CE6908"/>
  </w:style>
  <w:style w:type="paragraph" w:customStyle="1" w:styleId="29130BCBDD26482A99DAAFC838A05F71">
    <w:name w:val="29130BCBDD26482A99DAAFC838A05F71"/>
    <w:rsid w:val="00CE6908"/>
  </w:style>
  <w:style w:type="paragraph" w:customStyle="1" w:styleId="F610AFF859254C82AC6757DFD3EE4C00">
    <w:name w:val="F610AFF859254C82AC6757DFD3EE4C00"/>
    <w:rsid w:val="00CE6908"/>
  </w:style>
  <w:style w:type="paragraph" w:customStyle="1" w:styleId="FE7997BBFF0A45349AC8E099770B654C">
    <w:name w:val="FE7997BBFF0A45349AC8E099770B654C"/>
    <w:rsid w:val="00CE6908"/>
  </w:style>
  <w:style w:type="paragraph" w:customStyle="1" w:styleId="80A625998D2146BC954EF7136A070CAD">
    <w:name w:val="80A625998D2146BC954EF7136A070CAD"/>
    <w:rsid w:val="00CE6908"/>
  </w:style>
  <w:style w:type="paragraph" w:customStyle="1" w:styleId="E3101D2FC3CD4088AE993BFD30391A3B">
    <w:name w:val="E3101D2FC3CD4088AE993BFD30391A3B"/>
    <w:rsid w:val="00CE6908"/>
  </w:style>
  <w:style w:type="paragraph" w:customStyle="1" w:styleId="1F2748FD8097484AA239FB6AA1674866">
    <w:name w:val="1F2748FD8097484AA239FB6AA1674866"/>
    <w:rsid w:val="00CE6908"/>
  </w:style>
  <w:style w:type="paragraph" w:customStyle="1" w:styleId="5101ED58FE024FA0ADE3BFA198E7CB38">
    <w:name w:val="5101ED58FE024FA0ADE3BFA198E7CB38"/>
    <w:rsid w:val="00CE6908"/>
  </w:style>
  <w:style w:type="paragraph" w:customStyle="1" w:styleId="A409A77554134892B8C91463E5A075EB">
    <w:name w:val="A409A77554134892B8C91463E5A075EB"/>
    <w:rsid w:val="004C43E0"/>
  </w:style>
  <w:style w:type="paragraph" w:customStyle="1" w:styleId="18D9AE672B334F3BB9A2D84FE144C8D6">
    <w:name w:val="18D9AE672B334F3BB9A2D84FE144C8D6"/>
    <w:rsid w:val="004C43E0"/>
  </w:style>
  <w:style w:type="character" w:customStyle="1" w:styleId="Laukeliai0">
    <w:name w:val="Laukeliai"/>
    <w:basedOn w:val="DefaultParagraphFont"/>
    <w:uiPriority w:val="1"/>
    <w:rsid w:val="00BC4FDD"/>
    <w:rPr>
      <w:rFonts w:ascii="Arial" w:hAnsi="Arial"/>
      <w:sz w:val="20"/>
    </w:rPr>
  </w:style>
  <w:style w:type="paragraph" w:customStyle="1" w:styleId="0B4065E8CE594FA5A0D7A70E362B95401">
    <w:name w:val="0B4065E8CE594FA5A0D7A70E362B95401"/>
    <w:rsid w:val="008B5E9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CD75DA471AD415A8E10C7ED62007F981">
    <w:name w:val="0CD75DA471AD415A8E10C7ED62007F981"/>
    <w:rsid w:val="008B5E9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3101D2FC3CD4088AE993BFD30391A3B1">
    <w:name w:val="E3101D2FC3CD4088AE993BFD30391A3B1"/>
    <w:rsid w:val="008B5E9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01ED58FE024FA0ADE3BFA198E7CB381">
    <w:name w:val="5101ED58FE024FA0ADE3BFA198E7CB381"/>
    <w:rsid w:val="008B5E9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8D9AE672B334F3BB9A2D84FE144C8D61">
    <w:name w:val="18D9AE672B334F3BB9A2D84FE144C8D61"/>
    <w:rsid w:val="008B5E9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352522CCA17435CBD4D5B3813029992">
    <w:name w:val="9352522CCA17435CBD4D5B3813029992"/>
    <w:rsid w:val="007D0707"/>
  </w:style>
  <w:style w:type="paragraph" w:customStyle="1" w:styleId="0B4065E8CE594FA5A0D7A70E362B95402">
    <w:name w:val="0B4065E8CE594FA5A0D7A70E362B95402"/>
    <w:rsid w:val="007D0707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CD75DA471AD415A8E10C7ED62007F982">
    <w:name w:val="0CD75DA471AD415A8E10C7ED62007F982"/>
    <w:rsid w:val="007D0707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352522CCA17435CBD4D5B38130299921">
    <w:name w:val="9352522CCA17435CBD4D5B38130299921"/>
    <w:rsid w:val="007D0707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01ED58FE024FA0ADE3BFA198E7CB382">
    <w:name w:val="5101ED58FE024FA0ADE3BFA198E7CB382"/>
    <w:rsid w:val="007D0707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8D9AE672B334F3BB9A2D84FE144C8D62">
    <w:name w:val="18D9AE672B334F3BB9A2D84FE144C8D62"/>
    <w:rsid w:val="007D0707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C6721B24CBE4B529879DC58278C0BA0">
    <w:name w:val="CC6721B24CBE4B529879DC58278C0BA0"/>
    <w:rsid w:val="00F91A06"/>
  </w:style>
  <w:style w:type="paragraph" w:customStyle="1" w:styleId="51B4563A6F4047A385DA601E9CCD0BF5">
    <w:name w:val="51B4563A6F4047A385DA601E9CCD0BF5"/>
    <w:rsid w:val="00BC4FDD"/>
  </w:style>
  <w:style w:type="paragraph" w:customStyle="1" w:styleId="8F0CD46A41D74A70821D775F276AE99E">
    <w:name w:val="8F0CD46A41D74A70821D775F276AE99E"/>
    <w:rsid w:val="00BC4FDD"/>
  </w:style>
  <w:style w:type="paragraph" w:customStyle="1" w:styleId="54724874D35544E1B442052C6403DF4A">
    <w:name w:val="54724874D35544E1B442052C6403DF4A"/>
    <w:rsid w:val="00BC4FDD"/>
  </w:style>
  <w:style w:type="paragraph" w:customStyle="1" w:styleId="101A88664BA943F78A088B1C043F02D2">
    <w:name w:val="101A88664BA943F78A088B1C043F02D2"/>
    <w:rsid w:val="00BC4FDD"/>
  </w:style>
  <w:style w:type="paragraph" w:customStyle="1" w:styleId="92DA7F4288C840899F7FD2E88E28000F">
    <w:name w:val="92DA7F4288C840899F7FD2E88E28000F"/>
    <w:rsid w:val="00BC4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10" ma:contentTypeDescription="Kurkite naują dokumentą." ma:contentTypeScope="" ma:versionID="4e383d9c6dc050c61185b7c71919c0d6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7303d643065eab9ef5b1406cb35f25de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2C7A2-D82C-4F4C-A714-CE941EDE065B}">
  <ds:schemaRefs>
    <ds:schemaRef ds:uri="http://www.w3.org/XML/1998/namespace"/>
    <ds:schemaRef ds:uri="http://purl.org/dc/elements/1.1/"/>
    <ds:schemaRef ds:uri="http://schemas.microsoft.com/office/infopath/2007/PartnerControls"/>
    <ds:schemaRef ds:uri="d0349497-53a1-4b06-9595-f0ebf580e0c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3437B5-D192-422E-8277-56B37ED14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E7E97-DB53-4228-8A12-3B97F08B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13998</Words>
  <Characters>7979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 specifikacija</vt:lpstr>
    </vt:vector>
  </TitlesOfParts>
  <Company>AB Lietuvos energija</Company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Milda Janulevičiūtė</dc:creator>
  <cp:lastModifiedBy>Marija Grušienė</cp:lastModifiedBy>
  <cp:revision>13</cp:revision>
  <cp:lastPrinted>2014-12-17T16:42:00Z</cp:lastPrinted>
  <dcterms:created xsi:type="dcterms:W3CDTF">2020-09-04T09:39:00Z</dcterms:created>
  <dcterms:modified xsi:type="dcterms:W3CDTF">2020-09-08T07:58:00Z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_dlc_DocIdItemGuid">
    <vt:lpwstr>4dedb0ee-d569-4975-a9c5-bb4c37143ef6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sigita.daniene@ignitis.lt</vt:lpwstr>
  </property>
  <property fmtid="{D5CDD505-2E9C-101B-9397-08002B2CF9AE}" pid="7" name="MSIP_Label_320c693d-44b7-4e16-b3dd-4fcd87401cf5_SetDate">
    <vt:lpwstr>2020-09-08T04:37:59.7558101Z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ae9bd934-8569-46f5-a753-d9cc1cb24047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sigita.daniene@ignitis.lt</vt:lpwstr>
  </property>
  <property fmtid="{D5CDD505-2E9C-101B-9397-08002B2CF9AE}" pid="15" name="MSIP_Label_190751af-2442-49a7-b7b9-9f0bcce858c9_SetDate">
    <vt:lpwstr>2020-09-08T04:37:59.7558101Z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ae9bd934-8569-46f5-a753-d9cc1cb24047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