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E56B" w14:textId="77777777" w:rsidR="00911BCD" w:rsidRDefault="00911BCD" w:rsidP="00911BCD">
      <w:pPr>
        <w:jc w:val="center"/>
        <w:rPr>
          <w:b/>
          <w:bCs/>
          <w:i/>
          <w:iCs/>
          <w:szCs w:val="24"/>
        </w:rPr>
      </w:pPr>
    </w:p>
    <w:p w14:paraId="0FCC3249" w14:textId="77777777" w:rsidR="00911BCD" w:rsidRPr="00C6171D" w:rsidRDefault="00911BCD" w:rsidP="00911BCD">
      <w:pPr>
        <w:jc w:val="center"/>
        <w:rPr>
          <w:color w:val="000000"/>
          <w:szCs w:val="22"/>
        </w:rPr>
      </w:pPr>
      <w:r w:rsidRPr="00C6171D">
        <w:rPr>
          <w:b/>
          <w:color w:val="000000"/>
          <w:szCs w:val="22"/>
        </w:rPr>
        <w:t>MATAVIMO PRIEMONIŲ PATIKROS ŽYMENŲ IR PATIKROS SERTIFIKATŲ BLANKŲ GAMYBOS PASLAUGŲ SUTARTIES PROJEKTAS</w:t>
      </w:r>
    </w:p>
    <w:p w14:paraId="27B1CA1A" w14:textId="77777777" w:rsidR="00911BCD" w:rsidRPr="00C6171D" w:rsidRDefault="00911BCD" w:rsidP="00911BCD">
      <w:pPr>
        <w:ind w:left="729"/>
        <w:jc w:val="center"/>
        <w:rPr>
          <w:color w:val="000000"/>
          <w:szCs w:val="22"/>
        </w:rPr>
      </w:pPr>
      <w:r w:rsidRPr="00C6171D">
        <w:rPr>
          <w:color w:val="000000"/>
          <w:szCs w:val="22"/>
        </w:rPr>
        <w:t xml:space="preserve"> </w:t>
      </w:r>
    </w:p>
    <w:p w14:paraId="6AA30808" w14:textId="65E289A8" w:rsidR="00911BCD" w:rsidRPr="00C6171D" w:rsidRDefault="00911BCD" w:rsidP="00D33080">
      <w:pPr>
        <w:ind w:left="3271" w:hanging="10"/>
        <w:rPr>
          <w:color w:val="000000"/>
          <w:szCs w:val="22"/>
        </w:rPr>
      </w:pPr>
      <w:r w:rsidRPr="00C6171D">
        <w:rPr>
          <w:color w:val="000000"/>
          <w:szCs w:val="22"/>
        </w:rPr>
        <w:t>202</w:t>
      </w:r>
      <w:r w:rsidR="002637BF" w:rsidRPr="00C6171D">
        <w:rPr>
          <w:color w:val="000000"/>
          <w:szCs w:val="22"/>
        </w:rPr>
        <w:t>5</w:t>
      </w:r>
      <w:r w:rsidRPr="00C6171D">
        <w:rPr>
          <w:color w:val="000000"/>
          <w:szCs w:val="22"/>
        </w:rPr>
        <w:t xml:space="preserve"> m.                           d. Nr.  Vilnius </w:t>
      </w:r>
    </w:p>
    <w:p w14:paraId="0B780AC7" w14:textId="77777777" w:rsidR="00911BCD" w:rsidRPr="00C6171D" w:rsidRDefault="00911BCD" w:rsidP="00911BCD">
      <w:pPr>
        <w:ind w:left="106"/>
        <w:rPr>
          <w:color w:val="000000"/>
          <w:szCs w:val="22"/>
        </w:rPr>
      </w:pPr>
      <w:r w:rsidRPr="00C6171D">
        <w:rPr>
          <w:b/>
          <w:color w:val="000000"/>
          <w:szCs w:val="22"/>
        </w:rPr>
        <w:t xml:space="preserve"> </w:t>
      </w:r>
    </w:p>
    <w:p w14:paraId="611355B1" w14:textId="019DBBFB" w:rsidR="00911BCD" w:rsidRPr="00145F95" w:rsidRDefault="00C80564" w:rsidP="00C80564">
      <w:pPr>
        <w:ind w:firstLine="567"/>
        <w:jc w:val="both"/>
        <w:rPr>
          <w:color w:val="000000"/>
          <w:szCs w:val="22"/>
        </w:rPr>
      </w:pPr>
      <w:r>
        <w:rPr>
          <w:color w:val="000000"/>
          <w:szCs w:val="22"/>
        </w:rPr>
        <w:t>Lietuvos metrologijos inspekcija</w:t>
      </w:r>
      <w:r w:rsidR="00911BCD" w:rsidRPr="00145F95">
        <w:rPr>
          <w:color w:val="000000"/>
          <w:szCs w:val="22"/>
        </w:rPr>
        <w:t>, juridinio asmens kodas</w:t>
      </w:r>
      <w:r>
        <w:rPr>
          <w:color w:val="000000"/>
          <w:szCs w:val="22"/>
        </w:rPr>
        <w:t xml:space="preserve"> </w:t>
      </w:r>
      <w:r w:rsidRPr="00C80564">
        <w:rPr>
          <w:color w:val="000000"/>
          <w:szCs w:val="22"/>
        </w:rPr>
        <w:t>193295631</w:t>
      </w:r>
      <w:r w:rsidR="00911BCD" w:rsidRPr="00145F95">
        <w:rPr>
          <w:color w:val="000000"/>
          <w:szCs w:val="22"/>
        </w:rPr>
        <w:t>, buveinės adresas</w:t>
      </w:r>
      <w:r>
        <w:rPr>
          <w:color w:val="000000"/>
          <w:szCs w:val="22"/>
        </w:rPr>
        <w:t xml:space="preserve"> </w:t>
      </w:r>
      <w:r w:rsidRPr="00C80564">
        <w:rPr>
          <w:color w:val="000000"/>
          <w:szCs w:val="22"/>
        </w:rPr>
        <w:t>A. Goštauto g. 9, 01108 Vilnius</w:t>
      </w:r>
      <w:r w:rsidR="00911BCD" w:rsidRPr="00145F95">
        <w:rPr>
          <w:color w:val="000000"/>
          <w:szCs w:val="22"/>
        </w:rPr>
        <w:t>, atstovaujama</w:t>
      </w:r>
      <w:r>
        <w:rPr>
          <w:color w:val="000000"/>
          <w:szCs w:val="22"/>
        </w:rPr>
        <w:t>_________________________________</w:t>
      </w:r>
      <w:r w:rsidR="00911BCD" w:rsidRPr="00145F95">
        <w:rPr>
          <w:color w:val="000000"/>
          <w:szCs w:val="22"/>
        </w:rPr>
        <w:t>, veikiančio pagal teisės aktais suteiktus įgaliojimus (toliau – Klientas),</w:t>
      </w:r>
      <w:r>
        <w:rPr>
          <w:color w:val="000000"/>
          <w:szCs w:val="22"/>
        </w:rPr>
        <w:t xml:space="preserve"> </w:t>
      </w:r>
      <w:r w:rsidR="00911BCD" w:rsidRPr="00145F95">
        <w:rPr>
          <w:color w:val="000000"/>
          <w:szCs w:val="22"/>
        </w:rPr>
        <w:t xml:space="preserve">ir </w:t>
      </w:r>
      <w:r>
        <w:rPr>
          <w:color w:val="000000"/>
          <w:szCs w:val="22"/>
        </w:rPr>
        <w:t>UAB „</w:t>
      </w:r>
      <w:proofErr w:type="spellStart"/>
      <w:r>
        <w:rPr>
          <w:color w:val="000000"/>
          <w:szCs w:val="22"/>
        </w:rPr>
        <w:t>Lodvila</w:t>
      </w:r>
      <w:proofErr w:type="spellEnd"/>
      <w:r>
        <w:rPr>
          <w:color w:val="000000"/>
          <w:szCs w:val="22"/>
        </w:rPr>
        <w:t>“</w:t>
      </w:r>
      <w:r w:rsidR="00911BCD" w:rsidRPr="00145F95">
        <w:rPr>
          <w:color w:val="000000"/>
          <w:szCs w:val="22"/>
        </w:rPr>
        <w:t>, juridinio asmens kodas</w:t>
      </w:r>
      <w:r>
        <w:rPr>
          <w:color w:val="000000"/>
          <w:szCs w:val="22"/>
        </w:rPr>
        <w:t xml:space="preserve"> </w:t>
      </w:r>
      <w:r w:rsidRPr="00C80564">
        <w:rPr>
          <w:color w:val="000000"/>
          <w:szCs w:val="22"/>
        </w:rPr>
        <w:t>110753474</w:t>
      </w:r>
      <w:r w:rsidR="00911BCD" w:rsidRPr="00145F95">
        <w:rPr>
          <w:color w:val="000000"/>
          <w:szCs w:val="22"/>
        </w:rPr>
        <w:t>, buveinės adresas</w:t>
      </w:r>
      <w:r>
        <w:rPr>
          <w:color w:val="000000"/>
          <w:szCs w:val="22"/>
        </w:rPr>
        <w:t xml:space="preserve"> </w:t>
      </w:r>
      <w:r w:rsidRPr="00C80564">
        <w:rPr>
          <w:color w:val="000000"/>
          <w:szCs w:val="22"/>
        </w:rPr>
        <w:t xml:space="preserve">Draugystės g. 24, LT-13220 </w:t>
      </w:r>
      <w:proofErr w:type="spellStart"/>
      <w:r w:rsidRPr="00C80564">
        <w:rPr>
          <w:color w:val="000000"/>
          <w:szCs w:val="22"/>
        </w:rPr>
        <w:t>Valčiūnai</w:t>
      </w:r>
      <w:proofErr w:type="spellEnd"/>
      <w:r w:rsidRPr="00C80564">
        <w:rPr>
          <w:color w:val="000000"/>
          <w:szCs w:val="22"/>
        </w:rPr>
        <w:t>, Vilniaus raj.</w:t>
      </w:r>
      <w:r w:rsidR="00911BCD" w:rsidRPr="00145F95">
        <w:rPr>
          <w:color w:val="000000"/>
          <w:szCs w:val="22"/>
        </w:rPr>
        <w:t>, atstovaujama ___________, veikiančio pagal ______________(toliau – Paslaugų t</w:t>
      </w:r>
      <w:r w:rsidR="00911BCD">
        <w:rPr>
          <w:color w:val="000000"/>
          <w:szCs w:val="22"/>
        </w:rPr>
        <w:t>e</w:t>
      </w:r>
      <w:r w:rsidR="00A0166C">
        <w:rPr>
          <w:color w:val="000000"/>
          <w:szCs w:val="22"/>
        </w:rPr>
        <w:t>i</w:t>
      </w:r>
      <w:r w:rsidR="00911BCD" w:rsidRPr="00145F95">
        <w:rPr>
          <w:color w:val="000000"/>
          <w:szCs w:val="22"/>
        </w:rPr>
        <w:t xml:space="preserve">kėjas), toliau kartu vadinamos „Šalimis“, o kiekviena iš jų atskirai – „Šalimi“, atsižvelgdamos į atlikto </w:t>
      </w:r>
      <w:r w:rsidR="00911BCD">
        <w:rPr>
          <w:color w:val="000000"/>
          <w:szCs w:val="22"/>
        </w:rPr>
        <w:t>supaprastinto</w:t>
      </w:r>
      <w:r w:rsidR="00911BCD" w:rsidRPr="00145F95">
        <w:rPr>
          <w:color w:val="000000"/>
          <w:szCs w:val="22"/>
        </w:rPr>
        <w:t xml:space="preserve"> pirkimo „Matavimo priemonių patikros žymenų ir patikros sertifikatų blankų gamybos paslaugų pirkimas“ Nr.</w:t>
      </w:r>
      <w:r>
        <w:rPr>
          <w:color w:val="000000"/>
          <w:szCs w:val="22"/>
        </w:rPr>
        <w:t xml:space="preserve"> 611633,</w:t>
      </w:r>
      <w:r w:rsidR="00911BCD" w:rsidRPr="00145F95">
        <w:rPr>
          <w:color w:val="000000"/>
          <w:szCs w:val="22"/>
        </w:rPr>
        <w:t xml:space="preserve"> vykdyto </w:t>
      </w:r>
      <w:r w:rsidR="00055986">
        <w:rPr>
          <w:color w:val="000000"/>
          <w:szCs w:val="22"/>
        </w:rPr>
        <w:t xml:space="preserve">supaprastinto </w:t>
      </w:r>
      <w:r w:rsidR="00911BCD" w:rsidRPr="00055986">
        <w:rPr>
          <w:color w:val="000000"/>
          <w:szCs w:val="22"/>
        </w:rPr>
        <w:t>atviro</w:t>
      </w:r>
      <w:r w:rsidR="00911BCD" w:rsidRPr="00145F95">
        <w:rPr>
          <w:color w:val="000000"/>
          <w:szCs w:val="22"/>
        </w:rPr>
        <w:t xml:space="preserve"> konkurso būdu rezultatus, sudarė šią Matavimo priemonių patikros</w:t>
      </w:r>
      <w:r>
        <w:rPr>
          <w:color w:val="000000"/>
          <w:szCs w:val="22"/>
        </w:rPr>
        <w:t xml:space="preserve"> </w:t>
      </w:r>
      <w:r w:rsidR="00911BCD" w:rsidRPr="00145F95">
        <w:rPr>
          <w:color w:val="000000"/>
          <w:szCs w:val="22"/>
        </w:rPr>
        <w:t xml:space="preserve">žymenų ir patikros sertifikatų blankų gamybos paslaugų pirkimo sutartį (toliau – Sutartis):  </w:t>
      </w:r>
    </w:p>
    <w:p w14:paraId="3DCB56F2" w14:textId="77777777" w:rsidR="00911BCD" w:rsidRPr="00145F95" w:rsidRDefault="00911BCD" w:rsidP="00911BCD">
      <w:pPr>
        <w:ind w:left="814"/>
        <w:rPr>
          <w:color w:val="000000"/>
          <w:szCs w:val="22"/>
        </w:rPr>
      </w:pPr>
      <w:r w:rsidRPr="00145F95">
        <w:rPr>
          <w:color w:val="000000"/>
          <w:szCs w:val="22"/>
        </w:rPr>
        <w:t xml:space="preserve"> </w:t>
      </w:r>
    </w:p>
    <w:p w14:paraId="3CD34E1E" w14:textId="77777777" w:rsidR="00911BCD" w:rsidRPr="00145F95" w:rsidRDefault="00911BCD" w:rsidP="00911BCD">
      <w:pPr>
        <w:keepNext/>
        <w:keepLines/>
        <w:ind w:left="670" w:hanging="10"/>
        <w:jc w:val="center"/>
        <w:outlineLvl w:val="0"/>
        <w:rPr>
          <w:b/>
          <w:color w:val="000000"/>
          <w:szCs w:val="22"/>
        </w:rPr>
      </w:pPr>
      <w:r w:rsidRPr="00145F95">
        <w:rPr>
          <w:b/>
          <w:color w:val="000000"/>
          <w:szCs w:val="22"/>
        </w:rPr>
        <w:t>1.</w:t>
      </w:r>
      <w:r w:rsidRPr="00145F95">
        <w:rPr>
          <w:rFonts w:ascii="Arial" w:eastAsia="Arial" w:hAnsi="Arial" w:cs="Arial"/>
          <w:b/>
          <w:color w:val="000000"/>
          <w:szCs w:val="22"/>
        </w:rPr>
        <w:t xml:space="preserve"> </w:t>
      </w:r>
      <w:r w:rsidRPr="00145F95">
        <w:rPr>
          <w:b/>
          <w:color w:val="000000"/>
          <w:szCs w:val="22"/>
        </w:rPr>
        <w:t xml:space="preserve">SUTARTIES DALYKAS </w:t>
      </w:r>
    </w:p>
    <w:p w14:paraId="1168A453" w14:textId="7711775D" w:rsidR="00911BCD" w:rsidRPr="00145F95" w:rsidRDefault="00911BCD" w:rsidP="00911BCD">
      <w:pPr>
        <w:ind w:firstLine="567"/>
        <w:jc w:val="both"/>
        <w:rPr>
          <w:color w:val="000000"/>
          <w:szCs w:val="22"/>
        </w:rPr>
      </w:pPr>
      <w:r w:rsidRPr="00145F95">
        <w:rPr>
          <w:color w:val="000000"/>
          <w:szCs w:val="22"/>
        </w:rPr>
        <w:t xml:space="preserve">1.1. Sutarties dalykas – matavimo priemonių patikros žymenų ir patikros sertifikatų blankų gamybos paslaugos (toliau – Paslaugos), skirtos </w:t>
      </w:r>
      <w:hyperlink r:id="rId5">
        <w:r w:rsidRPr="00145F95">
          <w:rPr>
            <w:color w:val="000000"/>
            <w:szCs w:val="22"/>
          </w:rPr>
          <w:t>Lietuvos Respublikos metrologijos</w:t>
        </w:r>
      </w:hyperlink>
      <w:hyperlink r:id="rId6">
        <w:r w:rsidRPr="00145F95">
          <w:rPr>
            <w:color w:val="000000"/>
            <w:szCs w:val="22"/>
          </w:rPr>
          <w:t xml:space="preserve"> </w:t>
        </w:r>
      </w:hyperlink>
      <w:hyperlink r:id="rId7">
        <w:r w:rsidRPr="00145F95">
          <w:rPr>
            <w:color w:val="000000"/>
            <w:szCs w:val="22"/>
          </w:rPr>
          <w:t xml:space="preserve">įstatymo </w:t>
        </w:r>
      </w:hyperlink>
      <w:hyperlink r:id="rId8">
        <w:r w:rsidRPr="00145F95">
          <w:rPr>
            <w:color w:val="000000"/>
            <w:szCs w:val="22"/>
          </w:rPr>
          <w:t>2</w:t>
        </w:r>
      </w:hyperlink>
      <w:r w:rsidRPr="00145F95">
        <w:rPr>
          <w:color w:val="000000"/>
          <w:szCs w:val="22"/>
        </w:rPr>
        <w:t>7 straipsnio nustatyta tvarka paskirtoms atlikti matavimo priemonių patikrą įstaigoms (toliau vadinama – Paskirtosios įstaigos)</w:t>
      </w:r>
      <w:r w:rsidR="00DE6779">
        <w:rPr>
          <w:color w:val="000000"/>
          <w:szCs w:val="22"/>
        </w:rPr>
        <w:t xml:space="preserve">, </w:t>
      </w:r>
      <w:r w:rsidR="00DE6779" w:rsidRPr="00DE6779">
        <w:rPr>
          <w:color w:val="000000"/>
          <w:szCs w:val="22"/>
        </w:rPr>
        <w:t>kurių sąrašas pateiktas Sutarties 3 priede „Paskirtųjų įstaigų sąrašas“.</w:t>
      </w:r>
      <w:r w:rsidRPr="00145F95">
        <w:rPr>
          <w:color w:val="000000"/>
          <w:szCs w:val="22"/>
        </w:rPr>
        <w:t xml:space="preserve"> Paslaugų turinys, apimtys ir kiti reikalavimai teikiamoms Paslaugoms nurodyti Sutarties 1 priede „Patikros žymenų ir patikros sertifikatų blankų gamybos paslaugų techninė specifikacija“ (toliau – Techninė specifikacija). Sudaroma Sutartis atitinka Paslaugų t</w:t>
      </w:r>
      <w:r>
        <w:rPr>
          <w:color w:val="000000"/>
          <w:szCs w:val="22"/>
        </w:rPr>
        <w:t>ie</w:t>
      </w:r>
      <w:r w:rsidRPr="00145F95">
        <w:rPr>
          <w:color w:val="000000"/>
          <w:szCs w:val="22"/>
        </w:rPr>
        <w:t xml:space="preserve">kėjo pasiūlymą ir Patikros žymenų ir patikros sertifikatų blankų gamybos </w:t>
      </w:r>
      <w:r w:rsidRPr="00055986">
        <w:rPr>
          <w:color w:val="000000"/>
          <w:szCs w:val="22"/>
        </w:rPr>
        <w:t xml:space="preserve">paslaugų </w:t>
      </w:r>
      <w:r w:rsidR="00055986">
        <w:rPr>
          <w:color w:val="000000"/>
          <w:szCs w:val="22"/>
        </w:rPr>
        <w:t xml:space="preserve">supaprastinto </w:t>
      </w:r>
      <w:r w:rsidRPr="00145F95">
        <w:rPr>
          <w:color w:val="000000"/>
          <w:szCs w:val="22"/>
        </w:rPr>
        <w:t xml:space="preserve">atviro konkurso (toliau – Konkursas) sąlygas. </w:t>
      </w:r>
    </w:p>
    <w:p w14:paraId="7674CC4E" w14:textId="77777777" w:rsidR="00911BCD" w:rsidRPr="00145F95" w:rsidRDefault="00911BCD" w:rsidP="00911BCD">
      <w:pPr>
        <w:ind w:left="814"/>
        <w:rPr>
          <w:color w:val="000000"/>
          <w:szCs w:val="22"/>
        </w:rPr>
      </w:pPr>
      <w:r w:rsidRPr="00145F95">
        <w:rPr>
          <w:color w:val="000000"/>
          <w:szCs w:val="22"/>
        </w:rPr>
        <w:t xml:space="preserve"> </w:t>
      </w:r>
    </w:p>
    <w:p w14:paraId="79CEC977" w14:textId="77777777" w:rsidR="00911BCD" w:rsidRPr="00145F95" w:rsidRDefault="00911BCD" w:rsidP="00911BCD">
      <w:pPr>
        <w:keepNext/>
        <w:keepLines/>
        <w:ind w:left="670" w:hanging="10"/>
        <w:jc w:val="center"/>
        <w:outlineLvl w:val="0"/>
        <w:rPr>
          <w:b/>
          <w:color w:val="000000"/>
          <w:szCs w:val="22"/>
        </w:rPr>
      </w:pPr>
      <w:r w:rsidRPr="00145F95">
        <w:rPr>
          <w:b/>
          <w:color w:val="000000"/>
          <w:szCs w:val="22"/>
        </w:rPr>
        <w:t xml:space="preserve">2. ŠALIŲ PATVIRTINIMAI IR GARANTIJOS </w:t>
      </w:r>
    </w:p>
    <w:p w14:paraId="0D13C143" w14:textId="77777777" w:rsidR="00911BCD" w:rsidRPr="00145F95" w:rsidRDefault="00911BCD" w:rsidP="00911BCD">
      <w:pPr>
        <w:ind w:firstLine="567"/>
        <w:jc w:val="both"/>
        <w:rPr>
          <w:color w:val="000000"/>
          <w:szCs w:val="24"/>
        </w:rPr>
      </w:pPr>
      <w:r w:rsidRPr="00145F95">
        <w:rPr>
          <w:color w:val="000000"/>
          <w:szCs w:val="24"/>
        </w:rPr>
        <w:t xml:space="preserve">2.1. Šalys Sutarties pasirašymo dieną viena kitai patvirtina ir garantuoja, kad:  </w:t>
      </w:r>
    </w:p>
    <w:p w14:paraId="49E9D186" w14:textId="77777777" w:rsidR="00911BCD" w:rsidRPr="00145F95" w:rsidRDefault="00911BCD" w:rsidP="00911BCD">
      <w:pPr>
        <w:ind w:firstLine="567"/>
        <w:jc w:val="both"/>
        <w:rPr>
          <w:color w:val="000000"/>
          <w:szCs w:val="24"/>
        </w:rPr>
      </w:pPr>
      <w:r w:rsidRPr="00145F95">
        <w:rPr>
          <w:color w:val="000000"/>
          <w:szCs w:val="24"/>
        </w:rPr>
        <w:t xml:space="preserve">2.1.1. Sutarties pasirašymas ir vykdymas nepažeidžia jokių susitarimų su kreditoriais ir neprieštarauja jokiems šaliai taikomiems teisės aktams; </w:t>
      </w:r>
    </w:p>
    <w:p w14:paraId="2A17E5A3" w14:textId="77777777" w:rsidR="00911BCD" w:rsidRPr="00145F95" w:rsidRDefault="00911BCD" w:rsidP="00911BCD">
      <w:pPr>
        <w:ind w:firstLine="567"/>
        <w:jc w:val="both"/>
        <w:rPr>
          <w:color w:val="000000"/>
          <w:szCs w:val="24"/>
        </w:rPr>
      </w:pPr>
      <w:r w:rsidRPr="00145F95">
        <w:rPr>
          <w:color w:val="000000"/>
          <w:szCs w:val="24"/>
        </w:rPr>
        <w:t xml:space="preserve">2.1.2. šalys yra mokios, jų veikla nėra apribota, joms neiškelta arba nėra numatoma iškelti bylos dėl restruktūrizavimo ar likvidavimo, jos nėra sustabdę ar apriboję savo veiklos, joms nėra iškelta bankroto byla;  </w:t>
      </w:r>
    </w:p>
    <w:p w14:paraId="71D15D87" w14:textId="77777777" w:rsidR="00911BCD" w:rsidRPr="00145F95" w:rsidRDefault="00911BCD" w:rsidP="00911BCD">
      <w:pPr>
        <w:ind w:firstLine="567"/>
        <w:jc w:val="both"/>
        <w:rPr>
          <w:color w:val="000000"/>
          <w:szCs w:val="24"/>
        </w:rPr>
      </w:pPr>
      <w:r w:rsidRPr="00145F95">
        <w:rPr>
          <w:color w:val="000000"/>
          <w:szCs w:val="24"/>
        </w:rPr>
        <w:t xml:space="preserve">2.1.3. šalies atstovai, pasirašę šią Sutartį, yra tinkamai įgalioti ją pasirašyti bei šalių ir (ar) jų atstovų asmens duomenys, būtini tinkamam Sutarties sudarymui ir vykdymui, nelaikomi konfidencialia informacija; </w:t>
      </w:r>
    </w:p>
    <w:p w14:paraId="07FDF08B" w14:textId="77777777" w:rsidR="00911BCD" w:rsidRPr="00145F95" w:rsidRDefault="00911BCD" w:rsidP="00911BCD">
      <w:pPr>
        <w:ind w:firstLine="567"/>
        <w:jc w:val="both"/>
        <w:rPr>
          <w:color w:val="000000"/>
          <w:szCs w:val="24"/>
        </w:rPr>
      </w:pPr>
      <w:r w:rsidRPr="00145F95">
        <w:rPr>
          <w:color w:val="000000"/>
          <w:szCs w:val="24"/>
        </w:rPr>
        <w:t xml:space="preserve">2.1.4. Sutarties šalims Sutarties sąlygos yra aiškios ir vykdytinos. </w:t>
      </w:r>
    </w:p>
    <w:p w14:paraId="3401B893" w14:textId="77777777" w:rsidR="00911BCD" w:rsidRPr="00145F95" w:rsidRDefault="00911BCD" w:rsidP="00911BCD">
      <w:pPr>
        <w:ind w:firstLine="567"/>
        <w:jc w:val="both"/>
        <w:rPr>
          <w:color w:val="000000"/>
          <w:szCs w:val="24"/>
        </w:rPr>
      </w:pPr>
      <w:r w:rsidRPr="00145F95">
        <w:rPr>
          <w:color w:val="000000"/>
          <w:szCs w:val="24"/>
        </w:rPr>
        <w:t>2.2. Paslaugų t</w:t>
      </w:r>
      <w:r>
        <w:rPr>
          <w:color w:val="000000"/>
          <w:szCs w:val="24"/>
        </w:rPr>
        <w:t>ie</w:t>
      </w:r>
      <w:r w:rsidRPr="00145F95">
        <w:rPr>
          <w:color w:val="000000"/>
          <w:szCs w:val="24"/>
        </w:rPr>
        <w:t xml:space="preserve">kėjas papildomai patvirtina ir garantuoja, kad:  </w:t>
      </w:r>
    </w:p>
    <w:p w14:paraId="41129C18" w14:textId="77777777" w:rsidR="00911BCD" w:rsidRPr="00145F95" w:rsidRDefault="00911BCD" w:rsidP="00911BCD">
      <w:pPr>
        <w:ind w:firstLine="567"/>
        <w:jc w:val="both"/>
        <w:rPr>
          <w:color w:val="000000"/>
          <w:szCs w:val="24"/>
        </w:rPr>
      </w:pPr>
      <w:r w:rsidRPr="00145F95">
        <w:rPr>
          <w:color w:val="000000"/>
          <w:szCs w:val="24"/>
        </w:rPr>
        <w:t xml:space="preserve">2.2.1. sutarties pasirašymo ir vykdymo (galiojimo) laikotarpiu turės visus teisės aktais numatytus leidimus, licencijas, kvalifikacinius pažymėjimus, darbuotojus, organizacines ir technines priemones, taip pat visą kitą reikiamą kvalifikaciją ir kompetenciją reikalingą Sutartyje nurodytiems įsipareigojimams vykdyti;  </w:t>
      </w:r>
    </w:p>
    <w:p w14:paraId="01FB2382" w14:textId="77777777" w:rsidR="00911BCD" w:rsidRPr="00145F95" w:rsidRDefault="00911BCD" w:rsidP="00911BCD">
      <w:pPr>
        <w:ind w:firstLine="567"/>
        <w:jc w:val="both"/>
        <w:rPr>
          <w:color w:val="000000"/>
          <w:szCs w:val="24"/>
        </w:rPr>
      </w:pPr>
      <w:r w:rsidRPr="00145F95">
        <w:rPr>
          <w:color w:val="000000"/>
          <w:szCs w:val="24"/>
        </w:rPr>
        <w:t>2.2.2. yra susipažinęs arba įsipareigoja susipažinti su visais Užsakovo vidaus teisės aktais, reikšmingais tinkamam Paslaugų t</w:t>
      </w:r>
      <w:r>
        <w:rPr>
          <w:color w:val="000000"/>
          <w:szCs w:val="24"/>
        </w:rPr>
        <w:t>ie</w:t>
      </w:r>
      <w:r w:rsidRPr="00145F95">
        <w:rPr>
          <w:color w:val="000000"/>
          <w:szCs w:val="24"/>
        </w:rPr>
        <w:t xml:space="preserve">kėjo įsipareigojimų pagal Sutartį vykdymui, ir įsipareigoja tinkamai juos vykdyti.  </w:t>
      </w:r>
    </w:p>
    <w:p w14:paraId="1A8DDD17" w14:textId="77777777" w:rsidR="00911BCD" w:rsidRPr="00145F95" w:rsidRDefault="00911BCD" w:rsidP="00911BCD">
      <w:pPr>
        <w:ind w:firstLine="567"/>
        <w:jc w:val="both"/>
        <w:rPr>
          <w:color w:val="000000"/>
          <w:szCs w:val="24"/>
        </w:rPr>
      </w:pPr>
      <w:r w:rsidRPr="00145F95">
        <w:rPr>
          <w:color w:val="000000"/>
          <w:szCs w:val="24"/>
        </w:rPr>
        <w:t xml:space="preserve">2.2.3. Paslaugų, susijusių su įslaptinta informacija, saugumą užtikrins pagal Lietuvos Respublikos valstybės ir tarnybos paslapčių įstatymo reikalavimus. </w:t>
      </w:r>
    </w:p>
    <w:p w14:paraId="4F676AF0" w14:textId="77777777" w:rsidR="00911BCD" w:rsidRDefault="00911BCD" w:rsidP="00911BCD">
      <w:pPr>
        <w:ind w:left="162"/>
        <w:jc w:val="center"/>
        <w:rPr>
          <w:b/>
          <w:color w:val="000000"/>
          <w:szCs w:val="24"/>
        </w:rPr>
      </w:pPr>
      <w:r w:rsidRPr="00145F95">
        <w:rPr>
          <w:b/>
          <w:color w:val="000000"/>
          <w:szCs w:val="24"/>
        </w:rPr>
        <w:t xml:space="preserve"> </w:t>
      </w:r>
    </w:p>
    <w:p w14:paraId="54118C97" w14:textId="77777777" w:rsidR="00DE6779" w:rsidRDefault="00DE6779" w:rsidP="00911BCD">
      <w:pPr>
        <w:ind w:left="162"/>
        <w:jc w:val="center"/>
        <w:rPr>
          <w:b/>
          <w:color w:val="000000"/>
          <w:szCs w:val="24"/>
        </w:rPr>
      </w:pPr>
    </w:p>
    <w:p w14:paraId="4A92FC8B" w14:textId="77777777" w:rsidR="00C80564" w:rsidRDefault="00C80564" w:rsidP="00911BCD">
      <w:pPr>
        <w:ind w:left="162"/>
        <w:jc w:val="center"/>
        <w:rPr>
          <w:b/>
          <w:color w:val="000000"/>
          <w:szCs w:val="24"/>
        </w:rPr>
      </w:pPr>
    </w:p>
    <w:p w14:paraId="23EDEBFD" w14:textId="77777777" w:rsidR="00DE6779" w:rsidRPr="00145F95" w:rsidRDefault="00DE6779" w:rsidP="00911BCD">
      <w:pPr>
        <w:ind w:left="162"/>
        <w:jc w:val="center"/>
        <w:rPr>
          <w:color w:val="000000"/>
          <w:szCs w:val="24"/>
        </w:rPr>
      </w:pPr>
    </w:p>
    <w:p w14:paraId="4D7E50C7" w14:textId="77777777" w:rsidR="00911BCD" w:rsidRDefault="00911BCD" w:rsidP="00911BCD">
      <w:pPr>
        <w:ind w:left="91" w:firstLine="2785"/>
        <w:rPr>
          <w:color w:val="000000"/>
          <w:szCs w:val="24"/>
        </w:rPr>
      </w:pPr>
      <w:r w:rsidRPr="00145F95">
        <w:rPr>
          <w:b/>
          <w:color w:val="000000"/>
          <w:szCs w:val="24"/>
        </w:rPr>
        <w:lastRenderedPageBreak/>
        <w:t xml:space="preserve">3. ŠALIŲ TEISĖS IR ĮSIPAREIGOJIMAI  </w:t>
      </w:r>
      <w:r w:rsidRPr="00145F95">
        <w:rPr>
          <w:color w:val="000000"/>
          <w:szCs w:val="24"/>
        </w:rPr>
        <w:t xml:space="preserve"> </w:t>
      </w:r>
      <w:r w:rsidRPr="00145F95">
        <w:rPr>
          <w:color w:val="000000"/>
          <w:szCs w:val="24"/>
        </w:rPr>
        <w:tab/>
      </w:r>
    </w:p>
    <w:p w14:paraId="01EDC919" w14:textId="77777777" w:rsidR="00911BCD" w:rsidRDefault="00911BCD" w:rsidP="00911BCD">
      <w:pPr>
        <w:ind w:left="91" w:firstLine="2785"/>
        <w:rPr>
          <w:color w:val="000000"/>
          <w:szCs w:val="24"/>
        </w:rPr>
      </w:pPr>
    </w:p>
    <w:p w14:paraId="1A487FA7" w14:textId="77777777" w:rsidR="00911BCD" w:rsidRPr="00145F95" w:rsidRDefault="00911BCD" w:rsidP="00911BCD">
      <w:pPr>
        <w:ind w:firstLine="567"/>
        <w:jc w:val="both"/>
        <w:rPr>
          <w:color w:val="000000"/>
          <w:szCs w:val="24"/>
        </w:rPr>
      </w:pPr>
      <w:r w:rsidRPr="00145F95">
        <w:rPr>
          <w:color w:val="000000"/>
          <w:szCs w:val="24"/>
        </w:rPr>
        <w:t xml:space="preserve">3.1. </w:t>
      </w:r>
      <w:r w:rsidRPr="00145F95">
        <w:rPr>
          <w:i/>
          <w:color w:val="000000"/>
          <w:szCs w:val="24"/>
        </w:rPr>
        <w:t>Paslaugų t</w:t>
      </w:r>
      <w:r>
        <w:rPr>
          <w:i/>
          <w:color w:val="000000"/>
          <w:szCs w:val="24"/>
        </w:rPr>
        <w:t>ie</w:t>
      </w:r>
      <w:r w:rsidRPr="00145F95">
        <w:rPr>
          <w:i/>
          <w:color w:val="000000"/>
          <w:szCs w:val="24"/>
        </w:rPr>
        <w:t xml:space="preserve">kėjas įsipareigoja: </w:t>
      </w:r>
    </w:p>
    <w:p w14:paraId="6A55ECA7" w14:textId="44B94C68" w:rsidR="00911BCD" w:rsidRPr="000F1037" w:rsidRDefault="00911BCD" w:rsidP="00911BCD">
      <w:pPr>
        <w:ind w:firstLine="567"/>
        <w:jc w:val="both"/>
        <w:rPr>
          <w:color w:val="000000" w:themeColor="text1"/>
          <w:szCs w:val="24"/>
        </w:rPr>
      </w:pPr>
      <w:r w:rsidRPr="00145F95">
        <w:rPr>
          <w:color w:val="000000"/>
          <w:szCs w:val="24"/>
        </w:rPr>
        <w:t xml:space="preserve">3.1.1. ne </w:t>
      </w:r>
      <w:r w:rsidRPr="000F1037">
        <w:rPr>
          <w:color w:val="000000" w:themeColor="text1"/>
          <w:szCs w:val="24"/>
        </w:rPr>
        <w:t>vėliau kaip per</w:t>
      </w:r>
      <w:r w:rsidR="00F4518A" w:rsidRPr="000F1037">
        <w:rPr>
          <w:color w:val="000000" w:themeColor="text1"/>
          <w:szCs w:val="24"/>
        </w:rPr>
        <w:t xml:space="preserve"> 10</w:t>
      </w:r>
      <w:r w:rsidRPr="000F1037">
        <w:rPr>
          <w:color w:val="000000" w:themeColor="text1"/>
          <w:szCs w:val="24"/>
        </w:rPr>
        <w:t xml:space="preserve"> (</w:t>
      </w:r>
      <w:r w:rsidR="00F4518A" w:rsidRPr="000F1037">
        <w:rPr>
          <w:color w:val="000000" w:themeColor="text1"/>
          <w:szCs w:val="24"/>
        </w:rPr>
        <w:t>dešimt</w:t>
      </w:r>
      <w:r w:rsidRPr="000F1037">
        <w:rPr>
          <w:color w:val="000000" w:themeColor="text1"/>
          <w:szCs w:val="24"/>
        </w:rPr>
        <w:t>) darbo dien</w:t>
      </w:r>
      <w:r w:rsidR="00F4518A" w:rsidRPr="000F1037">
        <w:rPr>
          <w:color w:val="000000" w:themeColor="text1"/>
          <w:szCs w:val="24"/>
        </w:rPr>
        <w:t>ų</w:t>
      </w:r>
      <w:r w:rsidRPr="000F1037">
        <w:rPr>
          <w:color w:val="000000" w:themeColor="text1"/>
          <w:szCs w:val="24"/>
        </w:rPr>
        <w:t xml:space="preserve"> nuo Sutarties pasirašymo dienos Klientui pateikti neatšaukiamą Sutarties įvykdymo užtikrinimą šiomis sąlygomis: </w:t>
      </w:r>
    </w:p>
    <w:p w14:paraId="7D64C258" w14:textId="2EAC3F33" w:rsidR="00911BCD" w:rsidRPr="000F1037" w:rsidRDefault="00911BCD" w:rsidP="00911BCD">
      <w:pPr>
        <w:ind w:firstLine="567"/>
        <w:jc w:val="both"/>
        <w:rPr>
          <w:color w:val="000000" w:themeColor="text1"/>
          <w:szCs w:val="24"/>
        </w:rPr>
      </w:pPr>
      <w:r w:rsidRPr="000F1037">
        <w:rPr>
          <w:color w:val="000000" w:themeColor="text1"/>
          <w:szCs w:val="24"/>
        </w:rPr>
        <w:t>3.1.1.1. Sutarties įvykdymo užtikrinimo suma - 1</w:t>
      </w:r>
      <w:r w:rsidR="00055986" w:rsidRPr="000F1037">
        <w:rPr>
          <w:color w:val="000000" w:themeColor="text1"/>
          <w:szCs w:val="24"/>
        </w:rPr>
        <w:t>0</w:t>
      </w:r>
      <w:r w:rsidRPr="000F1037">
        <w:rPr>
          <w:color w:val="000000" w:themeColor="text1"/>
          <w:szCs w:val="24"/>
        </w:rPr>
        <w:t xml:space="preserve"> % nuo 4.</w:t>
      </w:r>
      <w:r w:rsidR="00955436" w:rsidRPr="000F1037">
        <w:rPr>
          <w:color w:val="000000" w:themeColor="text1"/>
          <w:szCs w:val="24"/>
        </w:rPr>
        <w:t>2</w:t>
      </w:r>
      <w:r w:rsidRPr="000F1037">
        <w:rPr>
          <w:color w:val="000000" w:themeColor="text1"/>
          <w:szCs w:val="24"/>
        </w:rPr>
        <w:t>. p</w:t>
      </w:r>
      <w:r w:rsidR="00955436" w:rsidRPr="000F1037">
        <w:rPr>
          <w:color w:val="000000" w:themeColor="text1"/>
          <w:szCs w:val="24"/>
        </w:rPr>
        <w:t>.</w:t>
      </w:r>
      <w:r w:rsidRPr="000F1037">
        <w:rPr>
          <w:color w:val="000000" w:themeColor="text1"/>
          <w:szCs w:val="24"/>
        </w:rPr>
        <w:t xml:space="preserve"> nurodytos </w:t>
      </w:r>
      <w:r w:rsidR="00DE6779" w:rsidRPr="000F1037">
        <w:rPr>
          <w:color w:val="000000" w:themeColor="text1"/>
          <w:szCs w:val="24"/>
        </w:rPr>
        <w:t>Pradinės S</w:t>
      </w:r>
      <w:r w:rsidRPr="000F1037">
        <w:rPr>
          <w:color w:val="000000" w:themeColor="text1"/>
          <w:szCs w:val="24"/>
        </w:rPr>
        <w:t xml:space="preserve">utarties vertės be PVM.  </w:t>
      </w:r>
    </w:p>
    <w:p w14:paraId="1D809797" w14:textId="5546A4B2" w:rsidR="00911BCD" w:rsidRPr="000F1037" w:rsidRDefault="00911BCD" w:rsidP="00911BCD">
      <w:pPr>
        <w:ind w:firstLine="567"/>
        <w:jc w:val="both"/>
        <w:rPr>
          <w:color w:val="000000" w:themeColor="text1"/>
          <w:szCs w:val="24"/>
        </w:rPr>
      </w:pPr>
      <w:r w:rsidRPr="000F1037">
        <w:rPr>
          <w:color w:val="000000" w:themeColor="text1"/>
          <w:szCs w:val="24"/>
        </w:rPr>
        <w:t>3.1.1.2. Sutarties įvykdymo užtikrinimui pateikiamas Lietuvos Respublikoje ar užsienyje registruoto banko išduoto banko garantijos rašto originalas arba draudimo bendrovės laidavimo draudimo rašto ir poliso originalas</w:t>
      </w:r>
      <w:r w:rsidR="00055986" w:rsidRPr="000F1037">
        <w:rPr>
          <w:color w:val="000000" w:themeColor="text1"/>
          <w:szCs w:val="24"/>
        </w:rPr>
        <w:t xml:space="preserve"> arba kredito unijos garantijos originalas</w:t>
      </w:r>
      <w:r w:rsidRPr="000F1037">
        <w:rPr>
          <w:color w:val="000000" w:themeColor="text1"/>
          <w:szCs w:val="24"/>
        </w:rPr>
        <w:t xml:space="preserve">. Paslaugų tiekėjas taip pat privalo pateikti Sutarties įvykdymo užtikrinimo apmokėjimo dokumento, kuris patvirtintų, kad Paslaugų tiekėjas sumokėjo visas privalomas įmokas už Sutarties įvykdymo užtikrinimą, kopiją.  </w:t>
      </w:r>
    </w:p>
    <w:p w14:paraId="69444BCD" w14:textId="08FCADF5" w:rsidR="00911BCD" w:rsidRPr="000F1037" w:rsidRDefault="00911BCD" w:rsidP="00911BCD">
      <w:pPr>
        <w:ind w:firstLine="567"/>
        <w:jc w:val="both"/>
        <w:rPr>
          <w:color w:val="000000" w:themeColor="text1"/>
          <w:szCs w:val="24"/>
        </w:rPr>
      </w:pPr>
      <w:r w:rsidRPr="000F1037">
        <w:rPr>
          <w:color w:val="000000" w:themeColor="text1"/>
          <w:szCs w:val="24"/>
        </w:rPr>
        <w:t>3.1.1.3. Sutarties įvykdymo užtikrinimas</w:t>
      </w:r>
      <w:r w:rsidR="00A0166C" w:rsidRPr="000F1037">
        <w:rPr>
          <w:color w:val="000000" w:themeColor="text1"/>
          <w:szCs w:val="24"/>
        </w:rPr>
        <w:t xml:space="preserve"> </w:t>
      </w:r>
      <w:r w:rsidRPr="000F1037">
        <w:rPr>
          <w:color w:val="000000" w:themeColor="text1"/>
          <w:szCs w:val="24"/>
        </w:rPr>
        <w:t xml:space="preserve">turi būti išduotas banko arba draudimo bendrovės, </w:t>
      </w:r>
      <w:r w:rsidR="00055986" w:rsidRPr="000F1037">
        <w:rPr>
          <w:color w:val="000000" w:themeColor="text1"/>
          <w:szCs w:val="24"/>
        </w:rPr>
        <w:t xml:space="preserve">arba kredito unijos, </w:t>
      </w:r>
      <w:r w:rsidRPr="000F1037">
        <w:rPr>
          <w:color w:val="000000" w:themeColor="text1"/>
          <w:szCs w:val="24"/>
        </w:rPr>
        <w:t>turinčio</w:t>
      </w:r>
      <w:r w:rsidR="00055986" w:rsidRPr="000F1037">
        <w:rPr>
          <w:color w:val="000000" w:themeColor="text1"/>
          <w:szCs w:val="24"/>
        </w:rPr>
        <w:t>s</w:t>
      </w:r>
      <w:r w:rsidRPr="000F1037">
        <w:rPr>
          <w:color w:val="000000" w:themeColor="text1"/>
          <w:szCs w:val="24"/>
        </w:rPr>
        <w:t xml:space="preserve"> licenciją veikti vienoje iš Europos Sąjungos valstybių narių</w:t>
      </w:r>
      <w:r w:rsidR="00A0166C" w:rsidRPr="000F1037">
        <w:rPr>
          <w:color w:val="000000" w:themeColor="text1"/>
          <w:szCs w:val="24"/>
        </w:rPr>
        <w:t xml:space="preserve"> ir turi įsigalioti </w:t>
      </w:r>
      <w:r w:rsidR="002E24A3" w:rsidRPr="000F1037">
        <w:rPr>
          <w:color w:val="000000" w:themeColor="text1"/>
          <w:szCs w:val="24"/>
        </w:rPr>
        <w:t xml:space="preserve">ne vėliau </w:t>
      </w:r>
      <w:r w:rsidR="00A0166C" w:rsidRPr="000F1037">
        <w:rPr>
          <w:color w:val="000000" w:themeColor="text1"/>
          <w:szCs w:val="24"/>
        </w:rPr>
        <w:t>negu jo pateikimo Klientui dieną</w:t>
      </w:r>
      <w:r w:rsidRPr="000F1037">
        <w:rPr>
          <w:color w:val="000000" w:themeColor="text1"/>
          <w:szCs w:val="24"/>
        </w:rPr>
        <w:t xml:space="preserve">; </w:t>
      </w:r>
    </w:p>
    <w:p w14:paraId="7C1CF067" w14:textId="00B782AB" w:rsidR="00911BCD" w:rsidRPr="000F1037" w:rsidRDefault="00911BCD" w:rsidP="00911BCD">
      <w:pPr>
        <w:ind w:firstLine="567"/>
        <w:jc w:val="both"/>
        <w:rPr>
          <w:color w:val="000000" w:themeColor="text1"/>
          <w:szCs w:val="24"/>
        </w:rPr>
      </w:pPr>
      <w:r w:rsidRPr="000F1037">
        <w:rPr>
          <w:color w:val="000000" w:themeColor="text1"/>
          <w:szCs w:val="24"/>
        </w:rPr>
        <w:t>3.1.1.4. Sutarties įvykdymo užtikrinimas privalo galioti visiems Paslaugų tiekėjo įsipareigojimams pagal šią Sutartį</w:t>
      </w:r>
      <w:r w:rsidR="00FD7AC0" w:rsidRPr="000F1037">
        <w:rPr>
          <w:color w:val="000000" w:themeColor="text1"/>
          <w:szCs w:val="24"/>
        </w:rPr>
        <w:t>. Sutarties įvykdymo užtikrinimas neapima netesybų</w:t>
      </w:r>
      <w:r w:rsidR="002E24A3" w:rsidRPr="000F1037">
        <w:rPr>
          <w:color w:val="000000" w:themeColor="text1"/>
          <w:szCs w:val="24"/>
        </w:rPr>
        <w:t xml:space="preserve"> mokėjimo</w:t>
      </w:r>
      <w:r w:rsidR="00FD7AC0" w:rsidRPr="000F1037">
        <w:rPr>
          <w:color w:val="000000" w:themeColor="text1"/>
          <w:szCs w:val="24"/>
        </w:rPr>
        <w:t xml:space="preserve">. </w:t>
      </w:r>
      <w:r w:rsidRPr="000F1037">
        <w:rPr>
          <w:color w:val="000000" w:themeColor="text1"/>
          <w:szCs w:val="24"/>
        </w:rPr>
        <w:t xml:space="preserve">Sutarties įvykdymo užtikrinimas privalo būti besąlyginis.  </w:t>
      </w:r>
    </w:p>
    <w:p w14:paraId="7D3FA610" w14:textId="77777777" w:rsidR="00911BCD" w:rsidRPr="000F1037" w:rsidRDefault="00911BCD" w:rsidP="00911BCD">
      <w:pPr>
        <w:ind w:firstLine="567"/>
        <w:jc w:val="both"/>
        <w:rPr>
          <w:color w:val="000000" w:themeColor="text1"/>
          <w:szCs w:val="24"/>
        </w:rPr>
      </w:pPr>
      <w:r w:rsidRPr="000F1037">
        <w:rPr>
          <w:color w:val="000000" w:themeColor="text1"/>
          <w:szCs w:val="24"/>
        </w:rPr>
        <w:t xml:space="preserve">3.1.1.5. Sutarties įvykdymo užtikrinimo galiojimo terminas turi būti ne trumpesnis kaip 30 (trisdešimt) dienų po Sutarties galiojimo termino pabaigos.   </w:t>
      </w:r>
    </w:p>
    <w:p w14:paraId="0DD29D64" w14:textId="09FC0C3D" w:rsidR="00911BCD" w:rsidRPr="00145F95" w:rsidRDefault="00911BCD" w:rsidP="00911BCD">
      <w:pPr>
        <w:ind w:firstLine="567"/>
        <w:jc w:val="both"/>
        <w:rPr>
          <w:color w:val="000000"/>
          <w:szCs w:val="24"/>
        </w:rPr>
      </w:pPr>
      <w:r w:rsidRPr="000F1037">
        <w:rPr>
          <w:color w:val="000000" w:themeColor="text1"/>
          <w:szCs w:val="24"/>
        </w:rPr>
        <w:t>3.1.1.6. Sutarties įvykdymo užtikrinime turi būti numatyta</w:t>
      </w:r>
      <w:r w:rsidRPr="00145F95">
        <w:rPr>
          <w:color w:val="000000"/>
          <w:szCs w:val="24"/>
        </w:rPr>
        <w:t xml:space="preserve">, kad užtikrinimo suma turi būti išmokama Klientui ne vėliau, kaip per 5 (penkias) darbo dienas nuo pirmo raštiško Kliento pranešimo bankui ar draudimo bendrovei, </w:t>
      </w:r>
      <w:r w:rsidR="00055986">
        <w:rPr>
          <w:color w:val="000000"/>
          <w:szCs w:val="24"/>
        </w:rPr>
        <w:t xml:space="preserve">ar kredito unijai, </w:t>
      </w:r>
      <w:r w:rsidRPr="00145F95">
        <w:rPr>
          <w:color w:val="000000"/>
          <w:szCs w:val="24"/>
        </w:rPr>
        <w:t>kad Paslaugų ti</w:t>
      </w:r>
      <w:r>
        <w:rPr>
          <w:color w:val="000000"/>
          <w:szCs w:val="24"/>
        </w:rPr>
        <w:t>e</w:t>
      </w:r>
      <w:r w:rsidRPr="00145F95">
        <w:rPr>
          <w:color w:val="000000"/>
          <w:szCs w:val="24"/>
        </w:rPr>
        <w:t xml:space="preserve">kėjas iš dalies ar visiškai nevykdo arba netinkamai vykdo Sutartyje numatytus savo įsipareigojimus.  </w:t>
      </w:r>
    </w:p>
    <w:p w14:paraId="63ECB641" w14:textId="29E7D235" w:rsidR="00911BCD" w:rsidRPr="00145F95" w:rsidRDefault="00911BCD" w:rsidP="00911BCD">
      <w:pPr>
        <w:ind w:firstLine="567"/>
        <w:jc w:val="both"/>
        <w:rPr>
          <w:color w:val="000000"/>
          <w:szCs w:val="24"/>
        </w:rPr>
      </w:pPr>
      <w:r w:rsidRPr="00145F95">
        <w:rPr>
          <w:color w:val="000000"/>
          <w:szCs w:val="24"/>
        </w:rPr>
        <w:t>3.1.1.7. Sutarties įvykdymo užtikrinime turi būti numatyta, kad bankas ar draudimo bendrovė</w:t>
      </w:r>
      <w:r w:rsidR="00055986">
        <w:rPr>
          <w:color w:val="000000"/>
          <w:szCs w:val="24"/>
        </w:rPr>
        <w:t>, ar kredito unija</w:t>
      </w:r>
      <w:r w:rsidRPr="00145F95">
        <w:rPr>
          <w:color w:val="000000"/>
          <w:szCs w:val="24"/>
        </w:rPr>
        <w:t xml:space="preserve"> neturi teisės reikalauti, kad Klientas pagrįstų savo reikalavimą. Klientas pranešime bankui ar draudimo bendrovei</w:t>
      </w:r>
      <w:r w:rsidR="00055986">
        <w:rPr>
          <w:color w:val="000000"/>
          <w:szCs w:val="24"/>
        </w:rPr>
        <w:t xml:space="preserve"> ar kredito unijai</w:t>
      </w:r>
      <w:r w:rsidRPr="00145F95">
        <w:rPr>
          <w:color w:val="000000"/>
          <w:szCs w:val="24"/>
        </w:rPr>
        <w:t xml:space="preserve"> nurodys dėl kurios iš aukščiau išvardintų aplinkybių jai priklauso Sutarties įvykdymo užtikrinimo suma.  </w:t>
      </w:r>
    </w:p>
    <w:p w14:paraId="0B18CCE9" w14:textId="77777777" w:rsidR="00911BCD" w:rsidRPr="00145F95" w:rsidRDefault="00911BCD" w:rsidP="00911BCD">
      <w:pPr>
        <w:ind w:firstLine="567"/>
        <w:jc w:val="both"/>
        <w:rPr>
          <w:color w:val="000000"/>
          <w:szCs w:val="24"/>
        </w:rPr>
      </w:pPr>
      <w:r w:rsidRPr="00145F95">
        <w:rPr>
          <w:color w:val="000000"/>
          <w:szCs w:val="24"/>
        </w:rPr>
        <w:t>3.1.1.8. Jeigu Klientas pasinaudoja Sutarties įvykdymo užtikrinimu, išskyrus atvejus, kai Sutarties įvykdymo užtikrinimu pasinaudojama dėl to, kad nutraukiama Sutartis, Paslaugų ti</w:t>
      </w:r>
      <w:r>
        <w:rPr>
          <w:color w:val="000000"/>
          <w:szCs w:val="24"/>
        </w:rPr>
        <w:t>e</w:t>
      </w:r>
      <w:r w:rsidRPr="00145F95">
        <w:rPr>
          <w:color w:val="000000"/>
          <w:szCs w:val="24"/>
        </w:rPr>
        <w:t xml:space="preserve">kėjas, siekdamas toliau vykdyti Sutartį, privalo per 5 (penkias) darbo dienas pateikti Klientui naują Sutarties įvykdymo užtikrinimą už ne mažesnę nei Sutarties 3.1.1.1 papunktyje nurodytą sumą. </w:t>
      </w:r>
    </w:p>
    <w:p w14:paraId="5179AC55" w14:textId="77777777" w:rsidR="00911BCD" w:rsidRPr="00145F95" w:rsidRDefault="00911BCD" w:rsidP="00911BCD">
      <w:pPr>
        <w:ind w:firstLine="567"/>
        <w:jc w:val="both"/>
        <w:rPr>
          <w:color w:val="000000"/>
          <w:szCs w:val="24"/>
        </w:rPr>
      </w:pPr>
      <w:r w:rsidRPr="00145F95">
        <w:rPr>
          <w:color w:val="000000"/>
          <w:szCs w:val="24"/>
        </w:rPr>
        <w:t>3.1.1.9. Jei Sutarties galiojimo metu Sutarties įvykdymo užtikrinimo garantiją arba laidavimo raštą išdavęs subjektas negali vykdyti savo įsipareigojimų, Paslaugų ti</w:t>
      </w:r>
      <w:r>
        <w:rPr>
          <w:color w:val="000000"/>
          <w:szCs w:val="24"/>
        </w:rPr>
        <w:t>e</w:t>
      </w:r>
      <w:r w:rsidRPr="00145F95">
        <w:rPr>
          <w:color w:val="000000"/>
          <w:szCs w:val="24"/>
        </w:rPr>
        <w:t>kėjas per 5 (penkias) dienas turi pateikti naują Sutarties įvykdymo užtikrinimą šiame skyriuje nustatytomis sąlygomis. Jeigu Paslaugų ti</w:t>
      </w:r>
      <w:r>
        <w:rPr>
          <w:color w:val="000000"/>
          <w:szCs w:val="24"/>
        </w:rPr>
        <w:t>e</w:t>
      </w:r>
      <w:r w:rsidRPr="00145F95">
        <w:rPr>
          <w:color w:val="000000"/>
          <w:szCs w:val="24"/>
        </w:rPr>
        <w:t xml:space="preserve">kėjas nepateikia naujo užtikrinimo, Pirkėjas turi teisę vienašališkai, nesikreipdamas į teismą, nutraukti Sutartį. </w:t>
      </w:r>
    </w:p>
    <w:p w14:paraId="43D520BB" w14:textId="77777777" w:rsidR="00911BCD" w:rsidRDefault="00911BCD" w:rsidP="00911BCD">
      <w:pPr>
        <w:ind w:firstLine="567"/>
        <w:jc w:val="both"/>
        <w:rPr>
          <w:color w:val="000000"/>
          <w:szCs w:val="24"/>
        </w:rPr>
      </w:pPr>
      <w:r w:rsidRPr="00145F95">
        <w:rPr>
          <w:color w:val="000000"/>
          <w:szCs w:val="24"/>
        </w:rPr>
        <w:t xml:space="preserve">3.1.2. tinkamai ir laiku teikti Paslaugas, atitinkančias Sutartyje ir Techninėje specifikacijoje nustatytus reikalavimus;  </w:t>
      </w:r>
    </w:p>
    <w:p w14:paraId="62557654" w14:textId="77777777" w:rsidR="00911BCD" w:rsidRDefault="00911BCD" w:rsidP="00911BCD">
      <w:pPr>
        <w:ind w:firstLine="567"/>
        <w:jc w:val="both"/>
        <w:rPr>
          <w:color w:val="000000"/>
          <w:szCs w:val="24"/>
        </w:rPr>
      </w:pPr>
      <w:r w:rsidRPr="00145F95">
        <w:rPr>
          <w:color w:val="000000"/>
          <w:szCs w:val="24"/>
        </w:rPr>
        <w:t xml:space="preserve">3.1.3. teikdamas Paslaugas veikti sąžiningai ir protingai, kad tai labiausiai atitiktų Kliento interesus, glaudžiai bendradarbiauti su Klientu, vadovautis jo teikiamomis pastabomis, atsižvelgti į keliamus kokybės ir kitus techninius reikalavimus, nedelsdamas raštu pranešti Klientui apie bet kokius nukrypimus nuo Sutarties sąlygų ir imtis neatidėliotinų priemonių jiems pašalinti; </w:t>
      </w:r>
    </w:p>
    <w:p w14:paraId="03A970E7" w14:textId="77777777" w:rsidR="00911BCD" w:rsidRDefault="00911BCD" w:rsidP="00911BCD">
      <w:pPr>
        <w:ind w:firstLine="567"/>
        <w:jc w:val="both"/>
        <w:rPr>
          <w:color w:val="000000"/>
          <w:szCs w:val="24"/>
        </w:rPr>
      </w:pPr>
      <w:r w:rsidRPr="00145F95">
        <w:rPr>
          <w:color w:val="000000"/>
          <w:szCs w:val="24"/>
        </w:rPr>
        <w:t xml:space="preserve">3.1.4. Kliento reikalavimu, pateikti Klientui visą informaciją apie Paslaugų teikimo eigą; </w:t>
      </w:r>
    </w:p>
    <w:p w14:paraId="165CEF1D" w14:textId="77777777" w:rsidR="00911BCD" w:rsidRDefault="00911BCD" w:rsidP="00911BCD">
      <w:pPr>
        <w:ind w:firstLine="567"/>
        <w:jc w:val="both"/>
        <w:rPr>
          <w:color w:val="000000"/>
          <w:szCs w:val="24"/>
        </w:rPr>
      </w:pPr>
      <w:r w:rsidRPr="00145F95">
        <w:rPr>
          <w:color w:val="000000"/>
          <w:szCs w:val="24"/>
        </w:rPr>
        <w:t xml:space="preserve">3.1.5.  teikiant Paslaugas laikytis Lietuvos Respublikoje galiojančių įstatymų ir kitų teisės aktų nuostatų. Užtikrinti, kad Paslaugas teikiantys asmenys (specialistai) jų laikytųsi bei garantuoti Klientui nuostolių atlyginimą, jeigu dėl įstatymų ir kitų teisės aktų pažeidimo būtų pateikti kokie nors reikalavimai ar pradėti procesiniai veiksmai.  </w:t>
      </w:r>
    </w:p>
    <w:p w14:paraId="772048DA" w14:textId="7F583A8B" w:rsidR="00911BCD" w:rsidRPr="003F7588" w:rsidRDefault="00911BCD" w:rsidP="00911BCD">
      <w:pPr>
        <w:ind w:firstLine="567"/>
        <w:jc w:val="both"/>
        <w:rPr>
          <w:color w:val="000000" w:themeColor="text1"/>
          <w:szCs w:val="24"/>
        </w:rPr>
      </w:pPr>
      <w:r w:rsidRPr="00145F95">
        <w:rPr>
          <w:color w:val="000000"/>
          <w:szCs w:val="24"/>
        </w:rPr>
        <w:t>3.1.</w:t>
      </w:r>
      <w:r w:rsidRPr="003F7588">
        <w:rPr>
          <w:color w:val="000000" w:themeColor="text1"/>
          <w:szCs w:val="24"/>
        </w:rPr>
        <w:t xml:space="preserve">6. </w:t>
      </w:r>
      <w:r w:rsidR="003F7588">
        <w:rPr>
          <w:color w:val="000000" w:themeColor="text1"/>
          <w:szCs w:val="24"/>
        </w:rPr>
        <w:t>o</w:t>
      </w:r>
      <w:r w:rsidRPr="003F7588">
        <w:rPr>
          <w:color w:val="000000" w:themeColor="text1"/>
          <w:szCs w:val="24"/>
        </w:rPr>
        <w:t>rganizuoti parengiamuosius darbus taip, kad matavimo priemonių patikros žymenis ir patikros sertifikatų blankus Paskirtosios įstaigos turėtų tų metų, kuriems užsakomi žymenys, sausio 1 d</w:t>
      </w:r>
      <w:r w:rsidRPr="003F7588">
        <w:rPr>
          <w:i/>
          <w:color w:val="000000" w:themeColor="text1"/>
          <w:szCs w:val="24"/>
        </w:rPr>
        <w:t xml:space="preserve">. </w:t>
      </w:r>
      <w:r w:rsidRPr="003F7588">
        <w:rPr>
          <w:color w:val="000000" w:themeColor="text1"/>
          <w:szCs w:val="24"/>
        </w:rPr>
        <w:t xml:space="preserve"> 3.1.7. Matavimo priemonių patikros žymenis ir patikros sertifikatų blankus gaminti pagal </w:t>
      </w:r>
      <w:r w:rsidRPr="003F7588">
        <w:rPr>
          <w:color w:val="000000" w:themeColor="text1"/>
          <w:szCs w:val="24"/>
        </w:rPr>
        <w:lastRenderedPageBreak/>
        <w:t xml:space="preserve">Valstybės dokumentų technologinės apsaugos tarnybos prie Finansų ministerijos patvirtintus etalonus. </w:t>
      </w:r>
    </w:p>
    <w:p w14:paraId="2C97B919" w14:textId="77777777" w:rsidR="00911BCD" w:rsidRPr="00145F95" w:rsidRDefault="00911BCD" w:rsidP="00911BCD">
      <w:pPr>
        <w:ind w:firstLine="567"/>
        <w:jc w:val="both"/>
        <w:rPr>
          <w:color w:val="000000"/>
          <w:szCs w:val="24"/>
        </w:rPr>
      </w:pPr>
      <w:r w:rsidRPr="00145F95">
        <w:rPr>
          <w:color w:val="000000"/>
          <w:szCs w:val="24"/>
        </w:rPr>
        <w:t xml:space="preserve">3.1.8. Teisės aktų, reglamentuojančių įslaptintos informacijos apsaugą, nustatyta tvarka organizuoti ir vykdyti patikėtos ar Sutarties vykdymo metu sukurtos įslaptintos informacijos apsaugą. </w:t>
      </w:r>
    </w:p>
    <w:p w14:paraId="53A4CF1E" w14:textId="3679913F" w:rsidR="00911BCD" w:rsidRPr="00145F95" w:rsidRDefault="00911BCD" w:rsidP="00911BCD">
      <w:pPr>
        <w:ind w:firstLine="567"/>
        <w:jc w:val="both"/>
        <w:rPr>
          <w:color w:val="000000"/>
          <w:szCs w:val="24"/>
        </w:rPr>
      </w:pPr>
      <w:r w:rsidRPr="00145F95">
        <w:rPr>
          <w:color w:val="000000"/>
          <w:szCs w:val="24"/>
        </w:rPr>
        <w:t xml:space="preserve">3.1.9. </w:t>
      </w:r>
      <w:r w:rsidRPr="003F7588">
        <w:rPr>
          <w:color w:val="000000"/>
          <w:szCs w:val="24"/>
        </w:rPr>
        <w:t xml:space="preserve">Pagaminti Paskirtosioms įstaigoms reikalingus žymenų ir blankų kiekius </w:t>
      </w:r>
      <w:r w:rsidR="00055986" w:rsidRPr="003F7588">
        <w:rPr>
          <w:color w:val="000000"/>
          <w:szCs w:val="24"/>
        </w:rPr>
        <w:t>per Techninės specifikacijos 7 p. nurodytą terminą;</w:t>
      </w:r>
    </w:p>
    <w:p w14:paraId="74AAA656" w14:textId="243D7171" w:rsidR="00911BCD" w:rsidRPr="00C2567B" w:rsidRDefault="00911BCD" w:rsidP="00911BCD">
      <w:pPr>
        <w:ind w:firstLine="567"/>
        <w:jc w:val="both"/>
        <w:rPr>
          <w:color w:val="FF0000"/>
          <w:szCs w:val="24"/>
        </w:rPr>
      </w:pPr>
      <w:r w:rsidRPr="00145F95">
        <w:rPr>
          <w:color w:val="000000"/>
          <w:szCs w:val="24"/>
        </w:rPr>
        <w:t>3.1.10. Užtikrinti, kad pagamintuose žymenyse ir blankuose esantys duomenys atitiktų</w:t>
      </w:r>
      <w:r w:rsidR="00C2567B">
        <w:rPr>
          <w:color w:val="000000"/>
          <w:szCs w:val="24"/>
        </w:rPr>
        <w:t xml:space="preserve"> </w:t>
      </w:r>
      <w:r w:rsidR="00C2567B" w:rsidRPr="00955436">
        <w:rPr>
          <w:color w:val="000000" w:themeColor="text1"/>
          <w:szCs w:val="24"/>
        </w:rPr>
        <w:t>Techninės specifikacijos 3 p.</w:t>
      </w:r>
      <w:r w:rsidRPr="00955436">
        <w:rPr>
          <w:color w:val="000000" w:themeColor="text1"/>
          <w:szCs w:val="24"/>
        </w:rPr>
        <w:t xml:space="preserve"> Rašte nurodytus duomenis. </w:t>
      </w:r>
    </w:p>
    <w:p w14:paraId="51BC156C" w14:textId="77777777" w:rsidR="00911BCD" w:rsidRPr="00145F95" w:rsidRDefault="00911BCD" w:rsidP="00911BCD">
      <w:pPr>
        <w:ind w:firstLine="567"/>
        <w:jc w:val="both"/>
        <w:rPr>
          <w:color w:val="000000"/>
          <w:szCs w:val="24"/>
        </w:rPr>
      </w:pPr>
      <w:r w:rsidRPr="00C2567B">
        <w:rPr>
          <w:color w:val="000000" w:themeColor="text1"/>
          <w:szCs w:val="24"/>
        </w:rPr>
        <w:t xml:space="preserve">3.1.11. Perduoti Paskirtosioms </w:t>
      </w:r>
      <w:r w:rsidRPr="00145F95">
        <w:rPr>
          <w:color w:val="000000"/>
          <w:szCs w:val="24"/>
        </w:rPr>
        <w:t xml:space="preserve">įstaigoms pagamintus žymenis ir blankus pagal paslaugų perdavimo-priėmimo aktą po Valstybės dokumentų technologinės apsaugos tarnybos  atstovų atlikto žymenų ir (arba) blankų kokybės patikrinimo. </w:t>
      </w:r>
    </w:p>
    <w:p w14:paraId="378EA488" w14:textId="77777777" w:rsidR="00911BCD" w:rsidRPr="00145F95" w:rsidRDefault="00911BCD" w:rsidP="00911BCD">
      <w:pPr>
        <w:ind w:firstLine="567"/>
        <w:jc w:val="both"/>
        <w:rPr>
          <w:color w:val="000000"/>
          <w:szCs w:val="24"/>
        </w:rPr>
      </w:pPr>
      <w:r w:rsidRPr="00145F95">
        <w:rPr>
          <w:color w:val="000000"/>
          <w:szCs w:val="24"/>
        </w:rPr>
        <w:t xml:space="preserve">3.1.12. Žymenų ir (arba) blankų perdavimo akto kopiją per 10 darbo dienų pateikti </w:t>
      </w:r>
      <w:r w:rsidRPr="00076FEB">
        <w:rPr>
          <w:color w:val="000000"/>
          <w:szCs w:val="24"/>
        </w:rPr>
        <w:t xml:space="preserve">Klientui  </w:t>
      </w:r>
      <w:r w:rsidRPr="00145F95">
        <w:rPr>
          <w:color w:val="000000"/>
          <w:szCs w:val="24"/>
        </w:rPr>
        <w:t xml:space="preserve">elektroniniu paštu </w:t>
      </w:r>
      <w:proofErr w:type="spellStart"/>
      <w:r w:rsidRPr="00145F95">
        <w:rPr>
          <w:color w:val="0000FF"/>
          <w:szCs w:val="24"/>
          <w:u w:val="single" w:color="0000FF"/>
        </w:rPr>
        <w:t>metrinsp@metrinsp.lt</w:t>
      </w:r>
      <w:proofErr w:type="spellEnd"/>
      <w:r w:rsidRPr="00145F95">
        <w:rPr>
          <w:color w:val="000000"/>
          <w:szCs w:val="24"/>
        </w:rPr>
        <w:t xml:space="preserve"> .  </w:t>
      </w:r>
    </w:p>
    <w:p w14:paraId="764AB624" w14:textId="77777777" w:rsidR="00911BCD" w:rsidRPr="00145F95" w:rsidRDefault="00911BCD" w:rsidP="00911BCD">
      <w:pPr>
        <w:ind w:firstLine="567"/>
        <w:jc w:val="both"/>
        <w:rPr>
          <w:color w:val="000000"/>
          <w:szCs w:val="24"/>
        </w:rPr>
      </w:pPr>
      <w:r w:rsidRPr="00145F95">
        <w:rPr>
          <w:color w:val="000000"/>
          <w:szCs w:val="24"/>
        </w:rPr>
        <w:t xml:space="preserve">3.1.13. Gavęs Paskirtosios įstaigos pretenziją, pašalinti joje nurodytus paslaugų trūkumus kuo skubiau, be ne vėliau kaip per 15 (penkiolika) kalendorinių dienų. </w:t>
      </w:r>
    </w:p>
    <w:p w14:paraId="2B3A80E2" w14:textId="77777777" w:rsidR="00911BCD" w:rsidRPr="00145F95" w:rsidRDefault="00911BCD" w:rsidP="00911BCD">
      <w:pPr>
        <w:ind w:firstLine="567"/>
        <w:jc w:val="both"/>
        <w:rPr>
          <w:color w:val="000000"/>
          <w:szCs w:val="24"/>
        </w:rPr>
      </w:pPr>
      <w:r w:rsidRPr="00145F95">
        <w:rPr>
          <w:color w:val="000000"/>
          <w:szCs w:val="24"/>
        </w:rPr>
        <w:t>3.1.14. Paslaugų t</w:t>
      </w:r>
      <w:r>
        <w:rPr>
          <w:color w:val="000000"/>
          <w:szCs w:val="24"/>
        </w:rPr>
        <w:t>ie</w:t>
      </w:r>
      <w:r w:rsidRPr="00145F95">
        <w:rPr>
          <w:color w:val="000000"/>
          <w:szCs w:val="24"/>
        </w:rPr>
        <w:t xml:space="preserve">kėjas turi kitas Sutarties bei Lietuvos Respublikos galiojančių teisės aktų nustatytas pareigas ir teises. </w:t>
      </w:r>
    </w:p>
    <w:p w14:paraId="7E6F370A" w14:textId="77777777" w:rsidR="00911BCD" w:rsidRPr="00145F95" w:rsidRDefault="00911BCD" w:rsidP="00911BCD">
      <w:pPr>
        <w:ind w:firstLine="567"/>
        <w:rPr>
          <w:color w:val="000000"/>
          <w:szCs w:val="24"/>
        </w:rPr>
      </w:pPr>
      <w:r w:rsidRPr="00145F95">
        <w:rPr>
          <w:i/>
          <w:color w:val="000000"/>
          <w:szCs w:val="24"/>
        </w:rPr>
        <w:t xml:space="preserve">3.2. Klientas įsipareigoja: </w:t>
      </w:r>
    </w:p>
    <w:p w14:paraId="0B9F6BC7" w14:textId="77777777" w:rsidR="00911BCD" w:rsidRPr="00145F95" w:rsidRDefault="00911BCD" w:rsidP="00911BCD">
      <w:pPr>
        <w:ind w:firstLine="567"/>
        <w:jc w:val="both"/>
        <w:rPr>
          <w:color w:val="000000"/>
          <w:szCs w:val="24"/>
        </w:rPr>
      </w:pPr>
      <w:r w:rsidRPr="00145F95">
        <w:rPr>
          <w:color w:val="000000"/>
          <w:szCs w:val="24"/>
        </w:rPr>
        <w:t xml:space="preserve">3.2.1. Suteikti serijas ir numerių intervalus Paskirtosioms įstaigoms reikalingiems žymenų ir (arba) blankų kiekiams; </w:t>
      </w:r>
    </w:p>
    <w:p w14:paraId="7DF66F8E" w14:textId="77777777" w:rsidR="00911BCD" w:rsidRPr="00145F95" w:rsidRDefault="00911BCD" w:rsidP="00911BCD">
      <w:pPr>
        <w:ind w:firstLine="567"/>
        <w:jc w:val="both"/>
        <w:rPr>
          <w:color w:val="000000"/>
          <w:szCs w:val="24"/>
        </w:rPr>
      </w:pPr>
      <w:r w:rsidRPr="00145F95">
        <w:rPr>
          <w:color w:val="000000"/>
          <w:szCs w:val="24"/>
        </w:rPr>
        <w:t xml:space="preserve">3.2.2. Serijos ir intervalų numeriai nurodomi Dokumentų blankų ir oficialių žymėjimo ženklų privalomosios formos rengimo, eskizo bei grafinio projekto tvirtinimo, gamybos organizavimo, apskaitos, saugojimo, naudojimo, dingimo įforminimo ir likvidavimo tvarkos aprašo, patvirtinto Lietuvos metrologijos inspekcijos (toliau – LMI) </w:t>
      </w:r>
      <w:hyperlink r:id="rId9">
        <w:r w:rsidRPr="00145F95">
          <w:rPr>
            <w:color w:val="000000"/>
            <w:szCs w:val="24"/>
          </w:rPr>
          <w:t>viršininko 2014 m. birželio 30 d. įsakymu Nr. 11V</w:t>
        </w:r>
      </w:hyperlink>
      <w:hyperlink r:id="rId10">
        <w:r w:rsidRPr="00145F95">
          <w:rPr>
            <w:color w:val="000000"/>
            <w:szCs w:val="24"/>
          </w:rPr>
          <w:t>-</w:t>
        </w:r>
      </w:hyperlink>
      <w:hyperlink r:id="rId11">
        <w:r w:rsidRPr="00145F95">
          <w:rPr>
            <w:color w:val="000000"/>
            <w:szCs w:val="24"/>
          </w:rPr>
          <w:t>34</w:t>
        </w:r>
      </w:hyperlink>
      <w:hyperlink r:id="rId12">
        <w:r w:rsidRPr="00145F95">
          <w:rPr>
            <w:color w:val="000000"/>
            <w:szCs w:val="24"/>
          </w:rPr>
          <w:t xml:space="preserve"> </w:t>
        </w:r>
      </w:hyperlink>
      <w:r w:rsidRPr="00145F95">
        <w:rPr>
          <w:color w:val="000000"/>
          <w:szCs w:val="24"/>
        </w:rPr>
        <w:t xml:space="preserve">(toliau – Tvarkos aprašas), nustatytos formos paraiškoje dėl numerių suteikimo gaminamiems žymenims ir/arba blankams (toliau – Paraiška), kuriuo Klientas sutinka dėl nurodyto kiekio žymenų ir (arba) blankų gamybos ir kuris yra neatsiejama šios sutarties dalis; </w:t>
      </w:r>
    </w:p>
    <w:p w14:paraId="7222989D" w14:textId="77777777" w:rsidR="00911BCD" w:rsidRPr="00145F95" w:rsidRDefault="00911BCD" w:rsidP="00911BCD">
      <w:pPr>
        <w:ind w:firstLine="567"/>
        <w:jc w:val="both"/>
        <w:rPr>
          <w:color w:val="000000"/>
          <w:szCs w:val="24"/>
        </w:rPr>
      </w:pPr>
      <w:r w:rsidRPr="00145F95">
        <w:rPr>
          <w:color w:val="000000"/>
          <w:szCs w:val="24"/>
        </w:rPr>
        <w:t>3.2.3. užtikrinti visokeriopą, operatyvų bendradarbiavimą su Paslaugų ti</w:t>
      </w:r>
      <w:r>
        <w:rPr>
          <w:color w:val="000000"/>
          <w:szCs w:val="24"/>
        </w:rPr>
        <w:t>e</w:t>
      </w:r>
      <w:r w:rsidRPr="00145F95">
        <w:rPr>
          <w:color w:val="000000"/>
          <w:szCs w:val="24"/>
        </w:rPr>
        <w:t xml:space="preserve">kėju, būtiną Sutarčiai tinkamai ir laiku įvykdyti;  </w:t>
      </w:r>
    </w:p>
    <w:p w14:paraId="3445ACF5" w14:textId="77777777" w:rsidR="00911BCD" w:rsidRPr="00145F95" w:rsidRDefault="00911BCD" w:rsidP="00911BCD">
      <w:pPr>
        <w:ind w:firstLine="567"/>
        <w:jc w:val="both"/>
        <w:rPr>
          <w:color w:val="000000"/>
          <w:szCs w:val="24"/>
        </w:rPr>
      </w:pPr>
      <w:r w:rsidRPr="00145F95">
        <w:rPr>
          <w:color w:val="000000"/>
          <w:szCs w:val="24"/>
        </w:rPr>
        <w:t>3.2.4. Klientas turi teisę tikrinti Paslaugų ti</w:t>
      </w:r>
      <w:r>
        <w:rPr>
          <w:color w:val="000000"/>
          <w:szCs w:val="24"/>
        </w:rPr>
        <w:t>e</w:t>
      </w:r>
      <w:r w:rsidRPr="00145F95">
        <w:rPr>
          <w:color w:val="000000"/>
          <w:szCs w:val="24"/>
        </w:rPr>
        <w:t>kimo procesą tiek, kiek tai susiję su Paslaugų teikimu, pareikšti Paslaugų ti</w:t>
      </w:r>
      <w:r>
        <w:rPr>
          <w:color w:val="000000"/>
          <w:szCs w:val="24"/>
        </w:rPr>
        <w:t>e</w:t>
      </w:r>
      <w:r w:rsidRPr="00145F95">
        <w:rPr>
          <w:color w:val="000000"/>
          <w:szCs w:val="24"/>
        </w:rPr>
        <w:t>kėjui pastabas ir pasiūlymus dėl Paslaugų teikimo. Kliento pastebėti trūkumai fiksuojami raštu arba el. paštu ir turi būti Paslaugų ti</w:t>
      </w:r>
      <w:r>
        <w:rPr>
          <w:color w:val="000000"/>
          <w:szCs w:val="24"/>
        </w:rPr>
        <w:t>e</w:t>
      </w:r>
      <w:r w:rsidRPr="00145F95">
        <w:rPr>
          <w:color w:val="000000"/>
          <w:szCs w:val="24"/>
        </w:rPr>
        <w:t xml:space="preserve">kėjo sąskaita ištaisyti per Kliento nurodytą terminą. </w:t>
      </w:r>
    </w:p>
    <w:p w14:paraId="7008F876" w14:textId="77777777" w:rsidR="00911BCD" w:rsidRPr="00145F95" w:rsidRDefault="00911BCD" w:rsidP="00911BCD">
      <w:pPr>
        <w:ind w:firstLine="567"/>
        <w:jc w:val="both"/>
        <w:rPr>
          <w:color w:val="000000"/>
          <w:szCs w:val="24"/>
        </w:rPr>
      </w:pPr>
      <w:r w:rsidRPr="00145F95">
        <w:rPr>
          <w:color w:val="000000"/>
          <w:szCs w:val="24"/>
        </w:rPr>
        <w:t xml:space="preserve">3.2.4. Klientas turi kitas Sutarties bei Lietuvos Respublikos galiojančių teisės aktų nustatytas pareigas ir teises. </w:t>
      </w:r>
    </w:p>
    <w:p w14:paraId="2330AF52" w14:textId="77777777" w:rsidR="00911BCD" w:rsidRPr="00145F95" w:rsidRDefault="00911BCD" w:rsidP="00911BCD">
      <w:pPr>
        <w:ind w:left="106"/>
        <w:rPr>
          <w:color w:val="000000"/>
          <w:szCs w:val="24"/>
        </w:rPr>
      </w:pPr>
      <w:r w:rsidRPr="00145F95">
        <w:rPr>
          <w:b/>
          <w:color w:val="000000"/>
          <w:szCs w:val="24"/>
        </w:rPr>
        <w:t xml:space="preserve"> </w:t>
      </w:r>
    </w:p>
    <w:p w14:paraId="1DC2985C"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4. SUTARTIES KAINA IR ATSISKAITYMO TVARKA </w:t>
      </w:r>
    </w:p>
    <w:p w14:paraId="4D5BC468" w14:textId="31672172" w:rsidR="00911BCD" w:rsidRPr="000F1037" w:rsidRDefault="00911BCD" w:rsidP="003F7588">
      <w:pPr>
        <w:ind w:firstLine="567"/>
        <w:jc w:val="both"/>
        <w:rPr>
          <w:color w:val="000000" w:themeColor="text1"/>
          <w:szCs w:val="24"/>
        </w:rPr>
      </w:pPr>
      <w:r w:rsidRPr="00145F95">
        <w:rPr>
          <w:color w:val="000000"/>
          <w:szCs w:val="24"/>
        </w:rPr>
        <w:t xml:space="preserve">4.1. </w:t>
      </w:r>
      <w:r w:rsidRPr="00955436">
        <w:rPr>
          <w:color w:val="000000" w:themeColor="text1"/>
          <w:szCs w:val="24"/>
        </w:rPr>
        <w:t xml:space="preserve">Vadovaujantis Kainodaros </w:t>
      </w:r>
      <w:r w:rsidRPr="000F1037">
        <w:rPr>
          <w:color w:val="000000" w:themeColor="text1"/>
          <w:szCs w:val="24"/>
        </w:rPr>
        <w:t xml:space="preserve">taisyklių nustatymo metodikos, patvirtintos 2017 m. birželio 28 d. Viešųjų pirkimų tarnybos direktoriaus įsakymu Nr. 1S-95 „Dėl kainodaros taisyklių nustatymo metodikos patvirtinimo“ (toliau – Metodika) </w:t>
      </w:r>
      <w:r w:rsidR="00A0166C" w:rsidRPr="000F1037">
        <w:rPr>
          <w:color w:val="000000" w:themeColor="text1"/>
          <w:szCs w:val="24"/>
        </w:rPr>
        <w:t>15</w:t>
      </w:r>
      <w:r w:rsidRPr="000F1037">
        <w:rPr>
          <w:color w:val="000000" w:themeColor="text1"/>
          <w:szCs w:val="24"/>
        </w:rPr>
        <w:t xml:space="preserve"> punktu, Sutarčiai taikoma fiksuoto įkainio kainodara. </w:t>
      </w:r>
      <w:r w:rsidR="003F7588" w:rsidRPr="000F1037">
        <w:rPr>
          <w:color w:val="000000" w:themeColor="text1"/>
          <w:szCs w:val="24"/>
        </w:rPr>
        <w:t>Paslaugų įkaini</w:t>
      </w:r>
      <w:r w:rsidR="00955436" w:rsidRPr="000F1037">
        <w:rPr>
          <w:color w:val="000000" w:themeColor="text1"/>
          <w:szCs w:val="24"/>
        </w:rPr>
        <w:t>ai</w:t>
      </w:r>
      <w:r w:rsidR="003F7588" w:rsidRPr="000F1037">
        <w:rPr>
          <w:color w:val="000000" w:themeColor="text1"/>
          <w:szCs w:val="24"/>
        </w:rPr>
        <w:t xml:space="preserve"> yra nurodyt</w:t>
      </w:r>
      <w:r w:rsidR="00955436" w:rsidRPr="000F1037">
        <w:rPr>
          <w:color w:val="000000" w:themeColor="text1"/>
          <w:szCs w:val="24"/>
        </w:rPr>
        <w:t>i</w:t>
      </w:r>
      <w:r w:rsidR="003F7588" w:rsidRPr="000F1037">
        <w:rPr>
          <w:color w:val="000000" w:themeColor="text1"/>
          <w:szCs w:val="24"/>
        </w:rPr>
        <w:t xml:space="preserve"> Pasiūlyme.  </w:t>
      </w:r>
    </w:p>
    <w:p w14:paraId="7F7EBF60" w14:textId="69D5CAD3" w:rsidR="003E1837" w:rsidRPr="000F1037" w:rsidRDefault="003F7588" w:rsidP="002E24A3">
      <w:pPr>
        <w:jc w:val="both"/>
        <w:rPr>
          <w:color w:val="000000" w:themeColor="text1"/>
          <w:szCs w:val="24"/>
        </w:rPr>
      </w:pPr>
      <w:r w:rsidRPr="000F1037">
        <w:rPr>
          <w:color w:val="000000" w:themeColor="text1"/>
          <w:szCs w:val="24"/>
        </w:rPr>
        <w:t xml:space="preserve">          </w:t>
      </w:r>
      <w:r w:rsidR="00911BCD" w:rsidRPr="000F1037">
        <w:rPr>
          <w:color w:val="000000" w:themeColor="text1"/>
          <w:szCs w:val="24"/>
        </w:rPr>
        <w:t>4.</w:t>
      </w:r>
      <w:r w:rsidR="00955436" w:rsidRPr="000F1037">
        <w:rPr>
          <w:color w:val="000000" w:themeColor="text1"/>
          <w:szCs w:val="24"/>
        </w:rPr>
        <w:t>2</w:t>
      </w:r>
      <w:r w:rsidR="00911BCD" w:rsidRPr="000F1037">
        <w:rPr>
          <w:color w:val="000000" w:themeColor="text1"/>
          <w:szCs w:val="24"/>
        </w:rPr>
        <w:t xml:space="preserve">. </w:t>
      </w:r>
      <w:r w:rsidR="004948E6" w:rsidRPr="000F1037">
        <w:rPr>
          <w:color w:val="000000" w:themeColor="text1"/>
          <w:szCs w:val="24"/>
        </w:rPr>
        <w:t xml:space="preserve">Pradinės </w:t>
      </w:r>
      <w:r w:rsidR="00911BCD" w:rsidRPr="000F1037">
        <w:rPr>
          <w:color w:val="000000" w:themeColor="text1"/>
          <w:szCs w:val="24"/>
        </w:rPr>
        <w:t xml:space="preserve">Sutarties vertė </w:t>
      </w:r>
      <w:r w:rsidR="003E1837" w:rsidRPr="000F1037">
        <w:rPr>
          <w:color w:val="000000" w:themeColor="text1"/>
          <w:szCs w:val="24"/>
        </w:rPr>
        <w:t xml:space="preserve"> 12 (dvylikai)</w:t>
      </w:r>
      <w:r w:rsidR="00911BCD" w:rsidRPr="000F1037">
        <w:rPr>
          <w:color w:val="000000" w:themeColor="text1"/>
          <w:szCs w:val="24"/>
        </w:rPr>
        <w:t xml:space="preserve"> mėnesių yra </w:t>
      </w:r>
      <w:r w:rsidR="0015228F" w:rsidRPr="000F1037">
        <w:rPr>
          <w:color w:val="000000" w:themeColor="text1"/>
          <w:szCs w:val="24"/>
        </w:rPr>
        <w:t>73 666,66 (septyniasdešimt trys tūkstančiai šeši šimtai šešiasdešimt šeši eurai, 66 ct)</w:t>
      </w:r>
      <w:r w:rsidR="00911BCD" w:rsidRPr="000F1037">
        <w:rPr>
          <w:color w:val="000000" w:themeColor="text1"/>
          <w:szCs w:val="24"/>
        </w:rPr>
        <w:t xml:space="preserve"> Eur be PVM</w:t>
      </w:r>
      <w:r w:rsidR="00A0166C" w:rsidRPr="000F1037">
        <w:rPr>
          <w:color w:val="000000" w:themeColor="text1"/>
          <w:szCs w:val="24"/>
        </w:rPr>
        <w:t>.</w:t>
      </w:r>
      <w:r w:rsidR="003E1837" w:rsidRPr="000F1037">
        <w:rPr>
          <w:color w:val="000000" w:themeColor="text1"/>
          <w:szCs w:val="24"/>
        </w:rPr>
        <w:t xml:space="preserve"> Klientas perka Paslaugas pagal poreikį Sutartyje arba jos 2 priedo „Pasiūlymas“ 2-oje lentelėje nurodytais įkainiais, neviršijant Pradinės Sutarties vertės. Sutarties 2 priedo „Pasiūlymas“ 2-os lentelės atskirose </w:t>
      </w:r>
      <w:r w:rsidR="002E24A3" w:rsidRPr="000F1037">
        <w:rPr>
          <w:color w:val="000000" w:themeColor="text1"/>
          <w:szCs w:val="24"/>
        </w:rPr>
        <w:t xml:space="preserve"> </w:t>
      </w:r>
      <w:r w:rsidR="003E1837" w:rsidRPr="000F1037">
        <w:rPr>
          <w:color w:val="000000" w:themeColor="text1"/>
          <w:szCs w:val="24"/>
        </w:rPr>
        <w:t>eilutėse</w:t>
      </w:r>
      <w:r w:rsidR="002E24A3" w:rsidRPr="000F1037">
        <w:rPr>
          <w:color w:val="000000" w:themeColor="text1"/>
          <w:szCs w:val="24"/>
        </w:rPr>
        <w:t xml:space="preserve"> </w:t>
      </w:r>
      <w:r w:rsidR="003E1837" w:rsidRPr="000F1037">
        <w:rPr>
          <w:color w:val="000000" w:themeColor="text1"/>
          <w:szCs w:val="24"/>
        </w:rPr>
        <w:t xml:space="preserve"> nurodytas </w:t>
      </w:r>
    </w:p>
    <w:p w14:paraId="72822C69" w14:textId="012B91A3" w:rsidR="003F7588" w:rsidRPr="000F1037" w:rsidRDefault="003E1837" w:rsidP="002E24A3">
      <w:pPr>
        <w:jc w:val="both"/>
        <w:rPr>
          <w:color w:val="000000" w:themeColor="text1"/>
          <w:szCs w:val="24"/>
        </w:rPr>
      </w:pPr>
      <w:r w:rsidRPr="000F1037">
        <w:rPr>
          <w:color w:val="000000" w:themeColor="text1"/>
          <w:szCs w:val="24"/>
        </w:rPr>
        <w:t>Paslaugų kiekis gali būti keičiamas (didėti ar mažėti).</w:t>
      </w:r>
    </w:p>
    <w:p w14:paraId="371C3934" w14:textId="4B0B6A72" w:rsidR="003E1837" w:rsidRPr="000F1037" w:rsidRDefault="003E1837" w:rsidP="004948E6">
      <w:pPr>
        <w:jc w:val="both"/>
        <w:rPr>
          <w:color w:val="000000" w:themeColor="text1"/>
          <w:szCs w:val="24"/>
        </w:rPr>
      </w:pPr>
      <w:r w:rsidRPr="000F1037">
        <w:rPr>
          <w:color w:val="000000" w:themeColor="text1"/>
          <w:szCs w:val="24"/>
        </w:rPr>
        <w:t xml:space="preserve">           4.3. Bendra sutarties kaina 12 (dvylikos) mėnesių laikotarpiui yra 89 136,66 (aštuoniasdešimt devyni tūkstančiai vienas šimtas trisdešimt šeši eurai, 66 ct) Eur su PVM. PVM sudaro 15470,00 (penkiolika tūkstančių keturis šimtus septyniasdešimt eurų, 00 ct) Eur.          </w:t>
      </w:r>
    </w:p>
    <w:p w14:paraId="694424E9" w14:textId="5444FD8D" w:rsidR="00955436" w:rsidRDefault="003F7588" w:rsidP="003F7588">
      <w:pPr>
        <w:jc w:val="both"/>
        <w:rPr>
          <w:color w:val="000000"/>
          <w:szCs w:val="24"/>
        </w:rPr>
      </w:pPr>
      <w:r w:rsidRPr="000F1037">
        <w:rPr>
          <w:color w:val="000000" w:themeColor="text1"/>
          <w:szCs w:val="24"/>
        </w:rPr>
        <w:t xml:space="preserve">          </w:t>
      </w:r>
      <w:r w:rsidR="0015228F" w:rsidRPr="000F1037">
        <w:rPr>
          <w:color w:val="000000" w:themeColor="text1"/>
          <w:szCs w:val="24"/>
        </w:rPr>
        <w:t>4.</w:t>
      </w:r>
      <w:r w:rsidR="00955436" w:rsidRPr="000F1037">
        <w:rPr>
          <w:color w:val="000000" w:themeColor="text1"/>
          <w:szCs w:val="24"/>
        </w:rPr>
        <w:t>4</w:t>
      </w:r>
      <w:r w:rsidR="0015228F" w:rsidRPr="000F1037">
        <w:rPr>
          <w:color w:val="000000" w:themeColor="text1"/>
          <w:szCs w:val="24"/>
        </w:rPr>
        <w:t xml:space="preserve">. </w:t>
      </w:r>
      <w:r w:rsidR="00911BCD" w:rsidRPr="000F1037">
        <w:rPr>
          <w:color w:val="000000" w:themeColor="text1"/>
          <w:szCs w:val="24"/>
        </w:rPr>
        <w:t xml:space="preserve"> </w:t>
      </w:r>
      <w:r w:rsidR="00955436" w:rsidRPr="000F1037">
        <w:rPr>
          <w:color w:val="000000" w:themeColor="text1"/>
          <w:szCs w:val="24"/>
        </w:rPr>
        <w:t>Paslaugų įkainiai perskaičiuojami šiais atvejais</w:t>
      </w:r>
      <w:r w:rsidR="00955436">
        <w:rPr>
          <w:color w:val="000000"/>
          <w:szCs w:val="24"/>
        </w:rPr>
        <w:t>:</w:t>
      </w:r>
    </w:p>
    <w:p w14:paraId="61F0F40B" w14:textId="692BAD9B" w:rsidR="00955436" w:rsidRDefault="00955436" w:rsidP="00C2567B">
      <w:pPr>
        <w:jc w:val="both"/>
        <w:rPr>
          <w:color w:val="000000"/>
          <w:szCs w:val="24"/>
        </w:rPr>
      </w:pPr>
      <w:r>
        <w:rPr>
          <w:color w:val="000000"/>
          <w:szCs w:val="24"/>
        </w:rPr>
        <w:lastRenderedPageBreak/>
        <w:t xml:space="preserve">          4.4.1. </w:t>
      </w:r>
      <w:r w:rsidR="004948E6">
        <w:rPr>
          <w:color w:val="000000"/>
          <w:szCs w:val="24"/>
        </w:rPr>
        <w:t>J</w:t>
      </w:r>
      <w:r w:rsidR="00911BCD" w:rsidRPr="0015228F">
        <w:rPr>
          <w:color w:val="000000"/>
          <w:szCs w:val="24"/>
        </w:rPr>
        <w:t>eigu Sutarties vykdymo metu pasikeičia (padidėja arba sumažėja) PVM tarifas, įkaini</w:t>
      </w:r>
      <w:r>
        <w:rPr>
          <w:color w:val="000000"/>
          <w:szCs w:val="24"/>
        </w:rPr>
        <w:t>ai</w:t>
      </w:r>
      <w:r w:rsidR="00911BCD" w:rsidRPr="0015228F">
        <w:rPr>
          <w:color w:val="000000"/>
          <w:szCs w:val="24"/>
        </w:rPr>
        <w:t xml:space="preserve"> atitinkamai didinami arba mažinami</w:t>
      </w:r>
      <w:r>
        <w:rPr>
          <w:color w:val="000000"/>
          <w:szCs w:val="24"/>
        </w:rPr>
        <w:t xml:space="preserve">. </w:t>
      </w:r>
      <w:r w:rsidRPr="00955436">
        <w:rPr>
          <w:color w:val="000000"/>
          <w:szCs w:val="24"/>
        </w:rPr>
        <w:t>Perskaičiuoti įkainiai taikomi už tą Paslaugų dalį, už kurią PVM sąskaita faktūra išrašoma.</w:t>
      </w:r>
    </w:p>
    <w:p w14:paraId="0607F2AF" w14:textId="228CDE8C" w:rsidR="00911BCD" w:rsidRPr="000F1037" w:rsidRDefault="00955436" w:rsidP="00C2567B">
      <w:pPr>
        <w:jc w:val="both"/>
        <w:rPr>
          <w:color w:val="000000" w:themeColor="text1"/>
          <w:szCs w:val="24"/>
        </w:rPr>
      </w:pPr>
      <w:r>
        <w:rPr>
          <w:iCs/>
          <w:color w:val="000000"/>
          <w:spacing w:val="2"/>
          <w:shd w:val="clear" w:color="auto" w:fill="FFFFFF"/>
        </w:rPr>
        <w:t xml:space="preserve">          4.4.2. </w:t>
      </w:r>
      <w:r w:rsidR="004948E6" w:rsidRPr="00C2567B">
        <w:rPr>
          <w:iCs/>
          <w:color w:val="000000"/>
          <w:spacing w:val="2"/>
          <w:shd w:val="clear" w:color="auto" w:fill="FFFFFF"/>
        </w:rPr>
        <w:t>V</w:t>
      </w:r>
      <w:r w:rsidR="00911BCD" w:rsidRPr="00C2567B">
        <w:rPr>
          <w:iCs/>
          <w:color w:val="000000"/>
          <w:spacing w:val="2"/>
          <w:shd w:val="clear" w:color="auto" w:fill="FFFFFF"/>
        </w:rPr>
        <w:t xml:space="preserve">ieną kartą per metus gali būti peržiūrimi paslaugų įkainiai pasikeitus kainų lygiui (jeigu pagal Valstybės duomenų agentūros </w:t>
      </w:r>
      <w:r w:rsidR="00911BCD" w:rsidRPr="000F1037">
        <w:rPr>
          <w:iCs/>
          <w:color w:val="000000" w:themeColor="text1"/>
          <w:spacing w:val="2"/>
          <w:shd w:val="clear" w:color="auto" w:fill="FFFFFF"/>
        </w:rPr>
        <w:t xml:space="preserve">duomenis Lietuvos Respublikos metinė infliacija (pagal vartotojų kainų indeksą (VKI)) </w:t>
      </w:r>
      <w:r w:rsidR="00C2567B" w:rsidRPr="000F1037">
        <w:rPr>
          <w:iCs/>
          <w:color w:val="000000" w:themeColor="text1"/>
          <w:spacing w:val="2"/>
          <w:shd w:val="clear" w:color="auto" w:fill="FFFFFF"/>
        </w:rPr>
        <w:t>pasiekia 10 ar daugiau procentų</w:t>
      </w:r>
      <w:r w:rsidR="00911BCD" w:rsidRPr="000F1037">
        <w:rPr>
          <w:iCs/>
          <w:color w:val="000000" w:themeColor="text1"/>
          <w:spacing w:val="2"/>
          <w:shd w:val="clear" w:color="auto" w:fill="FFFFFF"/>
        </w:rPr>
        <w:t xml:space="preserve"> arba Metinė defliacija pasiekia 10 ar mažiau procentų ribą (duomenų šaltinis - https://vda.lrv.lt/lt/).</w:t>
      </w:r>
    </w:p>
    <w:p w14:paraId="79F5D15A" w14:textId="5CD9B19B" w:rsidR="00911BCD" w:rsidRPr="000F1037" w:rsidRDefault="003F7588" w:rsidP="00C2567B">
      <w:pPr>
        <w:jc w:val="both"/>
        <w:rPr>
          <w:color w:val="000000" w:themeColor="text1"/>
          <w:szCs w:val="24"/>
        </w:rPr>
      </w:pPr>
      <w:r w:rsidRPr="000F1037">
        <w:rPr>
          <w:color w:val="000000" w:themeColor="text1"/>
          <w:szCs w:val="24"/>
        </w:rPr>
        <w:t xml:space="preserve">           </w:t>
      </w:r>
      <w:r w:rsidR="0015228F" w:rsidRPr="000F1037">
        <w:rPr>
          <w:color w:val="000000" w:themeColor="text1"/>
          <w:szCs w:val="24"/>
        </w:rPr>
        <w:t>4.</w:t>
      </w:r>
      <w:r w:rsidR="00955436" w:rsidRPr="000F1037">
        <w:rPr>
          <w:color w:val="000000" w:themeColor="text1"/>
          <w:szCs w:val="24"/>
        </w:rPr>
        <w:t>5</w:t>
      </w:r>
      <w:r w:rsidR="0015228F" w:rsidRPr="000F1037">
        <w:rPr>
          <w:color w:val="000000" w:themeColor="text1"/>
          <w:szCs w:val="24"/>
        </w:rPr>
        <w:t xml:space="preserve">. </w:t>
      </w:r>
      <w:r w:rsidR="00911BCD" w:rsidRPr="000F1037">
        <w:rPr>
          <w:color w:val="000000" w:themeColor="text1"/>
          <w:szCs w:val="24"/>
        </w:rPr>
        <w:t>P</w:t>
      </w:r>
      <w:r w:rsidR="00955436" w:rsidRPr="000F1037">
        <w:rPr>
          <w:color w:val="000000" w:themeColor="text1"/>
          <w:szCs w:val="24"/>
        </w:rPr>
        <w:t>aslaugų įkainių p</w:t>
      </w:r>
      <w:r w:rsidR="00911BCD" w:rsidRPr="000F1037">
        <w:rPr>
          <w:color w:val="000000" w:themeColor="text1"/>
          <w:szCs w:val="24"/>
        </w:rPr>
        <w:t xml:space="preserve">erskaičiavimas įforminamas Sutarties pakeitimu, kuris tampa neatskiriama Sutarties dalimi. </w:t>
      </w:r>
    </w:p>
    <w:p w14:paraId="666D6939" w14:textId="6A980494" w:rsidR="00911BCD" w:rsidRPr="000F1037" w:rsidRDefault="003F7588" w:rsidP="004948E6">
      <w:pPr>
        <w:jc w:val="both"/>
        <w:rPr>
          <w:color w:val="000000" w:themeColor="text1"/>
          <w:szCs w:val="24"/>
        </w:rPr>
      </w:pPr>
      <w:r w:rsidRPr="000F1037">
        <w:rPr>
          <w:color w:val="000000" w:themeColor="text1"/>
          <w:szCs w:val="24"/>
        </w:rPr>
        <w:t xml:space="preserve">           </w:t>
      </w:r>
      <w:r w:rsidR="0015228F" w:rsidRPr="000F1037">
        <w:rPr>
          <w:color w:val="000000" w:themeColor="text1"/>
          <w:szCs w:val="24"/>
        </w:rPr>
        <w:t>4.</w:t>
      </w:r>
      <w:r w:rsidR="00955436" w:rsidRPr="000F1037">
        <w:rPr>
          <w:color w:val="000000" w:themeColor="text1"/>
          <w:szCs w:val="24"/>
        </w:rPr>
        <w:t>6</w:t>
      </w:r>
      <w:r w:rsidR="0015228F" w:rsidRPr="000F1037">
        <w:rPr>
          <w:color w:val="000000" w:themeColor="text1"/>
          <w:szCs w:val="24"/>
        </w:rPr>
        <w:t xml:space="preserve">. </w:t>
      </w:r>
      <w:r w:rsidR="00911BCD" w:rsidRPr="000F1037">
        <w:rPr>
          <w:color w:val="000000" w:themeColor="text1"/>
          <w:szCs w:val="24"/>
        </w:rPr>
        <w:t>Įkainių perskaičiavimą dėl pasikeitusio PVM ar kainų lygio inicijuoja Paslaugų tiekėjas, jis turi raštu kreiptis į Klientą ir pateikti konkrečius skaičiavimus</w:t>
      </w:r>
      <w:r w:rsidR="003E1837" w:rsidRPr="000F1037">
        <w:rPr>
          <w:color w:val="000000" w:themeColor="text1"/>
          <w:szCs w:val="24"/>
        </w:rPr>
        <w:t xml:space="preserve"> ir dokumentus ar nuorodas į oficialius šaltinius, pagrindžiančius, jog atsirado Sutartyje nustatytos sąlygos, leidžiančios perskaičiuoti įkainius </w:t>
      </w:r>
      <w:r w:rsidR="00911BCD" w:rsidRPr="000F1037">
        <w:rPr>
          <w:color w:val="000000" w:themeColor="text1"/>
          <w:szCs w:val="24"/>
        </w:rPr>
        <w:t xml:space="preserve">dėl pasikeitusio PVM ar kainų lygio įtakos įkainiams. </w:t>
      </w:r>
    </w:p>
    <w:p w14:paraId="04BD5404" w14:textId="1A19AEF1" w:rsidR="003E1837" w:rsidRPr="000F1037" w:rsidRDefault="003F7588" w:rsidP="003E1837">
      <w:pPr>
        <w:jc w:val="both"/>
        <w:rPr>
          <w:color w:val="000000" w:themeColor="text1"/>
          <w:szCs w:val="24"/>
        </w:rPr>
      </w:pPr>
      <w:r w:rsidRPr="000F1037">
        <w:rPr>
          <w:color w:val="000000" w:themeColor="text1"/>
          <w:szCs w:val="24"/>
        </w:rPr>
        <w:t xml:space="preserve">           </w:t>
      </w:r>
      <w:r w:rsidR="0015228F" w:rsidRPr="000F1037">
        <w:rPr>
          <w:color w:val="000000" w:themeColor="text1"/>
          <w:szCs w:val="24"/>
        </w:rPr>
        <w:t>4.</w:t>
      </w:r>
      <w:r w:rsidR="00955436" w:rsidRPr="000F1037">
        <w:rPr>
          <w:color w:val="000000" w:themeColor="text1"/>
          <w:szCs w:val="24"/>
        </w:rPr>
        <w:t>7</w:t>
      </w:r>
      <w:r w:rsidR="0015228F" w:rsidRPr="000F1037">
        <w:rPr>
          <w:color w:val="000000" w:themeColor="text1"/>
          <w:szCs w:val="24"/>
        </w:rPr>
        <w:t xml:space="preserve">. </w:t>
      </w:r>
      <w:r w:rsidR="00911BCD" w:rsidRPr="000F1037">
        <w:rPr>
          <w:color w:val="000000" w:themeColor="text1"/>
          <w:szCs w:val="24"/>
        </w:rPr>
        <w:t>Už suteiktas Paslaugas Paslaugų tiekėjui apmokės Paskirtosios įstaigos per 30 kalendorinių dienų nuo sąskaitos faktūros gavimo dienos pagal pasiūlyme pateikt</w:t>
      </w:r>
      <w:r w:rsidR="00816A17" w:rsidRPr="000F1037">
        <w:rPr>
          <w:color w:val="000000" w:themeColor="text1"/>
          <w:szCs w:val="24"/>
        </w:rPr>
        <w:t>us</w:t>
      </w:r>
      <w:r w:rsidR="00911BCD" w:rsidRPr="000F1037">
        <w:rPr>
          <w:color w:val="000000" w:themeColor="text1"/>
          <w:szCs w:val="24"/>
        </w:rPr>
        <w:t xml:space="preserve"> Paslaugų įkain</w:t>
      </w:r>
      <w:r w:rsidR="00C73381" w:rsidRPr="000F1037">
        <w:rPr>
          <w:color w:val="000000" w:themeColor="text1"/>
          <w:szCs w:val="24"/>
        </w:rPr>
        <w:t>ius</w:t>
      </w:r>
      <w:r w:rsidR="00911BCD" w:rsidRPr="000F1037">
        <w:rPr>
          <w:color w:val="000000" w:themeColor="text1"/>
          <w:szCs w:val="24"/>
        </w:rPr>
        <w:t>, kuri</w:t>
      </w:r>
      <w:r w:rsidR="00C73381" w:rsidRPr="000F1037">
        <w:rPr>
          <w:color w:val="000000" w:themeColor="text1"/>
          <w:szCs w:val="24"/>
        </w:rPr>
        <w:t>e</w:t>
      </w:r>
      <w:r w:rsidR="00911BCD" w:rsidRPr="000F1037">
        <w:rPr>
          <w:color w:val="000000" w:themeColor="text1"/>
          <w:szCs w:val="24"/>
        </w:rPr>
        <w:t xml:space="preserve"> yra fiksuot</w:t>
      </w:r>
      <w:r w:rsidR="00C73381" w:rsidRPr="000F1037">
        <w:rPr>
          <w:color w:val="000000" w:themeColor="text1"/>
          <w:szCs w:val="24"/>
        </w:rPr>
        <w:t>i</w:t>
      </w:r>
      <w:r w:rsidR="00911BCD" w:rsidRPr="000F1037">
        <w:rPr>
          <w:color w:val="000000" w:themeColor="text1"/>
          <w:szCs w:val="24"/>
        </w:rPr>
        <w:t xml:space="preserve"> ir bus perskaičiuojam</w:t>
      </w:r>
      <w:r w:rsidR="00C73381" w:rsidRPr="000F1037">
        <w:rPr>
          <w:color w:val="000000" w:themeColor="text1"/>
          <w:szCs w:val="24"/>
        </w:rPr>
        <w:t>i</w:t>
      </w:r>
      <w:r w:rsidR="00911BCD" w:rsidRPr="000F1037">
        <w:rPr>
          <w:color w:val="000000" w:themeColor="text1"/>
          <w:szCs w:val="24"/>
        </w:rPr>
        <w:t xml:space="preserve"> tik sutarties 4.</w:t>
      </w:r>
      <w:r w:rsidR="00955436" w:rsidRPr="000F1037">
        <w:rPr>
          <w:color w:val="000000" w:themeColor="text1"/>
          <w:szCs w:val="24"/>
        </w:rPr>
        <w:t>4.1</w:t>
      </w:r>
      <w:r w:rsidR="00911BCD" w:rsidRPr="000F1037">
        <w:rPr>
          <w:color w:val="000000" w:themeColor="text1"/>
          <w:szCs w:val="24"/>
        </w:rPr>
        <w:t xml:space="preserve"> - 4.</w:t>
      </w:r>
      <w:r w:rsidR="00955436" w:rsidRPr="000F1037">
        <w:rPr>
          <w:color w:val="000000" w:themeColor="text1"/>
          <w:szCs w:val="24"/>
        </w:rPr>
        <w:t>4.2</w:t>
      </w:r>
      <w:r w:rsidR="00911BCD" w:rsidRPr="000F1037">
        <w:rPr>
          <w:color w:val="000000" w:themeColor="text1"/>
          <w:szCs w:val="24"/>
        </w:rPr>
        <w:t xml:space="preserve"> p</w:t>
      </w:r>
      <w:r w:rsidR="00955436" w:rsidRPr="000F1037">
        <w:rPr>
          <w:color w:val="000000" w:themeColor="text1"/>
          <w:szCs w:val="24"/>
        </w:rPr>
        <w:t>.</w:t>
      </w:r>
      <w:r w:rsidR="00C73381" w:rsidRPr="000F1037">
        <w:rPr>
          <w:color w:val="000000" w:themeColor="text1"/>
          <w:szCs w:val="24"/>
        </w:rPr>
        <w:t xml:space="preserve"> </w:t>
      </w:r>
      <w:r w:rsidR="00911BCD" w:rsidRPr="000F1037">
        <w:rPr>
          <w:color w:val="000000" w:themeColor="text1"/>
          <w:szCs w:val="24"/>
        </w:rPr>
        <w:t xml:space="preserve">nurodyta tvarka.  </w:t>
      </w:r>
      <w:r w:rsidR="003E1837" w:rsidRPr="000F1037">
        <w:rPr>
          <w:color w:val="000000" w:themeColor="text1"/>
          <w:szCs w:val="24"/>
        </w:rPr>
        <w:t>Sąskaitos pateikimas per SABIS platformą laikomas tinkamu sąskaitos įteikimu pagal šį punktą.</w:t>
      </w:r>
    </w:p>
    <w:p w14:paraId="0E6A8F8B" w14:textId="6E4CE23C" w:rsidR="00911BCD" w:rsidRPr="000F1037" w:rsidRDefault="00911BCD" w:rsidP="00C2567B">
      <w:pPr>
        <w:jc w:val="both"/>
        <w:rPr>
          <w:color w:val="000000" w:themeColor="text1"/>
          <w:szCs w:val="24"/>
        </w:rPr>
      </w:pPr>
    </w:p>
    <w:p w14:paraId="29118730" w14:textId="77777777" w:rsidR="00911BCD" w:rsidRPr="00145F95" w:rsidRDefault="00911BCD" w:rsidP="00911BCD">
      <w:pPr>
        <w:ind w:left="106"/>
        <w:rPr>
          <w:color w:val="000000"/>
          <w:szCs w:val="24"/>
        </w:rPr>
      </w:pPr>
      <w:r w:rsidRPr="00145F95">
        <w:rPr>
          <w:color w:val="000000"/>
          <w:szCs w:val="24"/>
        </w:rPr>
        <w:t xml:space="preserve"> </w:t>
      </w:r>
    </w:p>
    <w:p w14:paraId="207BFF0D"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5. SUTARTIES GALIOJIMAS </w:t>
      </w:r>
    </w:p>
    <w:p w14:paraId="15C79289" w14:textId="72A03991" w:rsidR="00955436" w:rsidRDefault="00911BCD" w:rsidP="00911BCD">
      <w:pPr>
        <w:ind w:firstLine="567"/>
        <w:jc w:val="both"/>
        <w:rPr>
          <w:color w:val="000000"/>
          <w:szCs w:val="24"/>
        </w:rPr>
      </w:pPr>
      <w:r w:rsidRPr="00145F95">
        <w:rPr>
          <w:color w:val="000000"/>
          <w:szCs w:val="24"/>
        </w:rPr>
        <w:t>5.1. Sutartis įsigalioja, kai Sutartį pasirašo abi Sutarties Šalys ir Paslaugų ti</w:t>
      </w:r>
      <w:r>
        <w:rPr>
          <w:color w:val="000000"/>
          <w:szCs w:val="24"/>
        </w:rPr>
        <w:t>e</w:t>
      </w:r>
      <w:r w:rsidRPr="00145F95">
        <w:rPr>
          <w:color w:val="000000"/>
          <w:szCs w:val="24"/>
        </w:rPr>
        <w:t xml:space="preserve">kėjas pateikia sutarties galiojimo užtikrinimą. Paslaugų teikimo terminas 12 (dvylika) mėnesių su galimybe sutartį pratęsti tomis pačiomis sąlygomis 2 kartus po 12 (dvylika) mėnesių. Sutarties pratęsimas įforminamas raštišku abiejų šalių susitarimu. </w:t>
      </w:r>
      <w:r w:rsidR="00955436" w:rsidRPr="00955436">
        <w:rPr>
          <w:color w:val="000000"/>
          <w:szCs w:val="24"/>
        </w:rPr>
        <w:t>Sutartis galioja iki visiško Šalių įsipareigojimų įvykdymo.</w:t>
      </w:r>
    </w:p>
    <w:p w14:paraId="4FF45B8E" w14:textId="6E97A480" w:rsidR="00911BCD" w:rsidRDefault="00955436" w:rsidP="00911BCD">
      <w:pPr>
        <w:ind w:firstLine="567"/>
        <w:jc w:val="both"/>
        <w:rPr>
          <w:color w:val="000000"/>
          <w:szCs w:val="24"/>
        </w:rPr>
      </w:pPr>
      <w:r>
        <w:rPr>
          <w:color w:val="000000"/>
          <w:szCs w:val="24"/>
        </w:rPr>
        <w:t xml:space="preserve">5.2. </w:t>
      </w:r>
      <w:r w:rsidR="00911BCD" w:rsidRPr="00145F95">
        <w:rPr>
          <w:color w:val="000000"/>
          <w:szCs w:val="24"/>
        </w:rPr>
        <w:t>Pratęsus Sutarties galiojimo terminą Paslaugų ti</w:t>
      </w:r>
      <w:r w:rsidR="00911BCD">
        <w:rPr>
          <w:color w:val="000000"/>
          <w:szCs w:val="24"/>
        </w:rPr>
        <w:t>e</w:t>
      </w:r>
      <w:r w:rsidR="00911BCD" w:rsidRPr="00145F95">
        <w:rPr>
          <w:color w:val="000000"/>
          <w:szCs w:val="24"/>
        </w:rPr>
        <w:t xml:space="preserve">kėjas, vadovaudamasis šios Sutarties 3.1.1. papunkčio nuostatomis, pateikia Sutarties įvykdymo užtikrinimą Sutarties pratęsimo terminui. </w:t>
      </w:r>
    </w:p>
    <w:p w14:paraId="6C693B83" w14:textId="29CAC774" w:rsidR="00911BCD" w:rsidRPr="00145F95" w:rsidRDefault="00911BCD" w:rsidP="00911BCD">
      <w:pPr>
        <w:ind w:firstLine="567"/>
        <w:jc w:val="both"/>
        <w:rPr>
          <w:color w:val="000000"/>
          <w:szCs w:val="24"/>
        </w:rPr>
      </w:pPr>
      <w:r w:rsidRPr="00145F95">
        <w:rPr>
          <w:color w:val="000000"/>
          <w:szCs w:val="24"/>
        </w:rPr>
        <w:t>5.</w:t>
      </w:r>
      <w:r w:rsidR="00955436">
        <w:rPr>
          <w:color w:val="000000"/>
          <w:szCs w:val="24"/>
        </w:rPr>
        <w:t>3</w:t>
      </w:r>
      <w:r w:rsidRPr="00145F95">
        <w:rPr>
          <w:color w:val="000000"/>
          <w:szCs w:val="24"/>
        </w:rPr>
        <w:t xml:space="preserve">. Jei kuri nors Sutarties nuostata tampa ar pripažįstama visiškai ar iš dalies negaliojančia, tai neturi įtakos kitų Sutarties nuostatų galiojimui. </w:t>
      </w:r>
    </w:p>
    <w:p w14:paraId="1C1D0422" w14:textId="77777777" w:rsidR="00911BCD" w:rsidRPr="00145F95" w:rsidRDefault="00911BCD" w:rsidP="00911BCD">
      <w:pPr>
        <w:ind w:left="958"/>
        <w:rPr>
          <w:color w:val="000000"/>
          <w:szCs w:val="24"/>
        </w:rPr>
      </w:pPr>
      <w:r w:rsidRPr="00145F95">
        <w:rPr>
          <w:color w:val="000000"/>
          <w:szCs w:val="24"/>
        </w:rPr>
        <w:t xml:space="preserve"> </w:t>
      </w:r>
    </w:p>
    <w:p w14:paraId="2034436D"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6. NENUGALIMOS JĖGOS APLINKYBĖS </w:t>
      </w:r>
    </w:p>
    <w:p w14:paraId="100B737C" w14:textId="77777777" w:rsidR="00911BCD" w:rsidRPr="00145F95" w:rsidRDefault="00911BCD" w:rsidP="00911BCD">
      <w:pPr>
        <w:ind w:firstLine="567"/>
        <w:jc w:val="both"/>
        <w:rPr>
          <w:color w:val="000000"/>
          <w:szCs w:val="24"/>
        </w:rPr>
      </w:pPr>
      <w:r w:rsidRPr="00145F95">
        <w:rPr>
          <w:color w:val="000000"/>
          <w:szCs w:val="24"/>
        </w:rPr>
        <w:t>6.1.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145F95">
        <w:rPr>
          <w:i/>
          <w:color w:val="000000"/>
          <w:szCs w:val="24"/>
        </w:rPr>
        <w:t>force majeure</w:t>
      </w:r>
      <w:r w:rsidRPr="00145F95">
        <w:rPr>
          <w:color w:val="000000"/>
          <w:szCs w:val="24"/>
        </w:rPr>
        <w:t xml:space="preserve">). </w:t>
      </w:r>
    </w:p>
    <w:p w14:paraId="225A0915" w14:textId="77777777" w:rsidR="00911BCD" w:rsidRPr="00145F95" w:rsidRDefault="00911BCD" w:rsidP="00911BCD">
      <w:pPr>
        <w:ind w:firstLine="567"/>
        <w:jc w:val="both"/>
        <w:rPr>
          <w:color w:val="000000"/>
          <w:szCs w:val="24"/>
        </w:rPr>
      </w:pPr>
      <w:r w:rsidRPr="00145F95">
        <w:rPr>
          <w:color w:val="000000"/>
          <w:szCs w:val="24"/>
        </w:rPr>
        <w:t xml:space="preserve">6.2. Šalis negalinti vykdyti pagal šią Sutartį savo įsipareigojimų dėl nenugalimos jėgos aplinkybių veikimo privalo raštu apie tai pranešti kitai Šaliai per 10 (dešimt) kalendorinių dienų nuo tokių aplinkybių atsiradimo ar paaiškėjimo, pateikdama įrodymus, kad ji ėmėsi visų pagrįstų atsargumo priemonių ir dėjo visas pastangas, kad sumažintų išlaidas ar neigiamas pasekmes. Pranešimo taip pat reikalaujama, kai išnyksta įsipareigojimų nevykdymo pagrindas. </w:t>
      </w:r>
    </w:p>
    <w:p w14:paraId="731B2479" w14:textId="77777777" w:rsidR="00911BCD" w:rsidRPr="00145F95" w:rsidRDefault="00911BCD" w:rsidP="00911BCD">
      <w:pPr>
        <w:ind w:firstLine="567"/>
        <w:jc w:val="both"/>
        <w:rPr>
          <w:color w:val="000000"/>
          <w:szCs w:val="24"/>
        </w:rPr>
      </w:pPr>
      <w:r w:rsidRPr="00145F95">
        <w:rPr>
          <w:color w:val="000000"/>
          <w:szCs w:val="24"/>
        </w:rPr>
        <w:t>6.3. Nenugalimos jėgos aplinkybėmis (</w:t>
      </w:r>
      <w:r w:rsidRPr="00145F95">
        <w:rPr>
          <w:i/>
          <w:color w:val="000000"/>
          <w:szCs w:val="24"/>
        </w:rPr>
        <w:t>force majeure</w:t>
      </w:r>
      <w:r w:rsidRPr="00145F95">
        <w:rPr>
          <w:color w:val="000000"/>
          <w:szCs w:val="24"/>
        </w:rPr>
        <w:t>) laikomos aplinkybės, nurodytos Lietuvos Respublikos civilinio kodekso (toliau – Civilinis kodeksas) 6.212 straipsnyje ir Atleidimo nuo atsakomybės esant nenugalimos jėgos (</w:t>
      </w:r>
      <w:r w:rsidRPr="00145F95">
        <w:rPr>
          <w:i/>
          <w:color w:val="000000"/>
          <w:szCs w:val="24"/>
        </w:rPr>
        <w:t>force majeure</w:t>
      </w:r>
      <w:r w:rsidRPr="00145F95">
        <w:rPr>
          <w:color w:val="000000"/>
          <w:szCs w:val="24"/>
        </w:rPr>
        <w:t>) aplinkybėms taisyklėse, patvirtintose Lietuvos Respublikos Vyriausybės 1996 m. liepos 15 d. nutarimu Nr. 840 „Dėl atleidimo nuo atsakomybės esant nenugalimos jėgos (</w:t>
      </w:r>
      <w:r w:rsidRPr="00145F95">
        <w:rPr>
          <w:i/>
          <w:color w:val="000000"/>
          <w:szCs w:val="24"/>
        </w:rPr>
        <w:t>force majeure</w:t>
      </w:r>
      <w:r w:rsidRPr="00145F95">
        <w:rPr>
          <w:color w:val="000000"/>
          <w:szCs w:val="24"/>
        </w:rPr>
        <w:t xml:space="preserve">) aplinkybėms taisyklių patvirtinimo“.  </w:t>
      </w:r>
    </w:p>
    <w:p w14:paraId="7353187C" w14:textId="77777777" w:rsidR="00911BCD" w:rsidRPr="00145F95" w:rsidRDefault="00911BCD" w:rsidP="00911BCD">
      <w:pPr>
        <w:ind w:firstLine="567"/>
        <w:jc w:val="both"/>
        <w:rPr>
          <w:color w:val="000000"/>
          <w:szCs w:val="24"/>
        </w:rPr>
      </w:pPr>
      <w:r w:rsidRPr="00145F95">
        <w:rPr>
          <w:color w:val="000000"/>
          <w:szCs w:val="24"/>
        </w:rPr>
        <w:t xml:space="preserve">6.4.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5DF47DA" w14:textId="77777777" w:rsidR="00911BCD" w:rsidRPr="00145F95" w:rsidRDefault="00911BCD" w:rsidP="00911BCD">
      <w:pPr>
        <w:ind w:left="672"/>
        <w:rPr>
          <w:color w:val="000000"/>
          <w:szCs w:val="24"/>
        </w:rPr>
      </w:pPr>
      <w:r w:rsidRPr="00145F95">
        <w:rPr>
          <w:color w:val="000000"/>
          <w:szCs w:val="24"/>
        </w:rPr>
        <w:t xml:space="preserve"> </w:t>
      </w:r>
    </w:p>
    <w:p w14:paraId="71D46B4E"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7. ŠALIŲ ATSAKOMYBĖ </w:t>
      </w:r>
    </w:p>
    <w:p w14:paraId="7D258BDD" w14:textId="77777777" w:rsidR="00911BCD" w:rsidRPr="006868BE" w:rsidRDefault="00911BCD" w:rsidP="00911BCD">
      <w:pPr>
        <w:ind w:firstLine="567"/>
        <w:jc w:val="both"/>
        <w:rPr>
          <w:color w:val="000000"/>
          <w:szCs w:val="24"/>
        </w:rPr>
      </w:pPr>
      <w:r w:rsidRPr="00145F95">
        <w:rPr>
          <w:color w:val="000000"/>
          <w:szCs w:val="24"/>
        </w:rPr>
        <w:t xml:space="preserve">7.1. Šalys atsako už tai, kad Sutarties sąlygos būtų tinkamai vykdomos. Šalių atsakomybė yra </w:t>
      </w:r>
      <w:r w:rsidRPr="006868BE">
        <w:rPr>
          <w:color w:val="000000"/>
          <w:szCs w:val="24"/>
        </w:rPr>
        <w:t xml:space="preserve">nustatoma pagal galiojančius Lietuvos Respublikos teisės aktus ir Sutartį. </w:t>
      </w:r>
    </w:p>
    <w:p w14:paraId="2473994B" w14:textId="7791B911" w:rsidR="00911BCD" w:rsidRPr="000F1037" w:rsidRDefault="00911BCD" w:rsidP="00911BCD">
      <w:pPr>
        <w:ind w:firstLine="567"/>
        <w:jc w:val="both"/>
        <w:rPr>
          <w:color w:val="000000" w:themeColor="text1"/>
          <w:szCs w:val="24"/>
        </w:rPr>
      </w:pPr>
      <w:r w:rsidRPr="006868BE">
        <w:rPr>
          <w:color w:val="000000"/>
          <w:szCs w:val="24"/>
        </w:rPr>
        <w:lastRenderedPageBreak/>
        <w:t xml:space="preserve">7.2. Paslaugų </w:t>
      </w:r>
      <w:r w:rsidRPr="000F1037">
        <w:rPr>
          <w:color w:val="000000" w:themeColor="text1"/>
          <w:szCs w:val="24"/>
        </w:rPr>
        <w:t xml:space="preserve">tiekėjas, </w:t>
      </w:r>
      <w:r w:rsidR="00D4645F" w:rsidRPr="000F1037">
        <w:rPr>
          <w:color w:val="000000" w:themeColor="text1"/>
          <w:szCs w:val="24"/>
        </w:rPr>
        <w:t xml:space="preserve">laiku </w:t>
      </w:r>
      <w:r w:rsidRPr="000F1037">
        <w:rPr>
          <w:color w:val="000000" w:themeColor="text1"/>
          <w:szCs w:val="24"/>
        </w:rPr>
        <w:t>neįvykdęs arba netinkamai įvykdęs savo sutartinius įsipareigojimus</w:t>
      </w:r>
      <w:r w:rsidR="002637BF" w:rsidRPr="000F1037">
        <w:rPr>
          <w:color w:val="000000" w:themeColor="text1"/>
          <w:szCs w:val="24"/>
        </w:rPr>
        <w:t xml:space="preserve">, </w:t>
      </w:r>
      <w:r w:rsidRPr="000F1037">
        <w:rPr>
          <w:color w:val="000000" w:themeColor="text1"/>
          <w:szCs w:val="24"/>
        </w:rPr>
        <w:t xml:space="preserve">Klientui raštu pareikalavus, </w:t>
      </w:r>
      <w:r w:rsidR="002E24A3" w:rsidRPr="000F1037">
        <w:rPr>
          <w:color w:val="000000" w:themeColor="text1"/>
          <w:szCs w:val="24"/>
        </w:rPr>
        <w:t xml:space="preserve">per Kliento nurodytą protingą terminą </w:t>
      </w:r>
      <w:r w:rsidRPr="000F1037">
        <w:rPr>
          <w:color w:val="000000" w:themeColor="text1"/>
          <w:szCs w:val="24"/>
        </w:rPr>
        <w:t xml:space="preserve">turi sumokėti Klientui 5 (penkių) procentų nuo neįvykdytų įsipareigojimų dalies dydžio baudą ir atlyginti dėl to patirtus nuostolius. </w:t>
      </w:r>
    </w:p>
    <w:p w14:paraId="5BD5FB85" w14:textId="30F9D058" w:rsidR="002E24A3" w:rsidRPr="000F1037" w:rsidRDefault="002E24A3" w:rsidP="002E24A3">
      <w:pPr>
        <w:ind w:firstLine="567"/>
        <w:jc w:val="both"/>
        <w:rPr>
          <w:color w:val="000000" w:themeColor="text1"/>
          <w:szCs w:val="24"/>
        </w:rPr>
      </w:pPr>
      <w:r w:rsidRPr="000F1037">
        <w:rPr>
          <w:color w:val="000000" w:themeColor="text1"/>
          <w:szCs w:val="24"/>
        </w:rPr>
        <w:t xml:space="preserve">7.2. Už vėlavimą atsiskaityti su Paslaugų teikėju taikomi delspinigiai – 0,02 procento nuo neapmokėtos sumos už kiekvieną pavėluotą kalendorinę dieną. </w:t>
      </w:r>
    </w:p>
    <w:p w14:paraId="01CC9D67" w14:textId="75DFD1D2" w:rsidR="00911BCD" w:rsidRPr="000F1037" w:rsidRDefault="00911BCD" w:rsidP="00911BCD">
      <w:pPr>
        <w:ind w:firstLine="567"/>
        <w:jc w:val="both"/>
        <w:rPr>
          <w:color w:val="000000" w:themeColor="text1"/>
          <w:szCs w:val="24"/>
        </w:rPr>
      </w:pPr>
      <w:r w:rsidRPr="000F1037">
        <w:rPr>
          <w:color w:val="000000" w:themeColor="text1"/>
          <w:szCs w:val="24"/>
        </w:rPr>
        <w:t xml:space="preserve">7.3. Delspinigių </w:t>
      </w:r>
      <w:r w:rsidR="002E24A3" w:rsidRPr="000F1037">
        <w:rPr>
          <w:color w:val="000000" w:themeColor="text1"/>
          <w:szCs w:val="24"/>
        </w:rPr>
        <w:t xml:space="preserve">ar </w:t>
      </w:r>
      <w:r w:rsidRPr="000F1037">
        <w:rPr>
          <w:color w:val="000000" w:themeColor="text1"/>
          <w:szCs w:val="24"/>
        </w:rPr>
        <w:t xml:space="preserve">baudos sumokėjimas neatleidžia Sutarties šalių nuo pareigos vykdyti Sutartyje prisiimtus įsipareigojimus. </w:t>
      </w:r>
    </w:p>
    <w:p w14:paraId="21BF3304" w14:textId="77777777" w:rsidR="00911BCD" w:rsidRPr="00145F95" w:rsidRDefault="00911BCD" w:rsidP="00911BCD">
      <w:pPr>
        <w:ind w:firstLine="567"/>
        <w:jc w:val="both"/>
        <w:rPr>
          <w:color w:val="000000"/>
          <w:szCs w:val="24"/>
        </w:rPr>
      </w:pPr>
      <w:r w:rsidRPr="000F1037">
        <w:rPr>
          <w:color w:val="000000" w:themeColor="text1"/>
          <w:szCs w:val="24"/>
        </w:rPr>
        <w:t xml:space="preserve">7.4. Jei Paslaugų tiekėjas vykdydamas Sutartį nesilaiko galiojančių teisės aktų reikalavimų arba nevykdo arba netinkamai vykdo šioje Sutartyje numatytus įsipareigojimus, ir dėl to bet kuris trečiasis asmuo (kompetentingos įgaliotos valstybinės institucijos ar </w:t>
      </w:r>
      <w:r w:rsidRPr="00145F95">
        <w:rPr>
          <w:color w:val="000000"/>
          <w:szCs w:val="24"/>
        </w:rPr>
        <w:t>organizacijos ir pan.) pritaiko baudas ar kitas sankcijas Klientui arba Paskirtajai įstaigai, ir (ar) Klientas arba Paskirtoji įstaiga patiria nuostolių, Paslaugų ti</w:t>
      </w:r>
      <w:r>
        <w:rPr>
          <w:color w:val="000000"/>
          <w:szCs w:val="24"/>
        </w:rPr>
        <w:t>e</w:t>
      </w:r>
      <w:r w:rsidRPr="00145F95">
        <w:rPr>
          <w:color w:val="000000"/>
          <w:szCs w:val="24"/>
        </w:rPr>
        <w:t xml:space="preserve">kėjas įsipareigoja atlyginti Klientui </w:t>
      </w:r>
      <w:r w:rsidRPr="000B49C5">
        <w:rPr>
          <w:color w:val="000000"/>
          <w:szCs w:val="24"/>
        </w:rPr>
        <w:t xml:space="preserve">arba Paskirtajai įstaigai </w:t>
      </w:r>
      <w:r w:rsidRPr="00145F95">
        <w:rPr>
          <w:color w:val="000000"/>
          <w:szCs w:val="24"/>
        </w:rPr>
        <w:t>vis</w:t>
      </w:r>
      <w:r>
        <w:rPr>
          <w:color w:val="000000"/>
          <w:szCs w:val="24"/>
        </w:rPr>
        <w:t>ą</w:t>
      </w:r>
      <w:r w:rsidRPr="00145F95">
        <w:rPr>
          <w:color w:val="000000"/>
          <w:szCs w:val="24"/>
        </w:rPr>
        <w:t xml:space="preserve"> dėl to patirtą žalą bei papildomas išlaidas. Klientas pasinaudoja Sutarties įvykdymo užtikrinimu. </w:t>
      </w:r>
    </w:p>
    <w:p w14:paraId="3F14D594" w14:textId="77777777" w:rsidR="00911BCD" w:rsidRPr="00145F95" w:rsidRDefault="00911BCD" w:rsidP="00911BCD">
      <w:pPr>
        <w:ind w:left="814"/>
        <w:rPr>
          <w:color w:val="000000"/>
          <w:szCs w:val="24"/>
        </w:rPr>
      </w:pPr>
      <w:r w:rsidRPr="00145F95">
        <w:rPr>
          <w:color w:val="000000"/>
          <w:szCs w:val="24"/>
        </w:rPr>
        <w:t xml:space="preserve"> </w:t>
      </w:r>
    </w:p>
    <w:p w14:paraId="1D52774B"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8. SUBTIEKĖJŲ PASITELKIMAS IR KEITIMAS  </w:t>
      </w:r>
    </w:p>
    <w:p w14:paraId="7FB73AA1" w14:textId="1D22E09F" w:rsidR="00911BCD" w:rsidRPr="00145F95" w:rsidRDefault="00911BCD" w:rsidP="00911BCD">
      <w:pPr>
        <w:ind w:firstLine="556"/>
        <w:jc w:val="both"/>
        <w:rPr>
          <w:color w:val="000000"/>
          <w:szCs w:val="24"/>
        </w:rPr>
      </w:pPr>
      <w:r w:rsidRPr="00145F95">
        <w:rPr>
          <w:color w:val="000000"/>
          <w:szCs w:val="24"/>
        </w:rPr>
        <w:t>8.1. Paslaugų ti</w:t>
      </w:r>
      <w:r>
        <w:rPr>
          <w:color w:val="000000"/>
          <w:szCs w:val="24"/>
        </w:rPr>
        <w:t>e</w:t>
      </w:r>
      <w:r w:rsidRPr="00145F95">
        <w:rPr>
          <w:color w:val="000000"/>
          <w:szCs w:val="24"/>
        </w:rPr>
        <w:t xml:space="preserve">kėjas savo pasiūlyme nurodė, kad, </w:t>
      </w:r>
      <w:r w:rsidRPr="00C80564">
        <w:rPr>
          <w:iCs/>
          <w:color w:val="000000" w:themeColor="text1"/>
          <w:szCs w:val="24"/>
        </w:rPr>
        <w:t>vykdant pirkimo sutartį bus pasitelkiam</w:t>
      </w:r>
      <w:r w:rsidR="00C80564">
        <w:rPr>
          <w:iCs/>
          <w:color w:val="000000" w:themeColor="text1"/>
          <w:szCs w:val="24"/>
        </w:rPr>
        <w:t>as</w:t>
      </w:r>
      <w:r w:rsidRPr="00C80564">
        <w:rPr>
          <w:iCs/>
          <w:color w:val="000000" w:themeColor="text1"/>
          <w:szCs w:val="24"/>
        </w:rPr>
        <w:t xml:space="preserve"> ši</w:t>
      </w:r>
      <w:r w:rsidR="00C80564">
        <w:rPr>
          <w:iCs/>
          <w:color w:val="000000" w:themeColor="text1"/>
          <w:szCs w:val="24"/>
        </w:rPr>
        <w:t>s</w:t>
      </w:r>
      <w:r w:rsidRPr="00C80564">
        <w:rPr>
          <w:i/>
          <w:color w:val="000000" w:themeColor="text1"/>
          <w:szCs w:val="24"/>
        </w:rPr>
        <w:t xml:space="preserve"> </w:t>
      </w:r>
      <w:r w:rsidRPr="00C80564">
        <w:rPr>
          <w:iCs/>
          <w:color w:val="000000" w:themeColor="text1"/>
          <w:szCs w:val="24"/>
        </w:rPr>
        <w:t>subtiekėja</w:t>
      </w:r>
      <w:r w:rsidR="00C80564" w:rsidRPr="00C80564">
        <w:rPr>
          <w:iCs/>
          <w:color w:val="000000" w:themeColor="text1"/>
          <w:szCs w:val="24"/>
        </w:rPr>
        <w:t>s</w:t>
      </w:r>
      <w:r w:rsidRPr="00C80564">
        <w:rPr>
          <w:iCs/>
          <w:color w:val="000000" w:themeColor="text1"/>
          <w:szCs w:val="24"/>
        </w:rPr>
        <w:t>:</w:t>
      </w:r>
      <w:r w:rsidR="00C80564" w:rsidRPr="00C80564">
        <w:rPr>
          <w:iCs/>
          <w:color w:val="000000" w:themeColor="text1"/>
          <w:szCs w:val="24"/>
        </w:rPr>
        <w:t xml:space="preserve"> OVD </w:t>
      </w:r>
      <w:proofErr w:type="spellStart"/>
      <w:r w:rsidR="00C80564" w:rsidRPr="00C80564">
        <w:rPr>
          <w:iCs/>
          <w:color w:val="000000" w:themeColor="text1"/>
          <w:szCs w:val="24"/>
        </w:rPr>
        <w:t>Kinegram</w:t>
      </w:r>
      <w:proofErr w:type="spellEnd"/>
      <w:r w:rsidR="00C80564" w:rsidRPr="00C80564">
        <w:rPr>
          <w:iCs/>
          <w:color w:val="000000" w:themeColor="text1"/>
          <w:szCs w:val="24"/>
        </w:rPr>
        <w:t xml:space="preserve"> AG, juridinio asmens kodas 11455440.</w:t>
      </w:r>
      <w:r w:rsidRPr="00C80564">
        <w:rPr>
          <w:color w:val="000000" w:themeColor="text1"/>
          <w:szCs w:val="24"/>
        </w:rPr>
        <w:t xml:space="preserve"> </w:t>
      </w:r>
      <w:r w:rsidRPr="00145F95">
        <w:rPr>
          <w:color w:val="000000"/>
          <w:szCs w:val="24"/>
        </w:rPr>
        <w:t>Nurodytus subtiekėjus (jei jie nurodyti) galima keisti tik raštu informavus apie tai Klientą nurodant pagrįstas keitimo priežastis ir gavus raštišką Kliento sutikimą. Naujai siūlomas subtiekėjas turi atitikti Konkurso sąlygose keičiamam subtiekėjui numatytus reikalavimus. Paslaugų ti</w:t>
      </w:r>
      <w:r>
        <w:rPr>
          <w:color w:val="000000"/>
          <w:szCs w:val="24"/>
        </w:rPr>
        <w:t>e</w:t>
      </w:r>
      <w:r w:rsidRPr="00145F95">
        <w:rPr>
          <w:color w:val="000000"/>
          <w:szCs w:val="24"/>
        </w:rPr>
        <w:t>kėjas bet kokiu atveju atsako už visus pagal Sutartį prisiimtus įsipareigojimus, nepaisant to, ar jiems vykdyti bus pasitelkiami subtiekėjai. Pagrįstomis subtiekėjo keitimo priežastimis laikomos priežastys, kai tiekėjo pasiūlytas subtiekėjas dėl objektyvių priežasčių (subtiekėjui bankrutavus ar susidarius analogiškai situacijai, nutrūkus teisiniams santykiams su tiekėju, subtiekėjui atsisakius teikti Paslaugas ir pan.) nebegali teikti visų ar dalies Sutartyje nurodytų Paslaugų. Klientui sutikus su subtiekėjo pakeitimu, Klientas kartu su Paslaugų ti</w:t>
      </w:r>
      <w:r>
        <w:rPr>
          <w:color w:val="000000"/>
          <w:szCs w:val="24"/>
        </w:rPr>
        <w:t>e</w:t>
      </w:r>
      <w:r w:rsidRPr="00145F95">
        <w:rPr>
          <w:color w:val="000000"/>
          <w:szCs w:val="24"/>
        </w:rPr>
        <w:t xml:space="preserve">kėju raštu sudaro susitarimą dėl subtiekėjo pakeitimo. Šis susitarimas yra neatskiriama Sutarties dalis. Subtiekėjo keitimo tvarkos pažeidimas laikomas </w:t>
      </w:r>
      <w:r w:rsidRPr="00145F95">
        <w:rPr>
          <w:b/>
          <w:color w:val="000000"/>
          <w:szCs w:val="24"/>
        </w:rPr>
        <w:t>esminiu Sutarties pažeidimu</w:t>
      </w:r>
      <w:r w:rsidRPr="00145F95">
        <w:rPr>
          <w:color w:val="000000"/>
          <w:szCs w:val="24"/>
        </w:rPr>
        <w:t xml:space="preserve">. </w:t>
      </w:r>
    </w:p>
    <w:p w14:paraId="33513025" w14:textId="77777777" w:rsidR="00911BCD" w:rsidRPr="00145F95" w:rsidRDefault="00911BCD" w:rsidP="00911BCD">
      <w:pPr>
        <w:ind w:firstLine="556"/>
        <w:jc w:val="both"/>
        <w:rPr>
          <w:color w:val="000000"/>
          <w:szCs w:val="24"/>
        </w:rPr>
      </w:pPr>
      <w:r w:rsidRPr="00145F95">
        <w:rPr>
          <w:color w:val="000000"/>
          <w:szCs w:val="24"/>
        </w:rPr>
        <w:t>8.2. Paslaugų ti</w:t>
      </w:r>
      <w:r>
        <w:rPr>
          <w:color w:val="000000"/>
          <w:szCs w:val="24"/>
        </w:rPr>
        <w:t>e</w:t>
      </w:r>
      <w:r w:rsidRPr="00145F95">
        <w:rPr>
          <w:color w:val="000000"/>
          <w:szCs w:val="24"/>
        </w:rPr>
        <w:t xml:space="preserve">kėjas neturi teisės pasitelkti ir keisti subtiekėjų be Kliento raštiško sutikimo. Subtiekėjų pasitelkimas ar pakeitimas be Kliento raštiško sutikimo yra laikomas </w:t>
      </w:r>
      <w:r w:rsidRPr="00145F95">
        <w:rPr>
          <w:b/>
          <w:color w:val="000000"/>
          <w:szCs w:val="24"/>
        </w:rPr>
        <w:t>esminiu Sutarties pažeidimu</w:t>
      </w:r>
      <w:r w:rsidRPr="00145F95">
        <w:rPr>
          <w:color w:val="000000"/>
          <w:szCs w:val="24"/>
        </w:rPr>
        <w:t xml:space="preserve">. </w:t>
      </w:r>
    </w:p>
    <w:p w14:paraId="4CB0C672" w14:textId="77777777" w:rsidR="00911BCD" w:rsidRPr="00145F95" w:rsidRDefault="00911BCD" w:rsidP="00911BCD">
      <w:pPr>
        <w:ind w:firstLine="556"/>
        <w:jc w:val="both"/>
        <w:rPr>
          <w:color w:val="000000"/>
          <w:szCs w:val="24"/>
        </w:rPr>
      </w:pPr>
      <w:r w:rsidRPr="00145F95">
        <w:rPr>
          <w:color w:val="000000"/>
          <w:szCs w:val="24"/>
        </w:rPr>
        <w:t>8.3. Sudarius Sutartį, tačiau ne vėliau negu Sutartis pradedama vykdyti, Paslaugų ti</w:t>
      </w:r>
      <w:r>
        <w:rPr>
          <w:color w:val="000000"/>
          <w:szCs w:val="24"/>
        </w:rPr>
        <w:t>e</w:t>
      </w:r>
      <w:r w:rsidRPr="00145F95">
        <w:rPr>
          <w:color w:val="000000"/>
          <w:szCs w:val="24"/>
        </w:rPr>
        <w:t>kėjas įsipareigoja Klientui raštu pranešti tuo metu žinomų subtiekėjų pavadinimus, kontaktinius duomenis ir jų atstovus. Paslaugų ti</w:t>
      </w:r>
      <w:r>
        <w:rPr>
          <w:color w:val="000000"/>
          <w:szCs w:val="24"/>
        </w:rPr>
        <w:t>e</w:t>
      </w:r>
      <w:r w:rsidRPr="00145F95">
        <w:rPr>
          <w:color w:val="000000"/>
          <w:szCs w:val="24"/>
        </w:rPr>
        <w:t>kėjas taip pat įsipareigoja Klientui raštu pranešti apie minėtos informacijos pasikeitimus visu Sutarties vykdymo metu, taip pat apie naujus subtiekėjus, kuriuos Paslaugų ti</w:t>
      </w:r>
      <w:r>
        <w:rPr>
          <w:color w:val="000000"/>
          <w:szCs w:val="24"/>
        </w:rPr>
        <w:t>e</w:t>
      </w:r>
      <w:r w:rsidRPr="00145F95">
        <w:rPr>
          <w:color w:val="000000"/>
          <w:szCs w:val="24"/>
        </w:rPr>
        <w:t xml:space="preserve">kėjas ketina pasitelkti vėliau. </w:t>
      </w:r>
    </w:p>
    <w:p w14:paraId="34B9D670" w14:textId="77777777" w:rsidR="00911BCD" w:rsidRPr="00145F95" w:rsidRDefault="00911BCD" w:rsidP="00911BCD">
      <w:pPr>
        <w:ind w:firstLine="556"/>
        <w:jc w:val="both"/>
        <w:rPr>
          <w:color w:val="000000"/>
          <w:szCs w:val="24"/>
        </w:rPr>
      </w:pPr>
      <w:r w:rsidRPr="00145F95">
        <w:rPr>
          <w:color w:val="000000"/>
          <w:szCs w:val="24"/>
        </w:rPr>
        <w:t xml:space="preserve">8.4. Klientas ne vėliau kaip per 3 (tris) darbo dienas nuo Sutarties 8.3 papunktyje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 </w:t>
      </w:r>
    </w:p>
    <w:p w14:paraId="5864440D" w14:textId="77777777" w:rsidR="00911BCD" w:rsidRPr="00145F95" w:rsidRDefault="00911BCD" w:rsidP="00911BCD">
      <w:pPr>
        <w:ind w:firstLine="556"/>
        <w:jc w:val="both"/>
        <w:rPr>
          <w:color w:val="000000"/>
          <w:szCs w:val="24"/>
        </w:rPr>
      </w:pPr>
      <w:r w:rsidRPr="00145F95">
        <w:rPr>
          <w:color w:val="000000"/>
          <w:szCs w:val="24"/>
        </w:rPr>
        <w:t>8.5. Subtiekėjui pateikus Klientui prašymą pasinaudoti tiesioginio atsiskaitymo galimybe, tarp Kliento, Sutartį sudariusio Paslaugų ti</w:t>
      </w:r>
      <w:r>
        <w:rPr>
          <w:color w:val="000000"/>
          <w:szCs w:val="24"/>
        </w:rPr>
        <w:t>e</w:t>
      </w:r>
      <w:r w:rsidRPr="00145F95">
        <w:rPr>
          <w:color w:val="000000"/>
          <w:szCs w:val="24"/>
        </w:rPr>
        <w:t>kėjo ir jo subtiekėjo yra sudaroma trišalė sutartis, kurioje aprašoma tiesioginio atsiskaitymo su subtiekėju tvarka ir numatoma teisė Paslaugų ti</w:t>
      </w:r>
      <w:r>
        <w:rPr>
          <w:color w:val="000000"/>
          <w:szCs w:val="24"/>
        </w:rPr>
        <w:t>e</w:t>
      </w:r>
      <w:r w:rsidRPr="00145F95">
        <w:rPr>
          <w:color w:val="000000"/>
          <w:szCs w:val="24"/>
        </w:rPr>
        <w:t xml:space="preserve">kėjui prieštarauti nepagrįstiems mokėjimams subtiekėjui. </w:t>
      </w:r>
    </w:p>
    <w:p w14:paraId="19939DDC" w14:textId="77777777" w:rsidR="00911BCD" w:rsidRPr="00145F95" w:rsidRDefault="00911BCD" w:rsidP="00911BCD">
      <w:pPr>
        <w:ind w:left="814"/>
        <w:rPr>
          <w:color w:val="000000"/>
          <w:szCs w:val="24"/>
        </w:rPr>
      </w:pPr>
      <w:r w:rsidRPr="00145F95">
        <w:rPr>
          <w:color w:val="000000"/>
          <w:szCs w:val="24"/>
        </w:rPr>
        <w:t xml:space="preserve"> </w:t>
      </w:r>
    </w:p>
    <w:p w14:paraId="4F1BD36B"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9. KONFIDENCIALUMAS </w:t>
      </w:r>
    </w:p>
    <w:p w14:paraId="798A892F" w14:textId="77777777" w:rsidR="00911BCD" w:rsidRPr="00145F95" w:rsidRDefault="00911BCD" w:rsidP="00911BCD">
      <w:pPr>
        <w:ind w:firstLine="567"/>
        <w:jc w:val="both"/>
        <w:rPr>
          <w:color w:val="000000"/>
          <w:szCs w:val="24"/>
        </w:rPr>
      </w:pPr>
      <w:r w:rsidRPr="00145F95">
        <w:rPr>
          <w:color w:val="000000"/>
          <w:szCs w:val="24"/>
        </w:rPr>
        <w:t>9.1</w:t>
      </w:r>
      <w:r>
        <w:rPr>
          <w:color w:val="000000"/>
          <w:szCs w:val="24"/>
        </w:rPr>
        <w:t>.</w:t>
      </w:r>
      <w:r w:rsidRPr="00145F95">
        <w:rPr>
          <w:rFonts w:eastAsia="Arial"/>
          <w:color w:val="000000"/>
          <w:szCs w:val="24"/>
        </w:rPr>
        <w:t xml:space="preserve"> </w:t>
      </w:r>
      <w:r w:rsidRPr="00145F95">
        <w:rPr>
          <w:color w:val="000000"/>
          <w:szCs w:val="24"/>
        </w:rPr>
        <w:t xml:space="preserve">Kiekviena Šalis įsipareigoja saugoti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arba kai tai reikalinga šios Sutarties tiesioginiam vykdymui. </w:t>
      </w:r>
    </w:p>
    <w:p w14:paraId="52BDBDB2" w14:textId="77777777" w:rsidR="00911BCD" w:rsidRPr="00145F95" w:rsidRDefault="00911BCD" w:rsidP="00911BCD">
      <w:pPr>
        <w:ind w:firstLine="567"/>
        <w:jc w:val="both"/>
        <w:rPr>
          <w:color w:val="000000"/>
          <w:szCs w:val="24"/>
        </w:rPr>
      </w:pPr>
      <w:r w:rsidRPr="00145F95">
        <w:rPr>
          <w:color w:val="000000"/>
          <w:szCs w:val="24"/>
        </w:rPr>
        <w:lastRenderedPageBreak/>
        <w:t xml:space="preserve">Kiekviena Šalis bus pagal įstatymus atsakinga už konfidencialios informacijos atskleidimą, išskyrus privalomo atskleidimo atvejus, kaip numatyta Lietuvos Respublikos įstatymuose. Šalis turi teisę atskleisti konfidencialią informaciją bet kokiam trečiajam asmeniui, tik gavusi kitos Šalies išankstinį rašytinį sutikimą. </w:t>
      </w:r>
    </w:p>
    <w:p w14:paraId="5423259D" w14:textId="77777777" w:rsidR="00911BCD" w:rsidRPr="00145F95" w:rsidRDefault="00911BCD" w:rsidP="00911BCD">
      <w:pPr>
        <w:ind w:firstLine="567"/>
        <w:jc w:val="both"/>
        <w:rPr>
          <w:color w:val="000000"/>
          <w:szCs w:val="24"/>
        </w:rPr>
      </w:pPr>
      <w:r w:rsidRPr="00145F95">
        <w:rPr>
          <w:color w:val="000000"/>
          <w:szCs w:val="24"/>
        </w:rPr>
        <w:t>9.2</w:t>
      </w:r>
      <w:r>
        <w:rPr>
          <w:color w:val="000000"/>
          <w:szCs w:val="24"/>
        </w:rPr>
        <w:t>.</w:t>
      </w:r>
      <w:r w:rsidRPr="00145F95">
        <w:rPr>
          <w:rFonts w:eastAsia="Arial"/>
          <w:color w:val="000000"/>
          <w:szCs w:val="24"/>
        </w:rPr>
        <w:t xml:space="preserve"> </w:t>
      </w:r>
      <w:r w:rsidRPr="00145F95">
        <w:rPr>
          <w:color w:val="000000"/>
          <w:szCs w:val="24"/>
        </w:rPr>
        <w:t>Paslaugų ti</w:t>
      </w:r>
      <w:r>
        <w:rPr>
          <w:color w:val="000000"/>
          <w:szCs w:val="24"/>
        </w:rPr>
        <w:t>e</w:t>
      </w:r>
      <w:r w:rsidRPr="00145F95">
        <w:rPr>
          <w:color w:val="000000"/>
          <w:szCs w:val="24"/>
        </w:rPr>
        <w:t xml:space="preserve">kėjas negali Kliento duomenų naudoti tiesioginės rinkodaros tikslais (taip pat ir reklaminio pobūdžio pranešimams siųsti). </w:t>
      </w:r>
    </w:p>
    <w:p w14:paraId="6366CA9B" w14:textId="77777777" w:rsidR="00911BCD" w:rsidRPr="00145F95" w:rsidRDefault="00911BCD" w:rsidP="00911BCD">
      <w:pPr>
        <w:ind w:firstLine="567"/>
        <w:jc w:val="both"/>
        <w:rPr>
          <w:color w:val="000000"/>
          <w:szCs w:val="24"/>
        </w:rPr>
      </w:pPr>
      <w:r w:rsidRPr="00145F95">
        <w:rPr>
          <w:color w:val="000000"/>
          <w:szCs w:val="24"/>
        </w:rPr>
        <w:t>9.3</w:t>
      </w:r>
      <w:r>
        <w:rPr>
          <w:color w:val="000000"/>
          <w:szCs w:val="24"/>
        </w:rPr>
        <w:t>.</w:t>
      </w:r>
      <w:r w:rsidRPr="00145F95">
        <w:rPr>
          <w:rFonts w:eastAsia="Arial"/>
          <w:color w:val="000000"/>
          <w:szCs w:val="24"/>
        </w:rPr>
        <w:t xml:space="preserve"> </w:t>
      </w:r>
      <w:r w:rsidRPr="00145F95">
        <w:rPr>
          <w:color w:val="000000"/>
          <w:szCs w:val="24"/>
        </w:rPr>
        <w:t xml:space="preserve">Sutartyje aptartos konfidencialumo sąlygos yra neterminuotos. </w:t>
      </w:r>
    </w:p>
    <w:p w14:paraId="79777C97" w14:textId="77777777" w:rsidR="00911BCD" w:rsidRPr="00145F95" w:rsidRDefault="00911BCD" w:rsidP="00911BCD">
      <w:pPr>
        <w:ind w:left="724"/>
        <w:jc w:val="center"/>
        <w:rPr>
          <w:color w:val="000000"/>
          <w:szCs w:val="24"/>
        </w:rPr>
      </w:pPr>
      <w:r w:rsidRPr="00145F95">
        <w:rPr>
          <w:b/>
          <w:color w:val="000000"/>
          <w:szCs w:val="24"/>
        </w:rPr>
        <w:t xml:space="preserve"> </w:t>
      </w:r>
    </w:p>
    <w:p w14:paraId="77F3965A"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10. ASMENS DUOMENŲ TVARKYMAS </w:t>
      </w:r>
    </w:p>
    <w:p w14:paraId="56DBF14E" w14:textId="77777777" w:rsidR="00911BCD" w:rsidRPr="00145F95" w:rsidRDefault="00911BCD" w:rsidP="00911BCD">
      <w:pPr>
        <w:ind w:firstLine="562"/>
        <w:jc w:val="both"/>
        <w:rPr>
          <w:color w:val="000000"/>
          <w:szCs w:val="24"/>
        </w:rPr>
      </w:pPr>
      <w:r w:rsidRPr="00145F95">
        <w:rPr>
          <w:color w:val="000000"/>
          <w:szCs w:val="24"/>
        </w:rPr>
        <w:t>10.1</w:t>
      </w:r>
      <w:r>
        <w:rPr>
          <w:color w:val="000000"/>
          <w:szCs w:val="24"/>
        </w:rPr>
        <w:t>.</w:t>
      </w:r>
      <w:r w:rsidRPr="00145F95">
        <w:rPr>
          <w:color w:val="000000"/>
          <w:szCs w:val="24"/>
        </w:rPr>
        <w:t xml:space="preserve">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 </w:t>
      </w:r>
    </w:p>
    <w:p w14:paraId="4EC52BDB" w14:textId="77777777" w:rsidR="00911BCD" w:rsidRPr="00145F95" w:rsidRDefault="00911BCD" w:rsidP="00911BCD">
      <w:pPr>
        <w:ind w:firstLine="562"/>
        <w:rPr>
          <w:color w:val="000000"/>
          <w:szCs w:val="24"/>
        </w:rPr>
      </w:pPr>
      <w:r w:rsidRPr="00145F95">
        <w:rPr>
          <w:color w:val="000000"/>
          <w:szCs w:val="24"/>
        </w:rPr>
        <w:t xml:space="preserve"> </w:t>
      </w:r>
    </w:p>
    <w:p w14:paraId="7D304752" w14:textId="77777777" w:rsidR="00911BCD" w:rsidRPr="00145F95" w:rsidRDefault="00911BCD" w:rsidP="00911BCD">
      <w:pPr>
        <w:keepNext/>
        <w:keepLines/>
        <w:ind w:firstLine="562"/>
        <w:jc w:val="center"/>
        <w:outlineLvl w:val="0"/>
        <w:rPr>
          <w:b/>
          <w:color w:val="000000"/>
          <w:szCs w:val="24"/>
        </w:rPr>
      </w:pPr>
      <w:r w:rsidRPr="00145F95">
        <w:rPr>
          <w:b/>
          <w:color w:val="000000"/>
          <w:szCs w:val="24"/>
        </w:rPr>
        <w:t xml:space="preserve">11. GINČŲ SPRENDIMO TVARKA </w:t>
      </w:r>
    </w:p>
    <w:p w14:paraId="402D2207" w14:textId="77777777" w:rsidR="00911BCD" w:rsidRPr="00145F95" w:rsidRDefault="00911BCD" w:rsidP="00911BCD">
      <w:pPr>
        <w:ind w:firstLine="562"/>
        <w:jc w:val="both"/>
        <w:rPr>
          <w:color w:val="000000"/>
          <w:szCs w:val="24"/>
        </w:rPr>
      </w:pPr>
      <w:r w:rsidRPr="00145F95">
        <w:rPr>
          <w:color w:val="000000"/>
          <w:szCs w:val="24"/>
        </w:rPr>
        <w:t xml:space="preserve">11.1. Dėl Sutarties kylantys ginčai sprendžiami derybų būdu, o per 30 (trisdešimt) dienų nuo derybų pradžios nepavykus išspręsti ginčo derybų būdu, ginčas bus sprendžiamas Civilinio proceso kodekso nustatyta tvarka Lietuvos Respublikos teismuose. </w:t>
      </w:r>
    </w:p>
    <w:p w14:paraId="1E7F4F85" w14:textId="77777777" w:rsidR="00911BCD" w:rsidRPr="00145F95" w:rsidRDefault="00911BCD" w:rsidP="00911BCD">
      <w:pPr>
        <w:ind w:firstLine="562"/>
        <w:jc w:val="center"/>
        <w:rPr>
          <w:color w:val="000000"/>
          <w:szCs w:val="24"/>
        </w:rPr>
      </w:pPr>
      <w:r w:rsidRPr="00145F95">
        <w:rPr>
          <w:b/>
          <w:color w:val="000000"/>
          <w:szCs w:val="24"/>
        </w:rPr>
        <w:t xml:space="preserve"> </w:t>
      </w:r>
    </w:p>
    <w:p w14:paraId="151A6727" w14:textId="77777777" w:rsidR="00911BCD" w:rsidRPr="00145F95" w:rsidRDefault="00911BCD" w:rsidP="00911BCD">
      <w:pPr>
        <w:keepNext/>
        <w:keepLines/>
        <w:ind w:firstLine="562"/>
        <w:jc w:val="center"/>
        <w:outlineLvl w:val="0"/>
        <w:rPr>
          <w:b/>
          <w:color w:val="000000"/>
          <w:szCs w:val="24"/>
        </w:rPr>
      </w:pPr>
      <w:r w:rsidRPr="00145F95">
        <w:rPr>
          <w:b/>
          <w:color w:val="000000"/>
          <w:szCs w:val="24"/>
        </w:rPr>
        <w:t xml:space="preserve">12. SUTARTIES NUTRAUKIMO TVARKA </w:t>
      </w:r>
    </w:p>
    <w:p w14:paraId="30F401BC" w14:textId="77777777" w:rsidR="00911BCD" w:rsidRPr="00145F95" w:rsidRDefault="00911BCD" w:rsidP="00911BCD">
      <w:pPr>
        <w:ind w:firstLine="562"/>
        <w:jc w:val="both"/>
        <w:rPr>
          <w:color w:val="000000"/>
          <w:szCs w:val="24"/>
        </w:rPr>
      </w:pPr>
      <w:r w:rsidRPr="00145F95">
        <w:rPr>
          <w:color w:val="000000"/>
          <w:szCs w:val="24"/>
        </w:rPr>
        <w:t xml:space="preserve">12.1. Sutartis gali būti nutraukta: </w:t>
      </w:r>
    </w:p>
    <w:p w14:paraId="1BF3567A" w14:textId="77777777" w:rsidR="00911BCD" w:rsidRPr="00145F95" w:rsidRDefault="00911BCD" w:rsidP="00911BCD">
      <w:pPr>
        <w:ind w:firstLine="562"/>
        <w:jc w:val="both"/>
        <w:rPr>
          <w:color w:val="000000"/>
          <w:szCs w:val="24"/>
        </w:rPr>
      </w:pPr>
      <w:r w:rsidRPr="00145F95">
        <w:rPr>
          <w:color w:val="000000"/>
          <w:szCs w:val="24"/>
        </w:rPr>
        <w:t xml:space="preserve">12.1.1. rašytiniu Šalių susitarimu; </w:t>
      </w:r>
    </w:p>
    <w:p w14:paraId="61493D3E" w14:textId="77777777" w:rsidR="00911BCD" w:rsidRPr="000F1037" w:rsidRDefault="00911BCD" w:rsidP="00911BCD">
      <w:pPr>
        <w:ind w:firstLine="562"/>
        <w:jc w:val="both"/>
        <w:rPr>
          <w:color w:val="000000" w:themeColor="text1"/>
          <w:szCs w:val="24"/>
        </w:rPr>
      </w:pPr>
      <w:r w:rsidRPr="00145F95">
        <w:rPr>
          <w:color w:val="000000"/>
          <w:szCs w:val="24"/>
        </w:rPr>
        <w:t xml:space="preserve">12.1.2. Sutartyje </w:t>
      </w:r>
      <w:r w:rsidRPr="000F1037">
        <w:rPr>
          <w:color w:val="000000" w:themeColor="text1"/>
          <w:szCs w:val="24"/>
        </w:rPr>
        <w:t xml:space="preserve">nustatytais atvejais ir tvarka; </w:t>
      </w:r>
    </w:p>
    <w:p w14:paraId="51BF52D5" w14:textId="7463DC95" w:rsidR="00911BCD" w:rsidRPr="000F1037" w:rsidRDefault="00911BCD" w:rsidP="00911BCD">
      <w:pPr>
        <w:ind w:firstLine="562"/>
        <w:jc w:val="both"/>
        <w:rPr>
          <w:color w:val="000000" w:themeColor="text1"/>
          <w:szCs w:val="24"/>
        </w:rPr>
      </w:pPr>
      <w:r w:rsidRPr="000F1037">
        <w:rPr>
          <w:color w:val="000000" w:themeColor="text1"/>
          <w:szCs w:val="24"/>
        </w:rPr>
        <w:t>12.1.3. kitais Civilinio kodekso nustatytais atvejais</w:t>
      </w:r>
      <w:r w:rsidR="00FD7AC0" w:rsidRPr="000F1037">
        <w:rPr>
          <w:color w:val="000000" w:themeColor="text1"/>
          <w:szCs w:val="24"/>
        </w:rPr>
        <w:t xml:space="preserve"> ir Lietuvos Respublikos viešųjų pirkimų, atliekamų gynybos ir saugumo įstatymo (toliau – Įstatymas) nustatytais atvejais;</w:t>
      </w:r>
      <w:r w:rsidRPr="000F1037">
        <w:rPr>
          <w:color w:val="000000" w:themeColor="text1"/>
          <w:szCs w:val="24"/>
        </w:rPr>
        <w:t xml:space="preserve"> </w:t>
      </w:r>
    </w:p>
    <w:p w14:paraId="33D99104" w14:textId="77777777" w:rsidR="00911BCD" w:rsidRPr="000F1037" w:rsidRDefault="00911BCD" w:rsidP="00911BCD">
      <w:pPr>
        <w:ind w:firstLine="562"/>
        <w:jc w:val="both"/>
        <w:rPr>
          <w:color w:val="000000" w:themeColor="text1"/>
          <w:szCs w:val="24"/>
        </w:rPr>
      </w:pPr>
      <w:r w:rsidRPr="000F1037">
        <w:rPr>
          <w:color w:val="000000" w:themeColor="text1"/>
          <w:szCs w:val="24"/>
        </w:rPr>
        <w:t xml:space="preserve">12.2. Klientas, nesikreipdamas į teismą, gali vienašališkai nutraukti Sutartį, raštu įspėjęs Paslaugų tiekėją prieš 30 (trisdešimt) dienų, jeigu: </w:t>
      </w:r>
    </w:p>
    <w:p w14:paraId="3C9D25EA" w14:textId="77777777" w:rsidR="00911BCD" w:rsidRPr="000F1037" w:rsidRDefault="00911BCD" w:rsidP="00911BCD">
      <w:pPr>
        <w:ind w:firstLine="562"/>
        <w:jc w:val="both"/>
        <w:rPr>
          <w:color w:val="000000" w:themeColor="text1"/>
          <w:szCs w:val="24"/>
        </w:rPr>
      </w:pPr>
      <w:r w:rsidRPr="000F1037">
        <w:rPr>
          <w:color w:val="000000" w:themeColor="text1"/>
          <w:szCs w:val="24"/>
        </w:rPr>
        <w:t xml:space="preserve">12.2.1. Paslaugų tiekėjui iškeliama restruktūrizavimo arba bankroto byla, Paslaugų tiekėjas likviduojamas, sustabdo savo ūkinę veiklą arba kai įstatymuose ar kituose teisės aktuose nustatyta tvarka susidaro analogiška situacija; </w:t>
      </w:r>
    </w:p>
    <w:p w14:paraId="73C44537" w14:textId="40B7A8FD" w:rsidR="00911BCD" w:rsidRPr="000F1037" w:rsidRDefault="00911BCD" w:rsidP="00911BCD">
      <w:pPr>
        <w:ind w:firstLine="562"/>
        <w:jc w:val="both"/>
        <w:rPr>
          <w:color w:val="000000" w:themeColor="text1"/>
          <w:szCs w:val="24"/>
        </w:rPr>
      </w:pPr>
      <w:r w:rsidRPr="000F1037">
        <w:rPr>
          <w:color w:val="000000" w:themeColor="text1"/>
          <w:szCs w:val="24"/>
        </w:rPr>
        <w:t>12.2.2. esant esminiam Sutarties pažeidimui, kaip tai numatyta Civiliniame kodekse</w:t>
      </w:r>
      <w:r w:rsidR="007A378A" w:rsidRPr="000F1037">
        <w:rPr>
          <w:color w:val="000000" w:themeColor="text1"/>
          <w:szCs w:val="24"/>
        </w:rPr>
        <w:t xml:space="preserve"> ir sutarties 8.1 ir 8.2 p.</w:t>
      </w:r>
      <w:r w:rsidRPr="000F1037">
        <w:rPr>
          <w:color w:val="000000" w:themeColor="text1"/>
          <w:szCs w:val="24"/>
        </w:rPr>
        <w:t xml:space="preserve">; </w:t>
      </w:r>
    </w:p>
    <w:p w14:paraId="4BA04C8F" w14:textId="302BA036" w:rsidR="00911BCD" w:rsidRPr="000F1037" w:rsidRDefault="00911BCD" w:rsidP="00911BCD">
      <w:pPr>
        <w:ind w:firstLine="562"/>
        <w:jc w:val="both"/>
        <w:rPr>
          <w:color w:val="000000" w:themeColor="text1"/>
          <w:szCs w:val="24"/>
        </w:rPr>
      </w:pPr>
      <w:r w:rsidRPr="000F1037">
        <w:rPr>
          <w:color w:val="000000" w:themeColor="text1"/>
          <w:szCs w:val="24"/>
        </w:rPr>
        <w:t xml:space="preserve">12.2.3. Sutartis buvo pakeista pažeidžiant </w:t>
      </w:r>
      <w:r w:rsidR="00FD7AC0" w:rsidRPr="000F1037">
        <w:rPr>
          <w:color w:val="000000" w:themeColor="text1"/>
          <w:szCs w:val="24"/>
        </w:rPr>
        <w:t>Įstatymo 53 straipsnio nuostatas;</w:t>
      </w:r>
    </w:p>
    <w:p w14:paraId="5FA5F445" w14:textId="17FC1910" w:rsidR="00911BCD" w:rsidRPr="000F1037" w:rsidRDefault="00911BCD" w:rsidP="00911BCD">
      <w:pPr>
        <w:ind w:firstLine="562"/>
        <w:jc w:val="both"/>
        <w:rPr>
          <w:color w:val="000000" w:themeColor="text1"/>
          <w:szCs w:val="24"/>
        </w:rPr>
      </w:pPr>
      <w:r w:rsidRPr="000F1037">
        <w:rPr>
          <w:color w:val="000000" w:themeColor="text1"/>
          <w:szCs w:val="24"/>
        </w:rPr>
        <w:t xml:space="preserve">12.2.4. paaiškėjo, kad Paslaugų tiekėjas, su kuriuo sudaryta Sutartis, turėjo būti pašalintas iš pirkimo procedūros pagal Įstatymo </w:t>
      </w:r>
      <w:r w:rsidR="007A378A" w:rsidRPr="000F1037">
        <w:rPr>
          <w:color w:val="000000" w:themeColor="text1"/>
          <w:szCs w:val="24"/>
        </w:rPr>
        <w:t xml:space="preserve">34 </w:t>
      </w:r>
      <w:r w:rsidRPr="000F1037">
        <w:rPr>
          <w:color w:val="000000" w:themeColor="text1"/>
          <w:szCs w:val="24"/>
        </w:rPr>
        <w:t xml:space="preserve">straipsnio 1 dalį;  </w:t>
      </w:r>
    </w:p>
    <w:p w14:paraId="7C98F199" w14:textId="609F4A8B" w:rsidR="00911BCD" w:rsidRPr="00145F95" w:rsidRDefault="00911BCD" w:rsidP="00911BCD">
      <w:pPr>
        <w:ind w:firstLine="562"/>
        <w:jc w:val="both"/>
        <w:rPr>
          <w:color w:val="000000"/>
          <w:szCs w:val="24"/>
        </w:rPr>
      </w:pPr>
      <w:r w:rsidRPr="000F1037">
        <w:rPr>
          <w:color w:val="000000" w:themeColor="text1"/>
          <w:szCs w:val="24"/>
        </w:rPr>
        <w:t xml:space="preserve">12.2.5. paaiškėjo, kad su Paslaugų tiekėju neturėjo būti sudaryta Sutartis dėl to, kad Europos Sąjungos Teisingumo Teismas procese pagal Sutarties dėl Europos Sąjungos veikimo 258 straipsnį pripažino, kad nebuvo įvykdyti įsipareigojimai </w:t>
      </w:r>
      <w:r w:rsidRPr="003F7588">
        <w:rPr>
          <w:color w:val="000000"/>
          <w:szCs w:val="24"/>
        </w:rPr>
        <w:t xml:space="preserve">pagal Europos Sąjungos steigiamąsias sutartis ir Direktyvą </w:t>
      </w:r>
      <w:r w:rsidR="007A378A" w:rsidRPr="007A378A">
        <w:rPr>
          <w:color w:val="000000"/>
          <w:szCs w:val="24"/>
        </w:rPr>
        <w:t>2009/81/ES</w:t>
      </w:r>
      <w:r w:rsidR="007A378A">
        <w:rPr>
          <w:color w:val="000000"/>
          <w:szCs w:val="24"/>
        </w:rPr>
        <w:t xml:space="preserve">. </w:t>
      </w:r>
    </w:p>
    <w:p w14:paraId="1279886D" w14:textId="77777777" w:rsidR="00911BCD" w:rsidRPr="00145F95" w:rsidRDefault="00911BCD" w:rsidP="00911BCD">
      <w:pPr>
        <w:ind w:firstLine="562"/>
        <w:jc w:val="both"/>
        <w:rPr>
          <w:color w:val="000000"/>
          <w:szCs w:val="24"/>
        </w:rPr>
      </w:pPr>
      <w:r w:rsidRPr="00145F95">
        <w:rPr>
          <w:color w:val="000000"/>
          <w:szCs w:val="24"/>
        </w:rPr>
        <w:t>12.3. Paslaugų ti</w:t>
      </w:r>
      <w:r>
        <w:rPr>
          <w:color w:val="000000"/>
          <w:szCs w:val="24"/>
        </w:rPr>
        <w:t>e</w:t>
      </w:r>
      <w:r w:rsidRPr="00145F95">
        <w:rPr>
          <w:color w:val="000000"/>
          <w:szCs w:val="24"/>
        </w:rPr>
        <w:t>kėjas, nesikreipdamas į teismą, gali vienašališkai nutraukti Sutartį, raštu įspėjęs Klientą apie Sutarties nutraukimą ne vėliau kaip prieš 30 (trisdešimt) dienų, jeigu Klientas padaro esminį Sutarties pažeidimą, kaip tai numatyta Civiliniame kodekse.</w:t>
      </w:r>
      <w:r w:rsidRPr="00145F95">
        <w:rPr>
          <w:b/>
          <w:color w:val="FF0000"/>
          <w:szCs w:val="24"/>
        </w:rPr>
        <w:t xml:space="preserve"> </w:t>
      </w:r>
    </w:p>
    <w:p w14:paraId="5B736B3A" w14:textId="77777777" w:rsidR="00911BCD" w:rsidRPr="00145F95" w:rsidRDefault="00911BCD" w:rsidP="00911BCD">
      <w:pPr>
        <w:ind w:firstLine="562"/>
        <w:jc w:val="both"/>
        <w:rPr>
          <w:color w:val="000000"/>
          <w:szCs w:val="24"/>
        </w:rPr>
      </w:pPr>
      <w:r w:rsidRPr="00145F95">
        <w:rPr>
          <w:color w:val="000000"/>
          <w:szCs w:val="24"/>
        </w:rPr>
        <w:t xml:space="preserve">12.4. Jei Šalys nepageidaus pratęsti Sutarties 5.1. punkte nurodytomis sąlygomis, jos privalo vieną kitą raštu informuoti  likus ne mažiau kaip  </w:t>
      </w:r>
      <w:r w:rsidRPr="00FD7AC0">
        <w:rPr>
          <w:color w:val="000000"/>
          <w:szCs w:val="24"/>
        </w:rPr>
        <w:t>4 (keturiems) mėnesiams</w:t>
      </w:r>
      <w:r w:rsidRPr="00145F95">
        <w:rPr>
          <w:color w:val="000000"/>
          <w:szCs w:val="24"/>
        </w:rPr>
        <w:t xml:space="preserve"> iki sutarties pabaigos.  </w:t>
      </w:r>
    </w:p>
    <w:p w14:paraId="75E581A9" w14:textId="77777777" w:rsidR="00911BCD" w:rsidRPr="00145F95" w:rsidRDefault="00911BCD" w:rsidP="00911BCD">
      <w:pPr>
        <w:ind w:firstLine="562"/>
        <w:jc w:val="both"/>
        <w:rPr>
          <w:color w:val="000000"/>
          <w:szCs w:val="24"/>
        </w:rPr>
      </w:pPr>
      <w:r w:rsidRPr="00145F95">
        <w:rPr>
          <w:color w:val="000000"/>
          <w:szCs w:val="24"/>
        </w:rPr>
        <w:t xml:space="preserve">12.5. Nutraukus Sutartį dėl Paslaugų </w:t>
      </w:r>
      <w:r w:rsidRPr="007A378A">
        <w:rPr>
          <w:color w:val="000000"/>
          <w:szCs w:val="24"/>
        </w:rPr>
        <w:t>tiekėjo padaryto esminio Sutarties pažeidimo,</w:t>
      </w:r>
      <w:r w:rsidRPr="00145F95">
        <w:rPr>
          <w:color w:val="000000"/>
          <w:szCs w:val="24"/>
        </w:rPr>
        <w:t xml:space="preserve"> Paslaugų ti</w:t>
      </w:r>
      <w:r>
        <w:rPr>
          <w:color w:val="000000"/>
          <w:szCs w:val="24"/>
        </w:rPr>
        <w:t>e</w:t>
      </w:r>
      <w:r w:rsidRPr="00145F95">
        <w:rPr>
          <w:color w:val="000000"/>
          <w:szCs w:val="24"/>
        </w:rPr>
        <w:t xml:space="preserve">kėjas privalo sumokėti 2 (dviejų) procentų 4.2.1. papunktyje nurodytos  Sutarties vertės be PVM </w:t>
      </w:r>
      <w:r w:rsidRPr="00145F95">
        <w:rPr>
          <w:color w:val="000000"/>
          <w:szCs w:val="24"/>
        </w:rPr>
        <w:lastRenderedPageBreak/>
        <w:t>dydžio baudą. Baudos sumokėjimas nesiejamas su visišku Kliento patirtų nuostolių atlyginimu ir neatleidžia Paslaugų ti</w:t>
      </w:r>
      <w:r>
        <w:rPr>
          <w:color w:val="000000"/>
          <w:szCs w:val="24"/>
        </w:rPr>
        <w:t>e</w:t>
      </w:r>
      <w:r w:rsidRPr="00145F95">
        <w:rPr>
          <w:color w:val="000000"/>
          <w:szCs w:val="24"/>
        </w:rPr>
        <w:t xml:space="preserve">kėjo nuo pareigos juos visiškai atlyginti. Klientas turi teisę pasinaudoti Sutarties įvykdymo užtikrinimu, nurodytu Sutarties 3.1.1 papunktyje. </w:t>
      </w:r>
    </w:p>
    <w:p w14:paraId="00AC1853" w14:textId="77777777" w:rsidR="00911BCD" w:rsidRPr="00145F95" w:rsidRDefault="00911BCD" w:rsidP="00911BCD">
      <w:pPr>
        <w:ind w:left="814"/>
        <w:rPr>
          <w:color w:val="000000"/>
          <w:szCs w:val="24"/>
        </w:rPr>
      </w:pPr>
      <w:r w:rsidRPr="00145F95">
        <w:rPr>
          <w:b/>
          <w:color w:val="000000"/>
          <w:szCs w:val="24"/>
        </w:rPr>
        <w:t xml:space="preserve"> </w:t>
      </w:r>
    </w:p>
    <w:p w14:paraId="652DD93A"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13. KITOS SĄLYGOS </w:t>
      </w:r>
    </w:p>
    <w:p w14:paraId="2AF3854D" w14:textId="77777777" w:rsidR="00911BCD" w:rsidRPr="00145F95" w:rsidRDefault="00911BCD" w:rsidP="00911BCD">
      <w:pPr>
        <w:ind w:firstLine="567"/>
        <w:jc w:val="both"/>
        <w:rPr>
          <w:color w:val="000000"/>
          <w:szCs w:val="24"/>
        </w:rPr>
      </w:pPr>
      <w:r w:rsidRPr="00145F95">
        <w:rPr>
          <w:color w:val="000000"/>
          <w:szCs w:val="24"/>
        </w:rPr>
        <w:t xml:space="preserve">13.1. Sutarčiai ir visoms iš šios Sutarties atsirandančioms teisėms ir pareigoms taikomi Lietuvos Respublikos įstatymai bei kiti norminiai teisės aktai. Sutartis sudaryta ir turi būti aiškinama pagal Lietuvos Respublikos teisę.  </w:t>
      </w:r>
    </w:p>
    <w:p w14:paraId="5B4DAA3F" w14:textId="77777777" w:rsidR="00911BCD" w:rsidRPr="00145F95" w:rsidRDefault="00911BCD" w:rsidP="00911BCD">
      <w:pPr>
        <w:ind w:firstLine="567"/>
        <w:jc w:val="both"/>
        <w:rPr>
          <w:color w:val="000000"/>
          <w:szCs w:val="24"/>
        </w:rPr>
      </w:pPr>
      <w:r w:rsidRPr="00145F95">
        <w:rPr>
          <w:color w:val="000000"/>
          <w:szCs w:val="24"/>
        </w:rPr>
        <w:t xml:space="preserve">13.2. Sutartis gali būti </w:t>
      </w:r>
      <w:r w:rsidRPr="00FD7AC0">
        <w:rPr>
          <w:color w:val="000000"/>
          <w:szCs w:val="24"/>
        </w:rPr>
        <w:t>keičiama tik Įstatymo 53 straipsnyje nustatyta</w:t>
      </w:r>
      <w:r w:rsidRPr="00145F95">
        <w:rPr>
          <w:color w:val="000000"/>
          <w:szCs w:val="24"/>
        </w:rPr>
        <w:t xml:space="preserve"> tvarka. Sutarties sąlygų pakeitimai įforminami Šalių rašytiniais susitarimais, kurie yra neatsiejama Sutarties dalis. </w:t>
      </w:r>
    </w:p>
    <w:p w14:paraId="4D891378" w14:textId="77777777" w:rsidR="00911BCD" w:rsidRPr="00145F95" w:rsidRDefault="00911BCD" w:rsidP="00911BCD">
      <w:pPr>
        <w:ind w:firstLine="567"/>
        <w:jc w:val="both"/>
        <w:rPr>
          <w:color w:val="000000"/>
          <w:szCs w:val="24"/>
        </w:rPr>
      </w:pPr>
      <w:r w:rsidRPr="00145F95">
        <w:rPr>
          <w:color w:val="000000"/>
          <w:szCs w:val="24"/>
        </w:rPr>
        <w:t>13.3. Jeigu Paslaugų ti</w:t>
      </w:r>
      <w:r>
        <w:rPr>
          <w:color w:val="000000"/>
          <w:szCs w:val="24"/>
        </w:rPr>
        <w:t>e</w:t>
      </w:r>
      <w:r w:rsidRPr="00145F95">
        <w:rPr>
          <w:color w:val="000000"/>
          <w:szCs w:val="24"/>
        </w:rPr>
        <w:t>kėjo kvalifikacija dėl teisės verstis atitinkama veikla nebuvo tikrinama arba tikrinama ne visa apimtimi, Paslaugų ti</w:t>
      </w:r>
      <w:r>
        <w:rPr>
          <w:color w:val="000000"/>
          <w:szCs w:val="24"/>
        </w:rPr>
        <w:t>e</w:t>
      </w:r>
      <w:r w:rsidRPr="00145F95">
        <w:rPr>
          <w:color w:val="000000"/>
          <w:szCs w:val="24"/>
        </w:rPr>
        <w:t xml:space="preserve">kėjas Klientui įsipareigoja, kad Sutartį vykdys tik tokią teisę turintys asmenys. </w:t>
      </w:r>
    </w:p>
    <w:p w14:paraId="1EBCC19B" w14:textId="77777777" w:rsidR="00911BCD" w:rsidRPr="00616098" w:rsidRDefault="00911BCD" w:rsidP="00911BCD">
      <w:pPr>
        <w:ind w:firstLine="567"/>
        <w:jc w:val="both"/>
        <w:rPr>
          <w:color w:val="000000"/>
          <w:szCs w:val="24"/>
        </w:rPr>
      </w:pPr>
      <w:r w:rsidRPr="00145F95">
        <w:rPr>
          <w:color w:val="000000"/>
          <w:szCs w:val="24"/>
        </w:rPr>
        <w:t xml:space="preserve">13.4. Visi pranešimai, sutikimai ir kitas susižinojimas, kuriuos Šalis gali pateikti pagal Sutartį, bus laikomi galiojančiais ir įteiktais tinkamai, jeigu yra asmeniškai pateikti kitai Šaliai ir gautas patvirtinimas apie gavimą arba išsiųsti registruotu paštu, elektroniniu paštu (patvirtinant </w:t>
      </w:r>
      <w:r w:rsidRPr="00616098">
        <w:rPr>
          <w:color w:val="000000"/>
          <w:szCs w:val="24"/>
        </w:rPr>
        <w:t xml:space="preserve">gavimą) Sutartyje nurodytais adresais, kitais adresais, kuriuos nurodė viena Šalis, pateikdama pranešimą. </w:t>
      </w:r>
    </w:p>
    <w:p w14:paraId="4A5C1713" w14:textId="77777777" w:rsidR="00911BCD" w:rsidRPr="00616098" w:rsidRDefault="00911BCD" w:rsidP="00911BCD">
      <w:pPr>
        <w:ind w:firstLine="567"/>
        <w:jc w:val="both"/>
        <w:rPr>
          <w:color w:val="000000"/>
          <w:szCs w:val="24"/>
        </w:rPr>
      </w:pPr>
      <w:r w:rsidRPr="00616098">
        <w:rPr>
          <w:color w:val="000000"/>
          <w:szCs w:val="24"/>
        </w:rPr>
        <w:t>13.5. Paslaugų ti</w:t>
      </w:r>
      <w:r>
        <w:rPr>
          <w:color w:val="000000"/>
          <w:szCs w:val="24"/>
        </w:rPr>
        <w:t>e</w:t>
      </w:r>
      <w:r w:rsidRPr="00616098">
        <w:rPr>
          <w:color w:val="000000"/>
          <w:szCs w:val="24"/>
        </w:rPr>
        <w:t xml:space="preserve">kėjo už Sutarties vykdymą atsakingas asmuo – __________, tel. __________, el. paštas ___________). </w:t>
      </w:r>
    </w:p>
    <w:p w14:paraId="49EDFD7B" w14:textId="77777777" w:rsidR="00911BCD" w:rsidRPr="00616098" w:rsidRDefault="00911BCD" w:rsidP="00911BCD">
      <w:pPr>
        <w:ind w:firstLine="567"/>
        <w:jc w:val="both"/>
        <w:rPr>
          <w:color w:val="000000"/>
          <w:szCs w:val="24"/>
        </w:rPr>
      </w:pPr>
      <w:r w:rsidRPr="00616098">
        <w:rPr>
          <w:color w:val="000000"/>
          <w:szCs w:val="24"/>
        </w:rPr>
        <w:t xml:space="preserve">13.6. Kliento paskirtas už Sutarties vykdymą atsakingas asmuo – __________, tel. __________, el. paštas ___________). </w:t>
      </w:r>
    </w:p>
    <w:p w14:paraId="4A223FC2" w14:textId="696BBB58" w:rsidR="00911BCD" w:rsidRPr="00616098" w:rsidRDefault="00911BCD" w:rsidP="00911BCD">
      <w:pPr>
        <w:ind w:firstLine="567"/>
        <w:jc w:val="both"/>
        <w:rPr>
          <w:color w:val="000000"/>
          <w:szCs w:val="24"/>
        </w:rPr>
      </w:pPr>
      <w:r w:rsidRPr="00616098">
        <w:rPr>
          <w:color w:val="000000"/>
          <w:szCs w:val="24"/>
        </w:rPr>
        <w:t xml:space="preserve">13.7. Asmuo atsakingas už tai, kad Sutartis ir jos pakeitimai būtų paskelbti Įstatyme nustatyta tvarka –  </w:t>
      </w:r>
    </w:p>
    <w:p w14:paraId="1EF4DAC8" w14:textId="77777777" w:rsidR="00911BCD" w:rsidRDefault="00911BCD" w:rsidP="00911BCD">
      <w:pPr>
        <w:ind w:firstLine="567"/>
        <w:jc w:val="both"/>
        <w:rPr>
          <w:color w:val="000000"/>
          <w:szCs w:val="24"/>
        </w:rPr>
      </w:pPr>
      <w:r w:rsidRPr="00616098">
        <w:rPr>
          <w:color w:val="000000"/>
          <w:szCs w:val="24"/>
        </w:rPr>
        <w:t xml:space="preserve">13.8. Šalys įsipareigoja per 5 (penkias) dienas pranešti viena kitai apie Sutarties 14 dalyje „Šalių adresai, rekvizitai ir parašai“ nurodytų duomenų pasikeitimą. Šalis, laiku nepranešusi apie šių duomenų pakeitimus, negali reikšti pretenzijų dėl kitos Šalies veiksmų, atliktų vadovaujantis šioje Sutartyje pateiktais duomenimis.  </w:t>
      </w:r>
    </w:p>
    <w:p w14:paraId="3279F450" w14:textId="080756A0" w:rsidR="00911BCD" w:rsidRPr="000F1037" w:rsidRDefault="00911BCD" w:rsidP="00911BCD">
      <w:pPr>
        <w:ind w:firstLine="567"/>
        <w:jc w:val="both"/>
        <w:rPr>
          <w:color w:val="000000" w:themeColor="text1"/>
          <w:szCs w:val="24"/>
        </w:rPr>
      </w:pPr>
      <w:r>
        <w:rPr>
          <w:color w:val="000000"/>
          <w:szCs w:val="24"/>
        </w:rPr>
        <w:t xml:space="preserve">13.9. </w:t>
      </w:r>
      <w:r w:rsidRPr="00780E66">
        <w:rPr>
          <w:color w:val="000000"/>
          <w:szCs w:val="24"/>
        </w:rPr>
        <w:t xml:space="preserve">Pirkimas laikomas žaliuoju pagal Lietuvos Respublikos Aplinkos ministro 2011 m. birželio 28 d. įsakymu Nr. D1-508 „Dėl Aplinkos apsaugos kriterijų taikymo, vykdant žaliuosius pirkimus, tvarkos aprašo patvirtinimo“ patvirtinto Aplinkos apsaugos kriterijų taikymo, vykdant žaliuosius pirkimus, tvarkos aprašo 4.4.4 papunktį </w:t>
      </w:r>
      <w:r w:rsidRPr="00780E66">
        <w:rPr>
          <w:i/>
          <w:iCs/>
          <w:color w:val="000000"/>
          <w:szCs w:val="24"/>
        </w:rPr>
        <w:t>(</w:t>
      </w:r>
      <w:r w:rsidRPr="000F1037">
        <w:rPr>
          <w:i/>
          <w:iCs/>
          <w:color w:val="000000" w:themeColor="text1"/>
          <w:szCs w:val="24"/>
        </w:rPr>
        <w:t>savarankiškai nustatomi aplinkos apsaugos kriterijai)</w:t>
      </w:r>
      <w:r w:rsidRPr="000F1037">
        <w:rPr>
          <w:color w:val="000000" w:themeColor="text1"/>
          <w:szCs w:val="24"/>
        </w:rPr>
        <w:t>: Šalys įsipareigoja laikytis aplinkos apsaugos reikalavimų: atsisakyti popierinių ataskaitų, priėmimo-perdavimo aktų, visą dokumentaciją rengti elektronine forma, kuri Šalims turi būti pateikiama tik elektroniniu formatu, suteiktų paslaugų rezultatas (pvz., ataskaitos ir pan.), paslaugų priėmimo–perdavimo aktai turi būti pateikti elektroniniu būdu ir Šalių pasirašyti kvalifikuotais elektroniniais parašais, o susitikimai vykti nuotoliniu būdu.</w:t>
      </w:r>
      <w:r w:rsidR="002E24A3" w:rsidRPr="000F1037">
        <w:rPr>
          <w:color w:val="000000" w:themeColor="text1"/>
          <w:szCs w:val="24"/>
        </w:rPr>
        <w:t xml:space="preserve"> Paslaugų teikėjas </w:t>
      </w:r>
      <w:r w:rsidR="007A7CE4" w:rsidRPr="000F1037">
        <w:rPr>
          <w:color w:val="000000" w:themeColor="text1"/>
          <w:szCs w:val="24"/>
        </w:rPr>
        <w:t xml:space="preserve">Paslaugų teikimo procese pagamintas prekes turėtų stengtis pristatyti </w:t>
      </w:r>
      <w:r w:rsidR="002E24A3" w:rsidRPr="000F1037">
        <w:rPr>
          <w:color w:val="000000" w:themeColor="text1"/>
          <w:szCs w:val="24"/>
        </w:rPr>
        <w:t>ne piko metu (nuo 10:00 val. iki 15:00 val.)</w:t>
      </w:r>
      <w:r w:rsidR="00F4518A" w:rsidRPr="000F1037">
        <w:rPr>
          <w:color w:val="000000" w:themeColor="text1"/>
          <w:szCs w:val="24"/>
        </w:rPr>
        <w:t>.</w:t>
      </w:r>
      <w:r w:rsidR="002E24A3" w:rsidRPr="000F1037">
        <w:rPr>
          <w:color w:val="000000" w:themeColor="text1"/>
          <w:szCs w:val="24"/>
        </w:rPr>
        <w:t xml:space="preserve"> </w:t>
      </w:r>
    </w:p>
    <w:p w14:paraId="0B9E69BF" w14:textId="77777777" w:rsidR="00911BCD" w:rsidRPr="000F1037" w:rsidRDefault="00911BCD" w:rsidP="00911BCD">
      <w:pPr>
        <w:ind w:firstLine="567"/>
        <w:jc w:val="both"/>
        <w:rPr>
          <w:color w:val="000000" w:themeColor="text1"/>
          <w:szCs w:val="24"/>
        </w:rPr>
      </w:pPr>
      <w:r w:rsidRPr="000F1037">
        <w:rPr>
          <w:color w:val="000000" w:themeColor="text1"/>
          <w:szCs w:val="24"/>
        </w:rPr>
        <w:t xml:space="preserve">13.10. Sutartis sudaryta dviem egzemplioriais, turinčiais vienodą teisinę galią, po vieną kiekvienai Šaliai. </w:t>
      </w:r>
    </w:p>
    <w:p w14:paraId="574B7F34" w14:textId="6ED97FEB" w:rsidR="00911BCD" w:rsidRPr="00616098" w:rsidRDefault="00911BCD" w:rsidP="000F1037">
      <w:pPr>
        <w:ind w:firstLine="567"/>
        <w:jc w:val="both"/>
        <w:rPr>
          <w:color w:val="000000"/>
          <w:szCs w:val="24"/>
        </w:rPr>
      </w:pPr>
      <w:r w:rsidRPr="000F1037">
        <w:rPr>
          <w:color w:val="000000" w:themeColor="text1"/>
          <w:szCs w:val="24"/>
        </w:rPr>
        <w:t>13.11. Sutarties 1 priedas „Matavimo priemonių patikros žymenų ir patikros sertifikatų blankų gamybos paslaugų techninė specifikacija“ ir Sutarties 2 priedas „Pasiūlymas</w:t>
      </w:r>
      <w:r w:rsidRPr="00616098">
        <w:rPr>
          <w:color w:val="000000"/>
          <w:szCs w:val="24"/>
        </w:rPr>
        <w:t xml:space="preserve">“ </w:t>
      </w:r>
      <w:r w:rsidR="00C8016B" w:rsidRPr="00C8016B">
        <w:rPr>
          <w:color w:val="000000"/>
          <w:szCs w:val="24"/>
        </w:rPr>
        <w:t xml:space="preserve"> ir Sutarties 3 priedas „Paskirtųjų įstaigų sąrašas“ yra neatskiriamos Sutarties dalys. </w:t>
      </w:r>
    </w:p>
    <w:p w14:paraId="065BDE49" w14:textId="77777777" w:rsidR="00911BCD" w:rsidRPr="00616098" w:rsidRDefault="00911BCD" w:rsidP="00911BCD">
      <w:pPr>
        <w:ind w:left="814"/>
        <w:rPr>
          <w:color w:val="000000"/>
          <w:szCs w:val="24"/>
        </w:rPr>
      </w:pPr>
      <w:r w:rsidRPr="00616098">
        <w:rPr>
          <w:color w:val="000000"/>
          <w:szCs w:val="24"/>
        </w:rPr>
        <w:t xml:space="preserve"> </w:t>
      </w:r>
    </w:p>
    <w:p w14:paraId="0D6B5BAF" w14:textId="77777777" w:rsidR="00911BCD" w:rsidRPr="00616098" w:rsidRDefault="00911BCD" w:rsidP="00911BCD">
      <w:pPr>
        <w:pStyle w:val="ListParagraph"/>
        <w:keepNext/>
        <w:keepLines/>
        <w:numPr>
          <w:ilvl w:val="0"/>
          <w:numId w:val="1"/>
        </w:numPr>
        <w:spacing w:after="0" w:line="240" w:lineRule="auto"/>
        <w:jc w:val="center"/>
        <w:outlineLvl w:val="0"/>
        <w:rPr>
          <w:rFonts w:ascii="Times New Roman" w:hAnsi="Times New Roman"/>
          <w:b/>
          <w:color w:val="000000"/>
          <w:szCs w:val="24"/>
        </w:rPr>
      </w:pPr>
      <w:r w:rsidRPr="00616098">
        <w:rPr>
          <w:rFonts w:ascii="Times New Roman" w:hAnsi="Times New Roman"/>
          <w:b/>
          <w:color w:val="000000"/>
          <w:szCs w:val="24"/>
        </w:rPr>
        <w:t xml:space="preserve">ŠALIŲ ADRESAI, REKVIZITAI IR PARAŠAI </w:t>
      </w:r>
    </w:p>
    <w:p w14:paraId="6AA8EEC9" w14:textId="77777777" w:rsidR="00911BCD" w:rsidRPr="00616098" w:rsidRDefault="00911BCD" w:rsidP="00911BCD">
      <w:pPr>
        <w:pStyle w:val="ListParagraph"/>
        <w:keepNext/>
        <w:keepLines/>
        <w:spacing w:after="0" w:line="240" w:lineRule="auto"/>
        <w:ind w:left="360"/>
        <w:outlineLvl w:val="0"/>
        <w:rPr>
          <w:rFonts w:ascii="Times New Roman" w:hAnsi="Times New Roman"/>
          <w:b/>
          <w:color w:val="000000"/>
          <w:szCs w:val="24"/>
        </w:rPr>
      </w:pPr>
    </w:p>
    <w:p w14:paraId="6DDD8748" w14:textId="77777777" w:rsidR="00911BCD" w:rsidRPr="00616098" w:rsidRDefault="00911BCD" w:rsidP="00911BCD">
      <w:pPr>
        <w:tabs>
          <w:tab w:val="center" w:pos="6141"/>
        </w:tabs>
        <w:rPr>
          <w:b/>
          <w:bCs/>
          <w:color w:val="000000"/>
          <w:szCs w:val="24"/>
        </w:rPr>
      </w:pPr>
      <w:r w:rsidRPr="00616098">
        <w:rPr>
          <w:b/>
          <w:bCs/>
          <w:color w:val="000000"/>
          <w:szCs w:val="24"/>
        </w:rPr>
        <w:t xml:space="preserve">KLIENTAS </w:t>
      </w:r>
      <w:r w:rsidRPr="00616098">
        <w:rPr>
          <w:b/>
          <w:bCs/>
          <w:color w:val="000000"/>
          <w:szCs w:val="24"/>
        </w:rPr>
        <w:tab/>
        <w:t xml:space="preserve"> PASLAUGŲ T</w:t>
      </w:r>
      <w:r>
        <w:rPr>
          <w:b/>
          <w:bCs/>
          <w:color w:val="000000"/>
          <w:szCs w:val="24"/>
        </w:rPr>
        <w:t>IE</w:t>
      </w:r>
      <w:r w:rsidRPr="00616098">
        <w:rPr>
          <w:b/>
          <w:bCs/>
          <w:color w:val="000000"/>
          <w:szCs w:val="24"/>
        </w:rPr>
        <w:t xml:space="preserve">KĖJAS </w:t>
      </w:r>
    </w:p>
    <w:p w14:paraId="16E44DFC" w14:textId="77777777" w:rsidR="00911BCD" w:rsidRDefault="00911BCD">
      <w:pPr>
        <w:rPr>
          <w:color w:val="000000"/>
          <w:szCs w:val="24"/>
        </w:rPr>
      </w:pPr>
    </w:p>
    <w:p w14:paraId="29059C0C" w14:textId="77777777" w:rsidR="00C6171D" w:rsidRDefault="00C6171D"/>
    <w:sectPr w:rsidR="00C6171D" w:rsidSect="00911B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B9E"/>
    <w:multiLevelType w:val="multilevel"/>
    <w:tmpl w:val="641C20D4"/>
    <w:lvl w:ilvl="0">
      <w:start w:val="4"/>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4DCE272E"/>
    <w:multiLevelType w:val="multilevel"/>
    <w:tmpl w:val="255ED562"/>
    <w:lvl w:ilvl="0">
      <w:start w:val="1"/>
      <w:numFmt w:val="upperRoman"/>
      <w:lvlText w:val="%1."/>
      <w:lvlJc w:val="left"/>
      <w:pPr>
        <w:ind w:left="1080" w:hanging="720"/>
      </w:pPr>
      <w:rPr>
        <w:rFonts w:hint="default"/>
        <w:b/>
        <w:color w:val="000000"/>
      </w:rPr>
    </w:lvl>
    <w:lvl w:ilvl="1">
      <w:start w:val="3"/>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918100403">
    <w:abstractNumId w:val="0"/>
  </w:num>
  <w:num w:numId="2" w16cid:durableId="152563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CD"/>
    <w:rsid w:val="00017E47"/>
    <w:rsid w:val="00055986"/>
    <w:rsid w:val="00094215"/>
    <w:rsid w:val="000C4CB1"/>
    <w:rsid w:val="000F0534"/>
    <w:rsid w:val="000F1037"/>
    <w:rsid w:val="0015228F"/>
    <w:rsid w:val="00174B6E"/>
    <w:rsid w:val="001C2277"/>
    <w:rsid w:val="00205177"/>
    <w:rsid w:val="00212630"/>
    <w:rsid w:val="00225244"/>
    <w:rsid w:val="002637BF"/>
    <w:rsid w:val="002D6AF8"/>
    <w:rsid w:val="002E24A3"/>
    <w:rsid w:val="003417C6"/>
    <w:rsid w:val="003E1837"/>
    <w:rsid w:val="003F7588"/>
    <w:rsid w:val="004664FB"/>
    <w:rsid w:val="004913E5"/>
    <w:rsid w:val="004948E6"/>
    <w:rsid w:val="00494B35"/>
    <w:rsid w:val="00563185"/>
    <w:rsid w:val="00590C7B"/>
    <w:rsid w:val="00694D44"/>
    <w:rsid w:val="006D2356"/>
    <w:rsid w:val="006D4C11"/>
    <w:rsid w:val="00725385"/>
    <w:rsid w:val="00756CBC"/>
    <w:rsid w:val="00785EC1"/>
    <w:rsid w:val="00791256"/>
    <w:rsid w:val="007A378A"/>
    <w:rsid w:val="007A7CE4"/>
    <w:rsid w:val="007F0AC6"/>
    <w:rsid w:val="00816A17"/>
    <w:rsid w:val="00870B6A"/>
    <w:rsid w:val="008A41BB"/>
    <w:rsid w:val="00901B72"/>
    <w:rsid w:val="00911BCD"/>
    <w:rsid w:val="00955436"/>
    <w:rsid w:val="00976D44"/>
    <w:rsid w:val="00993621"/>
    <w:rsid w:val="00A0166C"/>
    <w:rsid w:val="00A1535A"/>
    <w:rsid w:val="00A15969"/>
    <w:rsid w:val="00A60F2B"/>
    <w:rsid w:val="00B1298C"/>
    <w:rsid w:val="00B860DC"/>
    <w:rsid w:val="00C2567B"/>
    <w:rsid w:val="00C6171D"/>
    <w:rsid w:val="00C73381"/>
    <w:rsid w:val="00C8016B"/>
    <w:rsid w:val="00C80564"/>
    <w:rsid w:val="00C87394"/>
    <w:rsid w:val="00CB5F08"/>
    <w:rsid w:val="00CE3648"/>
    <w:rsid w:val="00CE56E1"/>
    <w:rsid w:val="00D048FA"/>
    <w:rsid w:val="00D062A0"/>
    <w:rsid w:val="00D33080"/>
    <w:rsid w:val="00D4645F"/>
    <w:rsid w:val="00DE1DFC"/>
    <w:rsid w:val="00DE6779"/>
    <w:rsid w:val="00F4518A"/>
    <w:rsid w:val="00F870F7"/>
    <w:rsid w:val="00FD7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6AEE"/>
  <w15:chartTrackingRefBased/>
  <w15:docId w15:val="{7F5295BC-29C5-4340-96E2-0DD9B1F3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C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rsid w:val="00911BCD"/>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911BCD"/>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11BCD"/>
    <w:rPr>
      <w:rFonts w:ascii="Calibri" w:eastAsia="Times New Roman" w:hAnsi="Calibri" w:cs="Times New Roman"/>
      <w:sz w:val="24"/>
    </w:rPr>
  </w:style>
  <w:style w:type="paragraph" w:styleId="Revision">
    <w:name w:val="Revision"/>
    <w:hidden/>
    <w:uiPriority w:val="99"/>
    <w:semiHidden/>
    <w:rsid w:val="00055986"/>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55986"/>
    <w:rPr>
      <w:sz w:val="16"/>
      <w:szCs w:val="16"/>
    </w:rPr>
  </w:style>
  <w:style w:type="paragraph" w:styleId="CommentText">
    <w:name w:val="annotation text"/>
    <w:basedOn w:val="Normal"/>
    <w:link w:val="CommentTextChar"/>
    <w:uiPriority w:val="99"/>
    <w:unhideWhenUsed/>
    <w:rsid w:val="00055986"/>
    <w:rPr>
      <w:sz w:val="20"/>
    </w:rPr>
  </w:style>
  <w:style w:type="character" w:customStyle="1" w:styleId="CommentTextChar">
    <w:name w:val="Comment Text Char"/>
    <w:basedOn w:val="DefaultParagraphFont"/>
    <w:link w:val="CommentText"/>
    <w:uiPriority w:val="99"/>
    <w:rsid w:val="000559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5986"/>
    <w:rPr>
      <w:b/>
      <w:bCs/>
    </w:rPr>
  </w:style>
  <w:style w:type="character" w:customStyle="1" w:styleId="CommentSubjectChar">
    <w:name w:val="Comment Subject Char"/>
    <w:basedOn w:val="CommentTextChar"/>
    <w:link w:val="CommentSubject"/>
    <w:uiPriority w:val="99"/>
    <w:semiHidden/>
    <w:rsid w:val="0005598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94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89194">
      <w:bodyDiv w:val="1"/>
      <w:marLeft w:val="0"/>
      <w:marRight w:val="0"/>
      <w:marTop w:val="0"/>
      <w:marBottom w:val="0"/>
      <w:divBdr>
        <w:top w:val="none" w:sz="0" w:space="0" w:color="auto"/>
        <w:left w:val="none" w:sz="0" w:space="0" w:color="auto"/>
        <w:bottom w:val="none" w:sz="0" w:space="0" w:color="auto"/>
        <w:right w:val="none" w:sz="0" w:space="0" w:color="auto"/>
      </w:divBdr>
    </w:div>
    <w:div w:id="261840845">
      <w:bodyDiv w:val="1"/>
      <w:marLeft w:val="0"/>
      <w:marRight w:val="0"/>
      <w:marTop w:val="0"/>
      <w:marBottom w:val="0"/>
      <w:divBdr>
        <w:top w:val="none" w:sz="0" w:space="0" w:color="auto"/>
        <w:left w:val="none" w:sz="0" w:space="0" w:color="auto"/>
        <w:bottom w:val="none" w:sz="0" w:space="0" w:color="auto"/>
        <w:right w:val="none" w:sz="0" w:space="0" w:color="auto"/>
      </w:divBdr>
    </w:div>
    <w:div w:id="263463819">
      <w:bodyDiv w:val="1"/>
      <w:marLeft w:val="0"/>
      <w:marRight w:val="0"/>
      <w:marTop w:val="0"/>
      <w:marBottom w:val="0"/>
      <w:divBdr>
        <w:top w:val="none" w:sz="0" w:space="0" w:color="auto"/>
        <w:left w:val="none" w:sz="0" w:space="0" w:color="auto"/>
        <w:bottom w:val="none" w:sz="0" w:space="0" w:color="auto"/>
        <w:right w:val="none" w:sz="0" w:space="0" w:color="auto"/>
      </w:divBdr>
    </w:div>
    <w:div w:id="4930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b3564d30003e11e88bcec397524184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b3564d30003e11e88bcec397524184ce" TargetMode="External"/><Relationship Id="rId12" Type="http://schemas.openxmlformats.org/officeDocument/2006/relationships/hyperlink" Target="https://www.e-tar.lt/portal/lt/legalAct/29ab7df001e911e4bfca9cc6968de163/vcsDrGMez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b3564d30003e11e88bcec397524184ce" TargetMode="External"/><Relationship Id="rId11" Type="http://schemas.openxmlformats.org/officeDocument/2006/relationships/hyperlink" Target="https://www.e-tar.lt/portal/lt/legalAct/29ab7df001e911e4bfca9cc6968de163/vcsDrGMezt" TargetMode="External"/><Relationship Id="rId5" Type="http://schemas.openxmlformats.org/officeDocument/2006/relationships/hyperlink" Target="https://www.e-tar.lt/portal/lt/legalAct/b3564d30003e11e88bcec397524184ce" TargetMode="External"/><Relationship Id="rId10" Type="http://schemas.openxmlformats.org/officeDocument/2006/relationships/hyperlink" Target="https://www.e-tar.lt/portal/lt/legalAct/29ab7df001e911e4bfca9cc6968de163/vcsDrGMezt" TargetMode="External"/><Relationship Id="rId4" Type="http://schemas.openxmlformats.org/officeDocument/2006/relationships/webSettings" Target="webSettings.xml"/><Relationship Id="rId9" Type="http://schemas.openxmlformats.org/officeDocument/2006/relationships/hyperlink" Target="https://www.e-tar.lt/portal/lt/legalAct/29ab7df001e911e4bfca9cc6968de163/vcsDrGMez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4106</Words>
  <Characters>23407</Characters>
  <Application>Microsoft Office Word</Application>
  <DocSecurity>0</DocSecurity>
  <Lines>195</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Dauginė</dc:creator>
  <cp:keywords/>
  <dc:description/>
  <cp:lastModifiedBy>Vilmantė Nausėdaitė</cp:lastModifiedBy>
  <cp:revision>2</cp:revision>
  <dcterms:created xsi:type="dcterms:W3CDTF">2025-02-18T12:07:00Z</dcterms:created>
  <dcterms:modified xsi:type="dcterms:W3CDTF">2025-02-18T12:07:00Z</dcterms:modified>
</cp:coreProperties>
</file>