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9968E" w14:textId="77777777" w:rsidR="00760482" w:rsidRDefault="00760482" w:rsidP="00D01227">
      <w:pPr>
        <w:jc w:val="center"/>
        <w:rPr>
          <w:rFonts w:ascii="Arial" w:hAnsi="Arial" w:cs="Arial"/>
          <w:b/>
          <w:sz w:val="22"/>
          <w:szCs w:val="22"/>
        </w:rPr>
      </w:pPr>
    </w:p>
    <w:p w14:paraId="1FF1C21E" w14:textId="77777777" w:rsidR="00760482" w:rsidRDefault="00760482" w:rsidP="00D01227">
      <w:pPr>
        <w:jc w:val="center"/>
        <w:rPr>
          <w:rFonts w:ascii="Arial" w:hAnsi="Arial" w:cs="Arial"/>
          <w:b/>
          <w:sz w:val="22"/>
          <w:szCs w:val="22"/>
        </w:rPr>
      </w:pPr>
    </w:p>
    <w:p w14:paraId="18B0CE8B" w14:textId="77777777" w:rsidR="00760482" w:rsidRPr="00760482" w:rsidRDefault="00760482" w:rsidP="00760482">
      <w:pPr>
        <w:jc w:val="center"/>
        <w:rPr>
          <w:rFonts w:ascii="Arial" w:hAnsi="Arial" w:cs="Arial"/>
          <w:b/>
          <w:sz w:val="22"/>
          <w:szCs w:val="22"/>
        </w:rPr>
      </w:pPr>
      <w:r w:rsidRPr="00760482">
        <w:rPr>
          <w:rFonts w:ascii="Arial" w:hAnsi="Arial" w:cs="Arial"/>
          <w:b/>
          <w:sz w:val="22"/>
          <w:szCs w:val="22"/>
        </w:rPr>
        <w:t xml:space="preserve">Užsakovo lokalinių teisės aktų, su kuriais privalo susipažinti Rangovas, </w:t>
      </w:r>
    </w:p>
    <w:p w14:paraId="51F07593" w14:textId="77777777" w:rsidR="00760482" w:rsidRPr="00760482" w:rsidRDefault="00760482" w:rsidP="00760482">
      <w:pPr>
        <w:jc w:val="center"/>
        <w:rPr>
          <w:rFonts w:ascii="Arial" w:hAnsi="Arial" w:cs="Arial"/>
          <w:b/>
          <w:sz w:val="22"/>
          <w:szCs w:val="22"/>
        </w:rPr>
      </w:pPr>
      <w:r w:rsidRPr="00760482">
        <w:rPr>
          <w:rFonts w:ascii="Arial" w:hAnsi="Arial" w:cs="Arial"/>
          <w:b/>
          <w:sz w:val="22"/>
          <w:szCs w:val="22"/>
        </w:rPr>
        <w:t xml:space="preserve">dirbdamas pagal Sutartį Nr. ___________________ , </w:t>
      </w:r>
    </w:p>
    <w:p w14:paraId="10DB6265" w14:textId="77777777" w:rsidR="00D01227" w:rsidRPr="00EE3BF9" w:rsidRDefault="00760482" w:rsidP="00760482">
      <w:pPr>
        <w:jc w:val="center"/>
        <w:rPr>
          <w:rFonts w:ascii="Arial" w:hAnsi="Arial" w:cs="Arial"/>
          <w:b/>
          <w:sz w:val="22"/>
          <w:szCs w:val="22"/>
        </w:rPr>
      </w:pPr>
      <w:r w:rsidRPr="00760482">
        <w:rPr>
          <w:rFonts w:ascii="Arial" w:hAnsi="Arial" w:cs="Arial"/>
          <w:b/>
          <w:sz w:val="22"/>
          <w:szCs w:val="22"/>
        </w:rPr>
        <w:t>sąrašas</w:t>
      </w:r>
    </w:p>
    <w:p w14:paraId="4B5A75F0" w14:textId="77777777" w:rsidR="00D01227" w:rsidRPr="00EE3BF9" w:rsidRDefault="00D01227" w:rsidP="00D01227">
      <w:pPr>
        <w:jc w:val="center"/>
        <w:rPr>
          <w:rFonts w:ascii="Arial" w:hAnsi="Arial" w:cs="Arial"/>
          <w:b/>
          <w:sz w:val="22"/>
          <w:szCs w:val="22"/>
        </w:rPr>
      </w:pPr>
    </w:p>
    <w:p w14:paraId="686B4955" w14:textId="77777777" w:rsidR="00D01227" w:rsidRPr="00CF6476" w:rsidRDefault="00D01227" w:rsidP="0076048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 „Vilniaus šilumos tinklai“ </w:t>
      </w:r>
      <w:r w:rsidR="00BF66A9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Rangos būdu vykdomų darbų tvarkos aprašas</w:t>
      </w:r>
      <w:r w:rsidR="00BF66A9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;</w:t>
      </w:r>
    </w:p>
    <w:p w14:paraId="76E93737" w14:textId="77777777" w:rsidR="00D01227" w:rsidRPr="00AE2E2A" w:rsidRDefault="00D01227" w:rsidP="0076048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F6476">
        <w:rPr>
          <w:rFonts w:ascii="Arial" w:hAnsi="Arial" w:cs="Arial"/>
          <w:sz w:val="22"/>
          <w:szCs w:val="22"/>
        </w:rPr>
        <w:t xml:space="preserve">AB „Vilniaus šilumos tinklai“ „Asmenų įėjimo - išėjimo, transporto įvažiavimo </w:t>
      </w:r>
      <w:r w:rsidRPr="00AE2E2A">
        <w:rPr>
          <w:rFonts w:ascii="Arial" w:hAnsi="Arial" w:cs="Arial"/>
          <w:sz w:val="22"/>
          <w:szCs w:val="22"/>
        </w:rPr>
        <w:t>- išvažiavimo į Bendrovės teritoriją bei buvimo joje tvarkos apraš</w:t>
      </w:r>
      <w:r>
        <w:rPr>
          <w:rFonts w:ascii="Arial" w:hAnsi="Arial" w:cs="Arial"/>
          <w:sz w:val="22"/>
          <w:szCs w:val="22"/>
        </w:rPr>
        <w:t>as</w:t>
      </w:r>
      <w:r w:rsidRPr="00AE2E2A">
        <w:rPr>
          <w:rFonts w:ascii="Arial" w:hAnsi="Arial" w:cs="Arial"/>
          <w:sz w:val="22"/>
          <w:szCs w:val="22"/>
        </w:rPr>
        <w:t>“;</w:t>
      </w:r>
    </w:p>
    <w:p w14:paraId="6BF8240D" w14:textId="77777777" w:rsidR="00D01227" w:rsidRPr="003556E6" w:rsidRDefault="00D01227" w:rsidP="0076048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556E6">
        <w:rPr>
          <w:rFonts w:ascii="Arial" w:hAnsi="Arial" w:cs="Arial"/>
          <w:sz w:val="22"/>
          <w:szCs w:val="22"/>
        </w:rPr>
        <w:t xml:space="preserve">AB „Vilniaus šilumos tinklai“ </w:t>
      </w:r>
      <w:r w:rsidR="00BF66A9" w:rsidRPr="003556E6">
        <w:rPr>
          <w:rFonts w:ascii="Arial" w:hAnsi="Arial" w:cs="Arial"/>
          <w:sz w:val="22"/>
          <w:szCs w:val="22"/>
        </w:rPr>
        <w:t>„</w:t>
      </w:r>
      <w:r w:rsidRPr="003556E6">
        <w:rPr>
          <w:rFonts w:ascii="Arial" w:hAnsi="Arial" w:cs="Arial"/>
          <w:sz w:val="22"/>
          <w:szCs w:val="22"/>
        </w:rPr>
        <w:t>Rangovų veikloje susidaranč</w:t>
      </w:r>
      <w:r w:rsidR="00B07B8E" w:rsidRPr="003556E6">
        <w:rPr>
          <w:rFonts w:ascii="Arial" w:hAnsi="Arial" w:cs="Arial"/>
          <w:sz w:val="22"/>
          <w:szCs w:val="22"/>
        </w:rPr>
        <w:t>ių atliekų tvarkymo taisyklės</w:t>
      </w:r>
      <w:r w:rsidR="00BF66A9" w:rsidRPr="003556E6">
        <w:rPr>
          <w:rFonts w:ascii="Arial" w:hAnsi="Arial" w:cs="Arial"/>
          <w:sz w:val="22"/>
          <w:szCs w:val="22"/>
        </w:rPr>
        <w:t>“</w:t>
      </w:r>
      <w:r w:rsidRPr="003556E6">
        <w:rPr>
          <w:rFonts w:ascii="Arial" w:hAnsi="Arial" w:cs="Arial"/>
          <w:sz w:val="22"/>
          <w:szCs w:val="22"/>
        </w:rPr>
        <w:t>;</w:t>
      </w:r>
    </w:p>
    <w:p w14:paraId="00A9021A" w14:textId="7902E56A" w:rsidR="008A3B8E" w:rsidRPr="00FA6D7C" w:rsidRDefault="00FA6D7C" w:rsidP="00FA6D7C">
      <w:pPr>
        <w:pStyle w:val="ListParagraph"/>
        <w:numPr>
          <w:ilvl w:val="0"/>
          <w:numId w:val="6"/>
        </w:numPr>
        <w:autoSpaceDE w:val="0"/>
        <w:autoSpaceDN w:val="0"/>
        <w:rPr>
          <w:rFonts w:ascii="Arial" w:hAnsi="Arial" w:cs="Arial"/>
          <w:sz w:val="22"/>
          <w:szCs w:val="22"/>
        </w:rPr>
      </w:pPr>
      <w:r w:rsidRPr="00FA6D7C">
        <w:rPr>
          <w:rFonts w:ascii="Arial" w:hAnsi="Arial" w:cs="Arial"/>
          <w:sz w:val="22"/>
          <w:szCs w:val="22"/>
        </w:rPr>
        <w:t xml:space="preserve">„Vilniaus šilumos tinklai“ bei rangovinių organizacijų darbuotojų neblaivumo (girtumo) ar apsvaigimo nustatymo ir nušalinimo nuo darbo tvarkos </w:t>
      </w:r>
      <w:proofErr w:type="spellStart"/>
      <w:r w:rsidRPr="00FA6D7C">
        <w:rPr>
          <w:rFonts w:ascii="Arial" w:hAnsi="Arial" w:cs="Arial"/>
          <w:sz w:val="22"/>
          <w:szCs w:val="22"/>
        </w:rPr>
        <w:t>apraš</w:t>
      </w:r>
      <w:proofErr w:type="spellEnd"/>
      <w:r w:rsidRPr="00FA6D7C">
        <w:rPr>
          <w:rFonts w:ascii="Arial" w:hAnsi="Arial" w:cs="Arial"/>
          <w:sz w:val="22"/>
          <w:szCs w:val="22"/>
          <w:lang w:val="en-US"/>
        </w:rPr>
        <w:t xml:space="preserve">as </w:t>
      </w:r>
      <w:r w:rsidR="008A3B8E" w:rsidRPr="00FA6D7C">
        <w:rPr>
          <w:rFonts w:ascii="Arial" w:hAnsi="Arial" w:cs="Arial"/>
          <w:sz w:val="22"/>
          <w:szCs w:val="22"/>
        </w:rPr>
        <w:t xml:space="preserve">Nr. </w:t>
      </w:r>
      <w:r w:rsidRPr="00FA6D7C">
        <w:rPr>
          <w:rFonts w:ascii="Arial" w:hAnsi="Arial" w:cs="Arial"/>
          <w:sz w:val="22"/>
          <w:szCs w:val="22"/>
        </w:rPr>
        <w:t>V-1-53</w:t>
      </w:r>
      <w:r w:rsidR="008A3B8E" w:rsidRPr="00FA6D7C">
        <w:rPr>
          <w:rFonts w:ascii="Arial" w:hAnsi="Arial" w:cs="Arial"/>
          <w:sz w:val="22"/>
          <w:szCs w:val="22"/>
        </w:rPr>
        <w:t>.</w:t>
      </w:r>
    </w:p>
    <w:p w14:paraId="6EC2631A" w14:textId="77777777" w:rsidR="001E365B" w:rsidRDefault="001E365B" w:rsidP="001E365B">
      <w:pPr>
        <w:numPr>
          <w:ilvl w:val="0"/>
          <w:numId w:val="6"/>
        </w:numPr>
        <w:tabs>
          <w:tab w:val="clear" w:pos="1070"/>
        </w:tabs>
        <w:jc w:val="both"/>
        <w:rPr>
          <w:rFonts w:ascii="Arial" w:hAnsi="Arial" w:cs="Arial"/>
          <w:sz w:val="22"/>
          <w:szCs w:val="22"/>
        </w:rPr>
      </w:pPr>
      <w:r w:rsidRPr="00166141">
        <w:rPr>
          <w:rFonts w:ascii="Arial" w:hAnsi="Arial" w:cs="Arial"/>
          <w:sz w:val="22"/>
          <w:szCs w:val="22"/>
        </w:rPr>
        <w:t xml:space="preserve">AB „Vilniaus šilumos tinklai“ </w:t>
      </w:r>
      <w:r>
        <w:rPr>
          <w:rFonts w:ascii="Arial" w:hAnsi="Arial" w:cs="Arial"/>
          <w:sz w:val="22"/>
          <w:szCs w:val="22"/>
        </w:rPr>
        <w:t>d</w:t>
      </w:r>
      <w:r w:rsidRPr="00166141">
        <w:rPr>
          <w:rFonts w:ascii="Arial" w:hAnsi="Arial" w:cs="Arial"/>
          <w:sz w:val="22"/>
          <w:szCs w:val="22"/>
        </w:rPr>
        <w:t>arbų, atliekamų aukštyje tvarkos aprašas</w:t>
      </w:r>
      <w:r w:rsidR="006A2E9A">
        <w:rPr>
          <w:rFonts w:ascii="Arial" w:hAnsi="Arial" w:cs="Arial"/>
          <w:sz w:val="22"/>
          <w:szCs w:val="22"/>
        </w:rPr>
        <w:t>;</w:t>
      </w:r>
    </w:p>
    <w:p w14:paraId="491D4818" w14:textId="4BA3DC5D" w:rsidR="006A2E9A" w:rsidRDefault="006A2E9A" w:rsidP="006A2E9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F5437">
        <w:rPr>
          <w:rFonts w:ascii="Arial" w:hAnsi="Arial" w:cs="Arial"/>
          <w:sz w:val="22"/>
          <w:szCs w:val="22"/>
        </w:rPr>
        <w:t>Transporto priemonių judėjimo, sustojimo ir stovėjimo AB „Vilniaus šilumos tinklai“ elektrinės E-2 teritorijoje taisyklės;</w:t>
      </w:r>
    </w:p>
    <w:p w14:paraId="708718C0" w14:textId="596EAB5A" w:rsidR="003F326F" w:rsidRDefault="003F326F" w:rsidP="003F326F">
      <w:pPr>
        <w:numPr>
          <w:ilvl w:val="0"/>
          <w:numId w:val="6"/>
        </w:numPr>
        <w:tabs>
          <w:tab w:val="clear" w:pos="1070"/>
        </w:tabs>
        <w:jc w:val="both"/>
        <w:rPr>
          <w:rFonts w:ascii="Arial" w:hAnsi="Arial" w:cs="Arial"/>
          <w:sz w:val="22"/>
          <w:szCs w:val="22"/>
        </w:rPr>
      </w:pPr>
      <w:r w:rsidRPr="0030689A">
        <w:rPr>
          <w:rFonts w:ascii="Arial" w:hAnsi="Arial" w:cs="Arial"/>
          <w:sz w:val="22"/>
          <w:szCs w:val="22"/>
        </w:rPr>
        <w:t xml:space="preserve">AB „Vilniaus šilumos tinklai“ </w:t>
      </w:r>
      <w:r>
        <w:rPr>
          <w:rFonts w:ascii="Arial" w:hAnsi="Arial" w:cs="Arial"/>
          <w:sz w:val="22"/>
          <w:szCs w:val="22"/>
        </w:rPr>
        <w:t>d</w:t>
      </w:r>
      <w:r w:rsidRPr="0030689A">
        <w:rPr>
          <w:rFonts w:ascii="Arial" w:hAnsi="Arial" w:cs="Arial"/>
          <w:sz w:val="22"/>
          <w:szCs w:val="22"/>
        </w:rPr>
        <w:t>arbų elektros įrenginiuose organizavimo ir vykdymo tvarkos apraš</w:t>
      </w:r>
      <w:r>
        <w:rPr>
          <w:rFonts w:ascii="Arial" w:hAnsi="Arial" w:cs="Arial"/>
          <w:sz w:val="22"/>
          <w:szCs w:val="22"/>
        </w:rPr>
        <w:t>as;</w:t>
      </w:r>
    </w:p>
    <w:p w14:paraId="05B08785" w14:textId="54614033" w:rsidR="003F326F" w:rsidRDefault="003F326F" w:rsidP="003F326F">
      <w:pPr>
        <w:numPr>
          <w:ilvl w:val="0"/>
          <w:numId w:val="6"/>
        </w:numPr>
        <w:tabs>
          <w:tab w:val="clear" w:pos="1070"/>
        </w:tabs>
        <w:jc w:val="both"/>
        <w:rPr>
          <w:rFonts w:ascii="Arial" w:hAnsi="Arial" w:cs="Arial"/>
          <w:sz w:val="22"/>
          <w:szCs w:val="22"/>
        </w:rPr>
      </w:pPr>
      <w:r w:rsidRPr="007F5437">
        <w:rPr>
          <w:rFonts w:ascii="Arial" w:hAnsi="Arial" w:cs="Arial"/>
          <w:sz w:val="22"/>
          <w:szCs w:val="22"/>
        </w:rPr>
        <w:t>AB „Vilniaus šilumos tinklai“ patalpose ir teritorijoje ugnies darbų atlikimo instrukcija</w:t>
      </w:r>
      <w:r>
        <w:rPr>
          <w:rFonts w:ascii="Arial" w:hAnsi="Arial" w:cs="Arial"/>
          <w:sz w:val="22"/>
          <w:szCs w:val="22"/>
        </w:rPr>
        <w:t>.</w:t>
      </w:r>
    </w:p>
    <w:p w14:paraId="6849C13C" w14:textId="77777777" w:rsidR="003F326F" w:rsidRPr="007F5437" w:rsidRDefault="003F326F" w:rsidP="003F326F">
      <w:pPr>
        <w:ind w:left="1070"/>
        <w:jc w:val="both"/>
        <w:rPr>
          <w:rFonts w:ascii="Arial" w:hAnsi="Arial" w:cs="Arial"/>
          <w:sz w:val="22"/>
          <w:szCs w:val="22"/>
        </w:rPr>
      </w:pPr>
    </w:p>
    <w:p w14:paraId="5B0C917B" w14:textId="77777777" w:rsidR="00D01227" w:rsidRDefault="00D01227" w:rsidP="00EF1202">
      <w:pPr>
        <w:tabs>
          <w:tab w:val="num" w:pos="1134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C35F5D3" w14:textId="77777777" w:rsidR="00FA6D7C" w:rsidRDefault="00FA6D7C" w:rsidP="0091223E">
      <w:pPr>
        <w:tabs>
          <w:tab w:val="num" w:pos="1134"/>
        </w:tabs>
        <w:ind w:firstLine="851"/>
        <w:jc w:val="right"/>
        <w:rPr>
          <w:rFonts w:ascii="Arial" w:hAnsi="Arial" w:cs="Arial"/>
          <w:sz w:val="22"/>
          <w:szCs w:val="22"/>
        </w:rPr>
      </w:pPr>
    </w:p>
    <w:p w14:paraId="0D2466D6" w14:textId="77777777" w:rsidR="00FA6D7C" w:rsidRPr="006A1630" w:rsidRDefault="00FA6D7C" w:rsidP="00FA6D7C">
      <w:pPr>
        <w:jc w:val="both"/>
        <w:rPr>
          <w:rFonts w:ascii="Arial" w:hAnsi="Arial" w:cs="Arial"/>
          <w:sz w:val="22"/>
          <w:szCs w:val="22"/>
        </w:rPr>
      </w:pPr>
      <w:r w:rsidRPr="006A1630">
        <w:rPr>
          <w:rFonts w:ascii="Arial" w:hAnsi="Arial" w:cs="Arial"/>
          <w:sz w:val="22"/>
          <w:szCs w:val="22"/>
        </w:rPr>
        <w:t xml:space="preserve">Su lokaliniais teisės aktais susipažinti galima adresu: </w:t>
      </w:r>
    </w:p>
    <w:p w14:paraId="4889E8A6" w14:textId="77777777" w:rsidR="00FA6D7C" w:rsidRDefault="007E2AA2" w:rsidP="00FA6D7C">
      <w:pPr>
        <w:jc w:val="both"/>
        <w:rPr>
          <w:rFonts w:ascii="Arial" w:hAnsi="Arial" w:cs="Arial"/>
          <w:sz w:val="22"/>
          <w:szCs w:val="22"/>
        </w:rPr>
      </w:pPr>
      <w:hyperlink r:id="rId10" w:history="1">
        <w:r w:rsidR="006A2E9A" w:rsidRPr="00187835">
          <w:rPr>
            <w:rStyle w:val="Hyperlink"/>
            <w:rFonts w:ascii="Arial" w:hAnsi="Arial" w:cs="Arial"/>
            <w:sz w:val="22"/>
            <w:szCs w:val="22"/>
          </w:rPr>
          <w:t>http://chc.lt/lt/musu-veikla/viesieji-pirkimai/informacija-rangovams/118</w:t>
        </w:r>
      </w:hyperlink>
    </w:p>
    <w:p w14:paraId="6DAEF807" w14:textId="77777777" w:rsidR="00D01227" w:rsidRDefault="00D01227" w:rsidP="006A2E9A">
      <w:pPr>
        <w:tabs>
          <w:tab w:val="num" w:pos="1134"/>
          <w:tab w:val="center" w:pos="4748"/>
        </w:tabs>
        <w:rPr>
          <w:rFonts w:ascii="Arial" w:hAnsi="Arial" w:cs="Arial"/>
          <w:sz w:val="22"/>
          <w:szCs w:val="22"/>
        </w:rPr>
      </w:pPr>
    </w:p>
    <w:p w14:paraId="6C6E0892" w14:textId="77777777" w:rsidR="006C358D" w:rsidRDefault="006C358D" w:rsidP="0091223E">
      <w:pPr>
        <w:tabs>
          <w:tab w:val="num" w:pos="1134"/>
          <w:tab w:val="center" w:pos="4748"/>
        </w:tabs>
        <w:ind w:firstLine="851"/>
        <w:jc w:val="right"/>
        <w:rPr>
          <w:rFonts w:ascii="Arial" w:hAnsi="Arial" w:cs="Arial"/>
          <w:sz w:val="22"/>
          <w:szCs w:val="22"/>
        </w:rPr>
      </w:pPr>
    </w:p>
    <w:p w14:paraId="544BB5C2" w14:textId="77777777" w:rsidR="006C358D" w:rsidRDefault="006C358D" w:rsidP="0091223E">
      <w:pPr>
        <w:tabs>
          <w:tab w:val="num" w:pos="1134"/>
          <w:tab w:val="center" w:pos="4748"/>
        </w:tabs>
        <w:ind w:firstLine="851"/>
        <w:jc w:val="right"/>
        <w:rPr>
          <w:rFonts w:ascii="Arial" w:hAnsi="Arial" w:cs="Arial"/>
          <w:sz w:val="22"/>
          <w:szCs w:val="22"/>
        </w:rPr>
      </w:pPr>
    </w:p>
    <w:p w14:paraId="70C482E0" w14:textId="77777777"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14:paraId="3DDDCA74" w14:textId="77777777"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14:paraId="00ACA062" w14:textId="77777777"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14:paraId="799173B7" w14:textId="77777777"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14:paraId="5C112273" w14:textId="77777777"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14:paraId="18637B9C" w14:textId="77777777"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  <w:r w:rsidRPr="00760482">
        <w:rPr>
          <w:rFonts w:ascii="Arial" w:hAnsi="Arial" w:cs="Arial"/>
          <w:sz w:val="22"/>
          <w:szCs w:val="22"/>
        </w:rPr>
        <w:t xml:space="preserve">RANGOVAS                                                               </w:t>
      </w:r>
    </w:p>
    <w:p w14:paraId="3B89BD61" w14:textId="77777777"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14:paraId="2E330470" w14:textId="77777777"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14:paraId="763DFA20" w14:textId="77777777"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  <w:r w:rsidRPr="00760482">
        <w:rPr>
          <w:rFonts w:ascii="Arial" w:hAnsi="Arial" w:cs="Arial"/>
          <w:sz w:val="22"/>
          <w:szCs w:val="22"/>
        </w:rPr>
        <w:t>UŽSAKOVAS</w:t>
      </w:r>
    </w:p>
    <w:p w14:paraId="42B19BBB" w14:textId="77777777" w:rsidR="00760482" w:rsidRPr="00760482" w:rsidRDefault="00760482" w:rsidP="00760482"/>
    <w:p w14:paraId="32B02362" w14:textId="77777777" w:rsidR="00FA6AD9" w:rsidRDefault="00FA6AD9" w:rsidP="0091223E">
      <w:pPr>
        <w:tabs>
          <w:tab w:val="num" w:pos="1134"/>
        </w:tabs>
        <w:ind w:firstLine="851"/>
      </w:pPr>
    </w:p>
    <w:sectPr w:rsidR="00FA6AD9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8D212" w14:textId="77777777" w:rsidR="007E2AA2" w:rsidRDefault="007E2AA2" w:rsidP="00760482">
      <w:r>
        <w:separator/>
      </w:r>
    </w:p>
  </w:endnote>
  <w:endnote w:type="continuationSeparator" w:id="0">
    <w:p w14:paraId="0D8014A9" w14:textId="77777777" w:rsidR="007E2AA2" w:rsidRDefault="007E2AA2" w:rsidP="0076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EE8C2" w14:textId="77777777" w:rsidR="007E2AA2" w:rsidRDefault="007E2AA2" w:rsidP="00760482">
      <w:r>
        <w:separator/>
      </w:r>
    </w:p>
  </w:footnote>
  <w:footnote w:type="continuationSeparator" w:id="0">
    <w:p w14:paraId="5D6027D7" w14:textId="77777777" w:rsidR="007E2AA2" w:rsidRDefault="007E2AA2" w:rsidP="0076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395CE" w14:textId="77777777" w:rsidR="00760482" w:rsidRDefault="00760482">
    <w:pPr>
      <w:pStyle w:val="Header"/>
    </w:pPr>
    <w:r w:rsidRPr="0073407E">
      <w:rPr>
        <w:noProof/>
        <w:lang w:eastAsia="lt-LT"/>
      </w:rPr>
      <w:drawing>
        <wp:inline distT="0" distB="0" distL="0" distR="0" wp14:anchorId="78E1D2CF" wp14:editId="0A6139D3">
          <wp:extent cx="2162175" cy="695325"/>
          <wp:effectExtent l="0" t="0" r="9525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102E"/>
    <w:multiLevelType w:val="hybridMultilevel"/>
    <w:tmpl w:val="F384C570"/>
    <w:lvl w:ilvl="0" w:tplc="08AE530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DC5493D"/>
    <w:multiLevelType w:val="hybridMultilevel"/>
    <w:tmpl w:val="E1E6D76C"/>
    <w:lvl w:ilvl="0" w:tplc="040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27A238D2"/>
    <w:multiLevelType w:val="multilevel"/>
    <w:tmpl w:val="9BD24E7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709"/>
        </w:tabs>
        <w:ind w:left="1709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8"/>
        </w:tabs>
        <w:ind w:left="2632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367" w:hanging="792"/>
      </w:p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387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35"/>
        </w:tabs>
        <w:ind w:left="437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487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15"/>
        </w:tabs>
        <w:ind w:left="5455" w:hanging="1440"/>
      </w:pPr>
    </w:lvl>
  </w:abstractNum>
  <w:abstractNum w:abstractNumId="4" w15:restartNumberingAfterBreak="0">
    <w:nsid w:val="3043421C"/>
    <w:multiLevelType w:val="hybridMultilevel"/>
    <w:tmpl w:val="C53AE656"/>
    <w:lvl w:ilvl="0" w:tplc="08AE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32AF"/>
    <w:multiLevelType w:val="hybridMultilevel"/>
    <w:tmpl w:val="4F362E7E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27"/>
    <w:rsid w:val="000C3377"/>
    <w:rsid w:val="000F4804"/>
    <w:rsid w:val="00162A1E"/>
    <w:rsid w:val="00193B1D"/>
    <w:rsid w:val="001E365B"/>
    <w:rsid w:val="00210E91"/>
    <w:rsid w:val="002379DA"/>
    <w:rsid w:val="00292B55"/>
    <w:rsid w:val="00323236"/>
    <w:rsid w:val="00324F9D"/>
    <w:rsid w:val="0032625F"/>
    <w:rsid w:val="00331EFF"/>
    <w:rsid w:val="003556E6"/>
    <w:rsid w:val="003D59C2"/>
    <w:rsid w:val="003F326F"/>
    <w:rsid w:val="004B1E34"/>
    <w:rsid w:val="005D0698"/>
    <w:rsid w:val="00670452"/>
    <w:rsid w:val="006A2E9A"/>
    <w:rsid w:val="006C358D"/>
    <w:rsid w:val="00703D46"/>
    <w:rsid w:val="007432B0"/>
    <w:rsid w:val="00760482"/>
    <w:rsid w:val="00791CEF"/>
    <w:rsid w:val="007E2AA2"/>
    <w:rsid w:val="00814EF9"/>
    <w:rsid w:val="008175CA"/>
    <w:rsid w:val="008630BA"/>
    <w:rsid w:val="008A3B8E"/>
    <w:rsid w:val="0091223E"/>
    <w:rsid w:val="009533A1"/>
    <w:rsid w:val="00A10CF2"/>
    <w:rsid w:val="00A24CE7"/>
    <w:rsid w:val="00AD6403"/>
    <w:rsid w:val="00B07B8E"/>
    <w:rsid w:val="00B17E96"/>
    <w:rsid w:val="00B50C89"/>
    <w:rsid w:val="00B779C0"/>
    <w:rsid w:val="00BF66A9"/>
    <w:rsid w:val="00C22F44"/>
    <w:rsid w:val="00C84976"/>
    <w:rsid w:val="00C91CFE"/>
    <w:rsid w:val="00D01227"/>
    <w:rsid w:val="00D328F7"/>
    <w:rsid w:val="00D51381"/>
    <w:rsid w:val="00D51609"/>
    <w:rsid w:val="00D652D5"/>
    <w:rsid w:val="00DD3429"/>
    <w:rsid w:val="00E35DD9"/>
    <w:rsid w:val="00E56EE7"/>
    <w:rsid w:val="00E63698"/>
    <w:rsid w:val="00E74393"/>
    <w:rsid w:val="00E82D89"/>
    <w:rsid w:val="00EE65B7"/>
    <w:rsid w:val="00EF1202"/>
    <w:rsid w:val="00F10781"/>
    <w:rsid w:val="00F9363B"/>
    <w:rsid w:val="00F97E5E"/>
    <w:rsid w:val="00FA6AD9"/>
    <w:rsid w:val="00F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AF1C"/>
  <w15:chartTrackingRefBased/>
  <w15:docId w15:val="{BE08B68A-45B3-4637-9E84-7802169A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9122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1223E"/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semiHidden/>
    <w:rsid w:val="0091223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2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3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04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048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4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048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482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480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D59C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E34"/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E34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F12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chc.lt/lt/musu-veikla/viesieji-pirkimai/informacija-rangovams/11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91F93B5F338041B6495D5FF553A8A9" ma:contentTypeVersion="9" ma:contentTypeDescription="Kurkite naują dokumentą." ma:contentTypeScope="" ma:versionID="a31c155dc2d528ccc4faa565faa1d048">
  <xsd:schema xmlns:xsd="http://www.w3.org/2001/XMLSchema" xmlns:xs="http://www.w3.org/2001/XMLSchema" xmlns:p="http://schemas.microsoft.com/office/2006/metadata/properties" xmlns:ns2="26cb1b3b-3511-46f2-aa3d-0dc02b92da52" xmlns:ns3="8bef2891-d91d-4a13-b17e-e18bedd2b296" targetNamespace="http://schemas.microsoft.com/office/2006/metadata/properties" ma:root="true" ma:fieldsID="337367241d0fe8b9fa1e2082e6de1628" ns2:_="" ns3:_="">
    <xsd:import namespace="26cb1b3b-3511-46f2-aa3d-0dc02b92da52"/>
    <xsd:import namespace="8bef2891-d91d-4a13-b17e-e18bedd2b2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b1b3b-3511-46f2-aa3d-0dc02b92d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f2891-d91d-4a13-b17e-e18bedd2b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4C6DA-8311-4104-980E-786BB4F41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b1b3b-3511-46f2-aa3d-0dc02b92da52"/>
    <ds:schemaRef ds:uri="8bef2891-d91d-4a13-b17e-e18bedd2b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67DBE-86C4-4B96-9CA7-701372F3A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B2E38-E44B-4067-9E7D-300C3D6B6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ČESONYTĖ</dc:creator>
  <cp:keywords/>
  <dc:description/>
  <cp:lastModifiedBy>Agnė DAUNORAVIČIENĖ</cp:lastModifiedBy>
  <cp:revision>3</cp:revision>
  <dcterms:created xsi:type="dcterms:W3CDTF">2020-09-22T11:27:00Z</dcterms:created>
  <dcterms:modified xsi:type="dcterms:W3CDTF">2020-10-09T12:08:00Z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0x0101009F91F93B5F338041B6495D5FF553A8A9</vt:lpwstr>
  </property>
  <property fmtid="{D5CDD505-2E9C-101B-9397-08002B2CF9AE}" pid="3" name="Order">
    <vt:r8>11181800</vt:r8>
  </property>
</Properties>
</file>