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52722C3F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1614CB">
        <w:rPr>
          <w:rFonts w:ascii="Times New Roman" w:eastAsia="Calibri" w:hAnsi="Times New Roman" w:cs="Times New Roman"/>
        </w:rPr>
        <w:t>4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917FDA4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</w:t>
      </w:r>
      <w:r w:rsidR="000F4DD3" w:rsidRPr="000F4DD3">
        <w:rPr>
          <w:rFonts w:ascii="Times New Roman" w:hAnsi="Times New Roman" w:cs="Times New Roman"/>
        </w:rPr>
        <w:t xml:space="preserve"> </w:t>
      </w:r>
      <w:r w:rsidR="000F4DD3" w:rsidRPr="00793B03">
        <w:rPr>
          <w:rFonts w:ascii="Times New Roman" w:hAnsi="Times New Roman" w:cs="Times New Roman"/>
        </w:rPr>
        <w:t>LSMU  vaistinės direktori</w:t>
      </w:r>
      <w:r w:rsidR="000F4DD3">
        <w:rPr>
          <w:rFonts w:ascii="Times New Roman" w:hAnsi="Times New Roman" w:cs="Times New Roman"/>
        </w:rPr>
        <w:t>us</w:t>
      </w:r>
      <w:r w:rsidR="000F4DD3" w:rsidRPr="00793B03">
        <w:rPr>
          <w:rFonts w:ascii="Times New Roman" w:hAnsi="Times New Roman" w:cs="Times New Roman"/>
        </w:rPr>
        <w:t xml:space="preserve"> prof. Rimant</w:t>
      </w:r>
      <w:r w:rsidR="000F4DD3">
        <w:rPr>
          <w:rFonts w:ascii="Times New Roman" w:hAnsi="Times New Roman" w:cs="Times New Roman"/>
        </w:rPr>
        <w:t>as</w:t>
      </w:r>
      <w:r w:rsidR="000F4DD3" w:rsidRPr="00793B03">
        <w:rPr>
          <w:rFonts w:ascii="Times New Roman" w:hAnsi="Times New Roman" w:cs="Times New Roman"/>
        </w:rPr>
        <w:t xml:space="preserve">  Pečiūr</w:t>
      </w:r>
      <w:r w:rsidR="000F4DD3">
        <w:rPr>
          <w:rFonts w:ascii="Times New Roman" w:hAnsi="Times New Roman" w:cs="Times New Roman"/>
        </w:rPr>
        <w:t>a</w:t>
      </w:r>
      <w:r w:rsidR="000F4DD3" w:rsidRPr="006043B3">
        <w:rPr>
          <w:rFonts w:ascii="Times New Roman" w:eastAsia="Times New Roman" w:hAnsi="Times New Roman" w:cs="Times New Roman"/>
          <w:sz w:val="21"/>
          <w:szCs w:val="21"/>
          <w:lang w:eastAsia="ar-SA"/>
        </w:rPr>
        <w:t>, veikian</w:t>
      </w:r>
      <w:r w:rsidR="000F4DD3">
        <w:rPr>
          <w:rFonts w:ascii="Times New Roman" w:eastAsia="Times New Roman" w:hAnsi="Times New Roman" w:cs="Times New Roman"/>
          <w:sz w:val="21"/>
          <w:szCs w:val="21"/>
          <w:lang w:eastAsia="ar-SA"/>
        </w:rPr>
        <w:t>tis</w:t>
      </w:r>
      <w:r w:rsidR="000F4DD3" w:rsidRPr="006043B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(-ios) pagal </w:t>
      </w:r>
      <w:r w:rsidR="000F4DD3" w:rsidRPr="00793B03">
        <w:rPr>
          <w:rFonts w:ascii="Times New Roman" w:hAnsi="Times New Roman" w:cs="Times New Roman"/>
          <w:i/>
          <w:sz w:val="21"/>
          <w:szCs w:val="21"/>
        </w:rPr>
        <w:t>Lietuvos sveikatos mokslų universiteto  rektoriaus  įgaliojimą</w:t>
      </w:r>
      <w:r w:rsidR="000F4DD3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0F4DD3" w:rsidRPr="00B2219D">
        <w:rPr>
          <w:rFonts w:ascii="Times New Roman" w:eastAsia="SimSun" w:hAnsi="Times New Roman" w:cs="Times New Roman"/>
          <w:i/>
          <w:iCs/>
          <w:lang w:bidi="hi-IN"/>
        </w:rPr>
        <w:t>2021-12-21  NR. V-0661</w:t>
      </w:r>
      <w:r w:rsidRPr="00271444">
        <w:rPr>
          <w:rFonts w:ascii="Times New Roman" w:eastAsia="Calibri" w:hAnsi="Times New Roman" w:cs="Times New Roman"/>
        </w:rPr>
        <w:t>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C01370A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="000F4DD3">
        <w:rPr>
          <w:rFonts w:ascii="Times New Roman" w:eastAsia="Calibri" w:hAnsi="Times New Roman" w:cs="Times New Roman"/>
          <w:i/>
        </w:rPr>
        <w:t>Lietuvos sveikatos moklų universiteto</w:t>
      </w:r>
      <w:r w:rsidRPr="00271444">
        <w:rPr>
          <w:rFonts w:ascii="Times New Roman" w:eastAsia="Calibri" w:hAnsi="Times New Roman" w:cs="Times New Roman"/>
          <w:i/>
        </w:rPr>
        <w:t xml:space="preserve">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D0E142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</w:t>
      </w:r>
      <w:r w:rsidR="00C502AF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869D57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</w:t>
      </w:r>
      <w:r w:rsidR="00C502AF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8DBBEE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</w:t>
      </w:r>
      <w:r w:rsidR="00C502AF">
        <w:rPr>
          <w:rFonts w:ascii="Times New Roman" w:eastAsia="Calibri" w:hAnsi="Times New Roman" w:cs="Times New Roman"/>
          <w:b/>
        </w:rPr>
        <w:t>taip</w:t>
      </w:r>
      <w:r w:rsidRPr="00C43111">
        <w:rPr>
          <w:rFonts w:ascii="Times New Roman" w:eastAsia="Calibri" w:hAnsi="Times New Roman" w:cs="Times New Roman"/>
          <w:b/>
        </w:rPr>
        <w:t>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38570A3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C502AF">
        <w:rPr>
          <w:rFonts w:ascii="Times New Roman" w:eastAsia="Calibri" w:hAnsi="Times New Roman" w:cs="Times New Roman"/>
          <w:i/>
        </w:rPr>
        <w:t xml:space="preserve"> Rimantas Benetis</w:t>
      </w:r>
    </w:p>
    <w:p w14:paraId="453AC422" w14:textId="18111500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C502AF">
        <w:rPr>
          <w:rFonts w:ascii="Times New Roman" w:eastAsia="Calibri" w:hAnsi="Times New Roman" w:cs="Times New Roman"/>
          <w:i/>
        </w:rPr>
        <w:t xml:space="preserve"> Brigita Uržienė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DD88" w14:textId="77777777" w:rsidR="003074C1" w:rsidRDefault="003074C1">
      <w:pPr>
        <w:spacing w:after="0" w:line="240" w:lineRule="auto"/>
      </w:pPr>
      <w:r>
        <w:separator/>
      </w:r>
    </w:p>
  </w:endnote>
  <w:endnote w:type="continuationSeparator" w:id="0">
    <w:p w14:paraId="3BB070FC" w14:textId="77777777" w:rsidR="003074C1" w:rsidRDefault="0030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C078B" w14:textId="77777777" w:rsidR="003074C1" w:rsidRDefault="003074C1">
      <w:pPr>
        <w:spacing w:after="0" w:line="240" w:lineRule="auto"/>
      </w:pPr>
      <w:r>
        <w:separator/>
      </w:r>
    </w:p>
  </w:footnote>
  <w:footnote w:type="continuationSeparator" w:id="0">
    <w:p w14:paraId="6AC0CF9B" w14:textId="77777777" w:rsidR="003074C1" w:rsidRDefault="0030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66F9"/>
    <w:rsid w:val="000749DF"/>
    <w:rsid w:val="0008211E"/>
    <w:rsid w:val="000870E6"/>
    <w:rsid w:val="00090B95"/>
    <w:rsid w:val="000F4DD3"/>
    <w:rsid w:val="0011476A"/>
    <w:rsid w:val="00125CD1"/>
    <w:rsid w:val="001614CB"/>
    <w:rsid w:val="001D0F48"/>
    <w:rsid w:val="001D4F4A"/>
    <w:rsid w:val="0021708F"/>
    <w:rsid w:val="002219F8"/>
    <w:rsid w:val="00240660"/>
    <w:rsid w:val="00271444"/>
    <w:rsid w:val="002A0BB0"/>
    <w:rsid w:val="002F5211"/>
    <w:rsid w:val="003074C1"/>
    <w:rsid w:val="00313C9F"/>
    <w:rsid w:val="00313EA5"/>
    <w:rsid w:val="00330926"/>
    <w:rsid w:val="00330F61"/>
    <w:rsid w:val="00337BCC"/>
    <w:rsid w:val="0035273E"/>
    <w:rsid w:val="003664DC"/>
    <w:rsid w:val="00383BE0"/>
    <w:rsid w:val="003A6B07"/>
    <w:rsid w:val="003D0373"/>
    <w:rsid w:val="003E557D"/>
    <w:rsid w:val="003E751A"/>
    <w:rsid w:val="004025B3"/>
    <w:rsid w:val="00447568"/>
    <w:rsid w:val="00457004"/>
    <w:rsid w:val="00525400"/>
    <w:rsid w:val="005440EF"/>
    <w:rsid w:val="005473BA"/>
    <w:rsid w:val="00593CB2"/>
    <w:rsid w:val="005C56D1"/>
    <w:rsid w:val="005D78CB"/>
    <w:rsid w:val="00642CA6"/>
    <w:rsid w:val="00644E57"/>
    <w:rsid w:val="006536AE"/>
    <w:rsid w:val="0066130A"/>
    <w:rsid w:val="006E1435"/>
    <w:rsid w:val="006E284E"/>
    <w:rsid w:val="00701CAB"/>
    <w:rsid w:val="00702659"/>
    <w:rsid w:val="007037DB"/>
    <w:rsid w:val="007A07CD"/>
    <w:rsid w:val="007D1C38"/>
    <w:rsid w:val="008428F2"/>
    <w:rsid w:val="008874DD"/>
    <w:rsid w:val="0089022C"/>
    <w:rsid w:val="008D3A53"/>
    <w:rsid w:val="008D4DC0"/>
    <w:rsid w:val="008E153D"/>
    <w:rsid w:val="00911481"/>
    <w:rsid w:val="00911FFB"/>
    <w:rsid w:val="009400EA"/>
    <w:rsid w:val="00941D73"/>
    <w:rsid w:val="0095623E"/>
    <w:rsid w:val="00983192"/>
    <w:rsid w:val="009D2744"/>
    <w:rsid w:val="00A1623F"/>
    <w:rsid w:val="00A324FB"/>
    <w:rsid w:val="00A52CCC"/>
    <w:rsid w:val="00A627AB"/>
    <w:rsid w:val="00A65309"/>
    <w:rsid w:val="00A8160B"/>
    <w:rsid w:val="00A90E5D"/>
    <w:rsid w:val="00AA0441"/>
    <w:rsid w:val="00AA3EC9"/>
    <w:rsid w:val="00AA7E74"/>
    <w:rsid w:val="00AD273A"/>
    <w:rsid w:val="00B55615"/>
    <w:rsid w:val="00B55ACF"/>
    <w:rsid w:val="00B6599E"/>
    <w:rsid w:val="00B952FD"/>
    <w:rsid w:val="00BD205A"/>
    <w:rsid w:val="00C25D21"/>
    <w:rsid w:val="00C32885"/>
    <w:rsid w:val="00C33525"/>
    <w:rsid w:val="00C43111"/>
    <w:rsid w:val="00C502AF"/>
    <w:rsid w:val="00C57B34"/>
    <w:rsid w:val="00CE2C5E"/>
    <w:rsid w:val="00CF5982"/>
    <w:rsid w:val="00D5192D"/>
    <w:rsid w:val="00D75E26"/>
    <w:rsid w:val="00D9218F"/>
    <w:rsid w:val="00DA439A"/>
    <w:rsid w:val="00E213AA"/>
    <w:rsid w:val="00E37300"/>
    <w:rsid w:val="00E41D22"/>
    <w:rsid w:val="00E43CB5"/>
    <w:rsid w:val="00E61FDB"/>
    <w:rsid w:val="00EA487B"/>
    <w:rsid w:val="00EB0B5B"/>
    <w:rsid w:val="00EE50F6"/>
    <w:rsid w:val="00EE7EF8"/>
    <w:rsid w:val="00F155E0"/>
    <w:rsid w:val="00F21842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57F4C-7ECA-47E2-BF15-786671E2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2023-01-18T12:33:00Z</dcterms:created>
  <dcterms:modified xsi:type="dcterms:W3CDTF">2023-01-18T12:33:00Z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