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167537F2" w:rsidR="00957D63" w:rsidRPr="00D00FB5" w:rsidRDefault="00957D63" w:rsidP="00957D63">
      <w:pPr>
        <w:pStyle w:val="BodyTextIndent"/>
        <w:spacing w:after="60"/>
        <w:ind w:firstLine="0"/>
        <w:jc w:val="center"/>
        <w:rPr>
          <w:rFonts w:ascii="Arial" w:hAnsi="Arial" w:cs="Arial"/>
          <w:b/>
          <w:sz w:val="20"/>
        </w:rPr>
      </w:pPr>
      <w:r w:rsidRPr="00D00FB5">
        <w:rPr>
          <w:rFonts w:ascii="Arial" w:hAnsi="Arial" w:cs="Arial"/>
          <w:b/>
          <w:sz w:val="20"/>
        </w:rPr>
        <w:t>SUTARTIES  SPECIALIOJI DALIS</w:t>
      </w:r>
    </w:p>
    <w:p w14:paraId="3DF9BD44" w14:textId="2874DB41" w:rsidR="00D00FB5" w:rsidRPr="00D00FB5" w:rsidRDefault="00D00FB5" w:rsidP="00D00FB5">
      <w:pPr>
        <w:pStyle w:val="BodyTextIndent"/>
        <w:spacing w:after="60"/>
        <w:ind w:firstLine="0"/>
        <w:jc w:val="center"/>
        <w:rPr>
          <w:rFonts w:ascii="Arial" w:hAnsi="Arial" w:cs="Arial"/>
          <w:sz w:val="20"/>
        </w:rPr>
      </w:pPr>
      <w:r w:rsidRPr="00D00FB5">
        <w:rPr>
          <w:rFonts w:ascii="Arial" w:hAnsi="Arial" w:cs="Arial"/>
          <w:sz w:val="20"/>
        </w:rPr>
        <w:t xml:space="preserve">Nr. </w:t>
      </w:r>
      <w:r w:rsidR="00513AAD">
        <w:rPr>
          <w:color w:val="000000"/>
          <w:lang w:eastAsia="lt-LT"/>
        </w:rPr>
        <w:t>S-SUT-6-15</w:t>
      </w:r>
    </w:p>
    <w:p w14:paraId="273493BA" w14:textId="788114DA" w:rsidR="00957D63" w:rsidRDefault="00957D63" w:rsidP="00957D63">
      <w:pPr>
        <w:spacing w:after="60"/>
        <w:ind w:firstLine="720"/>
        <w:jc w:val="both"/>
        <w:rPr>
          <w:rFonts w:ascii="Arial" w:hAnsi="Arial" w:cs="Arial"/>
          <w:i/>
        </w:rPr>
      </w:pPr>
    </w:p>
    <w:p w14:paraId="73416DA2" w14:textId="77777777" w:rsidR="00687D5F" w:rsidRPr="00392E35" w:rsidRDefault="00687D5F" w:rsidP="00687D5F">
      <w:pPr>
        <w:jc w:val="both"/>
        <w:rPr>
          <w:rFonts w:ascii="Arial" w:hAnsi="Arial" w:cs="Arial"/>
        </w:rPr>
      </w:pPr>
      <w:r w:rsidRPr="00392E35">
        <w:rPr>
          <w:rFonts w:ascii="Arial" w:hAnsi="Arial" w:cs="Arial"/>
          <w:b/>
          <w:bCs/>
        </w:rPr>
        <w:t>UAB Technologijų ir inovacijų centras</w:t>
      </w:r>
      <w:r w:rsidRPr="00392E35">
        <w:rPr>
          <w:rFonts w:ascii="Arial" w:hAnsi="Arial" w:cs="Arial"/>
        </w:rPr>
        <w:t>, pagal Lietuvos Respublikos įstatymus teisėtai įregistruota ir veikianti uždaroji akcinė bendrovė, juridinio asmens kodas 303200016, registruotos buveinės adresas A. Juozapavičiaus g. 13, Vilni</w:t>
      </w:r>
      <w:bookmarkStart w:id="0" w:name="_GoBack"/>
      <w:bookmarkEnd w:id="0"/>
      <w:r w:rsidRPr="00392E35">
        <w:rPr>
          <w:rFonts w:ascii="Arial" w:hAnsi="Arial" w:cs="Arial"/>
        </w:rPr>
        <w:t>aus m., Vilniaus m. sav., Lietuvos Respublika, duomenys apie kuria kaupiami ir saugomi VĮ Registrų centras, atstovaujama generalinio direktoriaus Mariaus Juknevičiaus, veikiančio pagal bendrovės įstatus (toliau – Pirkėjas), ir</w:t>
      </w:r>
    </w:p>
    <w:p w14:paraId="1FC8BB68" w14:textId="77777777" w:rsidR="007A5AF6" w:rsidRPr="007E13A1" w:rsidRDefault="007A5AF6" w:rsidP="00957D63">
      <w:pPr>
        <w:spacing w:after="60"/>
        <w:ind w:firstLine="720"/>
        <w:jc w:val="both"/>
        <w:rPr>
          <w:rFonts w:ascii="Arial" w:hAnsi="Arial" w:cs="Arial"/>
          <w:i/>
          <w:sz w:val="22"/>
        </w:rPr>
      </w:pPr>
    </w:p>
    <w:p w14:paraId="0F5BA039" w14:textId="50280267" w:rsidR="009A30F1" w:rsidRPr="007E13A1" w:rsidRDefault="00FC5B63" w:rsidP="009A30F1">
      <w:pPr>
        <w:spacing w:after="60"/>
        <w:jc w:val="both"/>
        <w:rPr>
          <w:rFonts w:ascii="Arial" w:hAnsi="Arial" w:cs="Arial"/>
          <w:i/>
          <w:sz w:val="22"/>
        </w:rPr>
      </w:pPr>
      <w:r w:rsidRPr="00B5271E">
        <w:rPr>
          <w:rFonts w:ascii="Arial" w:hAnsi="Arial" w:cs="Arial"/>
          <w:b/>
          <w:szCs w:val="18"/>
        </w:rPr>
        <w:t>UAB "BLUE BRIDGE"</w:t>
      </w:r>
      <w:r w:rsidR="009A30F1" w:rsidRPr="00B5271E">
        <w:rPr>
          <w:rFonts w:ascii="Arial" w:hAnsi="Arial" w:cs="Arial"/>
          <w:szCs w:val="18"/>
        </w:rPr>
        <w:t>, pagal Lietuvos Respublikos įstatymus teis</w:t>
      </w:r>
      <w:r w:rsidRPr="00B5271E">
        <w:rPr>
          <w:rFonts w:ascii="Arial" w:hAnsi="Arial" w:cs="Arial"/>
          <w:szCs w:val="18"/>
        </w:rPr>
        <w:t>ėtai įregistruota ir veikianti uždaroji</w:t>
      </w:r>
      <w:r w:rsidR="009A30F1" w:rsidRPr="00B5271E">
        <w:rPr>
          <w:rFonts w:ascii="Arial" w:hAnsi="Arial" w:cs="Arial"/>
          <w:szCs w:val="18"/>
        </w:rPr>
        <w:t xml:space="preserve"> akcinė bendrovė, juridinio asmens kodas </w:t>
      </w:r>
      <w:r w:rsidRPr="00B5271E">
        <w:rPr>
          <w:rFonts w:ascii="Arial" w:hAnsi="Arial" w:cs="Arial"/>
          <w:lang w:eastAsia="lt-LT"/>
        </w:rPr>
        <w:t>111445337</w:t>
      </w:r>
      <w:r w:rsidR="009A30F1" w:rsidRPr="00B5271E">
        <w:rPr>
          <w:rFonts w:ascii="Arial" w:hAnsi="Arial" w:cs="Arial"/>
          <w:szCs w:val="18"/>
        </w:rPr>
        <w:t>,</w:t>
      </w:r>
      <w:r w:rsidRPr="00B5271E">
        <w:rPr>
          <w:rFonts w:ascii="Arial" w:hAnsi="Arial" w:cs="Arial"/>
          <w:szCs w:val="18"/>
        </w:rPr>
        <w:t xml:space="preserve"> </w:t>
      </w:r>
      <w:r w:rsidR="009A30F1" w:rsidRPr="00B5271E">
        <w:rPr>
          <w:rFonts w:ascii="Arial" w:hAnsi="Arial" w:cs="Arial"/>
          <w:szCs w:val="18"/>
        </w:rPr>
        <w:t xml:space="preserve">registruotos buveinės adresas </w:t>
      </w:r>
      <w:r w:rsidRPr="00B5271E">
        <w:rPr>
          <w:rFonts w:ascii="Arial" w:hAnsi="Arial" w:cs="Arial"/>
          <w:szCs w:val="18"/>
        </w:rPr>
        <w:t>J. Jasinskio 16A, LT-03163, Vilnius</w:t>
      </w:r>
      <w:r w:rsidR="009A30F1" w:rsidRPr="00B5271E">
        <w:rPr>
          <w:rFonts w:ascii="Arial" w:hAnsi="Arial" w:cs="Arial"/>
          <w:szCs w:val="18"/>
        </w:rPr>
        <w:t xml:space="preserve">, Lietuvos Respublika, duomenys apie kuria kaupiami ir saugomi </w:t>
      </w:r>
      <w:r w:rsidRPr="00B5271E">
        <w:rPr>
          <w:rFonts w:ascii="Arial" w:hAnsi="Arial" w:cs="Arial"/>
        </w:rPr>
        <w:t>VĮ Registrų centras</w:t>
      </w:r>
      <w:r w:rsidR="009A30F1" w:rsidRPr="00B5271E">
        <w:rPr>
          <w:rFonts w:ascii="Arial" w:hAnsi="Arial" w:cs="Arial"/>
          <w:szCs w:val="18"/>
        </w:rPr>
        <w:t>,</w:t>
      </w:r>
      <w:r w:rsidR="009A30F1" w:rsidRPr="00B5271E">
        <w:rPr>
          <w:rFonts w:ascii="Arial" w:hAnsi="Arial" w:cs="Arial"/>
          <w:b/>
          <w:szCs w:val="18"/>
        </w:rPr>
        <w:t xml:space="preserve"> </w:t>
      </w:r>
      <w:r w:rsidR="009A30F1" w:rsidRPr="00B5271E">
        <w:rPr>
          <w:rFonts w:ascii="Arial" w:hAnsi="Arial" w:cs="Arial"/>
          <w:szCs w:val="18"/>
        </w:rPr>
        <w:t xml:space="preserve">atstovaujama </w:t>
      </w:r>
      <w:r w:rsidR="00D00FB5" w:rsidRPr="00B5271E">
        <w:rPr>
          <w:rFonts w:ascii="Arial" w:hAnsi="Arial" w:cs="Arial"/>
          <w:szCs w:val="18"/>
        </w:rPr>
        <w:t xml:space="preserve">strateginių klientų ir projektų skyriaus vadovo </w:t>
      </w:r>
      <w:r w:rsidR="009A30F1" w:rsidRPr="00B5271E">
        <w:rPr>
          <w:rFonts w:ascii="Arial" w:hAnsi="Arial" w:cs="Arial"/>
          <w:szCs w:val="18"/>
        </w:rPr>
        <w:t>(toliau – Tiekėjas),</w:t>
      </w:r>
    </w:p>
    <w:p w14:paraId="0CCB87E6" w14:textId="77777777" w:rsidR="00B643C0" w:rsidRPr="007E13A1" w:rsidRDefault="00B643C0" w:rsidP="009A30F1">
      <w:pPr>
        <w:pStyle w:val="ListParagraph"/>
        <w:ind w:left="-142" w:right="-284"/>
        <w:jc w:val="both"/>
        <w:rPr>
          <w:rFonts w:ascii="Arial" w:hAnsi="Arial" w:cs="Arial"/>
          <w:szCs w:val="18"/>
        </w:rPr>
      </w:pPr>
    </w:p>
    <w:p w14:paraId="523A84F0" w14:textId="378B33EC" w:rsidR="009A30F1" w:rsidRPr="007E13A1" w:rsidRDefault="009A30F1" w:rsidP="007E13A1">
      <w:pPr>
        <w:pStyle w:val="ListParagraph"/>
        <w:ind w:left="0" w:right="-1"/>
        <w:jc w:val="both"/>
        <w:rPr>
          <w:rFonts w:ascii="Arial" w:hAnsi="Arial" w:cs="Arial"/>
          <w:b/>
          <w:szCs w:val="18"/>
        </w:rPr>
      </w:pPr>
      <w:r w:rsidRPr="007E13A1">
        <w:rPr>
          <w:rFonts w:ascii="Arial" w:hAnsi="Arial" w:cs="Arial"/>
          <w:szCs w:val="18"/>
        </w:rPr>
        <w:t>Pirkėjas ir Tiekėjas kiekvienas atskirai toliau vadinamas Šalimi, bendrai vadinamos Šalimis,</w:t>
      </w:r>
      <w:r w:rsidRPr="007E13A1">
        <w:rPr>
          <w:rFonts w:ascii="Arial" w:hAnsi="Arial" w:cs="Arial"/>
          <w:b/>
          <w:szCs w:val="18"/>
        </w:rPr>
        <w:t xml:space="preserve"> </w:t>
      </w:r>
      <w:r w:rsidRPr="007E13A1">
        <w:rPr>
          <w:rFonts w:ascii="Arial" w:hAnsi="Arial" w:cs="Arial"/>
          <w:szCs w:val="18"/>
        </w:rPr>
        <w:t>sudarė šią prekių pirkimo - pardavimo sutartį (toliau – Sutartis).</w:t>
      </w:r>
    </w:p>
    <w:p w14:paraId="491E74E3" w14:textId="77777777" w:rsidR="009A30F1" w:rsidRPr="00C1573F" w:rsidRDefault="009A30F1" w:rsidP="009A30F1">
      <w:pPr>
        <w:spacing w:after="60"/>
        <w:jc w:val="both"/>
        <w:rPr>
          <w:rFonts w:ascii="Arial" w:hAnsi="Arial" w:cs="Arial"/>
          <w:i/>
        </w:rPr>
      </w:pPr>
    </w:p>
    <w:p w14:paraId="48D61D35" w14:textId="77777777" w:rsidR="00957D63" w:rsidRDefault="00957D63" w:rsidP="00957D63">
      <w:pPr>
        <w:spacing w:after="60"/>
        <w:ind w:firstLine="720"/>
        <w:jc w:val="both"/>
        <w:rPr>
          <w:rFonts w:ascii="Arial" w:hAnsi="Arial" w:cs="Arial"/>
        </w:rPr>
      </w:pPr>
    </w:p>
    <w:p w14:paraId="592B4B53" w14:textId="782C75BA" w:rsidR="00957D63" w:rsidRPr="00C1573F" w:rsidRDefault="00957D63" w:rsidP="00957D63">
      <w:pPr>
        <w:numPr>
          <w:ilvl w:val="0"/>
          <w:numId w:val="2"/>
        </w:numPr>
        <w:spacing w:after="60"/>
        <w:jc w:val="center"/>
        <w:rPr>
          <w:rFonts w:ascii="Arial" w:hAnsi="Arial" w:cs="Arial"/>
          <w:b/>
          <w:bCs/>
        </w:rPr>
      </w:pPr>
      <w:r w:rsidRPr="00C1573F">
        <w:rPr>
          <w:rFonts w:ascii="Arial" w:hAnsi="Arial" w:cs="Arial"/>
          <w:b/>
          <w:bCs/>
        </w:rPr>
        <w:t xml:space="preserve">SUTARTIES OBJEKTAS (Sutarties BD 4 </w:t>
      </w:r>
      <w:r w:rsidR="0062434E">
        <w:rPr>
          <w:rFonts w:ascii="Arial" w:hAnsi="Arial" w:cs="Arial"/>
          <w:b/>
          <w:bCs/>
        </w:rPr>
        <w:t>dalis</w:t>
      </w:r>
      <w:r w:rsidRPr="00C1573F">
        <w:rPr>
          <w:rFonts w:ascii="Arial" w:hAnsi="Arial" w:cs="Arial"/>
          <w:b/>
          <w:bCs/>
        </w:rPr>
        <w:t>)</w:t>
      </w:r>
    </w:p>
    <w:p w14:paraId="6CF59D85" w14:textId="32558063" w:rsidR="00957D63" w:rsidRPr="00C1573F" w:rsidRDefault="00957D63" w:rsidP="00957D63">
      <w:pPr>
        <w:numPr>
          <w:ilvl w:val="1"/>
          <w:numId w:val="2"/>
        </w:numPr>
        <w:spacing w:after="60"/>
        <w:ind w:left="0" w:firstLine="0"/>
        <w:jc w:val="both"/>
        <w:rPr>
          <w:rFonts w:ascii="Arial" w:hAnsi="Arial" w:cs="Arial"/>
          <w:i/>
        </w:rPr>
      </w:pPr>
      <w:r w:rsidRPr="00C1573F">
        <w:rPr>
          <w:rFonts w:ascii="Arial" w:hAnsi="Arial" w:cs="Arial"/>
        </w:rPr>
        <w:t xml:space="preserve">Tiekėjas įsipareigoja Sutartyje numatytomis sąlygomis perduoti </w:t>
      </w:r>
      <w:r w:rsidR="00C066AB" w:rsidRPr="00C066AB">
        <w:rPr>
          <w:rFonts w:ascii="Arial" w:hAnsi="Arial" w:cs="Arial"/>
          <w:b/>
        </w:rPr>
        <w:t>modulinius serverius</w:t>
      </w:r>
      <w:r w:rsidRPr="00C1573F">
        <w:rPr>
          <w:rFonts w:ascii="Arial" w:hAnsi="Arial" w:cs="Arial"/>
        </w:rPr>
        <w:t xml:space="preserve"> (toliau – Prekės) Pirkėjui nuosavybės teise, o Pirkėjas įsipareigoja priimti Prekes ir sumokėti už jas Tiekėjui Sutartyje nurodytomis sąlygomis ir terminais</w:t>
      </w:r>
      <w:r w:rsidRPr="00C1573F">
        <w:rPr>
          <w:rFonts w:ascii="Arial" w:hAnsi="Arial" w:cs="Arial"/>
          <w:i/>
        </w:rPr>
        <w:t>.</w:t>
      </w:r>
    </w:p>
    <w:p w14:paraId="25A8E683" w14:textId="77777777" w:rsidR="00957D63" w:rsidRPr="00C1573F" w:rsidRDefault="00957D63" w:rsidP="00957D63">
      <w:pPr>
        <w:spacing w:after="60"/>
        <w:ind w:left="720" w:hanging="720"/>
        <w:jc w:val="both"/>
        <w:rPr>
          <w:rFonts w:ascii="Arial" w:hAnsi="Arial" w:cs="Arial"/>
        </w:rPr>
      </w:pPr>
    </w:p>
    <w:p w14:paraId="5B9FF858" w14:textId="762770D4" w:rsidR="00957D63" w:rsidRPr="00C1573F" w:rsidRDefault="00957D63" w:rsidP="00957D63">
      <w:pPr>
        <w:numPr>
          <w:ilvl w:val="0"/>
          <w:numId w:val="2"/>
        </w:numPr>
        <w:spacing w:after="60"/>
        <w:jc w:val="center"/>
        <w:rPr>
          <w:rFonts w:ascii="Arial" w:hAnsi="Arial" w:cs="Arial"/>
          <w:b/>
        </w:rPr>
      </w:pPr>
      <w:r w:rsidRPr="00C1573F">
        <w:rPr>
          <w:rFonts w:ascii="Arial" w:hAnsi="Arial" w:cs="Arial"/>
          <w:b/>
        </w:rPr>
        <w:t xml:space="preserve">PREKIŲ </w:t>
      </w:r>
      <w:r w:rsidR="009A30F1">
        <w:rPr>
          <w:rFonts w:ascii="Arial" w:hAnsi="Arial" w:cs="Arial"/>
          <w:b/>
        </w:rPr>
        <w:t>KIEKIS</w:t>
      </w:r>
      <w:r w:rsidR="009A30F1" w:rsidRPr="00C1573F">
        <w:rPr>
          <w:rFonts w:ascii="Arial" w:hAnsi="Arial" w:cs="Arial"/>
          <w:b/>
        </w:rPr>
        <w:t xml:space="preserve"> </w:t>
      </w:r>
      <w:r w:rsidRPr="00C1573F">
        <w:rPr>
          <w:rFonts w:ascii="Arial" w:hAnsi="Arial" w:cs="Arial"/>
          <w:b/>
        </w:rPr>
        <w:t>IR KAINA (</w:t>
      </w:r>
      <w:r w:rsidRPr="00C1573F">
        <w:rPr>
          <w:rFonts w:ascii="Arial" w:hAnsi="Arial" w:cs="Arial"/>
          <w:b/>
          <w:bCs/>
        </w:rPr>
        <w:t xml:space="preserve">Sutarties BD </w:t>
      </w:r>
      <w:r w:rsidRPr="00C1573F">
        <w:rPr>
          <w:rFonts w:ascii="Arial" w:hAnsi="Arial" w:cs="Arial"/>
          <w:b/>
        </w:rPr>
        <w:t xml:space="preserve">5 </w:t>
      </w:r>
      <w:r w:rsidR="0062434E">
        <w:rPr>
          <w:rFonts w:ascii="Arial" w:hAnsi="Arial" w:cs="Arial"/>
          <w:b/>
        </w:rPr>
        <w:t>dalis</w:t>
      </w:r>
      <w:r w:rsidRPr="00C1573F">
        <w:rPr>
          <w:rFonts w:ascii="Arial" w:hAnsi="Arial" w:cs="Arial"/>
          <w:b/>
        </w:rPr>
        <w:t>)</w:t>
      </w:r>
    </w:p>
    <w:p w14:paraId="2307301F" w14:textId="0F1E9B0C" w:rsidR="00582FEC" w:rsidRPr="007B1973" w:rsidRDefault="00582FEC" w:rsidP="00B67ED1">
      <w:pPr>
        <w:numPr>
          <w:ilvl w:val="1"/>
          <w:numId w:val="3"/>
        </w:numPr>
        <w:spacing w:after="60"/>
        <w:ind w:left="0" w:firstLine="0"/>
        <w:jc w:val="both"/>
        <w:rPr>
          <w:rFonts w:ascii="Arial" w:hAnsi="Arial" w:cs="Arial"/>
          <w:iCs/>
        </w:rPr>
      </w:pPr>
      <w:r w:rsidRPr="00C1573F">
        <w:rPr>
          <w:rFonts w:ascii="Arial" w:hAnsi="Arial" w:cs="Arial"/>
          <w:iCs/>
        </w:rPr>
        <w:t xml:space="preserve">Pagal šią Sutartį Pirkėjui </w:t>
      </w:r>
      <w:r w:rsidRPr="007B1973">
        <w:rPr>
          <w:rFonts w:ascii="Arial" w:hAnsi="Arial" w:cs="Arial"/>
          <w:iCs/>
        </w:rPr>
        <w:t xml:space="preserve">tiekiamos </w:t>
      </w:r>
      <w:r w:rsidR="00550F6F">
        <w:rPr>
          <w:rFonts w:ascii="Arial" w:hAnsi="Arial" w:cs="Arial"/>
          <w:iCs/>
        </w:rPr>
        <w:t>Prekės</w:t>
      </w:r>
      <w:r w:rsidR="009A30F1">
        <w:rPr>
          <w:rFonts w:ascii="Arial" w:hAnsi="Arial" w:cs="Arial"/>
          <w:iCs/>
        </w:rPr>
        <w:t>,</w:t>
      </w:r>
      <w:r w:rsidR="009A30F1" w:rsidRPr="007B1973">
        <w:rPr>
          <w:rFonts w:ascii="Arial" w:hAnsi="Arial" w:cs="Arial"/>
          <w:iCs/>
        </w:rPr>
        <w:t xml:space="preserve"> </w:t>
      </w:r>
      <w:r w:rsidR="005F4DC6" w:rsidRPr="007B1973">
        <w:rPr>
          <w:rFonts w:ascii="Arial" w:hAnsi="Arial" w:cs="Arial"/>
          <w:iCs/>
        </w:rPr>
        <w:t>aprašytos</w:t>
      </w:r>
      <w:r w:rsidRPr="007B1973">
        <w:rPr>
          <w:rFonts w:ascii="Arial" w:hAnsi="Arial" w:cs="Arial"/>
          <w:iCs/>
        </w:rPr>
        <w:t xml:space="preserve"> Techninė</w:t>
      </w:r>
      <w:r w:rsidR="00DA1932">
        <w:rPr>
          <w:rFonts w:ascii="Arial" w:hAnsi="Arial" w:cs="Arial"/>
          <w:iCs/>
        </w:rPr>
        <w:t>j</w:t>
      </w:r>
      <w:r w:rsidRPr="007B1973">
        <w:rPr>
          <w:rFonts w:ascii="Arial" w:hAnsi="Arial" w:cs="Arial"/>
          <w:iCs/>
        </w:rPr>
        <w:t>e specifikacijo</w:t>
      </w:r>
      <w:r w:rsidR="00DA1932">
        <w:rPr>
          <w:rFonts w:ascii="Arial" w:hAnsi="Arial" w:cs="Arial"/>
          <w:iCs/>
        </w:rPr>
        <w:t>j</w:t>
      </w:r>
      <w:r w:rsidRPr="007B1973">
        <w:rPr>
          <w:rFonts w:ascii="Arial" w:hAnsi="Arial" w:cs="Arial"/>
          <w:iCs/>
        </w:rPr>
        <w:t xml:space="preserve">e. </w:t>
      </w:r>
    </w:p>
    <w:p w14:paraId="65CDDB2B" w14:textId="1F9FF90A" w:rsidR="00EE5E68" w:rsidRPr="00B5271E" w:rsidRDefault="00582FEC" w:rsidP="00B67ED1">
      <w:pPr>
        <w:numPr>
          <w:ilvl w:val="1"/>
          <w:numId w:val="3"/>
        </w:numPr>
        <w:spacing w:after="60"/>
        <w:ind w:left="0" w:firstLine="0"/>
        <w:jc w:val="both"/>
        <w:rPr>
          <w:rFonts w:ascii="Arial" w:hAnsi="Arial" w:cs="Arial"/>
          <w:color w:val="FF0000"/>
        </w:rPr>
      </w:pPr>
      <w:r w:rsidRPr="00B5271E">
        <w:rPr>
          <w:rFonts w:ascii="Arial" w:hAnsi="Arial" w:cs="Arial"/>
          <w:iCs/>
        </w:rPr>
        <w:t xml:space="preserve">Prekių </w:t>
      </w:r>
      <w:r w:rsidR="00EE5E68" w:rsidRPr="00B5271E">
        <w:rPr>
          <w:rFonts w:ascii="Arial" w:hAnsi="Arial" w:cs="Arial"/>
          <w:iCs/>
        </w:rPr>
        <w:t xml:space="preserve">kiekis </w:t>
      </w:r>
      <w:r w:rsidRPr="00B5271E">
        <w:rPr>
          <w:rFonts w:ascii="Arial" w:hAnsi="Arial" w:cs="Arial"/>
        </w:rPr>
        <w:t>nurodyta</w:t>
      </w:r>
      <w:r w:rsidR="009C576B" w:rsidRPr="00B5271E">
        <w:rPr>
          <w:rFonts w:ascii="Arial" w:hAnsi="Arial" w:cs="Arial"/>
        </w:rPr>
        <w:t>s</w:t>
      </w:r>
      <w:r w:rsidRPr="00B5271E">
        <w:rPr>
          <w:rFonts w:ascii="Arial" w:hAnsi="Arial" w:cs="Arial"/>
        </w:rPr>
        <w:t xml:space="preserve"> Sutarties SD Priede Nr.</w:t>
      </w:r>
      <w:r w:rsidR="009A30F1" w:rsidRPr="00B5271E">
        <w:rPr>
          <w:rFonts w:ascii="Arial" w:hAnsi="Arial" w:cs="Arial"/>
        </w:rPr>
        <w:t xml:space="preserve"> </w:t>
      </w:r>
      <w:r w:rsidRPr="00B5271E">
        <w:rPr>
          <w:rFonts w:ascii="Arial" w:hAnsi="Arial" w:cs="Arial"/>
        </w:rPr>
        <w:t>1.</w:t>
      </w:r>
    </w:p>
    <w:p w14:paraId="1F477360" w14:textId="1030CAC0" w:rsidR="00957D63" w:rsidRPr="00B5271E" w:rsidRDefault="00957D63" w:rsidP="00AA7F51">
      <w:pPr>
        <w:numPr>
          <w:ilvl w:val="1"/>
          <w:numId w:val="3"/>
        </w:numPr>
        <w:spacing w:after="60"/>
        <w:jc w:val="both"/>
        <w:rPr>
          <w:rFonts w:ascii="Arial" w:hAnsi="Arial" w:cs="Arial"/>
        </w:rPr>
      </w:pPr>
      <w:bookmarkStart w:id="1" w:name="_Ref341352440"/>
      <w:r w:rsidRPr="00B5271E">
        <w:rPr>
          <w:rFonts w:ascii="Arial" w:hAnsi="Arial" w:cs="Arial"/>
        </w:rPr>
        <w:t xml:space="preserve">Bendra </w:t>
      </w:r>
      <w:r w:rsidR="004376E7" w:rsidRPr="00B5271E">
        <w:rPr>
          <w:rFonts w:ascii="Arial" w:hAnsi="Arial" w:cs="Arial"/>
        </w:rPr>
        <w:t xml:space="preserve">Prekių </w:t>
      </w:r>
      <w:r w:rsidRPr="00B5271E">
        <w:rPr>
          <w:rFonts w:ascii="Arial" w:hAnsi="Arial" w:cs="Arial"/>
        </w:rPr>
        <w:t xml:space="preserve">kaina sudaro </w:t>
      </w:r>
      <w:r w:rsidR="00AA7F51" w:rsidRPr="00B5271E">
        <w:rPr>
          <w:rFonts w:ascii="Arial" w:hAnsi="Arial" w:cs="Arial"/>
          <w:b/>
        </w:rPr>
        <w:t>57.940,72 Eur (Penkiasdešimt septyni tūkstančiai devyni šimtai keturiasdešimt eurų 72 ct)</w:t>
      </w:r>
      <w:r w:rsidR="00EE5E68" w:rsidRPr="00B5271E">
        <w:rPr>
          <w:rFonts w:ascii="Arial" w:hAnsi="Arial" w:cs="Arial"/>
        </w:rPr>
        <w:t>,</w:t>
      </w:r>
      <w:r w:rsidR="006C2F75" w:rsidRPr="00B5271E">
        <w:rPr>
          <w:rFonts w:ascii="Arial" w:hAnsi="Arial" w:cs="Arial"/>
        </w:rPr>
        <w:t xml:space="preserve"> </w:t>
      </w:r>
      <w:r w:rsidRPr="00B5271E">
        <w:rPr>
          <w:rFonts w:ascii="Arial" w:hAnsi="Arial" w:cs="Arial"/>
        </w:rPr>
        <w:t>įskaitant PVM. Bendrą Sutarties  kainą sudaro:</w:t>
      </w:r>
      <w:bookmarkEnd w:id="1"/>
      <w:r w:rsidRPr="00B5271E">
        <w:rPr>
          <w:rFonts w:ascii="Arial" w:hAnsi="Arial" w:cs="Arial"/>
        </w:rPr>
        <w:t xml:space="preserve">  </w:t>
      </w:r>
    </w:p>
    <w:p w14:paraId="1321E12D" w14:textId="6EB19A3D" w:rsidR="00957D63" w:rsidRPr="00B5271E" w:rsidRDefault="00957D63" w:rsidP="00AA7F51">
      <w:pPr>
        <w:numPr>
          <w:ilvl w:val="2"/>
          <w:numId w:val="3"/>
        </w:numPr>
        <w:tabs>
          <w:tab w:val="left" w:pos="709"/>
        </w:tabs>
        <w:spacing w:after="60"/>
        <w:ind w:left="709" w:hanging="709"/>
        <w:jc w:val="both"/>
        <w:rPr>
          <w:rFonts w:ascii="Arial" w:hAnsi="Arial" w:cs="Arial"/>
        </w:rPr>
      </w:pPr>
      <w:r w:rsidRPr="00B5271E">
        <w:rPr>
          <w:rFonts w:ascii="Arial" w:hAnsi="Arial" w:cs="Arial"/>
        </w:rPr>
        <w:t xml:space="preserve">Prekių kaina </w:t>
      </w:r>
      <w:r w:rsidR="004F4BCA" w:rsidRPr="00B5271E">
        <w:rPr>
          <w:rFonts w:ascii="Arial" w:hAnsi="Arial" w:cs="Arial"/>
          <w:iCs/>
        </w:rPr>
        <w:t xml:space="preserve">- </w:t>
      </w:r>
      <w:r w:rsidR="00AA7F51" w:rsidRPr="00B5271E">
        <w:rPr>
          <w:rFonts w:ascii="Arial" w:hAnsi="Arial" w:cs="Arial"/>
        </w:rPr>
        <w:t>47.884,89 Eur (Keturiasdešimt septyni tūkstančiai aštuoni šimtai aštuoniasdešimt keturi eurai 89 ct)</w:t>
      </w:r>
      <w:r w:rsidR="00EE5E68" w:rsidRPr="00B5271E">
        <w:rPr>
          <w:rFonts w:ascii="Arial" w:hAnsi="Arial" w:cs="Arial"/>
        </w:rPr>
        <w:t>,</w:t>
      </w:r>
      <w:r w:rsidR="006C2F75" w:rsidRPr="00B5271E">
        <w:rPr>
          <w:rFonts w:ascii="Arial" w:hAnsi="Arial" w:cs="Arial"/>
        </w:rPr>
        <w:t xml:space="preserve"> </w:t>
      </w:r>
      <w:r w:rsidRPr="00B5271E">
        <w:rPr>
          <w:rFonts w:ascii="Arial" w:hAnsi="Arial" w:cs="Arial"/>
        </w:rPr>
        <w:t>neįskaitant PVM;</w:t>
      </w:r>
    </w:p>
    <w:p w14:paraId="15C830C6" w14:textId="03D92863" w:rsidR="006C2F75" w:rsidRPr="00B5271E" w:rsidRDefault="00957D63" w:rsidP="00AA7F51">
      <w:pPr>
        <w:numPr>
          <w:ilvl w:val="2"/>
          <w:numId w:val="3"/>
        </w:numPr>
        <w:spacing w:after="60"/>
        <w:ind w:left="709" w:hanging="709"/>
        <w:jc w:val="both"/>
        <w:rPr>
          <w:rFonts w:ascii="Arial" w:hAnsi="Arial" w:cs="Arial"/>
        </w:rPr>
      </w:pPr>
      <w:r w:rsidRPr="00B5271E">
        <w:rPr>
          <w:rFonts w:ascii="Arial" w:hAnsi="Arial" w:cs="Arial"/>
        </w:rPr>
        <w:t xml:space="preserve">Pridėtinės vertės mokestis </w:t>
      </w:r>
      <w:r w:rsidR="00EE5E68" w:rsidRPr="00B5271E">
        <w:rPr>
          <w:rFonts w:ascii="Arial" w:hAnsi="Arial" w:cs="Arial"/>
        </w:rPr>
        <w:t>(</w:t>
      </w:r>
      <w:r w:rsidRPr="00B5271E">
        <w:rPr>
          <w:rFonts w:ascii="Arial" w:hAnsi="Arial" w:cs="Arial"/>
        </w:rPr>
        <w:t>PVM</w:t>
      </w:r>
      <w:r w:rsidR="00EE5E68" w:rsidRPr="00B5271E">
        <w:rPr>
          <w:rFonts w:ascii="Arial" w:hAnsi="Arial" w:cs="Arial"/>
        </w:rPr>
        <w:t>)</w:t>
      </w:r>
      <w:r w:rsidR="004F4BCA" w:rsidRPr="00B5271E">
        <w:rPr>
          <w:rFonts w:ascii="Arial" w:hAnsi="Arial" w:cs="Arial"/>
        </w:rPr>
        <w:t xml:space="preserve"> </w:t>
      </w:r>
      <w:r w:rsidR="004F4BCA" w:rsidRPr="00B5271E">
        <w:rPr>
          <w:rFonts w:ascii="Arial" w:hAnsi="Arial" w:cs="Arial"/>
          <w:iCs/>
        </w:rPr>
        <w:t>-</w:t>
      </w:r>
      <w:r w:rsidRPr="00B5271E">
        <w:rPr>
          <w:rFonts w:ascii="Arial" w:hAnsi="Arial" w:cs="Arial"/>
        </w:rPr>
        <w:t xml:space="preserve"> 21 % </w:t>
      </w:r>
      <w:r w:rsidR="00AA7F51" w:rsidRPr="00B5271E">
        <w:rPr>
          <w:rFonts w:ascii="Arial" w:hAnsi="Arial" w:cs="Arial"/>
        </w:rPr>
        <w:t>10.055,83 Eur (dešimt tūkstančių penkiasdešimt penki eurai 83 ct)</w:t>
      </w:r>
      <w:r w:rsidR="006C2F75" w:rsidRPr="00B5271E">
        <w:rPr>
          <w:rFonts w:ascii="Arial" w:hAnsi="Arial" w:cs="Arial"/>
        </w:rPr>
        <w:t xml:space="preserve">. </w:t>
      </w:r>
    </w:p>
    <w:p w14:paraId="3C03E2F6" w14:textId="079E47FA" w:rsidR="00B67ED1" w:rsidRPr="005D2500" w:rsidRDefault="00A651B2" w:rsidP="00B67ED1">
      <w:pPr>
        <w:numPr>
          <w:ilvl w:val="1"/>
          <w:numId w:val="3"/>
        </w:numPr>
        <w:tabs>
          <w:tab w:val="left" w:pos="709"/>
        </w:tabs>
        <w:spacing w:after="60"/>
        <w:ind w:left="0" w:firstLine="0"/>
        <w:jc w:val="both"/>
        <w:rPr>
          <w:rFonts w:ascii="Arial" w:hAnsi="Arial" w:cs="Arial"/>
        </w:rPr>
      </w:pPr>
      <w:r>
        <w:rPr>
          <w:rFonts w:ascii="Arial" w:hAnsi="Arial" w:cs="Arial"/>
        </w:rPr>
        <w:t xml:space="preserve">Vadovaujantis </w:t>
      </w:r>
      <w:r w:rsidRPr="00A651B2">
        <w:rPr>
          <w:rFonts w:ascii="Arial" w:hAnsi="Arial" w:cs="Arial"/>
        </w:rPr>
        <w:t xml:space="preserve">Viešųjų pirkimų tarnybos direktoriaus patvirtinta </w:t>
      </w:r>
      <w:r>
        <w:rPr>
          <w:rFonts w:ascii="Arial" w:hAnsi="Arial" w:cs="Arial"/>
        </w:rPr>
        <w:t>Viešojo pirkimo – pardavimo sutarčių kainos ir kainodaros taisyklių nustaty</w:t>
      </w:r>
      <w:r w:rsidR="00A23DAD">
        <w:rPr>
          <w:rFonts w:ascii="Arial" w:hAnsi="Arial" w:cs="Arial"/>
        </w:rPr>
        <w:t>m</w:t>
      </w:r>
      <w:r>
        <w:rPr>
          <w:rFonts w:ascii="Arial" w:hAnsi="Arial" w:cs="Arial"/>
        </w:rPr>
        <w:t xml:space="preserve">o metodika, </w:t>
      </w:r>
      <w:r w:rsidR="009653A7">
        <w:rPr>
          <w:rFonts w:ascii="Arial" w:hAnsi="Arial" w:cs="Arial"/>
        </w:rPr>
        <w:t>taikomas</w:t>
      </w:r>
      <w:r w:rsidR="008B0B0A" w:rsidRPr="008B0B0A">
        <w:rPr>
          <w:rFonts w:ascii="Arial" w:hAnsi="Arial" w:cs="Arial"/>
        </w:rPr>
        <w:t xml:space="preserve"> kainos apskaičiavimo būdas –</w:t>
      </w:r>
      <w:r w:rsidR="007738DE">
        <w:rPr>
          <w:rFonts w:ascii="Arial" w:hAnsi="Arial" w:cs="Arial"/>
        </w:rPr>
        <w:t xml:space="preserve"> </w:t>
      </w:r>
      <w:r w:rsidR="002F63E1" w:rsidRPr="007738DE">
        <w:rPr>
          <w:rFonts w:ascii="Arial" w:hAnsi="Arial" w:cs="Arial"/>
        </w:rPr>
        <w:t>fiksuotas įkainis.</w:t>
      </w:r>
    </w:p>
    <w:p w14:paraId="5D295B47" w14:textId="3951FB2C" w:rsidR="00B643C0" w:rsidRDefault="00B643C0" w:rsidP="00B643C0">
      <w:pPr>
        <w:numPr>
          <w:ilvl w:val="1"/>
          <w:numId w:val="3"/>
        </w:numPr>
        <w:tabs>
          <w:tab w:val="left" w:pos="709"/>
        </w:tabs>
        <w:spacing w:after="60"/>
        <w:ind w:left="0" w:firstLine="0"/>
        <w:jc w:val="both"/>
        <w:rPr>
          <w:rFonts w:ascii="Arial" w:hAnsi="Arial" w:cs="Arial"/>
        </w:rPr>
      </w:pPr>
      <w:r w:rsidRPr="00786CB1">
        <w:rPr>
          <w:rFonts w:ascii="Arial" w:hAnsi="Arial" w:cs="Arial"/>
        </w:rPr>
        <w:t>Pirkėjas moka Tiekėjui už faktiškai pristatytas Prekes pagal Sutarties SD Priede Nr.</w:t>
      </w:r>
      <w:r w:rsidR="00AA7F51">
        <w:rPr>
          <w:rFonts w:ascii="Arial" w:hAnsi="Arial" w:cs="Arial"/>
        </w:rPr>
        <w:t xml:space="preserve"> 1</w:t>
      </w:r>
      <w:r w:rsidRPr="00786CB1">
        <w:rPr>
          <w:rFonts w:ascii="Arial" w:hAnsi="Arial" w:cs="Arial"/>
        </w:rPr>
        <w:t xml:space="preserve"> nurodytus Prekių įkainius. Prekių įkainiai Sutarties galiojimo laikotarpiu nekeičiami.</w:t>
      </w:r>
    </w:p>
    <w:p w14:paraId="169FA330" w14:textId="0D2972B2" w:rsidR="00B643C0" w:rsidRPr="00786CB1" w:rsidRDefault="00B643C0" w:rsidP="00B643C0">
      <w:pPr>
        <w:numPr>
          <w:ilvl w:val="1"/>
          <w:numId w:val="3"/>
        </w:numPr>
        <w:spacing w:after="60"/>
        <w:ind w:left="0" w:firstLine="0"/>
        <w:jc w:val="both"/>
        <w:rPr>
          <w:rFonts w:ascii="Arial" w:hAnsi="Arial" w:cs="Arial"/>
          <w:color w:val="FF0000"/>
        </w:rPr>
      </w:pPr>
      <w:r w:rsidRPr="00786CB1">
        <w:rPr>
          <w:rFonts w:ascii="Arial" w:hAnsi="Arial" w:cs="Arial"/>
        </w:rPr>
        <w:t>Sutarties galiojimo laikotarpiu Pirkėjas turi teisę koreguoti perkamų Prekių kiekius, neviršijant Sutarties SD Priede Nr.</w:t>
      </w:r>
      <w:r w:rsidR="00AA7F51">
        <w:rPr>
          <w:rFonts w:ascii="Arial" w:hAnsi="Arial" w:cs="Arial"/>
        </w:rPr>
        <w:t xml:space="preserve"> 1</w:t>
      </w:r>
      <w:r w:rsidRPr="00786CB1">
        <w:rPr>
          <w:rFonts w:ascii="Arial" w:hAnsi="Arial" w:cs="Arial"/>
        </w:rPr>
        <w:t xml:space="preserve"> nurodyto maksimalaus Prekių kiekio ir Sutartyje nurodytos Prekių kainos. </w:t>
      </w:r>
    </w:p>
    <w:p w14:paraId="0774A5B6" w14:textId="77777777" w:rsidR="00957D63" w:rsidRDefault="00957D63" w:rsidP="008D6AC7">
      <w:pPr>
        <w:tabs>
          <w:tab w:val="left" w:pos="709"/>
        </w:tabs>
        <w:spacing w:after="60"/>
        <w:jc w:val="both"/>
        <w:rPr>
          <w:rFonts w:ascii="Arial" w:hAnsi="Arial" w:cs="Arial"/>
          <w:b/>
        </w:rPr>
      </w:pPr>
    </w:p>
    <w:p w14:paraId="42620429" w14:textId="58E0E1B8" w:rsidR="00957D63" w:rsidRPr="00C1573F" w:rsidRDefault="00957D63" w:rsidP="00957D63">
      <w:pPr>
        <w:numPr>
          <w:ilvl w:val="0"/>
          <w:numId w:val="3"/>
        </w:numPr>
        <w:spacing w:after="60"/>
        <w:jc w:val="center"/>
        <w:rPr>
          <w:rFonts w:ascii="Arial" w:hAnsi="Arial" w:cs="Arial"/>
        </w:rPr>
      </w:pPr>
      <w:r w:rsidRPr="00C1573F">
        <w:rPr>
          <w:rFonts w:ascii="Arial" w:hAnsi="Arial" w:cs="Arial"/>
          <w:b/>
        </w:rPr>
        <w:t>PREKIŲ KOKYBĖ (</w:t>
      </w:r>
      <w:r w:rsidRPr="00C1573F">
        <w:rPr>
          <w:rFonts w:ascii="Arial" w:hAnsi="Arial" w:cs="Arial"/>
          <w:b/>
          <w:bCs/>
        </w:rPr>
        <w:t xml:space="preserve">Sutarties BD </w:t>
      </w:r>
      <w:r w:rsidRPr="00C1573F">
        <w:rPr>
          <w:rFonts w:ascii="Arial" w:hAnsi="Arial" w:cs="Arial"/>
          <w:b/>
        </w:rPr>
        <w:t xml:space="preserve">6 </w:t>
      </w:r>
      <w:r w:rsidR="0062434E">
        <w:rPr>
          <w:rFonts w:ascii="Arial" w:hAnsi="Arial" w:cs="Arial"/>
          <w:b/>
        </w:rPr>
        <w:t>dalis</w:t>
      </w:r>
      <w:r w:rsidRPr="00C1573F">
        <w:rPr>
          <w:rFonts w:ascii="Arial" w:hAnsi="Arial" w:cs="Arial"/>
          <w:b/>
        </w:rPr>
        <w:t>)</w:t>
      </w:r>
    </w:p>
    <w:p w14:paraId="4546634C" w14:textId="03A69B6F" w:rsidR="00957D63" w:rsidRPr="00E27EDD" w:rsidRDefault="00553E2F" w:rsidP="00957D63">
      <w:pPr>
        <w:numPr>
          <w:ilvl w:val="1"/>
          <w:numId w:val="3"/>
        </w:numPr>
        <w:spacing w:after="60"/>
        <w:ind w:left="0" w:firstLine="0"/>
        <w:jc w:val="both"/>
        <w:rPr>
          <w:rFonts w:ascii="Arial" w:hAnsi="Arial" w:cs="Arial"/>
        </w:rPr>
      </w:pPr>
      <w:r w:rsidRPr="00E27EDD">
        <w:rPr>
          <w:rFonts w:ascii="Arial" w:hAnsi="Arial" w:cs="Arial"/>
        </w:rPr>
        <w:t xml:space="preserve">Prekės ir Prekių </w:t>
      </w:r>
      <w:r w:rsidR="00957D63" w:rsidRPr="00E27EDD">
        <w:rPr>
          <w:rFonts w:ascii="Arial" w:hAnsi="Arial" w:cs="Arial"/>
        </w:rPr>
        <w:t>kokybė turi atitikti</w:t>
      </w:r>
      <w:r w:rsidR="007C76EB" w:rsidRPr="00E27EDD">
        <w:rPr>
          <w:rFonts w:ascii="Arial" w:hAnsi="Arial" w:cs="Arial"/>
        </w:rPr>
        <w:t xml:space="preserve"> </w:t>
      </w:r>
      <w:r w:rsidR="002929E2" w:rsidRPr="00E27EDD">
        <w:rPr>
          <w:rFonts w:ascii="Arial" w:hAnsi="Arial" w:cs="Arial"/>
        </w:rPr>
        <w:t xml:space="preserve">Sutarties BD 6 dalyje ir </w:t>
      </w:r>
      <w:r w:rsidR="002F63E1" w:rsidRPr="00E27EDD">
        <w:rPr>
          <w:rFonts w:ascii="Arial" w:hAnsi="Arial" w:cs="Arial"/>
        </w:rPr>
        <w:t>T</w:t>
      </w:r>
      <w:r w:rsidR="002929E2" w:rsidRPr="00E27EDD">
        <w:rPr>
          <w:rFonts w:ascii="Arial" w:hAnsi="Arial" w:cs="Arial"/>
        </w:rPr>
        <w:t>echninėje specifikacijoje nurodytus reikalavimus</w:t>
      </w:r>
      <w:r w:rsidR="008210AB" w:rsidRPr="00E27EDD">
        <w:rPr>
          <w:rFonts w:ascii="Arial" w:hAnsi="Arial" w:cs="Arial"/>
        </w:rPr>
        <w:t xml:space="preserve"> (pagamintos ne anksčiau kaip prieš 6 (šešis) mėnesius iki jų perdavimo Pirkėjui dienos)</w:t>
      </w:r>
      <w:r w:rsidR="002929E2" w:rsidRPr="00E27EDD">
        <w:rPr>
          <w:rFonts w:ascii="Arial" w:hAnsi="Arial" w:cs="Arial"/>
        </w:rPr>
        <w:t xml:space="preserve">. </w:t>
      </w:r>
    </w:p>
    <w:p w14:paraId="75FC50F0" w14:textId="5082E42A" w:rsidR="00020611" w:rsidRPr="001A2C8F" w:rsidRDefault="00957D63" w:rsidP="001A2C8F">
      <w:pPr>
        <w:numPr>
          <w:ilvl w:val="1"/>
          <w:numId w:val="3"/>
        </w:numPr>
        <w:spacing w:after="60"/>
        <w:ind w:left="0" w:firstLine="0"/>
        <w:jc w:val="both"/>
        <w:rPr>
          <w:rFonts w:ascii="Arial" w:hAnsi="Arial" w:cs="Arial"/>
        </w:rPr>
      </w:pPr>
      <w:r w:rsidRPr="00C1573F">
        <w:rPr>
          <w:rFonts w:ascii="Arial" w:hAnsi="Arial" w:cs="Arial"/>
        </w:rPr>
        <w:t xml:space="preserve">Prekėms nustatomas </w:t>
      </w:r>
      <w:r w:rsidR="00542123">
        <w:rPr>
          <w:rFonts w:ascii="Arial" w:hAnsi="Arial" w:cs="Arial"/>
        </w:rPr>
        <w:t>Tiekėjo arba Prekių gamintojo taikomas (nustatomas ilgesnis taikomas terminas) garantijos terminas, tačiau bet kokiu atveju ne trumpesnis kaip</w:t>
      </w:r>
      <w:r w:rsidR="00E543E7">
        <w:rPr>
          <w:rFonts w:ascii="Arial" w:hAnsi="Arial" w:cs="Arial"/>
        </w:rPr>
        <w:t xml:space="preserve"> </w:t>
      </w:r>
      <w:r w:rsidR="00743642">
        <w:rPr>
          <w:rFonts w:ascii="Arial" w:hAnsi="Arial" w:cs="Arial"/>
        </w:rPr>
        <w:t>36</w:t>
      </w:r>
      <w:r w:rsidR="00E543E7">
        <w:rPr>
          <w:rFonts w:ascii="Arial" w:hAnsi="Arial" w:cs="Arial"/>
        </w:rPr>
        <w:t xml:space="preserve"> </w:t>
      </w:r>
      <w:r w:rsidRPr="00743642">
        <w:rPr>
          <w:rFonts w:ascii="Arial" w:hAnsi="Arial" w:cs="Arial"/>
        </w:rPr>
        <w:t xml:space="preserve">mėnesių </w:t>
      </w:r>
      <w:r w:rsidRPr="00C1573F">
        <w:rPr>
          <w:rFonts w:ascii="Arial" w:hAnsi="Arial" w:cs="Arial"/>
        </w:rPr>
        <w:t>garantijo</w:t>
      </w:r>
      <w:r w:rsidR="006001B5" w:rsidRPr="00C1573F">
        <w:rPr>
          <w:rFonts w:ascii="Arial" w:hAnsi="Arial" w:cs="Arial"/>
        </w:rPr>
        <w:t>s terminas</w:t>
      </w:r>
      <w:r w:rsidR="00EE5E68">
        <w:rPr>
          <w:rFonts w:ascii="Arial" w:hAnsi="Arial" w:cs="Arial"/>
        </w:rPr>
        <w:t>, skaičiuojamas nuo Prekių perdavimo-priėmimo akto pasirašymo dienos</w:t>
      </w:r>
      <w:r w:rsidR="006001B5" w:rsidRPr="00C1573F">
        <w:rPr>
          <w:rFonts w:ascii="Arial" w:hAnsi="Arial" w:cs="Arial"/>
        </w:rPr>
        <w:t>.</w:t>
      </w:r>
      <w:bookmarkStart w:id="2" w:name="_Ref340669472"/>
    </w:p>
    <w:p w14:paraId="75DB89A4" w14:textId="017F2CC1" w:rsidR="00020611" w:rsidRPr="001A2C8F" w:rsidRDefault="00957D63" w:rsidP="001A2C8F">
      <w:pPr>
        <w:numPr>
          <w:ilvl w:val="1"/>
          <w:numId w:val="3"/>
        </w:numPr>
        <w:spacing w:after="60"/>
        <w:ind w:left="0" w:firstLine="0"/>
        <w:jc w:val="both"/>
        <w:rPr>
          <w:rFonts w:ascii="Arial" w:hAnsi="Arial" w:cs="Arial"/>
        </w:rPr>
      </w:pPr>
      <w:r w:rsidRPr="001A2C8F">
        <w:rPr>
          <w:rFonts w:ascii="Arial" w:hAnsi="Arial" w:cs="Arial"/>
        </w:rPr>
        <w:t xml:space="preserve">Garantinio laikotarpio metu </w:t>
      </w:r>
      <w:r w:rsidR="00743642" w:rsidRPr="001A2C8F">
        <w:rPr>
          <w:rFonts w:ascii="Arial" w:hAnsi="Arial" w:cs="Arial"/>
        </w:rPr>
        <w:t>garantuojama reakcija į gedimus 24 valandas per parą, 7 dienas</w:t>
      </w:r>
      <w:r w:rsidR="00020611" w:rsidRPr="001A2C8F">
        <w:rPr>
          <w:rFonts w:ascii="Arial" w:hAnsi="Arial" w:cs="Arial"/>
        </w:rPr>
        <w:t xml:space="preserve"> </w:t>
      </w:r>
      <w:r w:rsidR="00743642" w:rsidRPr="001A2C8F">
        <w:rPr>
          <w:rFonts w:ascii="Arial" w:hAnsi="Arial" w:cs="Arial"/>
        </w:rPr>
        <w:t>per</w:t>
      </w:r>
      <w:r w:rsidR="00020611" w:rsidRPr="001A2C8F">
        <w:rPr>
          <w:rFonts w:ascii="Arial" w:hAnsi="Arial" w:cs="Arial"/>
        </w:rPr>
        <w:t xml:space="preserve"> </w:t>
      </w:r>
      <w:r w:rsidR="00743642" w:rsidRPr="001A2C8F">
        <w:rPr>
          <w:rFonts w:ascii="Arial" w:hAnsi="Arial" w:cs="Arial"/>
        </w:rPr>
        <w:t>savaitę per 4 valandas. Turi būti užtikrintas nemokamas visos programinės įrangos, pateiktos su serveriu, naujų versijų pateikimas bei visų reikalingų licencijų palaikymas garantiniu laikotarpiu.</w:t>
      </w:r>
    </w:p>
    <w:p w14:paraId="3DC2808E" w14:textId="6208B3F6" w:rsidR="00020611" w:rsidRPr="001A2C8F" w:rsidRDefault="00020611" w:rsidP="001A2C8F">
      <w:pPr>
        <w:numPr>
          <w:ilvl w:val="1"/>
          <w:numId w:val="3"/>
        </w:numPr>
        <w:spacing w:after="60"/>
        <w:ind w:left="0" w:firstLine="0"/>
        <w:jc w:val="both"/>
        <w:rPr>
          <w:rFonts w:ascii="Arial" w:hAnsi="Arial" w:cs="Arial"/>
        </w:rPr>
      </w:pPr>
      <w:r>
        <w:rPr>
          <w:rFonts w:ascii="Arial" w:hAnsi="Arial" w:cs="Arial"/>
        </w:rPr>
        <w:t>Tiekėjas</w:t>
      </w:r>
      <w:r w:rsidRPr="00020611">
        <w:rPr>
          <w:rFonts w:ascii="Arial" w:hAnsi="Arial" w:cs="Arial"/>
        </w:rPr>
        <w:t xml:space="preserve"> įsipareigoja savo jėgomis ir lėšomis pašalinti per garantijos terminą nustatytus Prekių trūkumus arba pakeisti trūkumų turinčias Prekes (naujomis) kokybiškomis per 14 (keturiolika) kalendorinių dienų nuo Pirkėjo pranešimo apie trūkumus išsiuntimo dienos, išskyrus tuos atvejus, kai Prekių trūkumai atsirado dėl Pirkėjo netinkamo Prekių naudojimo ar saugojimo.</w:t>
      </w:r>
    </w:p>
    <w:bookmarkEnd w:id="2"/>
    <w:p w14:paraId="58FDC7D5" w14:textId="0FD215C8" w:rsidR="005654A7" w:rsidRPr="001A2C8F" w:rsidRDefault="005654A7" w:rsidP="00F00C56">
      <w:pPr>
        <w:numPr>
          <w:ilvl w:val="1"/>
          <w:numId w:val="3"/>
        </w:numPr>
        <w:spacing w:after="60"/>
        <w:ind w:left="0" w:firstLine="0"/>
        <w:jc w:val="both"/>
        <w:rPr>
          <w:rFonts w:ascii="Arial" w:hAnsi="Arial" w:cs="Arial"/>
        </w:rPr>
      </w:pPr>
      <w:r>
        <w:rPr>
          <w:rFonts w:ascii="Arial" w:hAnsi="Arial" w:cs="Arial"/>
        </w:rPr>
        <w:t>Tiek</w:t>
      </w:r>
      <w:r w:rsidRPr="001A2C8F">
        <w:rPr>
          <w:rFonts w:ascii="Arial" w:hAnsi="Arial" w:cs="Arial"/>
        </w:rPr>
        <w:t>ėjas įsipareigoja Prekių garantinį aptarnavimą atlikti Prekių gamintojo sertifikuotuose garantinio aptarnavimo centruose</w:t>
      </w:r>
      <w:r>
        <w:rPr>
          <w:rFonts w:ascii="Arial" w:hAnsi="Arial" w:cs="Arial"/>
        </w:rPr>
        <w:t>.</w:t>
      </w:r>
    </w:p>
    <w:p w14:paraId="74792CA5" w14:textId="01E3C821" w:rsidR="001109BB" w:rsidRDefault="00957D63" w:rsidP="001109BB">
      <w:pPr>
        <w:numPr>
          <w:ilvl w:val="1"/>
          <w:numId w:val="3"/>
        </w:numPr>
        <w:spacing w:after="60"/>
        <w:ind w:left="0" w:firstLine="0"/>
        <w:jc w:val="both"/>
        <w:rPr>
          <w:rFonts w:ascii="Arial" w:hAnsi="Arial"/>
          <w:i/>
          <w:u w:val="single"/>
        </w:rPr>
      </w:pPr>
      <w:r w:rsidRPr="00E4056C">
        <w:rPr>
          <w:rFonts w:ascii="Arial" w:hAnsi="Arial" w:cs="Arial"/>
        </w:rPr>
        <w:lastRenderedPageBreak/>
        <w:t xml:space="preserve">Už nustatytų Prekių trūkumų nepašalinimą per Sutarties SD </w:t>
      </w:r>
      <w:r w:rsidR="00623EDA" w:rsidRPr="00E4056C">
        <w:rPr>
          <w:rFonts w:ascii="Arial" w:hAnsi="Arial" w:cs="Arial"/>
        </w:rPr>
        <w:fldChar w:fldCharType="begin"/>
      </w:r>
      <w:r w:rsidR="00623EDA" w:rsidRPr="00E4056C">
        <w:rPr>
          <w:rFonts w:ascii="Arial" w:hAnsi="Arial" w:cs="Arial"/>
        </w:rPr>
        <w:instrText xml:space="preserve"> REF _Ref340669472 \r \h </w:instrText>
      </w:r>
      <w:r w:rsidR="00623EDA" w:rsidRPr="00E4056C">
        <w:rPr>
          <w:rFonts w:ascii="Arial" w:hAnsi="Arial" w:cs="Arial"/>
        </w:rPr>
      </w:r>
      <w:r w:rsidR="00623EDA" w:rsidRPr="00E4056C">
        <w:rPr>
          <w:rFonts w:ascii="Arial" w:hAnsi="Arial" w:cs="Arial"/>
        </w:rPr>
        <w:fldChar w:fldCharType="separate"/>
      </w:r>
      <w:r w:rsidR="008A58BD">
        <w:rPr>
          <w:rFonts w:ascii="Arial" w:hAnsi="Arial" w:cs="Arial"/>
        </w:rPr>
        <w:t>3.2</w:t>
      </w:r>
      <w:r w:rsidR="00623EDA" w:rsidRPr="00E4056C">
        <w:rPr>
          <w:rFonts w:ascii="Arial" w:hAnsi="Arial" w:cs="Arial"/>
        </w:rPr>
        <w:fldChar w:fldCharType="end"/>
      </w:r>
      <w:r w:rsidR="00623EDA" w:rsidRPr="00E4056C">
        <w:rPr>
          <w:rFonts w:ascii="Arial" w:hAnsi="Arial" w:cs="Arial"/>
        </w:rPr>
        <w:t xml:space="preserve"> punkte </w:t>
      </w:r>
      <w:r w:rsidRPr="00E4056C">
        <w:rPr>
          <w:rFonts w:ascii="Arial" w:hAnsi="Arial" w:cs="Arial"/>
        </w:rPr>
        <w:t>nustatytą terminą</w:t>
      </w:r>
      <w:r w:rsidR="00D37A9E">
        <w:rPr>
          <w:rFonts w:ascii="Arial" w:hAnsi="Arial" w:cs="Arial"/>
        </w:rPr>
        <w:t xml:space="preserve"> </w:t>
      </w:r>
      <w:r w:rsidR="007A37A4" w:rsidRPr="00E4056C">
        <w:rPr>
          <w:rFonts w:ascii="Arial" w:hAnsi="Arial" w:cs="Arial"/>
        </w:rPr>
        <w:t>Tiekėjas</w:t>
      </w:r>
      <w:r w:rsidR="007A37A4">
        <w:rPr>
          <w:rFonts w:ascii="Arial" w:hAnsi="Arial" w:cs="Arial"/>
        </w:rPr>
        <w:t>,</w:t>
      </w:r>
      <w:r w:rsidR="007A37A4" w:rsidRPr="00E4056C">
        <w:rPr>
          <w:rFonts w:ascii="Arial" w:hAnsi="Arial" w:cs="Arial"/>
        </w:rPr>
        <w:t xml:space="preserve"> </w:t>
      </w:r>
      <w:r w:rsidR="00D37A9E">
        <w:rPr>
          <w:rFonts w:ascii="Arial" w:hAnsi="Arial" w:cs="Arial"/>
        </w:rPr>
        <w:t>Pirkėjui pareikalavus</w:t>
      </w:r>
      <w:r w:rsidR="007A37A4">
        <w:rPr>
          <w:rFonts w:ascii="Arial" w:hAnsi="Arial" w:cs="Arial"/>
        </w:rPr>
        <w:t>,</w:t>
      </w:r>
      <w:r w:rsidRPr="00E4056C">
        <w:rPr>
          <w:rFonts w:ascii="Arial" w:hAnsi="Arial" w:cs="Arial"/>
        </w:rPr>
        <w:t xml:space="preserve"> </w:t>
      </w:r>
      <w:r w:rsidR="00EE5E68" w:rsidRPr="00E4056C">
        <w:rPr>
          <w:rFonts w:ascii="Arial" w:hAnsi="Arial" w:cs="Arial"/>
        </w:rPr>
        <w:t>moka</w:t>
      </w:r>
      <w:r w:rsidR="003C355F">
        <w:rPr>
          <w:rFonts w:ascii="Arial" w:hAnsi="Arial" w:cs="Arial"/>
        </w:rPr>
        <w:t xml:space="preserve"> Pirkėjui</w:t>
      </w:r>
      <w:r w:rsidR="00E4056C" w:rsidRPr="00E4056C">
        <w:rPr>
          <w:rFonts w:ascii="Arial" w:hAnsi="Arial" w:cs="Arial"/>
        </w:rPr>
        <w:t xml:space="preserve"> </w:t>
      </w:r>
      <w:r w:rsidR="00196E6C" w:rsidRPr="001A2C8F">
        <w:rPr>
          <w:rFonts w:ascii="Arial" w:hAnsi="Arial" w:cs="Arial"/>
        </w:rPr>
        <w:t>0,</w:t>
      </w:r>
      <w:r w:rsidR="005654A7" w:rsidRPr="001A2C8F">
        <w:rPr>
          <w:rFonts w:ascii="Arial" w:hAnsi="Arial" w:cs="Arial"/>
        </w:rPr>
        <w:t>04</w:t>
      </w:r>
      <w:r w:rsidR="00196E6C" w:rsidRPr="001A2C8F">
        <w:rPr>
          <w:rFonts w:ascii="Arial" w:hAnsi="Arial" w:cs="Arial"/>
          <w:lang w:val="en-US"/>
        </w:rPr>
        <w:t>%</w:t>
      </w:r>
      <w:r w:rsidR="00E4056C" w:rsidRPr="006128EF">
        <w:rPr>
          <w:rFonts w:ascii="Arial" w:hAnsi="Arial"/>
        </w:rPr>
        <w:t xml:space="preserve"> </w:t>
      </w:r>
      <w:r w:rsidRPr="006128EF">
        <w:rPr>
          <w:rFonts w:ascii="Arial" w:hAnsi="Arial"/>
        </w:rPr>
        <w:t>procent</w:t>
      </w:r>
      <w:r w:rsidR="003C355F">
        <w:rPr>
          <w:rFonts w:ascii="Arial" w:hAnsi="Arial"/>
        </w:rPr>
        <w:t>ų</w:t>
      </w:r>
      <w:r w:rsidRPr="006128EF">
        <w:rPr>
          <w:rFonts w:ascii="Arial" w:hAnsi="Arial"/>
        </w:rPr>
        <w:t xml:space="preserve"> nuo trūkumų turinčių Prekių kainos dydžio </w:t>
      </w:r>
      <w:r w:rsidR="002929E2">
        <w:rPr>
          <w:rFonts w:ascii="Arial" w:hAnsi="Arial" w:cs="Arial"/>
        </w:rPr>
        <w:t>delspinigius</w:t>
      </w:r>
      <w:r w:rsidR="002929E2" w:rsidRPr="006128EF">
        <w:rPr>
          <w:rFonts w:ascii="Arial" w:hAnsi="Arial"/>
        </w:rPr>
        <w:t xml:space="preserve"> </w:t>
      </w:r>
      <w:r w:rsidR="00E4056C" w:rsidRPr="006128EF">
        <w:rPr>
          <w:rFonts w:ascii="Arial" w:hAnsi="Arial"/>
        </w:rPr>
        <w:t xml:space="preserve">už kiekvieną </w:t>
      </w:r>
      <w:r w:rsidR="002929E2">
        <w:rPr>
          <w:rFonts w:ascii="Arial" w:hAnsi="Arial" w:cs="Arial"/>
        </w:rPr>
        <w:t>uždelstą dieną</w:t>
      </w:r>
      <w:r w:rsidR="001434FE" w:rsidRPr="006128EF">
        <w:rPr>
          <w:rFonts w:ascii="Arial" w:hAnsi="Arial"/>
        </w:rPr>
        <w:t>.</w:t>
      </w:r>
    </w:p>
    <w:p w14:paraId="4B3C7B0E" w14:textId="3EA22704" w:rsidR="001109BB" w:rsidRPr="001109BB" w:rsidRDefault="001109BB" w:rsidP="001109BB">
      <w:pPr>
        <w:numPr>
          <w:ilvl w:val="1"/>
          <w:numId w:val="3"/>
        </w:numPr>
        <w:spacing w:after="60"/>
        <w:ind w:left="0" w:firstLine="0"/>
        <w:jc w:val="both"/>
        <w:rPr>
          <w:rFonts w:ascii="Arial" w:hAnsi="Arial"/>
          <w:i/>
          <w:u w:val="single"/>
        </w:rPr>
      </w:pPr>
      <w:r w:rsidRPr="001109BB">
        <w:rPr>
          <w:rFonts w:ascii="Arial" w:hAnsi="Arial" w:cs="Arial"/>
        </w:rPr>
        <w:t xml:space="preserve"> Maksimali delspinigių ir (ar) baudų suma, Tiekėjo mokėtina pagal šią Sutartį, negali viršyti 10% bendros Prekių kainos</w:t>
      </w:r>
      <w:r>
        <w:rPr>
          <w:rFonts w:ascii="Arial" w:hAnsi="Arial" w:cs="Arial"/>
        </w:rPr>
        <w:t>.</w:t>
      </w:r>
    </w:p>
    <w:p w14:paraId="795B4CE7" w14:textId="77777777" w:rsidR="001109BB" w:rsidRPr="001109BB" w:rsidRDefault="001109BB" w:rsidP="001109BB">
      <w:pPr>
        <w:spacing w:after="60"/>
        <w:jc w:val="both"/>
        <w:rPr>
          <w:rFonts w:ascii="Arial" w:hAnsi="Arial"/>
          <w:i/>
          <w:u w:val="single"/>
        </w:rPr>
      </w:pPr>
    </w:p>
    <w:p w14:paraId="45837AF5" w14:textId="3B70E889" w:rsidR="00957D63" w:rsidRPr="00C1573F" w:rsidRDefault="00957D63" w:rsidP="00957D63">
      <w:pPr>
        <w:numPr>
          <w:ilvl w:val="0"/>
          <w:numId w:val="3"/>
        </w:numPr>
        <w:tabs>
          <w:tab w:val="left" w:pos="426"/>
        </w:tabs>
        <w:spacing w:after="60"/>
        <w:jc w:val="center"/>
        <w:rPr>
          <w:rFonts w:ascii="Arial" w:hAnsi="Arial" w:cs="Arial"/>
          <w:b/>
        </w:rPr>
      </w:pPr>
      <w:r w:rsidRPr="00C1573F">
        <w:rPr>
          <w:rFonts w:ascii="Arial" w:hAnsi="Arial" w:cs="Arial"/>
          <w:b/>
        </w:rPr>
        <w:t>PREKIŲ PRISTATYMO TERMINAI IR PERDAVIMO - PRIĖMIMO TVARKA (</w:t>
      </w:r>
      <w:r w:rsidRPr="00C1573F">
        <w:rPr>
          <w:rFonts w:ascii="Arial" w:hAnsi="Arial" w:cs="Arial"/>
          <w:b/>
          <w:bCs/>
        </w:rPr>
        <w:t xml:space="preserve">Sutarties BD </w:t>
      </w:r>
      <w:r w:rsidRPr="00C1573F">
        <w:rPr>
          <w:rFonts w:ascii="Arial" w:hAnsi="Arial" w:cs="Arial"/>
          <w:b/>
        </w:rPr>
        <w:t xml:space="preserve">9 </w:t>
      </w:r>
      <w:r w:rsidR="0062434E">
        <w:rPr>
          <w:rFonts w:ascii="Arial" w:hAnsi="Arial" w:cs="Arial"/>
          <w:b/>
        </w:rPr>
        <w:t>dalis</w:t>
      </w:r>
      <w:r w:rsidRPr="00C1573F">
        <w:rPr>
          <w:rFonts w:ascii="Arial" w:hAnsi="Arial" w:cs="Arial"/>
          <w:b/>
        </w:rPr>
        <w:t>)</w:t>
      </w:r>
    </w:p>
    <w:p w14:paraId="59E5719F" w14:textId="31C21D58" w:rsidR="00563260" w:rsidRPr="007B76E3" w:rsidRDefault="00957D63" w:rsidP="00563260">
      <w:pPr>
        <w:numPr>
          <w:ilvl w:val="1"/>
          <w:numId w:val="3"/>
        </w:numPr>
        <w:tabs>
          <w:tab w:val="left" w:pos="709"/>
        </w:tabs>
        <w:spacing w:after="60"/>
        <w:ind w:left="0" w:firstLine="0"/>
        <w:jc w:val="both"/>
        <w:rPr>
          <w:rFonts w:ascii="Arial" w:hAnsi="Arial" w:cs="Arial"/>
        </w:rPr>
      </w:pPr>
      <w:bookmarkStart w:id="3" w:name="_Ref340669652"/>
      <w:r w:rsidRPr="007B76E3">
        <w:rPr>
          <w:rFonts w:ascii="Arial" w:hAnsi="Arial" w:cs="Arial"/>
        </w:rPr>
        <w:t>Tiekėjas įsipareigoja Prekes pristatyti</w:t>
      </w:r>
      <w:r w:rsidR="00616852" w:rsidRPr="007B76E3">
        <w:rPr>
          <w:rFonts w:ascii="Arial" w:hAnsi="Arial" w:cs="Arial"/>
        </w:rPr>
        <w:t xml:space="preserve"> </w:t>
      </w:r>
      <w:r w:rsidR="00891937">
        <w:rPr>
          <w:rFonts w:ascii="Arial" w:hAnsi="Arial" w:cs="Arial"/>
        </w:rPr>
        <w:t>per 40</w:t>
      </w:r>
      <w:r w:rsidR="002929E2">
        <w:rPr>
          <w:rFonts w:ascii="Arial" w:hAnsi="Arial" w:cs="Arial"/>
        </w:rPr>
        <w:t xml:space="preserve"> kalendorinių dienų nuo Sutarties įsigaliojimo dienos</w:t>
      </w:r>
      <w:r w:rsidR="00563260" w:rsidRPr="007B76E3">
        <w:rPr>
          <w:rFonts w:ascii="Arial" w:hAnsi="Arial" w:cs="Arial"/>
        </w:rPr>
        <w:t>.</w:t>
      </w:r>
    </w:p>
    <w:p w14:paraId="7C07CC73" w14:textId="26474394" w:rsidR="000615DD" w:rsidRPr="00E27EDD" w:rsidRDefault="00563260" w:rsidP="00563260">
      <w:pPr>
        <w:numPr>
          <w:ilvl w:val="1"/>
          <w:numId w:val="3"/>
        </w:numPr>
        <w:tabs>
          <w:tab w:val="left" w:pos="709"/>
        </w:tabs>
        <w:spacing w:after="60"/>
        <w:ind w:left="0" w:firstLine="0"/>
        <w:jc w:val="both"/>
        <w:rPr>
          <w:rFonts w:ascii="Arial" w:hAnsi="Arial" w:cs="Arial"/>
        </w:rPr>
      </w:pPr>
      <w:r w:rsidRPr="005D2500">
        <w:rPr>
          <w:rFonts w:ascii="Arial" w:hAnsi="Arial" w:cs="Arial"/>
        </w:rPr>
        <w:t xml:space="preserve">Prekių </w:t>
      </w:r>
      <w:r w:rsidRPr="00196E6C">
        <w:rPr>
          <w:rFonts w:ascii="Arial" w:hAnsi="Arial" w:cs="Arial"/>
        </w:rPr>
        <w:t>pristatymo vieta</w:t>
      </w:r>
      <w:r w:rsidR="00196E6C" w:rsidRPr="00196E6C">
        <w:rPr>
          <w:rFonts w:ascii="Arial" w:hAnsi="Arial" w:cs="Arial"/>
        </w:rPr>
        <w:t>:</w:t>
      </w:r>
      <w:r w:rsidRPr="00196E6C">
        <w:rPr>
          <w:rFonts w:ascii="Arial" w:hAnsi="Arial" w:cs="Arial"/>
        </w:rPr>
        <w:t xml:space="preserve"> </w:t>
      </w:r>
      <w:r w:rsidR="00196E6C" w:rsidRPr="00E27EDD">
        <w:rPr>
          <w:rFonts w:ascii="Arial" w:hAnsi="Arial" w:cs="Arial"/>
        </w:rPr>
        <w:t>A. Juozapavičiaus g. 13, Vilnius.</w:t>
      </w:r>
    </w:p>
    <w:bookmarkEnd w:id="3"/>
    <w:p w14:paraId="6010DF52" w14:textId="23C94972" w:rsidR="00957D63" w:rsidRPr="00E27EDD" w:rsidRDefault="001B6D7C" w:rsidP="00563260">
      <w:pPr>
        <w:numPr>
          <w:ilvl w:val="1"/>
          <w:numId w:val="3"/>
        </w:numPr>
        <w:tabs>
          <w:tab w:val="left" w:pos="709"/>
        </w:tabs>
        <w:spacing w:after="60"/>
        <w:ind w:left="0" w:firstLine="0"/>
        <w:jc w:val="both"/>
        <w:rPr>
          <w:rFonts w:ascii="Arial" w:hAnsi="Arial" w:cs="Arial"/>
        </w:rPr>
      </w:pPr>
      <w:r w:rsidRPr="00E27EDD">
        <w:rPr>
          <w:rFonts w:ascii="Arial" w:hAnsi="Arial" w:cs="Arial"/>
        </w:rPr>
        <w:t>Ant pristatytų Prekių pakuotės turi būti nurodomi Pirkėjo kontaktinio asmens, atsakingo už Sutarties vykdymą, duomenys (Sutarties SD 8.1 punktas).</w:t>
      </w:r>
    </w:p>
    <w:p w14:paraId="784AC54C" w14:textId="1FC69570" w:rsidR="007A37A4" w:rsidRPr="00E27EDD" w:rsidRDefault="007B3665" w:rsidP="007A37A4">
      <w:pPr>
        <w:numPr>
          <w:ilvl w:val="1"/>
          <w:numId w:val="3"/>
        </w:numPr>
        <w:tabs>
          <w:tab w:val="left" w:pos="709"/>
        </w:tabs>
        <w:spacing w:after="60"/>
        <w:ind w:left="0" w:firstLine="0"/>
        <w:jc w:val="both"/>
        <w:rPr>
          <w:rFonts w:ascii="Arial" w:hAnsi="Arial" w:cs="Arial"/>
        </w:rPr>
      </w:pPr>
      <w:r w:rsidRPr="00E27EDD">
        <w:rPr>
          <w:rFonts w:ascii="Arial" w:hAnsi="Arial" w:cs="Arial"/>
        </w:rPr>
        <w:t xml:space="preserve">Už vėlavimą pristatyti Prekes per Sutarties SD </w:t>
      </w:r>
      <w:r w:rsidR="00141F9F" w:rsidRPr="00E27EDD">
        <w:rPr>
          <w:rFonts w:ascii="Arial" w:hAnsi="Arial" w:cs="Arial"/>
        </w:rPr>
        <w:fldChar w:fldCharType="begin"/>
      </w:r>
      <w:r w:rsidR="00141F9F" w:rsidRPr="00E27EDD">
        <w:rPr>
          <w:rFonts w:ascii="Arial" w:hAnsi="Arial" w:cs="Arial"/>
        </w:rPr>
        <w:instrText xml:space="preserve"> REF _Ref340669652 \r \h </w:instrText>
      </w:r>
      <w:r w:rsidR="000C4A55" w:rsidRPr="00E27EDD">
        <w:rPr>
          <w:rFonts w:ascii="Arial" w:hAnsi="Arial" w:cs="Arial"/>
        </w:rPr>
        <w:instrText xml:space="preserve"> \* MERGEFORMAT </w:instrText>
      </w:r>
      <w:r w:rsidR="00141F9F" w:rsidRPr="00E27EDD">
        <w:rPr>
          <w:rFonts w:ascii="Arial" w:hAnsi="Arial" w:cs="Arial"/>
        </w:rPr>
      </w:r>
      <w:r w:rsidR="00141F9F" w:rsidRPr="00E27EDD">
        <w:rPr>
          <w:rFonts w:ascii="Arial" w:hAnsi="Arial" w:cs="Arial"/>
        </w:rPr>
        <w:fldChar w:fldCharType="separate"/>
      </w:r>
      <w:r w:rsidR="008A58BD">
        <w:rPr>
          <w:rFonts w:ascii="Arial" w:hAnsi="Arial" w:cs="Arial"/>
        </w:rPr>
        <w:t>4.1</w:t>
      </w:r>
      <w:r w:rsidR="00141F9F" w:rsidRPr="00E27EDD">
        <w:rPr>
          <w:rFonts w:ascii="Arial" w:hAnsi="Arial" w:cs="Arial"/>
        </w:rPr>
        <w:fldChar w:fldCharType="end"/>
      </w:r>
      <w:r w:rsidR="00141F9F" w:rsidRPr="00E27EDD">
        <w:rPr>
          <w:rFonts w:ascii="Arial" w:hAnsi="Arial" w:cs="Arial"/>
        </w:rPr>
        <w:t xml:space="preserve"> </w:t>
      </w:r>
      <w:r w:rsidRPr="00E27EDD">
        <w:rPr>
          <w:rFonts w:ascii="Arial" w:hAnsi="Arial" w:cs="Arial"/>
        </w:rPr>
        <w:t>nustatytą terminą</w:t>
      </w:r>
      <w:r w:rsidR="007A37A4" w:rsidRPr="00E27EDD">
        <w:rPr>
          <w:rFonts w:ascii="Arial" w:hAnsi="Arial" w:cs="Arial"/>
        </w:rPr>
        <w:t xml:space="preserve"> Tiekėjas, Pirkėjui pareikalavus, moka </w:t>
      </w:r>
      <w:r w:rsidR="003C355F" w:rsidRPr="00E27EDD">
        <w:rPr>
          <w:rFonts w:ascii="Arial" w:hAnsi="Arial" w:cs="Arial"/>
        </w:rPr>
        <w:t xml:space="preserve">Pirkėjui </w:t>
      </w:r>
      <w:r w:rsidR="007A37A4" w:rsidRPr="00E27EDD">
        <w:rPr>
          <w:rFonts w:ascii="Arial" w:hAnsi="Arial" w:cs="Arial"/>
        </w:rPr>
        <w:t>0,0</w:t>
      </w:r>
      <w:r w:rsidR="00DB4841" w:rsidRPr="00E27EDD">
        <w:rPr>
          <w:rFonts w:ascii="Arial" w:hAnsi="Arial" w:cs="Arial"/>
        </w:rPr>
        <w:t>4</w:t>
      </w:r>
      <w:r w:rsidR="003C355F" w:rsidRPr="00E27EDD">
        <w:rPr>
          <w:rFonts w:ascii="Arial" w:hAnsi="Arial" w:cs="Arial"/>
        </w:rPr>
        <w:t xml:space="preserve"> procentų n</w:t>
      </w:r>
      <w:r w:rsidR="00576CBC" w:rsidRPr="00E27EDD">
        <w:rPr>
          <w:rFonts w:ascii="Arial" w:hAnsi="Arial" w:cs="Arial"/>
        </w:rPr>
        <w:t xml:space="preserve">uo </w:t>
      </w:r>
      <w:r w:rsidR="00576CBC" w:rsidRPr="00B5271E">
        <w:rPr>
          <w:rFonts w:ascii="Arial" w:hAnsi="Arial" w:cs="Arial"/>
        </w:rPr>
        <w:t xml:space="preserve">vėluojamų pristatyti Prekių </w:t>
      </w:r>
      <w:r w:rsidR="007A37A4" w:rsidRPr="00B5271E">
        <w:rPr>
          <w:rFonts w:ascii="Arial" w:hAnsi="Arial" w:cs="Arial"/>
        </w:rPr>
        <w:t xml:space="preserve">kainos dydžio delspinigius už kiekvieną uždelstą dieną (tačiau bet kokiu atveju ne mažiau kaip </w:t>
      </w:r>
      <w:r w:rsidR="002B54A4" w:rsidRPr="00B5271E">
        <w:rPr>
          <w:rFonts w:ascii="Arial" w:hAnsi="Arial" w:cs="Arial"/>
        </w:rPr>
        <w:t>29</w:t>
      </w:r>
      <w:r w:rsidR="007A37A4" w:rsidRPr="00B5271E">
        <w:rPr>
          <w:rFonts w:ascii="Arial" w:hAnsi="Arial" w:cs="Arial"/>
        </w:rPr>
        <w:t xml:space="preserve"> </w:t>
      </w:r>
      <w:r w:rsidR="002B54A4" w:rsidRPr="00B5271E">
        <w:rPr>
          <w:rFonts w:ascii="Arial" w:hAnsi="Arial" w:cs="Arial"/>
        </w:rPr>
        <w:t>Eur</w:t>
      </w:r>
      <w:r w:rsidR="007A37A4" w:rsidRPr="00B5271E">
        <w:rPr>
          <w:rFonts w:ascii="Arial" w:hAnsi="Arial" w:cs="Arial"/>
        </w:rPr>
        <w:t xml:space="preserve"> už</w:t>
      </w:r>
      <w:r w:rsidR="007A37A4" w:rsidRPr="00E27EDD">
        <w:rPr>
          <w:rFonts w:ascii="Arial" w:hAnsi="Arial" w:cs="Arial"/>
        </w:rPr>
        <w:t xml:space="preserve"> visą vėlavimo laikotarpį). </w:t>
      </w:r>
    </w:p>
    <w:p w14:paraId="68EC59C4" w14:textId="77777777" w:rsidR="0018315D" w:rsidRPr="00E27EDD" w:rsidRDefault="0018315D" w:rsidP="00957D63">
      <w:pPr>
        <w:tabs>
          <w:tab w:val="left" w:pos="709"/>
        </w:tabs>
        <w:spacing w:after="60"/>
        <w:ind w:left="360"/>
        <w:rPr>
          <w:rFonts w:ascii="Arial" w:hAnsi="Arial" w:cs="Arial"/>
          <w:b/>
        </w:rPr>
      </w:pPr>
    </w:p>
    <w:p w14:paraId="28DAF5B4" w14:textId="08C9A0A9" w:rsidR="00957D63" w:rsidRPr="00E27EDD" w:rsidRDefault="00957D63" w:rsidP="00957D63">
      <w:pPr>
        <w:numPr>
          <w:ilvl w:val="0"/>
          <w:numId w:val="3"/>
        </w:numPr>
        <w:tabs>
          <w:tab w:val="left" w:pos="709"/>
        </w:tabs>
        <w:spacing w:after="60"/>
        <w:jc w:val="center"/>
        <w:rPr>
          <w:rFonts w:ascii="Arial" w:hAnsi="Arial" w:cs="Arial"/>
          <w:b/>
        </w:rPr>
      </w:pPr>
      <w:r w:rsidRPr="00E27EDD">
        <w:rPr>
          <w:rFonts w:ascii="Arial" w:hAnsi="Arial" w:cs="Arial"/>
          <w:b/>
        </w:rPr>
        <w:t>MOKĖJIMAI, PINIGINĖS PRIEVOLĖS IR SULAIKYMAI (</w:t>
      </w:r>
      <w:r w:rsidRPr="00E27EDD">
        <w:rPr>
          <w:rFonts w:ascii="Arial" w:hAnsi="Arial" w:cs="Arial"/>
          <w:b/>
          <w:bCs/>
        </w:rPr>
        <w:t xml:space="preserve">Sutarties BD </w:t>
      </w:r>
      <w:r w:rsidRPr="00E27EDD">
        <w:rPr>
          <w:rFonts w:ascii="Arial" w:hAnsi="Arial" w:cs="Arial"/>
          <w:b/>
        </w:rPr>
        <w:t xml:space="preserve">11 </w:t>
      </w:r>
      <w:r w:rsidR="0062434E" w:rsidRPr="00E27EDD">
        <w:rPr>
          <w:rFonts w:ascii="Arial" w:hAnsi="Arial" w:cs="Arial"/>
          <w:b/>
        </w:rPr>
        <w:t>dalis</w:t>
      </w:r>
      <w:r w:rsidRPr="00E27EDD">
        <w:rPr>
          <w:rFonts w:ascii="Arial" w:hAnsi="Arial" w:cs="Arial"/>
          <w:b/>
        </w:rPr>
        <w:t>)</w:t>
      </w:r>
    </w:p>
    <w:p w14:paraId="7310C6AA" w14:textId="7800410E" w:rsidR="007B3665" w:rsidRPr="00E27EDD" w:rsidRDefault="00957D63" w:rsidP="007B3665">
      <w:pPr>
        <w:numPr>
          <w:ilvl w:val="1"/>
          <w:numId w:val="14"/>
        </w:numPr>
        <w:spacing w:after="60"/>
        <w:ind w:left="0" w:firstLine="0"/>
        <w:jc w:val="both"/>
        <w:rPr>
          <w:rFonts w:ascii="Arial" w:hAnsi="Arial" w:cs="Arial"/>
        </w:rPr>
      </w:pPr>
      <w:r w:rsidRPr="00E27EDD">
        <w:rPr>
          <w:rFonts w:ascii="Arial" w:hAnsi="Arial" w:cs="Arial"/>
        </w:rPr>
        <w:t xml:space="preserve">Pirkėjas sumoka Tiekėjui už faktiškai pristatytas kokybiškas Prekes per </w:t>
      </w:r>
      <w:r w:rsidR="00720758" w:rsidRPr="00E27EDD">
        <w:rPr>
          <w:rFonts w:ascii="Arial" w:hAnsi="Arial" w:cs="Arial"/>
        </w:rPr>
        <w:t>30</w:t>
      </w:r>
      <w:r w:rsidRPr="00E27EDD">
        <w:rPr>
          <w:rFonts w:ascii="Arial" w:hAnsi="Arial" w:cs="Arial"/>
          <w:i/>
        </w:rPr>
        <w:t xml:space="preserve"> </w:t>
      </w:r>
      <w:r w:rsidRPr="00E27EDD">
        <w:rPr>
          <w:rFonts w:ascii="Arial" w:hAnsi="Arial" w:cs="Arial"/>
        </w:rPr>
        <w:t>(</w:t>
      </w:r>
      <w:r w:rsidR="00720758" w:rsidRPr="00E27EDD">
        <w:rPr>
          <w:rFonts w:ascii="Arial" w:hAnsi="Arial" w:cs="Arial"/>
        </w:rPr>
        <w:t>trisdešimt</w:t>
      </w:r>
      <w:r w:rsidRPr="00E27EDD">
        <w:rPr>
          <w:rFonts w:ascii="Arial" w:hAnsi="Arial" w:cs="Arial"/>
        </w:rPr>
        <w:t>)</w:t>
      </w:r>
      <w:r w:rsidRPr="00E27EDD">
        <w:rPr>
          <w:rFonts w:ascii="Arial" w:hAnsi="Arial"/>
        </w:rPr>
        <w:t xml:space="preserve"> kalendorinių dienų</w:t>
      </w:r>
      <w:r w:rsidRPr="00E27EDD">
        <w:rPr>
          <w:rFonts w:ascii="Arial" w:hAnsi="Arial" w:cs="Arial"/>
          <w:iCs/>
        </w:rPr>
        <w:t xml:space="preserve"> nuo PVM sąskaitos faktūros ar kito tipo priklausančio išrašyti </w:t>
      </w:r>
      <w:r w:rsidR="002929E2" w:rsidRPr="00E27EDD">
        <w:rPr>
          <w:rFonts w:ascii="Arial" w:hAnsi="Arial" w:cs="Arial"/>
        </w:rPr>
        <w:t>ir Pirkėjui pateikti dokumento, atitinkančio PVM sąskaitos faktūros turinį ir tikslą</w:t>
      </w:r>
      <w:r w:rsidR="002929E2" w:rsidRPr="00E27EDD">
        <w:rPr>
          <w:rFonts w:ascii="Arial" w:hAnsi="Arial" w:cs="Arial"/>
          <w:iCs/>
        </w:rPr>
        <w:t xml:space="preserve"> (toliau – Sąskaita) </w:t>
      </w:r>
      <w:r w:rsidRPr="00E27EDD">
        <w:rPr>
          <w:rFonts w:ascii="Arial" w:hAnsi="Arial" w:cs="Arial"/>
          <w:iCs/>
        </w:rPr>
        <w:t xml:space="preserve">gavimo dienos. </w:t>
      </w:r>
    </w:p>
    <w:p w14:paraId="16FEA3ED" w14:textId="2C2F1E94" w:rsidR="00957D63" w:rsidRPr="00E27EDD" w:rsidRDefault="00957D63" w:rsidP="00957D63">
      <w:pPr>
        <w:numPr>
          <w:ilvl w:val="1"/>
          <w:numId w:val="3"/>
        </w:numPr>
        <w:spacing w:after="60"/>
        <w:ind w:left="0" w:firstLine="0"/>
        <w:jc w:val="both"/>
        <w:rPr>
          <w:rFonts w:ascii="Arial" w:hAnsi="Arial" w:cs="Arial"/>
        </w:rPr>
      </w:pPr>
      <w:r w:rsidRPr="00E27EDD">
        <w:rPr>
          <w:rFonts w:ascii="Arial" w:hAnsi="Arial" w:cs="Arial"/>
        </w:rPr>
        <w:t xml:space="preserve">Visi atsiskaitymai pagal šią Sutartį </w:t>
      </w:r>
      <w:r w:rsidR="00726743" w:rsidRPr="00E27EDD">
        <w:rPr>
          <w:rFonts w:ascii="Arial" w:hAnsi="Arial" w:cs="Arial"/>
        </w:rPr>
        <w:t xml:space="preserve">atliekami </w:t>
      </w:r>
      <w:r w:rsidR="002B54A4">
        <w:rPr>
          <w:rFonts w:ascii="Arial" w:hAnsi="Arial" w:cs="Arial"/>
        </w:rPr>
        <w:t>eurais</w:t>
      </w:r>
      <w:r w:rsidRPr="00E27EDD">
        <w:rPr>
          <w:rFonts w:ascii="Arial" w:hAnsi="Arial" w:cs="Arial"/>
        </w:rPr>
        <w:t>.</w:t>
      </w:r>
    </w:p>
    <w:p w14:paraId="477CD2E0" w14:textId="77777777" w:rsidR="00726743" w:rsidRPr="00E27EDD" w:rsidRDefault="00726743" w:rsidP="00726743">
      <w:pPr>
        <w:spacing w:after="60"/>
        <w:jc w:val="both"/>
        <w:rPr>
          <w:rFonts w:ascii="Arial" w:hAnsi="Arial" w:cs="Arial"/>
        </w:rPr>
      </w:pPr>
    </w:p>
    <w:p w14:paraId="41E373F8" w14:textId="14580AD1" w:rsidR="00957D63" w:rsidRPr="00E27EDD" w:rsidRDefault="00957D63" w:rsidP="00957D63">
      <w:pPr>
        <w:pStyle w:val="BodyTextIndent"/>
        <w:numPr>
          <w:ilvl w:val="0"/>
          <w:numId w:val="3"/>
        </w:numPr>
        <w:spacing w:after="60"/>
        <w:jc w:val="center"/>
        <w:rPr>
          <w:rFonts w:ascii="Arial" w:hAnsi="Arial" w:cs="Arial"/>
          <w:b/>
          <w:sz w:val="20"/>
        </w:rPr>
      </w:pPr>
      <w:r w:rsidRPr="00E27EDD">
        <w:rPr>
          <w:rFonts w:ascii="Arial" w:hAnsi="Arial" w:cs="Arial"/>
          <w:b/>
          <w:sz w:val="20"/>
        </w:rPr>
        <w:t xml:space="preserve">SUTARTIES </w:t>
      </w:r>
      <w:r w:rsidR="00AC180E" w:rsidRPr="00E27EDD">
        <w:rPr>
          <w:rFonts w:ascii="Arial" w:hAnsi="Arial" w:cs="Arial"/>
          <w:b/>
          <w:sz w:val="20"/>
        </w:rPr>
        <w:t xml:space="preserve">ĮSIGALIOJIMAS </w:t>
      </w:r>
      <w:r w:rsidRPr="00E27EDD">
        <w:rPr>
          <w:rFonts w:ascii="Arial" w:hAnsi="Arial" w:cs="Arial"/>
          <w:b/>
          <w:sz w:val="20"/>
        </w:rPr>
        <w:t xml:space="preserve"> IR GALIOJIMAS (Sutarties BD</w:t>
      </w:r>
      <w:r w:rsidRPr="00E27EDD">
        <w:rPr>
          <w:rFonts w:ascii="Arial" w:hAnsi="Arial" w:cs="Arial"/>
          <w:b/>
          <w:bCs/>
        </w:rPr>
        <w:t xml:space="preserve"> </w:t>
      </w:r>
      <w:r w:rsidRPr="00E27EDD">
        <w:rPr>
          <w:rFonts w:ascii="Arial" w:hAnsi="Arial" w:cs="Arial"/>
          <w:b/>
          <w:sz w:val="20"/>
        </w:rPr>
        <w:t>2.1 punktas)</w:t>
      </w:r>
    </w:p>
    <w:p w14:paraId="5C83AD6B" w14:textId="05D42DF5" w:rsidR="00957D63" w:rsidRPr="002F63E1" w:rsidRDefault="00957D63" w:rsidP="00CA18F5">
      <w:pPr>
        <w:pStyle w:val="BodyTextIndent"/>
        <w:numPr>
          <w:ilvl w:val="1"/>
          <w:numId w:val="14"/>
        </w:numPr>
        <w:spacing w:after="60"/>
        <w:ind w:left="0" w:firstLine="0"/>
        <w:rPr>
          <w:rFonts w:ascii="Arial" w:hAnsi="Arial" w:cs="Arial"/>
          <w:b/>
          <w:sz w:val="20"/>
        </w:rPr>
      </w:pPr>
      <w:r w:rsidRPr="00E27EDD">
        <w:rPr>
          <w:rFonts w:ascii="Arial" w:hAnsi="Arial" w:cs="Arial"/>
          <w:iCs/>
          <w:sz w:val="20"/>
        </w:rPr>
        <w:t xml:space="preserve">Ši Sutartis </w:t>
      </w:r>
      <w:r w:rsidR="00AC180E" w:rsidRPr="00E27EDD">
        <w:rPr>
          <w:rFonts w:ascii="Arial" w:hAnsi="Arial" w:cs="Arial"/>
          <w:iCs/>
          <w:sz w:val="20"/>
        </w:rPr>
        <w:t>įsigalioja</w:t>
      </w:r>
      <w:r w:rsidRPr="00E27EDD">
        <w:rPr>
          <w:rFonts w:ascii="Arial" w:hAnsi="Arial" w:cs="Arial"/>
          <w:iCs/>
          <w:sz w:val="20"/>
        </w:rPr>
        <w:t xml:space="preserve"> </w:t>
      </w:r>
      <w:r w:rsidR="007960AE" w:rsidRPr="00E27EDD">
        <w:rPr>
          <w:rFonts w:ascii="Arial" w:hAnsi="Arial"/>
          <w:sz w:val="20"/>
        </w:rPr>
        <w:t>nuo</w:t>
      </w:r>
      <w:r w:rsidR="00D65DB6" w:rsidRPr="00E27EDD">
        <w:rPr>
          <w:rFonts w:ascii="Arial" w:hAnsi="Arial"/>
          <w:sz w:val="20"/>
        </w:rPr>
        <w:t xml:space="preserve"> </w:t>
      </w:r>
      <w:r w:rsidR="00DC5B04">
        <w:rPr>
          <w:rFonts w:ascii="Arial" w:hAnsi="Arial"/>
          <w:sz w:val="20"/>
        </w:rPr>
        <w:t xml:space="preserve">2015 </w:t>
      </w:r>
      <w:r w:rsidR="00805F46">
        <w:rPr>
          <w:rFonts w:ascii="Arial" w:hAnsi="Arial"/>
          <w:sz w:val="20"/>
        </w:rPr>
        <w:t>vasario</w:t>
      </w:r>
      <w:r w:rsidR="00DC5B04">
        <w:rPr>
          <w:rFonts w:ascii="Arial" w:hAnsi="Arial"/>
          <w:sz w:val="20"/>
        </w:rPr>
        <w:t xml:space="preserve"> </w:t>
      </w:r>
      <w:r w:rsidR="00805F46">
        <w:rPr>
          <w:rFonts w:ascii="Arial" w:hAnsi="Arial"/>
          <w:sz w:val="20"/>
        </w:rPr>
        <w:t>3</w:t>
      </w:r>
      <w:r w:rsidR="00DC5B04">
        <w:rPr>
          <w:rFonts w:ascii="Arial" w:hAnsi="Arial"/>
          <w:sz w:val="20"/>
        </w:rPr>
        <w:t xml:space="preserve"> d.</w:t>
      </w:r>
      <w:r w:rsidR="007960AE" w:rsidRPr="00E27EDD">
        <w:rPr>
          <w:rFonts w:ascii="Arial" w:hAnsi="Arial"/>
          <w:i/>
          <w:sz w:val="20"/>
        </w:rPr>
        <w:t xml:space="preserve"> </w:t>
      </w:r>
      <w:r w:rsidRPr="00E27EDD">
        <w:rPr>
          <w:rFonts w:ascii="Arial" w:hAnsi="Arial" w:cs="Arial"/>
          <w:sz w:val="20"/>
        </w:rPr>
        <w:t xml:space="preserve">ir </w:t>
      </w:r>
      <w:r w:rsidRPr="00E27EDD">
        <w:rPr>
          <w:rFonts w:ascii="Arial" w:hAnsi="Arial" w:cs="Arial"/>
          <w:iCs/>
          <w:sz w:val="20"/>
        </w:rPr>
        <w:t>galioja</w:t>
      </w:r>
      <w:r w:rsidRPr="00CA18F5">
        <w:rPr>
          <w:rFonts w:ascii="Arial" w:hAnsi="Arial" w:cs="Arial"/>
          <w:iCs/>
          <w:sz w:val="20"/>
        </w:rPr>
        <w:t xml:space="preserve"> iki visiško Šalių įsipareigojimų pagal šią Sutartį įvykdymo</w:t>
      </w:r>
      <w:r w:rsidR="00CA18F5" w:rsidRPr="00CA18F5">
        <w:rPr>
          <w:rFonts w:ascii="Arial" w:hAnsi="Arial" w:cs="Arial"/>
          <w:iCs/>
          <w:sz w:val="20"/>
        </w:rPr>
        <w:t>.</w:t>
      </w:r>
      <w:r w:rsidRPr="00CA18F5">
        <w:rPr>
          <w:rFonts w:ascii="Arial" w:hAnsi="Arial" w:cs="Arial"/>
          <w:i/>
          <w:iCs/>
          <w:sz w:val="20"/>
          <w:u w:val="single"/>
        </w:rPr>
        <w:t xml:space="preserve"> </w:t>
      </w:r>
    </w:p>
    <w:p w14:paraId="688993A4" w14:textId="77777777" w:rsidR="002F63E1" w:rsidRPr="00CA18F5" w:rsidRDefault="002F63E1" w:rsidP="002F63E1">
      <w:pPr>
        <w:pStyle w:val="BodyTextIndent"/>
        <w:spacing w:after="60"/>
        <w:ind w:firstLine="0"/>
        <w:rPr>
          <w:rFonts w:ascii="Arial" w:hAnsi="Arial" w:cs="Arial"/>
          <w:b/>
          <w:sz w:val="20"/>
        </w:rPr>
      </w:pPr>
    </w:p>
    <w:p w14:paraId="61A03EED" w14:textId="77777777" w:rsidR="00957D63" w:rsidRPr="00B5271E" w:rsidRDefault="00957D63" w:rsidP="00957D63">
      <w:pPr>
        <w:pStyle w:val="BodyTextIndent"/>
        <w:numPr>
          <w:ilvl w:val="0"/>
          <w:numId w:val="3"/>
        </w:numPr>
        <w:spacing w:after="60"/>
        <w:jc w:val="center"/>
        <w:rPr>
          <w:rFonts w:ascii="Arial" w:hAnsi="Arial" w:cs="Arial"/>
          <w:b/>
          <w:sz w:val="20"/>
        </w:rPr>
      </w:pPr>
      <w:r w:rsidRPr="00B5271E">
        <w:rPr>
          <w:rFonts w:ascii="Arial" w:hAnsi="Arial" w:cs="Arial"/>
          <w:b/>
          <w:sz w:val="20"/>
        </w:rPr>
        <w:t>KONTAKTINIAI ASMENYS (Sutarties BD 18.6 punktas)</w:t>
      </w:r>
    </w:p>
    <w:p w14:paraId="1CEAB860" w14:textId="77777777" w:rsidR="00957D63" w:rsidRDefault="00957D63" w:rsidP="00957D63">
      <w:pPr>
        <w:pStyle w:val="BodyTextIndent"/>
        <w:spacing w:after="60"/>
        <w:ind w:firstLine="0"/>
        <w:rPr>
          <w:rFonts w:ascii="Arial" w:hAnsi="Arial" w:cs="Arial"/>
          <w:sz w:val="20"/>
        </w:rPr>
      </w:pPr>
    </w:p>
    <w:p w14:paraId="73AFF7A4" w14:textId="77777777" w:rsidR="00957D63" w:rsidRPr="00C1573F" w:rsidRDefault="00957D63" w:rsidP="00957D63">
      <w:pPr>
        <w:pStyle w:val="BodyTextIndent"/>
        <w:numPr>
          <w:ilvl w:val="0"/>
          <w:numId w:val="3"/>
        </w:numPr>
        <w:spacing w:after="60"/>
        <w:jc w:val="center"/>
        <w:rPr>
          <w:rFonts w:ascii="Arial" w:hAnsi="Arial" w:cs="Arial"/>
          <w:b/>
          <w:sz w:val="20"/>
        </w:rPr>
      </w:pPr>
      <w:r w:rsidRPr="00C1573F">
        <w:rPr>
          <w:rFonts w:ascii="Arial" w:hAnsi="Arial" w:cs="Arial"/>
          <w:b/>
          <w:sz w:val="20"/>
        </w:rPr>
        <w:t>PRIEDAI</w:t>
      </w:r>
    </w:p>
    <w:p w14:paraId="3A5BE012" w14:textId="77777777" w:rsidR="00273E31" w:rsidRPr="009521A3" w:rsidRDefault="00273E31" w:rsidP="00273E31">
      <w:pPr>
        <w:pStyle w:val="ListParagraph"/>
        <w:numPr>
          <w:ilvl w:val="1"/>
          <w:numId w:val="3"/>
        </w:numPr>
        <w:tabs>
          <w:tab w:val="left" w:pos="0"/>
          <w:tab w:val="left" w:pos="567"/>
        </w:tabs>
        <w:ind w:left="0" w:firstLine="0"/>
        <w:jc w:val="both"/>
        <w:rPr>
          <w:rFonts w:ascii="Arial" w:hAnsi="Arial" w:cs="Arial"/>
          <w:color w:val="000000"/>
        </w:rPr>
      </w:pPr>
      <w:r w:rsidRPr="009521A3">
        <w:rPr>
          <w:rFonts w:ascii="Arial" w:hAnsi="Arial" w:cs="Arial"/>
        </w:rPr>
        <w:t>Kiekvienas šios Sutarties priedas yra neatskiriama jos dalis. Kiekviena Šalis gauna po vieną kiekvieno Sutarties priedo egzempliorių.</w:t>
      </w:r>
    </w:p>
    <w:p w14:paraId="40BC3455" w14:textId="07AE3220" w:rsidR="00957D63" w:rsidRPr="00C1573F" w:rsidRDefault="00957D63" w:rsidP="00957D63">
      <w:pPr>
        <w:pStyle w:val="BodyTextIndent"/>
        <w:numPr>
          <w:ilvl w:val="1"/>
          <w:numId w:val="3"/>
        </w:numPr>
        <w:spacing w:after="60"/>
        <w:ind w:left="0" w:firstLine="0"/>
        <w:rPr>
          <w:rFonts w:ascii="Arial" w:hAnsi="Arial" w:cs="Arial"/>
          <w:sz w:val="20"/>
        </w:rPr>
      </w:pPr>
      <w:r w:rsidRPr="00C1573F">
        <w:rPr>
          <w:rFonts w:ascii="Arial" w:hAnsi="Arial" w:cs="Arial"/>
          <w:sz w:val="20"/>
        </w:rPr>
        <w:t>Prie Sutarties SD pridedami šie priedai</w:t>
      </w:r>
      <w:r w:rsidR="00E27EDD">
        <w:rPr>
          <w:rFonts w:ascii="Arial" w:hAnsi="Arial" w:cs="Arial"/>
          <w:sz w:val="20"/>
        </w:rPr>
        <w:t>:</w:t>
      </w:r>
      <w:r w:rsidRPr="00C1573F">
        <w:rPr>
          <w:rFonts w:ascii="Arial" w:hAnsi="Arial" w:cs="Arial"/>
          <w:sz w:val="20"/>
        </w:rPr>
        <w:t xml:space="preserve"> </w:t>
      </w:r>
    </w:p>
    <w:p w14:paraId="0F306E22" w14:textId="0109FB6A" w:rsidR="00957D63" w:rsidRPr="00B5271E" w:rsidRDefault="00C1573F" w:rsidP="00AA7F51">
      <w:pPr>
        <w:pStyle w:val="BodyTextIndent"/>
        <w:numPr>
          <w:ilvl w:val="2"/>
          <w:numId w:val="3"/>
        </w:numPr>
        <w:spacing w:after="60"/>
        <w:ind w:left="709" w:hanging="709"/>
        <w:jc w:val="left"/>
        <w:rPr>
          <w:rFonts w:ascii="Arial" w:hAnsi="Arial" w:cs="Arial"/>
          <w:sz w:val="20"/>
        </w:rPr>
      </w:pPr>
      <w:r w:rsidRPr="00B5271E">
        <w:rPr>
          <w:rFonts w:ascii="Arial" w:hAnsi="Arial" w:cs="Arial"/>
          <w:sz w:val="20"/>
        </w:rPr>
        <w:t>Priedas Nr.</w:t>
      </w:r>
      <w:r w:rsidR="002B54A4" w:rsidRPr="00B5271E">
        <w:rPr>
          <w:rFonts w:ascii="Arial" w:hAnsi="Arial" w:cs="Arial"/>
          <w:sz w:val="20"/>
        </w:rPr>
        <w:t xml:space="preserve"> </w:t>
      </w:r>
      <w:r w:rsidR="00957D63" w:rsidRPr="00B5271E">
        <w:rPr>
          <w:rFonts w:ascii="Arial" w:hAnsi="Arial" w:cs="Arial"/>
          <w:sz w:val="20"/>
        </w:rPr>
        <w:t xml:space="preserve">1 - </w:t>
      </w:r>
      <w:r w:rsidR="00AA7F51" w:rsidRPr="00B5271E">
        <w:rPr>
          <w:rFonts w:ascii="Arial" w:hAnsi="Arial" w:cs="Arial"/>
          <w:sz w:val="20"/>
        </w:rPr>
        <w:t>Prekių kiekiai ir kainos</w:t>
      </w:r>
      <w:r w:rsidR="00957D63" w:rsidRPr="00B5271E">
        <w:rPr>
          <w:rFonts w:ascii="Arial" w:hAnsi="Arial" w:cs="Arial"/>
          <w:sz w:val="20"/>
        </w:rPr>
        <w:t xml:space="preserve">, </w:t>
      </w:r>
      <w:r w:rsidR="00AA7F51" w:rsidRPr="00B5271E">
        <w:rPr>
          <w:rFonts w:ascii="Arial" w:hAnsi="Arial" w:cs="Arial"/>
          <w:sz w:val="20"/>
        </w:rPr>
        <w:t>1</w:t>
      </w:r>
      <w:r w:rsidR="00957D63" w:rsidRPr="00B5271E">
        <w:rPr>
          <w:rFonts w:ascii="Arial" w:hAnsi="Arial" w:cs="Arial"/>
          <w:sz w:val="20"/>
        </w:rPr>
        <w:t xml:space="preserve"> lapai</w:t>
      </w:r>
      <w:r w:rsidR="00273E31" w:rsidRPr="00B5271E">
        <w:rPr>
          <w:rFonts w:ascii="Arial" w:hAnsi="Arial" w:cs="Arial"/>
          <w:sz w:val="20"/>
        </w:rPr>
        <w:t>;</w:t>
      </w:r>
    </w:p>
    <w:p w14:paraId="4FFDCC3E" w14:textId="4FDEED9B" w:rsidR="00957D63" w:rsidRPr="00B5271E" w:rsidRDefault="00C1573F" w:rsidP="00957D63">
      <w:pPr>
        <w:pStyle w:val="BodyTextIndent"/>
        <w:numPr>
          <w:ilvl w:val="2"/>
          <w:numId w:val="3"/>
        </w:numPr>
        <w:spacing w:after="60"/>
        <w:ind w:left="0" w:firstLine="0"/>
        <w:rPr>
          <w:rFonts w:ascii="Arial" w:hAnsi="Arial" w:cs="Arial"/>
          <w:sz w:val="20"/>
        </w:rPr>
      </w:pPr>
      <w:r w:rsidRPr="00B5271E">
        <w:rPr>
          <w:rFonts w:ascii="Arial" w:hAnsi="Arial" w:cs="Arial"/>
          <w:sz w:val="20"/>
        </w:rPr>
        <w:t>Priedas Nr.</w:t>
      </w:r>
      <w:r w:rsidR="002B54A4" w:rsidRPr="00B5271E">
        <w:rPr>
          <w:rFonts w:ascii="Arial" w:hAnsi="Arial" w:cs="Arial"/>
          <w:sz w:val="20"/>
        </w:rPr>
        <w:t xml:space="preserve"> </w:t>
      </w:r>
      <w:r w:rsidR="00957D63" w:rsidRPr="00B5271E">
        <w:rPr>
          <w:rFonts w:ascii="Arial" w:hAnsi="Arial" w:cs="Arial"/>
          <w:sz w:val="20"/>
        </w:rPr>
        <w:t xml:space="preserve">2. - </w:t>
      </w:r>
      <w:r w:rsidR="002B54A4" w:rsidRPr="00B5271E">
        <w:rPr>
          <w:rFonts w:ascii="Arial" w:hAnsi="Arial" w:cs="Arial"/>
          <w:sz w:val="20"/>
        </w:rPr>
        <w:t>Prekių techniniai reikalavimai</w:t>
      </w:r>
      <w:r w:rsidR="00957D63" w:rsidRPr="00B5271E">
        <w:rPr>
          <w:rFonts w:ascii="Arial" w:hAnsi="Arial" w:cs="Arial"/>
          <w:sz w:val="20"/>
        </w:rPr>
        <w:t xml:space="preserve">, </w:t>
      </w:r>
      <w:r w:rsidR="00133FE2">
        <w:rPr>
          <w:rFonts w:ascii="Arial" w:hAnsi="Arial" w:cs="Arial"/>
          <w:sz w:val="20"/>
        </w:rPr>
        <w:t>4</w:t>
      </w:r>
      <w:r w:rsidR="00957D63" w:rsidRPr="00B5271E">
        <w:rPr>
          <w:rFonts w:ascii="Arial" w:hAnsi="Arial" w:cs="Arial"/>
          <w:sz w:val="20"/>
        </w:rPr>
        <w:t xml:space="preserve"> lapai</w:t>
      </w:r>
      <w:r w:rsidR="00273E31" w:rsidRPr="00B5271E">
        <w:rPr>
          <w:rFonts w:ascii="Arial" w:hAnsi="Arial" w:cs="Arial"/>
          <w:sz w:val="20"/>
        </w:rPr>
        <w:t>.</w:t>
      </w:r>
      <w:r w:rsidR="00957D63" w:rsidRPr="00B5271E">
        <w:rPr>
          <w:rFonts w:ascii="Arial" w:hAnsi="Arial" w:cs="Arial"/>
          <w:sz w:val="20"/>
        </w:rPr>
        <w:t xml:space="preserve"> </w:t>
      </w:r>
    </w:p>
    <w:p w14:paraId="569141B6" w14:textId="77777777" w:rsidR="00D873FB" w:rsidRDefault="00D873FB" w:rsidP="0073010A">
      <w:pPr>
        <w:pStyle w:val="BodyTextIndent"/>
        <w:spacing w:after="60"/>
        <w:rPr>
          <w:rFonts w:ascii="Arial" w:hAnsi="Arial" w:cs="Arial"/>
          <w:sz w:val="20"/>
        </w:rPr>
      </w:pPr>
    </w:p>
    <w:p w14:paraId="0A21C14D" w14:textId="77777777" w:rsidR="00AA7F51" w:rsidRDefault="00AA7F51" w:rsidP="0073010A">
      <w:pPr>
        <w:pStyle w:val="BodyTextIndent"/>
        <w:spacing w:after="60"/>
        <w:rPr>
          <w:rFonts w:ascii="Arial" w:hAnsi="Arial" w:cs="Arial"/>
          <w:sz w:val="20"/>
        </w:rPr>
      </w:pPr>
    </w:p>
    <w:p w14:paraId="191DA6F8" w14:textId="77777777" w:rsidR="00AA7F51" w:rsidRDefault="00AA7F51" w:rsidP="0073010A">
      <w:pPr>
        <w:pStyle w:val="BodyTextIndent"/>
        <w:spacing w:after="60"/>
        <w:rPr>
          <w:rFonts w:ascii="Arial" w:hAnsi="Arial" w:cs="Arial"/>
          <w:sz w:val="20"/>
        </w:rPr>
      </w:pPr>
    </w:p>
    <w:p w14:paraId="219B45B9" w14:textId="77777777" w:rsidR="00AA7F51" w:rsidRDefault="00AA7F51" w:rsidP="0073010A">
      <w:pPr>
        <w:pStyle w:val="BodyTextIndent"/>
        <w:spacing w:after="60"/>
        <w:rPr>
          <w:rFonts w:ascii="Arial" w:hAnsi="Arial" w:cs="Arial"/>
          <w:sz w:val="20"/>
        </w:rPr>
      </w:pPr>
    </w:p>
    <w:p w14:paraId="4C016803" w14:textId="77777777" w:rsidR="00AA7F51" w:rsidRDefault="00AA7F51" w:rsidP="0073010A">
      <w:pPr>
        <w:pStyle w:val="BodyTextIndent"/>
        <w:spacing w:after="60"/>
        <w:rPr>
          <w:rFonts w:ascii="Arial" w:hAnsi="Arial" w:cs="Arial"/>
          <w:sz w:val="20"/>
        </w:rPr>
      </w:pPr>
    </w:p>
    <w:p w14:paraId="6D00080A" w14:textId="77777777" w:rsidR="00AA7F51" w:rsidRDefault="00AA7F51" w:rsidP="0073010A">
      <w:pPr>
        <w:pStyle w:val="BodyTextIndent"/>
        <w:spacing w:after="60"/>
        <w:rPr>
          <w:rFonts w:ascii="Arial" w:hAnsi="Arial" w:cs="Arial"/>
          <w:sz w:val="20"/>
        </w:rPr>
      </w:pPr>
    </w:p>
    <w:p w14:paraId="1F85ED01" w14:textId="77777777" w:rsidR="00070DBE" w:rsidRDefault="00070DBE" w:rsidP="0073010A">
      <w:pPr>
        <w:pStyle w:val="BodyTextIndent"/>
        <w:spacing w:after="60"/>
        <w:rPr>
          <w:rFonts w:ascii="Arial" w:hAnsi="Arial" w:cs="Arial"/>
          <w:sz w:val="20"/>
        </w:rPr>
      </w:pPr>
    </w:p>
    <w:p w14:paraId="6FE20C76" w14:textId="77777777" w:rsidR="00070DBE" w:rsidRDefault="00070DBE" w:rsidP="0073010A">
      <w:pPr>
        <w:pStyle w:val="BodyTextIndent"/>
        <w:spacing w:after="60"/>
        <w:rPr>
          <w:rFonts w:ascii="Arial" w:hAnsi="Arial" w:cs="Arial"/>
          <w:sz w:val="20"/>
        </w:rPr>
      </w:pPr>
    </w:p>
    <w:p w14:paraId="4E05078C" w14:textId="77777777" w:rsidR="00070DBE" w:rsidRDefault="00070DBE" w:rsidP="0073010A">
      <w:pPr>
        <w:pStyle w:val="BodyTextIndent"/>
        <w:spacing w:after="60"/>
        <w:rPr>
          <w:rFonts w:ascii="Arial" w:hAnsi="Arial" w:cs="Arial"/>
          <w:sz w:val="20"/>
        </w:rPr>
      </w:pPr>
    </w:p>
    <w:p w14:paraId="31FF694A" w14:textId="77777777" w:rsidR="00070DBE" w:rsidRDefault="00070DBE" w:rsidP="0073010A">
      <w:pPr>
        <w:pStyle w:val="BodyTextIndent"/>
        <w:spacing w:after="60"/>
        <w:rPr>
          <w:rFonts w:ascii="Arial" w:hAnsi="Arial" w:cs="Arial"/>
          <w:sz w:val="20"/>
        </w:rPr>
      </w:pPr>
    </w:p>
    <w:p w14:paraId="2E771726" w14:textId="77777777" w:rsidR="00070DBE" w:rsidRDefault="00070DBE" w:rsidP="0073010A">
      <w:pPr>
        <w:pStyle w:val="BodyTextIndent"/>
        <w:spacing w:after="60"/>
        <w:rPr>
          <w:rFonts w:ascii="Arial" w:hAnsi="Arial" w:cs="Arial"/>
          <w:sz w:val="20"/>
        </w:rPr>
      </w:pPr>
    </w:p>
    <w:p w14:paraId="29BFC96C" w14:textId="77777777" w:rsidR="00070DBE" w:rsidRDefault="00070DBE" w:rsidP="0073010A">
      <w:pPr>
        <w:pStyle w:val="BodyTextIndent"/>
        <w:spacing w:after="60"/>
        <w:rPr>
          <w:rFonts w:ascii="Arial" w:hAnsi="Arial" w:cs="Arial"/>
          <w:sz w:val="20"/>
        </w:rPr>
      </w:pPr>
    </w:p>
    <w:p w14:paraId="35415661" w14:textId="77777777" w:rsidR="00AA7F51" w:rsidRDefault="00AA7F51" w:rsidP="0073010A">
      <w:pPr>
        <w:pStyle w:val="BodyTextIndent"/>
        <w:spacing w:after="60"/>
        <w:rPr>
          <w:rFonts w:ascii="Arial" w:hAnsi="Arial" w:cs="Arial"/>
          <w:sz w:val="20"/>
        </w:rPr>
      </w:pPr>
    </w:p>
    <w:p w14:paraId="269B8CB3" w14:textId="77777777" w:rsidR="00AA7F51" w:rsidRDefault="00AA7F51" w:rsidP="0073010A">
      <w:pPr>
        <w:pStyle w:val="BodyTextIndent"/>
        <w:spacing w:after="60"/>
        <w:rPr>
          <w:rFonts w:ascii="Arial" w:hAnsi="Arial" w:cs="Arial"/>
          <w:sz w:val="20"/>
        </w:rPr>
      </w:pPr>
    </w:p>
    <w:p w14:paraId="3871711D" w14:textId="77777777" w:rsidR="00AA7F51" w:rsidRDefault="00AA7F51" w:rsidP="0073010A">
      <w:pPr>
        <w:pStyle w:val="BodyTextIndent"/>
        <w:spacing w:after="60"/>
        <w:rPr>
          <w:rFonts w:ascii="Arial" w:hAnsi="Arial" w:cs="Arial"/>
          <w:sz w:val="20"/>
        </w:rPr>
      </w:pPr>
    </w:p>
    <w:p w14:paraId="1D92BF22" w14:textId="77777777" w:rsidR="00DD7E9A" w:rsidRPr="00C1573F" w:rsidRDefault="00DD7E9A" w:rsidP="0073010A">
      <w:pPr>
        <w:numPr>
          <w:ilvl w:val="0"/>
          <w:numId w:val="3"/>
        </w:numPr>
        <w:spacing w:after="60"/>
        <w:ind w:firstLine="0"/>
        <w:jc w:val="center"/>
        <w:rPr>
          <w:rFonts w:ascii="Arial" w:hAnsi="Arial" w:cs="Arial"/>
        </w:rPr>
      </w:pPr>
      <w:bookmarkStart w:id="4" w:name="_Ref322960634"/>
      <w:r w:rsidRPr="00C1573F">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1573F" w14:paraId="500B3864" w14:textId="77777777" w:rsidTr="00A241F1">
        <w:trPr>
          <w:trHeight w:val="4111"/>
        </w:trPr>
        <w:tc>
          <w:tcPr>
            <w:tcW w:w="4790" w:type="dxa"/>
          </w:tcPr>
          <w:p w14:paraId="21BB30ED" w14:textId="77777777" w:rsidR="00C5432C" w:rsidRPr="00B5271E" w:rsidRDefault="00957D63" w:rsidP="007D77F8">
            <w:pPr>
              <w:ind w:left="284"/>
              <w:rPr>
                <w:rFonts w:ascii="Arial" w:hAnsi="Arial" w:cs="Arial"/>
                <w:b/>
              </w:rPr>
            </w:pPr>
            <w:r w:rsidRPr="00B5271E">
              <w:rPr>
                <w:rFonts w:ascii="Arial" w:hAnsi="Arial" w:cs="Arial"/>
                <w:b/>
              </w:rPr>
              <w:lastRenderedPageBreak/>
              <w:t>Tiek</w:t>
            </w:r>
            <w:r w:rsidR="00C5432C" w:rsidRPr="00B5271E">
              <w:rPr>
                <w:rFonts w:ascii="Arial" w:hAnsi="Arial" w:cs="Arial"/>
                <w:b/>
              </w:rPr>
              <w:t>ėjas</w:t>
            </w:r>
          </w:p>
          <w:p w14:paraId="2550C911" w14:textId="77777777" w:rsidR="00C5432C" w:rsidRPr="00B5271E" w:rsidRDefault="00C5432C" w:rsidP="007D77F8">
            <w:pPr>
              <w:ind w:left="284"/>
              <w:rPr>
                <w:rFonts w:ascii="Arial" w:hAnsi="Arial" w:cs="Arial"/>
                <w:b/>
              </w:rPr>
            </w:pPr>
          </w:p>
          <w:p w14:paraId="19D7C17C" w14:textId="77777777" w:rsidR="00687D5F" w:rsidRPr="00B5271E" w:rsidRDefault="00687D5F" w:rsidP="007D77F8">
            <w:pPr>
              <w:ind w:left="284"/>
              <w:rPr>
                <w:rFonts w:ascii="Arial" w:hAnsi="Arial" w:cs="Arial"/>
                <w:b/>
                <w:lang w:eastAsia="lt-LT"/>
              </w:rPr>
            </w:pPr>
            <w:r w:rsidRPr="00B5271E">
              <w:rPr>
                <w:rFonts w:ascii="Arial" w:hAnsi="Arial" w:cs="Arial"/>
                <w:b/>
                <w:lang w:eastAsia="lt-LT"/>
              </w:rPr>
              <w:t>UAB "BLUE BRIDGE"</w:t>
            </w:r>
          </w:p>
          <w:p w14:paraId="2271031F" w14:textId="77777777" w:rsidR="00FC5B63" w:rsidRPr="00FC5B63" w:rsidRDefault="00FC5B63" w:rsidP="00FC5B63">
            <w:pPr>
              <w:tabs>
                <w:tab w:val="left" w:pos="0"/>
              </w:tabs>
              <w:rPr>
                <w:rFonts w:ascii="Arial" w:hAnsi="Arial" w:cs="Arial"/>
                <w:iCs/>
              </w:rPr>
            </w:pPr>
          </w:p>
          <w:p w14:paraId="02E4FEF7" w14:textId="77777777" w:rsidR="00884519" w:rsidRPr="00FC5B63" w:rsidRDefault="00884519" w:rsidP="007D77F8">
            <w:pPr>
              <w:tabs>
                <w:tab w:val="left" w:pos="0"/>
              </w:tabs>
              <w:ind w:left="284"/>
              <w:rPr>
                <w:rFonts w:ascii="Arial" w:hAnsi="Arial" w:cs="Arial"/>
                <w:iCs/>
              </w:rPr>
            </w:pPr>
          </w:p>
          <w:p w14:paraId="26160BAB" w14:textId="77777777" w:rsidR="00884519" w:rsidRPr="00FC5B63" w:rsidRDefault="00884519" w:rsidP="007D77F8">
            <w:pPr>
              <w:tabs>
                <w:tab w:val="left" w:pos="0"/>
              </w:tabs>
              <w:ind w:left="284"/>
              <w:rPr>
                <w:rFonts w:ascii="Arial" w:hAnsi="Arial" w:cs="Arial"/>
                <w:iCs/>
              </w:rPr>
            </w:pPr>
          </w:p>
          <w:p w14:paraId="36CA72F8" w14:textId="77777777" w:rsidR="00296A6D" w:rsidRPr="00FC5B63" w:rsidRDefault="00296A6D" w:rsidP="007D77F8">
            <w:pPr>
              <w:tabs>
                <w:tab w:val="left" w:pos="0"/>
              </w:tabs>
              <w:ind w:left="284"/>
              <w:rPr>
                <w:rFonts w:ascii="Arial" w:hAnsi="Arial" w:cs="Arial"/>
                <w:iCs/>
              </w:rPr>
            </w:pPr>
          </w:p>
          <w:p w14:paraId="0FA96864" w14:textId="77777777" w:rsidR="00A241F1" w:rsidRPr="00FC5B63" w:rsidRDefault="00A241F1" w:rsidP="00A241F1">
            <w:pPr>
              <w:tabs>
                <w:tab w:val="left" w:pos="0"/>
                <w:tab w:val="left" w:pos="630"/>
              </w:tabs>
              <w:ind w:left="194"/>
              <w:rPr>
                <w:rFonts w:ascii="Arial" w:hAnsi="Arial" w:cs="Arial"/>
              </w:rPr>
            </w:pPr>
            <w:r w:rsidRPr="00FC5B63">
              <w:rPr>
                <w:rFonts w:ascii="Arial" w:hAnsi="Arial" w:cs="Arial"/>
              </w:rPr>
              <w:t>_____________________________________</w:t>
            </w:r>
          </w:p>
          <w:p w14:paraId="71168510" w14:textId="77777777" w:rsidR="00A241F1" w:rsidRPr="008200F9" w:rsidRDefault="00A241F1" w:rsidP="00A241F1">
            <w:pPr>
              <w:tabs>
                <w:tab w:val="left" w:pos="0"/>
                <w:tab w:val="left" w:pos="630"/>
              </w:tabs>
              <w:ind w:left="194"/>
              <w:jc w:val="center"/>
              <w:rPr>
                <w:rFonts w:ascii="Arial" w:hAnsi="Arial" w:cs="Arial"/>
              </w:rPr>
            </w:pPr>
            <w:r w:rsidRPr="00FC5B63">
              <w:rPr>
                <w:rFonts w:ascii="Arial" w:hAnsi="Arial" w:cs="Arial"/>
              </w:rPr>
              <w:t>(pareigos, vardas, pavardė, parašas)</w:t>
            </w:r>
          </w:p>
          <w:p w14:paraId="07FBB49F" w14:textId="77777777" w:rsidR="00A241F1" w:rsidRDefault="00A241F1" w:rsidP="00A241F1">
            <w:pPr>
              <w:tabs>
                <w:tab w:val="left" w:pos="0"/>
                <w:tab w:val="left" w:pos="630"/>
              </w:tabs>
              <w:ind w:left="194"/>
              <w:jc w:val="center"/>
              <w:rPr>
                <w:rFonts w:ascii="Arial" w:hAnsi="Arial" w:cs="Arial"/>
              </w:rPr>
            </w:pPr>
          </w:p>
          <w:p w14:paraId="5E4CEA56" w14:textId="77777777" w:rsidR="00A241F1" w:rsidRDefault="00A241F1" w:rsidP="00A241F1">
            <w:pPr>
              <w:tabs>
                <w:tab w:val="left" w:pos="0"/>
                <w:tab w:val="left" w:pos="630"/>
                <w:tab w:val="left" w:pos="2581"/>
              </w:tabs>
              <w:ind w:left="2581"/>
              <w:jc w:val="center"/>
              <w:rPr>
                <w:rFonts w:ascii="Arial" w:hAnsi="Arial" w:cs="Arial"/>
              </w:rPr>
            </w:pPr>
            <w:r>
              <w:rPr>
                <w:rFonts w:ascii="Arial" w:hAnsi="Arial" w:cs="Arial"/>
              </w:rPr>
              <w:t>(A.V.)</w:t>
            </w:r>
          </w:p>
          <w:p w14:paraId="47C6D662" w14:textId="77777777" w:rsidR="00C5432C" w:rsidRPr="00C1573F" w:rsidRDefault="00C5432C" w:rsidP="007D77F8">
            <w:pPr>
              <w:tabs>
                <w:tab w:val="left" w:pos="0"/>
              </w:tabs>
              <w:ind w:left="284"/>
              <w:jc w:val="center"/>
              <w:rPr>
                <w:rFonts w:ascii="Arial" w:hAnsi="Arial" w:cs="Arial"/>
              </w:rPr>
            </w:pPr>
          </w:p>
        </w:tc>
        <w:tc>
          <w:tcPr>
            <w:tcW w:w="4790" w:type="dxa"/>
          </w:tcPr>
          <w:p w14:paraId="321B5215" w14:textId="77777777" w:rsidR="00C5432C" w:rsidRPr="00C1573F" w:rsidRDefault="00C64686" w:rsidP="007D77F8">
            <w:pPr>
              <w:pStyle w:val="EndnoteText"/>
              <w:ind w:left="194" w:firstLine="0"/>
              <w:jc w:val="left"/>
              <w:rPr>
                <w:rFonts w:ascii="Arial" w:hAnsi="Arial" w:cs="Arial"/>
                <w:b/>
              </w:rPr>
            </w:pPr>
            <w:r>
              <w:rPr>
                <w:rFonts w:ascii="Arial" w:hAnsi="Arial" w:cs="Arial"/>
                <w:b/>
              </w:rPr>
              <w:t>Pirkėjas</w:t>
            </w:r>
          </w:p>
          <w:p w14:paraId="5D28B95B" w14:textId="77777777" w:rsidR="0057342B" w:rsidRPr="00C1573F" w:rsidRDefault="0057342B" w:rsidP="007D77F8">
            <w:pPr>
              <w:pStyle w:val="EndnoteText"/>
              <w:ind w:left="194" w:firstLine="0"/>
              <w:jc w:val="left"/>
              <w:rPr>
                <w:rFonts w:ascii="Arial" w:hAnsi="Arial" w:cs="Arial"/>
                <w:b/>
              </w:rPr>
            </w:pPr>
          </w:p>
          <w:p w14:paraId="1FA0F1D8" w14:textId="77777777" w:rsidR="00FC5B63" w:rsidRPr="00392E35" w:rsidRDefault="00FC5B63" w:rsidP="00FC5B63">
            <w:pPr>
              <w:ind w:left="172"/>
              <w:rPr>
                <w:rFonts w:ascii="Arial" w:hAnsi="Arial" w:cs="Arial"/>
                <w:b/>
                <w:i/>
                <w:color w:val="000000" w:themeColor="text1"/>
              </w:rPr>
            </w:pPr>
            <w:r w:rsidRPr="00392E35">
              <w:rPr>
                <w:rFonts w:ascii="Arial" w:hAnsi="Arial" w:cs="Arial"/>
                <w:b/>
                <w:color w:val="000000" w:themeColor="text1"/>
              </w:rPr>
              <w:t xml:space="preserve">UAB Technologijų ir inovacijų centras </w:t>
            </w:r>
            <w:r w:rsidRPr="00392E35">
              <w:rPr>
                <w:rFonts w:ascii="Arial" w:hAnsi="Arial" w:cs="Arial"/>
                <w:b/>
                <w:i/>
                <w:color w:val="000000" w:themeColor="text1"/>
              </w:rPr>
              <w:t xml:space="preserve"> </w:t>
            </w:r>
          </w:p>
          <w:p w14:paraId="62B96B31" w14:textId="77777777" w:rsidR="00FC5B63" w:rsidRPr="00392E35" w:rsidRDefault="00FC5B63" w:rsidP="00FC5B63">
            <w:pPr>
              <w:tabs>
                <w:tab w:val="left" w:pos="0"/>
                <w:tab w:val="left" w:pos="630"/>
              </w:tabs>
              <w:ind w:left="194"/>
              <w:rPr>
                <w:rFonts w:ascii="Arial" w:hAnsi="Arial" w:cs="Arial"/>
                <w:iCs/>
              </w:rPr>
            </w:pPr>
          </w:p>
          <w:p w14:paraId="7E520F10" w14:textId="77777777" w:rsidR="00FC5B63" w:rsidRDefault="00FC5B63" w:rsidP="00FC5B63">
            <w:pPr>
              <w:tabs>
                <w:tab w:val="left" w:pos="0"/>
                <w:tab w:val="left" w:pos="630"/>
              </w:tabs>
              <w:ind w:left="194"/>
              <w:rPr>
                <w:rFonts w:ascii="Arial" w:hAnsi="Arial" w:cs="Arial"/>
                <w:iCs/>
              </w:rPr>
            </w:pPr>
          </w:p>
          <w:p w14:paraId="733D836C" w14:textId="77777777" w:rsidR="00FC5B63" w:rsidRDefault="00FC5B63" w:rsidP="00FC5B63">
            <w:pPr>
              <w:tabs>
                <w:tab w:val="left" w:pos="0"/>
                <w:tab w:val="left" w:pos="630"/>
              </w:tabs>
              <w:ind w:left="194"/>
              <w:rPr>
                <w:rFonts w:ascii="Arial" w:hAnsi="Arial" w:cs="Arial"/>
                <w:iCs/>
              </w:rPr>
            </w:pPr>
          </w:p>
          <w:p w14:paraId="19E7AC97" w14:textId="77777777" w:rsidR="00FC5B63" w:rsidRPr="00392E35" w:rsidRDefault="00FC5B63" w:rsidP="00FC5B63">
            <w:pPr>
              <w:tabs>
                <w:tab w:val="left" w:pos="0"/>
                <w:tab w:val="left" w:pos="630"/>
              </w:tabs>
              <w:ind w:left="194"/>
              <w:rPr>
                <w:rFonts w:ascii="Arial" w:hAnsi="Arial" w:cs="Arial"/>
                <w:iCs/>
              </w:rPr>
            </w:pPr>
          </w:p>
          <w:p w14:paraId="2D18D7F8" w14:textId="77777777" w:rsidR="00FC5B63" w:rsidRPr="00392E35" w:rsidRDefault="00FC5B63" w:rsidP="00FC5B63">
            <w:pPr>
              <w:tabs>
                <w:tab w:val="left" w:pos="0"/>
                <w:tab w:val="left" w:pos="630"/>
              </w:tabs>
              <w:ind w:left="194"/>
              <w:rPr>
                <w:rFonts w:ascii="Arial" w:hAnsi="Arial" w:cs="Arial"/>
              </w:rPr>
            </w:pPr>
            <w:r w:rsidRPr="00392E35">
              <w:rPr>
                <w:rFonts w:ascii="Arial" w:hAnsi="Arial" w:cs="Arial"/>
              </w:rPr>
              <w:t>_____________________________________</w:t>
            </w:r>
          </w:p>
          <w:p w14:paraId="2D220203" w14:textId="77777777" w:rsidR="00FC5B63" w:rsidRPr="00392E35" w:rsidRDefault="00FC5B63" w:rsidP="00FC5B63">
            <w:pPr>
              <w:tabs>
                <w:tab w:val="left" w:pos="0"/>
                <w:tab w:val="left" w:pos="630"/>
              </w:tabs>
              <w:ind w:left="194"/>
              <w:jc w:val="center"/>
              <w:rPr>
                <w:rFonts w:ascii="Arial" w:hAnsi="Arial" w:cs="Arial"/>
              </w:rPr>
            </w:pPr>
            <w:r w:rsidRPr="00392E35">
              <w:rPr>
                <w:rFonts w:ascii="Arial" w:hAnsi="Arial" w:cs="Arial"/>
              </w:rPr>
              <w:t>(pareigos, vardas, pavardė, parašas)</w:t>
            </w:r>
          </w:p>
          <w:p w14:paraId="0CB3FA6B" w14:textId="77777777" w:rsidR="00FC5B63" w:rsidRPr="00392E35" w:rsidRDefault="00FC5B63" w:rsidP="00FC5B63">
            <w:pPr>
              <w:tabs>
                <w:tab w:val="left" w:pos="0"/>
                <w:tab w:val="left" w:pos="630"/>
              </w:tabs>
              <w:ind w:left="194"/>
              <w:jc w:val="center"/>
              <w:rPr>
                <w:rFonts w:ascii="Arial" w:hAnsi="Arial" w:cs="Arial"/>
              </w:rPr>
            </w:pPr>
          </w:p>
          <w:p w14:paraId="6F9A9FBA" w14:textId="77777777" w:rsidR="00FC5B63" w:rsidRPr="00392E35" w:rsidRDefault="00FC5B63" w:rsidP="00FC5B63">
            <w:pPr>
              <w:tabs>
                <w:tab w:val="left" w:pos="0"/>
                <w:tab w:val="left" w:pos="630"/>
                <w:tab w:val="left" w:pos="2581"/>
              </w:tabs>
              <w:ind w:left="2581"/>
              <w:jc w:val="center"/>
              <w:rPr>
                <w:rFonts w:ascii="Arial" w:hAnsi="Arial" w:cs="Arial"/>
              </w:rPr>
            </w:pPr>
            <w:r w:rsidRPr="00392E35">
              <w:rPr>
                <w:rFonts w:ascii="Arial" w:hAnsi="Arial" w:cs="Arial"/>
              </w:rPr>
              <w:t>(A.V.)</w:t>
            </w:r>
          </w:p>
          <w:p w14:paraId="19EEA001" w14:textId="77777777" w:rsidR="00FC5B63" w:rsidRPr="00392E35" w:rsidRDefault="00FC5B63" w:rsidP="00FC5B63">
            <w:pPr>
              <w:tabs>
                <w:tab w:val="left" w:pos="0"/>
                <w:tab w:val="left" w:pos="630"/>
              </w:tabs>
              <w:ind w:left="194"/>
              <w:jc w:val="center"/>
              <w:rPr>
                <w:rFonts w:ascii="Arial" w:hAnsi="Arial" w:cs="Arial"/>
              </w:rPr>
            </w:pPr>
          </w:p>
          <w:p w14:paraId="727CFC89" w14:textId="77777777" w:rsidR="00FC5B63" w:rsidRPr="00392E35" w:rsidRDefault="00FC5B63" w:rsidP="00FC5B63">
            <w:pPr>
              <w:tabs>
                <w:tab w:val="left" w:pos="0"/>
                <w:tab w:val="left" w:pos="630"/>
              </w:tabs>
              <w:ind w:left="194"/>
              <w:rPr>
                <w:rFonts w:ascii="Arial" w:hAnsi="Arial" w:cs="Arial"/>
              </w:rPr>
            </w:pPr>
            <w:r w:rsidRPr="00392E35">
              <w:rPr>
                <w:rFonts w:ascii="Arial" w:hAnsi="Arial" w:cs="Arial"/>
              </w:rPr>
              <w:t>_____________________________________</w:t>
            </w:r>
          </w:p>
          <w:p w14:paraId="42C9BAAC" w14:textId="3FF0FA1F" w:rsidR="00C5432C" w:rsidRPr="00060C5A" w:rsidRDefault="00FC5B63" w:rsidP="00FC5B63">
            <w:pPr>
              <w:tabs>
                <w:tab w:val="left" w:pos="0"/>
                <w:tab w:val="left" w:pos="630"/>
              </w:tabs>
              <w:ind w:left="194"/>
              <w:jc w:val="center"/>
              <w:rPr>
                <w:rFonts w:ascii="Arial" w:hAnsi="Arial"/>
              </w:rPr>
            </w:pPr>
            <w:r w:rsidRPr="00392E35">
              <w:rPr>
                <w:rFonts w:ascii="Arial" w:hAnsi="Arial" w:cs="Arial"/>
              </w:rPr>
              <w:t>(pareigos, vardas, pavardė, parašas)</w:t>
            </w:r>
          </w:p>
        </w:tc>
      </w:tr>
    </w:tbl>
    <w:p w14:paraId="597F4159" w14:textId="77777777" w:rsidR="003C1024" w:rsidRDefault="003C1024" w:rsidP="00394D1E">
      <w:pPr>
        <w:pStyle w:val="BodyTextIndent"/>
        <w:spacing w:after="60"/>
        <w:ind w:firstLine="0"/>
        <w:rPr>
          <w:rFonts w:ascii="Arial" w:hAnsi="Arial" w:cs="Arial"/>
          <w:sz w:val="20"/>
        </w:rPr>
      </w:pPr>
    </w:p>
    <w:p w14:paraId="4BE937F7" w14:textId="77777777" w:rsidR="0066445E" w:rsidRDefault="0066445E" w:rsidP="00394D1E">
      <w:pPr>
        <w:pStyle w:val="BodyTextIndent"/>
        <w:spacing w:after="60"/>
        <w:ind w:firstLine="0"/>
        <w:rPr>
          <w:rFonts w:ascii="Arial" w:hAnsi="Arial" w:cs="Arial"/>
          <w:sz w:val="20"/>
        </w:rPr>
      </w:pPr>
    </w:p>
    <w:p w14:paraId="4D14EF33" w14:textId="77777777" w:rsidR="0066445E" w:rsidRDefault="0066445E" w:rsidP="00394D1E">
      <w:pPr>
        <w:pStyle w:val="BodyTextIndent"/>
        <w:spacing w:after="60"/>
        <w:ind w:firstLine="0"/>
        <w:rPr>
          <w:rFonts w:ascii="Arial" w:hAnsi="Arial" w:cs="Arial"/>
          <w:sz w:val="20"/>
        </w:rPr>
      </w:pPr>
    </w:p>
    <w:p w14:paraId="372943A8" w14:textId="77777777" w:rsidR="0066445E" w:rsidRDefault="0066445E" w:rsidP="00394D1E">
      <w:pPr>
        <w:pStyle w:val="BodyTextIndent"/>
        <w:spacing w:after="60"/>
        <w:ind w:firstLine="0"/>
        <w:rPr>
          <w:rFonts w:ascii="Arial" w:hAnsi="Arial" w:cs="Arial"/>
          <w:sz w:val="20"/>
        </w:rPr>
      </w:pPr>
    </w:p>
    <w:p w14:paraId="45154C7D" w14:textId="77777777" w:rsidR="0066445E" w:rsidRDefault="0066445E" w:rsidP="00394D1E">
      <w:pPr>
        <w:pStyle w:val="BodyTextIndent"/>
        <w:spacing w:after="60"/>
        <w:ind w:firstLine="0"/>
        <w:rPr>
          <w:rFonts w:ascii="Arial" w:hAnsi="Arial" w:cs="Arial"/>
          <w:sz w:val="20"/>
        </w:rPr>
      </w:pPr>
    </w:p>
    <w:p w14:paraId="5D2423B0" w14:textId="77777777" w:rsidR="0066445E" w:rsidRDefault="0066445E" w:rsidP="00394D1E">
      <w:pPr>
        <w:pStyle w:val="BodyTextIndent"/>
        <w:spacing w:after="60"/>
        <w:ind w:firstLine="0"/>
        <w:rPr>
          <w:rFonts w:ascii="Arial" w:hAnsi="Arial" w:cs="Arial"/>
          <w:sz w:val="20"/>
        </w:rPr>
      </w:pPr>
    </w:p>
    <w:p w14:paraId="4E79ED54" w14:textId="77777777" w:rsidR="0066445E" w:rsidRDefault="0066445E" w:rsidP="00394D1E">
      <w:pPr>
        <w:pStyle w:val="BodyTextIndent"/>
        <w:spacing w:after="60"/>
        <w:ind w:firstLine="0"/>
        <w:rPr>
          <w:rFonts w:ascii="Arial" w:hAnsi="Arial" w:cs="Arial"/>
          <w:sz w:val="20"/>
        </w:rPr>
      </w:pPr>
    </w:p>
    <w:p w14:paraId="369299EA" w14:textId="77777777" w:rsidR="0066445E" w:rsidRDefault="0066445E" w:rsidP="00394D1E">
      <w:pPr>
        <w:pStyle w:val="BodyTextIndent"/>
        <w:spacing w:after="60"/>
        <w:ind w:firstLine="0"/>
        <w:rPr>
          <w:rFonts w:ascii="Arial" w:hAnsi="Arial" w:cs="Arial"/>
          <w:sz w:val="20"/>
        </w:rPr>
      </w:pPr>
    </w:p>
    <w:p w14:paraId="31277D27" w14:textId="77777777" w:rsidR="0066445E" w:rsidRDefault="0066445E" w:rsidP="00394D1E">
      <w:pPr>
        <w:pStyle w:val="BodyTextIndent"/>
        <w:spacing w:after="60"/>
        <w:ind w:firstLine="0"/>
        <w:rPr>
          <w:rFonts w:ascii="Arial" w:hAnsi="Arial" w:cs="Arial"/>
          <w:sz w:val="20"/>
        </w:rPr>
      </w:pPr>
    </w:p>
    <w:p w14:paraId="52F8FE29" w14:textId="77777777" w:rsidR="0066445E" w:rsidRDefault="0066445E" w:rsidP="00394D1E">
      <w:pPr>
        <w:pStyle w:val="BodyTextIndent"/>
        <w:spacing w:after="60"/>
        <w:ind w:firstLine="0"/>
        <w:rPr>
          <w:rFonts w:ascii="Arial" w:hAnsi="Arial" w:cs="Arial"/>
          <w:sz w:val="20"/>
        </w:rPr>
      </w:pPr>
    </w:p>
    <w:p w14:paraId="353B3F31" w14:textId="77777777" w:rsidR="0066445E" w:rsidRDefault="0066445E" w:rsidP="00394D1E">
      <w:pPr>
        <w:pStyle w:val="BodyTextIndent"/>
        <w:spacing w:after="60"/>
        <w:ind w:firstLine="0"/>
        <w:rPr>
          <w:rFonts w:ascii="Arial" w:hAnsi="Arial" w:cs="Arial"/>
          <w:sz w:val="20"/>
        </w:rPr>
      </w:pPr>
    </w:p>
    <w:p w14:paraId="3CF3FB8A" w14:textId="77777777" w:rsidR="0066445E" w:rsidRDefault="0066445E" w:rsidP="00394D1E">
      <w:pPr>
        <w:pStyle w:val="BodyTextIndent"/>
        <w:spacing w:after="60"/>
        <w:ind w:firstLine="0"/>
        <w:rPr>
          <w:rFonts w:ascii="Arial" w:hAnsi="Arial" w:cs="Arial"/>
          <w:sz w:val="20"/>
        </w:rPr>
      </w:pPr>
    </w:p>
    <w:p w14:paraId="7705B492" w14:textId="77777777" w:rsidR="0066445E" w:rsidRDefault="0066445E" w:rsidP="00394D1E">
      <w:pPr>
        <w:pStyle w:val="BodyTextIndent"/>
        <w:spacing w:after="60"/>
        <w:ind w:firstLine="0"/>
        <w:rPr>
          <w:rFonts w:ascii="Arial" w:hAnsi="Arial" w:cs="Arial"/>
          <w:sz w:val="20"/>
        </w:rPr>
      </w:pPr>
    </w:p>
    <w:p w14:paraId="30ED4445" w14:textId="77777777" w:rsidR="0066445E" w:rsidRDefault="0066445E" w:rsidP="00394D1E">
      <w:pPr>
        <w:pStyle w:val="BodyTextIndent"/>
        <w:spacing w:after="60"/>
        <w:ind w:firstLine="0"/>
        <w:rPr>
          <w:rFonts w:ascii="Arial" w:hAnsi="Arial" w:cs="Arial"/>
          <w:sz w:val="20"/>
        </w:rPr>
      </w:pPr>
    </w:p>
    <w:p w14:paraId="1960CF07" w14:textId="77777777" w:rsidR="0066445E" w:rsidRDefault="0066445E" w:rsidP="00394D1E">
      <w:pPr>
        <w:pStyle w:val="BodyTextIndent"/>
        <w:spacing w:after="60"/>
        <w:ind w:firstLine="0"/>
        <w:rPr>
          <w:rFonts w:ascii="Arial" w:hAnsi="Arial" w:cs="Arial"/>
          <w:sz w:val="20"/>
        </w:rPr>
      </w:pPr>
    </w:p>
    <w:p w14:paraId="31F30FB8" w14:textId="77777777" w:rsidR="0066445E" w:rsidRDefault="0066445E" w:rsidP="00394D1E">
      <w:pPr>
        <w:pStyle w:val="BodyTextIndent"/>
        <w:spacing w:after="60"/>
        <w:ind w:firstLine="0"/>
        <w:rPr>
          <w:rFonts w:ascii="Arial" w:hAnsi="Arial" w:cs="Arial"/>
          <w:sz w:val="20"/>
        </w:rPr>
      </w:pPr>
    </w:p>
    <w:p w14:paraId="54AEC6F5" w14:textId="77777777" w:rsidR="0066445E" w:rsidRDefault="0066445E" w:rsidP="00394D1E">
      <w:pPr>
        <w:pStyle w:val="BodyTextIndent"/>
        <w:spacing w:after="60"/>
        <w:ind w:firstLine="0"/>
        <w:rPr>
          <w:rFonts w:ascii="Arial" w:hAnsi="Arial" w:cs="Arial"/>
          <w:sz w:val="20"/>
        </w:rPr>
      </w:pPr>
    </w:p>
    <w:p w14:paraId="501378EC" w14:textId="77777777" w:rsidR="0066445E" w:rsidRDefault="0066445E" w:rsidP="00394D1E">
      <w:pPr>
        <w:pStyle w:val="BodyTextIndent"/>
        <w:spacing w:after="60"/>
        <w:ind w:firstLine="0"/>
        <w:rPr>
          <w:rFonts w:ascii="Arial" w:hAnsi="Arial" w:cs="Arial"/>
          <w:sz w:val="20"/>
        </w:rPr>
      </w:pPr>
    </w:p>
    <w:p w14:paraId="1612E05C" w14:textId="77777777" w:rsidR="0066445E" w:rsidRDefault="0066445E" w:rsidP="00394D1E">
      <w:pPr>
        <w:pStyle w:val="BodyTextIndent"/>
        <w:spacing w:after="60"/>
        <w:ind w:firstLine="0"/>
        <w:rPr>
          <w:rFonts w:ascii="Arial" w:hAnsi="Arial" w:cs="Arial"/>
          <w:sz w:val="20"/>
        </w:rPr>
      </w:pPr>
    </w:p>
    <w:p w14:paraId="6D35EF1A" w14:textId="77777777" w:rsidR="0066445E" w:rsidRDefault="0066445E" w:rsidP="00394D1E">
      <w:pPr>
        <w:pStyle w:val="BodyTextIndent"/>
        <w:spacing w:after="60"/>
        <w:ind w:firstLine="0"/>
        <w:rPr>
          <w:rFonts w:ascii="Arial" w:hAnsi="Arial" w:cs="Arial"/>
          <w:sz w:val="20"/>
        </w:rPr>
      </w:pPr>
    </w:p>
    <w:p w14:paraId="4922B5CD" w14:textId="77777777" w:rsidR="0066445E" w:rsidRDefault="0066445E" w:rsidP="00394D1E">
      <w:pPr>
        <w:pStyle w:val="BodyTextIndent"/>
        <w:spacing w:after="60"/>
        <w:ind w:firstLine="0"/>
        <w:rPr>
          <w:rFonts w:ascii="Arial" w:hAnsi="Arial" w:cs="Arial"/>
          <w:sz w:val="20"/>
        </w:rPr>
      </w:pPr>
    </w:p>
    <w:p w14:paraId="53A54EF7" w14:textId="77777777" w:rsidR="0066445E" w:rsidRDefault="0066445E" w:rsidP="00394D1E">
      <w:pPr>
        <w:pStyle w:val="BodyTextIndent"/>
        <w:spacing w:after="60"/>
        <w:ind w:firstLine="0"/>
        <w:rPr>
          <w:rFonts w:ascii="Arial" w:hAnsi="Arial" w:cs="Arial"/>
          <w:sz w:val="20"/>
        </w:rPr>
      </w:pPr>
    </w:p>
    <w:p w14:paraId="29F11B29" w14:textId="77777777" w:rsidR="00513AAD" w:rsidRDefault="00513AAD" w:rsidP="00394D1E">
      <w:pPr>
        <w:pStyle w:val="BodyTextIndent"/>
        <w:spacing w:after="60"/>
        <w:ind w:firstLine="0"/>
        <w:rPr>
          <w:rFonts w:ascii="Arial" w:hAnsi="Arial" w:cs="Arial"/>
          <w:sz w:val="20"/>
        </w:rPr>
      </w:pPr>
    </w:p>
    <w:p w14:paraId="21ABC365" w14:textId="77777777" w:rsidR="00513AAD" w:rsidRDefault="00513AAD" w:rsidP="00394D1E">
      <w:pPr>
        <w:pStyle w:val="BodyTextIndent"/>
        <w:spacing w:after="60"/>
        <w:ind w:firstLine="0"/>
        <w:rPr>
          <w:rFonts w:ascii="Arial" w:hAnsi="Arial" w:cs="Arial"/>
          <w:sz w:val="20"/>
        </w:rPr>
      </w:pPr>
    </w:p>
    <w:p w14:paraId="5573C8D1" w14:textId="77777777" w:rsidR="00513AAD" w:rsidRDefault="00513AAD" w:rsidP="00394D1E">
      <w:pPr>
        <w:pStyle w:val="BodyTextIndent"/>
        <w:spacing w:after="60"/>
        <w:ind w:firstLine="0"/>
        <w:rPr>
          <w:rFonts w:ascii="Arial" w:hAnsi="Arial" w:cs="Arial"/>
          <w:sz w:val="20"/>
        </w:rPr>
      </w:pPr>
    </w:p>
    <w:p w14:paraId="55EBCC92" w14:textId="77777777" w:rsidR="00513AAD" w:rsidRDefault="00513AAD" w:rsidP="00394D1E">
      <w:pPr>
        <w:pStyle w:val="BodyTextIndent"/>
        <w:spacing w:after="60"/>
        <w:ind w:firstLine="0"/>
        <w:rPr>
          <w:rFonts w:ascii="Arial" w:hAnsi="Arial" w:cs="Arial"/>
          <w:sz w:val="20"/>
        </w:rPr>
      </w:pPr>
    </w:p>
    <w:p w14:paraId="5213E44A" w14:textId="77777777" w:rsidR="00513AAD" w:rsidRDefault="00513AAD" w:rsidP="00394D1E">
      <w:pPr>
        <w:pStyle w:val="BodyTextIndent"/>
        <w:spacing w:after="60"/>
        <w:ind w:firstLine="0"/>
        <w:rPr>
          <w:rFonts w:ascii="Arial" w:hAnsi="Arial" w:cs="Arial"/>
          <w:sz w:val="20"/>
        </w:rPr>
      </w:pPr>
    </w:p>
    <w:p w14:paraId="6029D042" w14:textId="77777777" w:rsidR="00513AAD" w:rsidRDefault="00513AAD" w:rsidP="00394D1E">
      <w:pPr>
        <w:pStyle w:val="BodyTextIndent"/>
        <w:spacing w:after="60"/>
        <w:ind w:firstLine="0"/>
        <w:rPr>
          <w:rFonts w:ascii="Arial" w:hAnsi="Arial" w:cs="Arial"/>
          <w:sz w:val="20"/>
        </w:rPr>
      </w:pPr>
    </w:p>
    <w:p w14:paraId="3F276AF7" w14:textId="77777777" w:rsidR="00513AAD" w:rsidRDefault="00513AAD" w:rsidP="00394D1E">
      <w:pPr>
        <w:pStyle w:val="BodyTextIndent"/>
        <w:spacing w:after="60"/>
        <w:ind w:firstLine="0"/>
        <w:rPr>
          <w:rFonts w:ascii="Arial" w:hAnsi="Arial" w:cs="Arial"/>
          <w:sz w:val="20"/>
        </w:rPr>
      </w:pPr>
    </w:p>
    <w:p w14:paraId="663F4A4A" w14:textId="77777777" w:rsidR="00513AAD" w:rsidRDefault="00513AAD" w:rsidP="00394D1E">
      <w:pPr>
        <w:pStyle w:val="BodyTextIndent"/>
        <w:spacing w:after="60"/>
        <w:ind w:firstLine="0"/>
        <w:rPr>
          <w:rFonts w:ascii="Arial" w:hAnsi="Arial" w:cs="Arial"/>
          <w:sz w:val="20"/>
        </w:rPr>
      </w:pPr>
    </w:p>
    <w:p w14:paraId="2511DA71" w14:textId="77777777" w:rsidR="00513AAD" w:rsidRDefault="00513AAD" w:rsidP="00394D1E">
      <w:pPr>
        <w:pStyle w:val="BodyTextIndent"/>
        <w:spacing w:after="60"/>
        <w:ind w:firstLine="0"/>
        <w:rPr>
          <w:rFonts w:ascii="Arial" w:hAnsi="Arial" w:cs="Arial"/>
          <w:sz w:val="20"/>
        </w:rPr>
      </w:pPr>
    </w:p>
    <w:p w14:paraId="38F5E78F" w14:textId="77777777" w:rsidR="00513AAD" w:rsidRDefault="00513AAD" w:rsidP="00394D1E">
      <w:pPr>
        <w:pStyle w:val="BodyTextIndent"/>
        <w:spacing w:after="60"/>
        <w:ind w:firstLine="0"/>
        <w:rPr>
          <w:rFonts w:ascii="Arial" w:hAnsi="Arial" w:cs="Arial"/>
          <w:sz w:val="20"/>
        </w:rPr>
      </w:pPr>
    </w:p>
    <w:p w14:paraId="07D33D3D" w14:textId="77777777" w:rsidR="0066445E" w:rsidRDefault="0066445E" w:rsidP="00394D1E">
      <w:pPr>
        <w:pStyle w:val="BodyTextIndent"/>
        <w:spacing w:after="60"/>
        <w:ind w:firstLine="0"/>
        <w:rPr>
          <w:rFonts w:ascii="Arial" w:hAnsi="Arial" w:cs="Arial"/>
          <w:sz w:val="20"/>
        </w:rPr>
      </w:pPr>
    </w:p>
    <w:p w14:paraId="4DE10907" w14:textId="77777777" w:rsidR="0066445E" w:rsidRDefault="0066445E" w:rsidP="00394D1E">
      <w:pPr>
        <w:pStyle w:val="BodyTextIndent"/>
        <w:spacing w:after="60"/>
        <w:ind w:firstLine="0"/>
        <w:rPr>
          <w:rFonts w:ascii="Arial" w:hAnsi="Arial" w:cs="Arial"/>
          <w:sz w:val="20"/>
        </w:rPr>
      </w:pPr>
    </w:p>
    <w:p w14:paraId="4D243067" w14:textId="77777777" w:rsidR="0066445E" w:rsidRDefault="0066445E" w:rsidP="00394D1E">
      <w:pPr>
        <w:pStyle w:val="BodyTextIndent"/>
        <w:spacing w:after="60"/>
        <w:ind w:firstLine="0"/>
        <w:rPr>
          <w:rFonts w:ascii="Arial" w:hAnsi="Arial" w:cs="Arial"/>
          <w:sz w:val="20"/>
        </w:rPr>
      </w:pPr>
    </w:p>
    <w:p w14:paraId="08C1D4F7" w14:textId="77777777" w:rsidR="00AA7F51" w:rsidRPr="00B5271E" w:rsidRDefault="00AA7F51" w:rsidP="00AA7F51">
      <w:pPr>
        <w:tabs>
          <w:tab w:val="left" w:pos="7655"/>
        </w:tabs>
        <w:jc w:val="right"/>
        <w:rPr>
          <w:rFonts w:ascii="Arial" w:hAnsi="Arial" w:cs="Arial"/>
        </w:rPr>
      </w:pPr>
      <w:r w:rsidRPr="00B5271E">
        <w:rPr>
          <w:rFonts w:ascii="Arial" w:hAnsi="Arial" w:cs="Arial"/>
        </w:rPr>
        <w:lastRenderedPageBreak/>
        <w:t>1 priedas</w:t>
      </w:r>
    </w:p>
    <w:p w14:paraId="0F13C8FF" w14:textId="77777777" w:rsidR="00AA7F51" w:rsidRPr="00B5271E" w:rsidRDefault="00AA7F51" w:rsidP="00AA7F51">
      <w:pPr>
        <w:pStyle w:val="BodyTextIndent"/>
        <w:spacing w:after="60"/>
        <w:ind w:firstLine="0"/>
        <w:rPr>
          <w:rFonts w:ascii="Arial" w:hAnsi="Arial" w:cs="Arial"/>
          <w:sz w:val="20"/>
        </w:rPr>
      </w:pPr>
    </w:p>
    <w:p w14:paraId="05129A22" w14:textId="77777777" w:rsidR="00AA7F51" w:rsidRPr="00B5271E" w:rsidRDefault="00AA7F51" w:rsidP="00AA7F51">
      <w:pPr>
        <w:pStyle w:val="BodyTextIndent"/>
        <w:spacing w:after="60"/>
        <w:ind w:firstLine="0"/>
        <w:jc w:val="center"/>
        <w:rPr>
          <w:rFonts w:ascii="Arial" w:hAnsi="Arial" w:cs="Arial"/>
          <w:b/>
          <w:sz w:val="20"/>
        </w:rPr>
      </w:pPr>
      <w:r w:rsidRPr="00B5271E">
        <w:rPr>
          <w:rFonts w:ascii="Arial" w:hAnsi="Arial" w:cs="Arial"/>
          <w:b/>
          <w:sz w:val="20"/>
        </w:rPr>
        <w:t>Prekių kiekiai ir kainos</w:t>
      </w:r>
    </w:p>
    <w:p w14:paraId="26D66F85" w14:textId="77777777" w:rsidR="0066445E" w:rsidRPr="00B5271E" w:rsidRDefault="0066445E" w:rsidP="0066445E">
      <w:pPr>
        <w:spacing w:before="60" w:after="60"/>
        <w:jc w:val="both"/>
        <w:rPr>
          <w:rFonts w:ascii="Arial" w:hAnsi="Arial" w:cs="Arial"/>
        </w:rPr>
      </w:pPr>
    </w:p>
    <w:tbl>
      <w:tblPr>
        <w:tblStyle w:val="TableGrid"/>
        <w:tblW w:w="9214" w:type="dxa"/>
        <w:jc w:val="center"/>
        <w:tblLook w:val="04A0" w:firstRow="1" w:lastRow="0" w:firstColumn="1" w:lastColumn="0" w:noHBand="0" w:noVBand="1"/>
      </w:tblPr>
      <w:tblGrid>
        <w:gridCol w:w="566"/>
        <w:gridCol w:w="4377"/>
        <w:gridCol w:w="1555"/>
        <w:gridCol w:w="1440"/>
        <w:gridCol w:w="1276"/>
      </w:tblGrid>
      <w:tr w:rsidR="0066445E" w:rsidRPr="00B5271E" w14:paraId="4EA9BB0D" w14:textId="77777777" w:rsidTr="0066445E">
        <w:trPr>
          <w:jc w:val="center"/>
        </w:trPr>
        <w:tc>
          <w:tcPr>
            <w:tcW w:w="566" w:type="dxa"/>
            <w:shd w:val="clear" w:color="auto" w:fill="D9D9D9" w:themeFill="background1" w:themeFillShade="D9"/>
            <w:vAlign w:val="center"/>
          </w:tcPr>
          <w:p w14:paraId="0B810308" w14:textId="77777777" w:rsidR="0066445E" w:rsidRPr="00B5271E" w:rsidRDefault="0066445E" w:rsidP="006559FB">
            <w:pPr>
              <w:jc w:val="center"/>
              <w:rPr>
                <w:rFonts w:ascii="Arial" w:hAnsi="Arial" w:cs="Arial"/>
              </w:rPr>
            </w:pPr>
            <w:r w:rsidRPr="00B5271E">
              <w:rPr>
                <w:rFonts w:ascii="Arial" w:hAnsi="Arial" w:cs="Arial"/>
              </w:rPr>
              <w:t>Nr.</w:t>
            </w:r>
          </w:p>
        </w:tc>
        <w:tc>
          <w:tcPr>
            <w:tcW w:w="4377" w:type="dxa"/>
            <w:shd w:val="clear" w:color="auto" w:fill="D9D9D9" w:themeFill="background1" w:themeFillShade="D9"/>
            <w:vAlign w:val="center"/>
          </w:tcPr>
          <w:p w14:paraId="6F5E08D8" w14:textId="77777777" w:rsidR="0066445E" w:rsidRPr="00B5271E" w:rsidRDefault="0066445E" w:rsidP="006559FB">
            <w:pPr>
              <w:jc w:val="center"/>
              <w:rPr>
                <w:rFonts w:ascii="Arial" w:hAnsi="Arial" w:cs="Arial"/>
              </w:rPr>
            </w:pPr>
            <w:r w:rsidRPr="00B5271E">
              <w:rPr>
                <w:rFonts w:ascii="Arial" w:hAnsi="Arial" w:cs="Arial"/>
              </w:rPr>
              <w:t>Prekė</w:t>
            </w:r>
          </w:p>
        </w:tc>
        <w:tc>
          <w:tcPr>
            <w:tcW w:w="1555" w:type="dxa"/>
            <w:shd w:val="clear" w:color="auto" w:fill="D9D9D9" w:themeFill="background1" w:themeFillShade="D9"/>
            <w:vAlign w:val="center"/>
          </w:tcPr>
          <w:p w14:paraId="0586367E" w14:textId="0499AB36" w:rsidR="0066445E" w:rsidRPr="00B5271E" w:rsidRDefault="0066445E" w:rsidP="0066445E">
            <w:pPr>
              <w:jc w:val="center"/>
              <w:rPr>
                <w:rFonts w:ascii="Arial" w:hAnsi="Arial" w:cs="Arial"/>
              </w:rPr>
            </w:pPr>
            <w:r w:rsidRPr="00B5271E">
              <w:rPr>
                <w:rFonts w:ascii="Arial" w:hAnsi="Arial" w:cs="Arial"/>
                <w:b/>
              </w:rPr>
              <w:t>Vieneto kaina, Eur be PVM</w:t>
            </w:r>
          </w:p>
        </w:tc>
        <w:tc>
          <w:tcPr>
            <w:tcW w:w="1440" w:type="dxa"/>
            <w:shd w:val="clear" w:color="auto" w:fill="D9D9D9" w:themeFill="background1" w:themeFillShade="D9"/>
            <w:vAlign w:val="center"/>
          </w:tcPr>
          <w:p w14:paraId="08E5222B" w14:textId="77777777" w:rsidR="0066445E" w:rsidRPr="00B5271E" w:rsidRDefault="0066445E" w:rsidP="006559FB">
            <w:pPr>
              <w:jc w:val="center"/>
              <w:rPr>
                <w:rFonts w:ascii="Arial" w:hAnsi="Arial" w:cs="Arial"/>
              </w:rPr>
            </w:pPr>
            <w:r w:rsidRPr="00B5271E">
              <w:rPr>
                <w:rFonts w:ascii="Arial" w:eastAsia="Calibri" w:hAnsi="Arial" w:cs="Arial"/>
                <w:b/>
              </w:rPr>
              <w:t>Kiekis</w:t>
            </w:r>
            <w:r w:rsidRPr="00B5271E">
              <w:rPr>
                <w:rFonts w:ascii="Arial" w:hAnsi="Arial" w:cs="Arial"/>
                <w:b/>
              </w:rPr>
              <w:t xml:space="preserve"> Sutarties galiojimo laikotarpiu</w:t>
            </w:r>
          </w:p>
        </w:tc>
        <w:tc>
          <w:tcPr>
            <w:tcW w:w="1276" w:type="dxa"/>
            <w:shd w:val="clear" w:color="auto" w:fill="D9D9D9" w:themeFill="background1" w:themeFillShade="D9"/>
            <w:vAlign w:val="center"/>
          </w:tcPr>
          <w:p w14:paraId="595C8D68" w14:textId="2B2DDD55" w:rsidR="0066445E" w:rsidRPr="00B5271E" w:rsidRDefault="0066445E" w:rsidP="0066445E">
            <w:pPr>
              <w:jc w:val="center"/>
              <w:rPr>
                <w:rFonts w:ascii="Arial" w:hAnsi="Arial" w:cs="Arial"/>
              </w:rPr>
            </w:pPr>
            <w:r w:rsidRPr="00B5271E">
              <w:rPr>
                <w:rFonts w:ascii="Arial" w:hAnsi="Arial" w:cs="Arial"/>
                <w:b/>
              </w:rPr>
              <w:t>Viso kaina, Eur be PVM</w:t>
            </w:r>
          </w:p>
        </w:tc>
      </w:tr>
      <w:tr w:rsidR="0066445E" w:rsidRPr="00B5271E" w14:paraId="10743E89" w14:textId="77777777" w:rsidTr="0066445E">
        <w:trPr>
          <w:jc w:val="center"/>
        </w:trPr>
        <w:tc>
          <w:tcPr>
            <w:tcW w:w="566" w:type="dxa"/>
          </w:tcPr>
          <w:p w14:paraId="6079CD9E" w14:textId="77777777" w:rsidR="0066445E" w:rsidRPr="00F638ED" w:rsidRDefault="0066445E" w:rsidP="0066445E">
            <w:pPr>
              <w:pStyle w:val="ListParagraph"/>
              <w:numPr>
                <w:ilvl w:val="1"/>
                <w:numId w:val="18"/>
              </w:numPr>
              <w:ind w:left="0" w:firstLine="0"/>
              <w:jc w:val="both"/>
              <w:rPr>
                <w:rFonts w:ascii="Arial" w:hAnsi="Arial" w:cs="Arial"/>
              </w:rPr>
            </w:pPr>
          </w:p>
        </w:tc>
        <w:tc>
          <w:tcPr>
            <w:tcW w:w="4377" w:type="dxa"/>
          </w:tcPr>
          <w:p w14:paraId="3BD215D1" w14:textId="77777777" w:rsidR="0066445E" w:rsidRPr="00B5271E" w:rsidRDefault="0066445E" w:rsidP="006559FB">
            <w:pPr>
              <w:rPr>
                <w:rFonts w:ascii="Arial" w:hAnsi="Arial" w:cs="Arial"/>
              </w:rPr>
            </w:pPr>
            <w:r w:rsidRPr="00B5271E">
              <w:rPr>
                <w:rFonts w:ascii="Arial" w:hAnsi="Arial" w:cs="Arial"/>
              </w:rPr>
              <w:t>A tipo modulinis serveris, talpinamas į Pirkėjo naudojamas HP c7000 modulinių serverių talpyklas, su montavimo darbais ir su 3 metų gamintojo garantiniu aptarnavimu</w:t>
            </w:r>
          </w:p>
          <w:p w14:paraId="059BD097" w14:textId="3074300C" w:rsidR="0066445E" w:rsidRPr="00B5271E" w:rsidRDefault="0066445E" w:rsidP="002B54A4">
            <w:pPr>
              <w:rPr>
                <w:rFonts w:ascii="Arial" w:hAnsi="Arial" w:cs="Arial"/>
              </w:rPr>
            </w:pPr>
            <w:r w:rsidRPr="00B5271E">
              <w:rPr>
                <w:rFonts w:ascii="Arial" w:hAnsi="Arial" w:cs="Arial"/>
              </w:rPr>
              <w:t xml:space="preserve">(techniniai reikalavimai Priedas Nr. </w:t>
            </w:r>
            <w:r w:rsidR="002B54A4" w:rsidRPr="00B5271E">
              <w:rPr>
                <w:rFonts w:ascii="Arial" w:hAnsi="Arial" w:cs="Arial"/>
              </w:rPr>
              <w:t>2</w:t>
            </w:r>
            <w:r w:rsidRPr="00B5271E">
              <w:rPr>
                <w:rFonts w:ascii="Arial" w:hAnsi="Arial" w:cs="Arial"/>
              </w:rPr>
              <w:t>, 1 lentelė)</w:t>
            </w:r>
          </w:p>
        </w:tc>
        <w:tc>
          <w:tcPr>
            <w:tcW w:w="1555" w:type="dxa"/>
            <w:vAlign w:val="center"/>
          </w:tcPr>
          <w:p w14:paraId="459DE648" w14:textId="46006DBD" w:rsidR="0066445E" w:rsidRPr="00B5271E" w:rsidRDefault="0066445E" w:rsidP="0066445E">
            <w:pPr>
              <w:jc w:val="right"/>
              <w:rPr>
                <w:rFonts w:ascii="Arial" w:hAnsi="Arial" w:cs="Arial"/>
                <w:b/>
                <w:i/>
                <w:color w:val="000000"/>
              </w:rPr>
            </w:pPr>
          </w:p>
        </w:tc>
        <w:tc>
          <w:tcPr>
            <w:tcW w:w="1440" w:type="dxa"/>
            <w:vAlign w:val="center"/>
          </w:tcPr>
          <w:p w14:paraId="55981F30" w14:textId="2A56261A" w:rsidR="0066445E" w:rsidRPr="00B5271E" w:rsidRDefault="0066445E" w:rsidP="006559FB">
            <w:pPr>
              <w:jc w:val="center"/>
              <w:rPr>
                <w:rFonts w:ascii="Arial" w:hAnsi="Arial" w:cs="Arial"/>
              </w:rPr>
            </w:pPr>
          </w:p>
        </w:tc>
        <w:tc>
          <w:tcPr>
            <w:tcW w:w="1276" w:type="dxa"/>
            <w:vAlign w:val="center"/>
          </w:tcPr>
          <w:p w14:paraId="47F155C5" w14:textId="4CC12FDE" w:rsidR="0066445E" w:rsidRPr="00B5271E" w:rsidRDefault="0066445E" w:rsidP="0066445E">
            <w:pPr>
              <w:jc w:val="right"/>
              <w:rPr>
                <w:rFonts w:ascii="Arial" w:hAnsi="Arial" w:cs="Arial"/>
              </w:rPr>
            </w:pPr>
          </w:p>
        </w:tc>
      </w:tr>
      <w:tr w:rsidR="0066445E" w:rsidRPr="00B5271E" w14:paraId="1AD1AADD" w14:textId="77777777" w:rsidTr="0066445E">
        <w:trPr>
          <w:jc w:val="center"/>
        </w:trPr>
        <w:tc>
          <w:tcPr>
            <w:tcW w:w="566" w:type="dxa"/>
          </w:tcPr>
          <w:p w14:paraId="568FCAAF" w14:textId="77777777" w:rsidR="0066445E" w:rsidRPr="00F638ED" w:rsidRDefault="0066445E" w:rsidP="0066445E">
            <w:pPr>
              <w:pStyle w:val="ListParagraph"/>
              <w:numPr>
                <w:ilvl w:val="1"/>
                <w:numId w:val="18"/>
              </w:numPr>
              <w:ind w:left="0" w:firstLine="0"/>
              <w:jc w:val="both"/>
              <w:rPr>
                <w:rFonts w:ascii="Arial" w:hAnsi="Arial" w:cs="Arial"/>
              </w:rPr>
            </w:pPr>
          </w:p>
        </w:tc>
        <w:tc>
          <w:tcPr>
            <w:tcW w:w="4377" w:type="dxa"/>
          </w:tcPr>
          <w:p w14:paraId="655F8F43" w14:textId="77777777" w:rsidR="0066445E" w:rsidRPr="00B5271E" w:rsidRDefault="0066445E" w:rsidP="006559FB">
            <w:pPr>
              <w:rPr>
                <w:rFonts w:ascii="Arial" w:hAnsi="Arial" w:cs="Arial"/>
              </w:rPr>
            </w:pPr>
            <w:r w:rsidRPr="00B5271E">
              <w:rPr>
                <w:rFonts w:ascii="Arial" w:hAnsi="Arial" w:cs="Arial"/>
              </w:rPr>
              <w:t>B tipo modulinis serveris, talpinamas į Pirkėjo naudojamas HP c7000 modulinių serverių talpyklas, su montavimo darbais ir su 3 metų gamintojo garantiniu aptarnavimu</w:t>
            </w:r>
          </w:p>
          <w:p w14:paraId="1E07E891" w14:textId="39C66FF9" w:rsidR="0066445E" w:rsidRPr="00B5271E" w:rsidRDefault="0066445E" w:rsidP="006559FB">
            <w:pPr>
              <w:rPr>
                <w:rFonts w:ascii="Arial" w:hAnsi="Arial" w:cs="Arial"/>
              </w:rPr>
            </w:pPr>
            <w:r w:rsidRPr="00B5271E">
              <w:rPr>
                <w:rFonts w:ascii="Arial" w:hAnsi="Arial" w:cs="Arial"/>
              </w:rPr>
              <w:t>(techn</w:t>
            </w:r>
            <w:r w:rsidR="002B54A4" w:rsidRPr="00B5271E">
              <w:rPr>
                <w:rFonts w:ascii="Arial" w:hAnsi="Arial" w:cs="Arial"/>
              </w:rPr>
              <w:t>iniai reikalavimai Priedas Nr. 2</w:t>
            </w:r>
            <w:r w:rsidRPr="00B5271E">
              <w:rPr>
                <w:rFonts w:ascii="Arial" w:hAnsi="Arial" w:cs="Arial"/>
              </w:rPr>
              <w:t>, 2 lentelė)</w:t>
            </w:r>
          </w:p>
        </w:tc>
        <w:tc>
          <w:tcPr>
            <w:tcW w:w="1555" w:type="dxa"/>
            <w:vAlign w:val="center"/>
          </w:tcPr>
          <w:p w14:paraId="3071B361" w14:textId="153C20AA" w:rsidR="0066445E" w:rsidRPr="00B5271E" w:rsidRDefault="0066445E" w:rsidP="0066445E">
            <w:pPr>
              <w:jc w:val="right"/>
              <w:rPr>
                <w:rFonts w:ascii="Arial" w:hAnsi="Arial" w:cs="Arial"/>
                <w:b/>
                <w:i/>
              </w:rPr>
            </w:pPr>
          </w:p>
        </w:tc>
        <w:tc>
          <w:tcPr>
            <w:tcW w:w="1440" w:type="dxa"/>
            <w:vAlign w:val="center"/>
          </w:tcPr>
          <w:p w14:paraId="14FB6CA1" w14:textId="313D3C39" w:rsidR="0066445E" w:rsidRPr="00B5271E" w:rsidRDefault="0066445E" w:rsidP="006559FB">
            <w:pPr>
              <w:jc w:val="center"/>
              <w:rPr>
                <w:rFonts w:ascii="Arial" w:hAnsi="Arial" w:cs="Arial"/>
              </w:rPr>
            </w:pPr>
          </w:p>
        </w:tc>
        <w:tc>
          <w:tcPr>
            <w:tcW w:w="1276" w:type="dxa"/>
            <w:vAlign w:val="center"/>
          </w:tcPr>
          <w:p w14:paraId="0C830E8B" w14:textId="197ED1A4" w:rsidR="0066445E" w:rsidRPr="00B5271E" w:rsidRDefault="0066445E" w:rsidP="0066445E">
            <w:pPr>
              <w:jc w:val="right"/>
              <w:rPr>
                <w:rFonts w:ascii="Arial" w:hAnsi="Arial" w:cs="Arial"/>
              </w:rPr>
            </w:pPr>
          </w:p>
        </w:tc>
      </w:tr>
      <w:tr w:rsidR="0066445E" w:rsidRPr="00B5271E" w14:paraId="3730BC6A" w14:textId="77777777" w:rsidTr="0066445E">
        <w:tblPrEx>
          <w:tblLook w:val="0000" w:firstRow="0" w:lastRow="0" w:firstColumn="0" w:lastColumn="0" w:noHBand="0" w:noVBand="0"/>
        </w:tblPrEx>
        <w:trPr>
          <w:gridBefore w:val="2"/>
          <w:wBefore w:w="4943" w:type="dxa"/>
          <w:trHeight w:val="60"/>
          <w:jc w:val="center"/>
        </w:trPr>
        <w:tc>
          <w:tcPr>
            <w:tcW w:w="2995" w:type="dxa"/>
            <w:gridSpan w:val="2"/>
          </w:tcPr>
          <w:p w14:paraId="789494E2" w14:textId="79D0692D" w:rsidR="0066445E" w:rsidRPr="00B5271E" w:rsidRDefault="0066445E" w:rsidP="00F638ED">
            <w:pPr>
              <w:jc w:val="both"/>
              <w:rPr>
                <w:rFonts w:ascii="Arial" w:hAnsi="Arial" w:cs="Arial"/>
              </w:rPr>
            </w:pPr>
            <w:r w:rsidRPr="00B5271E">
              <w:rPr>
                <w:rFonts w:ascii="Arial" w:hAnsi="Arial" w:cs="Arial"/>
                <w:b/>
              </w:rPr>
              <w:t xml:space="preserve">Pasiūlymo kaina </w:t>
            </w:r>
            <w:r w:rsidR="00F638ED">
              <w:rPr>
                <w:rFonts w:ascii="Arial" w:hAnsi="Arial" w:cs="Arial"/>
                <w:b/>
                <w:iCs/>
              </w:rPr>
              <w:t>Eur</w:t>
            </w:r>
            <w:r w:rsidRPr="00B5271E">
              <w:rPr>
                <w:rFonts w:ascii="Arial" w:hAnsi="Arial" w:cs="Arial"/>
                <w:b/>
              </w:rPr>
              <w:t xml:space="preserve"> be PVM</w:t>
            </w:r>
          </w:p>
        </w:tc>
        <w:tc>
          <w:tcPr>
            <w:tcW w:w="1276" w:type="dxa"/>
          </w:tcPr>
          <w:p w14:paraId="77208F92" w14:textId="3295F49D" w:rsidR="0066445E" w:rsidRPr="00B5271E" w:rsidRDefault="0066445E" w:rsidP="00AA7F51">
            <w:pPr>
              <w:jc w:val="right"/>
              <w:rPr>
                <w:rFonts w:ascii="Arial" w:hAnsi="Arial" w:cs="Arial"/>
              </w:rPr>
            </w:pPr>
            <w:r w:rsidRPr="00B5271E">
              <w:rPr>
                <w:rFonts w:ascii="Arial" w:hAnsi="Arial" w:cs="Arial"/>
              </w:rPr>
              <w:t>47884,89</w:t>
            </w:r>
          </w:p>
        </w:tc>
      </w:tr>
      <w:tr w:rsidR="0066445E" w:rsidRPr="00B5271E" w14:paraId="3C869A39" w14:textId="77777777" w:rsidTr="0066445E">
        <w:tblPrEx>
          <w:tblLook w:val="0000" w:firstRow="0" w:lastRow="0" w:firstColumn="0" w:lastColumn="0" w:noHBand="0" w:noVBand="0"/>
        </w:tblPrEx>
        <w:trPr>
          <w:gridBefore w:val="2"/>
          <w:wBefore w:w="4943" w:type="dxa"/>
          <w:trHeight w:val="60"/>
          <w:jc w:val="center"/>
        </w:trPr>
        <w:tc>
          <w:tcPr>
            <w:tcW w:w="2995" w:type="dxa"/>
            <w:gridSpan w:val="2"/>
          </w:tcPr>
          <w:p w14:paraId="63B90965" w14:textId="77777777" w:rsidR="0066445E" w:rsidRPr="00B5271E" w:rsidRDefault="0066445E" w:rsidP="006559FB">
            <w:pPr>
              <w:jc w:val="both"/>
              <w:rPr>
                <w:rFonts w:ascii="Arial" w:hAnsi="Arial" w:cs="Arial"/>
              </w:rPr>
            </w:pPr>
            <w:r w:rsidRPr="00B5271E">
              <w:rPr>
                <w:rFonts w:ascii="Arial" w:hAnsi="Arial" w:cs="Arial"/>
                <w:b/>
              </w:rPr>
              <w:t>PVM (21 proc.)</w:t>
            </w:r>
          </w:p>
        </w:tc>
        <w:tc>
          <w:tcPr>
            <w:tcW w:w="1276" w:type="dxa"/>
          </w:tcPr>
          <w:p w14:paraId="4CAA4E31" w14:textId="0CA147DC" w:rsidR="0066445E" w:rsidRPr="00B5271E" w:rsidRDefault="00AA7F51" w:rsidP="00AA7F51">
            <w:pPr>
              <w:jc w:val="right"/>
              <w:rPr>
                <w:rFonts w:ascii="Arial" w:hAnsi="Arial" w:cs="Arial"/>
              </w:rPr>
            </w:pPr>
            <w:r w:rsidRPr="00B5271E">
              <w:rPr>
                <w:rFonts w:ascii="Arial" w:hAnsi="Arial" w:cs="Arial"/>
              </w:rPr>
              <w:t>10055,83</w:t>
            </w:r>
          </w:p>
        </w:tc>
      </w:tr>
      <w:tr w:rsidR="0066445E" w:rsidRPr="002B54A4" w14:paraId="4CDFB417" w14:textId="77777777" w:rsidTr="0066445E">
        <w:tblPrEx>
          <w:tblLook w:val="0000" w:firstRow="0" w:lastRow="0" w:firstColumn="0" w:lastColumn="0" w:noHBand="0" w:noVBand="0"/>
        </w:tblPrEx>
        <w:trPr>
          <w:gridBefore w:val="2"/>
          <w:wBefore w:w="4943" w:type="dxa"/>
          <w:trHeight w:val="175"/>
          <w:jc w:val="center"/>
        </w:trPr>
        <w:tc>
          <w:tcPr>
            <w:tcW w:w="2995" w:type="dxa"/>
            <w:gridSpan w:val="2"/>
          </w:tcPr>
          <w:p w14:paraId="12D7502E" w14:textId="3278B6D2" w:rsidR="0066445E" w:rsidRPr="00B5271E" w:rsidRDefault="0066445E" w:rsidP="002B54A4">
            <w:pPr>
              <w:rPr>
                <w:rFonts w:ascii="Arial" w:hAnsi="Arial" w:cs="Arial"/>
                <w:b/>
              </w:rPr>
            </w:pPr>
            <w:r w:rsidRPr="00B5271E">
              <w:rPr>
                <w:rFonts w:ascii="Arial" w:hAnsi="Arial" w:cs="Arial"/>
                <w:b/>
              </w:rPr>
              <w:t xml:space="preserve">Pasiūlymo kaina </w:t>
            </w:r>
            <w:r w:rsidR="00F638ED">
              <w:rPr>
                <w:rFonts w:ascii="Arial" w:hAnsi="Arial" w:cs="Arial"/>
                <w:b/>
                <w:iCs/>
              </w:rPr>
              <w:t>Eur</w:t>
            </w:r>
            <w:r w:rsidRPr="00B5271E">
              <w:rPr>
                <w:rFonts w:ascii="Arial" w:hAnsi="Arial" w:cs="Arial"/>
                <w:b/>
              </w:rPr>
              <w:t xml:space="preserve"> su PVM</w:t>
            </w:r>
          </w:p>
        </w:tc>
        <w:tc>
          <w:tcPr>
            <w:tcW w:w="1276" w:type="dxa"/>
          </w:tcPr>
          <w:p w14:paraId="692BB586" w14:textId="0963B109" w:rsidR="0066445E" w:rsidRPr="002B54A4" w:rsidRDefault="0066445E" w:rsidP="00AA7F51">
            <w:pPr>
              <w:jc w:val="right"/>
              <w:rPr>
                <w:rFonts w:ascii="Arial" w:hAnsi="Arial" w:cs="Arial"/>
              </w:rPr>
            </w:pPr>
            <w:r w:rsidRPr="00B5271E">
              <w:rPr>
                <w:rFonts w:ascii="Arial" w:hAnsi="Arial" w:cs="Arial"/>
              </w:rPr>
              <w:t>57940,72</w:t>
            </w:r>
          </w:p>
        </w:tc>
      </w:tr>
    </w:tbl>
    <w:p w14:paraId="5085A21A" w14:textId="77777777" w:rsidR="0066445E" w:rsidRPr="002B54A4" w:rsidRDefault="0066445E" w:rsidP="00394D1E">
      <w:pPr>
        <w:pStyle w:val="BodyTextIndent"/>
        <w:spacing w:after="60"/>
        <w:ind w:firstLine="0"/>
        <w:rPr>
          <w:rFonts w:ascii="Arial" w:hAnsi="Arial" w:cs="Arial"/>
          <w:sz w:val="20"/>
        </w:rPr>
      </w:pPr>
    </w:p>
    <w:p w14:paraId="37DE6C61" w14:textId="77777777" w:rsidR="002B54A4" w:rsidRDefault="002B54A4" w:rsidP="00394D1E">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D73064" w:rsidRPr="00060C5A" w14:paraId="3D1D36A3" w14:textId="77777777" w:rsidTr="00744612">
        <w:trPr>
          <w:trHeight w:val="4111"/>
        </w:trPr>
        <w:tc>
          <w:tcPr>
            <w:tcW w:w="4790" w:type="dxa"/>
          </w:tcPr>
          <w:p w14:paraId="2B735A31" w14:textId="77777777" w:rsidR="00D73064" w:rsidRPr="00C1573F" w:rsidRDefault="00D73064" w:rsidP="00744612">
            <w:pPr>
              <w:tabs>
                <w:tab w:val="left" w:pos="0"/>
              </w:tabs>
              <w:ind w:left="284"/>
              <w:jc w:val="center"/>
              <w:rPr>
                <w:rFonts w:ascii="Arial" w:hAnsi="Arial" w:cs="Arial"/>
              </w:rPr>
            </w:pPr>
          </w:p>
        </w:tc>
        <w:tc>
          <w:tcPr>
            <w:tcW w:w="4790" w:type="dxa"/>
          </w:tcPr>
          <w:p w14:paraId="5C297292" w14:textId="2ED74818" w:rsidR="00D73064" w:rsidRPr="00060C5A" w:rsidRDefault="00D73064" w:rsidP="00744612">
            <w:pPr>
              <w:tabs>
                <w:tab w:val="left" w:pos="0"/>
                <w:tab w:val="left" w:pos="630"/>
              </w:tabs>
              <w:ind w:left="194"/>
              <w:jc w:val="center"/>
              <w:rPr>
                <w:rFonts w:ascii="Arial" w:hAnsi="Arial"/>
              </w:rPr>
            </w:pPr>
          </w:p>
        </w:tc>
      </w:tr>
    </w:tbl>
    <w:p w14:paraId="6AF09363" w14:textId="77777777" w:rsidR="002B54A4" w:rsidRDefault="002B54A4" w:rsidP="00394D1E">
      <w:pPr>
        <w:pStyle w:val="BodyTextIndent"/>
        <w:spacing w:after="60"/>
        <w:ind w:firstLine="0"/>
        <w:rPr>
          <w:rFonts w:ascii="Arial" w:hAnsi="Arial" w:cs="Arial"/>
          <w:sz w:val="20"/>
        </w:rPr>
      </w:pPr>
    </w:p>
    <w:p w14:paraId="2A53281D" w14:textId="77777777" w:rsidR="002B54A4" w:rsidRDefault="002B54A4" w:rsidP="00394D1E">
      <w:pPr>
        <w:pStyle w:val="BodyTextIndent"/>
        <w:spacing w:after="60"/>
        <w:ind w:firstLine="0"/>
        <w:rPr>
          <w:rFonts w:ascii="Arial" w:hAnsi="Arial" w:cs="Arial"/>
          <w:sz w:val="20"/>
        </w:rPr>
      </w:pPr>
    </w:p>
    <w:p w14:paraId="5336B0C8" w14:textId="77777777" w:rsidR="002B54A4" w:rsidRDefault="002B54A4" w:rsidP="00394D1E">
      <w:pPr>
        <w:pStyle w:val="BodyTextIndent"/>
        <w:spacing w:after="60"/>
        <w:ind w:firstLine="0"/>
        <w:rPr>
          <w:rFonts w:ascii="Arial" w:hAnsi="Arial" w:cs="Arial"/>
          <w:sz w:val="20"/>
        </w:rPr>
      </w:pPr>
    </w:p>
    <w:p w14:paraId="7428D719" w14:textId="77777777" w:rsidR="002B54A4" w:rsidRDefault="002B54A4" w:rsidP="00394D1E">
      <w:pPr>
        <w:pStyle w:val="BodyTextIndent"/>
        <w:spacing w:after="60"/>
        <w:ind w:firstLine="0"/>
        <w:rPr>
          <w:rFonts w:ascii="Arial" w:hAnsi="Arial" w:cs="Arial"/>
          <w:sz w:val="20"/>
        </w:rPr>
      </w:pPr>
    </w:p>
    <w:p w14:paraId="5DD0D03E" w14:textId="77777777" w:rsidR="002B54A4" w:rsidRDefault="002B54A4" w:rsidP="00394D1E">
      <w:pPr>
        <w:pStyle w:val="BodyTextIndent"/>
        <w:spacing w:after="60"/>
        <w:ind w:firstLine="0"/>
        <w:rPr>
          <w:rFonts w:ascii="Arial" w:hAnsi="Arial" w:cs="Arial"/>
          <w:sz w:val="20"/>
        </w:rPr>
      </w:pPr>
    </w:p>
    <w:p w14:paraId="2ED1C599" w14:textId="77777777" w:rsidR="002B54A4" w:rsidRDefault="002B54A4" w:rsidP="00394D1E">
      <w:pPr>
        <w:pStyle w:val="BodyTextIndent"/>
        <w:spacing w:after="60"/>
        <w:ind w:firstLine="0"/>
        <w:rPr>
          <w:rFonts w:ascii="Arial" w:hAnsi="Arial" w:cs="Arial"/>
          <w:sz w:val="20"/>
        </w:rPr>
      </w:pPr>
    </w:p>
    <w:p w14:paraId="409647B6" w14:textId="77777777" w:rsidR="002B54A4" w:rsidRDefault="002B54A4" w:rsidP="00394D1E">
      <w:pPr>
        <w:pStyle w:val="BodyTextIndent"/>
        <w:spacing w:after="60"/>
        <w:ind w:firstLine="0"/>
        <w:rPr>
          <w:rFonts w:ascii="Arial" w:hAnsi="Arial" w:cs="Arial"/>
          <w:sz w:val="20"/>
        </w:rPr>
      </w:pPr>
    </w:p>
    <w:p w14:paraId="6049F5BF" w14:textId="77777777" w:rsidR="002B54A4" w:rsidRDefault="002B54A4" w:rsidP="00394D1E">
      <w:pPr>
        <w:pStyle w:val="BodyTextIndent"/>
        <w:spacing w:after="60"/>
        <w:ind w:firstLine="0"/>
        <w:rPr>
          <w:rFonts w:ascii="Arial" w:hAnsi="Arial" w:cs="Arial"/>
          <w:sz w:val="20"/>
        </w:rPr>
      </w:pPr>
    </w:p>
    <w:p w14:paraId="1065780E" w14:textId="77777777" w:rsidR="002B54A4" w:rsidRDefault="002B54A4" w:rsidP="00394D1E">
      <w:pPr>
        <w:pStyle w:val="BodyTextIndent"/>
        <w:spacing w:after="60"/>
        <w:ind w:firstLine="0"/>
        <w:rPr>
          <w:rFonts w:ascii="Arial" w:hAnsi="Arial" w:cs="Arial"/>
          <w:sz w:val="20"/>
        </w:rPr>
      </w:pPr>
    </w:p>
    <w:p w14:paraId="1FBB787F" w14:textId="77777777" w:rsidR="002B54A4" w:rsidRDefault="002B54A4" w:rsidP="00394D1E">
      <w:pPr>
        <w:pStyle w:val="BodyTextIndent"/>
        <w:spacing w:after="60"/>
        <w:ind w:firstLine="0"/>
        <w:rPr>
          <w:rFonts w:ascii="Arial" w:hAnsi="Arial" w:cs="Arial"/>
          <w:sz w:val="20"/>
        </w:rPr>
      </w:pPr>
    </w:p>
    <w:p w14:paraId="760A5795" w14:textId="77777777" w:rsidR="002B54A4" w:rsidRDefault="002B54A4" w:rsidP="00394D1E">
      <w:pPr>
        <w:pStyle w:val="BodyTextIndent"/>
        <w:spacing w:after="60"/>
        <w:ind w:firstLine="0"/>
        <w:rPr>
          <w:rFonts w:ascii="Arial" w:hAnsi="Arial" w:cs="Arial"/>
          <w:sz w:val="20"/>
        </w:rPr>
      </w:pPr>
    </w:p>
    <w:p w14:paraId="05CED8DB" w14:textId="77777777" w:rsidR="002B54A4" w:rsidRDefault="002B54A4" w:rsidP="00394D1E">
      <w:pPr>
        <w:pStyle w:val="BodyTextIndent"/>
        <w:spacing w:after="60"/>
        <w:ind w:firstLine="0"/>
        <w:rPr>
          <w:rFonts w:ascii="Arial" w:hAnsi="Arial" w:cs="Arial"/>
          <w:sz w:val="20"/>
        </w:rPr>
      </w:pPr>
    </w:p>
    <w:p w14:paraId="6B62086C" w14:textId="77777777" w:rsidR="002B54A4" w:rsidRDefault="002B54A4" w:rsidP="00394D1E">
      <w:pPr>
        <w:pStyle w:val="BodyTextIndent"/>
        <w:spacing w:after="60"/>
        <w:ind w:firstLine="0"/>
        <w:rPr>
          <w:rFonts w:ascii="Arial" w:hAnsi="Arial" w:cs="Arial"/>
          <w:sz w:val="20"/>
        </w:rPr>
      </w:pPr>
    </w:p>
    <w:p w14:paraId="2AEA0049" w14:textId="77777777" w:rsidR="002B54A4" w:rsidRDefault="002B54A4" w:rsidP="00394D1E">
      <w:pPr>
        <w:pStyle w:val="BodyTextIndent"/>
        <w:spacing w:after="60"/>
        <w:ind w:firstLine="0"/>
        <w:rPr>
          <w:rFonts w:ascii="Arial" w:hAnsi="Arial" w:cs="Arial"/>
          <w:sz w:val="20"/>
        </w:rPr>
      </w:pPr>
    </w:p>
    <w:p w14:paraId="438350E0" w14:textId="4DA600E1" w:rsidR="002B54A4" w:rsidRPr="00D45ABB" w:rsidRDefault="00B00054" w:rsidP="002B54A4">
      <w:pPr>
        <w:tabs>
          <w:tab w:val="left" w:pos="7655"/>
        </w:tabs>
        <w:jc w:val="right"/>
        <w:rPr>
          <w:rFonts w:ascii="Arial" w:hAnsi="Arial" w:cs="Arial"/>
        </w:rPr>
      </w:pPr>
      <w:r w:rsidRPr="00D45ABB">
        <w:rPr>
          <w:rFonts w:ascii="Arial" w:hAnsi="Arial" w:cs="Arial"/>
        </w:rPr>
        <w:lastRenderedPageBreak/>
        <w:t>2</w:t>
      </w:r>
      <w:r w:rsidR="002B54A4" w:rsidRPr="00D45ABB">
        <w:rPr>
          <w:rFonts w:ascii="Arial" w:hAnsi="Arial" w:cs="Arial"/>
        </w:rPr>
        <w:t xml:space="preserve"> priedas</w:t>
      </w:r>
    </w:p>
    <w:p w14:paraId="56F65763" w14:textId="77777777" w:rsidR="002B54A4" w:rsidRPr="00D45ABB" w:rsidRDefault="002B54A4" w:rsidP="00394D1E">
      <w:pPr>
        <w:pStyle w:val="BodyTextIndent"/>
        <w:spacing w:after="60"/>
        <w:ind w:firstLine="0"/>
        <w:rPr>
          <w:rFonts w:ascii="Arial" w:hAnsi="Arial" w:cs="Arial"/>
          <w:sz w:val="20"/>
        </w:rPr>
      </w:pPr>
    </w:p>
    <w:sectPr w:rsidR="002B54A4" w:rsidRPr="00D45ABB" w:rsidSect="00AF7DA6">
      <w:headerReference w:type="even" r:id="rId12"/>
      <w:footerReference w:type="default" r:id="rId13"/>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0F233" w14:textId="77777777" w:rsidR="00781B54" w:rsidRDefault="00781B54">
      <w:r>
        <w:separator/>
      </w:r>
    </w:p>
  </w:endnote>
  <w:endnote w:type="continuationSeparator" w:id="0">
    <w:p w14:paraId="5E1F1BDA" w14:textId="77777777" w:rsidR="00781B54" w:rsidRDefault="00781B54">
      <w:r>
        <w:continuationSeparator/>
      </w:r>
    </w:p>
  </w:endnote>
  <w:endnote w:type="continuationNotice" w:id="1">
    <w:p w14:paraId="3F09CAEF" w14:textId="77777777" w:rsidR="00781B54" w:rsidRDefault="00781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13AAD">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BFDD6" w14:textId="77777777" w:rsidR="00781B54" w:rsidRDefault="00781B54">
      <w:r>
        <w:separator/>
      </w:r>
    </w:p>
  </w:footnote>
  <w:footnote w:type="continuationSeparator" w:id="0">
    <w:p w14:paraId="4AE09ABE" w14:textId="77777777" w:rsidR="00781B54" w:rsidRDefault="00781B54">
      <w:r>
        <w:continuationSeparator/>
      </w:r>
    </w:p>
  </w:footnote>
  <w:footnote w:type="continuationNotice" w:id="1">
    <w:p w14:paraId="1DC0BFF3" w14:textId="77777777" w:rsidR="00781B54" w:rsidRDefault="00781B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B783341"/>
    <w:multiLevelType w:val="multilevel"/>
    <w:tmpl w:val="430A2EA2"/>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E43518"/>
    <w:multiLevelType w:val="multilevel"/>
    <w:tmpl w:val="430A2EA2"/>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A225B9"/>
    <w:multiLevelType w:val="multilevel"/>
    <w:tmpl w:val="430A2EA2"/>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347B"/>
    <w:rsid w:val="0001465E"/>
    <w:rsid w:val="000149E7"/>
    <w:rsid w:val="00014FED"/>
    <w:rsid w:val="00016EBB"/>
    <w:rsid w:val="00017FAD"/>
    <w:rsid w:val="00020611"/>
    <w:rsid w:val="00020755"/>
    <w:rsid w:val="00022F8A"/>
    <w:rsid w:val="00026867"/>
    <w:rsid w:val="00026FB8"/>
    <w:rsid w:val="0003062D"/>
    <w:rsid w:val="00030AEE"/>
    <w:rsid w:val="00032312"/>
    <w:rsid w:val="00032416"/>
    <w:rsid w:val="00032B8F"/>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DBE"/>
    <w:rsid w:val="000720BA"/>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008F"/>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09BB"/>
    <w:rsid w:val="001152C2"/>
    <w:rsid w:val="00120B5E"/>
    <w:rsid w:val="0012475C"/>
    <w:rsid w:val="00124D44"/>
    <w:rsid w:val="001250C4"/>
    <w:rsid w:val="001254FD"/>
    <w:rsid w:val="001255A8"/>
    <w:rsid w:val="00125685"/>
    <w:rsid w:val="001269C6"/>
    <w:rsid w:val="00132189"/>
    <w:rsid w:val="00133335"/>
    <w:rsid w:val="00133E82"/>
    <w:rsid w:val="00133FE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E6C"/>
    <w:rsid w:val="00197240"/>
    <w:rsid w:val="001A0343"/>
    <w:rsid w:val="001A07A1"/>
    <w:rsid w:val="001A0B25"/>
    <w:rsid w:val="001A0FFF"/>
    <w:rsid w:val="001A2C8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2027"/>
    <w:rsid w:val="001F4106"/>
    <w:rsid w:val="001F4DEF"/>
    <w:rsid w:val="001F59F4"/>
    <w:rsid w:val="001F6768"/>
    <w:rsid w:val="001F74E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B93"/>
    <w:rsid w:val="0026629F"/>
    <w:rsid w:val="00271BDD"/>
    <w:rsid w:val="00273E31"/>
    <w:rsid w:val="002750A9"/>
    <w:rsid w:val="00276080"/>
    <w:rsid w:val="00281259"/>
    <w:rsid w:val="00284A3E"/>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4A4"/>
    <w:rsid w:val="002B56A3"/>
    <w:rsid w:val="002B5EE4"/>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57AE"/>
    <w:rsid w:val="002D6C7F"/>
    <w:rsid w:val="002E0007"/>
    <w:rsid w:val="002E0F86"/>
    <w:rsid w:val="002E1395"/>
    <w:rsid w:val="002E3BF0"/>
    <w:rsid w:val="002E4E82"/>
    <w:rsid w:val="002E504D"/>
    <w:rsid w:val="002E5203"/>
    <w:rsid w:val="002E5BFD"/>
    <w:rsid w:val="002E72E5"/>
    <w:rsid w:val="002F1672"/>
    <w:rsid w:val="002F333D"/>
    <w:rsid w:val="002F56B2"/>
    <w:rsid w:val="002F63E1"/>
    <w:rsid w:val="002F70AF"/>
    <w:rsid w:val="002F73F5"/>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2B1D"/>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7605"/>
    <w:rsid w:val="0051044C"/>
    <w:rsid w:val="0051156C"/>
    <w:rsid w:val="00513355"/>
    <w:rsid w:val="005135AD"/>
    <w:rsid w:val="00513A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54A7"/>
    <w:rsid w:val="005661B6"/>
    <w:rsid w:val="00566337"/>
    <w:rsid w:val="00566559"/>
    <w:rsid w:val="00566D0B"/>
    <w:rsid w:val="00570973"/>
    <w:rsid w:val="00571A0D"/>
    <w:rsid w:val="0057334C"/>
    <w:rsid w:val="0057342B"/>
    <w:rsid w:val="00573FD8"/>
    <w:rsid w:val="00574A84"/>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6165"/>
    <w:rsid w:val="005A1678"/>
    <w:rsid w:val="005A2A05"/>
    <w:rsid w:val="005A446E"/>
    <w:rsid w:val="005A5345"/>
    <w:rsid w:val="005A54D7"/>
    <w:rsid w:val="005A5B58"/>
    <w:rsid w:val="005A6FEF"/>
    <w:rsid w:val="005B0CB5"/>
    <w:rsid w:val="005B19CA"/>
    <w:rsid w:val="005B1DFB"/>
    <w:rsid w:val="005B2208"/>
    <w:rsid w:val="005B2A37"/>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94C"/>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7EE"/>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A5"/>
    <w:rsid w:val="00662FDA"/>
    <w:rsid w:val="00663285"/>
    <w:rsid w:val="0066445E"/>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87D5F"/>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758"/>
    <w:rsid w:val="0072095D"/>
    <w:rsid w:val="00721584"/>
    <w:rsid w:val="007216A5"/>
    <w:rsid w:val="00722406"/>
    <w:rsid w:val="00723435"/>
    <w:rsid w:val="00723C60"/>
    <w:rsid w:val="00725010"/>
    <w:rsid w:val="00725B52"/>
    <w:rsid w:val="00725D69"/>
    <w:rsid w:val="00726743"/>
    <w:rsid w:val="0073010A"/>
    <w:rsid w:val="00730BA1"/>
    <w:rsid w:val="00733B1D"/>
    <w:rsid w:val="00734CC8"/>
    <w:rsid w:val="00735DF1"/>
    <w:rsid w:val="00736A45"/>
    <w:rsid w:val="00736E25"/>
    <w:rsid w:val="007379EB"/>
    <w:rsid w:val="00740689"/>
    <w:rsid w:val="00740B7A"/>
    <w:rsid w:val="0074153D"/>
    <w:rsid w:val="00741840"/>
    <w:rsid w:val="00743642"/>
    <w:rsid w:val="007437A7"/>
    <w:rsid w:val="00744891"/>
    <w:rsid w:val="007459A1"/>
    <w:rsid w:val="007462F4"/>
    <w:rsid w:val="0074720F"/>
    <w:rsid w:val="00750020"/>
    <w:rsid w:val="00750C9C"/>
    <w:rsid w:val="00751B89"/>
    <w:rsid w:val="00752465"/>
    <w:rsid w:val="00753DF0"/>
    <w:rsid w:val="00754B8B"/>
    <w:rsid w:val="00754E10"/>
    <w:rsid w:val="00754FF3"/>
    <w:rsid w:val="00755FB5"/>
    <w:rsid w:val="00757182"/>
    <w:rsid w:val="00762222"/>
    <w:rsid w:val="00762D1C"/>
    <w:rsid w:val="007639B4"/>
    <w:rsid w:val="00764E83"/>
    <w:rsid w:val="00765525"/>
    <w:rsid w:val="00767E63"/>
    <w:rsid w:val="0077031E"/>
    <w:rsid w:val="00770432"/>
    <w:rsid w:val="00770760"/>
    <w:rsid w:val="007718FD"/>
    <w:rsid w:val="007719B3"/>
    <w:rsid w:val="007738DE"/>
    <w:rsid w:val="00773C1E"/>
    <w:rsid w:val="00774E77"/>
    <w:rsid w:val="00780F03"/>
    <w:rsid w:val="00781444"/>
    <w:rsid w:val="00781B54"/>
    <w:rsid w:val="00783599"/>
    <w:rsid w:val="0078649D"/>
    <w:rsid w:val="00786CB1"/>
    <w:rsid w:val="00791B0E"/>
    <w:rsid w:val="007924BA"/>
    <w:rsid w:val="00794958"/>
    <w:rsid w:val="007952B5"/>
    <w:rsid w:val="00795D56"/>
    <w:rsid w:val="007960AE"/>
    <w:rsid w:val="0079764B"/>
    <w:rsid w:val="007979B5"/>
    <w:rsid w:val="007A0BC2"/>
    <w:rsid w:val="007A0F62"/>
    <w:rsid w:val="007A3790"/>
    <w:rsid w:val="007A37A4"/>
    <w:rsid w:val="007A4230"/>
    <w:rsid w:val="007A5AF6"/>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13A1"/>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5F46"/>
    <w:rsid w:val="00806B72"/>
    <w:rsid w:val="00807674"/>
    <w:rsid w:val="00810446"/>
    <w:rsid w:val="00811667"/>
    <w:rsid w:val="008116E4"/>
    <w:rsid w:val="0081369E"/>
    <w:rsid w:val="00814D41"/>
    <w:rsid w:val="00815795"/>
    <w:rsid w:val="0082086C"/>
    <w:rsid w:val="008210AB"/>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1937"/>
    <w:rsid w:val="00892CEF"/>
    <w:rsid w:val="00892E8A"/>
    <w:rsid w:val="00894F1D"/>
    <w:rsid w:val="008951B3"/>
    <w:rsid w:val="008954F6"/>
    <w:rsid w:val="008A0A4C"/>
    <w:rsid w:val="008A336F"/>
    <w:rsid w:val="008A45A6"/>
    <w:rsid w:val="008A58BD"/>
    <w:rsid w:val="008A5901"/>
    <w:rsid w:val="008A5C2C"/>
    <w:rsid w:val="008A5CF4"/>
    <w:rsid w:val="008A65DE"/>
    <w:rsid w:val="008B0B0A"/>
    <w:rsid w:val="008B12FE"/>
    <w:rsid w:val="008B3389"/>
    <w:rsid w:val="008B3885"/>
    <w:rsid w:val="008B3F12"/>
    <w:rsid w:val="008B436B"/>
    <w:rsid w:val="008B5FF2"/>
    <w:rsid w:val="008B65BC"/>
    <w:rsid w:val="008B6AFF"/>
    <w:rsid w:val="008B7F9E"/>
    <w:rsid w:val="008C02BE"/>
    <w:rsid w:val="008C062F"/>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704A"/>
    <w:rsid w:val="008F7D1F"/>
    <w:rsid w:val="00902AB0"/>
    <w:rsid w:val="00902F21"/>
    <w:rsid w:val="00903931"/>
    <w:rsid w:val="00910971"/>
    <w:rsid w:val="00914291"/>
    <w:rsid w:val="0091449E"/>
    <w:rsid w:val="009161F4"/>
    <w:rsid w:val="0091761A"/>
    <w:rsid w:val="00920D01"/>
    <w:rsid w:val="0092207C"/>
    <w:rsid w:val="00922620"/>
    <w:rsid w:val="0092477A"/>
    <w:rsid w:val="009261C2"/>
    <w:rsid w:val="0092649D"/>
    <w:rsid w:val="00930E91"/>
    <w:rsid w:val="00930F52"/>
    <w:rsid w:val="00931A9C"/>
    <w:rsid w:val="00932753"/>
    <w:rsid w:val="00932911"/>
    <w:rsid w:val="00932EB6"/>
    <w:rsid w:val="0093432D"/>
    <w:rsid w:val="009345E0"/>
    <w:rsid w:val="00934716"/>
    <w:rsid w:val="00934717"/>
    <w:rsid w:val="0093501B"/>
    <w:rsid w:val="00935717"/>
    <w:rsid w:val="00935721"/>
    <w:rsid w:val="00936075"/>
    <w:rsid w:val="00937A15"/>
    <w:rsid w:val="00940314"/>
    <w:rsid w:val="00940DA5"/>
    <w:rsid w:val="0094107F"/>
    <w:rsid w:val="009418F1"/>
    <w:rsid w:val="00942B2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66B61"/>
    <w:rsid w:val="00970247"/>
    <w:rsid w:val="0097155B"/>
    <w:rsid w:val="00972283"/>
    <w:rsid w:val="00972ED9"/>
    <w:rsid w:val="009744EB"/>
    <w:rsid w:val="00976FE2"/>
    <w:rsid w:val="00980E5C"/>
    <w:rsid w:val="009816CA"/>
    <w:rsid w:val="00982B3B"/>
    <w:rsid w:val="00983062"/>
    <w:rsid w:val="009835ED"/>
    <w:rsid w:val="009852BF"/>
    <w:rsid w:val="00985635"/>
    <w:rsid w:val="00987A51"/>
    <w:rsid w:val="00987E08"/>
    <w:rsid w:val="00991A97"/>
    <w:rsid w:val="00992BB4"/>
    <w:rsid w:val="00992E5C"/>
    <w:rsid w:val="00996141"/>
    <w:rsid w:val="00996BFF"/>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2A9E"/>
    <w:rsid w:val="009D4FA4"/>
    <w:rsid w:val="009D6123"/>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51A"/>
    <w:rsid w:val="00A23DAD"/>
    <w:rsid w:val="00A241F1"/>
    <w:rsid w:val="00A2467B"/>
    <w:rsid w:val="00A2499A"/>
    <w:rsid w:val="00A2568C"/>
    <w:rsid w:val="00A26661"/>
    <w:rsid w:val="00A27261"/>
    <w:rsid w:val="00A303F3"/>
    <w:rsid w:val="00A324D2"/>
    <w:rsid w:val="00A356F6"/>
    <w:rsid w:val="00A3572C"/>
    <w:rsid w:val="00A36A53"/>
    <w:rsid w:val="00A3736F"/>
    <w:rsid w:val="00A3795A"/>
    <w:rsid w:val="00A404CE"/>
    <w:rsid w:val="00A41428"/>
    <w:rsid w:val="00A42171"/>
    <w:rsid w:val="00A436DC"/>
    <w:rsid w:val="00A43B33"/>
    <w:rsid w:val="00A46529"/>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4815"/>
    <w:rsid w:val="00A96FE3"/>
    <w:rsid w:val="00AA046B"/>
    <w:rsid w:val="00AA52C0"/>
    <w:rsid w:val="00AA578A"/>
    <w:rsid w:val="00AA5F96"/>
    <w:rsid w:val="00AA7789"/>
    <w:rsid w:val="00AA78BB"/>
    <w:rsid w:val="00AA7C3D"/>
    <w:rsid w:val="00AA7F51"/>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163D"/>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054"/>
    <w:rsid w:val="00B001CA"/>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271E"/>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66AB"/>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40440"/>
    <w:rsid w:val="00C40B0C"/>
    <w:rsid w:val="00C41EDC"/>
    <w:rsid w:val="00C42018"/>
    <w:rsid w:val="00C44DFB"/>
    <w:rsid w:val="00C45E61"/>
    <w:rsid w:val="00C507E3"/>
    <w:rsid w:val="00C51828"/>
    <w:rsid w:val="00C5432C"/>
    <w:rsid w:val="00C548F5"/>
    <w:rsid w:val="00C5598A"/>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D00FB5"/>
    <w:rsid w:val="00D019E0"/>
    <w:rsid w:val="00D02072"/>
    <w:rsid w:val="00D02CCD"/>
    <w:rsid w:val="00D040A2"/>
    <w:rsid w:val="00D0449F"/>
    <w:rsid w:val="00D047E4"/>
    <w:rsid w:val="00D04BDE"/>
    <w:rsid w:val="00D05961"/>
    <w:rsid w:val="00D064C2"/>
    <w:rsid w:val="00D06E77"/>
    <w:rsid w:val="00D128C0"/>
    <w:rsid w:val="00D130BF"/>
    <w:rsid w:val="00D14B05"/>
    <w:rsid w:val="00D166FE"/>
    <w:rsid w:val="00D176F7"/>
    <w:rsid w:val="00D2081B"/>
    <w:rsid w:val="00D20EA5"/>
    <w:rsid w:val="00D2151D"/>
    <w:rsid w:val="00D27DFB"/>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5ABB"/>
    <w:rsid w:val="00D463C9"/>
    <w:rsid w:val="00D474D8"/>
    <w:rsid w:val="00D479FC"/>
    <w:rsid w:val="00D52FD6"/>
    <w:rsid w:val="00D540B7"/>
    <w:rsid w:val="00D6044D"/>
    <w:rsid w:val="00D60A5B"/>
    <w:rsid w:val="00D61131"/>
    <w:rsid w:val="00D61233"/>
    <w:rsid w:val="00D6385E"/>
    <w:rsid w:val="00D64981"/>
    <w:rsid w:val="00D653B9"/>
    <w:rsid w:val="00D65DB6"/>
    <w:rsid w:val="00D66F63"/>
    <w:rsid w:val="00D672D8"/>
    <w:rsid w:val="00D715E5"/>
    <w:rsid w:val="00D73064"/>
    <w:rsid w:val="00D74497"/>
    <w:rsid w:val="00D74C5D"/>
    <w:rsid w:val="00D74CED"/>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841"/>
    <w:rsid w:val="00DB58FD"/>
    <w:rsid w:val="00DB70A2"/>
    <w:rsid w:val="00DC02C1"/>
    <w:rsid w:val="00DC47B8"/>
    <w:rsid w:val="00DC5B04"/>
    <w:rsid w:val="00DD0884"/>
    <w:rsid w:val="00DD1BF2"/>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701"/>
    <w:rsid w:val="00DE3FDB"/>
    <w:rsid w:val="00DE7346"/>
    <w:rsid w:val="00DF0328"/>
    <w:rsid w:val="00DF244B"/>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6E0F"/>
    <w:rsid w:val="00E2742C"/>
    <w:rsid w:val="00E27EDD"/>
    <w:rsid w:val="00E3050F"/>
    <w:rsid w:val="00E3095A"/>
    <w:rsid w:val="00E30B5A"/>
    <w:rsid w:val="00E31CE8"/>
    <w:rsid w:val="00E32730"/>
    <w:rsid w:val="00E34A35"/>
    <w:rsid w:val="00E3659E"/>
    <w:rsid w:val="00E37B2E"/>
    <w:rsid w:val="00E4056C"/>
    <w:rsid w:val="00E42B9C"/>
    <w:rsid w:val="00E44037"/>
    <w:rsid w:val="00E44C5C"/>
    <w:rsid w:val="00E454D2"/>
    <w:rsid w:val="00E47410"/>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77F0C"/>
    <w:rsid w:val="00E81296"/>
    <w:rsid w:val="00E83344"/>
    <w:rsid w:val="00E85A85"/>
    <w:rsid w:val="00E8789C"/>
    <w:rsid w:val="00E87D54"/>
    <w:rsid w:val="00E91274"/>
    <w:rsid w:val="00E91B8D"/>
    <w:rsid w:val="00E927D5"/>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250"/>
    <w:rsid w:val="00EF6607"/>
    <w:rsid w:val="00EF6B6B"/>
    <w:rsid w:val="00EF6D45"/>
    <w:rsid w:val="00EF760D"/>
    <w:rsid w:val="00EF7BEF"/>
    <w:rsid w:val="00F00C56"/>
    <w:rsid w:val="00F0116D"/>
    <w:rsid w:val="00F01EEE"/>
    <w:rsid w:val="00F0499E"/>
    <w:rsid w:val="00F05AEF"/>
    <w:rsid w:val="00F05D6D"/>
    <w:rsid w:val="00F06D3D"/>
    <w:rsid w:val="00F10F17"/>
    <w:rsid w:val="00F1148D"/>
    <w:rsid w:val="00F11E82"/>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DC6"/>
    <w:rsid w:val="00F62F6A"/>
    <w:rsid w:val="00F636DA"/>
    <w:rsid w:val="00F638ED"/>
    <w:rsid w:val="00F642D2"/>
    <w:rsid w:val="00F7075B"/>
    <w:rsid w:val="00F70A11"/>
    <w:rsid w:val="00F70D77"/>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5B63"/>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0C68178A-010C-4C6F-89C1-A40EC83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6231020">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60431168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7950784">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3685016">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304C-7C08-4633-9339-9F3542D6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4AE358-C824-461B-A79D-EFD23164B56A}">
  <ds:schemaRefs>
    <ds:schemaRef ds:uri="http://schemas.microsoft.com/sharepoint/v3/contenttype/forms"/>
  </ds:schemaRefs>
</ds:datastoreItem>
</file>

<file path=customXml/itemProps3.xml><?xml version="1.0" encoding="utf-8"?>
<ds:datastoreItem xmlns:ds="http://schemas.openxmlformats.org/officeDocument/2006/customXml" ds:itemID="{5705CFC5-4F7C-4E1F-AAF9-EE2DB7161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4001E5-5497-4D2F-B9AF-729CD4584F94}">
  <ds:schemaRefs>
    <ds:schemaRef ds:uri="http://schemas.openxmlformats.org/officeDocument/2006/bibliography"/>
  </ds:schemaRefs>
</ds:datastoreItem>
</file>

<file path=customXml/itemProps5.xml><?xml version="1.0" encoding="utf-8"?>
<ds:datastoreItem xmlns:ds="http://schemas.openxmlformats.org/officeDocument/2006/customXml" ds:itemID="{009BC785-526F-4C81-A9D7-DB746AAE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4430</Words>
  <Characters>2526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6</cp:revision>
  <cp:lastPrinted>2015-01-30T07:22:00Z</cp:lastPrinted>
  <dcterms:created xsi:type="dcterms:W3CDTF">2015-01-30T07:18:00Z</dcterms:created>
  <dcterms:modified xsi:type="dcterms:W3CDTF">2018-08-30T11:19:00Z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ContentTypeId">
    <vt:lpwstr>0x010100C5700038AF3A554FB851EB9DBF8B7F77</vt:lpwstr>
  </property>
  <property fmtid="{D5CDD505-2E9C-101B-9397-08002B2CF9AE}" pid="159" name="ekspertų išvados">
    <vt:lpwstr/>
  </property>
  <property fmtid="{D5CDD505-2E9C-101B-9397-08002B2CF9AE}" pid="160" name="Automobilio Valst.Nr">
    <vt:lpwstr/>
  </property>
  <property fmtid="{D5CDD505-2E9C-101B-9397-08002B2CF9AE}" pid="161" name="Nurodymo data">
    <vt:lpwstr>2004-11-08T11:09:30Z</vt:lpwstr>
  </property>
  <property fmtid="{D5CDD505-2E9C-101B-9397-08002B2CF9AE}" pid="162" name="Pirkimo paraiškos pavadinimas">
    <vt:lpwstr/>
  </property>
  <property fmtid="{D5CDD505-2E9C-101B-9397-08002B2CF9AE}" pid="163" name="Voku atplesimo data">
    <vt:lpwstr/>
  </property>
  <property fmtid="{D5CDD505-2E9C-101B-9397-08002B2CF9AE}" pid="164" name="Sutarties data">
    <vt:lpwstr/>
  </property>
  <property fmtid="{D5CDD505-2E9C-101B-9397-08002B2CF9AE}" pid="165" name="Kelionės trukmė nuo:">
    <vt:lpwstr>2004-11-08T11:09:30Z</vt:lpwstr>
  </property>
  <property fmtid="{D5CDD505-2E9C-101B-9397-08002B2CF9AE}" pid="166" name="Gauto dok.tipas">
    <vt:lpwstr/>
  </property>
  <property fmtid="{D5CDD505-2E9C-101B-9397-08002B2CF9AE}" pid="167" name="konkurse norinciu dalyvauti sk">
    <vt:lpwstr/>
  </property>
  <property fmtid="{D5CDD505-2E9C-101B-9397-08002B2CF9AE}" pid="168" name="Regiono pateikusio pirkimo paraišką pavadinimas">
    <vt:lpwstr/>
  </property>
  <property fmtid="{D5CDD505-2E9C-101B-9397-08002B2CF9AE}" pid="169" name="Konkurso paskelbimo data">
    <vt:lpwstr/>
  </property>
  <property fmtid="{D5CDD505-2E9C-101B-9397-08002B2CF9AE}" pid="170" name="Medžiagos nagrinėjimas">
    <vt:lpwstr/>
  </property>
  <property fmtid="{D5CDD505-2E9C-101B-9397-08002B2CF9AE}" pid="171" name="Mato vnt.">
    <vt:lpwstr/>
  </property>
  <property fmtid="{D5CDD505-2E9C-101B-9397-08002B2CF9AE}" pid="172" name="Laimėjo">
    <vt:lpwstr/>
  </property>
  <property fmtid="{D5CDD505-2E9C-101B-9397-08002B2CF9AE}" pid="173" name="Sutarties ivykdymas">
    <vt:lpwstr/>
  </property>
  <property fmtid="{D5CDD505-2E9C-101B-9397-08002B2CF9AE}" pid="174" name="krovinio pavad">
    <vt:lpwstr/>
  </property>
  <property fmtid="{D5CDD505-2E9C-101B-9397-08002B2CF9AE}" pid="175" name="Suma pagal sąskaitą-faktūrą iš viso (Lt)">
    <vt:lpwstr/>
  </property>
  <property fmtid="{D5CDD505-2E9C-101B-9397-08002B2CF9AE}" pid="176" name="Išplatinta">
    <vt:lpwstr/>
  </property>
  <property fmtid="{D5CDD505-2E9C-101B-9397-08002B2CF9AE}" pid="177" name="parasymo data">
    <vt:lpwstr/>
  </property>
  <property fmtid="{D5CDD505-2E9C-101B-9397-08002B2CF9AE}" pid="178" name="Sutarties uztikrinimas">
    <vt:lpwstr/>
  </property>
  <property fmtid="{D5CDD505-2E9C-101B-9397-08002B2CF9AE}" pid="179" name="Konkurso dalyviu sarasas">
    <vt:lpwstr/>
  </property>
  <property fmtid="{D5CDD505-2E9C-101B-9397-08002B2CF9AE}" pid="180" name="Registracijos nr">
    <vt:lpwstr/>
  </property>
  <property fmtid="{D5CDD505-2E9C-101B-9397-08002B2CF9AE}" pid="181" name="Voku atplesimo atidejimo istorija">
    <vt:lpwstr/>
  </property>
  <property fmtid="{D5CDD505-2E9C-101B-9397-08002B2CF9AE}" pid="182" name="Sutarties suma be PVM">
    <vt:lpwstr/>
  </property>
  <property fmtid="{D5CDD505-2E9C-101B-9397-08002B2CF9AE}" pid="183" name="Suma pagal sąskaitą-faktūrą PVM (Lt)">
    <vt:lpwstr/>
  </property>
  <property fmtid="{D5CDD505-2E9C-101B-9397-08002B2CF9AE}" pid="184" name="Kvietimo numeris">
    <vt:lpwstr/>
  </property>
  <property fmtid="{D5CDD505-2E9C-101B-9397-08002B2CF9AE}" pid="185" name="Pirkimo paraiškos numeris">
    <vt:lpwstr/>
  </property>
  <property fmtid="{D5CDD505-2E9C-101B-9397-08002B2CF9AE}" pid="186" name="Laimėtojas">
    <vt:lpwstr/>
  </property>
  <property fmtid="{D5CDD505-2E9C-101B-9397-08002B2CF9AE}" pid="187" name="Registracijos data">
    <vt:lpwstr>2004-11-08T11:09:30Z</vt:lpwstr>
  </property>
  <property fmtid="{D5CDD505-2E9C-101B-9397-08002B2CF9AE}" pid="188" name="Sutarties galiojimo sąlygos">
    <vt:lpwstr/>
  </property>
  <property fmtid="{D5CDD505-2E9C-101B-9397-08002B2CF9AE}" pid="189" name="Padalinio kodas">
    <vt:lpwstr/>
  </property>
  <property fmtid="{D5CDD505-2E9C-101B-9397-08002B2CF9AE}" pid="190" name="ekspertų išvadų pateikimo data">
    <vt:lpwstr/>
  </property>
  <property fmtid="{D5CDD505-2E9C-101B-9397-08002B2CF9AE}" pid="191" name="PVM sąskaitą faktūrą išrašiusio asmens PVM mokėtojo kodas">
    <vt:lpwstr/>
  </property>
  <property fmtid="{D5CDD505-2E9C-101B-9397-08002B2CF9AE}" pid="192" name="Protokolo tipas">
    <vt:lpwstr/>
  </property>
  <property fmtid="{D5CDD505-2E9C-101B-9397-08002B2CF9AE}" pid="193" name="Suteikta paslauga">
    <vt:lpwstr/>
  </property>
  <property fmtid="{D5CDD505-2E9C-101B-9397-08002B2CF9AE}" pid="194" name="Sutartis galioja iki">
    <vt:lpwstr/>
  </property>
  <property fmtid="{D5CDD505-2E9C-101B-9397-08002B2CF9AE}" pid="195" name="Vertė">
    <vt:lpwstr/>
  </property>
  <property fmtid="{D5CDD505-2E9C-101B-9397-08002B2CF9AE}" pid="196" name="Rašto tema: dėl prijungimo prie tinklų">
    <vt:lpwstr>0</vt:lpwstr>
  </property>
  <property fmtid="{D5CDD505-2E9C-101B-9397-08002B2CF9AE}" pid="197" name="Originalas gautas į RST">
    <vt:lpwstr>0</vt:lpwstr>
  </property>
  <property fmtid="{D5CDD505-2E9C-101B-9397-08002B2CF9AE}" pid="198" name="Apmokėjimo terminas">
    <vt:lpwstr/>
  </property>
  <property fmtid="{D5CDD505-2E9C-101B-9397-08002B2CF9AE}" pid="199" name="Padalinio pavadinimas">
    <vt:lpwstr/>
  </property>
  <property fmtid="{D5CDD505-2E9C-101B-9397-08002B2CF9AE}" pid="200" name="Sutarties Nr.">
    <vt:lpwstr/>
  </property>
  <property fmtid="{D5CDD505-2E9C-101B-9397-08002B2CF9AE}" pid="201" name="Voku atplesimo atidejimas">
    <vt:lpwstr/>
  </property>
  <property fmtid="{D5CDD505-2E9C-101B-9397-08002B2CF9AE}" pid="202" name="grąžinta atgal">
    <vt:lpwstr/>
  </property>
  <property fmtid="{D5CDD505-2E9C-101B-9397-08002B2CF9AE}" pid="203" name="Rašto tema: dėl sutarčių sąlygų">
    <vt:lpwstr>0</vt:lpwstr>
  </property>
  <property fmtid="{D5CDD505-2E9C-101B-9397-08002B2CF9AE}" pid="204" name="Rašto tema: dėl kainų ir tarifų">
    <vt:lpwstr>0</vt:lpwstr>
  </property>
  <property fmtid="{D5CDD505-2E9C-101B-9397-08002B2CF9AE}" pid="205" name="Ataskaitos pavadinimas">
    <vt:lpwstr/>
  </property>
  <property fmtid="{D5CDD505-2E9C-101B-9397-08002B2CF9AE}" pid="206" name="pavardė vardas">
    <vt:lpwstr/>
  </property>
  <property fmtid="{D5CDD505-2E9C-101B-9397-08002B2CF9AE}" pid="207" name="suma uz krovini">
    <vt:lpwstr/>
  </property>
  <property fmtid="{D5CDD505-2E9C-101B-9397-08002B2CF9AE}" pid="208" name="Sutarties suma su PVM">
    <vt:lpwstr/>
  </property>
  <property fmtid="{D5CDD505-2E9C-101B-9397-08002B2CF9AE}" pid="209" name="Rašto tema: dėl diskriminavimo">
    <vt:lpwstr>0</vt:lpwstr>
  </property>
  <property fmtid="{D5CDD505-2E9C-101B-9397-08002B2CF9AE}" pid="210" name="PVM sąskaitos faktūros gavimo data">
    <vt:lpwstr>2004-11-08T11:09:30Z</vt:lpwstr>
  </property>
  <property fmtid="{D5CDD505-2E9C-101B-9397-08002B2CF9AE}" pid="211" name="Sąskaita gauta:">
    <vt:lpwstr/>
  </property>
  <property fmtid="{D5CDD505-2E9C-101B-9397-08002B2CF9AE}" pid="212" name="Pirkimo budas">
    <vt:lpwstr/>
  </property>
  <property fmtid="{D5CDD505-2E9C-101B-9397-08002B2CF9AE}" pid="213" name="Konkurso pavadinimas">
    <vt:lpwstr/>
  </property>
  <property fmtid="{D5CDD505-2E9C-101B-9397-08002B2CF9AE}" pid="214" name="Pasiulymo uztikrinimas">
    <vt:lpwstr/>
  </property>
  <property fmtid="{D5CDD505-2E9C-101B-9397-08002B2CF9AE}" pid="215" name="Voku atplesimo protokolo Nr">
    <vt:lpwstr/>
  </property>
  <property fmtid="{D5CDD505-2E9C-101B-9397-08002B2CF9AE}" pid="216" name="Kam nukreipta">
    <vt:lpwstr/>
  </property>
  <property fmtid="{D5CDD505-2E9C-101B-9397-08002B2CF9AE}" pid="217" name="Kvietimo pavadinimas">
    <vt:lpwstr/>
  </property>
  <property fmtid="{D5CDD505-2E9C-101B-9397-08002B2CF9AE}" pid="218" name="Konkurse norinciu dalyvauti sarasas">
    <vt:lpwstr/>
  </property>
  <property fmtid="{D5CDD505-2E9C-101B-9397-08002B2CF9AE}" pid="219" name="Teikimo periodiskumas">
    <vt:lpwstr/>
  </property>
  <property fmtid="{D5CDD505-2E9C-101B-9397-08002B2CF9AE}" pid="220" name="Kvietimo data">
    <vt:lpwstr>2004-11-08T11:09:30Z</vt:lpwstr>
  </property>
  <property fmtid="{D5CDD505-2E9C-101B-9397-08002B2CF9AE}" pid="221" name="Sutarties objektas">
    <vt:lpwstr/>
  </property>
  <property fmtid="{D5CDD505-2E9C-101B-9397-08002B2CF9AE}" pid="222" name="Sprendimo data">
    <vt:lpwstr/>
  </property>
  <property fmtid="{D5CDD505-2E9C-101B-9397-08002B2CF9AE}" pid="223" name="Rasto pagristumas">
    <vt:lpwstr>0</vt:lpwstr>
  </property>
  <property fmtid="{D5CDD505-2E9C-101B-9397-08002B2CF9AE}" pid="224" name="Protokolo Nr.">
    <vt:lpwstr/>
  </property>
</Properties>
</file>