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F47F4" w:rsidRPr="00EF47F4" w:rsidTr="008F2BC2">
        <w:tc>
          <w:tcPr>
            <w:tcW w:w="2760" w:type="dxa"/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bookmarkStart w:id="0" w:name="_GoBack"/>
            <w:bookmarkEnd w:id="0"/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Atviro konkurso sąlygų</w:t>
            </w:r>
          </w:p>
        </w:tc>
      </w:tr>
      <w:tr w:rsidR="00EF47F4" w:rsidRPr="00EF47F4" w:rsidTr="008F2BC2">
        <w:tc>
          <w:tcPr>
            <w:tcW w:w="2760" w:type="dxa"/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 priedas</w:t>
            </w:r>
          </w:p>
        </w:tc>
      </w:tr>
    </w:tbl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  <w:r w:rsidRPr="00EF47F4">
        <w:rPr>
          <w:rFonts w:eastAsia="Times New Roman"/>
          <w:sz w:val="16"/>
          <w:szCs w:val="16"/>
          <w:bdr w:val="none" w:sz="0" w:space="0" w:color="auto"/>
          <w:lang w:val="lt-LT"/>
        </w:rPr>
        <w:t>Herbas arba prekių ženklas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  <w:r w:rsidRPr="00EF47F4">
        <w:rPr>
          <w:rFonts w:eastAsia="Times New Roman"/>
          <w:sz w:val="16"/>
          <w:szCs w:val="16"/>
          <w:bdr w:val="none" w:sz="0" w:space="0" w:color="auto"/>
          <w:lang w:val="lt-LT"/>
        </w:rPr>
        <w:t>LIETUVOS SVEIKATOS MOKSLŲ UNIVERSITETAS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8"/>
          <w:szCs w:val="18"/>
          <w:u w:val="single"/>
          <w:bdr w:val="none" w:sz="0" w:space="0" w:color="auto"/>
          <w:lang w:val="lt-LT"/>
        </w:rPr>
      </w:pPr>
      <w:r w:rsidRPr="00EF47F4">
        <w:rPr>
          <w:rFonts w:eastAsia="Times New Roman"/>
          <w:sz w:val="18"/>
          <w:szCs w:val="18"/>
          <w:bdr w:val="none" w:sz="0" w:space="0" w:color="auto"/>
          <w:lang w:val="lt-LT"/>
        </w:rPr>
        <w:t xml:space="preserve">A. Mickevičiaus g.9, 44307 Kaunas, </w:t>
      </w:r>
      <w:proofErr w:type="spellStart"/>
      <w:r w:rsidRPr="00EF47F4">
        <w:rPr>
          <w:rFonts w:eastAsia="Times New Roman"/>
          <w:sz w:val="18"/>
          <w:szCs w:val="18"/>
          <w:bdr w:val="none" w:sz="0" w:space="0" w:color="auto"/>
          <w:lang w:val="lt-LT"/>
        </w:rPr>
        <w:t>tel</w:t>
      </w:r>
      <w:proofErr w:type="spellEnd"/>
      <w:r w:rsidRPr="00EF47F4">
        <w:rPr>
          <w:rFonts w:eastAsia="Times New Roman"/>
          <w:sz w:val="18"/>
          <w:szCs w:val="18"/>
          <w:bdr w:val="none" w:sz="0" w:space="0" w:color="auto"/>
          <w:lang w:val="lt-LT"/>
        </w:rPr>
        <w:t xml:space="preserve"> (837) 220733, </w:t>
      </w:r>
      <w:proofErr w:type="spellStart"/>
      <w:r w:rsidRPr="00EF47F4">
        <w:rPr>
          <w:rFonts w:eastAsia="Times New Roman"/>
          <w:sz w:val="18"/>
          <w:szCs w:val="18"/>
          <w:bdr w:val="none" w:sz="0" w:space="0" w:color="auto"/>
          <w:lang w:val="lt-LT"/>
        </w:rPr>
        <w:t>el.p.</w:t>
      </w:r>
      <w:r w:rsidRPr="00EF47F4">
        <w:rPr>
          <w:rFonts w:eastAsia="Times New Roman"/>
          <w:sz w:val="18"/>
          <w:szCs w:val="18"/>
          <w:u w:val="single"/>
          <w:bdr w:val="none" w:sz="0" w:space="0" w:color="auto"/>
          <w:lang w:val="lt-LT"/>
        </w:rPr>
        <w:t>www.lsmuni.lt</w:t>
      </w:r>
      <w:proofErr w:type="spellEnd"/>
      <w:r w:rsidRPr="00EF47F4">
        <w:rPr>
          <w:rFonts w:eastAsia="Times New Roman"/>
          <w:sz w:val="18"/>
          <w:szCs w:val="18"/>
          <w:u w:val="single"/>
          <w:bdr w:val="none" w:sz="0" w:space="0" w:color="auto"/>
          <w:lang w:val="lt-LT"/>
        </w:rPr>
        <w:t>,</w:t>
      </w:r>
      <w:r w:rsidRPr="00EF47F4">
        <w:rPr>
          <w:rFonts w:eastAsia="Times New Roman"/>
          <w:sz w:val="18"/>
          <w:szCs w:val="18"/>
          <w:bdr w:val="none" w:sz="0" w:space="0" w:color="auto"/>
          <w:lang w:val="lt-LT"/>
        </w:rPr>
        <w:t xml:space="preserve">   </w:t>
      </w:r>
      <w:r w:rsidRPr="00EF47F4">
        <w:rPr>
          <w:rFonts w:eastAsia="Times New Roman"/>
          <w:sz w:val="18"/>
          <w:szCs w:val="18"/>
          <w:u w:val="single"/>
          <w:bdr w:val="none" w:sz="0" w:space="0" w:color="auto"/>
          <w:lang w:val="lt-LT"/>
        </w:rPr>
        <w:t>rektoratas</w:t>
      </w:r>
      <w:r w:rsidRPr="00EF47F4">
        <w:rPr>
          <w:rFonts w:eastAsia="Times New Roman"/>
          <w:sz w:val="18"/>
          <w:szCs w:val="18"/>
          <w:u w:val="single"/>
          <w:bdr w:val="none" w:sz="0" w:space="0" w:color="auto"/>
          <w:lang w:val="de-DE"/>
        </w:rPr>
        <w:t>@</w:t>
      </w:r>
      <w:proofErr w:type="spellStart"/>
      <w:r w:rsidRPr="00EF47F4">
        <w:rPr>
          <w:rFonts w:eastAsia="Times New Roman"/>
          <w:sz w:val="18"/>
          <w:szCs w:val="18"/>
          <w:u w:val="single"/>
          <w:bdr w:val="none" w:sz="0" w:space="0" w:color="auto"/>
          <w:lang w:val="lt-LT"/>
        </w:rPr>
        <w:t>lsmuni.lt</w:t>
      </w:r>
      <w:proofErr w:type="spellEnd"/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16"/>
          <w:szCs w:val="16"/>
          <w:bdr w:val="none" w:sz="0" w:space="0" w:color="auto"/>
          <w:lang w:val="lt-LT"/>
        </w:rPr>
      </w:pPr>
      <w:r w:rsidRPr="00EF47F4">
        <w:rPr>
          <w:rFonts w:eastAsia="Times New Roman"/>
          <w:sz w:val="16"/>
          <w:szCs w:val="16"/>
          <w:bdr w:val="none" w:sz="0" w:space="0" w:color="auto"/>
          <w:lang w:val="lt-LT"/>
        </w:rPr>
        <w:t>Duomenys kaupiami ir saugomi juridinių asmenų registre, kodas 302536989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 w:rsidRPr="00EF47F4">
        <w:rPr>
          <w:rFonts w:eastAsia="Times New Roman"/>
          <w:bdr w:val="none" w:sz="0" w:space="0" w:color="auto"/>
          <w:lang w:val="lt-LT"/>
        </w:rPr>
        <w:t>Lietuvos sveikatos mokslų universiteto ligoninė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 w:rsidRPr="00EF47F4">
        <w:rPr>
          <w:rFonts w:eastAsia="Times New Roman"/>
          <w:bdr w:val="none" w:sz="0" w:space="0" w:color="auto"/>
          <w:lang w:val="lt-LT"/>
        </w:rPr>
        <w:t>Kauno klinikos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jc w:val="both"/>
        <w:rPr>
          <w:rFonts w:eastAsia="Times New Roman"/>
          <w:bdr w:val="none" w:sz="0" w:space="0" w:color="auto"/>
          <w:lang w:val="lt-LT"/>
        </w:rPr>
      </w:pPr>
      <w:r w:rsidRPr="00EF47F4">
        <w:rPr>
          <w:rFonts w:eastAsia="Times New Roman"/>
          <w:bdr w:val="none" w:sz="0" w:space="0" w:color="auto"/>
          <w:lang w:val="lt-LT"/>
        </w:rPr>
        <w:t>(Adresatas (perkančioji organizacija))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PASIŪLYMAS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DĖL </w:t>
      </w:r>
      <w:r w:rsidRPr="00EF47F4">
        <w:rPr>
          <w:rFonts w:eastAsia="Times New Roman"/>
          <w:b/>
          <w:bdr w:val="none" w:sz="0" w:space="0" w:color="auto"/>
          <w:lang w:val="lt-LT"/>
        </w:rPr>
        <w:t xml:space="preserve">VAISTŲ IR KITŲ FARMACIJOS PRODUKTŲ </w:t>
      </w:r>
      <w:r w:rsidRPr="00EF47F4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PIRKIMO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sz w:val="22"/>
          <w:szCs w:val="22"/>
          <w:u w:val="single"/>
          <w:bdr w:val="none" w:sz="0" w:space="0" w:color="auto"/>
          <w:lang w:val="lt-LT"/>
        </w:rPr>
        <w:t>2018 06 18</w:t>
      </w:r>
      <w:r w:rsidRPr="00EF47F4"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  <w:t xml:space="preserve"> </w:t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>Nr.______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(Data)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sz w:val="22"/>
          <w:szCs w:val="22"/>
          <w:u w:val="single"/>
          <w:bdr w:val="none" w:sz="0" w:space="0" w:color="auto"/>
          <w:lang w:val="lt-LT"/>
        </w:rPr>
      </w:pPr>
      <w:r w:rsidRPr="00EF47F4">
        <w:rPr>
          <w:rFonts w:eastAsia="Times New Roman"/>
          <w:bCs/>
          <w:sz w:val="22"/>
          <w:szCs w:val="22"/>
          <w:u w:val="single"/>
          <w:bdr w:val="none" w:sz="0" w:space="0" w:color="auto"/>
          <w:lang w:val="lt-LT"/>
        </w:rPr>
        <w:t xml:space="preserve">Kaunas 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(Sudarymo vieta)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</w:r>
      <w:r w:rsidRPr="00EF47F4">
        <w:rPr>
          <w:rFonts w:eastAsia="Times New Roman"/>
          <w:sz w:val="22"/>
          <w:szCs w:val="22"/>
          <w:bdr w:val="none" w:sz="0" w:space="0" w:color="auto"/>
          <w:lang w:val="lt-LT"/>
        </w:rPr>
        <w:tab/>
        <w:t>1 lentelė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EF47F4">
        <w:rPr>
          <w:rFonts w:eastAsia="Times New Roman"/>
          <w:b/>
          <w:sz w:val="22"/>
          <w:szCs w:val="22"/>
          <w:bdr w:val="none" w:sz="0" w:space="0" w:color="auto"/>
          <w:lang w:val="lt-LT"/>
        </w:rPr>
        <w:t>TIEKĖJO REKVIZITAI</w:t>
      </w:r>
    </w:p>
    <w:p w:rsidR="00EF47F4" w:rsidRPr="00EF47F4" w:rsidRDefault="00EF47F4" w:rsidP="00EF47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Tiekėjo pavadinimas </w:t>
            </w:r>
            <w:r w:rsidRPr="00EF47F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Lietuvos sveikatos mokslų universitetas 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adresas</w:t>
            </w:r>
            <w:r w:rsidRPr="00EF47F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A.Mickevičiaus</w:t>
            </w:r>
            <w:proofErr w:type="spellEnd"/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 g. 9, Kaunas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 32536989, LT100005579315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LT 32 70440 6000 3258625 SEB bankas  AB, 70440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Rektorius  Prof. Remigijus </w:t>
            </w:r>
            <w:proofErr w:type="spellStart"/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Žaliūnas</w:t>
            </w:r>
            <w:proofErr w:type="spellEnd"/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Direktorius   Rimantas Pečiūra  (LSMU Rektoriaus </w:t>
            </w:r>
          </w:p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įgaliojimas 2018-01-08 Nr. V-51 )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Pramoninės gamybos technologė Ingrida Parnarauskaitė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8 600 50482</w:t>
            </w:r>
          </w:p>
        </w:tc>
      </w:tr>
      <w:tr w:rsidR="00EF47F4" w:rsidRPr="00EF47F4" w:rsidTr="008F2BC2">
        <w:trPr>
          <w:trHeight w:val="32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-</w:t>
            </w:r>
          </w:p>
        </w:tc>
      </w:tr>
      <w:tr w:rsidR="00EF47F4" w:rsidRPr="00EF47F4" w:rsidTr="008F2B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F47F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ingrida.parnarauskaite@lsmuni.lt</w:t>
            </w:r>
          </w:p>
        </w:tc>
      </w:tr>
    </w:tbl>
    <w:p w:rsidR="00EF47F4" w:rsidRDefault="00EF47F4"/>
    <w:p w:rsidR="00654B18" w:rsidRPr="009D7EFB" w:rsidRDefault="00EF47F4" w:rsidP="00654B18">
      <w:pPr>
        <w:ind w:right="-178"/>
        <w:jc w:val="center"/>
        <w:rPr>
          <w:sz w:val="20"/>
          <w:szCs w:val="20"/>
        </w:rPr>
      </w:pPr>
      <w:r>
        <w:rPr>
          <w:sz w:val="22"/>
          <w:szCs w:val="22"/>
          <w:lang w:val="lt-LT"/>
        </w:rPr>
        <w:t xml:space="preserve"> </w:t>
      </w:r>
    </w:p>
    <w:p w:rsidR="00654B18" w:rsidRDefault="00EF47F4" w:rsidP="00654B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jc w:val="both"/>
        <w:rPr>
          <w:rFonts w:eastAsia="Times New Roman"/>
          <w:bdr w:val="none" w:sz="0" w:space="0" w:color="auto"/>
          <w:lang w:val="lt-LT"/>
        </w:rPr>
      </w:pPr>
      <w:r>
        <w:rPr>
          <w:sz w:val="20"/>
          <w:szCs w:val="20"/>
        </w:rPr>
        <w:t xml:space="preserve"> </w:t>
      </w:r>
    </w:p>
    <w:p w:rsidR="00654B18" w:rsidRPr="00FE1EF9" w:rsidRDefault="00654B18" w:rsidP="00EF47F4">
      <w:pPr>
        <w:shd w:val="clear" w:color="auto" w:fill="FFFFFF"/>
        <w:rPr>
          <w:bCs/>
          <w:sz w:val="22"/>
          <w:szCs w:val="22"/>
          <w:lang w:val="lt-LT"/>
        </w:rPr>
      </w:pPr>
      <w:r w:rsidRPr="00FE1EF9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654B18" w:rsidRPr="00FE1EF9" w:rsidRDefault="00654B18" w:rsidP="00654B1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E1EF9">
        <w:rPr>
          <w:sz w:val="22"/>
          <w:szCs w:val="22"/>
          <w:lang w:val="lt-LT"/>
        </w:rPr>
        <w:t>atviro konkurso skelbime, paskelbtame Viešųjų pirkimų įstatymo nustatyta tvarka;</w:t>
      </w:r>
    </w:p>
    <w:p w:rsidR="00654B18" w:rsidRPr="007518DA" w:rsidRDefault="00654B18" w:rsidP="00654B1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7518DA">
        <w:rPr>
          <w:sz w:val="22"/>
          <w:szCs w:val="22"/>
          <w:lang w:val="lt-LT"/>
        </w:rPr>
        <w:t>kituose pirkimo dokumentuose (jų paaiškinimuose, papildymuose).</w:t>
      </w:r>
    </w:p>
    <w:p w:rsidR="00654B18" w:rsidRPr="007518DA" w:rsidRDefault="00654B18" w:rsidP="00654B18">
      <w:pPr>
        <w:jc w:val="both"/>
        <w:rPr>
          <w:b/>
          <w:sz w:val="22"/>
          <w:szCs w:val="22"/>
          <w:lang w:val="lt-LT"/>
        </w:rPr>
      </w:pPr>
      <w:r w:rsidRPr="007518DA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7518DA">
        <w:rPr>
          <w:sz w:val="22"/>
          <w:szCs w:val="22"/>
          <w:lang w:val="lt-LT"/>
        </w:rPr>
        <w:t xml:space="preserve"> kopijos ir elektroninėmis priemonėmis pateikti duomenys yra tikri.</w:t>
      </w:r>
      <w:r w:rsidRPr="007518DA">
        <w:rPr>
          <w:b/>
          <w:sz w:val="22"/>
          <w:szCs w:val="22"/>
          <w:lang w:val="lt-LT"/>
        </w:rPr>
        <w:tab/>
      </w:r>
    </w:p>
    <w:p w:rsidR="00654B18" w:rsidRPr="007518DA" w:rsidRDefault="00654B18" w:rsidP="00654B18">
      <w:pPr>
        <w:jc w:val="both"/>
        <w:rPr>
          <w:sz w:val="22"/>
          <w:szCs w:val="22"/>
          <w:lang w:val="lt-LT"/>
        </w:rPr>
      </w:pP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  <w:t xml:space="preserve">                 </w:t>
      </w:r>
    </w:p>
    <w:p w:rsidR="00654B18" w:rsidRPr="007518DA" w:rsidRDefault="00654B18" w:rsidP="00EF47F4">
      <w:pPr>
        <w:contextualSpacing/>
        <w:jc w:val="both"/>
        <w:rPr>
          <w:b/>
          <w:sz w:val="22"/>
          <w:szCs w:val="22"/>
          <w:lang w:val="lt-LT"/>
        </w:rPr>
      </w:pP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  <w:t xml:space="preserve">  </w:t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  <w:t xml:space="preserve">  </w:t>
      </w:r>
      <w:r w:rsidRPr="007518DA">
        <w:rPr>
          <w:sz w:val="22"/>
          <w:szCs w:val="22"/>
          <w:lang w:val="lt-LT"/>
        </w:rPr>
        <w:tab/>
      </w:r>
      <w:r w:rsidR="00EF47F4" w:rsidRPr="007518DA">
        <w:rPr>
          <w:sz w:val="22"/>
          <w:szCs w:val="22"/>
          <w:lang w:val="lt-LT"/>
        </w:rPr>
        <w:t xml:space="preserve"> </w:t>
      </w:r>
    </w:p>
    <w:p w:rsidR="00654B18" w:rsidRPr="007518DA" w:rsidRDefault="00654B18" w:rsidP="00654B18">
      <w:pPr>
        <w:jc w:val="center"/>
        <w:rPr>
          <w:b/>
          <w:sz w:val="22"/>
          <w:szCs w:val="22"/>
          <w:lang w:val="lt-LT"/>
        </w:rPr>
      </w:pPr>
    </w:p>
    <w:p w:rsidR="00654B18" w:rsidRPr="005A4EC5" w:rsidRDefault="00EF47F4" w:rsidP="00654B1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4B18" w:rsidRPr="007518DA" w:rsidRDefault="00EF47F4" w:rsidP="00654B18">
      <w:pPr>
        <w:jc w:val="both"/>
        <w:rPr>
          <w:b/>
          <w:sz w:val="20"/>
          <w:szCs w:val="20"/>
          <w:lang w:val="lt-LT"/>
        </w:rPr>
      </w:pPr>
      <w:r w:rsidRPr="007518DA">
        <w:rPr>
          <w:b/>
          <w:sz w:val="20"/>
          <w:szCs w:val="20"/>
          <w:lang w:val="lt-LT"/>
        </w:rPr>
        <w:lastRenderedPageBreak/>
        <w:t xml:space="preserve"> </w:t>
      </w:r>
    </w:p>
    <w:p w:rsidR="00654B18" w:rsidRPr="007518DA" w:rsidRDefault="00654B18" w:rsidP="00654B18">
      <w:pPr>
        <w:jc w:val="both"/>
        <w:rPr>
          <w:b/>
          <w:sz w:val="20"/>
          <w:szCs w:val="20"/>
          <w:lang w:val="lt-LT"/>
        </w:rPr>
      </w:pPr>
    </w:p>
    <w:p w:rsidR="00654B18" w:rsidRPr="005A4EC5" w:rsidRDefault="00654B18" w:rsidP="00654B18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:rsidR="00654B18" w:rsidRPr="0006661C" w:rsidRDefault="00654B18" w:rsidP="00654B18">
      <w:pPr>
        <w:jc w:val="both"/>
        <w:rPr>
          <w:sz w:val="22"/>
          <w:szCs w:val="22"/>
        </w:rPr>
      </w:pPr>
      <w:r w:rsidRPr="007518DA">
        <w:rPr>
          <w:sz w:val="22"/>
          <w:szCs w:val="22"/>
          <w:lang w:val="lt-LT"/>
        </w:rPr>
        <w:t xml:space="preserve">            </w:t>
      </w:r>
      <w:r w:rsidRPr="007518DA">
        <w:rPr>
          <w:sz w:val="22"/>
          <w:szCs w:val="22"/>
          <w:lang w:val="lt-LT"/>
        </w:rPr>
        <w:tab/>
        <w:t xml:space="preserve">                    </w:t>
      </w:r>
      <w:r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ab/>
        <w:t xml:space="preserve">                       </w:t>
      </w:r>
      <w:r w:rsidR="00EF47F4" w:rsidRPr="007518DA">
        <w:rPr>
          <w:sz w:val="22"/>
          <w:szCs w:val="22"/>
          <w:lang w:val="lt-LT"/>
        </w:rPr>
        <w:tab/>
      </w:r>
      <w:r w:rsidR="00EF47F4" w:rsidRPr="007518DA">
        <w:rPr>
          <w:sz w:val="22"/>
          <w:szCs w:val="22"/>
          <w:lang w:val="lt-LT"/>
        </w:rPr>
        <w:tab/>
      </w:r>
      <w:r w:rsidR="00EF47F4" w:rsidRPr="007518DA">
        <w:rPr>
          <w:sz w:val="22"/>
          <w:szCs w:val="22"/>
          <w:lang w:val="lt-LT"/>
        </w:rPr>
        <w:tab/>
        <w:t xml:space="preserve">          </w:t>
      </w:r>
      <w:r w:rsidR="00EF47F4" w:rsidRPr="007518DA">
        <w:rPr>
          <w:sz w:val="22"/>
          <w:szCs w:val="22"/>
          <w:lang w:val="lt-LT"/>
        </w:rPr>
        <w:tab/>
      </w:r>
      <w:r w:rsidR="00EF47F4" w:rsidRPr="007518DA">
        <w:rPr>
          <w:sz w:val="22"/>
          <w:szCs w:val="22"/>
          <w:lang w:val="lt-LT"/>
        </w:rPr>
        <w:tab/>
      </w:r>
      <w:r w:rsidRPr="007518DA">
        <w:rPr>
          <w:sz w:val="22"/>
          <w:szCs w:val="22"/>
          <w:lang w:val="lt-LT"/>
        </w:rPr>
        <w:t xml:space="preserve"> </w:t>
      </w:r>
      <w:r w:rsidRPr="0006661C">
        <w:rPr>
          <w:sz w:val="22"/>
          <w:szCs w:val="22"/>
        </w:rPr>
        <w:t xml:space="preserve">5 </w:t>
      </w:r>
      <w:proofErr w:type="spellStart"/>
      <w:r w:rsidRPr="0006661C">
        <w:rPr>
          <w:sz w:val="22"/>
          <w:szCs w:val="22"/>
        </w:rPr>
        <w:t>lentelė</w:t>
      </w:r>
      <w:proofErr w:type="spellEnd"/>
    </w:p>
    <w:p w:rsidR="00654B18" w:rsidRPr="005A4EC5" w:rsidRDefault="00654B18" w:rsidP="00654B18">
      <w:pPr>
        <w:ind w:firstLine="720"/>
        <w:jc w:val="both"/>
        <w:rPr>
          <w:sz w:val="22"/>
          <w:szCs w:val="22"/>
        </w:rPr>
      </w:pPr>
    </w:p>
    <w:p w:rsidR="00654B18" w:rsidRDefault="00654B18" w:rsidP="00654B1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EF47F4" w:rsidRDefault="00EF47F4" w:rsidP="00654B18">
      <w:pPr>
        <w:jc w:val="center"/>
        <w:rPr>
          <w:b/>
          <w:sz w:val="22"/>
          <w:szCs w:val="22"/>
        </w:rPr>
      </w:pPr>
    </w:p>
    <w:p w:rsidR="00EF47F4" w:rsidRDefault="00EF47F4" w:rsidP="00654B18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588"/>
        <w:gridCol w:w="2664"/>
      </w:tblGrid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Eil.Nr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Pateiktų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dokumentų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pavadinimas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Dokumento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puslapių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skaičius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Failo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,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kuriame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yra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dokumentas</w:t>
            </w:r>
            <w:proofErr w:type="spellEnd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 xml:space="preserve">, </w:t>
            </w:r>
            <w:proofErr w:type="spellStart"/>
            <w:r w:rsidRPr="00EF47F4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n-GB"/>
              </w:rPr>
              <w:t>pavadinimas</w:t>
            </w:r>
            <w:proofErr w:type="spellEnd"/>
          </w:p>
        </w:tc>
      </w:tr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9E2E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dr w:val="none" w:sz="0" w:space="0" w:color="auto"/>
                <w:lang w:val="en-GB"/>
              </w:rPr>
              <w:t>Pasi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lt-LT"/>
              </w:rPr>
              <w:t>ū</w:t>
            </w:r>
            <w:proofErr w:type="spellStart"/>
            <w:r w:rsidR="009E2E00">
              <w:rPr>
                <w:rFonts w:eastAsia="Times New Roman"/>
                <w:bdr w:val="none" w:sz="0" w:space="0" w:color="auto"/>
                <w:lang w:val="en-GB"/>
              </w:rPr>
              <w:t>lymas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2 (du)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7518DA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r>
              <w:rPr>
                <w:rFonts w:eastAsia="Times New Roman"/>
                <w:bdr w:val="none" w:sz="0" w:space="0" w:color="auto"/>
                <w:lang w:val="en-GB"/>
              </w:rPr>
              <w:t>P</w:t>
            </w:r>
            <w:r w:rsidR="00A929FE">
              <w:rPr>
                <w:rFonts w:eastAsia="Times New Roman"/>
                <w:bdr w:val="none" w:sz="0" w:space="0" w:color="auto"/>
                <w:lang w:val="en-GB"/>
              </w:rPr>
              <w:t>asiulymas</w:t>
            </w:r>
            <w:r w:rsidR="00EF47F4" w:rsidRPr="00EF47F4">
              <w:rPr>
                <w:rFonts w:eastAsia="Times New Roman"/>
                <w:bdr w:val="none" w:sz="0" w:space="0" w:color="auto"/>
                <w:lang w:val="en-GB"/>
              </w:rPr>
              <w:t>.docx</w:t>
            </w:r>
          </w:p>
        </w:tc>
      </w:tr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  <w:szCs w:val="22"/>
                <w:bdr w:val="none" w:sz="0" w:space="0" w:color="auto"/>
                <w:lang w:val="lt-LT" w:eastAsia="lt-LT"/>
              </w:rPr>
            </w:pPr>
            <w:r w:rsidRPr="00EF47F4">
              <w:rPr>
                <w:rFonts w:eastAsia="Times New Roman"/>
                <w:szCs w:val="22"/>
                <w:bdr w:val="none" w:sz="0" w:space="0" w:color="auto"/>
                <w:lang w:val="lt-LT" w:eastAsia="lt-LT"/>
              </w:rPr>
              <w:t>Sutarties projektas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4 (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en-GB"/>
              </w:rPr>
              <w:t>keturi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en-GB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A929FE" w:rsidP="00A92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sutarties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 xml:space="preserve"> projektas</w:t>
            </w:r>
            <w:r w:rsidR="00EF47F4" w:rsidRPr="00EF47F4">
              <w:rPr>
                <w:rFonts w:eastAsia="Times New Roman"/>
                <w:bdr w:val="none" w:sz="0" w:space="0" w:color="auto"/>
                <w:lang w:val="en-GB"/>
              </w:rPr>
              <w:t>.docx</w:t>
            </w:r>
          </w:p>
        </w:tc>
      </w:tr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 w:rsidRPr="00EF47F4">
              <w:rPr>
                <w:rFonts w:eastAsia="Times New Roman"/>
                <w:bdr w:val="none" w:sz="0" w:space="0" w:color="auto"/>
                <w:lang w:val="en-GB"/>
              </w:rPr>
              <w:t>Techninė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en-GB"/>
              </w:rPr>
              <w:t>specifikacija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r w:rsidRPr="00EF47F4">
              <w:rPr>
                <w:rFonts w:eastAsia="Times New Roman"/>
                <w:bdr w:val="none" w:sz="0" w:space="0" w:color="auto"/>
                <w:lang w:val="en-GB"/>
              </w:rPr>
              <w:t>1 (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en-GB"/>
              </w:rPr>
              <w:t>vienas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en-GB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7518DA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t</w:t>
            </w:r>
            <w:r w:rsidR="00FE1EF9">
              <w:rPr>
                <w:rFonts w:eastAsia="Times New Roman"/>
                <w:bdr w:val="none" w:sz="0" w:space="0" w:color="auto"/>
                <w:lang w:val="en-GB"/>
              </w:rPr>
              <w:t>echninė</w:t>
            </w:r>
            <w:proofErr w:type="spellEnd"/>
            <w:r w:rsidR="00FE1EF9">
              <w:rPr>
                <w:rFonts w:eastAsia="Times New Roman"/>
                <w:bdr w:val="none" w:sz="0" w:space="0" w:color="auto"/>
                <w:lang w:val="en-GB"/>
              </w:rPr>
              <w:t xml:space="preserve"> specifikacija</w:t>
            </w:r>
            <w:r w:rsidR="00EF47F4" w:rsidRPr="00EF47F4">
              <w:rPr>
                <w:rFonts w:eastAsia="Times New Roman"/>
                <w:bdr w:val="none" w:sz="0" w:space="0" w:color="auto"/>
                <w:lang w:val="en-GB"/>
              </w:rPr>
              <w:t>.docx</w:t>
            </w:r>
          </w:p>
        </w:tc>
      </w:tr>
      <w:tr w:rsidR="009E2E00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00" w:rsidRPr="00EF47F4" w:rsidRDefault="009E2E00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GB"/>
              </w:rPr>
            </w:pPr>
            <w:r>
              <w:rPr>
                <w:rFonts w:eastAsia="Times New Roman"/>
                <w:bdr w:val="none" w:sz="0" w:space="0" w:color="auto"/>
                <w:lang w:val="en-GB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00" w:rsidRPr="00EF47F4" w:rsidRDefault="009E2E00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Sąrašas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ir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suvestinė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00" w:rsidRPr="00EF47F4" w:rsidRDefault="009E2E00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r>
              <w:rPr>
                <w:rFonts w:eastAsia="Times New Roman"/>
                <w:bdr w:val="none" w:sz="0" w:space="0" w:color="auto"/>
                <w:lang w:val="en-GB"/>
              </w:rPr>
              <w:t>10 (</w:t>
            </w: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dešimt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00" w:rsidRDefault="009E2E00" w:rsidP="009E2E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en-GB"/>
              </w:rPr>
            </w:pP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sąrašas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dr w:val="none" w:sz="0" w:space="0" w:color="auto"/>
                <w:lang w:val="en-GB"/>
              </w:rPr>
              <w:t>ir</w:t>
            </w:r>
            <w:proofErr w:type="spellEnd"/>
            <w:r>
              <w:rPr>
                <w:rFonts w:eastAsia="Times New Roman"/>
                <w:bdr w:val="none" w:sz="0" w:space="0" w:color="auto"/>
                <w:lang w:val="en-GB"/>
              </w:rPr>
              <w:t xml:space="preserve"> suvestinė.xls</w:t>
            </w:r>
          </w:p>
        </w:tc>
      </w:tr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9E2E00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en-GB"/>
              </w:rPr>
            </w:pPr>
            <w:r>
              <w:rPr>
                <w:rFonts w:eastAsia="Times New Roman"/>
                <w:bdr w:val="none" w:sz="0" w:space="0" w:color="auto"/>
                <w:lang w:val="en-GB"/>
              </w:rPr>
              <w:t>5</w:t>
            </w:r>
            <w:r w:rsidR="00EF47F4" w:rsidRPr="00EF47F4">
              <w:rPr>
                <w:rFonts w:eastAsia="Times New Roman"/>
                <w:bdr w:val="none" w:sz="0" w:space="0" w:color="auto"/>
                <w:lang w:val="en-GB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de-DE"/>
              </w:rPr>
            </w:pP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Europos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bendrojo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viešųjų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pirkmų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dokumento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(EBVPD) forma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de-DE"/>
              </w:rPr>
            </w:pPr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 13 (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trylika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</w:rPr>
            </w:pPr>
            <w:r w:rsidRPr="00EF47F4">
              <w:rPr>
                <w:rFonts w:eastAsia="Times New Roman"/>
                <w:bdr w:val="none" w:sz="0" w:space="0" w:color="auto"/>
              </w:rPr>
              <w:t>espd-response.pdf</w:t>
            </w:r>
          </w:p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</w:rPr>
            </w:pPr>
            <w:r w:rsidRPr="00EF47F4">
              <w:rPr>
                <w:rFonts w:eastAsia="Times New Roman"/>
                <w:bdr w:val="none" w:sz="0" w:space="0" w:color="auto"/>
              </w:rPr>
              <w:t>espd-response.xml</w:t>
            </w:r>
          </w:p>
        </w:tc>
      </w:tr>
      <w:tr w:rsidR="00EF47F4" w:rsidRPr="00EF47F4" w:rsidTr="008F2B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9E2E00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de-DE"/>
              </w:rPr>
            </w:pPr>
            <w:r>
              <w:rPr>
                <w:rFonts w:eastAsia="Times New Roman"/>
                <w:bdr w:val="none" w:sz="0" w:space="0" w:color="auto"/>
                <w:lang w:val="de-DE"/>
              </w:rPr>
              <w:t>6</w:t>
            </w:r>
            <w:r w:rsidR="00FE1EF9">
              <w:rPr>
                <w:rFonts w:eastAsia="Times New Roman"/>
                <w:bdr w:val="none" w:sz="0" w:space="0" w:color="auto"/>
                <w:lang w:val="de-D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de-DE"/>
              </w:rPr>
            </w:pP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Įsakymas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dėl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įgaliojimų</w:t>
            </w:r>
            <w:proofErr w:type="spellEnd"/>
            <w:r w:rsidRPr="00EF47F4">
              <w:rPr>
                <w:rFonts w:eastAsia="Times New Roman"/>
                <w:bdr w:val="none" w:sz="0" w:space="0" w:color="auto"/>
                <w:lang w:val="de-DE"/>
              </w:rPr>
              <w:t xml:space="preserve"> </w:t>
            </w:r>
            <w:proofErr w:type="spellStart"/>
            <w:r w:rsidRPr="00EF47F4">
              <w:rPr>
                <w:rFonts w:eastAsia="Times New Roman"/>
                <w:bdr w:val="none" w:sz="0" w:space="0" w:color="auto"/>
                <w:lang w:val="de-DE"/>
              </w:rPr>
              <w:t>suteikimo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de-DE"/>
              </w:rPr>
            </w:pPr>
            <w:r w:rsidRPr="00EF47F4">
              <w:rPr>
                <w:rFonts w:eastAsia="Times New Roman"/>
                <w:bdr w:val="none" w:sz="0" w:space="0" w:color="auto"/>
                <w:lang w:val="de-DE"/>
              </w:rPr>
              <w:t>2 (du)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F4" w:rsidRPr="00EF47F4" w:rsidRDefault="00EF47F4" w:rsidP="00EF47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de-DE"/>
              </w:rPr>
            </w:pPr>
            <w:r w:rsidRPr="00EF47F4">
              <w:rPr>
                <w:rFonts w:eastAsia="Times New Roman"/>
                <w:bdr w:val="none" w:sz="0" w:space="0" w:color="auto"/>
                <w:lang w:val="de-DE"/>
              </w:rPr>
              <w:t>Igaliojimas.docx</w:t>
            </w:r>
          </w:p>
        </w:tc>
      </w:tr>
    </w:tbl>
    <w:p w:rsidR="00EF47F4" w:rsidRPr="005A4EC5" w:rsidRDefault="00EF47F4" w:rsidP="00654B18">
      <w:pPr>
        <w:jc w:val="center"/>
        <w:rPr>
          <w:b/>
          <w:sz w:val="22"/>
          <w:szCs w:val="22"/>
        </w:rPr>
      </w:pPr>
    </w:p>
    <w:p w:rsidR="00654B18" w:rsidRPr="005A4EC5" w:rsidRDefault="00654B18" w:rsidP="00654B18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28" w:type="dxa"/>
        <w:tblLayout w:type="fixed"/>
        <w:tblLook w:val="01E0" w:firstRow="1" w:lastRow="1" w:firstColumn="1" w:lastColumn="1" w:noHBand="0" w:noVBand="0"/>
      </w:tblPr>
      <w:tblGrid>
        <w:gridCol w:w="675"/>
        <w:gridCol w:w="9153"/>
      </w:tblGrid>
      <w:tr w:rsidR="00654B18" w:rsidRPr="005A4EC5" w:rsidTr="00EF47F4">
        <w:trPr>
          <w:trHeight w:val="324"/>
        </w:trPr>
        <w:tc>
          <w:tcPr>
            <w:tcW w:w="9828" w:type="dxa"/>
            <w:gridSpan w:val="2"/>
          </w:tcPr>
          <w:p w:rsidR="00654B18" w:rsidRPr="005A4EC5" w:rsidRDefault="00654B18" w:rsidP="008F2BC2">
            <w:pPr>
              <w:ind w:right="-108"/>
              <w:jc w:val="both"/>
              <w:rPr>
                <w:sz w:val="22"/>
                <w:szCs w:val="22"/>
              </w:rPr>
            </w:pPr>
          </w:p>
          <w:p w:rsidR="00654B18" w:rsidRPr="005A4EC5" w:rsidRDefault="00654B18" w:rsidP="008F2BC2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:rsidR="00654B18" w:rsidRPr="005A4EC5" w:rsidRDefault="00654B18" w:rsidP="008F2BC2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:rsidR="00654B18" w:rsidRPr="005A4EC5" w:rsidRDefault="00654B18" w:rsidP="008F2BC2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830B0B">
              <w:rPr>
                <w:b/>
                <w:sz w:val="22"/>
                <w:szCs w:val="22"/>
              </w:rPr>
              <w:t>Pasiūlymo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konfidencialią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informaciją</w:t>
            </w:r>
            <w:proofErr w:type="spellEnd"/>
            <w:r w:rsidRPr="00830B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0B0B">
              <w:rPr>
                <w:b/>
                <w:sz w:val="22"/>
                <w:szCs w:val="22"/>
              </w:rPr>
              <w:t>sudaro</w:t>
            </w:r>
            <w:proofErr w:type="spellEnd"/>
            <w:r w:rsidRPr="005A4EC5">
              <w:rPr>
                <w:sz w:val="22"/>
                <w:szCs w:val="22"/>
              </w:rPr>
              <w:t xml:space="preserve"> (</w:t>
            </w:r>
            <w:proofErr w:type="spellStart"/>
            <w:r w:rsidRPr="005A4EC5">
              <w:rPr>
                <w:sz w:val="22"/>
                <w:szCs w:val="22"/>
              </w:rPr>
              <w:t>tiekėjai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turi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nurodyti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kokia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pasiūlyme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pateikta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yra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</w:t>
            </w:r>
            <w:proofErr w:type="spellEnd"/>
            <w:r w:rsidRPr="005A4EC5">
              <w:rPr>
                <w:sz w:val="22"/>
                <w:szCs w:val="22"/>
              </w:rPr>
              <w:t>):</w:t>
            </w:r>
          </w:p>
          <w:p w:rsidR="00654B18" w:rsidRPr="005A4EC5" w:rsidRDefault="00654B18" w:rsidP="008F2BC2">
            <w:pPr>
              <w:ind w:right="-108"/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654B18" w:rsidRPr="005A4EC5" w:rsidRDefault="00654B18" w:rsidP="008F2BC2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54B18" w:rsidRPr="005A4EC5" w:rsidTr="00EF47F4">
        <w:tblPrEx>
          <w:tblLook w:val="04A0" w:firstRow="1" w:lastRow="0" w:firstColumn="1" w:lastColumn="0" w:noHBand="0" w:noVBand="1"/>
        </w:tblPrEx>
        <w:trPr>
          <w:gridAfter w:val="1"/>
          <w:wAfter w:w="9153" w:type="dxa"/>
          <w:trHeight w:val="186"/>
        </w:trPr>
        <w:tc>
          <w:tcPr>
            <w:tcW w:w="675" w:type="dxa"/>
          </w:tcPr>
          <w:p w:rsidR="00654B18" w:rsidRPr="005A4EC5" w:rsidRDefault="00654B18" w:rsidP="008F2BC2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654B18" w:rsidRPr="005A4EC5" w:rsidTr="008F2BC2">
        <w:trPr>
          <w:trHeight w:val="324"/>
        </w:trPr>
        <w:tc>
          <w:tcPr>
            <w:tcW w:w="9828" w:type="dxa"/>
          </w:tcPr>
          <w:p w:rsidR="00654B18" w:rsidRPr="005A4EC5" w:rsidRDefault="00654B18" w:rsidP="008F2BC2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654B18" w:rsidRPr="007518DA" w:rsidTr="008F2BC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4B18" w:rsidRPr="007518DA" w:rsidRDefault="007518DA" w:rsidP="008F2BC2">
                  <w:pPr>
                    <w:rPr>
                      <w:sz w:val="22"/>
                      <w:szCs w:val="22"/>
                      <w:lang w:val="de-DE"/>
                    </w:rPr>
                  </w:pP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Lietuvos</w:t>
                  </w:r>
                  <w:proofErr w:type="spellEnd"/>
                  <w:r w:rsidRPr="007518DA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sveikatos</w:t>
                  </w:r>
                  <w:proofErr w:type="spellEnd"/>
                  <w:r w:rsidRPr="007518DA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mokslų</w:t>
                  </w:r>
                  <w:proofErr w:type="spellEnd"/>
                  <w:r w:rsidRPr="007518DA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universiteto</w:t>
                  </w:r>
                  <w:proofErr w:type="spellEnd"/>
                  <w:r w:rsidRPr="007518DA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vaistinės</w:t>
                  </w:r>
                  <w:proofErr w:type="spellEnd"/>
                  <w:r w:rsidRPr="007518DA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7518DA">
                    <w:rPr>
                      <w:sz w:val="22"/>
                      <w:szCs w:val="22"/>
                      <w:lang w:val="de-DE"/>
                    </w:rP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654B18" w:rsidRPr="007518DA" w:rsidRDefault="00654B18" w:rsidP="008F2BC2">
                  <w:pPr>
                    <w:jc w:val="center"/>
                    <w:rPr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4B18" w:rsidRPr="007518DA" w:rsidRDefault="00654B18" w:rsidP="008F2BC2">
                  <w:pPr>
                    <w:rPr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701" w:type="dxa"/>
                </w:tcPr>
                <w:p w:rsidR="00654B18" w:rsidRPr="007518DA" w:rsidRDefault="00654B18" w:rsidP="008F2BC2">
                  <w:pPr>
                    <w:jc w:val="center"/>
                    <w:rPr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4B18" w:rsidRPr="007518DA" w:rsidRDefault="007518DA" w:rsidP="007518DA">
                  <w:pPr>
                    <w:ind w:right="440"/>
                    <w:rPr>
                      <w:sz w:val="22"/>
                      <w:szCs w:val="22"/>
                      <w:lang w:val="de-DE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de-DE"/>
                    </w:rPr>
                    <w:t>Rimantas</w:t>
                  </w:r>
                  <w:proofErr w:type="spellEnd"/>
                  <w:r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de-DE"/>
                    </w:rPr>
                    <w:t>Pečiūra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654B18" w:rsidRPr="007518DA" w:rsidRDefault="00654B18" w:rsidP="008F2BC2">
                  <w:pPr>
                    <w:jc w:val="right"/>
                    <w:rPr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654B18" w:rsidRPr="005A4EC5" w:rsidTr="008F2BC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4B18" w:rsidRPr="005A4EC5" w:rsidRDefault="00654B18" w:rsidP="008F2BC2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654B18" w:rsidRPr="005A4EC5" w:rsidRDefault="00654B18" w:rsidP="008F2B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4B18" w:rsidRPr="005A4EC5" w:rsidRDefault="00654B18" w:rsidP="008F2BC2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654B18" w:rsidRPr="005A4EC5" w:rsidRDefault="00654B18" w:rsidP="008F2B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4B18" w:rsidRPr="005A4EC5" w:rsidRDefault="00654B18" w:rsidP="008F2BC2">
                  <w:pPr>
                    <w:jc w:val="center"/>
                    <w:rPr>
                      <w:sz w:val="22"/>
                      <w:szCs w:val="22"/>
                    </w:rPr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654B18" w:rsidRPr="005A4EC5" w:rsidRDefault="00654B18" w:rsidP="008F2B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:rsidR="00654B18" w:rsidRPr="005A4EC5" w:rsidRDefault="00654B18" w:rsidP="008F2BC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54B18" w:rsidRPr="005A4EC5" w:rsidRDefault="00654B18" w:rsidP="008F2BC2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654B18" w:rsidRPr="005A4EC5" w:rsidRDefault="00654B18" w:rsidP="00654B18">
      <w:pPr>
        <w:pStyle w:val="Body2"/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Pr="005A4EC5" w:rsidRDefault="00654B18" w:rsidP="00654B18">
      <w:pPr>
        <w:pStyle w:val="Body2"/>
        <w:rPr>
          <w:rFonts w:cs="Times New Roman"/>
        </w:rPr>
      </w:pPr>
    </w:p>
    <w:p w:rsidR="00654B18" w:rsidRDefault="00654B18" w:rsidP="00654B18">
      <w:pPr>
        <w:rPr>
          <w:color w:val="000000"/>
          <w:sz w:val="22"/>
          <w:szCs w:val="22"/>
          <w:lang w:eastAsia="en-GB"/>
        </w:rPr>
      </w:pPr>
    </w:p>
    <w:p w:rsidR="00654B18" w:rsidRDefault="00654B18" w:rsidP="00654B18">
      <w:pPr>
        <w:rPr>
          <w:color w:val="000000"/>
          <w:sz w:val="22"/>
          <w:szCs w:val="22"/>
          <w:lang w:eastAsia="en-GB"/>
        </w:rPr>
      </w:pPr>
    </w:p>
    <w:p w:rsidR="00654B18" w:rsidRDefault="00654B18" w:rsidP="00654B18">
      <w:pPr>
        <w:rPr>
          <w:color w:val="000000"/>
          <w:sz w:val="22"/>
          <w:szCs w:val="22"/>
          <w:lang w:eastAsia="en-GB"/>
        </w:rPr>
      </w:pPr>
    </w:p>
    <w:p w:rsidR="00654B18" w:rsidRDefault="00654B18" w:rsidP="00654B18">
      <w:pPr>
        <w:rPr>
          <w:color w:val="000000"/>
          <w:sz w:val="22"/>
          <w:szCs w:val="22"/>
          <w:lang w:eastAsia="en-GB"/>
        </w:rPr>
      </w:pPr>
    </w:p>
    <w:p w:rsidR="00654B18" w:rsidRDefault="00654B18" w:rsidP="00654B18">
      <w:pPr>
        <w:rPr>
          <w:color w:val="000000"/>
          <w:sz w:val="22"/>
          <w:szCs w:val="22"/>
          <w:lang w:eastAsia="en-GB"/>
        </w:rPr>
      </w:pPr>
    </w:p>
    <w:sectPr w:rsidR="0065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18"/>
    <w:rsid w:val="00654B18"/>
    <w:rsid w:val="007518DA"/>
    <w:rsid w:val="008A74DD"/>
    <w:rsid w:val="008F4B36"/>
    <w:rsid w:val="009E2E00"/>
    <w:rsid w:val="00A02F5E"/>
    <w:rsid w:val="00A52631"/>
    <w:rsid w:val="00A929FE"/>
    <w:rsid w:val="00EF47F4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D7D2-BE0D-4E30-9CFE-FBB1990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4B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654B1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654B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654B1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nhideWhenUsed/>
    <w:rsid w:val="00654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4B1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4B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4B18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BodyText">
    <w:name w:val="Body Text"/>
    <w:basedOn w:val="Normal"/>
    <w:link w:val="BodyTextChar"/>
    <w:uiPriority w:val="99"/>
    <w:unhideWhenUsed/>
    <w:rsid w:val="00654B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4B1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Standard">
    <w:name w:val="Standard"/>
    <w:rsid w:val="00654B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EF47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47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rsid w:val="00EF47F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Lina Laurinaitienė</cp:lastModifiedBy>
  <cp:revision>2</cp:revision>
  <dcterms:created xsi:type="dcterms:W3CDTF">2019-02-18T13:35:00Z</dcterms:created>
  <dcterms:modified xsi:type="dcterms:W3CDTF">2019-02-18T13:35:00Z</dcterms:modified>
</cp:coreProperties>
</file>