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17525" w14:textId="77777777" w:rsidR="003B3091" w:rsidRPr="000C075E" w:rsidRDefault="003B3091" w:rsidP="003B3091">
      <w:pPr>
        <w:tabs>
          <w:tab w:val="left" w:pos="5954"/>
        </w:tabs>
        <w:jc w:val="center"/>
        <w:rPr>
          <w:b/>
        </w:rPr>
      </w:pPr>
      <w:bookmarkStart w:id="0" w:name="_GoBack"/>
      <w:bookmarkEnd w:id="0"/>
      <w:r w:rsidRPr="000C075E">
        <w:rPr>
          <w:b/>
          <w:noProof/>
          <w:lang w:eastAsia="lt-LT"/>
        </w:rPr>
        <w:drawing>
          <wp:inline distT="0" distB="0" distL="0" distR="0" wp14:anchorId="102C86D1" wp14:editId="173CBE92">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6DD7C084" w14:textId="77777777" w:rsidR="003B3091" w:rsidRPr="000C075E" w:rsidRDefault="003B3091" w:rsidP="003B3091">
      <w:pPr>
        <w:tabs>
          <w:tab w:val="left" w:pos="5954"/>
        </w:tabs>
        <w:jc w:val="center"/>
        <w:rPr>
          <w:b/>
        </w:rPr>
      </w:pPr>
    </w:p>
    <w:p w14:paraId="09016B03" w14:textId="77777777" w:rsidR="003B3091" w:rsidRPr="007F6D58" w:rsidRDefault="003B3091" w:rsidP="003B3091">
      <w:pPr>
        <w:pStyle w:val="Antrat2"/>
        <w:ind w:left="0" w:firstLine="0"/>
        <w:rPr>
          <w:sz w:val="28"/>
          <w:lang w:val="lt-LT"/>
        </w:rPr>
      </w:pPr>
      <w:r w:rsidRPr="007F6D58">
        <w:rPr>
          <w:sz w:val="28"/>
          <w:lang w:val="lt-LT"/>
        </w:rPr>
        <w:t xml:space="preserve">UAB B.BRAUN MEDICAL </w:t>
      </w:r>
    </w:p>
    <w:p w14:paraId="16730AAA" w14:textId="77777777" w:rsidR="003B3091" w:rsidRPr="00FB2861" w:rsidRDefault="003B3091" w:rsidP="003B3091">
      <w:pPr>
        <w:jc w:val="center"/>
        <w:rPr>
          <w:sz w:val="20"/>
          <w:szCs w:val="20"/>
        </w:rPr>
      </w:pPr>
      <w:r w:rsidRPr="00FB2861">
        <w:rPr>
          <w:sz w:val="20"/>
          <w:szCs w:val="20"/>
        </w:rPr>
        <w:t xml:space="preserve">Kodas 111551739, PVM mok.k LT115517314, Viršuliškių skg.34-1, LT-05132 Vilnius, </w:t>
      </w:r>
    </w:p>
    <w:p w14:paraId="566CD48D" w14:textId="77777777" w:rsidR="003B3091" w:rsidRPr="00FB2861" w:rsidRDefault="003B3091" w:rsidP="003B3091">
      <w:pPr>
        <w:jc w:val="center"/>
        <w:rPr>
          <w:sz w:val="20"/>
          <w:szCs w:val="20"/>
        </w:rPr>
      </w:pPr>
      <w:r w:rsidRPr="00FB2861">
        <w:rPr>
          <w:sz w:val="20"/>
          <w:szCs w:val="20"/>
        </w:rPr>
        <w:t>Tel. 237 43 33, faksas 237 43 44, el. paštas: office.lt@bbraun.com</w:t>
      </w:r>
    </w:p>
    <w:p w14:paraId="2823194A" w14:textId="77777777" w:rsidR="003B3091" w:rsidRPr="00FB2861" w:rsidRDefault="003B3091" w:rsidP="003B3091">
      <w:pPr>
        <w:pBdr>
          <w:bottom w:val="single" w:sz="12" w:space="1" w:color="auto"/>
        </w:pBdr>
        <w:jc w:val="center"/>
        <w:rPr>
          <w:sz w:val="20"/>
          <w:szCs w:val="20"/>
        </w:rPr>
      </w:pPr>
      <w:r w:rsidRPr="00FB2861">
        <w:rPr>
          <w:sz w:val="20"/>
          <w:szCs w:val="20"/>
        </w:rPr>
        <w:t>Atsiskaitomoji sąskaita LT617044060001097040, AB “SEB bankas”, kodas 70440</w:t>
      </w:r>
    </w:p>
    <w:tbl>
      <w:tblPr>
        <w:tblStyle w:val="Lentelstinklelis"/>
        <w:tblpPr w:leftFromText="180" w:rightFromText="180" w:vertAnchor="text" w:horzAnchor="margin" w:tblpY="52"/>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11"/>
      </w:tblGrid>
      <w:tr w:rsidR="003B3091" w:rsidRPr="00FB2861" w14:paraId="21C15026" w14:textId="77777777" w:rsidTr="003B3091">
        <w:trPr>
          <w:trHeight w:val="242"/>
        </w:trPr>
        <w:tc>
          <w:tcPr>
            <w:tcW w:w="7655" w:type="dxa"/>
          </w:tcPr>
          <w:p w14:paraId="658DED38" w14:textId="77777777" w:rsidR="003B3091" w:rsidRDefault="003B3091" w:rsidP="00E6685D"/>
          <w:p w14:paraId="10D2662C" w14:textId="77777777" w:rsidR="003B3091" w:rsidRPr="00FB2861" w:rsidRDefault="003B3091" w:rsidP="00E6685D">
            <w:r w:rsidRPr="00FB2861">
              <w:t>VšĮ  Lietuvos sveikatos mokslų universiteto ligoninė Kauno klinikos</w:t>
            </w:r>
          </w:p>
        </w:tc>
        <w:tc>
          <w:tcPr>
            <w:tcW w:w="1811" w:type="dxa"/>
          </w:tcPr>
          <w:p w14:paraId="72A65DE1" w14:textId="77777777" w:rsidR="003B3091" w:rsidRDefault="003B3091" w:rsidP="00E6685D">
            <w:pPr>
              <w:jc w:val="right"/>
            </w:pPr>
          </w:p>
          <w:p w14:paraId="736C6DE8" w14:textId="483F9590" w:rsidR="003B3091" w:rsidRPr="00FB2861" w:rsidRDefault="003B3091" w:rsidP="003B3091">
            <w:pPr>
              <w:jc w:val="center"/>
              <w:rPr>
                <w:lang w:val="en-US"/>
              </w:rPr>
            </w:pPr>
          </w:p>
        </w:tc>
      </w:tr>
    </w:tbl>
    <w:p w14:paraId="2793C12D" w14:textId="77777777" w:rsidR="00243C85" w:rsidRPr="007109FC" w:rsidRDefault="00243C85" w:rsidP="00243C85">
      <w:pPr>
        <w:jc w:val="center"/>
        <w:rPr>
          <w:b/>
          <w:bCs/>
          <w:sz w:val="22"/>
          <w:szCs w:val="22"/>
        </w:rPr>
      </w:pPr>
    </w:p>
    <w:p w14:paraId="3FE939D1" w14:textId="77777777" w:rsidR="00243C85" w:rsidRPr="007109FC" w:rsidRDefault="00243C85" w:rsidP="00243C85">
      <w:pPr>
        <w:jc w:val="center"/>
        <w:rPr>
          <w:b/>
          <w:sz w:val="22"/>
          <w:szCs w:val="22"/>
        </w:rPr>
      </w:pPr>
    </w:p>
    <w:p w14:paraId="715BD9DE" w14:textId="77777777" w:rsidR="00243C85" w:rsidRPr="007109FC" w:rsidRDefault="00243C85" w:rsidP="00243C85">
      <w:pPr>
        <w:jc w:val="center"/>
        <w:rPr>
          <w:b/>
          <w:sz w:val="22"/>
          <w:szCs w:val="22"/>
        </w:rPr>
      </w:pPr>
      <w:r w:rsidRPr="007109FC">
        <w:rPr>
          <w:b/>
          <w:sz w:val="22"/>
          <w:szCs w:val="22"/>
        </w:rPr>
        <w:t>PASIŪLYMAS</w:t>
      </w:r>
    </w:p>
    <w:p w14:paraId="6BC21CC5" w14:textId="77777777" w:rsidR="002E40CC" w:rsidRDefault="00243C85" w:rsidP="00243C85">
      <w:pPr>
        <w:jc w:val="center"/>
        <w:rPr>
          <w:b/>
          <w:sz w:val="22"/>
          <w:szCs w:val="22"/>
        </w:rPr>
      </w:pPr>
      <w:r w:rsidRPr="007109FC">
        <w:rPr>
          <w:b/>
          <w:bCs/>
          <w:sz w:val="22"/>
          <w:szCs w:val="22"/>
        </w:rPr>
        <w:t xml:space="preserve">DĖL </w:t>
      </w:r>
      <w:r w:rsidR="00A92C6D">
        <w:rPr>
          <w:b/>
          <w:sz w:val="22"/>
          <w:szCs w:val="22"/>
        </w:rPr>
        <w:t>INFUZINĖS TŪRINĖS POMPOS</w:t>
      </w:r>
    </w:p>
    <w:p w14:paraId="10D6ACFA" w14:textId="77777777" w:rsidR="00243C85" w:rsidRDefault="00243C85" w:rsidP="00243C85">
      <w:pPr>
        <w:jc w:val="center"/>
        <w:rPr>
          <w:b/>
          <w:bCs/>
          <w:sz w:val="22"/>
          <w:szCs w:val="22"/>
        </w:rPr>
      </w:pPr>
      <w:r w:rsidRPr="007109FC">
        <w:rPr>
          <w:b/>
          <w:bCs/>
          <w:sz w:val="22"/>
          <w:szCs w:val="22"/>
        </w:rPr>
        <w:t>PIRKIMO</w:t>
      </w:r>
    </w:p>
    <w:p w14:paraId="16B6AC98" w14:textId="77777777" w:rsidR="00203BB0" w:rsidRPr="007109FC" w:rsidRDefault="00203BB0" w:rsidP="00243C85">
      <w:pPr>
        <w:jc w:val="center"/>
        <w:rPr>
          <w:sz w:val="22"/>
          <w:szCs w:val="22"/>
        </w:rPr>
      </w:pPr>
    </w:p>
    <w:p w14:paraId="64A4319C" w14:textId="0AF3361F" w:rsidR="00243C85" w:rsidRDefault="003B3091" w:rsidP="00243C85">
      <w:pPr>
        <w:shd w:val="clear" w:color="auto" w:fill="FFFFFF"/>
        <w:jc w:val="center"/>
        <w:rPr>
          <w:sz w:val="22"/>
          <w:szCs w:val="22"/>
        </w:rPr>
      </w:pPr>
      <w:r>
        <w:rPr>
          <w:sz w:val="22"/>
          <w:szCs w:val="22"/>
        </w:rPr>
        <w:t>2023-04-06</w:t>
      </w:r>
    </w:p>
    <w:p w14:paraId="75DDBC61" w14:textId="0F70F6E6" w:rsidR="003B3091" w:rsidRPr="007109FC" w:rsidRDefault="003B3091" w:rsidP="00243C85">
      <w:pPr>
        <w:shd w:val="clear" w:color="auto" w:fill="FFFFFF"/>
        <w:jc w:val="center"/>
        <w:rPr>
          <w:bCs/>
          <w:sz w:val="22"/>
          <w:szCs w:val="22"/>
        </w:rPr>
      </w:pPr>
      <w:r>
        <w:rPr>
          <w:sz w:val="22"/>
          <w:szCs w:val="22"/>
        </w:rPr>
        <w:t>Vilnius</w:t>
      </w:r>
    </w:p>
    <w:p w14:paraId="0A101766"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65E62D9" w14:textId="77777777" w:rsidR="00243C85" w:rsidRPr="007109FC" w:rsidRDefault="00243C85" w:rsidP="00243C85">
      <w:pPr>
        <w:jc w:val="center"/>
        <w:rPr>
          <w:b/>
          <w:sz w:val="22"/>
          <w:szCs w:val="22"/>
        </w:rPr>
      </w:pPr>
      <w:r w:rsidRPr="007109FC">
        <w:rPr>
          <w:b/>
          <w:sz w:val="22"/>
          <w:szCs w:val="22"/>
        </w:rPr>
        <w:t>TIEKĖJO REKVIZITAI</w:t>
      </w:r>
    </w:p>
    <w:p w14:paraId="0E02DA8E" w14:textId="77777777" w:rsidR="00243C85" w:rsidRPr="007109FC" w:rsidRDefault="00243C85" w:rsidP="00243C85">
      <w:pPr>
        <w:jc w:val="right"/>
        <w:rPr>
          <w:sz w:val="22"/>
          <w:szCs w:val="22"/>
        </w:rPr>
      </w:pPr>
      <w:r w:rsidRPr="007109FC">
        <w:rPr>
          <w:sz w:val="22"/>
          <w:szCs w:val="22"/>
        </w:rPr>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7109FC" w14:paraId="65BC54C8"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1E872426" w14:textId="4C4E48E0" w:rsidR="00243C85" w:rsidRPr="007109FC" w:rsidRDefault="00243C85" w:rsidP="006A3AC8">
            <w:pPr>
              <w:spacing w:line="276" w:lineRule="auto"/>
              <w:jc w:val="both"/>
              <w:rPr>
                <w:i/>
                <w:sz w:val="22"/>
                <w:szCs w:val="22"/>
              </w:rPr>
            </w:pPr>
            <w:r w:rsidRPr="007109FC">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6708573" w14:textId="6C73CF2F" w:rsidR="00243C85" w:rsidRPr="007109FC" w:rsidRDefault="003B3091" w:rsidP="006A3AC8">
            <w:pPr>
              <w:spacing w:line="276" w:lineRule="auto"/>
              <w:jc w:val="both"/>
              <w:rPr>
                <w:sz w:val="22"/>
                <w:szCs w:val="22"/>
              </w:rPr>
            </w:pPr>
            <w:r>
              <w:rPr>
                <w:sz w:val="22"/>
                <w:szCs w:val="22"/>
              </w:rPr>
              <w:t>UAB „B.Braun Medical“</w:t>
            </w:r>
          </w:p>
        </w:tc>
      </w:tr>
      <w:tr w:rsidR="00243C85" w:rsidRPr="007109FC" w14:paraId="6E4E1C6D"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050D6BDB" w14:textId="799BCDF5" w:rsidR="00243C85" w:rsidRPr="007109FC" w:rsidRDefault="00243C85" w:rsidP="006A3AC8">
            <w:pPr>
              <w:spacing w:line="276" w:lineRule="auto"/>
              <w:jc w:val="both"/>
              <w:rPr>
                <w:sz w:val="22"/>
                <w:szCs w:val="22"/>
              </w:rPr>
            </w:pPr>
            <w:r w:rsidRPr="007109FC">
              <w:rPr>
                <w:sz w:val="22"/>
                <w:szCs w:val="22"/>
              </w:rPr>
              <w:t>Tiekėjo adresas</w:t>
            </w:r>
            <w:r w:rsidRPr="007109FC">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6EEF52F3" w14:textId="024F00B8" w:rsidR="00243C85" w:rsidRPr="003B3091" w:rsidRDefault="003B3091" w:rsidP="006A3AC8">
            <w:pPr>
              <w:spacing w:line="276" w:lineRule="auto"/>
              <w:jc w:val="both"/>
              <w:rPr>
                <w:sz w:val="22"/>
                <w:szCs w:val="22"/>
              </w:rPr>
            </w:pPr>
            <w:r w:rsidRPr="003B3091">
              <w:rPr>
                <w:sz w:val="22"/>
                <w:szCs w:val="22"/>
              </w:rPr>
              <w:t>Viršuliškių skg.34-1, LT-05132 Vilnius</w:t>
            </w:r>
          </w:p>
        </w:tc>
      </w:tr>
      <w:tr w:rsidR="00243C85" w:rsidRPr="007109FC" w14:paraId="55F47C91"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45A56E05"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67A895C" w14:textId="759F9723" w:rsidR="00243C85" w:rsidRPr="003B3091" w:rsidRDefault="003B3091" w:rsidP="006A3AC8">
            <w:pPr>
              <w:spacing w:line="276" w:lineRule="auto"/>
              <w:jc w:val="both"/>
              <w:rPr>
                <w:sz w:val="22"/>
                <w:szCs w:val="22"/>
              </w:rPr>
            </w:pPr>
            <w:r w:rsidRPr="003B3091">
              <w:rPr>
                <w:sz w:val="22"/>
                <w:szCs w:val="22"/>
              </w:rPr>
              <w:t>111551739; LT115517314</w:t>
            </w:r>
          </w:p>
        </w:tc>
      </w:tr>
      <w:tr w:rsidR="00243C85" w:rsidRPr="007109FC" w14:paraId="62F657A3"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1F5BA11E"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940B898" w14:textId="6C8125C1" w:rsidR="00243C85" w:rsidRPr="003B3091" w:rsidRDefault="003B3091" w:rsidP="006A3AC8">
            <w:pPr>
              <w:spacing w:line="276" w:lineRule="auto"/>
              <w:jc w:val="both"/>
              <w:rPr>
                <w:sz w:val="22"/>
                <w:szCs w:val="22"/>
              </w:rPr>
            </w:pPr>
            <w:r w:rsidRPr="003B3091">
              <w:rPr>
                <w:sz w:val="22"/>
                <w:szCs w:val="22"/>
              </w:rPr>
              <w:t>A/s LT617044060001097040, AB “SEB bankas”, kodas 70440</w:t>
            </w:r>
          </w:p>
        </w:tc>
      </w:tr>
      <w:tr w:rsidR="00243C85" w:rsidRPr="007109FC" w14:paraId="0FFA9676"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1F8CFFCD"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F3E3169" w14:textId="588891B1" w:rsidR="00243C85" w:rsidRPr="003B3091" w:rsidRDefault="003B3091" w:rsidP="006A3AC8">
            <w:pPr>
              <w:spacing w:line="276" w:lineRule="auto"/>
              <w:jc w:val="both"/>
              <w:rPr>
                <w:sz w:val="22"/>
                <w:szCs w:val="22"/>
              </w:rPr>
            </w:pPr>
            <w:r w:rsidRPr="003B3091">
              <w:rPr>
                <w:sz w:val="22"/>
                <w:szCs w:val="22"/>
              </w:rPr>
              <w:t>Direktorius Kęstutis Liauba</w:t>
            </w:r>
          </w:p>
        </w:tc>
      </w:tr>
      <w:tr w:rsidR="00243C85" w:rsidRPr="007109FC" w14:paraId="5F72199A"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1B6AF686"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1803B5C" w14:textId="3EB48DB2" w:rsidR="00243C85" w:rsidRPr="003B3091" w:rsidRDefault="003B3091" w:rsidP="006A3AC8">
            <w:pPr>
              <w:spacing w:line="276" w:lineRule="auto"/>
              <w:jc w:val="both"/>
              <w:rPr>
                <w:sz w:val="22"/>
                <w:szCs w:val="22"/>
              </w:rPr>
            </w:pPr>
            <w:r w:rsidRPr="003B3091">
              <w:rPr>
                <w:sz w:val="22"/>
                <w:szCs w:val="22"/>
              </w:rPr>
              <w:t>Pardavimų vadybininkas Vincas Vaitiekūnas</w:t>
            </w:r>
          </w:p>
        </w:tc>
      </w:tr>
      <w:tr w:rsidR="003B3091" w:rsidRPr="007109FC" w14:paraId="34620CAC"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374D196A" w14:textId="77777777" w:rsidR="003B3091" w:rsidRPr="007109FC" w:rsidRDefault="003B3091" w:rsidP="003B3091">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3D4C3A3" w14:textId="1426EF97" w:rsidR="003B3091" w:rsidRPr="003B3091" w:rsidRDefault="003B3091" w:rsidP="003B3091">
            <w:pPr>
              <w:spacing w:line="276" w:lineRule="auto"/>
              <w:jc w:val="both"/>
              <w:rPr>
                <w:sz w:val="22"/>
                <w:szCs w:val="22"/>
              </w:rPr>
            </w:pPr>
            <w:r w:rsidRPr="003B3091">
              <w:rPr>
                <w:sz w:val="22"/>
                <w:szCs w:val="22"/>
              </w:rPr>
              <w:t>Pardavimų vadybininkas Vincas Vaitiekūnas</w:t>
            </w:r>
          </w:p>
        </w:tc>
      </w:tr>
      <w:tr w:rsidR="003B3091" w:rsidRPr="007109FC" w14:paraId="73F412D4"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308CEEC3" w14:textId="77777777" w:rsidR="003B3091" w:rsidRPr="007109FC" w:rsidRDefault="003B3091" w:rsidP="003B3091">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9B0853C" w14:textId="6C4892DE" w:rsidR="003B3091" w:rsidRPr="003B3091" w:rsidRDefault="003B3091" w:rsidP="003B3091">
            <w:pPr>
              <w:spacing w:line="276" w:lineRule="auto"/>
              <w:jc w:val="both"/>
              <w:rPr>
                <w:sz w:val="22"/>
                <w:szCs w:val="22"/>
              </w:rPr>
            </w:pPr>
            <w:r w:rsidRPr="003B3091">
              <w:rPr>
                <w:sz w:val="22"/>
                <w:szCs w:val="22"/>
              </w:rPr>
              <w:t>8 5 237 43 33</w:t>
            </w:r>
          </w:p>
        </w:tc>
      </w:tr>
      <w:tr w:rsidR="003B3091" w:rsidRPr="007109FC" w14:paraId="3C4E13BA"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75834C84" w14:textId="77777777" w:rsidR="003B3091" w:rsidRPr="007109FC" w:rsidRDefault="003B3091" w:rsidP="003B3091">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91B6DBF" w14:textId="5370609A" w:rsidR="003B3091" w:rsidRPr="003B3091" w:rsidRDefault="003B3091" w:rsidP="003B3091">
            <w:pPr>
              <w:spacing w:line="276" w:lineRule="auto"/>
              <w:jc w:val="both"/>
              <w:rPr>
                <w:sz w:val="22"/>
                <w:szCs w:val="22"/>
              </w:rPr>
            </w:pPr>
            <w:r w:rsidRPr="003B3091">
              <w:rPr>
                <w:sz w:val="22"/>
                <w:szCs w:val="22"/>
              </w:rPr>
              <w:t>8 5 237 43 44</w:t>
            </w:r>
          </w:p>
        </w:tc>
      </w:tr>
      <w:tr w:rsidR="003B3091" w:rsidRPr="007109FC" w14:paraId="01B52ACB" w14:textId="77777777" w:rsidTr="003B3091">
        <w:tc>
          <w:tcPr>
            <w:tcW w:w="4928" w:type="dxa"/>
            <w:tcBorders>
              <w:top w:val="single" w:sz="4" w:space="0" w:color="auto"/>
              <w:left w:val="single" w:sz="4" w:space="0" w:color="auto"/>
              <w:bottom w:val="single" w:sz="4" w:space="0" w:color="auto"/>
              <w:right w:val="single" w:sz="4" w:space="0" w:color="auto"/>
            </w:tcBorders>
            <w:hideMark/>
          </w:tcPr>
          <w:p w14:paraId="1A578A29" w14:textId="77777777" w:rsidR="003B3091" w:rsidRPr="007109FC" w:rsidRDefault="003B3091" w:rsidP="003B3091">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B5BF43A" w14:textId="685BB45A" w:rsidR="003B3091" w:rsidRPr="003B3091" w:rsidRDefault="003B3091" w:rsidP="003B3091">
            <w:pPr>
              <w:spacing w:line="276" w:lineRule="auto"/>
              <w:jc w:val="both"/>
              <w:rPr>
                <w:sz w:val="22"/>
                <w:szCs w:val="22"/>
              </w:rPr>
            </w:pPr>
            <w:r w:rsidRPr="003B3091">
              <w:rPr>
                <w:sz w:val="22"/>
                <w:szCs w:val="22"/>
              </w:rPr>
              <w:t>office.lt@bbraun.com</w:t>
            </w:r>
          </w:p>
        </w:tc>
      </w:tr>
    </w:tbl>
    <w:p w14:paraId="1E37596F" w14:textId="77777777" w:rsidR="00243C85" w:rsidRPr="007109FC" w:rsidRDefault="00243C85" w:rsidP="00243C85">
      <w:pPr>
        <w:jc w:val="both"/>
        <w:rPr>
          <w:sz w:val="22"/>
          <w:szCs w:val="22"/>
        </w:rPr>
      </w:pPr>
    </w:p>
    <w:p w14:paraId="4C6EA6D5"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4C030A00"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2BA38CED" w14:textId="77777777" w:rsidR="00243C85" w:rsidRPr="007109FC" w:rsidRDefault="00243C85" w:rsidP="00243C85">
      <w:pPr>
        <w:jc w:val="both"/>
        <w:rPr>
          <w:sz w:val="22"/>
          <w:szCs w:val="22"/>
        </w:rPr>
      </w:pPr>
    </w:p>
    <w:p w14:paraId="3C621B4B"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1ABDD2C2" w14:textId="77777777" w:rsidR="00243C85" w:rsidRPr="007109FC" w:rsidRDefault="00243C85" w:rsidP="00243C85">
      <w:pPr>
        <w:ind w:left="8640"/>
        <w:rPr>
          <w:b/>
          <w:sz w:val="22"/>
          <w:szCs w:val="22"/>
        </w:rPr>
      </w:pPr>
      <w:r w:rsidRPr="007109FC">
        <w:rPr>
          <w:sz w:val="22"/>
          <w:szCs w:val="22"/>
        </w:rPr>
        <w:t xml:space="preserve">    2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0C99D368" w14:textId="77777777" w:rsidTr="003B3091">
        <w:tc>
          <w:tcPr>
            <w:tcW w:w="851" w:type="dxa"/>
            <w:tcBorders>
              <w:top w:val="single" w:sz="4" w:space="0" w:color="auto"/>
              <w:left w:val="single" w:sz="4" w:space="0" w:color="auto"/>
              <w:bottom w:val="single" w:sz="4" w:space="0" w:color="auto"/>
              <w:right w:val="single" w:sz="4" w:space="0" w:color="auto"/>
            </w:tcBorders>
            <w:hideMark/>
          </w:tcPr>
          <w:p w14:paraId="7F4B0D07" w14:textId="77777777" w:rsidR="00243C85" w:rsidRPr="007109FC" w:rsidRDefault="00243C85" w:rsidP="006A3AC8">
            <w:pPr>
              <w:spacing w:line="276" w:lineRule="auto"/>
              <w:jc w:val="center"/>
              <w:rPr>
                <w:b/>
                <w:sz w:val="22"/>
                <w:szCs w:val="22"/>
              </w:rPr>
            </w:pPr>
            <w:r w:rsidRPr="007109FC">
              <w:rPr>
                <w:b/>
                <w:sz w:val="22"/>
                <w:szCs w:val="22"/>
              </w:rPr>
              <w:t>Eil.</w:t>
            </w:r>
          </w:p>
          <w:p w14:paraId="7D3FBA5A"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10DD15CB"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1AA5B8A0" w14:textId="77777777" w:rsidTr="003B3091">
        <w:tc>
          <w:tcPr>
            <w:tcW w:w="851" w:type="dxa"/>
            <w:tcBorders>
              <w:top w:val="single" w:sz="4" w:space="0" w:color="auto"/>
              <w:left w:val="single" w:sz="4" w:space="0" w:color="auto"/>
              <w:bottom w:val="single" w:sz="4" w:space="0" w:color="auto"/>
              <w:right w:val="single" w:sz="4" w:space="0" w:color="auto"/>
            </w:tcBorders>
          </w:tcPr>
          <w:p w14:paraId="044FFB47"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0B6772A4" w14:textId="77777777" w:rsidR="00243C85" w:rsidRPr="007109FC" w:rsidRDefault="00243C85" w:rsidP="006A3AC8">
            <w:pPr>
              <w:spacing w:line="276" w:lineRule="auto"/>
              <w:jc w:val="both"/>
              <w:rPr>
                <w:sz w:val="22"/>
                <w:szCs w:val="22"/>
              </w:rPr>
            </w:pPr>
          </w:p>
        </w:tc>
      </w:tr>
    </w:tbl>
    <w:p w14:paraId="2650115B"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68B69657" w14:textId="77777777" w:rsidR="00243C85" w:rsidRPr="007109FC" w:rsidRDefault="00243C85" w:rsidP="00243C85">
      <w:pPr>
        <w:pStyle w:val="Antrats"/>
        <w:tabs>
          <w:tab w:val="left" w:pos="720"/>
        </w:tabs>
        <w:jc w:val="right"/>
        <w:rPr>
          <w:sz w:val="22"/>
          <w:szCs w:val="22"/>
        </w:rPr>
      </w:pPr>
      <w:r w:rsidRPr="007109FC">
        <w:rPr>
          <w:sz w:val="22"/>
          <w:szCs w:val="22"/>
        </w:rPr>
        <w:tab/>
      </w:r>
      <w:r w:rsidRPr="007109FC">
        <w:rPr>
          <w:sz w:val="22"/>
          <w:szCs w:val="22"/>
        </w:rPr>
        <w:tab/>
        <w:t xml:space="preserve">       </w:t>
      </w:r>
    </w:p>
    <w:p w14:paraId="3FB26FFB" w14:textId="77777777" w:rsidR="00243C85" w:rsidRPr="007109FC" w:rsidRDefault="00243C85" w:rsidP="00243C85">
      <w:pPr>
        <w:pStyle w:val="Antrats"/>
        <w:tabs>
          <w:tab w:val="left" w:pos="720"/>
        </w:tabs>
        <w:jc w:val="center"/>
        <w:rPr>
          <w:b/>
          <w:sz w:val="22"/>
          <w:szCs w:val="22"/>
        </w:rPr>
      </w:pPr>
      <w:r w:rsidRPr="007109FC">
        <w:rPr>
          <w:b/>
          <w:sz w:val="22"/>
          <w:szCs w:val="22"/>
        </w:rPr>
        <w:t>PASIŪLYMO KAINA</w:t>
      </w:r>
    </w:p>
    <w:p w14:paraId="3B7ECAFF" w14:textId="77777777" w:rsidR="00243C85" w:rsidRPr="007109FC" w:rsidRDefault="00243C85" w:rsidP="00243C85">
      <w:pPr>
        <w:pStyle w:val="Antrats"/>
        <w:tabs>
          <w:tab w:val="left" w:pos="720"/>
        </w:tabs>
        <w:jc w:val="right"/>
        <w:rPr>
          <w:b/>
          <w:sz w:val="22"/>
          <w:szCs w:val="22"/>
        </w:rPr>
      </w:pPr>
      <w:r w:rsidRPr="007109FC">
        <w:rPr>
          <w:sz w:val="22"/>
          <w:szCs w:val="22"/>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1984"/>
        <w:gridCol w:w="851"/>
        <w:gridCol w:w="992"/>
        <w:gridCol w:w="1086"/>
        <w:gridCol w:w="1040"/>
        <w:gridCol w:w="1134"/>
      </w:tblGrid>
      <w:tr w:rsidR="0068071A" w:rsidRPr="00ED4E36" w14:paraId="526A1A09" w14:textId="77777777" w:rsidTr="00224A72">
        <w:trPr>
          <w:trHeight w:val="610"/>
        </w:trPr>
        <w:tc>
          <w:tcPr>
            <w:tcW w:w="596" w:type="dxa"/>
            <w:tcBorders>
              <w:top w:val="single" w:sz="4" w:space="0" w:color="auto"/>
              <w:left w:val="single" w:sz="4" w:space="0" w:color="auto"/>
              <w:bottom w:val="single" w:sz="4" w:space="0" w:color="auto"/>
              <w:right w:val="single" w:sz="4" w:space="0" w:color="auto"/>
            </w:tcBorders>
            <w:vAlign w:val="center"/>
          </w:tcPr>
          <w:p w14:paraId="0A3E782D" w14:textId="77777777" w:rsidR="0068071A" w:rsidRPr="00224A72" w:rsidRDefault="0068071A" w:rsidP="0068071A">
            <w:pPr>
              <w:ind w:right="34"/>
              <w:jc w:val="center"/>
              <w:rPr>
                <w:b/>
                <w:sz w:val="20"/>
                <w:szCs w:val="20"/>
              </w:rPr>
            </w:pPr>
            <w:r w:rsidRPr="00224A72">
              <w:rPr>
                <w:b/>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tcPr>
          <w:p w14:paraId="1994FA2B" w14:textId="77777777" w:rsidR="0068071A" w:rsidRPr="00224A72" w:rsidRDefault="0068071A" w:rsidP="006A3AC8">
            <w:pPr>
              <w:jc w:val="center"/>
              <w:rPr>
                <w:b/>
                <w:sz w:val="20"/>
                <w:szCs w:val="20"/>
              </w:rPr>
            </w:pPr>
            <w:r w:rsidRPr="00224A72">
              <w:rPr>
                <w:b/>
                <w:sz w:val="20"/>
                <w:szCs w:val="20"/>
              </w:rPr>
              <w:t>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034DF05B" w14:textId="77777777" w:rsidR="0068071A" w:rsidRPr="00224A72" w:rsidRDefault="0068071A" w:rsidP="006A3AC8">
            <w:pPr>
              <w:jc w:val="center"/>
              <w:rPr>
                <w:b/>
                <w:sz w:val="20"/>
                <w:szCs w:val="20"/>
              </w:rPr>
            </w:pPr>
            <w:r w:rsidRPr="00224A72">
              <w:rPr>
                <w:b/>
                <w:sz w:val="20"/>
                <w:szCs w:val="20"/>
              </w:rPr>
              <w:t>Modelis, kataloginis numeris, gamintojo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600A9764" w14:textId="77777777" w:rsidR="0068071A" w:rsidRPr="00224A72" w:rsidRDefault="0068071A" w:rsidP="006A3AC8">
            <w:pPr>
              <w:jc w:val="center"/>
              <w:rPr>
                <w:b/>
                <w:sz w:val="20"/>
                <w:szCs w:val="20"/>
              </w:rPr>
            </w:pPr>
            <w:r w:rsidRPr="00224A72">
              <w:rPr>
                <w:b/>
                <w:sz w:val="20"/>
                <w:szCs w:val="20"/>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115ECA59" w14:textId="77777777" w:rsidR="0068071A" w:rsidRPr="00224A72" w:rsidRDefault="0068071A" w:rsidP="006A3AC8">
            <w:pPr>
              <w:jc w:val="center"/>
              <w:rPr>
                <w:b/>
                <w:sz w:val="20"/>
                <w:szCs w:val="20"/>
              </w:rPr>
            </w:pPr>
            <w:r w:rsidRPr="00224A72">
              <w:rPr>
                <w:b/>
                <w:sz w:val="20"/>
                <w:szCs w:val="20"/>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7C857BD7" w14:textId="77777777" w:rsidR="0068071A" w:rsidRPr="00224A72" w:rsidRDefault="0068071A" w:rsidP="006A3AC8">
            <w:pPr>
              <w:jc w:val="center"/>
              <w:rPr>
                <w:b/>
                <w:sz w:val="20"/>
                <w:szCs w:val="20"/>
              </w:rPr>
            </w:pPr>
            <w:r w:rsidRPr="00224A72">
              <w:rPr>
                <w:b/>
                <w:sz w:val="20"/>
                <w:szCs w:val="20"/>
              </w:rPr>
              <w:t>Vnt. kaina Eur be PVM</w:t>
            </w:r>
          </w:p>
        </w:tc>
        <w:tc>
          <w:tcPr>
            <w:tcW w:w="1040" w:type="dxa"/>
            <w:tcBorders>
              <w:top w:val="single" w:sz="4" w:space="0" w:color="auto"/>
              <w:left w:val="single" w:sz="4" w:space="0" w:color="auto"/>
              <w:bottom w:val="single" w:sz="4" w:space="0" w:color="auto"/>
              <w:right w:val="single" w:sz="4" w:space="0" w:color="auto"/>
            </w:tcBorders>
            <w:vAlign w:val="center"/>
          </w:tcPr>
          <w:p w14:paraId="27ECDA32" w14:textId="77777777" w:rsidR="0068071A" w:rsidRPr="00224A72" w:rsidRDefault="0068071A" w:rsidP="006A3AC8">
            <w:pPr>
              <w:jc w:val="center"/>
              <w:rPr>
                <w:b/>
                <w:sz w:val="20"/>
                <w:szCs w:val="20"/>
              </w:rPr>
            </w:pPr>
            <w:r w:rsidRPr="00224A72">
              <w:rPr>
                <w:b/>
                <w:sz w:val="20"/>
                <w:szCs w:val="20"/>
              </w:rPr>
              <w:t>Kaina Eur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447B8A01" w14:textId="77777777" w:rsidR="0068071A" w:rsidRPr="00224A72" w:rsidRDefault="0068071A" w:rsidP="006A3AC8">
            <w:pPr>
              <w:jc w:val="center"/>
              <w:rPr>
                <w:b/>
                <w:sz w:val="20"/>
                <w:szCs w:val="20"/>
              </w:rPr>
            </w:pPr>
            <w:r w:rsidRPr="00224A72">
              <w:rPr>
                <w:b/>
                <w:sz w:val="20"/>
                <w:szCs w:val="20"/>
              </w:rPr>
              <w:t>Kaina viso Eur su PVM</w:t>
            </w:r>
          </w:p>
        </w:tc>
      </w:tr>
      <w:tr w:rsidR="0068071A" w:rsidRPr="00ED4E36" w14:paraId="274C1B28" w14:textId="77777777" w:rsidTr="0068071A">
        <w:trPr>
          <w:trHeight w:val="100"/>
        </w:trPr>
        <w:tc>
          <w:tcPr>
            <w:tcW w:w="596" w:type="dxa"/>
            <w:tcBorders>
              <w:top w:val="single" w:sz="4" w:space="0" w:color="auto"/>
              <w:left w:val="single" w:sz="4" w:space="0" w:color="auto"/>
              <w:bottom w:val="single" w:sz="4" w:space="0" w:color="auto"/>
              <w:right w:val="single" w:sz="4" w:space="0" w:color="auto"/>
            </w:tcBorders>
            <w:vAlign w:val="center"/>
          </w:tcPr>
          <w:p w14:paraId="4B75A4A9" w14:textId="77777777" w:rsidR="0068071A" w:rsidRPr="00ED4E36" w:rsidRDefault="0068071A" w:rsidP="006A3AC8">
            <w:pPr>
              <w:ind w:left="-10" w:right="-105" w:firstLine="10"/>
              <w:jc w:val="center"/>
              <w:rPr>
                <w:sz w:val="20"/>
                <w:szCs w:val="20"/>
              </w:rPr>
            </w:pPr>
            <w:r w:rsidRPr="00ED4E36">
              <w:rPr>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7B3AB59E" w14:textId="77777777" w:rsidR="0068071A" w:rsidRPr="00BC520A" w:rsidRDefault="00A92C6D" w:rsidP="0068071A">
            <w:pPr>
              <w:rPr>
                <w:iCs/>
                <w:sz w:val="20"/>
                <w:szCs w:val="20"/>
              </w:rPr>
            </w:pPr>
            <w:r>
              <w:rPr>
                <w:iCs/>
                <w:sz w:val="20"/>
                <w:szCs w:val="20"/>
              </w:rPr>
              <w:t>Infuzinė tūrinė pompa</w:t>
            </w:r>
          </w:p>
        </w:tc>
        <w:tc>
          <w:tcPr>
            <w:tcW w:w="1984" w:type="dxa"/>
            <w:tcBorders>
              <w:top w:val="single" w:sz="4" w:space="0" w:color="auto"/>
              <w:left w:val="single" w:sz="4" w:space="0" w:color="auto"/>
              <w:bottom w:val="single" w:sz="4" w:space="0" w:color="auto"/>
              <w:right w:val="single" w:sz="4" w:space="0" w:color="auto"/>
            </w:tcBorders>
          </w:tcPr>
          <w:p w14:paraId="16566084" w14:textId="40BEC379" w:rsidR="0068071A" w:rsidRDefault="005557C6" w:rsidP="006A3AC8">
            <w:pPr>
              <w:jc w:val="center"/>
              <w:rPr>
                <w:sz w:val="20"/>
                <w:szCs w:val="20"/>
              </w:rPr>
            </w:pPr>
            <w:r>
              <w:rPr>
                <w:sz w:val="20"/>
                <w:szCs w:val="20"/>
              </w:rPr>
              <w:t xml:space="preserve">Infusomat </w:t>
            </w:r>
            <w:r w:rsidR="00BB0BC4">
              <w:rPr>
                <w:sz w:val="20"/>
                <w:szCs w:val="20"/>
              </w:rPr>
              <w:t>Space</w:t>
            </w:r>
            <w:r w:rsidR="00285B8B">
              <w:rPr>
                <w:sz w:val="20"/>
                <w:szCs w:val="20"/>
              </w:rPr>
              <w:t xml:space="preserve"> su priedais: rankena, maitinimo blokas</w:t>
            </w:r>
          </w:p>
        </w:tc>
        <w:tc>
          <w:tcPr>
            <w:tcW w:w="851" w:type="dxa"/>
            <w:tcBorders>
              <w:top w:val="single" w:sz="4" w:space="0" w:color="auto"/>
              <w:left w:val="single" w:sz="4" w:space="0" w:color="auto"/>
              <w:bottom w:val="single" w:sz="4" w:space="0" w:color="auto"/>
              <w:right w:val="single" w:sz="4" w:space="0" w:color="auto"/>
            </w:tcBorders>
            <w:vAlign w:val="center"/>
          </w:tcPr>
          <w:p w14:paraId="0AC17402" w14:textId="77777777" w:rsidR="0068071A" w:rsidRPr="00ED4E36" w:rsidRDefault="00A92C6D" w:rsidP="006A3AC8">
            <w:pPr>
              <w:jc w:val="center"/>
              <w:rPr>
                <w:sz w:val="20"/>
                <w:szCs w:val="20"/>
              </w:rPr>
            </w:pPr>
            <w:r>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A8C3237" w14:textId="77777777" w:rsidR="0068071A" w:rsidRPr="00ED4E36" w:rsidRDefault="00A92C6D" w:rsidP="006A3AC8">
            <w:pPr>
              <w:jc w:val="center"/>
              <w:rPr>
                <w:sz w:val="20"/>
                <w:szCs w:val="20"/>
              </w:rPr>
            </w:pPr>
            <w:r>
              <w:rPr>
                <w:sz w:val="20"/>
                <w:szCs w:val="20"/>
              </w:rPr>
              <w:t>1</w:t>
            </w:r>
          </w:p>
        </w:tc>
        <w:tc>
          <w:tcPr>
            <w:tcW w:w="1086" w:type="dxa"/>
            <w:tcBorders>
              <w:top w:val="single" w:sz="4" w:space="0" w:color="auto"/>
              <w:left w:val="single" w:sz="4" w:space="0" w:color="auto"/>
              <w:bottom w:val="single" w:sz="4" w:space="0" w:color="auto"/>
              <w:right w:val="single" w:sz="4" w:space="0" w:color="auto"/>
            </w:tcBorders>
            <w:vAlign w:val="center"/>
          </w:tcPr>
          <w:p w14:paraId="2F6F3861" w14:textId="7B874CAC" w:rsidR="0068071A" w:rsidRPr="00ED4E36" w:rsidRDefault="00BB0BC4" w:rsidP="006A3AC8">
            <w:pPr>
              <w:jc w:val="center"/>
              <w:rPr>
                <w:sz w:val="20"/>
                <w:szCs w:val="20"/>
              </w:rPr>
            </w:pPr>
            <w:r>
              <w:rPr>
                <w:sz w:val="20"/>
                <w:szCs w:val="20"/>
              </w:rPr>
              <w:t>13</w:t>
            </w:r>
            <w:r w:rsidR="005557C6">
              <w:rPr>
                <w:sz w:val="20"/>
                <w:szCs w:val="20"/>
              </w:rPr>
              <w:t>50,00</w:t>
            </w:r>
          </w:p>
        </w:tc>
        <w:tc>
          <w:tcPr>
            <w:tcW w:w="1040" w:type="dxa"/>
            <w:tcBorders>
              <w:top w:val="single" w:sz="4" w:space="0" w:color="auto"/>
              <w:left w:val="single" w:sz="4" w:space="0" w:color="auto"/>
              <w:bottom w:val="single" w:sz="4" w:space="0" w:color="auto"/>
              <w:right w:val="single" w:sz="4" w:space="0" w:color="auto"/>
            </w:tcBorders>
            <w:vAlign w:val="center"/>
          </w:tcPr>
          <w:p w14:paraId="58D2B741" w14:textId="753E29A9" w:rsidR="0068071A" w:rsidRPr="00ED4E36" w:rsidRDefault="00BB0BC4" w:rsidP="006A3AC8">
            <w:pPr>
              <w:jc w:val="center"/>
              <w:rPr>
                <w:sz w:val="20"/>
                <w:szCs w:val="20"/>
              </w:rPr>
            </w:pPr>
            <w:r>
              <w:rPr>
                <w:sz w:val="20"/>
                <w:szCs w:val="20"/>
              </w:rPr>
              <w:t>13</w:t>
            </w:r>
            <w:r w:rsidR="005557C6">
              <w:rPr>
                <w:sz w:val="20"/>
                <w:szCs w:val="20"/>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26CD2689" w14:textId="475A3B61" w:rsidR="0068071A" w:rsidRPr="00ED4E36" w:rsidRDefault="00BB0BC4" w:rsidP="006A3AC8">
            <w:pPr>
              <w:jc w:val="center"/>
              <w:rPr>
                <w:sz w:val="20"/>
                <w:szCs w:val="20"/>
              </w:rPr>
            </w:pPr>
            <w:r>
              <w:rPr>
                <w:sz w:val="20"/>
                <w:szCs w:val="20"/>
              </w:rPr>
              <w:t>163</w:t>
            </w:r>
            <w:r w:rsidR="003F2042">
              <w:rPr>
                <w:sz w:val="20"/>
                <w:szCs w:val="20"/>
              </w:rPr>
              <w:t>3,50</w:t>
            </w:r>
          </w:p>
        </w:tc>
      </w:tr>
      <w:tr w:rsidR="0068071A" w:rsidRPr="00ED4E36" w14:paraId="2CA94553" w14:textId="77777777" w:rsidTr="0068071A">
        <w:trPr>
          <w:trHeight w:val="389"/>
        </w:trPr>
        <w:tc>
          <w:tcPr>
            <w:tcW w:w="8534" w:type="dxa"/>
            <w:gridSpan w:val="7"/>
            <w:tcBorders>
              <w:top w:val="single" w:sz="4" w:space="0" w:color="auto"/>
              <w:left w:val="single" w:sz="4" w:space="0" w:color="auto"/>
              <w:bottom w:val="single" w:sz="4" w:space="0" w:color="auto"/>
              <w:right w:val="single" w:sz="4" w:space="0" w:color="auto"/>
            </w:tcBorders>
          </w:tcPr>
          <w:p w14:paraId="2DBA88A7" w14:textId="77777777" w:rsidR="0068071A" w:rsidRPr="00ED4E36" w:rsidRDefault="0068071A" w:rsidP="006A3AC8">
            <w:pPr>
              <w:jc w:val="right"/>
              <w:rPr>
                <w:b/>
                <w:sz w:val="20"/>
                <w:szCs w:val="20"/>
              </w:rPr>
            </w:pPr>
            <w:r w:rsidRPr="00ED4E36">
              <w:rPr>
                <w:b/>
                <w:sz w:val="20"/>
                <w:szCs w:val="20"/>
              </w:rPr>
              <w:lastRenderedPageBreak/>
              <w:t>Bendra pasiūlymo kaina Eur su PVM:</w:t>
            </w:r>
          </w:p>
          <w:p w14:paraId="68192E34" w14:textId="77777777" w:rsidR="0068071A" w:rsidRPr="00ED4E36" w:rsidRDefault="0068071A" w:rsidP="006A3AC8">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0E824B" w14:textId="33C4512E" w:rsidR="0068071A" w:rsidRPr="00ED4E36" w:rsidRDefault="003F2042" w:rsidP="006A3AC8">
            <w:pPr>
              <w:jc w:val="center"/>
              <w:rPr>
                <w:b/>
                <w:sz w:val="20"/>
                <w:szCs w:val="20"/>
              </w:rPr>
            </w:pPr>
            <w:r>
              <w:rPr>
                <w:b/>
                <w:sz w:val="20"/>
                <w:szCs w:val="20"/>
              </w:rPr>
              <w:t>1633,50</w:t>
            </w:r>
          </w:p>
        </w:tc>
      </w:tr>
    </w:tbl>
    <w:p w14:paraId="74D53EF7" w14:textId="77777777" w:rsidR="00243C85" w:rsidRPr="007109FC" w:rsidRDefault="00243C85" w:rsidP="00243C85">
      <w:pPr>
        <w:jc w:val="right"/>
        <w:rPr>
          <w:sz w:val="22"/>
          <w:szCs w:val="22"/>
        </w:rPr>
      </w:pPr>
    </w:p>
    <w:p w14:paraId="33DD8450" w14:textId="77777777" w:rsidR="00243C85" w:rsidRPr="007109FC"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p w14:paraId="5429D132" w14:textId="77777777" w:rsidR="00243C85" w:rsidRPr="007109FC" w:rsidRDefault="00243C85" w:rsidP="00243C85">
      <w:pPr>
        <w:pStyle w:val="Antrats"/>
        <w:tabs>
          <w:tab w:val="left" w:pos="720"/>
        </w:tabs>
        <w:rPr>
          <w:b/>
          <w:sz w:val="22"/>
          <w:szCs w:val="22"/>
        </w:rPr>
      </w:pPr>
    </w:p>
    <w:tbl>
      <w:tblPr>
        <w:tblW w:w="9639" w:type="dxa"/>
        <w:tblLayout w:type="fixed"/>
        <w:tblLook w:val="01E0" w:firstRow="1" w:lastRow="1" w:firstColumn="1" w:lastColumn="1" w:noHBand="0" w:noVBand="0"/>
      </w:tblPr>
      <w:tblGrid>
        <w:gridCol w:w="9639"/>
      </w:tblGrid>
      <w:tr w:rsidR="00243C85" w:rsidRPr="007109FC" w14:paraId="58F39F0D" w14:textId="77777777" w:rsidTr="007B3019">
        <w:trPr>
          <w:trHeight w:val="324"/>
        </w:trPr>
        <w:tc>
          <w:tcPr>
            <w:tcW w:w="9639" w:type="dxa"/>
          </w:tcPr>
          <w:p w14:paraId="634B46B9" w14:textId="77777777" w:rsidR="00243C85" w:rsidRPr="007109FC" w:rsidRDefault="00243C85" w:rsidP="006A3AC8">
            <w:pPr>
              <w:spacing w:line="276" w:lineRule="auto"/>
              <w:ind w:right="-108"/>
              <w:jc w:val="both"/>
              <w:rPr>
                <w:sz w:val="22"/>
                <w:szCs w:val="22"/>
              </w:rPr>
            </w:pPr>
          </w:p>
          <w:p w14:paraId="59E5260F"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46F1FB25"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3A9FD8E5" w14:textId="77777777" w:rsidTr="00D314FC">
              <w:tc>
                <w:tcPr>
                  <w:tcW w:w="675" w:type="dxa"/>
                  <w:tcBorders>
                    <w:top w:val="single" w:sz="4" w:space="0" w:color="auto"/>
                    <w:left w:val="single" w:sz="4" w:space="0" w:color="auto"/>
                    <w:bottom w:val="single" w:sz="4" w:space="0" w:color="auto"/>
                    <w:right w:val="single" w:sz="4" w:space="0" w:color="auto"/>
                  </w:tcBorders>
                  <w:hideMark/>
                </w:tcPr>
                <w:p w14:paraId="4C3C9148"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4A9E6500"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399595C7"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3E378A63" w14:textId="77777777" w:rsidTr="00D314FC">
              <w:tc>
                <w:tcPr>
                  <w:tcW w:w="675" w:type="dxa"/>
                  <w:tcBorders>
                    <w:top w:val="single" w:sz="4" w:space="0" w:color="auto"/>
                    <w:left w:val="single" w:sz="4" w:space="0" w:color="auto"/>
                    <w:bottom w:val="single" w:sz="4" w:space="0" w:color="auto"/>
                    <w:right w:val="single" w:sz="4" w:space="0" w:color="auto"/>
                  </w:tcBorders>
                </w:tcPr>
                <w:p w14:paraId="2150AEB9" w14:textId="41E09ACA" w:rsidR="00243C85" w:rsidRPr="007109FC" w:rsidRDefault="006249F8"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2F4BA768" w14:textId="712EBBD7" w:rsidR="00243C85" w:rsidRPr="007109FC" w:rsidRDefault="006249F8" w:rsidP="006A3AC8">
                  <w:pPr>
                    <w:spacing w:line="276" w:lineRule="auto"/>
                    <w:jc w:val="both"/>
                    <w:rPr>
                      <w:sz w:val="22"/>
                      <w:szCs w:val="22"/>
                    </w:rPr>
                  </w:pPr>
                  <w:r>
                    <w:rPr>
                      <w:sz w:val="22"/>
                      <w:szCs w:val="22"/>
                    </w:rPr>
                    <w:t>Pasiūlymo forma</w:t>
                  </w:r>
                </w:p>
              </w:tc>
              <w:tc>
                <w:tcPr>
                  <w:tcW w:w="2333" w:type="dxa"/>
                  <w:tcBorders>
                    <w:top w:val="single" w:sz="4" w:space="0" w:color="auto"/>
                    <w:left w:val="single" w:sz="4" w:space="0" w:color="auto"/>
                    <w:bottom w:val="single" w:sz="4" w:space="0" w:color="auto"/>
                    <w:right w:val="single" w:sz="4" w:space="0" w:color="auto"/>
                  </w:tcBorders>
                </w:tcPr>
                <w:p w14:paraId="0461FD1A" w14:textId="6B36AA79" w:rsidR="00243C85" w:rsidRPr="007109FC" w:rsidRDefault="006249F8" w:rsidP="006A3AC8">
                  <w:pPr>
                    <w:spacing w:line="276" w:lineRule="auto"/>
                    <w:jc w:val="both"/>
                    <w:rPr>
                      <w:sz w:val="22"/>
                      <w:szCs w:val="22"/>
                    </w:rPr>
                  </w:pPr>
                  <w:r>
                    <w:rPr>
                      <w:sz w:val="22"/>
                      <w:szCs w:val="22"/>
                    </w:rPr>
                    <w:t>2</w:t>
                  </w:r>
                </w:p>
              </w:tc>
            </w:tr>
            <w:tr w:rsidR="00243C85" w:rsidRPr="007109FC" w14:paraId="017024D0" w14:textId="77777777" w:rsidTr="00D314FC">
              <w:tc>
                <w:tcPr>
                  <w:tcW w:w="675" w:type="dxa"/>
                  <w:tcBorders>
                    <w:top w:val="single" w:sz="4" w:space="0" w:color="auto"/>
                    <w:left w:val="single" w:sz="4" w:space="0" w:color="auto"/>
                    <w:bottom w:val="single" w:sz="4" w:space="0" w:color="auto"/>
                    <w:right w:val="single" w:sz="4" w:space="0" w:color="auto"/>
                  </w:tcBorders>
                </w:tcPr>
                <w:p w14:paraId="73C4DDCA" w14:textId="5283FC72" w:rsidR="00243C85" w:rsidRPr="007109FC" w:rsidRDefault="006249F8" w:rsidP="006A3AC8">
                  <w:pPr>
                    <w:spacing w:line="276" w:lineRule="auto"/>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627D88D0" w14:textId="1A8D127F" w:rsidR="00243C85" w:rsidRPr="007109FC" w:rsidRDefault="006249F8" w:rsidP="006A3AC8">
                  <w:pPr>
                    <w:pStyle w:val="Antrats"/>
                    <w:tabs>
                      <w:tab w:val="left" w:pos="1296"/>
                    </w:tabs>
                    <w:spacing w:line="276" w:lineRule="auto"/>
                    <w:rPr>
                      <w:sz w:val="22"/>
                      <w:szCs w:val="22"/>
                    </w:rPr>
                  </w:pPr>
                  <w:r>
                    <w:rPr>
                      <w:sz w:val="22"/>
                      <w:szCs w:val="22"/>
                    </w:rPr>
                    <w:t>Techninė specifikacija</w:t>
                  </w:r>
                </w:p>
              </w:tc>
              <w:tc>
                <w:tcPr>
                  <w:tcW w:w="2333" w:type="dxa"/>
                  <w:tcBorders>
                    <w:top w:val="single" w:sz="4" w:space="0" w:color="auto"/>
                    <w:left w:val="single" w:sz="4" w:space="0" w:color="auto"/>
                    <w:bottom w:val="single" w:sz="4" w:space="0" w:color="auto"/>
                    <w:right w:val="single" w:sz="4" w:space="0" w:color="auto"/>
                  </w:tcBorders>
                </w:tcPr>
                <w:p w14:paraId="04F68C47" w14:textId="2B36C417" w:rsidR="00243C85" w:rsidRPr="007109FC" w:rsidRDefault="006249F8" w:rsidP="006A3AC8">
                  <w:pPr>
                    <w:spacing w:line="276" w:lineRule="auto"/>
                    <w:jc w:val="both"/>
                    <w:rPr>
                      <w:sz w:val="22"/>
                      <w:szCs w:val="22"/>
                    </w:rPr>
                  </w:pPr>
                  <w:r>
                    <w:rPr>
                      <w:sz w:val="22"/>
                      <w:szCs w:val="22"/>
                    </w:rPr>
                    <w:t>3</w:t>
                  </w:r>
                </w:p>
              </w:tc>
            </w:tr>
            <w:tr w:rsidR="00243C85" w:rsidRPr="007109FC" w14:paraId="77245B06" w14:textId="77777777" w:rsidTr="00D314FC">
              <w:tc>
                <w:tcPr>
                  <w:tcW w:w="675" w:type="dxa"/>
                  <w:tcBorders>
                    <w:top w:val="single" w:sz="4" w:space="0" w:color="auto"/>
                    <w:left w:val="single" w:sz="4" w:space="0" w:color="auto"/>
                    <w:bottom w:val="single" w:sz="4" w:space="0" w:color="auto"/>
                    <w:right w:val="single" w:sz="4" w:space="0" w:color="auto"/>
                  </w:tcBorders>
                </w:tcPr>
                <w:p w14:paraId="4640E8B3" w14:textId="26876DFE" w:rsidR="00243C85" w:rsidRPr="007109FC" w:rsidRDefault="006249F8" w:rsidP="006A3AC8">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432BEA27" w14:textId="2FBCCA81" w:rsidR="00243C85" w:rsidRPr="007109FC" w:rsidRDefault="006249F8" w:rsidP="006A3AC8">
                  <w:pPr>
                    <w:spacing w:line="276" w:lineRule="auto"/>
                    <w:jc w:val="both"/>
                    <w:rPr>
                      <w:sz w:val="22"/>
                      <w:szCs w:val="22"/>
                    </w:rPr>
                  </w:pPr>
                  <w:r>
                    <w:rPr>
                      <w:sz w:val="22"/>
                      <w:szCs w:val="22"/>
                    </w:rPr>
                    <w:t>Patvirtinimas dėl atsarginių detalių tiekimo</w:t>
                  </w:r>
                </w:p>
              </w:tc>
              <w:tc>
                <w:tcPr>
                  <w:tcW w:w="2333" w:type="dxa"/>
                  <w:tcBorders>
                    <w:top w:val="single" w:sz="4" w:space="0" w:color="auto"/>
                    <w:left w:val="single" w:sz="4" w:space="0" w:color="auto"/>
                    <w:bottom w:val="single" w:sz="4" w:space="0" w:color="auto"/>
                    <w:right w:val="single" w:sz="4" w:space="0" w:color="auto"/>
                  </w:tcBorders>
                </w:tcPr>
                <w:p w14:paraId="06C2B848" w14:textId="6F0D81FD" w:rsidR="00243C85" w:rsidRPr="007109FC" w:rsidRDefault="006249F8" w:rsidP="006A3AC8">
                  <w:pPr>
                    <w:spacing w:line="276" w:lineRule="auto"/>
                    <w:jc w:val="both"/>
                    <w:rPr>
                      <w:sz w:val="22"/>
                      <w:szCs w:val="22"/>
                    </w:rPr>
                  </w:pPr>
                  <w:r>
                    <w:rPr>
                      <w:sz w:val="22"/>
                      <w:szCs w:val="22"/>
                    </w:rPr>
                    <w:t>1</w:t>
                  </w:r>
                </w:p>
              </w:tc>
            </w:tr>
            <w:tr w:rsidR="006249F8" w:rsidRPr="007109FC" w14:paraId="4D56C1F9" w14:textId="77777777" w:rsidTr="00D314FC">
              <w:tc>
                <w:tcPr>
                  <w:tcW w:w="675" w:type="dxa"/>
                  <w:tcBorders>
                    <w:top w:val="single" w:sz="4" w:space="0" w:color="auto"/>
                    <w:left w:val="single" w:sz="4" w:space="0" w:color="auto"/>
                    <w:bottom w:val="single" w:sz="4" w:space="0" w:color="auto"/>
                    <w:right w:val="single" w:sz="4" w:space="0" w:color="auto"/>
                  </w:tcBorders>
                </w:tcPr>
                <w:p w14:paraId="4C24DACD" w14:textId="6CECBA64" w:rsidR="006249F8" w:rsidRPr="007109FC" w:rsidRDefault="006249F8" w:rsidP="006A3AC8">
                  <w:pPr>
                    <w:spacing w:line="276" w:lineRule="auto"/>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3CEAD073" w14:textId="0708B86A" w:rsidR="006249F8" w:rsidRDefault="006249F8" w:rsidP="006A3AC8">
                  <w:pPr>
                    <w:spacing w:line="276" w:lineRule="auto"/>
                    <w:jc w:val="both"/>
                    <w:rPr>
                      <w:sz w:val="22"/>
                      <w:szCs w:val="22"/>
                    </w:rPr>
                  </w:pPr>
                  <w:r>
                    <w:rPr>
                      <w:sz w:val="22"/>
                      <w:szCs w:val="22"/>
                    </w:rPr>
                    <w:t>EC sertifikatas</w:t>
                  </w:r>
                </w:p>
              </w:tc>
              <w:tc>
                <w:tcPr>
                  <w:tcW w:w="2333" w:type="dxa"/>
                  <w:tcBorders>
                    <w:top w:val="single" w:sz="4" w:space="0" w:color="auto"/>
                    <w:left w:val="single" w:sz="4" w:space="0" w:color="auto"/>
                    <w:bottom w:val="single" w:sz="4" w:space="0" w:color="auto"/>
                    <w:right w:val="single" w:sz="4" w:space="0" w:color="auto"/>
                  </w:tcBorders>
                </w:tcPr>
                <w:p w14:paraId="174BADC9" w14:textId="7440CCBB" w:rsidR="006249F8" w:rsidRPr="007109FC" w:rsidRDefault="006249F8" w:rsidP="006A3AC8">
                  <w:pPr>
                    <w:spacing w:line="276" w:lineRule="auto"/>
                    <w:jc w:val="both"/>
                    <w:rPr>
                      <w:sz w:val="22"/>
                      <w:szCs w:val="22"/>
                    </w:rPr>
                  </w:pPr>
                  <w:r>
                    <w:rPr>
                      <w:sz w:val="22"/>
                      <w:szCs w:val="22"/>
                    </w:rPr>
                    <w:t>4</w:t>
                  </w:r>
                </w:p>
              </w:tc>
            </w:tr>
            <w:tr w:rsidR="006249F8" w:rsidRPr="007109FC" w14:paraId="0090E31A" w14:textId="77777777" w:rsidTr="00D314FC">
              <w:tc>
                <w:tcPr>
                  <w:tcW w:w="675" w:type="dxa"/>
                  <w:tcBorders>
                    <w:top w:val="single" w:sz="4" w:space="0" w:color="auto"/>
                    <w:left w:val="single" w:sz="4" w:space="0" w:color="auto"/>
                    <w:bottom w:val="single" w:sz="4" w:space="0" w:color="auto"/>
                    <w:right w:val="single" w:sz="4" w:space="0" w:color="auto"/>
                  </w:tcBorders>
                </w:tcPr>
                <w:p w14:paraId="672131ED" w14:textId="29127520" w:rsidR="006249F8" w:rsidRPr="007109FC" w:rsidRDefault="006249F8" w:rsidP="006A3AC8">
                  <w:pPr>
                    <w:spacing w:line="276" w:lineRule="auto"/>
                    <w:jc w:val="both"/>
                    <w:rPr>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7F85411D" w14:textId="0DAE100E" w:rsidR="006249F8" w:rsidRDefault="006249F8" w:rsidP="006A3AC8">
                  <w:pPr>
                    <w:spacing w:line="276" w:lineRule="auto"/>
                    <w:jc w:val="both"/>
                    <w:rPr>
                      <w:sz w:val="22"/>
                      <w:szCs w:val="22"/>
                    </w:rPr>
                  </w:pPr>
                  <w:r>
                    <w:rPr>
                      <w:sz w:val="22"/>
                      <w:szCs w:val="22"/>
                    </w:rPr>
                    <w:t>Direktoriau įgaliojimas</w:t>
                  </w:r>
                </w:p>
              </w:tc>
              <w:tc>
                <w:tcPr>
                  <w:tcW w:w="2333" w:type="dxa"/>
                  <w:tcBorders>
                    <w:top w:val="single" w:sz="4" w:space="0" w:color="auto"/>
                    <w:left w:val="single" w:sz="4" w:space="0" w:color="auto"/>
                    <w:bottom w:val="single" w:sz="4" w:space="0" w:color="auto"/>
                    <w:right w:val="single" w:sz="4" w:space="0" w:color="auto"/>
                  </w:tcBorders>
                </w:tcPr>
                <w:p w14:paraId="361FE494" w14:textId="74FB0BA8" w:rsidR="006249F8" w:rsidRPr="007109FC" w:rsidRDefault="006249F8" w:rsidP="006A3AC8">
                  <w:pPr>
                    <w:spacing w:line="276" w:lineRule="auto"/>
                    <w:jc w:val="both"/>
                    <w:rPr>
                      <w:sz w:val="22"/>
                      <w:szCs w:val="22"/>
                    </w:rPr>
                  </w:pPr>
                  <w:r>
                    <w:rPr>
                      <w:sz w:val="22"/>
                      <w:szCs w:val="22"/>
                    </w:rPr>
                    <w:t>1</w:t>
                  </w:r>
                </w:p>
              </w:tc>
            </w:tr>
            <w:tr w:rsidR="006249F8" w:rsidRPr="007109FC" w14:paraId="4371BE05" w14:textId="77777777" w:rsidTr="00D314FC">
              <w:tc>
                <w:tcPr>
                  <w:tcW w:w="675" w:type="dxa"/>
                  <w:tcBorders>
                    <w:top w:val="single" w:sz="4" w:space="0" w:color="auto"/>
                    <w:left w:val="single" w:sz="4" w:space="0" w:color="auto"/>
                    <w:bottom w:val="single" w:sz="4" w:space="0" w:color="auto"/>
                    <w:right w:val="single" w:sz="4" w:space="0" w:color="auto"/>
                  </w:tcBorders>
                </w:tcPr>
                <w:p w14:paraId="20DF73CC" w14:textId="38212935" w:rsidR="006249F8" w:rsidRPr="007109FC" w:rsidRDefault="006249F8" w:rsidP="006A3AC8">
                  <w:pPr>
                    <w:spacing w:line="276" w:lineRule="auto"/>
                    <w:jc w:val="both"/>
                    <w:rPr>
                      <w:sz w:val="22"/>
                      <w:szCs w:val="22"/>
                    </w:rPr>
                  </w:pPr>
                  <w:r>
                    <w:rPr>
                      <w:sz w:val="22"/>
                      <w:szCs w:val="22"/>
                    </w:rPr>
                    <w:t>6.</w:t>
                  </w:r>
                </w:p>
              </w:tc>
              <w:tc>
                <w:tcPr>
                  <w:tcW w:w="6518" w:type="dxa"/>
                  <w:tcBorders>
                    <w:top w:val="single" w:sz="4" w:space="0" w:color="auto"/>
                    <w:left w:val="single" w:sz="4" w:space="0" w:color="auto"/>
                    <w:bottom w:val="single" w:sz="4" w:space="0" w:color="auto"/>
                    <w:right w:val="single" w:sz="4" w:space="0" w:color="auto"/>
                  </w:tcBorders>
                </w:tcPr>
                <w:p w14:paraId="376A25B0" w14:textId="0AE24DDF" w:rsidR="006249F8" w:rsidRDefault="006249F8" w:rsidP="006A3AC8">
                  <w:pPr>
                    <w:spacing w:line="276" w:lineRule="auto"/>
                    <w:jc w:val="both"/>
                    <w:rPr>
                      <w:sz w:val="22"/>
                      <w:szCs w:val="22"/>
                    </w:rPr>
                  </w:pPr>
                  <w:r>
                    <w:rPr>
                      <w:sz w:val="22"/>
                      <w:szCs w:val="22"/>
                    </w:rPr>
                    <w:t>Katalogas</w:t>
                  </w:r>
                </w:p>
              </w:tc>
              <w:tc>
                <w:tcPr>
                  <w:tcW w:w="2333" w:type="dxa"/>
                  <w:tcBorders>
                    <w:top w:val="single" w:sz="4" w:space="0" w:color="auto"/>
                    <w:left w:val="single" w:sz="4" w:space="0" w:color="auto"/>
                    <w:bottom w:val="single" w:sz="4" w:space="0" w:color="auto"/>
                    <w:right w:val="single" w:sz="4" w:space="0" w:color="auto"/>
                  </w:tcBorders>
                </w:tcPr>
                <w:p w14:paraId="7E349CD6" w14:textId="7396021F" w:rsidR="006249F8" w:rsidRPr="007109FC" w:rsidRDefault="00611D78" w:rsidP="006A3AC8">
                  <w:pPr>
                    <w:spacing w:line="276" w:lineRule="auto"/>
                    <w:jc w:val="both"/>
                    <w:rPr>
                      <w:sz w:val="22"/>
                      <w:szCs w:val="22"/>
                    </w:rPr>
                  </w:pPr>
                  <w:r>
                    <w:rPr>
                      <w:sz w:val="22"/>
                      <w:szCs w:val="22"/>
                    </w:rPr>
                    <w:t>86</w:t>
                  </w:r>
                </w:p>
              </w:tc>
            </w:tr>
          </w:tbl>
          <w:p w14:paraId="48C4F036"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468D59F9" w14:textId="77777777" w:rsidTr="007B3019">
              <w:trPr>
                <w:trHeight w:val="324"/>
              </w:trPr>
              <w:tc>
                <w:tcPr>
                  <w:tcW w:w="9498" w:type="dxa"/>
                </w:tcPr>
                <w:p w14:paraId="46402B59"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26CBC61B" w14:textId="49743460"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r w:rsidR="006249F8">
                    <w:rPr>
                      <w:sz w:val="20"/>
                      <w:szCs w:val="20"/>
                    </w:rPr>
                    <w:t xml:space="preserve"> katalogas.</w:t>
                  </w:r>
                </w:p>
                <w:p w14:paraId="727BCC4D"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1259A5A7"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434BEEE"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37C1710F" w14:textId="77777777" w:rsidR="00243C85" w:rsidRPr="003E507E" w:rsidRDefault="00243C85" w:rsidP="006A3AC8">
            <w:pPr>
              <w:jc w:val="both"/>
              <w:rPr>
                <w:sz w:val="22"/>
                <w:szCs w:val="22"/>
              </w:rPr>
            </w:pPr>
          </w:p>
          <w:tbl>
            <w:tblPr>
              <w:tblW w:w="9446" w:type="dxa"/>
              <w:tblLayout w:type="fixed"/>
              <w:tblLook w:val="01E0" w:firstRow="1" w:lastRow="1" w:firstColumn="1" w:lastColumn="1" w:noHBand="0" w:noVBand="0"/>
            </w:tblPr>
            <w:tblGrid>
              <w:gridCol w:w="9446"/>
            </w:tblGrid>
            <w:tr w:rsidR="00243C85" w:rsidRPr="003E507E" w14:paraId="152E0453" w14:textId="77777777" w:rsidTr="00167AB9">
              <w:trPr>
                <w:trHeight w:val="487"/>
              </w:trPr>
              <w:tc>
                <w:tcPr>
                  <w:tcW w:w="9446" w:type="dxa"/>
                  <w:hideMark/>
                </w:tcPr>
                <w:p w14:paraId="131B30DB" w14:textId="020D51F2" w:rsidR="00243C85" w:rsidRPr="003E507E" w:rsidRDefault="00243C85" w:rsidP="006A3AC8">
                  <w:pPr>
                    <w:ind w:right="-108" w:firstLine="720"/>
                    <w:jc w:val="both"/>
                    <w:rPr>
                      <w:b/>
                      <w:sz w:val="22"/>
                      <w:szCs w:val="22"/>
                    </w:rPr>
                  </w:pPr>
                  <w:r w:rsidRPr="003E507E">
                    <w:rPr>
                      <w:b/>
                      <w:sz w:val="22"/>
                      <w:szCs w:val="22"/>
                    </w:rPr>
                    <w:t>Pasiūlymas galioja iki</w:t>
                  </w:r>
                  <w:r w:rsidR="004C221D">
                    <w:rPr>
                      <w:b/>
                      <w:sz w:val="22"/>
                      <w:szCs w:val="22"/>
                    </w:rPr>
                    <w:t xml:space="preserve"> 2023-</w:t>
                  </w:r>
                  <w:r w:rsidR="006249F8">
                    <w:rPr>
                      <w:b/>
                      <w:sz w:val="22"/>
                      <w:szCs w:val="22"/>
                    </w:rPr>
                    <w:t>07-31</w:t>
                  </w:r>
                  <w:r w:rsidRPr="003E507E">
                    <w:rPr>
                      <w:b/>
                      <w:sz w:val="22"/>
                      <w:szCs w:val="22"/>
                    </w:rPr>
                    <w:t>. Pasiūlymas turi galioti ne trumpiau kaip 90 kalendorinių dienų.</w:t>
                  </w:r>
                </w:p>
              </w:tc>
            </w:tr>
          </w:tbl>
          <w:p w14:paraId="21689190" w14:textId="77777777" w:rsidR="00243C85" w:rsidRPr="003E507E" w:rsidRDefault="00243C85" w:rsidP="006A3AC8">
            <w:pPr>
              <w:tabs>
                <w:tab w:val="left" w:pos="465"/>
              </w:tabs>
              <w:jc w:val="both"/>
              <w:rPr>
                <w:sz w:val="22"/>
                <w:szCs w:val="22"/>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243C85" w:rsidRPr="003E507E" w14:paraId="3156430E" w14:textId="77777777" w:rsidTr="006A3AC8">
              <w:trPr>
                <w:trHeight w:val="285"/>
              </w:trPr>
              <w:tc>
                <w:tcPr>
                  <w:tcW w:w="3284" w:type="dxa"/>
                  <w:tcBorders>
                    <w:top w:val="nil"/>
                    <w:left w:val="nil"/>
                    <w:bottom w:val="single" w:sz="4" w:space="0" w:color="000000"/>
                    <w:right w:val="nil"/>
                  </w:tcBorders>
                </w:tcPr>
                <w:p w14:paraId="43A4F7A3" w14:textId="77777777" w:rsidR="00243C85" w:rsidRDefault="00243C85" w:rsidP="006A3AC8">
                  <w:pPr>
                    <w:snapToGrid w:val="0"/>
                    <w:ind w:right="-1"/>
                    <w:rPr>
                      <w:sz w:val="22"/>
                      <w:szCs w:val="22"/>
                    </w:rPr>
                  </w:pPr>
                </w:p>
                <w:p w14:paraId="2ABCF624" w14:textId="2D0AA9D8" w:rsidR="007B3019" w:rsidRPr="003E507E" w:rsidRDefault="006249F8" w:rsidP="006249F8">
                  <w:pPr>
                    <w:snapToGrid w:val="0"/>
                    <w:ind w:right="-1"/>
                    <w:jc w:val="center"/>
                    <w:rPr>
                      <w:sz w:val="22"/>
                      <w:szCs w:val="22"/>
                    </w:rPr>
                  </w:pPr>
                  <w:r>
                    <w:rPr>
                      <w:sz w:val="22"/>
                      <w:szCs w:val="22"/>
                    </w:rPr>
                    <w:t>Biuro administratorė</w:t>
                  </w:r>
                </w:p>
              </w:tc>
              <w:tc>
                <w:tcPr>
                  <w:tcW w:w="604" w:type="dxa"/>
                </w:tcPr>
                <w:p w14:paraId="2E3B9952" w14:textId="77777777" w:rsidR="00243C85" w:rsidRPr="003E507E" w:rsidRDefault="00243C85" w:rsidP="006A3AC8">
                  <w:pPr>
                    <w:snapToGrid w:val="0"/>
                    <w:ind w:right="-1"/>
                    <w:jc w:val="center"/>
                    <w:rPr>
                      <w:sz w:val="22"/>
                      <w:szCs w:val="22"/>
                    </w:rPr>
                  </w:pPr>
                </w:p>
              </w:tc>
              <w:tc>
                <w:tcPr>
                  <w:tcW w:w="1980" w:type="dxa"/>
                  <w:tcBorders>
                    <w:top w:val="nil"/>
                    <w:left w:val="nil"/>
                    <w:bottom w:val="single" w:sz="4" w:space="0" w:color="000000"/>
                    <w:right w:val="nil"/>
                  </w:tcBorders>
                </w:tcPr>
                <w:p w14:paraId="3F75BB40" w14:textId="77777777" w:rsidR="00243C85" w:rsidRPr="003E507E" w:rsidRDefault="00243C85" w:rsidP="006A3AC8">
                  <w:pPr>
                    <w:snapToGrid w:val="0"/>
                    <w:ind w:right="-1"/>
                    <w:jc w:val="center"/>
                    <w:rPr>
                      <w:sz w:val="22"/>
                      <w:szCs w:val="22"/>
                    </w:rPr>
                  </w:pPr>
                </w:p>
              </w:tc>
              <w:tc>
                <w:tcPr>
                  <w:tcW w:w="701" w:type="dxa"/>
                </w:tcPr>
                <w:p w14:paraId="229D65A3" w14:textId="77777777" w:rsidR="00243C85" w:rsidRPr="003E507E" w:rsidRDefault="00243C85" w:rsidP="006A3AC8">
                  <w:pPr>
                    <w:snapToGrid w:val="0"/>
                    <w:ind w:right="-1"/>
                    <w:jc w:val="center"/>
                    <w:rPr>
                      <w:sz w:val="22"/>
                      <w:szCs w:val="22"/>
                    </w:rPr>
                  </w:pPr>
                </w:p>
              </w:tc>
              <w:tc>
                <w:tcPr>
                  <w:tcW w:w="2611" w:type="dxa"/>
                  <w:tcBorders>
                    <w:top w:val="nil"/>
                    <w:left w:val="nil"/>
                    <w:bottom w:val="single" w:sz="4" w:space="0" w:color="000000"/>
                    <w:right w:val="nil"/>
                  </w:tcBorders>
                </w:tcPr>
                <w:p w14:paraId="0175CE58" w14:textId="77777777" w:rsidR="00243C85" w:rsidRDefault="00243C85" w:rsidP="006A3AC8">
                  <w:pPr>
                    <w:snapToGrid w:val="0"/>
                    <w:ind w:right="-1"/>
                    <w:jc w:val="right"/>
                    <w:rPr>
                      <w:sz w:val="22"/>
                      <w:szCs w:val="22"/>
                    </w:rPr>
                  </w:pPr>
                </w:p>
                <w:p w14:paraId="0B50DA76" w14:textId="430A762A" w:rsidR="006249F8" w:rsidRPr="003E507E" w:rsidRDefault="006249F8" w:rsidP="006249F8">
                  <w:pPr>
                    <w:snapToGrid w:val="0"/>
                    <w:ind w:right="-1"/>
                    <w:jc w:val="center"/>
                    <w:rPr>
                      <w:sz w:val="22"/>
                      <w:szCs w:val="22"/>
                    </w:rPr>
                  </w:pPr>
                  <w:r>
                    <w:rPr>
                      <w:sz w:val="22"/>
                      <w:szCs w:val="22"/>
                    </w:rPr>
                    <w:t>Indrė Grockė</w:t>
                  </w:r>
                </w:p>
              </w:tc>
              <w:tc>
                <w:tcPr>
                  <w:tcW w:w="567" w:type="dxa"/>
                </w:tcPr>
                <w:p w14:paraId="37D995D8" w14:textId="77777777" w:rsidR="00243C85" w:rsidRPr="003E507E" w:rsidRDefault="00243C85" w:rsidP="006A3AC8">
                  <w:pPr>
                    <w:snapToGrid w:val="0"/>
                    <w:ind w:right="-1"/>
                    <w:jc w:val="right"/>
                    <w:rPr>
                      <w:sz w:val="22"/>
                      <w:szCs w:val="22"/>
                    </w:rPr>
                  </w:pPr>
                </w:p>
              </w:tc>
            </w:tr>
            <w:tr w:rsidR="00243C85" w:rsidRPr="003E507E" w14:paraId="44E543BA" w14:textId="77777777" w:rsidTr="006A3AC8">
              <w:trPr>
                <w:trHeight w:val="186"/>
              </w:trPr>
              <w:tc>
                <w:tcPr>
                  <w:tcW w:w="3284" w:type="dxa"/>
                  <w:tcBorders>
                    <w:top w:val="single" w:sz="4" w:space="0" w:color="000000"/>
                    <w:left w:val="nil"/>
                    <w:bottom w:val="nil"/>
                    <w:right w:val="nil"/>
                  </w:tcBorders>
                  <w:hideMark/>
                </w:tcPr>
                <w:p w14:paraId="555743C8" w14:textId="77777777" w:rsidR="00243C85" w:rsidRPr="003E507E" w:rsidRDefault="00243C85"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0FD02561" w14:textId="77777777" w:rsidR="00243C85" w:rsidRPr="003E507E" w:rsidRDefault="00243C85"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3F36A5EC"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2E88249B" w14:textId="77777777" w:rsidR="00243C85" w:rsidRPr="003E507E" w:rsidRDefault="00243C85"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37F107EE"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34CA0316" w14:textId="77777777" w:rsidR="00243C85" w:rsidRPr="003E507E" w:rsidRDefault="00243C85" w:rsidP="006A3AC8">
                  <w:pPr>
                    <w:snapToGrid w:val="0"/>
                    <w:ind w:right="-1"/>
                    <w:jc w:val="center"/>
                    <w:rPr>
                      <w:sz w:val="22"/>
                      <w:szCs w:val="22"/>
                    </w:rPr>
                  </w:pPr>
                </w:p>
              </w:tc>
            </w:tr>
          </w:tbl>
          <w:p w14:paraId="2A63FD28" w14:textId="77777777" w:rsidR="00243C85" w:rsidRPr="007109FC" w:rsidRDefault="00243C85" w:rsidP="006A3AC8">
            <w:pPr>
              <w:spacing w:line="276" w:lineRule="auto"/>
              <w:ind w:right="-108"/>
              <w:jc w:val="both"/>
              <w:rPr>
                <w:sz w:val="22"/>
                <w:szCs w:val="22"/>
              </w:rPr>
            </w:pPr>
          </w:p>
        </w:tc>
      </w:tr>
    </w:tbl>
    <w:p w14:paraId="1529A66B" w14:textId="77777777" w:rsidR="006C5FD0" w:rsidRPr="00243C85" w:rsidRDefault="006C5FD0" w:rsidP="00243C85"/>
    <w:sectPr w:rsidR="006C5FD0" w:rsidRPr="00243C85" w:rsidSect="006A6BB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A13D4" w14:textId="77777777" w:rsidR="0034364D" w:rsidRDefault="0034364D" w:rsidP="005557C6">
      <w:r>
        <w:separator/>
      </w:r>
    </w:p>
  </w:endnote>
  <w:endnote w:type="continuationSeparator" w:id="0">
    <w:p w14:paraId="448523D3" w14:textId="77777777" w:rsidR="0034364D" w:rsidRDefault="0034364D" w:rsidP="0055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imesLT">
    <w:altName w:val="Times New Roman"/>
    <w:charset w:val="BA"/>
    <w:family w:val="roman"/>
    <w:pitch w:val="variable"/>
    <w:sig w:usb0="00000007" w:usb1="00000000" w:usb2="00000000" w:usb3="00000000" w:csb0="0000009F" w:csb1="00000000"/>
  </w:font>
  <w:font w:name="Andale Sans U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FFB23" w14:textId="77777777" w:rsidR="0034364D" w:rsidRDefault="0034364D" w:rsidP="005557C6">
      <w:r>
        <w:separator/>
      </w:r>
    </w:p>
  </w:footnote>
  <w:footnote w:type="continuationSeparator" w:id="0">
    <w:p w14:paraId="0D25787E" w14:textId="77777777" w:rsidR="0034364D" w:rsidRDefault="0034364D" w:rsidP="0055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61587"/>
    <w:rsid w:val="000B3565"/>
    <w:rsid w:val="00150821"/>
    <w:rsid w:val="00167AB9"/>
    <w:rsid w:val="00203BB0"/>
    <w:rsid w:val="00224A72"/>
    <w:rsid w:val="00243C85"/>
    <w:rsid w:val="00285B8B"/>
    <w:rsid w:val="002E40CC"/>
    <w:rsid w:val="0034364D"/>
    <w:rsid w:val="003B3091"/>
    <w:rsid w:val="003F2042"/>
    <w:rsid w:val="004C221D"/>
    <w:rsid w:val="005557C6"/>
    <w:rsid w:val="00611D78"/>
    <w:rsid w:val="006249F8"/>
    <w:rsid w:val="0068071A"/>
    <w:rsid w:val="006C5FD0"/>
    <w:rsid w:val="007B3019"/>
    <w:rsid w:val="008036BC"/>
    <w:rsid w:val="008D1E8D"/>
    <w:rsid w:val="009814BC"/>
    <w:rsid w:val="009C5855"/>
    <w:rsid w:val="00A469BB"/>
    <w:rsid w:val="00A92C6D"/>
    <w:rsid w:val="00B77E98"/>
    <w:rsid w:val="00BB0BC4"/>
    <w:rsid w:val="00BC520A"/>
    <w:rsid w:val="00BE73D7"/>
    <w:rsid w:val="00D314FC"/>
    <w:rsid w:val="00E031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7BD96"/>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paragraph" w:styleId="Antrat2">
    <w:name w:val="heading 2"/>
    <w:basedOn w:val="prastasis"/>
    <w:next w:val="prastasis"/>
    <w:link w:val="Antrat2Diagrama"/>
    <w:qFormat/>
    <w:rsid w:val="003B3091"/>
    <w:pPr>
      <w:keepNext/>
      <w:tabs>
        <w:tab w:val="left" w:pos="5954"/>
      </w:tabs>
      <w:suppressAutoHyphens w:val="0"/>
      <w:overflowPunct w:val="0"/>
      <w:autoSpaceDE w:val="0"/>
      <w:autoSpaceDN w:val="0"/>
      <w:adjustRightInd w:val="0"/>
      <w:ind w:left="2268" w:hanging="2268"/>
      <w:jc w:val="center"/>
      <w:textAlignment w:val="baseline"/>
      <w:outlineLvl w:val="1"/>
    </w:pPr>
    <w:rPr>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Antrats">
    <w:name w:val="header"/>
    <w:aliases w:val=" Diagrama2,Diagrama2,Diagrama Diagrama"/>
    <w:basedOn w:val="prastasis"/>
    <w:link w:val="AntratsDiagrama"/>
    <w:uiPriority w:val="99"/>
    <w:rsid w:val="00243C85"/>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243C8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B0BC4"/>
    <w:pPr>
      <w:tabs>
        <w:tab w:val="center" w:pos="4819"/>
        <w:tab w:val="right" w:pos="9638"/>
      </w:tabs>
    </w:pPr>
  </w:style>
  <w:style w:type="character" w:customStyle="1" w:styleId="PoratDiagrama">
    <w:name w:val="Poraštė Diagrama"/>
    <w:basedOn w:val="Numatytasispastraiposriftas"/>
    <w:link w:val="Porat"/>
    <w:uiPriority w:val="99"/>
    <w:rsid w:val="00BB0BC4"/>
    <w:rPr>
      <w:rFonts w:ascii="Times New Roman" w:eastAsia="Times New Roman" w:hAnsi="Times New Roman" w:cs="Times New Roman"/>
      <w:sz w:val="24"/>
      <w:szCs w:val="24"/>
      <w:lang w:eastAsia="zh-CN"/>
    </w:rPr>
  </w:style>
  <w:style w:type="character" w:customStyle="1" w:styleId="Antrat2Diagrama">
    <w:name w:val="Antraštė 2 Diagrama"/>
    <w:basedOn w:val="Numatytasispastraiposriftas"/>
    <w:link w:val="Antrat2"/>
    <w:rsid w:val="003B3091"/>
    <w:rPr>
      <w:rFonts w:ascii="Times New Roman" w:eastAsia="Times New Roman" w:hAnsi="Times New Roman" w:cs="Times New Roman"/>
      <w:b/>
      <w:sz w:val="24"/>
      <w:szCs w:val="20"/>
      <w:lang w:val="en-GB"/>
    </w:rPr>
  </w:style>
  <w:style w:type="table" w:styleId="Lentelstinklelis">
    <w:name w:val="Table Grid"/>
    <w:basedOn w:val="prastojilentel"/>
    <w:uiPriority w:val="39"/>
    <w:rsid w:val="003B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FZJ6XTJY6WQ3-1352427771-330990</_dlc_DocId>
    <_dlc_DocIdUrl xmlns="f401bc6b-16ae-4eec-874e-4b24bc321f82">
      <Url>https://bbraun.sharepoint.com/sites/bbraun_eis_ltmedical/_layouts/15/DocIdRedir.aspx?ID=FZJ6XTJY6WQ3-1352427771-330990</Url>
      <Description>FZJ6XTJY6WQ3-1352427771-330990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16A18-41D4-43D4-B517-38FD53745550}">
  <ds:schemaRefs>
    <ds:schemaRef ds:uri="http://schemas.microsoft.com/sharepoint/events"/>
  </ds:schemaRefs>
</ds:datastoreItem>
</file>

<file path=customXml/itemProps2.xml><?xml version="1.0" encoding="utf-8"?>
<ds:datastoreItem xmlns:ds="http://schemas.openxmlformats.org/officeDocument/2006/customXml" ds:itemID="{C47168C8-FDA0-44D3-8ADD-AFB698F89979}">
  <ds:schemaRefs>
    <ds:schemaRef ds:uri="http://schemas.microsoft.com/sharepoint/v3/contenttype/forms"/>
  </ds:schemaRefs>
</ds:datastoreItem>
</file>

<file path=customXml/itemProps3.xml><?xml version="1.0" encoding="utf-8"?>
<ds:datastoreItem xmlns:ds="http://schemas.openxmlformats.org/officeDocument/2006/customXml" ds:itemID="{F097A7FE-5D73-4D4B-9AF1-4267D421A5C1}">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F324BB34-F76B-4E6A-AA21-CB23835AF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3071</Words>
  <Characters>1751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Vaida Juodrienė</cp:lastModifiedBy>
  <cp:revision>2</cp:revision>
  <dcterms:created xsi:type="dcterms:W3CDTF">2023-04-27T10:35:00Z</dcterms:created>
  <dcterms:modified xsi:type="dcterms:W3CDTF">2023-04-27T10:35:00Z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2023-04-05T08:30:52Z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15d2f424-56a0-451d-8268-e0ccc9a0988d</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e593b246-f644-445e-b2f7-6ac96ab06abc</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