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B8461" w14:textId="77777777" w:rsidR="003E5738" w:rsidRDefault="00000000">
      <w:pPr>
        <w:ind w:right="212"/>
        <w:jc w:val="right"/>
      </w:pPr>
      <w:r>
        <w:t xml:space="preserve">10 </w:t>
      </w:r>
      <w:r>
        <w:rPr>
          <w:spacing w:val="-2"/>
        </w:rPr>
        <w:t>priedas</w:t>
      </w:r>
    </w:p>
    <w:p w14:paraId="54825354" w14:textId="77777777" w:rsidR="003E5738" w:rsidRDefault="003E5738">
      <w:pPr>
        <w:pStyle w:val="Pagrindinistekstas"/>
        <w:spacing w:before="1"/>
        <w:rPr>
          <w:sz w:val="22"/>
        </w:rPr>
      </w:pPr>
    </w:p>
    <w:p w14:paraId="26C3B268" w14:textId="77777777" w:rsidR="003E5738" w:rsidRDefault="00000000">
      <w:pPr>
        <w:pStyle w:val="Pavadinimas"/>
      </w:pPr>
      <w:r>
        <w:t>SPECIALISTŲ</w:t>
      </w:r>
      <w:r>
        <w:rPr>
          <w:spacing w:val="-6"/>
        </w:rPr>
        <w:t xml:space="preserve"> </w:t>
      </w:r>
      <w:r>
        <w:rPr>
          <w:spacing w:val="-2"/>
        </w:rPr>
        <w:t>SĄRAŠAS</w:t>
      </w:r>
    </w:p>
    <w:p w14:paraId="3CA0010B" w14:textId="77777777" w:rsidR="003E5738" w:rsidRDefault="003E5738">
      <w:pPr>
        <w:pStyle w:val="Pagrindinistekstas"/>
        <w:spacing w:before="26"/>
        <w:rPr>
          <w:b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76"/>
        <w:gridCol w:w="2268"/>
        <w:gridCol w:w="2412"/>
        <w:gridCol w:w="2977"/>
      </w:tblGrid>
      <w:tr w:rsidR="003E5738" w14:paraId="03D19E19" w14:textId="77777777">
        <w:trPr>
          <w:trHeight w:val="1516"/>
        </w:trPr>
        <w:tc>
          <w:tcPr>
            <w:tcW w:w="572" w:type="dxa"/>
          </w:tcPr>
          <w:p w14:paraId="6154E4DA" w14:textId="77777777" w:rsidR="003E5738" w:rsidRDefault="003E5738">
            <w:pPr>
              <w:pStyle w:val="TableParagraph"/>
              <w:rPr>
                <w:b/>
              </w:rPr>
            </w:pPr>
          </w:p>
          <w:p w14:paraId="10DC6194" w14:textId="77777777" w:rsidR="003E5738" w:rsidRDefault="003E5738">
            <w:pPr>
              <w:pStyle w:val="TableParagraph"/>
              <w:rPr>
                <w:b/>
              </w:rPr>
            </w:pPr>
          </w:p>
          <w:p w14:paraId="71983132" w14:textId="77777777" w:rsidR="003E5738" w:rsidRDefault="00000000">
            <w:pPr>
              <w:pStyle w:val="TableParagraph"/>
              <w:ind w:left="129" w:right="109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976" w:type="dxa"/>
          </w:tcPr>
          <w:p w14:paraId="76A44179" w14:textId="77777777" w:rsidR="003E5738" w:rsidRDefault="00000000">
            <w:pPr>
              <w:pStyle w:val="TableParagraph"/>
              <w:spacing w:before="252"/>
              <w:ind w:left="148" w:right="13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Pasiūlyme nurodyto specialisto </w:t>
            </w:r>
            <w:r>
              <w:rPr>
                <w:b/>
              </w:rPr>
              <w:t>vardas,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pavardė</w:t>
            </w:r>
          </w:p>
        </w:tc>
        <w:tc>
          <w:tcPr>
            <w:tcW w:w="2268" w:type="dxa"/>
          </w:tcPr>
          <w:p w14:paraId="1670B7F8" w14:textId="77777777" w:rsidR="003E5738" w:rsidRDefault="00000000">
            <w:pPr>
              <w:pStyle w:val="TableParagraph"/>
              <w:spacing w:before="252"/>
              <w:ind w:left="157" w:right="148"/>
              <w:jc w:val="center"/>
              <w:rPr>
                <w:b/>
              </w:rPr>
            </w:pPr>
            <w:r>
              <w:rPr>
                <w:b/>
              </w:rPr>
              <w:t>Numatytos eiti pareigos pagal SPS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Priedo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6 Nr. 3</w:t>
            </w:r>
          </w:p>
        </w:tc>
        <w:tc>
          <w:tcPr>
            <w:tcW w:w="2412" w:type="dxa"/>
          </w:tcPr>
          <w:p w14:paraId="7D4E660E" w14:textId="77777777" w:rsidR="003E5738" w:rsidRDefault="00000000">
            <w:pPr>
              <w:pStyle w:val="TableParagraph"/>
              <w:spacing w:before="252"/>
              <w:ind w:left="121" w:right="111" w:hanging="3"/>
              <w:jc w:val="center"/>
              <w:rPr>
                <w:b/>
              </w:rPr>
            </w:pPr>
            <w:r>
              <w:rPr>
                <w:b/>
              </w:rPr>
              <w:t>Įmonė, kurioje dirba specialistas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(arba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su ja sudaręs kitais</w:t>
            </w:r>
          </w:p>
          <w:p w14:paraId="43AE136F" w14:textId="77777777" w:rsidR="003E5738" w:rsidRDefault="00000000">
            <w:pPr>
              <w:pStyle w:val="TableParagraph"/>
              <w:spacing w:line="25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pagrindais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sutartį)</w:t>
            </w:r>
          </w:p>
        </w:tc>
        <w:tc>
          <w:tcPr>
            <w:tcW w:w="2977" w:type="dxa"/>
          </w:tcPr>
          <w:p w14:paraId="082C55FB" w14:textId="77777777" w:rsidR="003E5738" w:rsidRDefault="00000000">
            <w:pPr>
              <w:pStyle w:val="TableParagraph"/>
              <w:ind w:left="213" w:right="208" w:firstLine="2"/>
              <w:jc w:val="center"/>
              <w:rPr>
                <w:b/>
              </w:rPr>
            </w:pPr>
            <w:r>
              <w:rPr>
                <w:b/>
              </w:rPr>
              <w:t>Kvalifikacijos atestatą išdavusi institucija, kvalifikacijos atestato / teisės pripažinimo pažymos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galiojimo</w:t>
            </w:r>
          </w:p>
          <w:p w14:paraId="27EB2AB1" w14:textId="77777777" w:rsidR="003E5738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terminas</w:t>
            </w:r>
          </w:p>
        </w:tc>
      </w:tr>
      <w:tr w:rsidR="003E5738" w14:paraId="0699DECB" w14:textId="77777777">
        <w:trPr>
          <w:trHeight w:val="760"/>
        </w:trPr>
        <w:tc>
          <w:tcPr>
            <w:tcW w:w="572" w:type="dxa"/>
          </w:tcPr>
          <w:p w14:paraId="1BAAD7BC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0423190C" w14:textId="77777777" w:rsidR="003E5738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976" w:type="dxa"/>
          </w:tcPr>
          <w:p w14:paraId="6748BC29" w14:textId="2632149F" w:rsidR="003E5738" w:rsidRDefault="003E5738">
            <w:pPr>
              <w:pStyle w:val="TableParagraph"/>
              <w:ind w:left="107"/>
            </w:pPr>
          </w:p>
        </w:tc>
        <w:tc>
          <w:tcPr>
            <w:tcW w:w="2268" w:type="dxa"/>
          </w:tcPr>
          <w:p w14:paraId="6C676362" w14:textId="203ED9B1" w:rsidR="003E5738" w:rsidRDefault="003E5738">
            <w:pPr>
              <w:pStyle w:val="TableParagraph"/>
              <w:spacing w:before="127"/>
              <w:ind w:left="107"/>
            </w:pPr>
          </w:p>
        </w:tc>
        <w:tc>
          <w:tcPr>
            <w:tcW w:w="2412" w:type="dxa"/>
          </w:tcPr>
          <w:p w14:paraId="555C956B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5BDD1C96" w14:textId="77777777" w:rsidR="003E5738" w:rsidRDefault="00000000">
            <w:pPr>
              <w:pStyle w:val="TableParagraph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„Fegda“</w:t>
            </w:r>
          </w:p>
        </w:tc>
        <w:tc>
          <w:tcPr>
            <w:tcW w:w="2977" w:type="dxa"/>
          </w:tcPr>
          <w:p w14:paraId="2A5E817A" w14:textId="0FE17CBC" w:rsidR="003E5738" w:rsidRDefault="003E5738">
            <w:pPr>
              <w:pStyle w:val="TableParagraph"/>
              <w:spacing w:line="234" w:lineRule="exact"/>
              <w:ind w:left="105"/>
            </w:pPr>
          </w:p>
        </w:tc>
      </w:tr>
      <w:tr w:rsidR="003E5738" w14:paraId="16F85CD4" w14:textId="77777777">
        <w:trPr>
          <w:trHeight w:val="758"/>
        </w:trPr>
        <w:tc>
          <w:tcPr>
            <w:tcW w:w="572" w:type="dxa"/>
          </w:tcPr>
          <w:p w14:paraId="5804D16F" w14:textId="77777777" w:rsidR="003E5738" w:rsidRDefault="00000000">
            <w:pPr>
              <w:pStyle w:val="TableParagraph"/>
              <w:spacing w:before="252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976" w:type="dxa"/>
          </w:tcPr>
          <w:p w14:paraId="4BE3784C" w14:textId="4AF85597" w:rsidR="003E5738" w:rsidRDefault="003E5738">
            <w:pPr>
              <w:pStyle w:val="TableParagraph"/>
              <w:spacing w:before="252"/>
              <w:ind w:left="107"/>
            </w:pPr>
          </w:p>
        </w:tc>
        <w:tc>
          <w:tcPr>
            <w:tcW w:w="2268" w:type="dxa"/>
          </w:tcPr>
          <w:p w14:paraId="708AE7CE" w14:textId="6A4DEFE0" w:rsidR="003E5738" w:rsidRDefault="003E5738">
            <w:pPr>
              <w:pStyle w:val="TableParagraph"/>
              <w:spacing w:before="124" w:line="242" w:lineRule="auto"/>
              <w:ind w:left="107"/>
            </w:pPr>
          </w:p>
        </w:tc>
        <w:tc>
          <w:tcPr>
            <w:tcW w:w="2412" w:type="dxa"/>
          </w:tcPr>
          <w:p w14:paraId="1BEBAEC4" w14:textId="77777777" w:rsidR="003E5738" w:rsidRDefault="00000000">
            <w:pPr>
              <w:pStyle w:val="TableParagraph"/>
              <w:spacing w:before="252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„Fegda“</w:t>
            </w:r>
          </w:p>
        </w:tc>
        <w:tc>
          <w:tcPr>
            <w:tcW w:w="2977" w:type="dxa"/>
          </w:tcPr>
          <w:p w14:paraId="53A25DE1" w14:textId="587AFBCE" w:rsidR="003E5738" w:rsidRDefault="003E5738">
            <w:pPr>
              <w:pStyle w:val="TableParagraph"/>
              <w:spacing w:before="1" w:line="232" w:lineRule="exact"/>
              <w:ind w:left="105"/>
            </w:pPr>
          </w:p>
        </w:tc>
      </w:tr>
      <w:tr w:rsidR="003E5738" w14:paraId="0F4EAE43" w14:textId="77777777">
        <w:trPr>
          <w:trHeight w:val="757"/>
        </w:trPr>
        <w:tc>
          <w:tcPr>
            <w:tcW w:w="572" w:type="dxa"/>
          </w:tcPr>
          <w:p w14:paraId="510DED8F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1E5F57CD" w14:textId="77777777" w:rsidR="003E5738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976" w:type="dxa"/>
          </w:tcPr>
          <w:p w14:paraId="10E10A99" w14:textId="5C860EF1" w:rsidR="003E5738" w:rsidRDefault="003E5738">
            <w:pPr>
              <w:pStyle w:val="TableParagraph"/>
              <w:ind w:left="107"/>
            </w:pPr>
          </w:p>
        </w:tc>
        <w:tc>
          <w:tcPr>
            <w:tcW w:w="2268" w:type="dxa"/>
          </w:tcPr>
          <w:p w14:paraId="24605737" w14:textId="33F86D4E" w:rsidR="003E5738" w:rsidRDefault="003E5738">
            <w:pPr>
              <w:pStyle w:val="TableParagraph"/>
              <w:spacing w:before="127"/>
              <w:ind w:left="107"/>
            </w:pPr>
          </w:p>
        </w:tc>
        <w:tc>
          <w:tcPr>
            <w:tcW w:w="2412" w:type="dxa"/>
          </w:tcPr>
          <w:p w14:paraId="1EFEA556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2A198B3E" w14:textId="77777777" w:rsidR="003E5738" w:rsidRDefault="00000000">
            <w:pPr>
              <w:pStyle w:val="TableParagraph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„Fegda“</w:t>
            </w:r>
          </w:p>
        </w:tc>
        <w:tc>
          <w:tcPr>
            <w:tcW w:w="2977" w:type="dxa"/>
          </w:tcPr>
          <w:p w14:paraId="325F5BBA" w14:textId="011B00EE" w:rsidR="003E5738" w:rsidRDefault="003E5738">
            <w:pPr>
              <w:pStyle w:val="TableParagraph"/>
              <w:spacing w:line="231" w:lineRule="exact"/>
              <w:ind w:left="105"/>
            </w:pPr>
          </w:p>
        </w:tc>
      </w:tr>
      <w:tr w:rsidR="003E5738" w14:paraId="3729E9CD" w14:textId="77777777">
        <w:trPr>
          <w:trHeight w:val="760"/>
        </w:trPr>
        <w:tc>
          <w:tcPr>
            <w:tcW w:w="572" w:type="dxa"/>
          </w:tcPr>
          <w:p w14:paraId="588002F3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41FE1079" w14:textId="77777777" w:rsidR="003E5738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976" w:type="dxa"/>
          </w:tcPr>
          <w:p w14:paraId="62A28FA4" w14:textId="546DB5BA" w:rsidR="003E5738" w:rsidRDefault="003E5738">
            <w:pPr>
              <w:pStyle w:val="TableParagraph"/>
              <w:ind w:left="107"/>
            </w:pPr>
          </w:p>
        </w:tc>
        <w:tc>
          <w:tcPr>
            <w:tcW w:w="2268" w:type="dxa"/>
          </w:tcPr>
          <w:p w14:paraId="116D63DE" w14:textId="1DF829F1" w:rsidR="003E5738" w:rsidRDefault="003E5738">
            <w:pPr>
              <w:pStyle w:val="TableParagraph"/>
              <w:spacing w:before="127"/>
              <w:ind w:left="107"/>
            </w:pPr>
          </w:p>
        </w:tc>
        <w:tc>
          <w:tcPr>
            <w:tcW w:w="2412" w:type="dxa"/>
          </w:tcPr>
          <w:p w14:paraId="2C9CF498" w14:textId="77777777" w:rsidR="003E5738" w:rsidRDefault="003E5738">
            <w:pPr>
              <w:pStyle w:val="TableParagraph"/>
              <w:spacing w:before="1"/>
              <w:rPr>
                <w:b/>
              </w:rPr>
            </w:pPr>
          </w:p>
          <w:p w14:paraId="1C6046DC" w14:textId="77777777" w:rsidR="003E5738" w:rsidRDefault="00000000">
            <w:pPr>
              <w:pStyle w:val="TableParagraph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„Fegda“</w:t>
            </w:r>
          </w:p>
        </w:tc>
        <w:tc>
          <w:tcPr>
            <w:tcW w:w="2977" w:type="dxa"/>
          </w:tcPr>
          <w:p w14:paraId="0886D1C3" w14:textId="03FF5DF1" w:rsidR="003E5738" w:rsidRDefault="003E5738">
            <w:pPr>
              <w:pStyle w:val="TableParagraph"/>
              <w:spacing w:line="234" w:lineRule="exact"/>
              <w:ind w:left="105"/>
            </w:pPr>
          </w:p>
        </w:tc>
      </w:tr>
    </w:tbl>
    <w:p w14:paraId="5DFB2DA5" w14:textId="77777777" w:rsidR="003E5738" w:rsidRDefault="003E5738">
      <w:pPr>
        <w:pStyle w:val="Pagrindinistekstas"/>
        <w:rPr>
          <w:b/>
          <w:sz w:val="22"/>
        </w:rPr>
      </w:pPr>
    </w:p>
    <w:p w14:paraId="0812FA6C" w14:textId="77777777" w:rsidR="003E5738" w:rsidRDefault="003E5738">
      <w:pPr>
        <w:pStyle w:val="Pagrindinistekstas"/>
        <w:spacing w:before="2"/>
        <w:rPr>
          <w:b/>
          <w:sz w:val="22"/>
        </w:rPr>
      </w:pPr>
    </w:p>
    <w:p w14:paraId="5B1DAECA" w14:textId="77777777" w:rsidR="003E5738" w:rsidRDefault="00000000">
      <w:pPr>
        <w:pStyle w:val="Pagrindinistekstas"/>
        <w:ind w:left="1133"/>
      </w:pPr>
      <w:r>
        <w:rPr>
          <w:b/>
        </w:rPr>
        <w:t>PASTABA.</w:t>
      </w:r>
      <w:r>
        <w:rPr>
          <w:b/>
          <w:spacing w:val="-14"/>
        </w:rPr>
        <w:t xml:space="preserve"> </w:t>
      </w:r>
      <w:r>
        <w:t>Pasiūlymas</w:t>
      </w:r>
      <w:r>
        <w:rPr>
          <w:spacing w:val="-14"/>
        </w:rPr>
        <w:t xml:space="preserve"> </w:t>
      </w:r>
      <w:r>
        <w:t>atmetamas,</w:t>
      </w:r>
      <w:r>
        <w:rPr>
          <w:spacing w:val="-14"/>
        </w:rPr>
        <w:t xml:space="preserve"> </w:t>
      </w:r>
      <w:r>
        <w:t>jei</w:t>
      </w:r>
      <w:r>
        <w:rPr>
          <w:spacing w:val="-14"/>
        </w:rPr>
        <w:t xml:space="preserve"> </w:t>
      </w:r>
      <w:r>
        <w:t>tiekėjas</w:t>
      </w:r>
      <w:r>
        <w:rPr>
          <w:spacing w:val="-14"/>
        </w:rPr>
        <w:t xml:space="preserve"> </w:t>
      </w:r>
      <w:r>
        <w:t>apie</w:t>
      </w:r>
      <w:r>
        <w:rPr>
          <w:spacing w:val="-14"/>
        </w:rPr>
        <w:t xml:space="preserve"> </w:t>
      </w:r>
      <w:r>
        <w:t>nustatytų</w:t>
      </w:r>
      <w:r>
        <w:rPr>
          <w:spacing w:val="-14"/>
        </w:rPr>
        <w:t xml:space="preserve"> </w:t>
      </w:r>
      <w:r>
        <w:t>reikalavimų</w:t>
      </w:r>
      <w:r>
        <w:rPr>
          <w:spacing w:val="-14"/>
        </w:rPr>
        <w:t xml:space="preserve"> </w:t>
      </w:r>
      <w:r>
        <w:t>atitikimą</w:t>
      </w:r>
      <w:r>
        <w:rPr>
          <w:spacing w:val="-14"/>
        </w:rPr>
        <w:t xml:space="preserve"> </w:t>
      </w:r>
      <w:r>
        <w:t>pateikia</w:t>
      </w:r>
      <w:r>
        <w:rPr>
          <w:spacing w:val="-13"/>
        </w:rPr>
        <w:t xml:space="preserve"> </w:t>
      </w:r>
      <w:r>
        <w:t>melagingą</w:t>
      </w:r>
      <w:r>
        <w:rPr>
          <w:spacing w:val="-14"/>
        </w:rPr>
        <w:t xml:space="preserve"> </w:t>
      </w:r>
      <w:r>
        <w:t>informaciją, kurią Perkančioji organizacija gali įrodyti bet kokiomis teisėtomis priemonėmis.</w:t>
      </w:r>
    </w:p>
    <w:p w14:paraId="1CC76602" w14:textId="77777777" w:rsidR="003E5738" w:rsidRDefault="003E5738">
      <w:pPr>
        <w:pStyle w:val="Pagrindinistekstas"/>
      </w:pPr>
    </w:p>
    <w:p w14:paraId="28A12069" w14:textId="77777777" w:rsidR="003E5738" w:rsidRDefault="003E5738">
      <w:pPr>
        <w:pStyle w:val="Pagrindinistekstas"/>
      </w:pPr>
    </w:p>
    <w:p w14:paraId="48653323" w14:textId="77777777" w:rsidR="003E5738" w:rsidRDefault="003E5738">
      <w:pPr>
        <w:pStyle w:val="Pagrindinistekstas"/>
        <w:spacing w:before="29"/>
      </w:pPr>
    </w:p>
    <w:tbl>
      <w:tblPr>
        <w:tblStyle w:val="TableNormal"/>
        <w:tblW w:w="0" w:type="auto"/>
        <w:tblInd w:w="1942" w:type="dxa"/>
        <w:tblLayout w:type="fixed"/>
        <w:tblLook w:val="01E0" w:firstRow="1" w:lastRow="1" w:firstColumn="1" w:lastColumn="1" w:noHBand="0" w:noVBand="0"/>
      </w:tblPr>
      <w:tblGrid>
        <w:gridCol w:w="3327"/>
        <w:gridCol w:w="1777"/>
        <w:gridCol w:w="2722"/>
      </w:tblGrid>
      <w:tr w:rsidR="003E5738" w14:paraId="5550AD48" w14:textId="77777777">
        <w:trPr>
          <w:trHeight w:val="250"/>
        </w:trPr>
        <w:tc>
          <w:tcPr>
            <w:tcW w:w="3327" w:type="dxa"/>
          </w:tcPr>
          <w:p w14:paraId="6D679B21" w14:textId="7A277E77" w:rsidR="003E5738" w:rsidRDefault="003E5738">
            <w:pPr>
              <w:pStyle w:val="TableParagraph"/>
              <w:spacing w:line="231" w:lineRule="exact"/>
              <w:ind w:right="362"/>
              <w:jc w:val="center"/>
            </w:pPr>
          </w:p>
        </w:tc>
        <w:tc>
          <w:tcPr>
            <w:tcW w:w="1777" w:type="dxa"/>
          </w:tcPr>
          <w:p w14:paraId="3AB743E3" w14:textId="77777777" w:rsidR="003E5738" w:rsidRDefault="00000000">
            <w:pPr>
              <w:pStyle w:val="TableParagraph"/>
              <w:tabs>
                <w:tab w:val="left" w:pos="1122"/>
              </w:tabs>
              <w:spacing w:line="231" w:lineRule="exact"/>
              <w:ind w:left="8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722" w:type="dxa"/>
          </w:tcPr>
          <w:p w14:paraId="23B441E5" w14:textId="0CD5140B" w:rsidR="003E5738" w:rsidRDefault="003E5738" w:rsidP="00C3765B">
            <w:pPr>
              <w:pStyle w:val="TableParagraph"/>
              <w:spacing w:line="231" w:lineRule="exact"/>
              <w:ind w:left="277"/>
            </w:pPr>
          </w:p>
        </w:tc>
      </w:tr>
      <w:tr w:rsidR="003E5738" w14:paraId="4E767E7F" w14:textId="77777777">
        <w:trPr>
          <w:trHeight w:val="226"/>
        </w:trPr>
        <w:tc>
          <w:tcPr>
            <w:tcW w:w="3327" w:type="dxa"/>
          </w:tcPr>
          <w:p w14:paraId="13147AC0" w14:textId="77777777" w:rsidR="003E5738" w:rsidRDefault="00000000">
            <w:pPr>
              <w:pStyle w:val="TableParagraph"/>
              <w:spacing w:line="207" w:lineRule="exact"/>
              <w:ind w:left="45" w:right="36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(įgalioto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asmens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pareigos)</w:t>
            </w:r>
          </w:p>
        </w:tc>
        <w:tc>
          <w:tcPr>
            <w:tcW w:w="1777" w:type="dxa"/>
          </w:tcPr>
          <w:p w14:paraId="13B5D831" w14:textId="77777777" w:rsidR="003E5738" w:rsidRDefault="00000000">
            <w:pPr>
              <w:pStyle w:val="TableParagraph"/>
              <w:spacing w:line="207" w:lineRule="exact"/>
              <w:ind w:left="87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(parašas)</w:t>
            </w:r>
          </w:p>
        </w:tc>
        <w:tc>
          <w:tcPr>
            <w:tcW w:w="2722" w:type="dxa"/>
          </w:tcPr>
          <w:p w14:paraId="42338B5E" w14:textId="77777777" w:rsidR="003E5738" w:rsidRDefault="00000000">
            <w:pPr>
              <w:pStyle w:val="TableParagraph"/>
              <w:spacing w:line="207" w:lineRule="exact"/>
              <w:ind w:left="17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(vardas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pavardė)</w:t>
            </w:r>
          </w:p>
        </w:tc>
      </w:tr>
    </w:tbl>
    <w:p w14:paraId="32DFB6D0" w14:textId="77777777" w:rsidR="00B27068" w:rsidRDefault="00B27068"/>
    <w:sectPr w:rsidR="00B27068">
      <w:type w:val="continuous"/>
      <w:pgSz w:w="11910" w:h="16840"/>
      <w:pgMar w:top="0" w:right="52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738"/>
    <w:rsid w:val="003E5738"/>
    <w:rsid w:val="00B27068"/>
    <w:rsid w:val="00C3765B"/>
    <w:rsid w:val="00F0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DBA1"/>
  <w15:docId w15:val="{91F8779E-64D4-46A9-86E2-245161B2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0"/>
    <w:qFormat/>
    <w:pPr>
      <w:ind w:left="912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Birutė Čygienė</cp:lastModifiedBy>
  <cp:revision>2</cp:revision>
  <dcterms:created xsi:type="dcterms:W3CDTF">2024-11-15T14:23:00Z</dcterms:created>
  <dcterms:modified xsi:type="dcterms:W3CDTF">2024-11-15T14:24:00Z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skirta „Microsoft 365“; modified using iText® 5.5.13.1 ©2000-2019 iText Group NV (AGPL-version)</vt:lpwstr>
  </property>
</Properties>
</file>