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580D" w14:textId="77777777" w:rsidR="00C4454F" w:rsidRDefault="00C4454F" w:rsidP="00C4454F">
      <w:pPr>
        <w:ind w:left="0" w:firstLine="0"/>
        <w:jc w:val="center"/>
        <w:rPr>
          <w:rFonts w:ascii="Trebuchet MS" w:hAnsi="Trebuchet MS"/>
          <w:b/>
          <w:caps/>
          <w:sz w:val="20"/>
          <w:lang w:val="lt-LT"/>
        </w:rPr>
      </w:pPr>
      <w:r w:rsidRPr="00B8698F">
        <w:rPr>
          <w:rFonts w:ascii="Trebuchet MS" w:hAnsi="Trebuchet MS"/>
          <w:b/>
          <w:caps/>
          <w:sz w:val="20"/>
          <w:lang w:val="lt-LT"/>
        </w:rPr>
        <w:t>110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8698F">
        <w:rPr>
          <w:rFonts w:ascii="Trebuchet MS" w:hAnsi="Trebuchet MS"/>
          <w:b/>
          <w:caps/>
          <w:sz w:val="20"/>
          <w:lang w:val="lt-LT"/>
        </w:rPr>
        <w:t>35</w:t>
      </w:r>
      <w:r>
        <w:rPr>
          <w:rFonts w:ascii="Trebuchet MS" w:hAnsi="Trebuchet MS"/>
          <w:b/>
          <w:caps/>
          <w:sz w:val="20"/>
          <w:lang w:val="lt-LT"/>
        </w:rPr>
        <w:t>/</w:t>
      </w:r>
      <w:r w:rsidRPr="00B8698F">
        <w:rPr>
          <w:rFonts w:ascii="Trebuchet MS" w:hAnsi="Trebuchet MS"/>
          <w:b/>
          <w:caps/>
          <w:sz w:val="20"/>
          <w:lang w:val="lt-LT"/>
        </w:rPr>
        <w:t>10 kV Sedos TP 110 kV skirstyklos rekonstravimas</w:t>
      </w:r>
    </w:p>
    <w:p w14:paraId="47246C12" w14:textId="77777777" w:rsidR="004112B6" w:rsidRPr="004434F8" w:rsidRDefault="004112B6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4434F8">
        <w:rPr>
          <w:rFonts w:ascii="Trebuchet MS" w:hAnsi="Trebuchet MS" w:cs="Calibri"/>
          <w:b/>
          <w:sz w:val="20"/>
          <w:lang w:val="lt-LT"/>
        </w:rPr>
        <w:t>PROJEKTAVIMO IR STATYBOS DARBŲ ETAPAI</w:t>
      </w:r>
    </w:p>
    <w:p w14:paraId="5B52D7F6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84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934"/>
        <w:gridCol w:w="6455"/>
        <w:gridCol w:w="3227"/>
        <w:gridCol w:w="3228"/>
      </w:tblGrid>
      <w:tr w:rsidR="00995B33" w:rsidRPr="006B75A6" w14:paraId="1842FE5D" w14:textId="77777777" w:rsidTr="00995B33">
        <w:trPr>
          <w:trHeight w:val="1874"/>
        </w:trPr>
        <w:tc>
          <w:tcPr>
            <w:tcW w:w="1934" w:type="dxa"/>
            <w:shd w:val="clear" w:color="auto" w:fill="D9D9D9" w:themeFill="background1" w:themeFillShade="D9"/>
          </w:tcPr>
          <w:p w14:paraId="2658874B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2D4B17AC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14:paraId="5A2B0F58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(dienos nuo Sutarties sudarymo dienos)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19CD0C5F" w14:textId="77777777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0CA7D188" w:rsidR="00995B33" w:rsidRPr="00A75D53" w:rsidRDefault="00995B3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pasirinktinai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procentinė dalis nuo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 už kiekvieną pradelstą dieną)</w:t>
            </w:r>
          </w:p>
        </w:tc>
      </w:tr>
      <w:tr w:rsidR="00995B33" w:rsidRPr="00A75D53" w14:paraId="1BAB593D" w14:textId="77777777" w:rsidTr="00995B33">
        <w:trPr>
          <w:trHeight w:val="752"/>
        </w:trPr>
        <w:tc>
          <w:tcPr>
            <w:tcW w:w="1934" w:type="dxa"/>
          </w:tcPr>
          <w:p w14:paraId="5D250356" w14:textId="77777777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455" w:type="dxa"/>
          </w:tcPr>
          <w:p w14:paraId="6FFDD401" w14:textId="031E9D2B" w:rsidR="00995B33" w:rsidRPr="00356E28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(-ys) dokumentas (-ai)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3227" w:type="dxa"/>
          </w:tcPr>
          <w:p w14:paraId="77BB1B6D" w14:textId="7B02C843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C4454F"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Pr="00E22A3E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3228" w:type="dxa"/>
          </w:tcPr>
          <w:p w14:paraId="6018288B" w14:textId="3788BF0B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E5EDF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C4454F">
              <w:rPr>
                <w:rFonts w:ascii="Trebuchet MS" w:hAnsi="Trebuchet MS" w:cs="Calibri"/>
                <w:szCs w:val="20"/>
                <w:lang w:val="lt-LT"/>
              </w:rPr>
              <w:t>3</w:t>
            </w:r>
            <w:r w:rsidRPr="00BE5EDF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995B33" w:rsidRPr="00A75D53" w14:paraId="67C0703D" w14:textId="77777777" w:rsidTr="00995B33">
        <w:trPr>
          <w:trHeight w:val="993"/>
        </w:trPr>
        <w:tc>
          <w:tcPr>
            <w:tcW w:w="1934" w:type="dxa"/>
          </w:tcPr>
          <w:p w14:paraId="178B2FA3" w14:textId="77777777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455" w:type="dxa"/>
          </w:tcPr>
          <w:p w14:paraId="51AF35B7" w14:textId="76A0BBD5" w:rsidR="00995B33" w:rsidRPr="00356E28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Pilna apimti įjungta ir rekonstruota visa 110 kV skirstykla (baigta bandomoji eksploatacija).</w:t>
            </w:r>
          </w:p>
        </w:tc>
        <w:tc>
          <w:tcPr>
            <w:tcW w:w="3227" w:type="dxa"/>
          </w:tcPr>
          <w:p w14:paraId="49AC7B7B" w14:textId="04743FBF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C4454F">
              <w:rPr>
                <w:rFonts w:ascii="Trebuchet MS" w:hAnsi="Trebuchet MS" w:cs="Calibri"/>
                <w:szCs w:val="20"/>
                <w:lang w:val="lt-LT"/>
              </w:rPr>
              <w:t>30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3228" w:type="dxa"/>
          </w:tcPr>
          <w:p w14:paraId="7909FAE4" w14:textId="026EE5E1" w:rsidR="00995B33" w:rsidRPr="00A75D53" w:rsidRDefault="00995B33" w:rsidP="00C408B7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E5EDF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602C0F">
              <w:rPr>
                <w:rFonts w:ascii="Trebuchet MS" w:hAnsi="Trebuchet MS" w:cs="Calibri"/>
                <w:szCs w:val="20"/>
                <w:lang w:val="lt-LT"/>
              </w:rPr>
              <w:t>3</w:t>
            </w:r>
            <w:r w:rsidRPr="00BE5EDF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</w:tr>
      <w:tr w:rsidR="00995B33" w:rsidRPr="00A75D53" w14:paraId="0127A4C2" w14:textId="77777777" w:rsidTr="00995B33">
        <w:trPr>
          <w:trHeight w:val="1505"/>
        </w:trPr>
        <w:tc>
          <w:tcPr>
            <w:tcW w:w="1934" w:type="dxa"/>
          </w:tcPr>
          <w:p w14:paraId="5C9EBA36" w14:textId="77777777" w:rsidR="00995B33" w:rsidRPr="00A75D53" w:rsidRDefault="00995B33" w:rsidP="00995B3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6455" w:type="dxa"/>
          </w:tcPr>
          <w:p w14:paraId="505A9297" w14:textId="717E5F86" w:rsidR="00995B33" w:rsidRPr="00356E28" w:rsidRDefault="00995B33" w:rsidP="00995B3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(-as), Užsakovui perduotas statybos darbų žurnalas,  jame nurodyti dokumentai, visa dokumentacija susijusi su atliktais Darbais.</w:t>
            </w:r>
          </w:p>
        </w:tc>
        <w:tc>
          <w:tcPr>
            <w:tcW w:w="3227" w:type="dxa"/>
          </w:tcPr>
          <w:p w14:paraId="3DB6970D" w14:textId="3D0A09CD" w:rsidR="00995B33" w:rsidRPr="00A75D53" w:rsidRDefault="00995B33" w:rsidP="00995B3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C4454F">
              <w:rPr>
                <w:rFonts w:ascii="Trebuchet MS" w:hAnsi="Trebuchet MS" w:cs="Calibri"/>
                <w:szCs w:val="20"/>
                <w:lang w:val="lt-LT"/>
              </w:rPr>
              <w:t>32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3228" w:type="dxa"/>
          </w:tcPr>
          <w:p w14:paraId="20CDB2A7" w14:textId="7261207E" w:rsidR="00995B33" w:rsidRPr="00A75D53" w:rsidRDefault="00995B33" w:rsidP="00995B33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995B33">
              <w:rPr>
                <w:rFonts w:ascii="Trebuchet MS" w:hAnsi="Trebuchet MS" w:cs="Calibri"/>
                <w:szCs w:val="20"/>
                <w:lang w:val="lt-LT"/>
              </w:rPr>
              <w:t>2</w:t>
            </w:r>
            <w:r>
              <w:rPr>
                <w:rFonts w:ascii="Trebuchet MS" w:hAnsi="Trebuchet MS" w:cs="Calibri"/>
                <w:szCs w:val="20"/>
                <w:lang w:val="lt-LT"/>
              </w:rPr>
              <w:t>50</w:t>
            </w:r>
            <w:r w:rsidRPr="00995B33">
              <w:rPr>
                <w:rFonts w:ascii="Trebuchet MS" w:hAnsi="Trebuchet MS" w:cs="Calibri"/>
                <w:szCs w:val="20"/>
                <w:lang w:val="lt-LT"/>
              </w:rPr>
              <w:t xml:space="preserve"> (EUR be PVM pagal bendrųjų sąlygų </w:t>
            </w:r>
            <w:r>
              <w:rPr>
                <w:rFonts w:ascii="Trebuchet MS" w:hAnsi="Trebuchet MS" w:cs="Calibri"/>
                <w:szCs w:val="20"/>
                <w:lang w:val="lt-LT"/>
              </w:rPr>
              <w:t>9</w:t>
            </w:r>
            <w:r w:rsidRPr="00995B33">
              <w:rPr>
                <w:rFonts w:ascii="Trebuchet MS" w:hAnsi="Trebuchet MS" w:cs="Calibri"/>
                <w:szCs w:val="20"/>
                <w:lang w:val="lt-LT"/>
              </w:rPr>
              <w:t>.4.</w:t>
            </w:r>
            <w:r>
              <w:rPr>
                <w:rFonts w:ascii="Trebuchet MS" w:hAnsi="Trebuchet MS" w:cs="Calibri"/>
                <w:szCs w:val="20"/>
                <w:lang w:val="lt-LT"/>
              </w:rPr>
              <w:t>6.</w:t>
            </w:r>
            <w:r w:rsidRPr="00995B33">
              <w:rPr>
                <w:rFonts w:ascii="Trebuchet MS" w:hAnsi="Trebuchet MS" w:cs="Calibri"/>
                <w:szCs w:val="20"/>
                <w:lang w:val="lt-LT"/>
              </w:rPr>
              <w:t xml:space="preserve"> punkto g) papunkčio reikalavimą)</w:t>
            </w:r>
          </w:p>
        </w:tc>
      </w:tr>
    </w:tbl>
    <w:p w14:paraId="0AF42E3C" w14:textId="77777777" w:rsidR="00EF6592" w:rsidRPr="004434F8" w:rsidRDefault="00EF6592" w:rsidP="006B75A6">
      <w:pPr>
        <w:ind w:left="0" w:firstLine="0"/>
        <w:rPr>
          <w:rFonts w:ascii="Trebuchet MS" w:hAnsi="Trebuchet MS"/>
          <w:sz w:val="20"/>
          <w:lang w:val="lt-LT"/>
        </w:rPr>
      </w:pPr>
    </w:p>
    <w:sectPr w:rsidR="00EF6592" w:rsidRPr="004434F8" w:rsidSect="00C01F2E">
      <w:headerReference w:type="default" r:id="rId11"/>
      <w:footerReference w:type="default" r:id="rId12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46D92" w14:textId="77777777" w:rsidR="00821054" w:rsidRDefault="00821054" w:rsidP="00592617">
      <w:pPr>
        <w:spacing w:after="0"/>
      </w:pPr>
      <w:r>
        <w:separator/>
      </w:r>
    </w:p>
  </w:endnote>
  <w:endnote w:type="continuationSeparator" w:id="0">
    <w:p w14:paraId="1AA8E001" w14:textId="77777777" w:rsidR="00821054" w:rsidRDefault="00821054" w:rsidP="00592617">
      <w:pPr>
        <w:spacing w:after="0"/>
      </w:pPr>
      <w:r>
        <w:continuationSeparator/>
      </w:r>
    </w:p>
  </w:endnote>
  <w:endnote w:type="continuationNotice" w:id="1">
    <w:p w14:paraId="16025C61" w14:textId="77777777" w:rsidR="00821054" w:rsidRDefault="008210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B011" w14:textId="77777777" w:rsidR="00821054" w:rsidRDefault="00821054" w:rsidP="00592617">
      <w:pPr>
        <w:spacing w:after="0"/>
      </w:pPr>
      <w:r>
        <w:separator/>
      </w:r>
    </w:p>
  </w:footnote>
  <w:footnote w:type="continuationSeparator" w:id="0">
    <w:p w14:paraId="352AC82A" w14:textId="77777777" w:rsidR="00821054" w:rsidRDefault="00821054" w:rsidP="00592617">
      <w:pPr>
        <w:spacing w:after="0"/>
      </w:pPr>
      <w:r>
        <w:continuationSeparator/>
      </w:r>
    </w:p>
  </w:footnote>
  <w:footnote w:type="continuationNotice" w:id="1">
    <w:p w14:paraId="537498C1" w14:textId="77777777" w:rsidR="00821054" w:rsidRDefault="008210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6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3"/>
  </w:num>
  <w:num w:numId="5" w16cid:durableId="528686101">
    <w:abstractNumId w:val="11"/>
  </w:num>
  <w:num w:numId="6" w16cid:durableId="1015183511">
    <w:abstractNumId w:val="0"/>
  </w:num>
  <w:num w:numId="7" w16cid:durableId="1711105881">
    <w:abstractNumId w:val="10"/>
  </w:num>
  <w:num w:numId="8" w16cid:durableId="756630309">
    <w:abstractNumId w:val="7"/>
  </w:num>
  <w:num w:numId="9" w16cid:durableId="600139693">
    <w:abstractNumId w:val="15"/>
  </w:num>
  <w:num w:numId="10" w16cid:durableId="1698045933">
    <w:abstractNumId w:val="9"/>
  </w:num>
  <w:num w:numId="11" w16cid:durableId="50033667">
    <w:abstractNumId w:val="6"/>
  </w:num>
  <w:num w:numId="12" w16cid:durableId="667556110">
    <w:abstractNumId w:val="14"/>
  </w:num>
  <w:num w:numId="13" w16cid:durableId="138305920">
    <w:abstractNumId w:val="5"/>
  </w:num>
  <w:num w:numId="14" w16cid:durableId="1539128372">
    <w:abstractNumId w:val="8"/>
  </w:num>
  <w:num w:numId="15" w16cid:durableId="606087305">
    <w:abstractNumId w:val="12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F20"/>
    <w:rsid w:val="00021F29"/>
    <w:rsid w:val="00023D17"/>
    <w:rsid w:val="00024D7B"/>
    <w:rsid w:val="00041CAF"/>
    <w:rsid w:val="00055216"/>
    <w:rsid w:val="000575E6"/>
    <w:rsid w:val="000672DF"/>
    <w:rsid w:val="00070BCF"/>
    <w:rsid w:val="00074706"/>
    <w:rsid w:val="000770F1"/>
    <w:rsid w:val="00086332"/>
    <w:rsid w:val="00087CE6"/>
    <w:rsid w:val="00087F0A"/>
    <w:rsid w:val="00095C5C"/>
    <w:rsid w:val="00096BF9"/>
    <w:rsid w:val="000A1584"/>
    <w:rsid w:val="000A4F32"/>
    <w:rsid w:val="000B143B"/>
    <w:rsid w:val="000B43D4"/>
    <w:rsid w:val="000B60E9"/>
    <w:rsid w:val="000C0848"/>
    <w:rsid w:val="000D199A"/>
    <w:rsid w:val="000D4FCF"/>
    <w:rsid w:val="000E136A"/>
    <w:rsid w:val="000E422A"/>
    <w:rsid w:val="000E624D"/>
    <w:rsid w:val="000E74D2"/>
    <w:rsid w:val="000F70D9"/>
    <w:rsid w:val="00111893"/>
    <w:rsid w:val="0011359B"/>
    <w:rsid w:val="0011398E"/>
    <w:rsid w:val="00132553"/>
    <w:rsid w:val="001419D1"/>
    <w:rsid w:val="001423EC"/>
    <w:rsid w:val="00143671"/>
    <w:rsid w:val="0014495E"/>
    <w:rsid w:val="00144C51"/>
    <w:rsid w:val="00172163"/>
    <w:rsid w:val="00172C81"/>
    <w:rsid w:val="0018278F"/>
    <w:rsid w:val="00187DE7"/>
    <w:rsid w:val="00190816"/>
    <w:rsid w:val="00191795"/>
    <w:rsid w:val="001946B7"/>
    <w:rsid w:val="0019567C"/>
    <w:rsid w:val="00196864"/>
    <w:rsid w:val="001975B1"/>
    <w:rsid w:val="00197650"/>
    <w:rsid w:val="001A2628"/>
    <w:rsid w:val="001B41D7"/>
    <w:rsid w:val="001C3426"/>
    <w:rsid w:val="001D0BAC"/>
    <w:rsid w:val="001D201E"/>
    <w:rsid w:val="001D4EF9"/>
    <w:rsid w:val="001E14CA"/>
    <w:rsid w:val="001E228A"/>
    <w:rsid w:val="001E32E9"/>
    <w:rsid w:val="001E40FD"/>
    <w:rsid w:val="001E46D0"/>
    <w:rsid w:val="001F1C30"/>
    <w:rsid w:val="001F4A6C"/>
    <w:rsid w:val="002023FD"/>
    <w:rsid w:val="002026A0"/>
    <w:rsid w:val="002027AE"/>
    <w:rsid w:val="00204274"/>
    <w:rsid w:val="00204D58"/>
    <w:rsid w:val="00207A78"/>
    <w:rsid w:val="00217A95"/>
    <w:rsid w:val="00231170"/>
    <w:rsid w:val="00234AD6"/>
    <w:rsid w:val="00243C03"/>
    <w:rsid w:val="00245CD2"/>
    <w:rsid w:val="00250751"/>
    <w:rsid w:val="00255525"/>
    <w:rsid w:val="00255FED"/>
    <w:rsid w:val="002602C7"/>
    <w:rsid w:val="0026031E"/>
    <w:rsid w:val="002653EE"/>
    <w:rsid w:val="00267A8F"/>
    <w:rsid w:val="00281E4E"/>
    <w:rsid w:val="002843FF"/>
    <w:rsid w:val="002860D8"/>
    <w:rsid w:val="00291C78"/>
    <w:rsid w:val="0029410F"/>
    <w:rsid w:val="0029467F"/>
    <w:rsid w:val="002A2263"/>
    <w:rsid w:val="002A258E"/>
    <w:rsid w:val="002B2181"/>
    <w:rsid w:val="002B3DC9"/>
    <w:rsid w:val="002B74BE"/>
    <w:rsid w:val="002C50B5"/>
    <w:rsid w:val="002C7B8F"/>
    <w:rsid w:val="002D14CD"/>
    <w:rsid w:val="002E01C9"/>
    <w:rsid w:val="002E33DD"/>
    <w:rsid w:val="002E74F4"/>
    <w:rsid w:val="002F79D8"/>
    <w:rsid w:val="0030174E"/>
    <w:rsid w:val="00303A31"/>
    <w:rsid w:val="00305939"/>
    <w:rsid w:val="003166CF"/>
    <w:rsid w:val="0031769B"/>
    <w:rsid w:val="003248B7"/>
    <w:rsid w:val="00332DEE"/>
    <w:rsid w:val="00333C1D"/>
    <w:rsid w:val="003409E2"/>
    <w:rsid w:val="00346D33"/>
    <w:rsid w:val="0035186A"/>
    <w:rsid w:val="00356E28"/>
    <w:rsid w:val="003662D7"/>
    <w:rsid w:val="0038019E"/>
    <w:rsid w:val="00385782"/>
    <w:rsid w:val="003872FB"/>
    <w:rsid w:val="003978CC"/>
    <w:rsid w:val="003A0362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3A5E"/>
    <w:rsid w:val="003E472F"/>
    <w:rsid w:val="003F429C"/>
    <w:rsid w:val="003F6F83"/>
    <w:rsid w:val="00400B5E"/>
    <w:rsid w:val="0040104A"/>
    <w:rsid w:val="0040565C"/>
    <w:rsid w:val="0040641E"/>
    <w:rsid w:val="00410310"/>
    <w:rsid w:val="004112B6"/>
    <w:rsid w:val="0041485C"/>
    <w:rsid w:val="0041635C"/>
    <w:rsid w:val="00421F86"/>
    <w:rsid w:val="004267D6"/>
    <w:rsid w:val="004434F8"/>
    <w:rsid w:val="004475B6"/>
    <w:rsid w:val="00447AF4"/>
    <w:rsid w:val="00447E56"/>
    <w:rsid w:val="00456002"/>
    <w:rsid w:val="00461EB7"/>
    <w:rsid w:val="00463238"/>
    <w:rsid w:val="00464057"/>
    <w:rsid w:val="00474270"/>
    <w:rsid w:val="00481A15"/>
    <w:rsid w:val="004827D9"/>
    <w:rsid w:val="0049129C"/>
    <w:rsid w:val="004944FC"/>
    <w:rsid w:val="00494969"/>
    <w:rsid w:val="004B0E77"/>
    <w:rsid w:val="004C4018"/>
    <w:rsid w:val="004C5B1C"/>
    <w:rsid w:val="004C7E14"/>
    <w:rsid w:val="004E2D5B"/>
    <w:rsid w:val="004E7D7B"/>
    <w:rsid w:val="005019FC"/>
    <w:rsid w:val="005046BF"/>
    <w:rsid w:val="005049C6"/>
    <w:rsid w:val="00504B13"/>
    <w:rsid w:val="00507F5B"/>
    <w:rsid w:val="00510C30"/>
    <w:rsid w:val="0051336B"/>
    <w:rsid w:val="00522129"/>
    <w:rsid w:val="0052472A"/>
    <w:rsid w:val="00530C09"/>
    <w:rsid w:val="00534244"/>
    <w:rsid w:val="00534900"/>
    <w:rsid w:val="00537585"/>
    <w:rsid w:val="00537AB0"/>
    <w:rsid w:val="0054373B"/>
    <w:rsid w:val="0055615B"/>
    <w:rsid w:val="00562828"/>
    <w:rsid w:val="0056290D"/>
    <w:rsid w:val="0057235E"/>
    <w:rsid w:val="00574CF9"/>
    <w:rsid w:val="00574FDF"/>
    <w:rsid w:val="00582509"/>
    <w:rsid w:val="00592617"/>
    <w:rsid w:val="005929D2"/>
    <w:rsid w:val="005979B5"/>
    <w:rsid w:val="005A3AA2"/>
    <w:rsid w:val="005A7B97"/>
    <w:rsid w:val="005C46C0"/>
    <w:rsid w:val="005C552C"/>
    <w:rsid w:val="005D19B1"/>
    <w:rsid w:val="005D5AA3"/>
    <w:rsid w:val="005D6FDC"/>
    <w:rsid w:val="005E7AE8"/>
    <w:rsid w:val="005F4A90"/>
    <w:rsid w:val="005F77A9"/>
    <w:rsid w:val="00602C0F"/>
    <w:rsid w:val="00613F68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2DF3"/>
    <w:rsid w:val="006630CB"/>
    <w:rsid w:val="00666A97"/>
    <w:rsid w:val="00666C96"/>
    <w:rsid w:val="00670AE7"/>
    <w:rsid w:val="0068095A"/>
    <w:rsid w:val="00683BD8"/>
    <w:rsid w:val="00694AB9"/>
    <w:rsid w:val="006A77E9"/>
    <w:rsid w:val="006B6E4F"/>
    <w:rsid w:val="006B75A6"/>
    <w:rsid w:val="006C5D3F"/>
    <w:rsid w:val="006D1DDF"/>
    <w:rsid w:val="006D69D8"/>
    <w:rsid w:val="006D7AF4"/>
    <w:rsid w:val="006F707E"/>
    <w:rsid w:val="006F722A"/>
    <w:rsid w:val="007026CB"/>
    <w:rsid w:val="00703AE2"/>
    <w:rsid w:val="00704294"/>
    <w:rsid w:val="00704AF7"/>
    <w:rsid w:val="00705D58"/>
    <w:rsid w:val="00711395"/>
    <w:rsid w:val="00714C37"/>
    <w:rsid w:val="007161B4"/>
    <w:rsid w:val="00721FAD"/>
    <w:rsid w:val="00730B6C"/>
    <w:rsid w:val="007366E4"/>
    <w:rsid w:val="00743824"/>
    <w:rsid w:val="00757A17"/>
    <w:rsid w:val="00772BA4"/>
    <w:rsid w:val="00783BC2"/>
    <w:rsid w:val="00790FA6"/>
    <w:rsid w:val="00793E9A"/>
    <w:rsid w:val="007A3A04"/>
    <w:rsid w:val="007B7ED3"/>
    <w:rsid w:val="007C0970"/>
    <w:rsid w:val="007C1F18"/>
    <w:rsid w:val="007C6E36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1054"/>
    <w:rsid w:val="00826463"/>
    <w:rsid w:val="00826ADC"/>
    <w:rsid w:val="00830250"/>
    <w:rsid w:val="008340CF"/>
    <w:rsid w:val="008420FB"/>
    <w:rsid w:val="00855907"/>
    <w:rsid w:val="00862B44"/>
    <w:rsid w:val="0086346E"/>
    <w:rsid w:val="00866723"/>
    <w:rsid w:val="00873587"/>
    <w:rsid w:val="008766A8"/>
    <w:rsid w:val="008916E0"/>
    <w:rsid w:val="008A2797"/>
    <w:rsid w:val="008B031A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40F1"/>
    <w:rsid w:val="00904884"/>
    <w:rsid w:val="0091343D"/>
    <w:rsid w:val="00916438"/>
    <w:rsid w:val="00920C63"/>
    <w:rsid w:val="00930B59"/>
    <w:rsid w:val="00933C17"/>
    <w:rsid w:val="00933F3D"/>
    <w:rsid w:val="00937268"/>
    <w:rsid w:val="00945B28"/>
    <w:rsid w:val="00955B35"/>
    <w:rsid w:val="00956222"/>
    <w:rsid w:val="009638B5"/>
    <w:rsid w:val="00964288"/>
    <w:rsid w:val="009849E2"/>
    <w:rsid w:val="00984F90"/>
    <w:rsid w:val="00995B33"/>
    <w:rsid w:val="0099662D"/>
    <w:rsid w:val="009B0E4E"/>
    <w:rsid w:val="009B26BC"/>
    <w:rsid w:val="009B5CA1"/>
    <w:rsid w:val="009B62A9"/>
    <w:rsid w:val="009C5B50"/>
    <w:rsid w:val="009C7D74"/>
    <w:rsid w:val="009D33A8"/>
    <w:rsid w:val="009D5E81"/>
    <w:rsid w:val="009D6C6F"/>
    <w:rsid w:val="009F331F"/>
    <w:rsid w:val="009F37F7"/>
    <w:rsid w:val="009F7CCA"/>
    <w:rsid w:val="00A01284"/>
    <w:rsid w:val="00A03608"/>
    <w:rsid w:val="00A1644D"/>
    <w:rsid w:val="00A20CF0"/>
    <w:rsid w:val="00A2323D"/>
    <w:rsid w:val="00A26C7D"/>
    <w:rsid w:val="00A26E51"/>
    <w:rsid w:val="00A3219D"/>
    <w:rsid w:val="00A334E5"/>
    <w:rsid w:val="00A34801"/>
    <w:rsid w:val="00A34C21"/>
    <w:rsid w:val="00A34C4C"/>
    <w:rsid w:val="00A42844"/>
    <w:rsid w:val="00A45B16"/>
    <w:rsid w:val="00A52000"/>
    <w:rsid w:val="00A6373E"/>
    <w:rsid w:val="00A663BA"/>
    <w:rsid w:val="00A7203A"/>
    <w:rsid w:val="00A75D53"/>
    <w:rsid w:val="00A772B9"/>
    <w:rsid w:val="00A80882"/>
    <w:rsid w:val="00A8102B"/>
    <w:rsid w:val="00A864F6"/>
    <w:rsid w:val="00AA0001"/>
    <w:rsid w:val="00AA7347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07EBD"/>
    <w:rsid w:val="00B11BA6"/>
    <w:rsid w:val="00B12EAE"/>
    <w:rsid w:val="00B13DA6"/>
    <w:rsid w:val="00B218D0"/>
    <w:rsid w:val="00B25515"/>
    <w:rsid w:val="00B27F8B"/>
    <w:rsid w:val="00B27FB9"/>
    <w:rsid w:val="00B35904"/>
    <w:rsid w:val="00B36298"/>
    <w:rsid w:val="00B4208E"/>
    <w:rsid w:val="00B6006A"/>
    <w:rsid w:val="00B6085C"/>
    <w:rsid w:val="00B703BF"/>
    <w:rsid w:val="00B715A0"/>
    <w:rsid w:val="00B7275B"/>
    <w:rsid w:val="00BA7616"/>
    <w:rsid w:val="00BB51B0"/>
    <w:rsid w:val="00BC5451"/>
    <w:rsid w:val="00BD0638"/>
    <w:rsid w:val="00BD6689"/>
    <w:rsid w:val="00BD6EBB"/>
    <w:rsid w:val="00BE2BB4"/>
    <w:rsid w:val="00BE3A71"/>
    <w:rsid w:val="00BE5220"/>
    <w:rsid w:val="00BE6BB9"/>
    <w:rsid w:val="00BF59C9"/>
    <w:rsid w:val="00C01F2E"/>
    <w:rsid w:val="00C15306"/>
    <w:rsid w:val="00C21FD2"/>
    <w:rsid w:val="00C255E3"/>
    <w:rsid w:val="00C33A76"/>
    <w:rsid w:val="00C408B7"/>
    <w:rsid w:val="00C40B2B"/>
    <w:rsid w:val="00C40E37"/>
    <w:rsid w:val="00C41264"/>
    <w:rsid w:val="00C41484"/>
    <w:rsid w:val="00C41D21"/>
    <w:rsid w:val="00C4454F"/>
    <w:rsid w:val="00C467FC"/>
    <w:rsid w:val="00C502A5"/>
    <w:rsid w:val="00C50E3B"/>
    <w:rsid w:val="00C523B6"/>
    <w:rsid w:val="00C56310"/>
    <w:rsid w:val="00C625E7"/>
    <w:rsid w:val="00C66143"/>
    <w:rsid w:val="00C661B4"/>
    <w:rsid w:val="00C67243"/>
    <w:rsid w:val="00C73CA5"/>
    <w:rsid w:val="00C77836"/>
    <w:rsid w:val="00C82666"/>
    <w:rsid w:val="00C8570B"/>
    <w:rsid w:val="00C87BEB"/>
    <w:rsid w:val="00C919AF"/>
    <w:rsid w:val="00C93343"/>
    <w:rsid w:val="00C9524A"/>
    <w:rsid w:val="00CA3FB9"/>
    <w:rsid w:val="00CB7385"/>
    <w:rsid w:val="00CC1FBD"/>
    <w:rsid w:val="00CC2C8E"/>
    <w:rsid w:val="00CD2371"/>
    <w:rsid w:val="00CE5561"/>
    <w:rsid w:val="00CE5EC8"/>
    <w:rsid w:val="00CF006D"/>
    <w:rsid w:val="00CF11F1"/>
    <w:rsid w:val="00CF3205"/>
    <w:rsid w:val="00D028C9"/>
    <w:rsid w:val="00D02E62"/>
    <w:rsid w:val="00D071F3"/>
    <w:rsid w:val="00D1588D"/>
    <w:rsid w:val="00D24FAB"/>
    <w:rsid w:val="00D27808"/>
    <w:rsid w:val="00D32630"/>
    <w:rsid w:val="00D340DE"/>
    <w:rsid w:val="00D35417"/>
    <w:rsid w:val="00D35AEA"/>
    <w:rsid w:val="00D4118F"/>
    <w:rsid w:val="00D46F57"/>
    <w:rsid w:val="00D50D40"/>
    <w:rsid w:val="00D50D88"/>
    <w:rsid w:val="00D56EF1"/>
    <w:rsid w:val="00D6046D"/>
    <w:rsid w:val="00D723C4"/>
    <w:rsid w:val="00D81657"/>
    <w:rsid w:val="00D82E4F"/>
    <w:rsid w:val="00D95219"/>
    <w:rsid w:val="00DC00E5"/>
    <w:rsid w:val="00DC2BC8"/>
    <w:rsid w:val="00DC360D"/>
    <w:rsid w:val="00DC7864"/>
    <w:rsid w:val="00DD4552"/>
    <w:rsid w:val="00DD582D"/>
    <w:rsid w:val="00DE3417"/>
    <w:rsid w:val="00DE51A2"/>
    <w:rsid w:val="00DF0D20"/>
    <w:rsid w:val="00DF3C0D"/>
    <w:rsid w:val="00E03E2B"/>
    <w:rsid w:val="00E04BC2"/>
    <w:rsid w:val="00E05E26"/>
    <w:rsid w:val="00E10269"/>
    <w:rsid w:val="00E15280"/>
    <w:rsid w:val="00E3201D"/>
    <w:rsid w:val="00E35DD8"/>
    <w:rsid w:val="00E4489C"/>
    <w:rsid w:val="00E46F94"/>
    <w:rsid w:val="00E537C1"/>
    <w:rsid w:val="00E57E28"/>
    <w:rsid w:val="00E63971"/>
    <w:rsid w:val="00E64F6A"/>
    <w:rsid w:val="00E73B2A"/>
    <w:rsid w:val="00E858FD"/>
    <w:rsid w:val="00E95E51"/>
    <w:rsid w:val="00E961E6"/>
    <w:rsid w:val="00E97926"/>
    <w:rsid w:val="00EA06FF"/>
    <w:rsid w:val="00EB36B0"/>
    <w:rsid w:val="00EC3EEF"/>
    <w:rsid w:val="00EC4A5C"/>
    <w:rsid w:val="00EC6FCA"/>
    <w:rsid w:val="00EF6592"/>
    <w:rsid w:val="00F026D4"/>
    <w:rsid w:val="00F04BB9"/>
    <w:rsid w:val="00F06531"/>
    <w:rsid w:val="00F0763D"/>
    <w:rsid w:val="00F17582"/>
    <w:rsid w:val="00F17D09"/>
    <w:rsid w:val="00F20121"/>
    <w:rsid w:val="00F31833"/>
    <w:rsid w:val="00F34721"/>
    <w:rsid w:val="00F4034E"/>
    <w:rsid w:val="00F57557"/>
    <w:rsid w:val="00F57B4F"/>
    <w:rsid w:val="00F668CC"/>
    <w:rsid w:val="00F66B63"/>
    <w:rsid w:val="00F74D8C"/>
    <w:rsid w:val="00F933AD"/>
    <w:rsid w:val="00F933E3"/>
    <w:rsid w:val="00FA3BB0"/>
    <w:rsid w:val="00FA474B"/>
    <w:rsid w:val="00FA7F16"/>
    <w:rsid w:val="00FB080C"/>
    <w:rsid w:val="00FB285D"/>
    <w:rsid w:val="00FB37A4"/>
    <w:rsid w:val="00FC2C1E"/>
    <w:rsid w:val="00FD0A6E"/>
    <w:rsid w:val="00FE2820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2D6C6-AF84-4AA7-AB5A-A112F082C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BFE6C-FC47-43AF-8B6B-BC709BDA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83B84E-176D-4A9C-AD42-4F67BBE13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Pilipavičienė</dc:creator>
  <cp:keywords/>
  <dc:description/>
  <cp:lastModifiedBy>Donatas Zablockis</cp:lastModifiedBy>
  <cp:revision>6</cp:revision>
  <cp:lastPrinted>2017-07-25T09:25:00Z</cp:lastPrinted>
  <dcterms:created xsi:type="dcterms:W3CDTF">2024-06-04T10:06:00Z</dcterms:created>
  <dcterms:modified xsi:type="dcterms:W3CDTF">2024-06-14T06:22:00Z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0x0101006A4486C1CD39FA4CAFA8AB3767A88220</vt:lpwstr>
  </property>
</Properties>
</file>