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63967" w14:textId="77777777" w:rsidR="00172E04" w:rsidRPr="00BA53E3" w:rsidRDefault="00172E04" w:rsidP="00172E0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3484F8A1" w14:textId="77777777" w:rsidR="00172E04" w:rsidRPr="00BA53E3" w:rsidRDefault="00172E04" w:rsidP="00172E04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</w:p>
    <w:p w14:paraId="6C430955" w14:textId="77777777" w:rsidR="00172E04" w:rsidRPr="00BA53E3" w:rsidRDefault="00172E04" w:rsidP="00172E04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62CA01B4" w14:textId="77777777" w:rsidR="00172E04" w:rsidRPr="00BA53E3" w:rsidRDefault="00172E04" w:rsidP="00172E0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Klientas</w:t>
      </w:r>
      <w:r w:rsidRPr="00BA53E3">
        <w:rPr>
          <w:rFonts w:cs="Arial"/>
          <w:b/>
          <w:sz w:val="20"/>
          <w:szCs w:val="20"/>
        </w:rPr>
        <w:t xml:space="preserve"> </w:t>
      </w:r>
      <w:r w:rsidRPr="00BA53E3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6C31E923C7A845AFA5EAA597728AD819"/>
          </w:placeholder>
          <w:dropDownList>
            <w:listItem w:displayText="UAB „Ignitis grupė&quot;" w:value="UAB „Ignitis grupė&quot;"/>
            <w:listItem w:displayText="AB „Ignitis gamyba&quot;" w:value="AB „Ignitis gamyba&quot;"/>
            <w:listItem w:displayText="AB „Energijos skirstymo operatorius&quot;" w:value="AB „Energijos skirstymo operatorius&quot;"/>
            <w:listItem w:displayText="UAB „Ignitis grupės paslaugų centras&quot;" w:value="UAB „Ignitis grupės paslaugų centras&quot;"/>
            <w:listItem w:displayText="UAB „VAE SPB&quot;" w:value="UAB „VAE SPB&quot;"/>
            <w:listItem w:displayText="UAB „Ignitis&quot;" w:value="UAB „Igniti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UAB „Ignitis grupės paslaugų centras"</w:t>
          </w:r>
        </w:sdtContent>
      </w:sdt>
    </w:p>
    <w:p w14:paraId="7AB05218" w14:textId="77777777" w:rsidR="00172E04" w:rsidRPr="00BA53E3" w:rsidRDefault="00172E04" w:rsidP="00172E0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Paslaugų tei</w:t>
      </w:r>
      <w:r w:rsidRPr="00BA53E3">
        <w:rPr>
          <w:rFonts w:cs="Arial"/>
          <w:b/>
          <w:bCs/>
          <w:sz w:val="20"/>
          <w:szCs w:val="20"/>
        </w:rPr>
        <w:t>kėjas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</w:t>
      </w:r>
      <w:r>
        <w:rPr>
          <w:rFonts w:cs="Arial"/>
          <w:sz w:val="20"/>
          <w:szCs w:val="20"/>
        </w:rPr>
        <w:t>Klientas</w:t>
      </w:r>
      <w:r w:rsidRPr="00BA53E3">
        <w:rPr>
          <w:rFonts w:cs="Arial"/>
          <w:sz w:val="20"/>
          <w:szCs w:val="20"/>
        </w:rPr>
        <w:t xml:space="preserve"> sudaro Sutartį.</w:t>
      </w:r>
    </w:p>
    <w:p w14:paraId="594A5EA6" w14:textId="77777777" w:rsidR="00172E04" w:rsidRPr="00BA53E3" w:rsidRDefault="00172E04" w:rsidP="00172E0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</w:t>
      </w:r>
      <w:r>
        <w:rPr>
          <w:rFonts w:cs="Arial"/>
          <w:sz w:val="20"/>
          <w:szCs w:val="20"/>
        </w:rPr>
        <w:t>Kliento</w:t>
      </w:r>
      <w:r w:rsidRPr="00BA53E3">
        <w:rPr>
          <w:rFonts w:cs="Arial"/>
          <w:sz w:val="20"/>
          <w:szCs w:val="20"/>
        </w:rPr>
        <w:t xml:space="preserve"> ir </w:t>
      </w:r>
      <w:r>
        <w:rPr>
          <w:rFonts w:cs="Arial"/>
          <w:sz w:val="20"/>
          <w:szCs w:val="20"/>
        </w:rPr>
        <w:t>Paslaugų teikėjo</w:t>
      </w:r>
      <w:r w:rsidRPr="00BA53E3">
        <w:rPr>
          <w:rFonts w:cs="Arial"/>
          <w:sz w:val="20"/>
          <w:szCs w:val="20"/>
        </w:rPr>
        <w:t xml:space="preserve"> dėl Pirkimo objekto.</w:t>
      </w:r>
    </w:p>
    <w:p w14:paraId="151DF0EE" w14:textId="77777777" w:rsidR="00172E04" w:rsidRDefault="00172E04" w:rsidP="00172E0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Paslaugos</w:t>
      </w:r>
      <w:r w:rsidRPr="00BA53E3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Straipsnių rengimo ir publikavimo paslaugos.</w:t>
      </w:r>
    </w:p>
    <w:p w14:paraId="38B0A025" w14:textId="77777777" w:rsidR="00172E04" w:rsidRPr="0082286E" w:rsidRDefault="00172E04" w:rsidP="00172E04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6AFC826E" w14:textId="77777777" w:rsidR="00172E04" w:rsidRPr="00BA53E3" w:rsidRDefault="00172E04" w:rsidP="00172E04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7424B1BD" w14:textId="77777777" w:rsidR="00172E04" w:rsidRDefault="00172E04" w:rsidP="00172E04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Straipsnių rengimo ir publikavimo paslaugos.</w:t>
      </w:r>
    </w:p>
    <w:p w14:paraId="3EC3A28F" w14:textId="77777777" w:rsidR="00172E04" w:rsidRPr="00BA53E3" w:rsidRDefault="00172E04" w:rsidP="00172E04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72402E60" w14:textId="77777777" w:rsidR="00172E04" w:rsidRPr="00BA53E3" w:rsidRDefault="00172E04" w:rsidP="00172E04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</w:p>
    <w:p w14:paraId="233FFE54" w14:textId="77777777" w:rsidR="00172E04" w:rsidRPr="00B7093F" w:rsidRDefault="00172E04" w:rsidP="00172E04">
      <w:pPr>
        <w:ind w:firstLine="0"/>
        <w:rPr>
          <w:rFonts w:cs="Arial"/>
          <w:sz w:val="20"/>
          <w:szCs w:val="20"/>
        </w:rPr>
      </w:pPr>
      <w:r w:rsidRPr="00B7093F">
        <w:rPr>
          <w:rFonts w:cs="Arial"/>
          <w:b/>
          <w:sz w:val="20"/>
          <w:szCs w:val="20"/>
        </w:rPr>
        <w:t>Maksimalus kiekis</w:t>
      </w:r>
      <w:r w:rsidRPr="00B7093F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12</w:t>
      </w:r>
      <w:r w:rsidRPr="00B7093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straipsnių</w:t>
      </w:r>
      <w:r w:rsidRPr="00B7093F">
        <w:rPr>
          <w:rFonts w:cs="Arial"/>
          <w:sz w:val="20"/>
          <w:szCs w:val="20"/>
        </w:rPr>
        <w:t>. Klientas neįsipareigoja nupirkti viso nurodyto kiekio.</w:t>
      </w:r>
    </w:p>
    <w:p w14:paraId="690CB441" w14:textId="77777777" w:rsidR="00172E04" w:rsidRPr="00B7093F" w:rsidRDefault="00172E04" w:rsidP="00172E04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276C165A" w14:textId="77777777" w:rsidR="00172E04" w:rsidRPr="00BA53E3" w:rsidRDefault="00172E04" w:rsidP="00172E04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 VIETA</w:t>
      </w:r>
    </w:p>
    <w:p w14:paraId="78A25462" w14:textId="77777777" w:rsidR="00172E04" w:rsidRPr="00BA53E3" w:rsidRDefault="00172E04" w:rsidP="00172E04">
      <w:pPr>
        <w:pStyle w:val="Sraopastraipa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068C1DB4" w14:textId="77777777" w:rsidR="00172E04" w:rsidRPr="00BA53E3" w:rsidRDefault="00172E04" w:rsidP="00172E04">
      <w:pPr>
        <w:pStyle w:val="Sraopastraipa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485C3DA9" w14:textId="77777777" w:rsidR="00172E04" w:rsidRPr="00BA53E3" w:rsidRDefault="00172E04" w:rsidP="00172E04">
      <w:pPr>
        <w:pStyle w:val="Sraopastraipa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15B649E0" w14:textId="77777777" w:rsidR="00172E04" w:rsidRPr="00BA53E3" w:rsidRDefault="00172E04" w:rsidP="00172E04">
      <w:pPr>
        <w:pStyle w:val="Sraopastraipa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0D3CC2D0" w14:textId="77777777" w:rsidR="00172E04" w:rsidRDefault="00172E04" w:rsidP="00172E04">
      <w:pPr>
        <w:spacing w:before="60" w:after="60"/>
        <w:ind w:firstLine="0"/>
        <w:jc w:val="both"/>
        <w:rPr>
          <w:rStyle w:val="Laukeliai"/>
          <w:b/>
        </w:rPr>
      </w:pPr>
      <w:r>
        <w:rPr>
          <w:rStyle w:val="Laukeliai"/>
        </w:rPr>
        <w:t>Paslaugos suteikiamos paslaugų teikėjo buveinėje.</w:t>
      </w:r>
    </w:p>
    <w:p w14:paraId="6F0A4E05" w14:textId="77777777" w:rsidR="00172E04" w:rsidRPr="00BA53E3" w:rsidRDefault="00172E04" w:rsidP="00172E04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79601950" w14:textId="77777777" w:rsidR="00172E04" w:rsidRPr="00BA53E3" w:rsidRDefault="00172E04" w:rsidP="00172E04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REIKALAVIMAI PIRKIMO OBJEKTUI</w:t>
      </w:r>
    </w:p>
    <w:p w14:paraId="76B809DF" w14:textId="77777777" w:rsidR="00172E04" w:rsidRPr="00BA53E3" w:rsidRDefault="00172E04" w:rsidP="00172E04">
      <w:pPr>
        <w:pStyle w:val="Sraopastraipa"/>
        <w:numPr>
          <w:ilvl w:val="0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0D5F9AF0" w14:textId="77777777" w:rsidR="00172E04" w:rsidRPr="00D050D7" w:rsidRDefault="00172E04" w:rsidP="00172E04">
      <w:pPr>
        <w:pStyle w:val="Sraopastraipa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27C7A475" w14:textId="77777777" w:rsidR="00172E04" w:rsidRPr="00D050D7" w:rsidRDefault="00172E04" w:rsidP="00172E04">
      <w:pPr>
        <w:pStyle w:val="Sraopastraipa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30FCE9FB" w14:textId="77777777" w:rsidR="00172E04" w:rsidRPr="00D050D7" w:rsidRDefault="00172E04" w:rsidP="00172E04">
      <w:pPr>
        <w:pStyle w:val="Sraopastraipa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1A914FA" w14:textId="77777777" w:rsidR="00172E04" w:rsidRPr="00D050D7" w:rsidRDefault="00172E04" w:rsidP="00172E04">
      <w:pPr>
        <w:pStyle w:val="Sraopastraipa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E96B001" w14:textId="77777777" w:rsidR="00172E04" w:rsidRPr="00D050D7" w:rsidRDefault="00172E04" w:rsidP="00172E04">
      <w:pPr>
        <w:pStyle w:val="Sraopastraipa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5EB19DC" w14:textId="77777777" w:rsidR="00172E04" w:rsidRPr="00BA53E3" w:rsidRDefault="00172E04" w:rsidP="00172E04">
      <w:pPr>
        <w:pStyle w:val="Sraopastraipa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432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aprašymas</w:t>
      </w:r>
    </w:p>
    <w:p w14:paraId="574C04BB" w14:textId="77777777" w:rsidR="00172E04" w:rsidRPr="00BA53E3" w:rsidRDefault="00172E04" w:rsidP="00172E04">
      <w:pPr>
        <w:pStyle w:val="Sraopastraipa"/>
        <w:numPr>
          <w:ilvl w:val="1"/>
          <w:numId w:val="2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1A5E64DC" w14:textId="77777777" w:rsidR="00172E04" w:rsidRPr="00BA53E3" w:rsidRDefault="00172E04" w:rsidP="00172E04">
      <w:pPr>
        <w:pStyle w:val="Sraopastraipa"/>
        <w:numPr>
          <w:ilvl w:val="1"/>
          <w:numId w:val="2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3250071E" w14:textId="77777777" w:rsidR="00172E04" w:rsidRPr="00D050D7" w:rsidRDefault="00172E04" w:rsidP="00172E04">
      <w:pPr>
        <w:pStyle w:val="Sraopastraipa"/>
        <w:numPr>
          <w:ilvl w:val="0"/>
          <w:numId w:val="9"/>
        </w:numPr>
        <w:tabs>
          <w:tab w:val="left" w:pos="709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432DD068" w14:textId="77777777" w:rsidR="00172E04" w:rsidRPr="00D050D7" w:rsidRDefault="00172E04" w:rsidP="00172E04">
      <w:pPr>
        <w:pStyle w:val="Sraopastraipa"/>
        <w:numPr>
          <w:ilvl w:val="0"/>
          <w:numId w:val="9"/>
        </w:numPr>
        <w:tabs>
          <w:tab w:val="left" w:pos="709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4FA0FCB3" w14:textId="77777777" w:rsidR="00172E04" w:rsidRPr="00D050D7" w:rsidRDefault="00172E04" w:rsidP="00172E04">
      <w:pPr>
        <w:pStyle w:val="Sraopastraipa"/>
        <w:numPr>
          <w:ilvl w:val="0"/>
          <w:numId w:val="9"/>
        </w:numPr>
        <w:tabs>
          <w:tab w:val="left" w:pos="709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6E0B2D7A" w14:textId="77777777" w:rsidR="00172E04" w:rsidRPr="00D050D7" w:rsidRDefault="00172E04" w:rsidP="00172E04">
      <w:pPr>
        <w:pStyle w:val="Sraopastraipa"/>
        <w:numPr>
          <w:ilvl w:val="0"/>
          <w:numId w:val="9"/>
        </w:numPr>
        <w:tabs>
          <w:tab w:val="left" w:pos="709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3DDC81FA" w14:textId="77777777" w:rsidR="00172E04" w:rsidRPr="00D050D7" w:rsidRDefault="00172E04" w:rsidP="00172E04">
      <w:pPr>
        <w:pStyle w:val="Sraopastraipa"/>
        <w:numPr>
          <w:ilvl w:val="0"/>
          <w:numId w:val="9"/>
        </w:numPr>
        <w:tabs>
          <w:tab w:val="left" w:pos="709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4F7339F2" w14:textId="77777777" w:rsidR="00172E04" w:rsidRPr="00D050D7" w:rsidRDefault="00172E04" w:rsidP="00172E04">
      <w:pPr>
        <w:pStyle w:val="Sraopastraipa"/>
        <w:numPr>
          <w:ilvl w:val="1"/>
          <w:numId w:val="9"/>
        </w:numPr>
        <w:tabs>
          <w:tab w:val="left" w:pos="709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1282E8DC" w14:textId="77777777" w:rsidR="00172E04" w:rsidRPr="001976A2" w:rsidRDefault="00172E04" w:rsidP="00172E04">
      <w:pPr>
        <w:pStyle w:val="Sraopastraipa"/>
        <w:numPr>
          <w:ilvl w:val="2"/>
          <w:numId w:val="9"/>
        </w:numPr>
        <w:tabs>
          <w:tab w:val="left" w:pos="709"/>
        </w:tabs>
        <w:spacing w:before="60" w:after="60"/>
        <w:ind w:left="0" w:firstLine="0"/>
        <w:jc w:val="both"/>
        <w:rPr>
          <w:rStyle w:val="Laukeliai"/>
        </w:rPr>
      </w:pPr>
      <w:r w:rsidRPr="001976A2">
        <w:rPr>
          <w:rStyle w:val="Laukeliai"/>
        </w:rPr>
        <w:t>Straipsnių rengimo ir publikavimo paslaugos bus užsakomos pagal Kliento poreikį. Paslaugų teikėjas parengtus straipsnius publikuoja savo portale.</w:t>
      </w:r>
    </w:p>
    <w:p w14:paraId="432C01A2" w14:textId="77777777" w:rsidR="00172E04" w:rsidRPr="00C57F34" w:rsidRDefault="00172E04" w:rsidP="00172E04">
      <w:pPr>
        <w:tabs>
          <w:tab w:val="left" w:pos="709"/>
        </w:tabs>
        <w:spacing w:before="60" w:after="60"/>
        <w:ind w:firstLine="0"/>
        <w:jc w:val="both"/>
        <w:rPr>
          <w:rFonts w:cs="Arial"/>
          <w:sz w:val="20"/>
          <w:szCs w:val="20"/>
        </w:rPr>
      </w:pPr>
      <w:r w:rsidRPr="000832DE">
        <w:rPr>
          <w:rFonts w:cs="Arial"/>
          <w:sz w:val="20"/>
          <w:szCs w:val="20"/>
        </w:rPr>
        <w:t xml:space="preserve"> </w:t>
      </w:r>
    </w:p>
    <w:p w14:paraId="0A478929" w14:textId="77777777" w:rsidR="00172E04" w:rsidRPr="00BA53E3" w:rsidRDefault="00172E04" w:rsidP="00172E04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75658D2F" w14:textId="77777777" w:rsidR="00172E04" w:rsidRPr="00110F13" w:rsidRDefault="00172E04" w:rsidP="00172E04">
      <w:pPr>
        <w:pStyle w:val="Sraopastraipa"/>
        <w:numPr>
          <w:ilvl w:val="1"/>
          <w:numId w:val="5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110F13">
        <w:rPr>
          <w:rFonts w:cs="Arial"/>
          <w:sz w:val="20"/>
          <w:szCs w:val="20"/>
        </w:rPr>
        <w:t xml:space="preserve">Paslaugos turės būti suteiktos ne vėliau kaip per </w:t>
      </w:r>
      <w:r>
        <w:rPr>
          <w:rFonts w:cs="Arial"/>
          <w:sz w:val="20"/>
          <w:szCs w:val="20"/>
        </w:rPr>
        <w:t>20</w:t>
      </w:r>
      <w:r w:rsidRPr="00110F1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(dvidešimt) </w:t>
      </w:r>
      <w:r w:rsidRPr="00110F13">
        <w:rPr>
          <w:rFonts w:cs="Arial"/>
          <w:sz w:val="20"/>
          <w:szCs w:val="20"/>
        </w:rPr>
        <w:t xml:space="preserve">kalendorinių dienų nuo Kliento užsakymo </w:t>
      </w:r>
      <w:r>
        <w:rPr>
          <w:rFonts w:cs="Arial"/>
          <w:sz w:val="20"/>
          <w:szCs w:val="20"/>
        </w:rPr>
        <w:t xml:space="preserve">el. paštu arba telefonu </w:t>
      </w:r>
      <w:r w:rsidRPr="00110F13">
        <w:rPr>
          <w:rFonts w:cs="Arial"/>
          <w:sz w:val="20"/>
          <w:szCs w:val="20"/>
        </w:rPr>
        <w:t xml:space="preserve">pateikimo Paslaugų teikėjui dienos, jei užsakymo metu </w:t>
      </w:r>
      <w:r>
        <w:rPr>
          <w:rFonts w:cs="Arial"/>
          <w:sz w:val="20"/>
          <w:szCs w:val="20"/>
        </w:rPr>
        <w:t xml:space="preserve">nebus </w:t>
      </w:r>
      <w:r w:rsidRPr="00110F13">
        <w:rPr>
          <w:rFonts w:cs="Arial"/>
          <w:sz w:val="20"/>
          <w:szCs w:val="20"/>
        </w:rPr>
        <w:t>nurodyta kitaip;</w:t>
      </w:r>
    </w:p>
    <w:p w14:paraId="53E6331E" w14:textId="77777777" w:rsidR="00172E04" w:rsidRDefault="00172E04" w:rsidP="00172E04">
      <w:pPr>
        <w:pStyle w:val="Sraopastraipa"/>
        <w:numPr>
          <w:ilvl w:val="1"/>
          <w:numId w:val="5"/>
        </w:numPr>
        <w:tabs>
          <w:tab w:val="left" w:pos="426"/>
        </w:tabs>
        <w:spacing w:before="60" w:after="60"/>
        <w:ind w:left="426" w:hanging="426"/>
        <w:jc w:val="both"/>
        <w:rPr>
          <w:rFonts w:cs="Arial"/>
          <w:sz w:val="20"/>
          <w:szCs w:val="20"/>
        </w:rPr>
      </w:pPr>
      <w:r w:rsidRPr="00110F13">
        <w:rPr>
          <w:rFonts w:cs="Arial"/>
          <w:sz w:val="20"/>
          <w:szCs w:val="20"/>
        </w:rPr>
        <w:t>Paslaugos bus teikiamos tik pagal atskirus Kliento pateiktus užsa</w:t>
      </w:r>
      <w:r>
        <w:rPr>
          <w:rFonts w:cs="Arial"/>
          <w:sz w:val="20"/>
          <w:szCs w:val="20"/>
        </w:rPr>
        <w:t>kymus sutarties galiojimo metu;</w:t>
      </w:r>
    </w:p>
    <w:p w14:paraId="4143E73B" w14:textId="77777777" w:rsidR="00172E04" w:rsidRPr="00110F13" w:rsidRDefault="00172E04" w:rsidP="00172E04">
      <w:pPr>
        <w:pStyle w:val="Sraopastraipa"/>
        <w:numPr>
          <w:ilvl w:val="1"/>
          <w:numId w:val="5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Paslaugų teikėjas parengtą straipsnį prieš publikuojant turi suderinti su Klientu ir gavus Kliento leidimą gali publikuoti savo portale.</w:t>
      </w:r>
    </w:p>
    <w:p w14:paraId="650A9A66" w14:textId="77777777" w:rsidR="00172E04" w:rsidRPr="00BA53E3" w:rsidRDefault="00172E04" w:rsidP="00172E04">
      <w:pPr>
        <w:pStyle w:val="Sraopastraipa"/>
        <w:tabs>
          <w:tab w:val="left" w:pos="567"/>
        </w:tabs>
        <w:spacing w:before="60" w:after="60"/>
        <w:ind w:left="1080" w:firstLine="0"/>
        <w:contextualSpacing w:val="0"/>
        <w:jc w:val="both"/>
        <w:rPr>
          <w:rStyle w:val="Laukeliai"/>
          <w:rFonts w:cs="Arial"/>
          <w:szCs w:val="20"/>
        </w:rPr>
      </w:pPr>
    </w:p>
    <w:p w14:paraId="62D21E55" w14:textId="77777777" w:rsidR="00172E04" w:rsidRPr="00BA53E3" w:rsidRDefault="00172E04" w:rsidP="00172E04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KOKYBĖ IR TRŪKUMŲ ŠALINIMAS</w:t>
      </w:r>
    </w:p>
    <w:p w14:paraId="31E29692" w14:textId="77777777" w:rsidR="00172E04" w:rsidRPr="00BA53E3" w:rsidRDefault="00172E04" w:rsidP="00172E04">
      <w:pPr>
        <w:pStyle w:val="Sraopastraipa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5CB723E6" w14:textId="77777777" w:rsidR="00172E04" w:rsidRPr="00BA53E3" w:rsidRDefault="00172E04" w:rsidP="00172E04">
      <w:pPr>
        <w:pStyle w:val="Sraopastraipa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78E9059E" w14:textId="77777777" w:rsidR="00172E04" w:rsidRPr="00FB3BE8" w:rsidRDefault="00172E04" w:rsidP="00172E04">
      <w:pPr>
        <w:pStyle w:val="Sraopastraipa"/>
        <w:numPr>
          <w:ilvl w:val="0"/>
          <w:numId w:val="8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vanish/>
          <w:szCs w:val="20"/>
        </w:rPr>
      </w:pPr>
    </w:p>
    <w:p w14:paraId="1E898127" w14:textId="77777777" w:rsidR="00172E04" w:rsidRPr="00FB3BE8" w:rsidRDefault="00172E04" w:rsidP="00172E04">
      <w:pPr>
        <w:pStyle w:val="Sraopastraipa"/>
        <w:numPr>
          <w:ilvl w:val="0"/>
          <w:numId w:val="8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vanish/>
          <w:szCs w:val="20"/>
        </w:rPr>
      </w:pPr>
    </w:p>
    <w:p w14:paraId="1C2C674C" w14:textId="77777777" w:rsidR="00172E04" w:rsidRPr="00FB3BE8" w:rsidRDefault="00172E04" w:rsidP="00172E04">
      <w:pPr>
        <w:pStyle w:val="Sraopastraipa"/>
        <w:numPr>
          <w:ilvl w:val="0"/>
          <w:numId w:val="8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vanish/>
          <w:szCs w:val="20"/>
        </w:rPr>
      </w:pPr>
    </w:p>
    <w:p w14:paraId="6E8395F0" w14:textId="77777777" w:rsidR="00172E04" w:rsidRPr="00FB3BE8" w:rsidRDefault="00172E04" w:rsidP="00172E04">
      <w:pPr>
        <w:pStyle w:val="Sraopastraipa"/>
        <w:numPr>
          <w:ilvl w:val="0"/>
          <w:numId w:val="8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vanish/>
          <w:szCs w:val="20"/>
        </w:rPr>
      </w:pPr>
    </w:p>
    <w:p w14:paraId="491C1564" w14:textId="77777777" w:rsidR="00172E04" w:rsidRPr="00FB3BE8" w:rsidRDefault="00172E04" w:rsidP="00172E04">
      <w:pPr>
        <w:pStyle w:val="Sraopastraipa"/>
        <w:numPr>
          <w:ilvl w:val="0"/>
          <w:numId w:val="8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vanish/>
          <w:szCs w:val="20"/>
        </w:rPr>
      </w:pPr>
    </w:p>
    <w:p w14:paraId="556D8B3F" w14:textId="77777777" w:rsidR="00172E04" w:rsidRPr="00FB3BE8" w:rsidRDefault="00172E04" w:rsidP="00172E04">
      <w:pPr>
        <w:pStyle w:val="Sraopastraipa"/>
        <w:numPr>
          <w:ilvl w:val="0"/>
          <w:numId w:val="8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vanish/>
          <w:szCs w:val="20"/>
        </w:rPr>
      </w:pPr>
    </w:p>
    <w:p w14:paraId="6683DBA2" w14:textId="77777777" w:rsidR="00172E04" w:rsidRPr="00FB3BE8" w:rsidRDefault="00172E04" w:rsidP="00172E04">
      <w:pPr>
        <w:pStyle w:val="Sraopastraipa"/>
        <w:numPr>
          <w:ilvl w:val="0"/>
          <w:numId w:val="8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vanish/>
          <w:szCs w:val="20"/>
        </w:rPr>
      </w:pPr>
    </w:p>
    <w:p w14:paraId="6B8DB755" w14:textId="77777777" w:rsidR="00172E04" w:rsidRPr="00FB3BE8" w:rsidRDefault="00172E04" w:rsidP="00172E04">
      <w:pPr>
        <w:pStyle w:val="Sraopastraipa"/>
        <w:numPr>
          <w:ilvl w:val="1"/>
          <w:numId w:val="8"/>
        </w:numPr>
        <w:tabs>
          <w:tab w:val="left" w:pos="426"/>
          <w:tab w:val="left" w:pos="709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FB3BE8">
        <w:rPr>
          <w:rStyle w:val="Laukeliai"/>
          <w:rFonts w:cs="Arial"/>
          <w:szCs w:val="20"/>
        </w:rPr>
        <w:t xml:space="preserve">Paslaugos trūkumai turi būti pašalinti per 4 (keturias) darbo dienas </w:t>
      </w:r>
      <w:r>
        <w:rPr>
          <w:rStyle w:val="Laukeliai"/>
          <w:rFonts w:cs="Arial"/>
          <w:szCs w:val="20"/>
        </w:rPr>
        <w:t>nuo Kliento kreipimosi dienos dėl trūkumų pašalinimo</w:t>
      </w:r>
      <w:r w:rsidRPr="00FB3BE8">
        <w:rPr>
          <w:rStyle w:val="Laukeliai"/>
          <w:rFonts w:cs="Arial"/>
          <w:szCs w:val="20"/>
        </w:rPr>
        <w:t xml:space="preserve">. </w:t>
      </w:r>
    </w:p>
    <w:p w14:paraId="36BF1DC8" w14:textId="77777777" w:rsidR="00172E04" w:rsidRPr="00713CCA" w:rsidRDefault="00172E04" w:rsidP="00172E04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5CE65CB1" w14:textId="77777777" w:rsidR="00172E04" w:rsidRPr="00FB3BE8" w:rsidRDefault="00172E04" w:rsidP="00172E04">
      <w:pPr>
        <w:pStyle w:val="Sraopastraipa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89387A">
        <w:rPr>
          <w:rStyle w:val="Laukeliai"/>
          <w:rFonts w:cs="Arial"/>
          <w:b/>
          <w:szCs w:val="20"/>
        </w:rPr>
        <w:t>KARTU SU TEIKIAMOMIS PASLAUGOMIS PATEIKIAMI DOKUMENTAI</w:t>
      </w:r>
    </w:p>
    <w:p w14:paraId="0C7EE6BE" w14:textId="77777777" w:rsidR="00172E04" w:rsidRPr="00FB3BE8" w:rsidRDefault="00172E04" w:rsidP="00172E04">
      <w:pPr>
        <w:pStyle w:val="Sraopastraipa"/>
        <w:numPr>
          <w:ilvl w:val="0"/>
          <w:numId w:val="8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vanish/>
          <w:szCs w:val="20"/>
        </w:rPr>
      </w:pPr>
    </w:p>
    <w:p w14:paraId="7B66C4D6" w14:textId="77777777" w:rsidR="00172E04" w:rsidRPr="00713CCA" w:rsidRDefault="00172E04" w:rsidP="00172E04">
      <w:pPr>
        <w:pStyle w:val="Sraopastraipa"/>
        <w:numPr>
          <w:ilvl w:val="1"/>
          <w:numId w:val="8"/>
        </w:numPr>
        <w:tabs>
          <w:tab w:val="left" w:pos="540"/>
        </w:tabs>
        <w:spacing w:before="60" w:after="60"/>
        <w:ind w:left="432"/>
        <w:jc w:val="both"/>
        <w:rPr>
          <w:rStyle w:val="Laukeliai"/>
          <w:rFonts w:cs="Arial"/>
          <w:szCs w:val="20"/>
        </w:rPr>
      </w:pPr>
      <w:r w:rsidRPr="00FB3BE8">
        <w:rPr>
          <w:rStyle w:val="Laukeliai"/>
          <w:rFonts w:cs="Arial"/>
          <w:szCs w:val="20"/>
        </w:rPr>
        <w:t>Atlikus</w:t>
      </w:r>
      <w:r w:rsidRPr="00713CCA">
        <w:rPr>
          <w:rStyle w:val="Laukeliai"/>
          <w:rFonts w:cs="Arial"/>
          <w:szCs w:val="20"/>
        </w:rPr>
        <w:t xml:space="preserve"> paslaugas Paslaugos teikėjas turi parengti </w:t>
      </w:r>
      <w:r>
        <w:rPr>
          <w:rStyle w:val="Laukeliai"/>
          <w:rFonts w:cs="Arial"/>
          <w:szCs w:val="20"/>
        </w:rPr>
        <w:t>paslaugos priėmimo-perdavimo aktą.</w:t>
      </w:r>
    </w:p>
    <w:p w14:paraId="309A4053" w14:textId="77777777" w:rsidR="00172E04" w:rsidRPr="0089387A" w:rsidRDefault="00172E04" w:rsidP="00172E04">
      <w:pPr>
        <w:pStyle w:val="Sraopastraipa"/>
        <w:tabs>
          <w:tab w:val="left" w:pos="567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FF0000"/>
          <w:szCs w:val="20"/>
        </w:rPr>
      </w:pPr>
    </w:p>
    <w:p w14:paraId="28A29049" w14:textId="77777777" w:rsidR="00172E04" w:rsidRPr="00BA53E3" w:rsidRDefault="00172E04" w:rsidP="00172E04">
      <w:pPr>
        <w:pStyle w:val="Sraopastraipa"/>
        <w:numPr>
          <w:ilvl w:val="0"/>
          <w:numId w:val="7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KLIENTO</w:t>
      </w:r>
      <w:r w:rsidRPr="00BA53E3">
        <w:rPr>
          <w:rFonts w:cs="Arial"/>
          <w:b/>
          <w:sz w:val="20"/>
          <w:szCs w:val="20"/>
        </w:rPr>
        <w:t xml:space="preserve"> SUTARTINIAI ĮSIPAREIGOJIMAI </w:t>
      </w:r>
    </w:p>
    <w:p w14:paraId="7F861C14" w14:textId="77777777" w:rsidR="00172E04" w:rsidRPr="00FB3BE8" w:rsidRDefault="00172E04" w:rsidP="00172E04">
      <w:pPr>
        <w:pStyle w:val="Sraopastraipa"/>
        <w:numPr>
          <w:ilvl w:val="0"/>
          <w:numId w:val="8"/>
        </w:numPr>
        <w:tabs>
          <w:tab w:val="left" w:pos="540"/>
        </w:tabs>
        <w:spacing w:before="60" w:after="60"/>
        <w:jc w:val="both"/>
        <w:rPr>
          <w:rStyle w:val="Laukeliai"/>
          <w:rFonts w:cs="Arial"/>
          <w:vanish/>
          <w:szCs w:val="20"/>
        </w:rPr>
      </w:pPr>
    </w:p>
    <w:p w14:paraId="56F02A1E" w14:textId="77777777" w:rsidR="00172E04" w:rsidRDefault="00172E04" w:rsidP="00172E04">
      <w:pPr>
        <w:pStyle w:val="Sraopastraipa"/>
        <w:numPr>
          <w:ilvl w:val="1"/>
          <w:numId w:val="8"/>
        </w:numPr>
        <w:tabs>
          <w:tab w:val="left" w:pos="540"/>
        </w:tabs>
        <w:spacing w:before="60" w:after="60"/>
        <w:ind w:left="432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 Klientas įsipareigoja Paslaugų teikėjui perduoti visą reikalingą su paslaugų teikimu susijusią informaciją.</w:t>
      </w:r>
    </w:p>
    <w:p w14:paraId="568CAEAB" w14:textId="77777777" w:rsidR="00172E04" w:rsidRPr="00713CCA" w:rsidRDefault="00172E04" w:rsidP="00172E04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3885E8DE" w14:textId="056DDF64" w:rsidR="0021243D" w:rsidRPr="00172E04" w:rsidRDefault="00172E04" w:rsidP="00172E04">
      <w:pPr>
        <w:pStyle w:val="Sraopastraipa"/>
        <w:tabs>
          <w:tab w:val="left" w:pos="540"/>
        </w:tabs>
        <w:spacing w:before="60" w:after="60"/>
        <w:ind w:left="0" w:firstLine="0"/>
        <w:jc w:val="cent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softHyphen/>
        <w:t>_________________</w:t>
      </w:r>
    </w:p>
    <w:sectPr w:rsidR="0021243D" w:rsidRPr="00172E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65DB4" w14:textId="77777777" w:rsidR="003F3E51" w:rsidRDefault="003F3E51" w:rsidP="003F3E51">
      <w:r>
        <w:separator/>
      </w:r>
    </w:p>
  </w:endnote>
  <w:endnote w:type="continuationSeparator" w:id="0">
    <w:p w14:paraId="3AADAA8B" w14:textId="77777777" w:rsidR="003F3E51" w:rsidRDefault="003F3E51" w:rsidP="003F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28ED" w14:textId="77777777" w:rsidR="003F3E51" w:rsidRDefault="003F3E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29A64" w14:textId="77777777" w:rsidR="003F3E51" w:rsidRDefault="003F3E5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07DAA" w14:textId="77777777" w:rsidR="003F3E51" w:rsidRDefault="003F3E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483CC" w14:textId="77777777" w:rsidR="003F3E51" w:rsidRDefault="003F3E51" w:rsidP="003F3E51">
      <w:r>
        <w:separator/>
      </w:r>
    </w:p>
  </w:footnote>
  <w:footnote w:type="continuationSeparator" w:id="0">
    <w:p w14:paraId="781B4AC9" w14:textId="77777777" w:rsidR="003F3E51" w:rsidRDefault="003F3E51" w:rsidP="003F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B67F7" w14:textId="77777777" w:rsidR="003F3E51" w:rsidRDefault="003F3E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FB654" w14:textId="02719814" w:rsidR="003F3E51" w:rsidRDefault="003F3E51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E3EE69" wp14:editId="1EAFF7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b724bcb8407eecf6e082ac2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D67B47" w14:textId="3B941A9F" w:rsidR="003F3E51" w:rsidRPr="003F3E51" w:rsidRDefault="003F3E51" w:rsidP="003F3E51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3EE69" id="_x0000_t202" coordsize="21600,21600" o:spt="202" path="m,l,21600r21600,l21600,xe">
              <v:stroke joinstyle="miter"/>
              <v:path gradientshapeok="t" o:connecttype="rect"/>
            </v:shapetype>
            <v:shape id="MSIPCM3b724bcb8407eecf6e082ac2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LdF4g0cAwAANw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14:paraId="11D67B47" w14:textId="3B941A9F" w:rsidR="003F3E51" w:rsidRPr="003F3E51" w:rsidRDefault="003F3E51" w:rsidP="003F3E51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7E443" w14:textId="77777777" w:rsidR="003F3E51" w:rsidRDefault="003F3E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5239B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9407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CE"/>
    <w:rsid w:val="00172E04"/>
    <w:rsid w:val="0021243D"/>
    <w:rsid w:val="003F3E51"/>
    <w:rsid w:val="004326CE"/>
    <w:rsid w:val="007B7A54"/>
    <w:rsid w:val="00D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05BAEB"/>
  <w15:chartTrackingRefBased/>
  <w15:docId w15:val="{E941DAB8-BF81-4A0D-84FD-780F23B7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172E04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72E04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172E04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172E04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3F3E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3E51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3F3E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3E5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31E923C7A845AFA5EAA597728AD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41A2D-7158-48D3-A972-789522EF708A}"/>
      </w:docPartPr>
      <w:docPartBody>
        <w:p w:rsidR="004E0135" w:rsidRDefault="00A246A9" w:rsidP="00A246A9">
          <w:pPr>
            <w:pStyle w:val="6C31E923C7A845AFA5EAA597728AD819"/>
          </w:pPr>
          <w:r w:rsidRPr="00BA53E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9"/>
    <w:rsid w:val="004E0135"/>
    <w:rsid w:val="00A2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A246A9"/>
    <w:rPr>
      <w:rFonts w:ascii="Arial" w:hAnsi="Arial" w:cs="Arial"/>
      <w:sz w:val="20"/>
      <w:szCs w:val="20"/>
    </w:rPr>
  </w:style>
  <w:style w:type="paragraph" w:customStyle="1" w:styleId="6C31E923C7A845AFA5EAA597728AD819">
    <w:name w:val="6C31E923C7A845AFA5EAA597728AD819"/>
    <w:rsid w:val="00A24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0" ma:contentTypeDescription="Kurkite naują dokumentą." ma:contentTypeScope="" ma:versionID="dfedac7481c7ac95f394b7cb4a1d8464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c13d824c1a84142f4611459b1258a4f9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451BD-6468-4E8B-AC30-77A5E3CA4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11F95-15F7-4D44-BB18-0A3CC3AFE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BBB57-3BF7-4B61-A54C-1E727AA14ECF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0349497-53a1-4b06-9595-f0ebf580e0c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Jatulionytė</dc:creator>
  <cp:keywords/>
  <dc:description/>
  <cp:lastModifiedBy>Almira Tamašauskaitė</cp:lastModifiedBy>
  <cp:revision>2</cp:revision>
  <dcterms:created xsi:type="dcterms:W3CDTF">2020-02-19T13:59:00Z</dcterms:created>
  <dcterms:modified xsi:type="dcterms:W3CDTF">2020-02-19T13:59:00Z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Greta.Jatulionyte@ignitis.lt</vt:lpwstr>
  </property>
  <property fmtid="{D5CDD505-2E9C-101B-9397-08002B2CF9AE}" pid="5" name="MSIP_Label_320c693d-44b7-4e16-b3dd-4fcd87401cf5_SetDate">
    <vt:lpwstr>2020-02-10T06:43:49.9084811Z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2b4026d9-5b78-46f0-94f3-4fc6b722e7d4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Greta.Jatulionyte@ignitis.lt</vt:lpwstr>
  </property>
  <property fmtid="{D5CDD505-2E9C-101B-9397-08002B2CF9AE}" pid="13" name="MSIP_Label_190751af-2442-49a7-b7b9-9f0bcce858c9_SetDate">
    <vt:lpwstr>2020-02-10T06:43:49.9084811Z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2b4026d9-5b78-46f0-94f3-4fc6b722e7d4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0x010100A8CEFAD57D2BCF4D8A0CBFC947CB9A49</vt:lpwstr>
  </property>
</Properties>
</file>