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187" w:type="dxa"/>
        <w:tblInd w:w="6521" w:type="dxa"/>
        <w:tblLook w:val="01E0" w:firstRow="1" w:lastRow="1" w:firstColumn="1" w:lastColumn="1" w:noHBand="0" w:noVBand="0"/>
      </w:tblPr>
      <w:tblGrid>
        <w:gridCol w:w="3187"/>
      </w:tblGrid>
      <w:tr w:rsidR="007C7568" w:rsidRPr="00266CFD" w14:paraId="023DEF19" w14:textId="77777777" w:rsidTr="00BC6961">
        <w:tc>
          <w:tcPr>
            <w:tcW w:w="3187" w:type="dxa"/>
          </w:tcPr>
          <w:p w14:paraId="5174A07E" w14:textId="59D0DA00" w:rsidR="007C7568" w:rsidRPr="00BC6961" w:rsidRDefault="001431E6" w:rsidP="00BC6961">
            <w:pPr>
              <w:rPr>
                <w:sz w:val="20"/>
                <w:szCs w:val="22"/>
              </w:rPr>
            </w:pPr>
            <w:bookmarkStart w:id="0" w:name="_GoBack"/>
            <w:bookmarkEnd w:id="0"/>
            <w:r>
              <w:rPr>
                <w:sz w:val="20"/>
                <w:szCs w:val="22"/>
              </w:rPr>
              <w:t>A</w:t>
            </w:r>
            <w:r w:rsidR="007C7568" w:rsidRPr="00BC6961">
              <w:rPr>
                <w:sz w:val="20"/>
                <w:szCs w:val="22"/>
              </w:rPr>
              <w:t>viro</w:t>
            </w:r>
            <w:r w:rsidR="00BC6961" w:rsidRPr="00BC6961">
              <w:rPr>
                <w:sz w:val="20"/>
                <w:szCs w:val="22"/>
              </w:rPr>
              <w:t xml:space="preserve"> konkurso </w:t>
            </w:r>
            <w:r w:rsidR="007C7568" w:rsidRPr="00BC6961">
              <w:rPr>
                <w:sz w:val="20"/>
                <w:szCs w:val="22"/>
              </w:rPr>
              <w:t>(supaprastinto pirkimo) sąlygų</w:t>
            </w:r>
          </w:p>
        </w:tc>
      </w:tr>
      <w:tr w:rsidR="007C7568" w:rsidRPr="00266CFD" w14:paraId="2E2F6FB8" w14:textId="77777777" w:rsidTr="00BC6961">
        <w:tc>
          <w:tcPr>
            <w:tcW w:w="3187" w:type="dxa"/>
          </w:tcPr>
          <w:p w14:paraId="1D0A4616" w14:textId="77777777" w:rsidR="007C7568" w:rsidRPr="00BC6961" w:rsidRDefault="007C7568" w:rsidP="00BC6961">
            <w:pPr>
              <w:rPr>
                <w:sz w:val="20"/>
                <w:szCs w:val="22"/>
              </w:rPr>
            </w:pPr>
            <w:r w:rsidRPr="00BC6961">
              <w:rPr>
                <w:sz w:val="20"/>
                <w:szCs w:val="22"/>
              </w:rPr>
              <w:t>1 priedas</w:t>
            </w:r>
          </w:p>
        </w:tc>
      </w:tr>
    </w:tbl>
    <w:p w14:paraId="6CDDB963" w14:textId="77777777" w:rsidR="007C7568" w:rsidRPr="00266CFD" w:rsidRDefault="007C7568" w:rsidP="007C7568">
      <w:pPr>
        <w:pStyle w:val="Header"/>
        <w:widowControl/>
        <w:tabs>
          <w:tab w:val="clear" w:pos="4153"/>
          <w:tab w:val="clear" w:pos="8306"/>
        </w:tabs>
        <w:spacing w:after="0"/>
        <w:rPr>
          <w:sz w:val="22"/>
          <w:szCs w:val="22"/>
          <w:lang w:eastAsia="en-US"/>
        </w:rPr>
      </w:pPr>
    </w:p>
    <w:p w14:paraId="111DF91D" w14:textId="77777777" w:rsidR="007C7568" w:rsidRPr="00266CFD" w:rsidRDefault="007C7568" w:rsidP="007C7568">
      <w:pPr>
        <w:ind w:right="-178"/>
        <w:jc w:val="center"/>
        <w:rPr>
          <w:sz w:val="22"/>
          <w:szCs w:val="22"/>
        </w:rPr>
      </w:pPr>
      <w:r w:rsidRPr="00266CFD">
        <w:rPr>
          <w:sz w:val="22"/>
          <w:szCs w:val="22"/>
        </w:rPr>
        <w:t>Herbas arba prekių ženklas</w:t>
      </w:r>
    </w:p>
    <w:p w14:paraId="45EA819C" w14:textId="46D5066A" w:rsidR="007C7568" w:rsidRPr="00266CFD" w:rsidRDefault="001431E6" w:rsidP="007C7568">
      <w:pPr>
        <w:ind w:right="-178"/>
        <w:jc w:val="center"/>
        <w:rPr>
          <w:sz w:val="22"/>
          <w:szCs w:val="22"/>
        </w:rPr>
      </w:pPr>
      <w:r>
        <w:rPr>
          <w:sz w:val="22"/>
          <w:szCs w:val="22"/>
        </w:rPr>
        <w:t>SIA NMS ELPA</w:t>
      </w:r>
    </w:p>
    <w:p w14:paraId="507B20BA" w14:textId="77777777" w:rsidR="007C7568" w:rsidRDefault="007C7568" w:rsidP="007C7568">
      <w:pPr>
        <w:ind w:right="-178"/>
        <w:jc w:val="center"/>
        <w:rPr>
          <w:sz w:val="22"/>
          <w:szCs w:val="22"/>
        </w:rPr>
      </w:pPr>
      <w:r w:rsidRPr="00266CFD">
        <w:rPr>
          <w:sz w:val="22"/>
          <w:szCs w:val="22"/>
        </w:rPr>
        <w:t>(Tiekėjo pavadinimas)</w:t>
      </w:r>
    </w:p>
    <w:p w14:paraId="3811B07B" w14:textId="77777777" w:rsidR="001431E6" w:rsidRDefault="001431E6" w:rsidP="007C7568">
      <w:pPr>
        <w:ind w:right="-178"/>
        <w:jc w:val="center"/>
        <w:rPr>
          <w:sz w:val="22"/>
          <w:szCs w:val="22"/>
        </w:rPr>
      </w:pPr>
    </w:p>
    <w:p w14:paraId="3D86D25A" w14:textId="77777777" w:rsidR="001431E6" w:rsidRPr="001431E6" w:rsidRDefault="001431E6" w:rsidP="001431E6">
      <w:pPr>
        <w:ind w:right="-178"/>
        <w:jc w:val="center"/>
        <w:rPr>
          <w:sz w:val="22"/>
          <w:szCs w:val="22"/>
          <w:lang w:val="en-GB"/>
        </w:rPr>
      </w:pPr>
      <w:r w:rsidRPr="001431E6">
        <w:rPr>
          <w:sz w:val="22"/>
          <w:szCs w:val="22"/>
        </w:rPr>
        <w:t xml:space="preserve">SIA NMS ELPA, įmonės adresas </w:t>
      </w:r>
      <w:r w:rsidRPr="001431E6">
        <w:rPr>
          <w:sz w:val="22"/>
          <w:szCs w:val="22"/>
          <w:lang w:val="en-GB"/>
        </w:rPr>
        <w:t>Malienas g. 31-22, Ryga, LV 1079</w:t>
      </w:r>
      <w:r w:rsidRPr="001431E6">
        <w:rPr>
          <w:sz w:val="22"/>
          <w:szCs w:val="22"/>
        </w:rPr>
        <w:t>, Tel.:</w:t>
      </w:r>
      <w:r w:rsidRPr="001431E6">
        <w:rPr>
          <w:sz w:val="22"/>
          <w:szCs w:val="22"/>
          <w:lang w:val="en-GB"/>
        </w:rPr>
        <w:t xml:space="preserve"> + 371 67245652, + 37167245653, e-mail: </w:t>
      </w:r>
      <w:hyperlink r:id="rId11" w:history="1">
        <w:r w:rsidRPr="001431E6">
          <w:rPr>
            <w:rStyle w:val="Hyperlink"/>
            <w:sz w:val="22"/>
            <w:szCs w:val="22"/>
            <w:lang w:val="en-GB"/>
          </w:rPr>
          <w:t>info</w:t>
        </w:r>
        <w:r w:rsidRPr="001431E6">
          <w:rPr>
            <w:rStyle w:val="Hyperlink"/>
            <w:sz w:val="22"/>
            <w:szCs w:val="22"/>
            <w:lang w:val="lv-LV"/>
          </w:rPr>
          <w:t>@</w:t>
        </w:r>
        <w:r w:rsidRPr="001431E6">
          <w:rPr>
            <w:rStyle w:val="Hyperlink"/>
            <w:sz w:val="22"/>
            <w:szCs w:val="22"/>
            <w:lang w:val="en-GB"/>
          </w:rPr>
          <w:t>nmselpa.lv</w:t>
        </w:r>
      </w:hyperlink>
      <w:r w:rsidRPr="001431E6">
        <w:rPr>
          <w:sz w:val="22"/>
          <w:szCs w:val="22"/>
          <w:lang w:val="en-GB"/>
        </w:rPr>
        <w:t xml:space="preserve">, </w:t>
      </w:r>
      <w:r w:rsidRPr="001431E6">
        <w:rPr>
          <w:sz w:val="22"/>
          <w:szCs w:val="22"/>
        </w:rPr>
        <w:t xml:space="preserve">Latvijos Respublikos įmonių registras, </w:t>
      </w:r>
      <w:hyperlink r:id="rId12" w:anchor="/data-search" w:history="1">
        <w:r w:rsidRPr="001431E6">
          <w:rPr>
            <w:rStyle w:val="Hyperlink"/>
            <w:sz w:val="22"/>
            <w:szCs w:val="22"/>
          </w:rPr>
          <w:t>https://info.ur.gov.lv/#/data-search</w:t>
        </w:r>
      </w:hyperlink>
      <w:r w:rsidRPr="001431E6">
        <w:rPr>
          <w:sz w:val="22"/>
          <w:szCs w:val="22"/>
        </w:rPr>
        <w:t xml:space="preserve"> , įmonės kodas </w:t>
      </w:r>
      <w:r w:rsidRPr="001431E6">
        <w:rPr>
          <w:sz w:val="22"/>
          <w:szCs w:val="22"/>
          <w:lang w:val="en-GB"/>
        </w:rPr>
        <w:t xml:space="preserve">40003348336, </w:t>
      </w:r>
      <w:r w:rsidRPr="001431E6">
        <w:rPr>
          <w:sz w:val="22"/>
          <w:szCs w:val="22"/>
        </w:rPr>
        <w:t>pridėtinės vertės mokesčio mokėtojo kodas</w:t>
      </w:r>
      <w:r w:rsidRPr="001431E6">
        <w:rPr>
          <w:sz w:val="22"/>
          <w:szCs w:val="22"/>
          <w:lang w:val="en-GB"/>
        </w:rPr>
        <w:t xml:space="preserve"> LV40003348336</w:t>
      </w:r>
    </w:p>
    <w:p w14:paraId="12C3A54B" w14:textId="77777777" w:rsidR="001431E6" w:rsidRPr="00266CFD" w:rsidRDefault="001431E6" w:rsidP="007C7568">
      <w:pPr>
        <w:ind w:right="-178"/>
        <w:jc w:val="center"/>
        <w:rPr>
          <w:sz w:val="22"/>
          <w:szCs w:val="22"/>
        </w:rPr>
      </w:pPr>
    </w:p>
    <w:p w14:paraId="1EA35E5B" w14:textId="77777777" w:rsidR="007C7568" w:rsidRPr="00266CFD" w:rsidRDefault="007C7568" w:rsidP="007C7568">
      <w:pPr>
        <w:ind w:right="-178"/>
        <w:jc w:val="center"/>
        <w:rPr>
          <w:sz w:val="22"/>
          <w:szCs w:val="22"/>
        </w:rPr>
      </w:pPr>
    </w:p>
    <w:p w14:paraId="7C679A47" w14:textId="77777777" w:rsidR="007C7568" w:rsidRPr="00266CFD" w:rsidRDefault="007C7568" w:rsidP="007C7568">
      <w:pPr>
        <w:ind w:right="-178"/>
        <w:jc w:val="center"/>
        <w:rPr>
          <w:sz w:val="22"/>
          <w:szCs w:val="22"/>
        </w:rPr>
      </w:pPr>
      <w:r w:rsidRPr="00266CFD">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96921A" w14:textId="77777777" w:rsidR="007C7568" w:rsidRPr="00266CFD" w:rsidRDefault="007C7568" w:rsidP="007C7568">
      <w:pPr>
        <w:ind w:right="-178"/>
        <w:jc w:val="center"/>
        <w:rPr>
          <w:sz w:val="22"/>
          <w:szCs w:val="22"/>
        </w:rPr>
      </w:pPr>
    </w:p>
    <w:p w14:paraId="046FB01D" w14:textId="77777777" w:rsidR="007C7568" w:rsidRPr="00266CFD" w:rsidRDefault="007C7568" w:rsidP="007C7568">
      <w:pPr>
        <w:jc w:val="center"/>
        <w:rPr>
          <w:b/>
          <w:bCs/>
          <w:sz w:val="22"/>
          <w:szCs w:val="22"/>
        </w:rPr>
      </w:pPr>
    </w:p>
    <w:p w14:paraId="59E327B2" w14:textId="15BB9937" w:rsidR="001431E6" w:rsidRPr="001431E6" w:rsidRDefault="001431E6" w:rsidP="001431E6">
      <w:pPr>
        <w:jc w:val="both"/>
        <w:rPr>
          <w:sz w:val="22"/>
          <w:szCs w:val="22"/>
        </w:rPr>
      </w:pPr>
      <w:r w:rsidRPr="001431E6">
        <w:rPr>
          <w:rFonts w:eastAsiaTheme="minorHAnsi"/>
          <w:sz w:val="22"/>
          <w:szCs w:val="22"/>
          <w:bdr w:val="none" w:sz="0" w:space="0" w:color="auto"/>
        </w:rPr>
        <w:t xml:space="preserve"> </w:t>
      </w:r>
      <w:r w:rsidRPr="001431E6">
        <w:rPr>
          <w:sz w:val="22"/>
          <w:szCs w:val="22"/>
        </w:rPr>
        <w:t xml:space="preserve">LIETUVOS SVEIKATOS MOKSLŲ UNIVERSITETO LIGONINĖ </w:t>
      </w:r>
    </w:p>
    <w:p w14:paraId="7A76C97A" w14:textId="77777777" w:rsidR="001431E6" w:rsidRPr="001431E6" w:rsidRDefault="001431E6" w:rsidP="001431E6">
      <w:pPr>
        <w:jc w:val="both"/>
        <w:rPr>
          <w:sz w:val="22"/>
          <w:szCs w:val="22"/>
          <w:lang w:val="lt-LT"/>
        </w:rPr>
      </w:pPr>
      <w:r w:rsidRPr="001431E6">
        <w:rPr>
          <w:sz w:val="22"/>
          <w:szCs w:val="22"/>
        </w:rPr>
        <w:t>KAUNO KLINIKOS</w:t>
      </w:r>
      <w:r w:rsidRPr="001431E6">
        <w:rPr>
          <w:sz w:val="22"/>
          <w:szCs w:val="22"/>
          <w:lang w:val="lt-LT"/>
        </w:rPr>
        <w:t xml:space="preserve"> </w:t>
      </w:r>
    </w:p>
    <w:p w14:paraId="374080EE" w14:textId="77777777" w:rsidR="007C7568" w:rsidRPr="00266CFD" w:rsidRDefault="007C7568" w:rsidP="007C7568">
      <w:pPr>
        <w:tabs>
          <w:tab w:val="center" w:pos="2520"/>
        </w:tabs>
        <w:jc w:val="both"/>
        <w:rPr>
          <w:sz w:val="22"/>
          <w:szCs w:val="22"/>
        </w:rPr>
      </w:pPr>
      <w:r w:rsidRPr="00266CFD">
        <w:rPr>
          <w:sz w:val="22"/>
          <w:szCs w:val="22"/>
        </w:rPr>
        <w:t>(Adresatas (perkančioji organizacija))</w:t>
      </w:r>
    </w:p>
    <w:p w14:paraId="409EEDE6" w14:textId="77777777" w:rsidR="007C7568" w:rsidRPr="00266CFD" w:rsidRDefault="007C7568" w:rsidP="007C7568">
      <w:pPr>
        <w:jc w:val="center"/>
        <w:rPr>
          <w:b/>
          <w:sz w:val="22"/>
          <w:szCs w:val="22"/>
        </w:rPr>
      </w:pPr>
    </w:p>
    <w:p w14:paraId="2C195651" w14:textId="77777777" w:rsidR="007C7568" w:rsidRPr="00266CFD" w:rsidRDefault="007C7568" w:rsidP="007C7568">
      <w:pPr>
        <w:jc w:val="center"/>
        <w:rPr>
          <w:b/>
          <w:sz w:val="22"/>
          <w:szCs w:val="22"/>
        </w:rPr>
      </w:pPr>
      <w:r w:rsidRPr="00266CFD">
        <w:rPr>
          <w:b/>
          <w:sz w:val="22"/>
          <w:szCs w:val="22"/>
        </w:rPr>
        <w:t>PASIŪLYMAS</w:t>
      </w:r>
    </w:p>
    <w:p w14:paraId="63111905" w14:textId="77777777" w:rsidR="007C7568" w:rsidRPr="00266CFD" w:rsidRDefault="007C7568" w:rsidP="007C7568">
      <w:pPr>
        <w:jc w:val="center"/>
        <w:rPr>
          <w:b/>
          <w:sz w:val="22"/>
          <w:szCs w:val="22"/>
        </w:rPr>
      </w:pPr>
    </w:p>
    <w:p w14:paraId="21F9CC7B" w14:textId="77777777" w:rsidR="00C74F9B" w:rsidRPr="00266CFD" w:rsidRDefault="00C74F9B" w:rsidP="00C74F9B">
      <w:pPr>
        <w:tabs>
          <w:tab w:val="right" w:leader="underscore" w:pos="8505"/>
        </w:tabs>
        <w:jc w:val="center"/>
        <w:rPr>
          <w:b/>
          <w:bCs/>
          <w:sz w:val="22"/>
          <w:szCs w:val="22"/>
          <w:lang w:val="lt-LT"/>
        </w:rPr>
      </w:pPr>
      <w:r>
        <w:rPr>
          <w:b/>
          <w:bCs/>
          <w:sz w:val="22"/>
          <w:szCs w:val="22"/>
          <w:lang w:val="lt-LT"/>
        </w:rPr>
        <w:t xml:space="preserve">DĖL </w:t>
      </w:r>
      <w:r w:rsidR="004956EB">
        <w:rPr>
          <w:b/>
          <w:bCs/>
          <w:sz w:val="22"/>
          <w:szCs w:val="22"/>
          <w:lang w:val="lt-LT"/>
        </w:rPr>
        <w:t>PRIEMONIŲ VITREKTOMIJAI</w:t>
      </w:r>
      <w:r w:rsidR="009E0120">
        <w:rPr>
          <w:b/>
          <w:bCs/>
          <w:sz w:val="22"/>
          <w:szCs w:val="22"/>
          <w:lang w:val="lt-LT"/>
        </w:rPr>
        <w:t xml:space="preserve"> PIRKIMO</w:t>
      </w:r>
    </w:p>
    <w:p w14:paraId="0726413C" w14:textId="77777777" w:rsidR="007C7568" w:rsidRPr="00266CFD" w:rsidRDefault="007C7568" w:rsidP="007C7568">
      <w:pPr>
        <w:shd w:val="clear" w:color="auto" w:fill="FFFFFF"/>
        <w:jc w:val="center"/>
        <w:rPr>
          <w:sz w:val="22"/>
          <w:szCs w:val="22"/>
        </w:rPr>
      </w:pPr>
    </w:p>
    <w:p w14:paraId="61A15743" w14:textId="75A731AA" w:rsidR="007C7568" w:rsidRPr="00266CFD" w:rsidRDefault="007C7568" w:rsidP="007C7568">
      <w:pPr>
        <w:shd w:val="clear" w:color="auto" w:fill="FFFFFF"/>
        <w:jc w:val="center"/>
        <w:rPr>
          <w:b/>
          <w:bCs/>
          <w:sz w:val="22"/>
          <w:szCs w:val="22"/>
        </w:rPr>
      </w:pPr>
      <w:r w:rsidRPr="00266CFD">
        <w:rPr>
          <w:sz w:val="22"/>
          <w:szCs w:val="22"/>
        </w:rPr>
        <w:t>_</w:t>
      </w:r>
      <w:r w:rsidR="001431E6">
        <w:rPr>
          <w:sz w:val="22"/>
          <w:szCs w:val="22"/>
        </w:rPr>
        <w:t>2023-04-13</w:t>
      </w:r>
      <w:r w:rsidRPr="00266CFD">
        <w:rPr>
          <w:sz w:val="22"/>
          <w:szCs w:val="22"/>
        </w:rPr>
        <w:t>___________Nr.______</w:t>
      </w:r>
    </w:p>
    <w:p w14:paraId="059D9596" w14:textId="77777777" w:rsidR="007C7568" w:rsidRPr="00266CFD" w:rsidRDefault="007C7568" w:rsidP="007C7568">
      <w:pPr>
        <w:shd w:val="clear" w:color="auto" w:fill="FFFFFF"/>
        <w:jc w:val="center"/>
        <w:rPr>
          <w:bCs/>
          <w:sz w:val="22"/>
          <w:szCs w:val="22"/>
        </w:rPr>
      </w:pPr>
      <w:r w:rsidRPr="00266CFD">
        <w:rPr>
          <w:bCs/>
          <w:sz w:val="22"/>
          <w:szCs w:val="22"/>
        </w:rPr>
        <w:t>(Data)</w:t>
      </w:r>
    </w:p>
    <w:p w14:paraId="098052B8" w14:textId="42A897D1" w:rsidR="007C7568" w:rsidRPr="00266CFD" w:rsidRDefault="007C7568" w:rsidP="007C7568">
      <w:pPr>
        <w:shd w:val="clear" w:color="auto" w:fill="FFFFFF"/>
        <w:jc w:val="center"/>
        <w:rPr>
          <w:bCs/>
          <w:sz w:val="22"/>
          <w:szCs w:val="22"/>
        </w:rPr>
      </w:pPr>
      <w:r w:rsidRPr="00266CFD">
        <w:rPr>
          <w:bCs/>
          <w:sz w:val="22"/>
          <w:szCs w:val="22"/>
        </w:rPr>
        <w:t>__</w:t>
      </w:r>
      <w:r w:rsidR="001431E6">
        <w:rPr>
          <w:bCs/>
          <w:sz w:val="22"/>
          <w:szCs w:val="22"/>
        </w:rPr>
        <w:t>Ryga</w:t>
      </w:r>
      <w:r w:rsidRPr="00266CFD">
        <w:rPr>
          <w:bCs/>
          <w:sz w:val="22"/>
          <w:szCs w:val="22"/>
        </w:rPr>
        <w:t>___________</w:t>
      </w:r>
    </w:p>
    <w:p w14:paraId="1AF20B4D" w14:textId="77777777" w:rsidR="007C7568" w:rsidRPr="00266CFD" w:rsidRDefault="007C7568" w:rsidP="007C7568">
      <w:pPr>
        <w:shd w:val="clear" w:color="auto" w:fill="FFFFFF"/>
        <w:jc w:val="center"/>
        <w:rPr>
          <w:bCs/>
          <w:sz w:val="22"/>
          <w:szCs w:val="22"/>
        </w:rPr>
      </w:pPr>
      <w:r w:rsidRPr="00266CFD">
        <w:rPr>
          <w:bCs/>
          <w:sz w:val="22"/>
          <w:szCs w:val="22"/>
        </w:rPr>
        <w:t>(Sudarymo vieta)</w:t>
      </w:r>
    </w:p>
    <w:p w14:paraId="52A85420" w14:textId="77777777" w:rsidR="007C7568" w:rsidRPr="00266CFD" w:rsidRDefault="007C7568" w:rsidP="007C7568">
      <w:pPr>
        <w:jc w:val="right"/>
        <w:rPr>
          <w:sz w:val="22"/>
          <w:szCs w:val="22"/>
        </w:rPr>
      </w:pPr>
      <w:r w:rsidRPr="00266CFD">
        <w:rPr>
          <w:sz w:val="22"/>
          <w:szCs w:val="22"/>
        </w:rPr>
        <w:tab/>
      </w:r>
      <w:r w:rsidRPr="00266CFD">
        <w:rPr>
          <w:sz w:val="22"/>
          <w:szCs w:val="22"/>
        </w:rPr>
        <w:tab/>
      </w:r>
      <w:r w:rsidRPr="00266CFD">
        <w:rPr>
          <w:sz w:val="22"/>
          <w:szCs w:val="22"/>
        </w:rPr>
        <w:tab/>
      </w:r>
      <w:r w:rsidRPr="00266CFD">
        <w:rPr>
          <w:sz w:val="22"/>
          <w:szCs w:val="22"/>
        </w:rPr>
        <w:tab/>
      </w:r>
      <w:r w:rsidRPr="00266CFD">
        <w:rPr>
          <w:sz w:val="22"/>
          <w:szCs w:val="22"/>
        </w:rPr>
        <w:tab/>
      </w:r>
      <w:r w:rsidRPr="00266CFD">
        <w:rPr>
          <w:sz w:val="22"/>
          <w:szCs w:val="22"/>
        </w:rPr>
        <w:tab/>
      </w:r>
      <w:r w:rsidRPr="00266CFD">
        <w:rPr>
          <w:sz w:val="22"/>
          <w:szCs w:val="22"/>
        </w:rPr>
        <w:tab/>
      </w:r>
      <w:r w:rsidRPr="00266CFD">
        <w:rPr>
          <w:sz w:val="22"/>
          <w:szCs w:val="22"/>
        </w:rPr>
        <w:tab/>
      </w:r>
      <w:r w:rsidRPr="00266CFD">
        <w:rPr>
          <w:sz w:val="22"/>
          <w:szCs w:val="22"/>
        </w:rPr>
        <w:tab/>
      </w:r>
      <w:r w:rsidRPr="00266CFD">
        <w:rPr>
          <w:sz w:val="22"/>
          <w:szCs w:val="22"/>
        </w:rPr>
        <w:tab/>
        <w:t>1 lentelė</w:t>
      </w:r>
    </w:p>
    <w:p w14:paraId="1EB03096" w14:textId="77777777" w:rsidR="007C7568" w:rsidRPr="00266CFD" w:rsidRDefault="007C7568" w:rsidP="007C7568">
      <w:pPr>
        <w:jc w:val="center"/>
        <w:rPr>
          <w:b/>
          <w:sz w:val="22"/>
          <w:szCs w:val="22"/>
        </w:rPr>
      </w:pPr>
      <w:r w:rsidRPr="00266CFD">
        <w:rPr>
          <w:b/>
          <w:sz w:val="22"/>
          <w:szCs w:val="22"/>
        </w:rPr>
        <w:t>TIEKĖJO REKVIZITAI</w:t>
      </w:r>
    </w:p>
    <w:p w14:paraId="68449F9D" w14:textId="77777777" w:rsidR="007C7568" w:rsidRPr="00266CFD" w:rsidRDefault="007C7568" w:rsidP="007C7568">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266CFD" w14:paraId="68BA9048" w14:textId="77777777" w:rsidTr="001431E6">
        <w:tc>
          <w:tcPr>
            <w:tcW w:w="4928" w:type="dxa"/>
            <w:tcBorders>
              <w:top w:val="single" w:sz="4" w:space="0" w:color="auto"/>
              <w:left w:val="single" w:sz="4" w:space="0" w:color="auto"/>
              <w:bottom w:val="single" w:sz="4" w:space="0" w:color="auto"/>
              <w:right w:val="single" w:sz="4" w:space="0" w:color="auto"/>
            </w:tcBorders>
          </w:tcPr>
          <w:p w14:paraId="2BAC41EC" w14:textId="77777777" w:rsidR="007C7568" w:rsidRPr="00266CFD" w:rsidRDefault="007C7568" w:rsidP="007C7568">
            <w:pPr>
              <w:jc w:val="both"/>
              <w:rPr>
                <w:i/>
                <w:sz w:val="22"/>
                <w:szCs w:val="22"/>
              </w:rPr>
            </w:pPr>
            <w:r w:rsidRPr="00266CFD">
              <w:rPr>
                <w:sz w:val="22"/>
                <w:szCs w:val="22"/>
              </w:rPr>
              <w:t xml:space="preserve">Tiekėjo pavadinimas </w:t>
            </w:r>
            <w:r w:rsidRPr="00266CFD">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0A69C631" w14:textId="77777777" w:rsidR="007C7568" w:rsidRPr="00266CFD" w:rsidRDefault="007C7568" w:rsidP="007C7568">
            <w:pPr>
              <w:jc w:val="both"/>
              <w:rPr>
                <w:sz w:val="22"/>
                <w:szCs w:val="22"/>
              </w:rPr>
            </w:pPr>
          </w:p>
          <w:p w14:paraId="16E4F5E8" w14:textId="4C0FD9B6" w:rsidR="007C7568" w:rsidRPr="00266CFD" w:rsidRDefault="001431E6" w:rsidP="007C7568">
            <w:pPr>
              <w:jc w:val="both"/>
              <w:rPr>
                <w:sz w:val="22"/>
                <w:szCs w:val="22"/>
              </w:rPr>
            </w:pPr>
            <w:r>
              <w:rPr>
                <w:sz w:val="22"/>
                <w:szCs w:val="22"/>
              </w:rPr>
              <w:t>SIA NMS ELPA</w:t>
            </w:r>
          </w:p>
        </w:tc>
      </w:tr>
      <w:tr w:rsidR="001431E6" w:rsidRPr="00266CFD" w14:paraId="3BA9870F" w14:textId="77777777" w:rsidTr="001431E6">
        <w:tc>
          <w:tcPr>
            <w:tcW w:w="4928" w:type="dxa"/>
            <w:tcBorders>
              <w:top w:val="single" w:sz="4" w:space="0" w:color="auto"/>
              <w:left w:val="single" w:sz="4" w:space="0" w:color="auto"/>
              <w:bottom w:val="single" w:sz="4" w:space="0" w:color="auto"/>
              <w:right w:val="single" w:sz="4" w:space="0" w:color="auto"/>
            </w:tcBorders>
          </w:tcPr>
          <w:p w14:paraId="583E138A" w14:textId="77777777" w:rsidR="001431E6" w:rsidRPr="00266CFD" w:rsidRDefault="001431E6" w:rsidP="001431E6">
            <w:pPr>
              <w:jc w:val="both"/>
              <w:rPr>
                <w:sz w:val="22"/>
                <w:szCs w:val="22"/>
              </w:rPr>
            </w:pPr>
            <w:r w:rsidRPr="00266CFD">
              <w:rPr>
                <w:sz w:val="22"/>
                <w:szCs w:val="22"/>
              </w:rPr>
              <w:t>Tiekėjo adresas</w:t>
            </w:r>
            <w:r w:rsidRPr="00266CFD">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3E390C22" w14:textId="77777777" w:rsidR="001431E6" w:rsidRPr="00D06FBB" w:rsidRDefault="001431E6" w:rsidP="001431E6">
            <w:pPr>
              <w:jc w:val="both"/>
              <w:rPr>
                <w:sz w:val="22"/>
                <w:szCs w:val="22"/>
              </w:rPr>
            </w:pPr>
            <w:r w:rsidRPr="00D06FBB">
              <w:rPr>
                <w:sz w:val="22"/>
                <w:szCs w:val="22"/>
              </w:rPr>
              <w:t xml:space="preserve">Malienas g. 31-22, Ryga, LV 1079 Latvija </w:t>
            </w:r>
          </w:p>
          <w:p w14:paraId="608078DC" w14:textId="77777777" w:rsidR="001431E6" w:rsidRPr="00266CFD" w:rsidRDefault="001431E6" w:rsidP="001431E6">
            <w:pPr>
              <w:jc w:val="both"/>
              <w:rPr>
                <w:sz w:val="22"/>
                <w:szCs w:val="22"/>
              </w:rPr>
            </w:pPr>
          </w:p>
        </w:tc>
      </w:tr>
      <w:tr w:rsidR="001431E6" w:rsidRPr="00266CFD" w14:paraId="346423B1" w14:textId="77777777" w:rsidTr="001431E6">
        <w:tc>
          <w:tcPr>
            <w:tcW w:w="4928" w:type="dxa"/>
            <w:tcBorders>
              <w:top w:val="single" w:sz="4" w:space="0" w:color="auto"/>
              <w:left w:val="single" w:sz="4" w:space="0" w:color="auto"/>
              <w:bottom w:val="single" w:sz="4" w:space="0" w:color="auto"/>
              <w:right w:val="single" w:sz="4" w:space="0" w:color="auto"/>
            </w:tcBorders>
          </w:tcPr>
          <w:p w14:paraId="71AF1CF1" w14:textId="77777777" w:rsidR="001431E6" w:rsidRPr="00266CFD" w:rsidRDefault="001431E6" w:rsidP="001431E6">
            <w:pPr>
              <w:jc w:val="both"/>
              <w:rPr>
                <w:sz w:val="22"/>
                <w:szCs w:val="22"/>
              </w:rPr>
            </w:pPr>
            <w:r w:rsidRPr="00266CFD">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65F6493A" w14:textId="2D9344AD" w:rsidR="001431E6" w:rsidRPr="00266CFD" w:rsidRDefault="001431E6" w:rsidP="001431E6">
            <w:pPr>
              <w:jc w:val="both"/>
              <w:rPr>
                <w:sz w:val="22"/>
                <w:szCs w:val="22"/>
              </w:rPr>
            </w:pPr>
            <w:r w:rsidRPr="00D06FBB">
              <w:rPr>
                <w:sz w:val="22"/>
                <w:szCs w:val="22"/>
              </w:rPr>
              <w:t>40003348336</w:t>
            </w:r>
            <w:r>
              <w:rPr>
                <w:sz w:val="22"/>
                <w:szCs w:val="22"/>
              </w:rPr>
              <w:t xml:space="preserve">, </w:t>
            </w:r>
            <w:r w:rsidRPr="00D06FBB">
              <w:rPr>
                <w:sz w:val="22"/>
                <w:szCs w:val="22"/>
              </w:rPr>
              <w:t>LV40003348336</w:t>
            </w:r>
          </w:p>
        </w:tc>
      </w:tr>
      <w:tr w:rsidR="001431E6" w:rsidRPr="00266CFD" w14:paraId="784D48AE" w14:textId="77777777" w:rsidTr="001431E6">
        <w:tc>
          <w:tcPr>
            <w:tcW w:w="4928" w:type="dxa"/>
            <w:tcBorders>
              <w:top w:val="single" w:sz="4" w:space="0" w:color="auto"/>
              <w:left w:val="single" w:sz="4" w:space="0" w:color="auto"/>
              <w:bottom w:val="single" w:sz="4" w:space="0" w:color="auto"/>
              <w:right w:val="single" w:sz="4" w:space="0" w:color="auto"/>
            </w:tcBorders>
          </w:tcPr>
          <w:p w14:paraId="00BA0D2E" w14:textId="77777777" w:rsidR="001431E6" w:rsidRPr="00266CFD" w:rsidRDefault="001431E6" w:rsidP="001431E6">
            <w:pPr>
              <w:jc w:val="both"/>
              <w:rPr>
                <w:sz w:val="22"/>
                <w:szCs w:val="22"/>
              </w:rPr>
            </w:pPr>
            <w:r w:rsidRPr="00266CFD">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7C9842F2" w14:textId="05BE6FE7" w:rsidR="001431E6" w:rsidRPr="00266CFD" w:rsidRDefault="001431E6" w:rsidP="001431E6">
            <w:pPr>
              <w:jc w:val="both"/>
              <w:rPr>
                <w:sz w:val="22"/>
                <w:szCs w:val="22"/>
              </w:rPr>
            </w:pPr>
            <w:r w:rsidRPr="00D06FBB">
              <w:rPr>
                <w:sz w:val="22"/>
                <w:szCs w:val="22"/>
              </w:rPr>
              <w:t>LV76HABA0001408033881, AB Swedbank, banko kodas HABALV22</w:t>
            </w:r>
          </w:p>
        </w:tc>
      </w:tr>
      <w:tr w:rsidR="001431E6" w:rsidRPr="00266CFD" w14:paraId="4A57A1CF" w14:textId="77777777" w:rsidTr="001431E6">
        <w:tc>
          <w:tcPr>
            <w:tcW w:w="4928" w:type="dxa"/>
            <w:tcBorders>
              <w:top w:val="single" w:sz="4" w:space="0" w:color="auto"/>
              <w:left w:val="single" w:sz="4" w:space="0" w:color="auto"/>
              <w:bottom w:val="single" w:sz="4" w:space="0" w:color="auto"/>
              <w:right w:val="single" w:sz="4" w:space="0" w:color="auto"/>
            </w:tcBorders>
          </w:tcPr>
          <w:p w14:paraId="47EA2FE0" w14:textId="77777777" w:rsidR="001431E6" w:rsidRPr="00266CFD" w:rsidRDefault="001431E6" w:rsidP="001431E6">
            <w:pPr>
              <w:jc w:val="both"/>
              <w:rPr>
                <w:sz w:val="22"/>
                <w:szCs w:val="22"/>
              </w:rPr>
            </w:pPr>
            <w:r w:rsidRPr="00266CFD">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7E3B772B" w14:textId="598DC6E6" w:rsidR="001431E6" w:rsidRPr="00266CFD" w:rsidRDefault="001431E6" w:rsidP="001431E6">
            <w:pPr>
              <w:jc w:val="both"/>
              <w:rPr>
                <w:sz w:val="22"/>
                <w:szCs w:val="22"/>
              </w:rPr>
            </w:pPr>
            <w:r>
              <w:rPr>
                <w:sz w:val="22"/>
                <w:szCs w:val="22"/>
              </w:rPr>
              <w:t>Valdybos narys</w:t>
            </w:r>
            <w:r w:rsidRPr="00D06FBB">
              <w:rPr>
                <w:sz w:val="22"/>
                <w:szCs w:val="22"/>
              </w:rPr>
              <w:t xml:space="preserve"> Ilmars Čurkste</w:t>
            </w:r>
          </w:p>
        </w:tc>
      </w:tr>
      <w:tr w:rsidR="001431E6" w:rsidRPr="00266CFD" w14:paraId="39FF65EA" w14:textId="77777777" w:rsidTr="001431E6">
        <w:tc>
          <w:tcPr>
            <w:tcW w:w="4928" w:type="dxa"/>
            <w:tcBorders>
              <w:top w:val="single" w:sz="4" w:space="0" w:color="auto"/>
              <w:left w:val="single" w:sz="4" w:space="0" w:color="auto"/>
              <w:bottom w:val="single" w:sz="4" w:space="0" w:color="auto"/>
              <w:right w:val="single" w:sz="4" w:space="0" w:color="auto"/>
            </w:tcBorders>
          </w:tcPr>
          <w:p w14:paraId="1EE75F56" w14:textId="77777777" w:rsidR="001431E6" w:rsidRPr="00266CFD" w:rsidRDefault="001431E6" w:rsidP="001431E6">
            <w:pPr>
              <w:jc w:val="both"/>
              <w:rPr>
                <w:sz w:val="22"/>
                <w:szCs w:val="22"/>
              </w:rPr>
            </w:pPr>
            <w:r w:rsidRPr="00266CFD">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D41379E" w14:textId="2F144889" w:rsidR="001431E6" w:rsidRPr="00266CFD" w:rsidRDefault="001431E6" w:rsidP="001431E6">
            <w:pPr>
              <w:jc w:val="both"/>
              <w:rPr>
                <w:sz w:val="22"/>
                <w:szCs w:val="22"/>
              </w:rPr>
            </w:pPr>
            <w:r w:rsidRPr="00151D8F">
              <w:t>Ilmars Čurkste</w:t>
            </w:r>
          </w:p>
        </w:tc>
      </w:tr>
      <w:tr w:rsidR="001431E6" w:rsidRPr="00266CFD" w14:paraId="6B830225" w14:textId="77777777" w:rsidTr="001431E6">
        <w:tc>
          <w:tcPr>
            <w:tcW w:w="4928" w:type="dxa"/>
            <w:tcBorders>
              <w:top w:val="single" w:sz="4" w:space="0" w:color="auto"/>
              <w:left w:val="single" w:sz="4" w:space="0" w:color="auto"/>
              <w:bottom w:val="single" w:sz="4" w:space="0" w:color="auto"/>
              <w:right w:val="single" w:sz="4" w:space="0" w:color="auto"/>
            </w:tcBorders>
          </w:tcPr>
          <w:p w14:paraId="15F5A0B8" w14:textId="77777777" w:rsidR="001431E6" w:rsidRPr="00266CFD" w:rsidRDefault="001431E6" w:rsidP="001431E6">
            <w:pPr>
              <w:jc w:val="both"/>
              <w:rPr>
                <w:sz w:val="22"/>
                <w:szCs w:val="22"/>
              </w:rPr>
            </w:pPr>
            <w:r w:rsidRPr="00266CFD">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0B237D1A" w14:textId="00A65E48" w:rsidR="001431E6" w:rsidRPr="00266CFD" w:rsidRDefault="001431E6" w:rsidP="001431E6">
            <w:pPr>
              <w:jc w:val="both"/>
              <w:rPr>
                <w:sz w:val="22"/>
                <w:szCs w:val="22"/>
              </w:rPr>
            </w:pPr>
            <w:r>
              <w:rPr>
                <w:sz w:val="22"/>
                <w:szCs w:val="22"/>
              </w:rPr>
              <w:t>Valdybos narys</w:t>
            </w:r>
            <w:r w:rsidRPr="00D06FBB">
              <w:rPr>
                <w:sz w:val="22"/>
                <w:szCs w:val="22"/>
              </w:rPr>
              <w:t xml:space="preserve"> Ilmars Čurkste</w:t>
            </w:r>
          </w:p>
        </w:tc>
      </w:tr>
      <w:tr w:rsidR="001431E6" w:rsidRPr="00266CFD" w14:paraId="78A875AF" w14:textId="77777777" w:rsidTr="001431E6">
        <w:tc>
          <w:tcPr>
            <w:tcW w:w="4928" w:type="dxa"/>
            <w:tcBorders>
              <w:top w:val="single" w:sz="4" w:space="0" w:color="auto"/>
              <w:left w:val="single" w:sz="4" w:space="0" w:color="auto"/>
              <w:bottom w:val="single" w:sz="4" w:space="0" w:color="auto"/>
              <w:right w:val="single" w:sz="4" w:space="0" w:color="auto"/>
            </w:tcBorders>
          </w:tcPr>
          <w:p w14:paraId="1BF62C05" w14:textId="77777777" w:rsidR="001431E6" w:rsidRPr="00266CFD" w:rsidRDefault="001431E6" w:rsidP="001431E6">
            <w:pPr>
              <w:jc w:val="both"/>
              <w:rPr>
                <w:sz w:val="22"/>
                <w:szCs w:val="22"/>
              </w:rPr>
            </w:pPr>
            <w:r w:rsidRPr="00266CFD">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4E0388EB" w14:textId="6C645799" w:rsidR="001431E6" w:rsidRPr="00266CFD" w:rsidRDefault="001431E6" w:rsidP="001431E6">
            <w:pPr>
              <w:jc w:val="both"/>
              <w:rPr>
                <w:sz w:val="22"/>
                <w:szCs w:val="22"/>
              </w:rPr>
            </w:pPr>
            <w:r w:rsidRPr="00D06FBB">
              <w:rPr>
                <w:sz w:val="22"/>
                <w:szCs w:val="22"/>
              </w:rPr>
              <w:t>+371 2 9286066</w:t>
            </w:r>
          </w:p>
        </w:tc>
      </w:tr>
      <w:tr w:rsidR="001431E6" w:rsidRPr="00266CFD" w14:paraId="24ABF013" w14:textId="77777777" w:rsidTr="001431E6">
        <w:tc>
          <w:tcPr>
            <w:tcW w:w="4928" w:type="dxa"/>
            <w:tcBorders>
              <w:top w:val="single" w:sz="4" w:space="0" w:color="auto"/>
              <w:left w:val="single" w:sz="4" w:space="0" w:color="auto"/>
              <w:bottom w:val="single" w:sz="4" w:space="0" w:color="auto"/>
              <w:right w:val="single" w:sz="4" w:space="0" w:color="auto"/>
            </w:tcBorders>
          </w:tcPr>
          <w:p w14:paraId="71B7C45D" w14:textId="77777777" w:rsidR="001431E6" w:rsidRPr="00266CFD" w:rsidRDefault="001431E6" w:rsidP="001431E6">
            <w:pPr>
              <w:jc w:val="both"/>
              <w:rPr>
                <w:sz w:val="22"/>
                <w:szCs w:val="22"/>
              </w:rPr>
            </w:pPr>
            <w:r w:rsidRPr="00266CFD">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31F5257D" w14:textId="60817587" w:rsidR="001431E6" w:rsidRPr="00266CFD" w:rsidRDefault="001431E6" w:rsidP="001431E6">
            <w:pPr>
              <w:jc w:val="both"/>
              <w:rPr>
                <w:sz w:val="22"/>
                <w:szCs w:val="22"/>
              </w:rPr>
            </w:pPr>
            <w:r>
              <w:rPr>
                <w:sz w:val="22"/>
                <w:szCs w:val="22"/>
              </w:rPr>
              <w:t>-</w:t>
            </w:r>
          </w:p>
        </w:tc>
      </w:tr>
      <w:tr w:rsidR="001431E6" w:rsidRPr="00266CFD" w14:paraId="48EE9EE8" w14:textId="77777777" w:rsidTr="001431E6">
        <w:tc>
          <w:tcPr>
            <w:tcW w:w="4928" w:type="dxa"/>
            <w:tcBorders>
              <w:top w:val="single" w:sz="4" w:space="0" w:color="auto"/>
              <w:left w:val="single" w:sz="4" w:space="0" w:color="auto"/>
              <w:bottom w:val="single" w:sz="4" w:space="0" w:color="auto"/>
              <w:right w:val="single" w:sz="4" w:space="0" w:color="auto"/>
            </w:tcBorders>
          </w:tcPr>
          <w:p w14:paraId="7325BD33" w14:textId="77777777" w:rsidR="001431E6" w:rsidRPr="00266CFD" w:rsidRDefault="001431E6" w:rsidP="001431E6">
            <w:pPr>
              <w:jc w:val="both"/>
              <w:rPr>
                <w:sz w:val="22"/>
                <w:szCs w:val="22"/>
              </w:rPr>
            </w:pPr>
            <w:r w:rsidRPr="00266CFD">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09D8457E" w14:textId="61869A14" w:rsidR="001431E6" w:rsidRPr="00266CFD" w:rsidRDefault="001431E6" w:rsidP="001431E6">
            <w:pPr>
              <w:jc w:val="both"/>
              <w:rPr>
                <w:sz w:val="22"/>
                <w:szCs w:val="22"/>
              </w:rPr>
            </w:pPr>
            <w:r w:rsidRPr="00D06FBB">
              <w:rPr>
                <w:sz w:val="22"/>
                <w:szCs w:val="22"/>
              </w:rPr>
              <w:t>ilmars@nmselpa.lv</w:t>
            </w:r>
          </w:p>
        </w:tc>
      </w:tr>
    </w:tbl>
    <w:p w14:paraId="0553039A"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z w:val="22"/>
          <w:szCs w:val="22"/>
          <w:bdr w:val="none" w:sz="0" w:space="0" w:color="auto"/>
          <w:lang w:val="lt-LT"/>
        </w:rPr>
      </w:pPr>
      <w:r w:rsidRPr="00266CFD">
        <w:rPr>
          <w:rFonts w:eastAsia="Times New Roman"/>
          <w:sz w:val="22"/>
          <w:szCs w:val="22"/>
          <w:bdr w:val="none" w:sz="0" w:space="0" w:color="auto"/>
          <w:lang w:val="lt-LT"/>
        </w:rPr>
        <w:t>Šiuo pasiūlymu pažymime, kad sutinkame su visomis pirkimo sąlygomis, nustatytomis:</w:t>
      </w:r>
    </w:p>
    <w:p w14:paraId="5CBDCBD6" w14:textId="77777777" w:rsidR="00E731C9" w:rsidRPr="00266CFD"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266CFD">
        <w:rPr>
          <w:rFonts w:eastAsia="Times New Roman"/>
          <w:sz w:val="22"/>
          <w:szCs w:val="22"/>
          <w:bdr w:val="none" w:sz="0" w:space="0" w:color="auto"/>
          <w:lang w:val="lt-LT"/>
        </w:rPr>
        <w:t xml:space="preserve">atviro </w:t>
      </w:r>
      <w:r w:rsidR="0084787D">
        <w:rPr>
          <w:rFonts w:eastAsia="Times New Roman"/>
          <w:sz w:val="22"/>
          <w:szCs w:val="22"/>
          <w:bdr w:val="none" w:sz="0" w:space="0" w:color="auto"/>
          <w:lang w:val="lt-LT"/>
        </w:rPr>
        <w:t>konkurso (supapr</w:t>
      </w:r>
      <w:r w:rsidRPr="00266CFD">
        <w:rPr>
          <w:rFonts w:eastAsia="Times New Roman"/>
          <w:sz w:val="22"/>
          <w:szCs w:val="22"/>
          <w:bdr w:val="none" w:sz="0" w:space="0" w:color="auto"/>
          <w:lang w:val="lt-LT"/>
        </w:rPr>
        <w:t>astinto pirkimo) skelbime, paskelbtame Viešųjų pirkimų įstatymo nustatyta tvarka;</w:t>
      </w:r>
    </w:p>
    <w:p w14:paraId="7841C6FA" w14:textId="77777777" w:rsidR="00E731C9" w:rsidRPr="00266CFD"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266CFD">
        <w:rPr>
          <w:rFonts w:eastAsia="Times New Roman"/>
          <w:sz w:val="22"/>
          <w:szCs w:val="22"/>
          <w:bdr w:val="none" w:sz="0" w:space="0" w:color="auto"/>
          <w:lang w:val="lt-LT"/>
        </w:rPr>
        <w:t>kituose pirkimo dokumentuose (jų paaiškinimuose, papildymuose).</w:t>
      </w:r>
    </w:p>
    <w:p w14:paraId="0E7B56CA"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eastAsia="Calibri"/>
          <w:sz w:val="22"/>
          <w:szCs w:val="22"/>
          <w:bdr w:val="none" w:sz="0" w:space="0" w:color="auto"/>
        </w:rPr>
      </w:pPr>
      <w:r w:rsidRPr="00266CFD">
        <w:rPr>
          <w:rFonts w:eastAsia="Calibri"/>
          <w:sz w:val="22"/>
          <w:szCs w:val="22"/>
          <w:bdr w:val="none" w:sz="0" w:space="0" w:color="auto"/>
        </w:rPr>
        <w:tab/>
        <w:t>P</w:t>
      </w:r>
      <w:r w:rsidRPr="00266CFD">
        <w:rPr>
          <w:rFonts w:eastAsia="Calibri"/>
          <w:spacing w:val="-4"/>
          <w:sz w:val="22"/>
          <w:szCs w:val="22"/>
          <w:bdr w:val="none" w:sz="0" w:space="0" w:color="auto"/>
        </w:rPr>
        <w:t>atvirtiname, kad pasiūlyme pateiktos dokumentų skaitmeninės</w:t>
      </w:r>
      <w:r w:rsidRPr="00266CFD">
        <w:rPr>
          <w:rFonts w:eastAsia="Calibri"/>
          <w:sz w:val="22"/>
          <w:szCs w:val="22"/>
          <w:bdr w:val="none" w:sz="0" w:space="0" w:color="auto"/>
        </w:rPr>
        <w:t xml:space="preserve"> kopijos ir elektroninėmis priemonėmis pateikti duomenys yra tikri.</w:t>
      </w:r>
      <w:r w:rsidRPr="00266CFD">
        <w:rPr>
          <w:rFonts w:eastAsia="Calibri"/>
          <w:b/>
          <w:sz w:val="22"/>
          <w:szCs w:val="22"/>
          <w:bdr w:val="none" w:sz="0" w:space="0" w:color="auto"/>
        </w:rPr>
        <w:tab/>
      </w:r>
    </w:p>
    <w:p w14:paraId="2CBD4180" w14:textId="77777777" w:rsidR="007C7568" w:rsidRPr="00266CFD" w:rsidRDefault="007C7568" w:rsidP="007C7568">
      <w:pPr>
        <w:ind w:left="8640"/>
        <w:rPr>
          <w:b/>
          <w:sz w:val="22"/>
          <w:szCs w:val="22"/>
        </w:rPr>
      </w:pPr>
      <w:r w:rsidRPr="00266CFD">
        <w:rPr>
          <w:sz w:val="22"/>
          <w:szCs w:val="22"/>
        </w:rPr>
        <w:t>2 lentelė</w:t>
      </w:r>
    </w:p>
    <w:p w14:paraId="7386953A" w14:textId="77777777" w:rsidR="007C7568" w:rsidRPr="00266CFD" w:rsidRDefault="007C7568" w:rsidP="007C7568">
      <w:pPr>
        <w:jc w:val="center"/>
        <w:rPr>
          <w:b/>
          <w:sz w:val="22"/>
          <w:szCs w:val="22"/>
        </w:rPr>
      </w:pPr>
      <w:r w:rsidRPr="00266CFD">
        <w:rPr>
          <w:b/>
          <w:sz w:val="22"/>
          <w:szCs w:val="22"/>
        </w:rPr>
        <w:t>SUBTIEKĖJO REKVIZITAI</w:t>
      </w:r>
    </w:p>
    <w:p w14:paraId="0D17C816" w14:textId="77777777" w:rsidR="007C7568" w:rsidRPr="00266CFD" w:rsidRDefault="007C7568" w:rsidP="007C7568">
      <w:pPr>
        <w:jc w:val="center"/>
        <w:rPr>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C7568" w:rsidRPr="00266CFD" w14:paraId="5FFB09DD" w14:textId="77777777" w:rsidTr="007C7568">
        <w:tc>
          <w:tcPr>
            <w:tcW w:w="851" w:type="dxa"/>
            <w:tcBorders>
              <w:top w:val="single" w:sz="4" w:space="0" w:color="auto"/>
              <w:left w:val="single" w:sz="4" w:space="0" w:color="auto"/>
              <w:bottom w:val="single" w:sz="4" w:space="0" w:color="auto"/>
              <w:right w:val="single" w:sz="4" w:space="0" w:color="auto"/>
            </w:tcBorders>
          </w:tcPr>
          <w:p w14:paraId="6463AAC3" w14:textId="77777777" w:rsidR="007C7568" w:rsidRPr="00266CFD" w:rsidRDefault="007C7568" w:rsidP="007C7568">
            <w:pPr>
              <w:jc w:val="center"/>
              <w:rPr>
                <w:b/>
                <w:sz w:val="22"/>
                <w:szCs w:val="22"/>
              </w:rPr>
            </w:pPr>
            <w:r w:rsidRPr="00266CFD">
              <w:rPr>
                <w:b/>
                <w:sz w:val="22"/>
                <w:szCs w:val="22"/>
              </w:rPr>
              <w:lastRenderedPageBreak/>
              <w:t>Eil.</w:t>
            </w:r>
          </w:p>
          <w:p w14:paraId="5E9AF293" w14:textId="77777777" w:rsidR="007C7568" w:rsidRPr="00266CFD" w:rsidRDefault="007C7568" w:rsidP="007C7568">
            <w:pPr>
              <w:jc w:val="center"/>
              <w:rPr>
                <w:sz w:val="22"/>
                <w:szCs w:val="22"/>
              </w:rPr>
            </w:pPr>
            <w:r w:rsidRPr="00266CFD">
              <w:rPr>
                <w:b/>
                <w:sz w:val="22"/>
                <w:szCs w:val="22"/>
              </w:rPr>
              <w:t>Nr.</w:t>
            </w:r>
          </w:p>
        </w:tc>
        <w:tc>
          <w:tcPr>
            <w:tcW w:w="8930" w:type="dxa"/>
            <w:tcBorders>
              <w:top w:val="single" w:sz="4" w:space="0" w:color="auto"/>
              <w:left w:val="single" w:sz="4" w:space="0" w:color="auto"/>
              <w:bottom w:val="single" w:sz="4" w:space="0" w:color="auto"/>
              <w:right w:val="single" w:sz="4" w:space="0" w:color="auto"/>
            </w:tcBorders>
          </w:tcPr>
          <w:p w14:paraId="7958D547" w14:textId="77777777" w:rsidR="007C7568" w:rsidRPr="00266CFD" w:rsidRDefault="007C7568" w:rsidP="007C7568">
            <w:pPr>
              <w:jc w:val="center"/>
              <w:rPr>
                <w:b/>
                <w:sz w:val="22"/>
                <w:szCs w:val="22"/>
              </w:rPr>
            </w:pPr>
            <w:r w:rsidRPr="00266CFD">
              <w:rPr>
                <w:b/>
                <w:sz w:val="22"/>
                <w:szCs w:val="22"/>
              </w:rPr>
              <w:t>Subtiekėjo pavadinimas (-ai), adresas (-ai)</w:t>
            </w:r>
          </w:p>
        </w:tc>
      </w:tr>
      <w:tr w:rsidR="007C7568" w:rsidRPr="00266CFD" w14:paraId="3A88E9C3" w14:textId="77777777" w:rsidTr="007C7568">
        <w:tc>
          <w:tcPr>
            <w:tcW w:w="851" w:type="dxa"/>
            <w:tcBorders>
              <w:top w:val="single" w:sz="4" w:space="0" w:color="auto"/>
              <w:left w:val="single" w:sz="4" w:space="0" w:color="auto"/>
              <w:bottom w:val="single" w:sz="4" w:space="0" w:color="auto"/>
              <w:right w:val="single" w:sz="4" w:space="0" w:color="auto"/>
            </w:tcBorders>
          </w:tcPr>
          <w:p w14:paraId="3CB653E7" w14:textId="77777777" w:rsidR="007C7568" w:rsidRPr="00266CFD" w:rsidRDefault="007C7568" w:rsidP="007C7568">
            <w:pPr>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39BD9EFC" w14:textId="77777777" w:rsidR="007C7568" w:rsidRPr="00266CFD" w:rsidRDefault="007C7568" w:rsidP="007C7568">
            <w:pPr>
              <w:jc w:val="both"/>
              <w:rPr>
                <w:sz w:val="22"/>
                <w:szCs w:val="22"/>
              </w:rPr>
            </w:pPr>
          </w:p>
        </w:tc>
      </w:tr>
      <w:tr w:rsidR="007C7568" w:rsidRPr="00266CFD" w14:paraId="0C257F31" w14:textId="77777777" w:rsidTr="007C7568">
        <w:tc>
          <w:tcPr>
            <w:tcW w:w="851" w:type="dxa"/>
            <w:tcBorders>
              <w:top w:val="single" w:sz="4" w:space="0" w:color="auto"/>
              <w:left w:val="single" w:sz="4" w:space="0" w:color="auto"/>
              <w:bottom w:val="single" w:sz="4" w:space="0" w:color="auto"/>
              <w:right w:val="single" w:sz="4" w:space="0" w:color="auto"/>
            </w:tcBorders>
          </w:tcPr>
          <w:p w14:paraId="317CAADE" w14:textId="77777777" w:rsidR="007C7568" w:rsidRPr="00266CFD" w:rsidRDefault="007C7568" w:rsidP="007C7568">
            <w:pPr>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16B3D600" w14:textId="77777777" w:rsidR="007C7568" w:rsidRPr="00266CFD" w:rsidRDefault="007C7568" w:rsidP="007C7568">
            <w:pPr>
              <w:jc w:val="both"/>
              <w:rPr>
                <w:sz w:val="22"/>
                <w:szCs w:val="22"/>
              </w:rPr>
            </w:pPr>
          </w:p>
        </w:tc>
      </w:tr>
    </w:tbl>
    <w:p w14:paraId="158D2F54" w14:textId="77777777" w:rsidR="007C7568" w:rsidRPr="00266CFD" w:rsidRDefault="007C7568" w:rsidP="007C7568">
      <w:pPr>
        <w:ind w:firstLine="720"/>
        <w:jc w:val="both"/>
        <w:rPr>
          <w:b/>
          <w:i/>
          <w:sz w:val="22"/>
          <w:szCs w:val="22"/>
        </w:rPr>
      </w:pPr>
      <w:r w:rsidRPr="00266CFD">
        <w:rPr>
          <w:b/>
          <w:i/>
          <w:sz w:val="22"/>
          <w:szCs w:val="22"/>
        </w:rPr>
        <w:t>*Pastaba:</w:t>
      </w:r>
      <w:r w:rsidRPr="00266CFD">
        <w:rPr>
          <w:i/>
          <w:sz w:val="22"/>
          <w:szCs w:val="22"/>
        </w:rPr>
        <w:t xml:space="preserve"> Lentelė pildoma, jei tiekėjas ketina pasitelkti subtiekėją.</w:t>
      </w:r>
      <w:r w:rsidRPr="00266CFD">
        <w:rPr>
          <w:i/>
          <w:sz w:val="22"/>
          <w:szCs w:val="22"/>
        </w:rPr>
        <w:tab/>
      </w:r>
      <w:r w:rsidRPr="00266CFD">
        <w:rPr>
          <w:i/>
          <w:sz w:val="22"/>
          <w:szCs w:val="22"/>
        </w:rPr>
        <w:tab/>
      </w:r>
    </w:p>
    <w:p w14:paraId="645D69A7" w14:textId="77777777" w:rsidR="007C7568" w:rsidRPr="00266CFD" w:rsidRDefault="007C7568" w:rsidP="007C7568">
      <w:pPr>
        <w:jc w:val="both"/>
        <w:rPr>
          <w:sz w:val="22"/>
          <w:szCs w:val="22"/>
        </w:rPr>
      </w:pPr>
    </w:p>
    <w:p w14:paraId="6EAB1816" w14:textId="77777777" w:rsidR="007C7568" w:rsidRPr="00266CFD" w:rsidRDefault="007C7568" w:rsidP="007C7568">
      <w:pPr>
        <w:pStyle w:val="Header"/>
        <w:widowControl/>
        <w:tabs>
          <w:tab w:val="clear" w:pos="4153"/>
          <w:tab w:val="clear" w:pos="8306"/>
        </w:tabs>
        <w:spacing w:after="0"/>
        <w:jc w:val="right"/>
        <w:rPr>
          <w:sz w:val="22"/>
          <w:szCs w:val="22"/>
        </w:rPr>
      </w:pPr>
      <w:r w:rsidRPr="00266CFD">
        <w:rPr>
          <w:sz w:val="22"/>
          <w:szCs w:val="22"/>
        </w:rPr>
        <w:tab/>
      </w:r>
    </w:p>
    <w:p w14:paraId="34C7FDD4" w14:textId="77777777" w:rsidR="007C7568" w:rsidRPr="00266CFD" w:rsidRDefault="007C7568" w:rsidP="007C7568">
      <w:pPr>
        <w:pStyle w:val="Header"/>
        <w:widowControl/>
        <w:tabs>
          <w:tab w:val="clear" w:pos="4153"/>
          <w:tab w:val="clear" w:pos="8306"/>
        </w:tabs>
        <w:spacing w:after="0"/>
        <w:jc w:val="right"/>
        <w:rPr>
          <w:sz w:val="22"/>
          <w:szCs w:val="22"/>
        </w:rPr>
      </w:pPr>
      <w:r w:rsidRPr="00266CFD">
        <w:rPr>
          <w:sz w:val="22"/>
          <w:szCs w:val="22"/>
        </w:rPr>
        <w:t xml:space="preserve">       3 lentelė</w:t>
      </w:r>
      <w:r w:rsidRPr="00266CFD">
        <w:rPr>
          <w:sz w:val="22"/>
          <w:szCs w:val="22"/>
        </w:rPr>
        <w:tab/>
      </w:r>
    </w:p>
    <w:p w14:paraId="77616EFA" w14:textId="77777777" w:rsidR="007C7568" w:rsidRPr="00266CFD" w:rsidRDefault="007C7568" w:rsidP="007C7568">
      <w:pPr>
        <w:pStyle w:val="Header"/>
        <w:widowControl/>
        <w:tabs>
          <w:tab w:val="clear" w:pos="4153"/>
          <w:tab w:val="clear" w:pos="8306"/>
        </w:tabs>
        <w:spacing w:after="0"/>
        <w:jc w:val="center"/>
        <w:rPr>
          <w:b/>
          <w:sz w:val="22"/>
          <w:szCs w:val="22"/>
          <w:lang w:eastAsia="en-US"/>
        </w:rPr>
      </w:pPr>
      <w:r w:rsidRPr="00266CFD">
        <w:rPr>
          <w:b/>
          <w:sz w:val="22"/>
          <w:szCs w:val="22"/>
          <w:lang w:eastAsia="en-US"/>
        </w:rPr>
        <w:t>PASIŪLYMO KAINA</w:t>
      </w:r>
    </w:p>
    <w:p w14:paraId="6FEB592A" w14:textId="77777777" w:rsidR="007C7568" w:rsidRPr="00266CFD" w:rsidRDefault="007C7568" w:rsidP="007C7568">
      <w:pPr>
        <w:pStyle w:val="Header"/>
        <w:widowControl/>
        <w:tabs>
          <w:tab w:val="clear" w:pos="4153"/>
          <w:tab w:val="clear" w:pos="8306"/>
        </w:tabs>
        <w:spacing w:after="0"/>
        <w:jc w:val="center"/>
        <w:rPr>
          <w:b/>
          <w:sz w:val="22"/>
          <w:szCs w:val="22"/>
          <w:lang w:eastAsia="en-US"/>
        </w:rPr>
      </w:pPr>
    </w:p>
    <w:p w14:paraId="32C89346" w14:textId="77777777" w:rsidR="007C7568" w:rsidRPr="00266CFD" w:rsidRDefault="007C7568" w:rsidP="007C7568">
      <w:pPr>
        <w:pStyle w:val="Header"/>
        <w:widowControl/>
        <w:tabs>
          <w:tab w:val="clear" w:pos="4153"/>
          <w:tab w:val="clear" w:pos="8306"/>
        </w:tabs>
        <w:spacing w:after="0"/>
        <w:jc w:val="center"/>
        <w:rPr>
          <w:b/>
          <w:color w:val="FF0000"/>
          <w:sz w:val="22"/>
          <w:szCs w:val="22"/>
          <w:u w:val="single"/>
          <w:lang w:eastAsia="en-US"/>
        </w:rPr>
      </w:pPr>
      <w:r w:rsidRPr="00266CFD">
        <w:rPr>
          <w:b/>
          <w:color w:val="FF0000"/>
          <w:sz w:val="22"/>
          <w:szCs w:val="22"/>
          <w:u w:val="single"/>
          <w:lang w:eastAsia="en-US"/>
        </w:rPr>
        <w:t xml:space="preserve">Kainų pasiūlymą užpildyti pirkimo dokumentų 5 priede „Kainų pasiūlymo lentelė“ </w:t>
      </w:r>
    </w:p>
    <w:p w14:paraId="53C6B760" w14:textId="77777777" w:rsidR="007C7568" w:rsidRPr="00266CFD" w:rsidRDefault="007C7568" w:rsidP="007C7568">
      <w:pPr>
        <w:jc w:val="center"/>
        <w:rPr>
          <w:b/>
          <w:sz w:val="22"/>
          <w:szCs w:val="22"/>
        </w:rPr>
      </w:pPr>
    </w:p>
    <w:p w14:paraId="0975BAA4" w14:textId="77777777" w:rsidR="007C7568" w:rsidRPr="00266CFD" w:rsidRDefault="007C7568" w:rsidP="007C7568">
      <w:pPr>
        <w:rPr>
          <w:sz w:val="22"/>
          <w:szCs w:val="22"/>
        </w:rPr>
      </w:pPr>
    </w:p>
    <w:tbl>
      <w:tblPr>
        <w:tblW w:w="10031" w:type="dxa"/>
        <w:tblLayout w:type="fixed"/>
        <w:tblLook w:val="01E0" w:firstRow="1" w:lastRow="1" w:firstColumn="1" w:lastColumn="1" w:noHBand="0" w:noVBand="0"/>
      </w:tblPr>
      <w:tblGrid>
        <w:gridCol w:w="10031"/>
      </w:tblGrid>
      <w:tr w:rsidR="007C7568" w:rsidRPr="00266CFD" w14:paraId="30F4CD74" w14:textId="77777777" w:rsidTr="00E731C9">
        <w:trPr>
          <w:trHeight w:val="324"/>
        </w:trPr>
        <w:tc>
          <w:tcPr>
            <w:tcW w:w="10031" w:type="dxa"/>
          </w:tcPr>
          <w:p w14:paraId="0485D41D" w14:textId="77777777" w:rsidR="007C7568" w:rsidRPr="00266CFD" w:rsidRDefault="007C7568" w:rsidP="007C7568">
            <w:pPr>
              <w:ind w:right="-108" w:firstLine="720"/>
              <w:jc w:val="both"/>
              <w:rPr>
                <w:sz w:val="22"/>
                <w:szCs w:val="22"/>
              </w:rPr>
            </w:pPr>
          </w:p>
          <w:p w14:paraId="1D27084C" w14:textId="77777777" w:rsidR="007C7568" w:rsidRPr="00266CFD" w:rsidRDefault="007C7568" w:rsidP="007C7568">
            <w:pPr>
              <w:ind w:right="318" w:firstLine="720"/>
              <w:jc w:val="right"/>
              <w:rPr>
                <w:sz w:val="22"/>
                <w:szCs w:val="22"/>
              </w:rPr>
            </w:pPr>
            <w:r w:rsidRPr="00266CFD">
              <w:rPr>
                <w:sz w:val="22"/>
                <w:szCs w:val="22"/>
              </w:rPr>
              <w:t>4 lentelė</w:t>
            </w:r>
          </w:p>
          <w:p w14:paraId="7D760214" w14:textId="77777777" w:rsidR="007C7568" w:rsidRPr="00266CFD" w:rsidRDefault="007C7568" w:rsidP="007C7568">
            <w:pPr>
              <w:ind w:right="-108" w:firstLine="720"/>
              <w:jc w:val="both"/>
              <w:rPr>
                <w:sz w:val="22"/>
                <w:szCs w:val="22"/>
              </w:rPr>
            </w:pPr>
          </w:p>
          <w:p w14:paraId="333ABB7E" w14:textId="77777777" w:rsidR="007C7568" w:rsidRPr="00266CFD" w:rsidRDefault="007C7568" w:rsidP="007C7568">
            <w:pPr>
              <w:jc w:val="center"/>
              <w:rPr>
                <w:b/>
                <w:sz w:val="22"/>
                <w:szCs w:val="22"/>
              </w:rPr>
            </w:pPr>
            <w:r w:rsidRPr="00266CFD">
              <w:rPr>
                <w:b/>
                <w:sz w:val="22"/>
                <w:szCs w:val="22"/>
              </w:rPr>
              <w:t>PATEIKIAMŲ DOKUMENTŲ SĄRAŠAS</w:t>
            </w:r>
          </w:p>
          <w:p w14:paraId="6F379EEC" w14:textId="77777777" w:rsidR="007C7568" w:rsidRPr="00266CFD" w:rsidRDefault="007C7568" w:rsidP="007C7568">
            <w:pPr>
              <w:jc w:val="center"/>
              <w:rPr>
                <w:b/>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298"/>
              <w:gridCol w:w="2855"/>
            </w:tblGrid>
            <w:tr w:rsidR="007C7568" w:rsidRPr="00266CFD" w14:paraId="7F155A17" w14:textId="77777777" w:rsidTr="005B56B5">
              <w:tc>
                <w:tcPr>
                  <w:tcW w:w="675" w:type="dxa"/>
                  <w:tcBorders>
                    <w:top w:val="single" w:sz="4" w:space="0" w:color="auto"/>
                    <w:left w:val="single" w:sz="4" w:space="0" w:color="auto"/>
                    <w:bottom w:val="single" w:sz="4" w:space="0" w:color="auto"/>
                    <w:right w:val="single" w:sz="4" w:space="0" w:color="auto"/>
                  </w:tcBorders>
                </w:tcPr>
                <w:p w14:paraId="43D8AEE2" w14:textId="77777777" w:rsidR="007C7568" w:rsidRPr="00266CFD" w:rsidRDefault="007C7568" w:rsidP="007C7568">
                  <w:pPr>
                    <w:jc w:val="center"/>
                    <w:rPr>
                      <w:sz w:val="22"/>
                      <w:szCs w:val="22"/>
                    </w:rPr>
                  </w:pPr>
                  <w:r w:rsidRPr="00266CFD">
                    <w:rPr>
                      <w:sz w:val="22"/>
                      <w:szCs w:val="22"/>
                    </w:rPr>
                    <w:t>Eil. Nr.</w:t>
                  </w:r>
                </w:p>
              </w:tc>
              <w:tc>
                <w:tcPr>
                  <w:tcW w:w="6298" w:type="dxa"/>
                  <w:tcBorders>
                    <w:top w:val="single" w:sz="4" w:space="0" w:color="auto"/>
                    <w:left w:val="single" w:sz="4" w:space="0" w:color="auto"/>
                    <w:bottom w:val="single" w:sz="4" w:space="0" w:color="auto"/>
                    <w:right w:val="single" w:sz="4" w:space="0" w:color="auto"/>
                  </w:tcBorders>
                </w:tcPr>
                <w:p w14:paraId="6AB9E459" w14:textId="77777777" w:rsidR="007C7568" w:rsidRPr="00266CFD" w:rsidRDefault="007C7568" w:rsidP="007C7568">
                  <w:pPr>
                    <w:jc w:val="center"/>
                    <w:rPr>
                      <w:sz w:val="22"/>
                      <w:szCs w:val="22"/>
                    </w:rPr>
                  </w:pPr>
                  <w:r w:rsidRPr="00266CFD">
                    <w:rPr>
                      <w:sz w:val="22"/>
                      <w:szCs w:val="22"/>
                    </w:rPr>
                    <w:t>Pateiktų dokumentų pavadinimas</w:t>
                  </w:r>
                </w:p>
              </w:tc>
              <w:tc>
                <w:tcPr>
                  <w:tcW w:w="2855" w:type="dxa"/>
                  <w:tcBorders>
                    <w:top w:val="single" w:sz="4" w:space="0" w:color="auto"/>
                    <w:left w:val="single" w:sz="4" w:space="0" w:color="auto"/>
                    <w:bottom w:val="single" w:sz="4" w:space="0" w:color="auto"/>
                    <w:right w:val="single" w:sz="4" w:space="0" w:color="auto"/>
                  </w:tcBorders>
                </w:tcPr>
                <w:p w14:paraId="787A18C6" w14:textId="77777777" w:rsidR="007C7568" w:rsidRPr="00266CFD" w:rsidRDefault="007C7568" w:rsidP="007C7568">
                  <w:pPr>
                    <w:jc w:val="center"/>
                    <w:rPr>
                      <w:sz w:val="22"/>
                      <w:szCs w:val="22"/>
                    </w:rPr>
                  </w:pPr>
                  <w:r w:rsidRPr="00266CFD">
                    <w:rPr>
                      <w:sz w:val="22"/>
                      <w:szCs w:val="22"/>
                    </w:rPr>
                    <w:t>Dokumento puslapių skaičius</w:t>
                  </w:r>
                </w:p>
              </w:tc>
            </w:tr>
            <w:tr w:rsidR="007C7568" w:rsidRPr="00266CFD" w14:paraId="3AB99AFA" w14:textId="77777777" w:rsidTr="005B56B5">
              <w:tc>
                <w:tcPr>
                  <w:tcW w:w="675" w:type="dxa"/>
                  <w:tcBorders>
                    <w:top w:val="single" w:sz="4" w:space="0" w:color="auto"/>
                    <w:left w:val="single" w:sz="4" w:space="0" w:color="auto"/>
                    <w:bottom w:val="single" w:sz="4" w:space="0" w:color="auto"/>
                    <w:right w:val="single" w:sz="4" w:space="0" w:color="auto"/>
                  </w:tcBorders>
                </w:tcPr>
                <w:p w14:paraId="712E0F6D" w14:textId="222D3F33" w:rsidR="007C7568" w:rsidRPr="00266CFD" w:rsidRDefault="001431E6" w:rsidP="007C7568">
                  <w:pPr>
                    <w:jc w:val="both"/>
                    <w:rPr>
                      <w:sz w:val="22"/>
                      <w:szCs w:val="22"/>
                    </w:rPr>
                  </w:pPr>
                  <w:r>
                    <w:rPr>
                      <w:sz w:val="22"/>
                      <w:szCs w:val="22"/>
                    </w:rPr>
                    <w:t>1.</w:t>
                  </w:r>
                </w:p>
              </w:tc>
              <w:tc>
                <w:tcPr>
                  <w:tcW w:w="6298" w:type="dxa"/>
                  <w:tcBorders>
                    <w:top w:val="single" w:sz="4" w:space="0" w:color="auto"/>
                    <w:left w:val="single" w:sz="4" w:space="0" w:color="auto"/>
                    <w:bottom w:val="single" w:sz="4" w:space="0" w:color="auto"/>
                    <w:right w:val="single" w:sz="4" w:space="0" w:color="auto"/>
                  </w:tcBorders>
                </w:tcPr>
                <w:p w14:paraId="0F12B82B" w14:textId="415485D3" w:rsidR="007C7568" w:rsidRPr="001431E6" w:rsidRDefault="001431E6" w:rsidP="007C7568">
                  <w:pPr>
                    <w:jc w:val="both"/>
                    <w:rPr>
                      <w:sz w:val="22"/>
                      <w:szCs w:val="22"/>
                      <w:lang w:val="lt-LT"/>
                    </w:rPr>
                  </w:pPr>
                  <w:r>
                    <w:rPr>
                      <w:sz w:val="22"/>
                      <w:szCs w:val="22"/>
                    </w:rPr>
                    <w:t>Pasi</w:t>
                  </w:r>
                  <w:r>
                    <w:rPr>
                      <w:sz w:val="22"/>
                      <w:szCs w:val="22"/>
                      <w:lang w:val="lt-LT"/>
                    </w:rPr>
                    <w:t xml:space="preserve">ūlymas </w:t>
                  </w:r>
                  <w:r>
                    <w:rPr>
                      <w:sz w:val="22"/>
                      <w:szCs w:val="22"/>
                    </w:rPr>
                    <w:t>1 priedas (</w:t>
                  </w:r>
                  <w:r>
                    <w:rPr>
                      <w:sz w:val="22"/>
                      <w:szCs w:val="22"/>
                      <w:lang w:val="lt-LT"/>
                    </w:rPr>
                    <w:t>šis dokumentas)</w:t>
                  </w:r>
                </w:p>
              </w:tc>
              <w:tc>
                <w:tcPr>
                  <w:tcW w:w="2855" w:type="dxa"/>
                  <w:tcBorders>
                    <w:top w:val="single" w:sz="4" w:space="0" w:color="auto"/>
                    <w:left w:val="single" w:sz="4" w:space="0" w:color="auto"/>
                    <w:bottom w:val="single" w:sz="4" w:space="0" w:color="auto"/>
                    <w:right w:val="single" w:sz="4" w:space="0" w:color="auto"/>
                  </w:tcBorders>
                </w:tcPr>
                <w:p w14:paraId="5C300EEE" w14:textId="356C5F57" w:rsidR="007C7568" w:rsidRPr="00266CFD" w:rsidRDefault="001431E6" w:rsidP="007C7568">
                  <w:pPr>
                    <w:jc w:val="both"/>
                    <w:rPr>
                      <w:sz w:val="22"/>
                      <w:szCs w:val="22"/>
                    </w:rPr>
                  </w:pPr>
                  <w:r>
                    <w:rPr>
                      <w:sz w:val="22"/>
                      <w:szCs w:val="22"/>
                    </w:rPr>
                    <w:t>2 psl.</w:t>
                  </w:r>
                </w:p>
              </w:tc>
            </w:tr>
            <w:tr w:rsidR="007C7568" w:rsidRPr="00266CFD" w14:paraId="22BD94B3" w14:textId="77777777" w:rsidTr="005B56B5">
              <w:tc>
                <w:tcPr>
                  <w:tcW w:w="675" w:type="dxa"/>
                  <w:tcBorders>
                    <w:top w:val="single" w:sz="4" w:space="0" w:color="auto"/>
                    <w:left w:val="single" w:sz="4" w:space="0" w:color="auto"/>
                    <w:bottom w:val="single" w:sz="4" w:space="0" w:color="auto"/>
                    <w:right w:val="single" w:sz="4" w:space="0" w:color="auto"/>
                  </w:tcBorders>
                </w:tcPr>
                <w:p w14:paraId="7D7B2C7A" w14:textId="1E406E4F" w:rsidR="007C7568" w:rsidRPr="00266CFD" w:rsidRDefault="001431E6" w:rsidP="007C7568">
                  <w:pPr>
                    <w:jc w:val="both"/>
                    <w:rPr>
                      <w:sz w:val="22"/>
                      <w:szCs w:val="22"/>
                    </w:rPr>
                  </w:pPr>
                  <w:r>
                    <w:rPr>
                      <w:sz w:val="22"/>
                      <w:szCs w:val="22"/>
                    </w:rPr>
                    <w:t>2.</w:t>
                  </w:r>
                </w:p>
              </w:tc>
              <w:tc>
                <w:tcPr>
                  <w:tcW w:w="6298" w:type="dxa"/>
                  <w:tcBorders>
                    <w:top w:val="single" w:sz="4" w:space="0" w:color="auto"/>
                    <w:left w:val="single" w:sz="4" w:space="0" w:color="auto"/>
                    <w:bottom w:val="single" w:sz="4" w:space="0" w:color="auto"/>
                    <w:right w:val="single" w:sz="4" w:space="0" w:color="auto"/>
                  </w:tcBorders>
                </w:tcPr>
                <w:p w14:paraId="79664558" w14:textId="41F6FD5D" w:rsidR="007C7568" w:rsidRPr="00266CFD" w:rsidRDefault="001431E6" w:rsidP="007C7568">
                  <w:pPr>
                    <w:pStyle w:val="Header"/>
                    <w:widowControl/>
                    <w:tabs>
                      <w:tab w:val="left" w:pos="1296"/>
                    </w:tabs>
                    <w:spacing w:after="0"/>
                    <w:rPr>
                      <w:sz w:val="22"/>
                      <w:szCs w:val="22"/>
                    </w:rPr>
                  </w:pPr>
                  <w:r w:rsidRPr="001431E6">
                    <w:rPr>
                      <w:sz w:val="22"/>
                      <w:szCs w:val="22"/>
                    </w:rPr>
                    <w:t>5 priedas Kainų pasiūlymo lentelė</w:t>
                  </w:r>
                </w:p>
              </w:tc>
              <w:tc>
                <w:tcPr>
                  <w:tcW w:w="2855" w:type="dxa"/>
                  <w:tcBorders>
                    <w:top w:val="single" w:sz="4" w:space="0" w:color="auto"/>
                    <w:left w:val="single" w:sz="4" w:space="0" w:color="auto"/>
                    <w:bottom w:val="single" w:sz="4" w:space="0" w:color="auto"/>
                    <w:right w:val="single" w:sz="4" w:space="0" w:color="auto"/>
                  </w:tcBorders>
                </w:tcPr>
                <w:p w14:paraId="637F3914" w14:textId="5434E989" w:rsidR="007C7568" w:rsidRPr="00266CFD" w:rsidRDefault="001431E6" w:rsidP="007C7568">
                  <w:pPr>
                    <w:jc w:val="both"/>
                    <w:rPr>
                      <w:sz w:val="22"/>
                      <w:szCs w:val="22"/>
                    </w:rPr>
                  </w:pPr>
                  <w:r>
                    <w:rPr>
                      <w:sz w:val="22"/>
                      <w:szCs w:val="22"/>
                    </w:rPr>
                    <w:t>1 Excel failas</w:t>
                  </w:r>
                </w:p>
              </w:tc>
            </w:tr>
            <w:tr w:rsidR="007C7568" w:rsidRPr="00266CFD" w14:paraId="616C3836" w14:textId="77777777" w:rsidTr="005B56B5">
              <w:tc>
                <w:tcPr>
                  <w:tcW w:w="675" w:type="dxa"/>
                  <w:tcBorders>
                    <w:top w:val="single" w:sz="4" w:space="0" w:color="auto"/>
                    <w:left w:val="single" w:sz="4" w:space="0" w:color="auto"/>
                    <w:bottom w:val="single" w:sz="4" w:space="0" w:color="auto"/>
                    <w:right w:val="single" w:sz="4" w:space="0" w:color="auto"/>
                  </w:tcBorders>
                </w:tcPr>
                <w:p w14:paraId="5DFE6819" w14:textId="70BE6EE2" w:rsidR="007C7568" w:rsidRPr="00266CFD" w:rsidRDefault="001431E6" w:rsidP="007C7568">
                  <w:pPr>
                    <w:jc w:val="both"/>
                    <w:rPr>
                      <w:sz w:val="22"/>
                      <w:szCs w:val="22"/>
                    </w:rPr>
                  </w:pPr>
                  <w:r>
                    <w:rPr>
                      <w:sz w:val="22"/>
                      <w:szCs w:val="22"/>
                    </w:rPr>
                    <w:t>3.</w:t>
                  </w:r>
                </w:p>
              </w:tc>
              <w:tc>
                <w:tcPr>
                  <w:tcW w:w="6298" w:type="dxa"/>
                  <w:tcBorders>
                    <w:top w:val="single" w:sz="4" w:space="0" w:color="auto"/>
                    <w:left w:val="single" w:sz="4" w:space="0" w:color="auto"/>
                    <w:bottom w:val="single" w:sz="4" w:space="0" w:color="auto"/>
                    <w:right w:val="single" w:sz="4" w:space="0" w:color="auto"/>
                  </w:tcBorders>
                </w:tcPr>
                <w:p w14:paraId="03EC7575" w14:textId="5A718402" w:rsidR="007C7568" w:rsidRPr="001431E6" w:rsidRDefault="001431E6" w:rsidP="007C7568">
                  <w:pPr>
                    <w:jc w:val="both"/>
                    <w:rPr>
                      <w:sz w:val="22"/>
                      <w:szCs w:val="22"/>
                      <w:lang w:val="lt-LT"/>
                    </w:rPr>
                  </w:pPr>
                  <w:r w:rsidRPr="001431E6">
                    <w:rPr>
                      <w:sz w:val="22"/>
                      <w:szCs w:val="22"/>
                    </w:rPr>
                    <w:t>Psl. iš katalogo 723.13; 725.13P</w:t>
                  </w:r>
                </w:p>
              </w:tc>
              <w:tc>
                <w:tcPr>
                  <w:tcW w:w="2855" w:type="dxa"/>
                  <w:tcBorders>
                    <w:top w:val="single" w:sz="4" w:space="0" w:color="auto"/>
                    <w:left w:val="single" w:sz="4" w:space="0" w:color="auto"/>
                    <w:bottom w:val="single" w:sz="4" w:space="0" w:color="auto"/>
                    <w:right w:val="single" w:sz="4" w:space="0" w:color="auto"/>
                  </w:tcBorders>
                </w:tcPr>
                <w:p w14:paraId="2162ABF9" w14:textId="3A77674F" w:rsidR="007C7568" w:rsidRPr="00266CFD" w:rsidRDefault="001431E6" w:rsidP="007C7568">
                  <w:pPr>
                    <w:jc w:val="both"/>
                    <w:rPr>
                      <w:sz w:val="22"/>
                      <w:szCs w:val="22"/>
                    </w:rPr>
                  </w:pPr>
                  <w:r>
                    <w:rPr>
                      <w:sz w:val="22"/>
                      <w:szCs w:val="22"/>
                    </w:rPr>
                    <w:t>1 pdf. failas</w:t>
                  </w:r>
                </w:p>
              </w:tc>
            </w:tr>
            <w:tr w:rsidR="001431E6" w:rsidRPr="00266CFD" w14:paraId="044BEE5A" w14:textId="77777777" w:rsidTr="005B56B5">
              <w:tc>
                <w:tcPr>
                  <w:tcW w:w="675" w:type="dxa"/>
                  <w:tcBorders>
                    <w:top w:val="single" w:sz="4" w:space="0" w:color="auto"/>
                    <w:left w:val="single" w:sz="4" w:space="0" w:color="auto"/>
                    <w:bottom w:val="single" w:sz="4" w:space="0" w:color="auto"/>
                    <w:right w:val="single" w:sz="4" w:space="0" w:color="auto"/>
                  </w:tcBorders>
                </w:tcPr>
                <w:p w14:paraId="14FA71B0" w14:textId="548A12EF" w:rsidR="001431E6" w:rsidRDefault="001431E6" w:rsidP="007C7568">
                  <w:pPr>
                    <w:jc w:val="both"/>
                    <w:rPr>
                      <w:sz w:val="22"/>
                      <w:szCs w:val="22"/>
                    </w:rPr>
                  </w:pPr>
                  <w:r>
                    <w:rPr>
                      <w:sz w:val="22"/>
                      <w:szCs w:val="22"/>
                    </w:rPr>
                    <w:t>4.</w:t>
                  </w:r>
                </w:p>
              </w:tc>
              <w:tc>
                <w:tcPr>
                  <w:tcW w:w="6298" w:type="dxa"/>
                  <w:tcBorders>
                    <w:top w:val="single" w:sz="4" w:space="0" w:color="auto"/>
                    <w:left w:val="single" w:sz="4" w:space="0" w:color="auto"/>
                    <w:bottom w:val="single" w:sz="4" w:space="0" w:color="auto"/>
                    <w:right w:val="single" w:sz="4" w:space="0" w:color="auto"/>
                  </w:tcBorders>
                </w:tcPr>
                <w:p w14:paraId="66E81805" w14:textId="3F61E584" w:rsidR="001431E6" w:rsidRPr="001431E6" w:rsidRDefault="005B56B5" w:rsidP="007C7568">
                  <w:pPr>
                    <w:jc w:val="both"/>
                    <w:rPr>
                      <w:sz w:val="22"/>
                      <w:szCs w:val="22"/>
                    </w:rPr>
                  </w:pPr>
                  <w:r w:rsidRPr="005B56B5">
                    <w:rPr>
                      <w:sz w:val="22"/>
                      <w:szCs w:val="22"/>
                    </w:rPr>
                    <w:t>Alcon Grieshaber CE TÜV MDD93-42-EEC Annex II 3</w:t>
                  </w:r>
                </w:p>
              </w:tc>
              <w:tc>
                <w:tcPr>
                  <w:tcW w:w="2855" w:type="dxa"/>
                  <w:tcBorders>
                    <w:top w:val="single" w:sz="4" w:space="0" w:color="auto"/>
                    <w:left w:val="single" w:sz="4" w:space="0" w:color="auto"/>
                    <w:bottom w:val="single" w:sz="4" w:space="0" w:color="auto"/>
                    <w:right w:val="single" w:sz="4" w:space="0" w:color="auto"/>
                  </w:tcBorders>
                </w:tcPr>
                <w:p w14:paraId="70EE62A9" w14:textId="66B52034" w:rsidR="001431E6" w:rsidRDefault="005B56B5" w:rsidP="007C7568">
                  <w:pPr>
                    <w:jc w:val="both"/>
                    <w:rPr>
                      <w:sz w:val="22"/>
                      <w:szCs w:val="22"/>
                    </w:rPr>
                  </w:pPr>
                  <w:r>
                    <w:rPr>
                      <w:sz w:val="22"/>
                      <w:szCs w:val="22"/>
                    </w:rPr>
                    <w:t>1 pdf. failas</w:t>
                  </w:r>
                </w:p>
              </w:tc>
            </w:tr>
            <w:tr w:rsidR="005B56B5" w:rsidRPr="00266CFD" w14:paraId="59AE6357" w14:textId="77777777" w:rsidTr="005B56B5">
              <w:tc>
                <w:tcPr>
                  <w:tcW w:w="675" w:type="dxa"/>
                  <w:tcBorders>
                    <w:top w:val="single" w:sz="4" w:space="0" w:color="auto"/>
                    <w:left w:val="single" w:sz="4" w:space="0" w:color="auto"/>
                    <w:bottom w:val="single" w:sz="4" w:space="0" w:color="auto"/>
                    <w:right w:val="single" w:sz="4" w:space="0" w:color="auto"/>
                  </w:tcBorders>
                </w:tcPr>
                <w:p w14:paraId="4C1E9180" w14:textId="426E6239" w:rsidR="005B56B5" w:rsidRDefault="005B56B5" w:rsidP="005B56B5">
                  <w:pPr>
                    <w:jc w:val="both"/>
                    <w:rPr>
                      <w:sz w:val="22"/>
                      <w:szCs w:val="22"/>
                    </w:rPr>
                  </w:pPr>
                  <w:r>
                    <w:rPr>
                      <w:sz w:val="22"/>
                      <w:szCs w:val="22"/>
                    </w:rPr>
                    <w:t>5.</w:t>
                  </w:r>
                </w:p>
              </w:tc>
              <w:tc>
                <w:tcPr>
                  <w:tcW w:w="6298" w:type="dxa"/>
                  <w:tcBorders>
                    <w:top w:val="single" w:sz="4" w:space="0" w:color="auto"/>
                    <w:left w:val="single" w:sz="4" w:space="0" w:color="auto"/>
                    <w:bottom w:val="single" w:sz="4" w:space="0" w:color="auto"/>
                    <w:right w:val="single" w:sz="4" w:space="0" w:color="auto"/>
                  </w:tcBorders>
                </w:tcPr>
                <w:p w14:paraId="4BC0BC15" w14:textId="69E69E0A" w:rsidR="005B56B5" w:rsidRPr="001431E6" w:rsidRDefault="005B56B5" w:rsidP="005B56B5">
                  <w:pPr>
                    <w:jc w:val="both"/>
                    <w:rPr>
                      <w:sz w:val="22"/>
                      <w:szCs w:val="22"/>
                    </w:rPr>
                  </w:pPr>
                  <w:r w:rsidRPr="00AA00E7">
                    <w:t>EBVPD</w:t>
                  </w:r>
                </w:p>
              </w:tc>
              <w:tc>
                <w:tcPr>
                  <w:tcW w:w="2855" w:type="dxa"/>
                  <w:tcBorders>
                    <w:top w:val="single" w:sz="4" w:space="0" w:color="auto"/>
                    <w:left w:val="single" w:sz="4" w:space="0" w:color="auto"/>
                    <w:bottom w:val="single" w:sz="4" w:space="0" w:color="auto"/>
                    <w:right w:val="single" w:sz="4" w:space="0" w:color="auto"/>
                  </w:tcBorders>
                </w:tcPr>
                <w:p w14:paraId="3BFC50A3" w14:textId="31C9EE96" w:rsidR="005B56B5" w:rsidRDefault="005B56B5" w:rsidP="005B56B5">
                  <w:pPr>
                    <w:jc w:val="both"/>
                    <w:rPr>
                      <w:sz w:val="22"/>
                      <w:szCs w:val="22"/>
                    </w:rPr>
                  </w:pPr>
                  <w:r w:rsidRPr="00AA00E7">
                    <w:t>12psl.+espd-</w:t>
                  </w:r>
                  <w:r>
                    <w:t>r</w:t>
                  </w:r>
                  <w:r w:rsidRPr="00AA00E7">
                    <w:t>esponse.xml</w:t>
                  </w:r>
                </w:p>
              </w:tc>
            </w:tr>
          </w:tbl>
          <w:p w14:paraId="0FB557C5" w14:textId="77777777" w:rsidR="007C7568" w:rsidRPr="00266CFD" w:rsidRDefault="007C7568" w:rsidP="007C7568">
            <w:pPr>
              <w:ind w:right="-108"/>
              <w:jc w:val="both"/>
              <w:rPr>
                <w:sz w:val="22"/>
                <w:szCs w:val="22"/>
              </w:rPr>
            </w:pPr>
          </w:p>
          <w:p w14:paraId="3AF4E67A"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eastAsia="Times New Roman"/>
                <w:sz w:val="22"/>
                <w:szCs w:val="22"/>
                <w:bdr w:val="none" w:sz="0" w:space="0" w:color="auto"/>
                <w:lang w:val="lt-LT"/>
              </w:rPr>
            </w:pPr>
            <w:r w:rsidRPr="00266CFD">
              <w:rPr>
                <w:rFonts w:eastAsia="Times New Roman"/>
                <w:sz w:val="22"/>
                <w:szCs w:val="22"/>
                <w:bdr w:val="none" w:sz="0" w:space="0" w:color="auto"/>
                <w:lang w:val="lt-LT"/>
              </w:rPr>
              <w:t>Pasiūlymas galioja iki termino, nustatyto pirkimo dokumentuose.</w:t>
            </w:r>
          </w:p>
          <w:p w14:paraId="603A9BDA"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eastAsia="Times New Roman"/>
                <w:sz w:val="22"/>
                <w:szCs w:val="22"/>
                <w:bdr w:val="none" w:sz="0" w:space="0" w:color="auto"/>
                <w:lang w:val="lt-LT"/>
              </w:rPr>
            </w:pPr>
            <w:r w:rsidRPr="00266CFD">
              <w:rPr>
                <w:rFonts w:eastAsia="Times New Roman"/>
                <w:sz w:val="22"/>
                <w:szCs w:val="22"/>
                <w:bdr w:val="none" w:sz="0" w:space="0" w:color="auto"/>
                <w:lang w:val="lt-LT"/>
              </w:rPr>
              <w:t>Pasiūlymo konfidencialią informaciją sudaro (tiekėjai turi nurodyti, kokia pasiūlyme pateikta informacija yra konfidenciali)</w:t>
            </w:r>
            <w:r w:rsidR="00F55619" w:rsidRPr="00266CFD">
              <w:rPr>
                <w:rFonts w:eastAsia="Times New Roman"/>
                <w:sz w:val="22"/>
                <w:szCs w:val="22"/>
                <w:bdr w:val="none" w:sz="0" w:space="0" w:color="auto"/>
                <w:lang w:val="lt-LT"/>
              </w:rPr>
              <w:t>*</w:t>
            </w:r>
            <w:r w:rsidRPr="00266CFD">
              <w:rPr>
                <w:rFonts w:eastAsia="Times New Roman"/>
                <w:sz w:val="22"/>
                <w:szCs w:val="22"/>
                <w:bdr w:val="none" w:sz="0" w:space="0" w:color="auto"/>
                <w:lang w:val="lt-LT"/>
              </w:rPr>
              <w:t>:</w:t>
            </w:r>
          </w:p>
          <w:p w14:paraId="4379E99D"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eastAsia="Times New Roman"/>
                <w:sz w:val="22"/>
                <w:szCs w:val="22"/>
                <w:bdr w:val="none" w:sz="0" w:space="0" w:color="auto"/>
                <w:lang w:val="lt-LT"/>
              </w:rPr>
            </w:pPr>
            <w:r w:rsidRPr="00266CFD">
              <w:rPr>
                <w:rFonts w:eastAsia="Times New Roman"/>
                <w:sz w:val="22"/>
                <w:szCs w:val="22"/>
                <w:bdr w:val="none" w:sz="0" w:space="0" w:color="auto"/>
                <w:lang w:val="lt-LT"/>
              </w:rPr>
              <w:t>_________________________________________________________________________________________________________________________________________________________________</w:t>
            </w:r>
          </w:p>
          <w:p w14:paraId="370409B2" w14:textId="77777777" w:rsidR="007C7568" w:rsidRPr="00266CFD" w:rsidRDefault="00F55619" w:rsidP="00F55619">
            <w:pPr>
              <w:ind w:right="171"/>
              <w:jc w:val="both"/>
              <w:rPr>
                <w:sz w:val="22"/>
                <w:szCs w:val="22"/>
              </w:rPr>
            </w:pPr>
            <w:r w:rsidRPr="00266CFD">
              <w:rPr>
                <w:b/>
                <w:sz w:val="22"/>
                <w:szCs w:val="22"/>
              </w:rPr>
              <w:t>SVARBU:</w:t>
            </w:r>
            <w:r w:rsidRPr="00266CFD">
              <w:rPr>
                <w:sz w:val="22"/>
                <w:szCs w:val="22"/>
              </w:rPr>
              <w:t xml:space="preserve"> Viešųjų pirkimų tarnyba yra išaiškinusi (žr. http://vpt.lrv.lt/lt/naujienos/priminimas-del-konfidencialumo-viesuosiuose-pirkimuose), kad visas tiekėjo pasiūlymas negali būti laikomas konfidencialia informacija. </w:t>
            </w:r>
            <w:r w:rsidRPr="00266CFD">
              <w:rPr>
                <w:sz w:val="22"/>
                <w:szCs w:val="22"/>
                <w:u w:val="single"/>
              </w:rPr>
              <w:t>Konfidencialia informacija taip pat nelaikoma</w:t>
            </w:r>
            <w:r w:rsidRPr="00266CFD">
              <w:rPr>
                <w:sz w:val="22"/>
                <w:szCs w:val="22"/>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266CFD">
              <w:rPr>
                <w:sz w:val="22"/>
                <w:szCs w:val="22"/>
                <w:u w:val="single"/>
              </w:rPr>
              <w:t>modelis, gamintojas</w:t>
            </w:r>
            <w:r w:rsidRPr="00266CFD">
              <w:rPr>
                <w:sz w:val="22"/>
                <w:szCs w:val="22"/>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14:paraId="3A7AA22C" w14:textId="77777777" w:rsidR="007C7568" w:rsidRPr="00266CFD" w:rsidRDefault="007C7568" w:rsidP="007C7568">
      <w:pPr>
        <w:rPr>
          <w:sz w:val="22"/>
          <w:szCs w:val="22"/>
        </w:rPr>
      </w:pPr>
    </w:p>
    <w:p w14:paraId="0DAC5352" w14:textId="77777777" w:rsidR="00E731C9" w:rsidRPr="00266CFD" w:rsidRDefault="00E731C9" w:rsidP="007C7568">
      <w:pPr>
        <w:rPr>
          <w:sz w:val="22"/>
          <w:szCs w:val="22"/>
        </w:rPr>
      </w:pPr>
    </w:p>
    <w:p w14:paraId="27052265" w14:textId="246B7615" w:rsidR="00E731C9" w:rsidRPr="00266CFD" w:rsidRDefault="005B56B5" w:rsidP="007C7568">
      <w:pPr>
        <w:rPr>
          <w:sz w:val="22"/>
          <w:szCs w:val="22"/>
        </w:rPr>
      </w:pPr>
      <w:r>
        <w:rPr>
          <w:sz w:val="22"/>
          <w:szCs w:val="22"/>
        </w:rPr>
        <w:t>Valdybos narys</w:t>
      </w:r>
    </w:p>
    <w:p w14:paraId="0B05399D" w14:textId="49197D95" w:rsidR="00E731C9" w:rsidRPr="00266CFD" w:rsidRDefault="005B56B5" w:rsidP="005B56B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Pr>
          <w:rFonts w:eastAsia="Times New Roman"/>
          <w:sz w:val="22"/>
          <w:szCs w:val="22"/>
          <w:bdr w:val="none" w:sz="0" w:space="0" w:color="auto"/>
          <w:lang w:val="lt-LT"/>
        </w:rPr>
        <w:t xml:space="preserve">                                                                                                                     Ilmars Čurkste</w:t>
      </w: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266CFD" w14:paraId="31EAC233" w14:textId="77777777" w:rsidTr="004841E8">
        <w:trPr>
          <w:trHeight w:val="377"/>
        </w:trPr>
        <w:tc>
          <w:tcPr>
            <w:tcW w:w="3656" w:type="dxa"/>
            <w:tcBorders>
              <w:top w:val="single" w:sz="4" w:space="0" w:color="auto"/>
              <w:left w:val="nil"/>
              <w:bottom w:val="nil"/>
              <w:right w:val="nil"/>
            </w:tcBorders>
          </w:tcPr>
          <w:p w14:paraId="627FE2FF"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266CFD">
              <w:rPr>
                <w:rFonts w:eastAsia="Times New Roman"/>
                <w:sz w:val="22"/>
                <w:szCs w:val="22"/>
                <w:bdr w:val="none" w:sz="0" w:space="0" w:color="auto"/>
                <w:lang w:val="lt-LT"/>
              </w:rPr>
              <w:t>(Tiekėjo arba jo įgalioto asmens pareigų pavadinimas)</w:t>
            </w:r>
          </w:p>
        </w:tc>
        <w:tc>
          <w:tcPr>
            <w:tcW w:w="672" w:type="dxa"/>
          </w:tcPr>
          <w:p w14:paraId="5F343BDC"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205" w:type="dxa"/>
            <w:tcBorders>
              <w:top w:val="single" w:sz="4" w:space="0" w:color="auto"/>
              <w:left w:val="nil"/>
              <w:bottom w:val="nil"/>
              <w:right w:val="nil"/>
            </w:tcBorders>
          </w:tcPr>
          <w:p w14:paraId="71E93DFC"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266CFD">
              <w:rPr>
                <w:rFonts w:eastAsia="Times New Roman"/>
                <w:sz w:val="22"/>
                <w:szCs w:val="22"/>
                <w:bdr w:val="none" w:sz="0" w:space="0" w:color="auto"/>
                <w:lang w:val="lt-LT"/>
              </w:rPr>
              <w:t xml:space="preserve">(Parašas) </w:t>
            </w:r>
          </w:p>
        </w:tc>
        <w:tc>
          <w:tcPr>
            <w:tcW w:w="780" w:type="dxa"/>
          </w:tcPr>
          <w:p w14:paraId="1BFBEF4D"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751" w:type="dxa"/>
            <w:tcBorders>
              <w:top w:val="single" w:sz="4" w:space="0" w:color="auto"/>
              <w:left w:val="nil"/>
              <w:bottom w:val="nil"/>
              <w:right w:val="nil"/>
            </w:tcBorders>
          </w:tcPr>
          <w:p w14:paraId="2B180F1A"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266CFD">
              <w:rPr>
                <w:rFonts w:eastAsia="Times New Roman"/>
                <w:sz w:val="22"/>
                <w:szCs w:val="22"/>
                <w:bdr w:val="none" w:sz="0" w:space="0" w:color="auto"/>
                <w:lang w:val="lt-LT"/>
              </w:rPr>
              <w:t xml:space="preserve">(Vardas ir pavardė) </w:t>
            </w:r>
          </w:p>
          <w:p w14:paraId="55081FC7"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p w14:paraId="33B7EC23"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bl>
    <w:p w14:paraId="1628DCF2" w14:textId="77777777" w:rsidR="00E731C9" w:rsidRPr="00266CFD" w:rsidRDefault="00E731C9" w:rsidP="005B56B5">
      <w:pPr>
        <w:rPr>
          <w:sz w:val="22"/>
          <w:szCs w:val="22"/>
        </w:rPr>
      </w:pPr>
    </w:p>
    <w:sectPr w:rsidR="00E731C9" w:rsidRPr="00266CFD" w:rsidSect="0062677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FA1A7" w14:textId="77777777" w:rsidR="00D14BD6" w:rsidRDefault="00D14BD6" w:rsidP="00516023">
      <w:r>
        <w:separator/>
      </w:r>
    </w:p>
  </w:endnote>
  <w:endnote w:type="continuationSeparator" w:id="0">
    <w:p w14:paraId="28C38BF5" w14:textId="77777777" w:rsidR="00D14BD6" w:rsidRDefault="00D14BD6"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1EA2C1" w14:textId="77777777" w:rsidR="00D14BD6" w:rsidRDefault="00D14BD6" w:rsidP="00516023">
      <w:r>
        <w:separator/>
      </w:r>
    </w:p>
  </w:footnote>
  <w:footnote w:type="continuationSeparator" w:id="0">
    <w:p w14:paraId="4AE80300" w14:textId="77777777" w:rsidR="00D14BD6" w:rsidRDefault="00D14BD6" w:rsidP="005160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27D7"/>
    <w:rsid w:val="0002593F"/>
    <w:rsid w:val="000279E6"/>
    <w:rsid w:val="00044A7F"/>
    <w:rsid w:val="0004732B"/>
    <w:rsid w:val="0005434D"/>
    <w:rsid w:val="00056224"/>
    <w:rsid w:val="00062412"/>
    <w:rsid w:val="0006525D"/>
    <w:rsid w:val="0006720E"/>
    <w:rsid w:val="00067FAC"/>
    <w:rsid w:val="00073F6F"/>
    <w:rsid w:val="0008206A"/>
    <w:rsid w:val="00090C5D"/>
    <w:rsid w:val="000B2124"/>
    <w:rsid w:val="000C166E"/>
    <w:rsid w:val="000C461C"/>
    <w:rsid w:val="000D4C12"/>
    <w:rsid w:val="000E14A0"/>
    <w:rsid w:val="000E238D"/>
    <w:rsid w:val="000F2611"/>
    <w:rsid w:val="000F2DFC"/>
    <w:rsid w:val="0012020A"/>
    <w:rsid w:val="00121D44"/>
    <w:rsid w:val="00122307"/>
    <w:rsid w:val="00123731"/>
    <w:rsid w:val="00125D1D"/>
    <w:rsid w:val="00134794"/>
    <w:rsid w:val="001372A4"/>
    <w:rsid w:val="00140DB2"/>
    <w:rsid w:val="001431E6"/>
    <w:rsid w:val="00144010"/>
    <w:rsid w:val="001537DD"/>
    <w:rsid w:val="0016184C"/>
    <w:rsid w:val="0016793F"/>
    <w:rsid w:val="00171301"/>
    <w:rsid w:val="00172968"/>
    <w:rsid w:val="00193B6E"/>
    <w:rsid w:val="001A19EA"/>
    <w:rsid w:val="001A4EDA"/>
    <w:rsid w:val="001A5711"/>
    <w:rsid w:val="001A5D0F"/>
    <w:rsid w:val="001A7C91"/>
    <w:rsid w:val="001B2A4A"/>
    <w:rsid w:val="001C21E7"/>
    <w:rsid w:val="001C2F19"/>
    <w:rsid w:val="001C50BF"/>
    <w:rsid w:val="001D30F1"/>
    <w:rsid w:val="001F183C"/>
    <w:rsid w:val="001F2E64"/>
    <w:rsid w:val="002042D8"/>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5FDD"/>
    <w:rsid w:val="002815A2"/>
    <w:rsid w:val="00287FAB"/>
    <w:rsid w:val="00297C5A"/>
    <w:rsid w:val="002A3CDF"/>
    <w:rsid w:val="002A519E"/>
    <w:rsid w:val="002A6D6D"/>
    <w:rsid w:val="002B6D40"/>
    <w:rsid w:val="002C024C"/>
    <w:rsid w:val="002D31C8"/>
    <w:rsid w:val="002D6EC3"/>
    <w:rsid w:val="002F6770"/>
    <w:rsid w:val="0030462B"/>
    <w:rsid w:val="00304943"/>
    <w:rsid w:val="00305B83"/>
    <w:rsid w:val="00326154"/>
    <w:rsid w:val="003307FF"/>
    <w:rsid w:val="0035260B"/>
    <w:rsid w:val="00357B40"/>
    <w:rsid w:val="0036289A"/>
    <w:rsid w:val="00364042"/>
    <w:rsid w:val="003730CB"/>
    <w:rsid w:val="003762CE"/>
    <w:rsid w:val="00390DAB"/>
    <w:rsid w:val="00397B62"/>
    <w:rsid w:val="003A4C8B"/>
    <w:rsid w:val="003B3323"/>
    <w:rsid w:val="003C124F"/>
    <w:rsid w:val="003C2E7C"/>
    <w:rsid w:val="003C4DA8"/>
    <w:rsid w:val="003D3206"/>
    <w:rsid w:val="003D406A"/>
    <w:rsid w:val="003D47A0"/>
    <w:rsid w:val="003E5F09"/>
    <w:rsid w:val="003E5F2B"/>
    <w:rsid w:val="003F02CB"/>
    <w:rsid w:val="003F2B46"/>
    <w:rsid w:val="003F5E26"/>
    <w:rsid w:val="00403A8A"/>
    <w:rsid w:val="00414815"/>
    <w:rsid w:val="004161CD"/>
    <w:rsid w:val="004224A2"/>
    <w:rsid w:val="00431EFF"/>
    <w:rsid w:val="00463A86"/>
    <w:rsid w:val="00475E72"/>
    <w:rsid w:val="00481CC6"/>
    <w:rsid w:val="004841E8"/>
    <w:rsid w:val="004857F4"/>
    <w:rsid w:val="00485B57"/>
    <w:rsid w:val="0048709A"/>
    <w:rsid w:val="00492405"/>
    <w:rsid w:val="00492859"/>
    <w:rsid w:val="004956EB"/>
    <w:rsid w:val="004A7B62"/>
    <w:rsid w:val="004C1491"/>
    <w:rsid w:val="004C65FE"/>
    <w:rsid w:val="004C7A82"/>
    <w:rsid w:val="004D3198"/>
    <w:rsid w:val="004E7A71"/>
    <w:rsid w:val="004F0162"/>
    <w:rsid w:val="00516023"/>
    <w:rsid w:val="005176B6"/>
    <w:rsid w:val="00534EC6"/>
    <w:rsid w:val="00542A01"/>
    <w:rsid w:val="00543CB4"/>
    <w:rsid w:val="00547FC4"/>
    <w:rsid w:val="005521B6"/>
    <w:rsid w:val="005550D2"/>
    <w:rsid w:val="005567D4"/>
    <w:rsid w:val="00583D0E"/>
    <w:rsid w:val="00585808"/>
    <w:rsid w:val="0059009D"/>
    <w:rsid w:val="005A22D5"/>
    <w:rsid w:val="005A3072"/>
    <w:rsid w:val="005B56B5"/>
    <w:rsid w:val="005B75B7"/>
    <w:rsid w:val="005C2D13"/>
    <w:rsid w:val="005D3BDB"/>
    <w:rsid w:val="005D6204"/>
    <w:rsid w:val="005E7780"/>
    <w:rsid w:val="005F45E0"/>
    <w:rsid w:val="005F642D"/>
    <w:rsid w:val="00600AC5"/>
    <w:rsid w:val="006018AB"/>
    <w:rsid w:val="00606D45"/>
    <w:rsid w:val="00612101"/>
    <w:rsid w:val="00613A2D"/>
    <w:rsid w:val="006218C1"/>
    <w:rsid w:val="00626772"/>
    <w:rsid w:val="006300FB"/>
    <w:rsid w:val="00651218"/>
    <w:rsid w:val="006621DA"/>
    <w:rsid w:val="00662C1E"/>
    <w:rsid w:val="00666D62"/>
    <w:rsid w:val="0066701A"/>
    <w:rsid w:val="00670BCE"/>
    <w:rsid w:val="006833F6"/>
    <w:rsid w:val="006848C7"/>
    <w:rsid w:val="00691D53"/>
    <w:rsid w:val="00693053"/>
    <w:rsid w:val="0069568F"/>
    <w:rsid w:val="006A27D9"/>
    <w:rsid w:val="006B1535"/>
    <w:rsid w:val="006B1A5F"/>
    <w:rsid w:val="006C0643"/>
    <w:rsid w:val="006C0BCD"/>
    <w:rsid w:val="006C1F62"/>
    <w:rsid w:val="006C224A"/>
    <w:rsid w:val="006C4F65"/>
    <w:rsid w:val="006C6C9B"/>
    <w:rsid w:val="006D6A29"/>
    <w:rsid w:val="006E5FFF"/>
    <w:rsid w:val="006F03FC"/>
    <w:rsid w:val="006F307F"/>
    <w:rsid w:val="007028E2"/>
    <w:rsid w:val="00704FE2"/>
    <w:rsid w:val="007056C4"/>
    <w:rsid w:val="00711F37"/>
    <w:rsid w:val="0072746F"/>
    <w:rsid w:val="00733F47"/>
    <w:rsid w:val="00741EC6"/>
    <w:rsid w:val="00742337"/>
    <w:rsid w:val="00750489"/>
    <w:rsid w:val="007509D1"/>
    <w:rsid w:val="007536D1"/>
    <w:rsid w:val="00754DDA"/>
    <w:rsid w:val="00764683"/>
    <w:rsid w:val="00773A00"/>
    <w:rsid w:val="00780CEA"/>
    <w:rsid w:val="00785FBA"/>
    <w:rsid w:val="00790357"/>
    <w:rsid w:val="007A18D3"/>
    <w:rsid w:val="007B4ADD"/>
    <w:rsid w:val="007C2F34"/>
    <w:rsid w:val="007C7568"/>
    <w:rsid w:val="007C7BBC"/>
    <w:rsid w:val="007E1BAB"/>
    <w:rsid w:val="007F0E32"/>
    <w:rsid w:val="007F502D"/>
    <w:rsid w:val="007F5E8B"/>
    <w:rsid w:val="007F69C1"/>
    <w:rsid w:val="008041A4"/>
    <w:rsid w:val="00811C39"/>
    <w:rsid w:val="00816CE0"/>
    <w:rsid w:val="0082244D"/>
    <w:rsid w:val="00824502"/>
    <w:rsid w:val="00825338"/>
    <w:rsid w:val="0083000C"/>
    <w:rsid w:val="0084787D"/>
    <w:rsid w:val="00866886"/>
    <w:rsid w:val="00870AF9"/>
    <w:rsid w:val="008725CD"/>
    <w:rsid w:val="00887800"/>
    <w:rsid w:val="00894D20"/>
    <w:rsid w:val="008A119A"/>
    <w:rsid w:val="008A2A1A"/>
    <w:rsid w:val="008B746A"/>
    <w:rsid w:val="008C5709"/>
    <w:rsid w:val="008C7DBC"/>
    <w:rsid w:val="008D7FFD"/>
    <w:rsid w:val="00904256"/>
    <w:rsid w:val="00906428"/>
    <w:rsid w:val="0090692E"/>
    <w:rsid w:val="00912101"/>
    <w:rsid w:val="00917FDA"/>
    <w:rsid w:val="009437DF"/>
    <w:rsid w:val="0094658E"/>
    <w:rsid w:val="00951F79"/>
    <w:rsid w:val="00954601"/>
    <w:rsid w:val="00954DF8"/>
    <w:rsid w:val="0095777A"/>
    <w:rsid w:val="00964FE3"/>
    <w:rsid w:val="00974B98"/>
    <w:rsid w:val="0097547A"/>
    <w:rsid w:val="009835BD"/>
    <w:rsid w:val="009858DA"/>
    <w:rsid w:val="00987CF8"/>
    <w:rsid w:val="00992C73"/>
    <w:rsid w:val="00995BF1"/>
    <w:rsid w:val="00997982"/>
    <w:rsid w:val="009B3255"/>
    <w:rsid w:val="009B6345"/>
    <w:rsid w:val="009D79DD"/>
    <w:rsid w:val="009E0120"/>
    <w:rsid w:val="009F76F8"/>
    <w:rsid w:val="009F7B67"/>
    <w:rsid w:val="00A00F5E"/>
    <w:rsid w:val="00A0113C"/>
    <w:rsid w:val="00A137F6"/>
    <w:rsid w:val="00A13BB1"/>
    <w:rsid w:val="00A17CD8"/>
    <w:rsid w:val="00A24DF1"/>
    <w:rsid w:val="00A267EC"/>
    <w:rsid w:val="00A359AF"/>
    <w:rsid w:val="00A44594"/>
    <w:rsid w:val="00A5006F"/>
    <w:rsid w:val="00A67EA4"/>
    <w:rsid w:val="00A815E4"/>
    <w:rsid w:val="00A85D27"/>
    <w:rsid w:val="00A86323"/>
    <w:rsid w:val="00AA3E0C"/>
    <w:rsid w:val="00AA7F8E"/>
    <w:rsid w:val="00AB0841"/>
    <w:rsid w:val="00AB1602"/>
    <w:rsid w:val="00AB4A41"/>
    <w:rsid w:val="00AC2516"/>
    <w:rsid w:val="00AC39A7"/>
    <w:rsid w:val="00AD29F5"/>
    <w:rsid w:val="00AD62B2"/>
    <w:rsid w:val="00AD7A10"/>
    <w:rsid w:val="00B0346B"/>
    <w:rsid w:val="00B264EC"/>
    <w:rsid w:val="00B32737"/>
    <w:rsid w:val="00B36858"/>
    <w:rsid w:val="00B4013F"/>
    <w:rsid w:val="00B47D77"/>
    <w:rsid w:val="00B538B6"/>
    <w:rsid w:val="00B55A01"/>
    <w:rsid w:val="00B6706D"/>
    <w:rsid w:val="00B709AC"/>
    <w:rsid w:val="00B80DDC"/>
    <w:rsid w:val="00B84FAB"/>
    <w:rsid w:val="00B86E9D"/>
    <w:rsid w:val="00B9285A"/>
    <w:rsid w:val="00B9587B"/>
    <w:rsid w:val="00BA0948"/>
    <w:rsid w:val="00BA41C8"/>
    <w:rsid w:val="00BB6F41"/>
    <w:rsid w:val="00BC1EEB"/>
    <w:rsid w:val="00BC6961"/>
    <w:rsid w:val="00BD5042"/>
    <w:rsid w:val="00BE7156"/>
    <w:rsid w:val="00BF1478"/>
    <w:rsid w:val="00C0319B"/>
    <w:rsid w:val="00C20449"/>
    <w:rsid w:val="00C24715"/>
    <w:rsid w:val="00C256E2"/>
    <w:rsid w:val="00C27917"/>
    <w:rsid w:val="00C3037A"/>
    <w:rsid w:val="00C33A96"/>
    <w:rsid w:val="00C40927"/>
    <w:rsid w:val="00C411EC"/>
    <w:rsid w:val="00C425D8"/>
    <w:rsid w:val="00C44082"/>
    <w:rsid w:val="00C46B8C"/>
    <w:rsid w:val="00C47390"/>
    <w:rsid w:val="00C64043"/>
    <w:rsid w:val="00C65BE4"/>
    <w:rsid w:val="00C70EE4"/>
    <w:rsid w:val="00C710FF"/>
    <w:rsid w:val="00C74F9B"/>
    <w:rsid w:val="00C87268"/>
    <w:rsid w:val="00C90B21"/>
    <w:rsid w:val="00CA2210"/>
    <w:rsid w:val="00CA3B03"/>
    <w:rsid w:val="00CA77CF"/>
    <w:rsid w:val="00CB54C8"/>
    <w:rsid w:val="00CB56A3"/>
    <w:rsid w:val="00CB6A54"/>
    <w:rsid w:val="00CC194B"/>
    <w:rsid w:val="00CC5AF4"/>
    <w:rsid w:val="00CD07E6"/>
    <w:rsid w:val="00CD1106"/>
    <w:rsid w:val="00CD32B8"/>
    <w:rsid w:val="00CE0027"/>
    <w:rsid w:val="00CE4FBC"/>
    <w:rsid w:val="00CF77B8"/>
    <w:rsid w:val="00D0294B"/>
    <w:rsid w:val="00D10600"/>
    <w:rsid w:val="00D11FDD"/>
    <w:rsid w:val="00D142C5"/>
    <w:rsid w:val="00D14BD6"/>
    <w:rsid w:val="00D17C7D"/>
    <w:rsid w:val="00D27F8B"/>
    <w:rsid w:val="00D36A02"/>
    <w:rsid w:val="00D42FE4"/>
    <w:rsid w:val="00D476A4"/>
    <w:rsid w:val="00D56028"/>
    <w:rsid w:val="00D77C64"/>
    <w:rsid w:val="00D80A0C"/>
    <w:rsid w:val="00D9038D"/>
    <w:rsid w:val="00DA29C9"/>
    <w:rsid w:val="00DA68F6"/>
    <w:rsid w:val="00DA6B4F"/>
    <w:rsid w:val="00DB7B99"/>
    <w:rsid w:val="00DC0A66"/>
    <w:rsid w:val="00DC6431"/>
    <w:rsid w:val="00DD38A2"/>
    <w:rsid w:val="00DD6F43"/>
    <w:rsid w:val="00DF624F"/>
    <w:rsid w:val="00E07241"/>
    <w:rsid w:val="00E21100"/>
    <w:rsid w:val="00E25362"/>
    <w:rsid w:val="00E30E23"/>
    <w:rsid w:val="00E564F0"/>
    <w:rsid w:val="00E5658F"/>
    <w:rsid w:val="00E731C9"/>
    <w:rsid w:val="00E80AFD"/>
    <w:rsid w:val="00E9056C"/>
    <w:rsid w:val="00EB641A"/>
    <w:rsid w:val="00EC2CE3"/>
    <w:rsid w:val="00EC65DB"/>
    <w:rsid w:val="00EC66D4"/>
    <w:rsid w:val="00ED1825"/>
    <w:rsid w:val="00ED25CA"/>
    <w:rsid w:val="00ED4910"/>
    <w:rsid w:val="00EE5AB7"/>
    <w:rsid w:val="00EE792E"/>
    <w:rsid w:val="00EF4CC9"/>
    <w:rsid w:val="00F01700"/>
    <w:rsid w:val="00F21F06"/>
    <w:rsid w:val="00F2614C"/>
    <w:rsid w:val="00F34F90"/>
    <w:rsid w:val="00F36160"/>
    <w:rsid w:val="00F414EB"/>
    <w:rsid w:val="00F41AB4"/>
    <w:rsid w:val="00F43194"/>
    <w:rsid w:val="00F44B84"/>
    <w:rsid w:val="00F44C8D"/>
    <w:rsid w:val="00F55619"/>
    <w:rsid w:val="00F61E65"/>
    <w:rsid w:val="00F67163"/>
    <w:rsid w:val="00F74EC4"/>
    <w:rsid w:val="00F817B9"/>
    <w:rsid w:val="00FD1AED"/>
    <w:rsid w:val="00FD2524"/>
    <w:rsid w:val="00FE69E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97105"/>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customStyle="1" w:styleId="UnresolvedMention">
    <w:name w:val="Unresolved Mention"/>
    <w:basedOn w:val="DefaultParagraphFont"/>
    <w:uiPriority w:val="99"/>
    <w:semiHidden/>
    <w:unhideWhenUsed/>
    <w:rsid w:val="00143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ur.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mselpa.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614EFA-DA59-4FC5-AA3B-B73F7D44E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3</cp:revision>
  <cp:lastPrinted>2022-12-27T09:41:00Z</cp:lastPrinted>
  <dcterms:created xsi:type="dcterms:W3CDTF">2023-06-26T08:37:00Z</dcterms:created>
  <dcterms:modified xsi:type="dcterms:W3CDTF">2023-06-26T08:37:00Z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