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355A9007"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3103D">
        <w:rPr>
          <w:rFonts w:ascii="Arial" w:hAnsi="Arial" w:cs="Arial"/>
          <w:b/>
          <w:bCs/>
          <w:sz w:val="20"/>
          <w:szCs w:val="20"/>
          <w:u w:val="none"/>
          <w:lang w:val="lt-LT"/>
        </w:rPr>
        <w:t xml:space="preserve">INFORMACINIŲ TECHNOLOGIJŲ IR TELEKOMUNIKACIJŲ SISTEMŲ VYSTYMO IR KŪRIMO, NAUJŲ </w:t>
      </w:r>
      <w:r w:rsidR="00ED367F">
        <w:rPr>
          <w:rFonts w:ascii="Arial" w:hAnsi="Arial" w:cs="Arial"/>
          <w:b/>
          <w:bCs/>
          <w:sz w:val="20"/>
          <w:szCs w:val="20"/>
          <w:u w:val="none"/>
          <w:lang w:val="lt-LT"/>
        </w:rPr>
        <w:t>PASLAUGŲ KŪRIMO IR KONSULTAVIMO</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FB1F81" w:rsidRPr="004903E5" w14:paraId="6B663F76" w14:textId="77777777" w:rsidTr="00FB1F81">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FB1F81" w:rsidRPr="004903E5" w:rsidRDefault="00FB1F81" w:rsidP="00FB1F8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CE2DD64" w14:textId="78C61691" w:rsidR="00FB1F81" w:rsidRPr="004903E5" w:rsidRDefault="00FB1F81" w:rsidP="00FB1F81">
            <w:pPr>
              <w:spacing w:before="60" w:after="60"/>
              <w:jc w:val="both"/>
              <w:rPr>
                <w:rFonts w:ascii="Arial" w:hAnsi="Arial" w:cs="Arial"/>
                <w:sz w:val="20"/>
                <w:szCs w:val="20"/>
              </w:rPr>
            </w:pPr>
            <w:r w:rsidRPr="00C355ED">
              <w:t>UAB „Ignitis grupės paslaugų centras“</w:t>
            </w:r>
          </w:p>
        </w:tc>
      </w:tr>
      <w:tr w:rsidR="00FB1F81" w:rsidRPr="004903E5" w14:paraId="4DE8240F" w14:textId="77777777" w:rsidTr="00FB1F81">
        <w:tc>
          <w:tcPr>
            <w:tcW w:w="5070" w:type="dxa"/>
            <w:tcBorders>
              <w:top w:val="single" w:sz="4" w:space="0" w:color="auto"/>
              <w:left w:val="single" w:sz="4" w:space="0" w:color="auto"/>
              <w:bottom w:val="single" w:sz="4" w:space="0" w:color="auto"/>
              <w:right w:val="single" w:sz="4" w:space="0" w:color="auto"/>
            </w:tcBorders>
          </w:tcPr>
          <w:p w14:paraId="0320DE32" w14:textId="68457AA0" w:rsidR="00FB1F81" w:rsidRPr="00786D40" w:rsidRDefault="00FB1F81" w:rsidP="00FB1F8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529E98EA" w14:textId="625CB7E7" w:rsidR="00FB1F81" w:rsidRPr="004903E5" w:rsidRDefault="00FB1F81" w:rsidP="00FB1F81">
            <w:pPr>
              <w:spacing w:before="60" w:after="60"/>
              <w:jc w:val="both"/>
              <w:rPr>
                <w:rFonts w:ascii="Arial" w:hAnsi="Arial" w:cs="Arial"/>
                <w:sz w:val="20"/>
                <w:szCs w:val="20"/>
              </w:rPr>
            </w:pPr>
            <w:r w:rsidRPr="00C355ED">
              <w:t>303200016</w:t>
            </w:r>
          </w:p>
        </w:tc>
      </w:tr>
      <w:tr w:rsidR="00FB1F81" w:rsidRPr="004903E5" w14:paraId="21E18079" w14:textId="77777777" w:rsidTr="00FB1F81">
        <w:tc>
          <w:tcPr>
            <w:tcW w:w="5070" w:type="dxa"/>
            <w:tcBorders>
              <w:top w:val="single" w:sz="4" w:space="0" w:color="auto"/>
              <w:left w:val="single" w:sz="4" w:space="0" w:color="auto"/>
              <w:bottom w:val="single" w:sz="4" w:space="0" w:color="auto"/>
              <w:right w:val="single" w:sz="4" w:space="0" w:color="auto"/>
            </w:tcBorders>
          </w:tcPr>
          <w:p w14:paraId="4C9D93B8" w14:textId="3E1446CC" w:rsidR="00FB1F81" w:rsidRPr="004903E5" w:rsidRDefault="00FB1F81" w:rsidP="00FB1F8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77AF523D" w14:textId="585A47AB" w:rsidR="00FB1F81" w:rsidRPr="004903E5" w:rsidRDefault="00FB1F81" w:rsidP="00FB1F81">
            <w:pPr>
              <w:spacing w:before="60" w:after="60"/>
              <w:jc w:val="both"/>
              <w:rPr>
                <w:rFonts w:ascii="Arial" w:hAnsi="Arial" w:cs="Arial"/>
                <w:sz w:val="20"/>
                <w:szCs w:val="20"/>
              </w:rPr>
            </w:pPr>
          </w:p>
        </w:tc>
      </w:tr>
      <w:tr w:rsidR="00FB1F81" w:rsidRPr="004903E5" w14:paraId="14233AEF" w14:textId="77777777" w:rsidTr="00FB1F81">
        <w:tc>
          <w:tcPr>
            <w:tcW w:w="5070" w:type="dxa"/>
            <w:tcBorders>
              <w:top w:val="single" w:sz="4" w:space="0" w:color="auto"/>
              <w:left w:val="single" w:sz="4" w:space="0" w:color="auto"/>
              <w:bottom w:val="single" w:sz="4" w:space="0" w:color="auto"/>
              <w:right w:val="single" w:sz="4" w:space="0" w:color="auto"/>
            </w:tcBorders>
          </w:tcPr>
          <w:p w14:paraId="2CD70CC0" w14:textId="34E8BAC5" w:rsidR="00FB1F81" w:rsidRPr="00786D40" w:rsidRDefault="00FB1F81" w:rsidP="00FB1F81">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0D4C15C" w14:textId="1A7C5EBD" w:rsidR="00FB1F81" w:rsidRPr="004903E5" w:rsidRDefault="00FB1F81" w:rsidP="00FB1F81">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BA9C71C" w:rsidR="006F31C5" w:rsidRPr="004903E5" w:rsidRDefault="00FB1F81"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70AC4293" w:rsidR="006F31C5" w:rsidRPr="004903E5" w:rsidRDefault="00FB1F81"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B559BD8" w:rsidR="006F31C5" w:rsidRPr="004903E5" w:rsidRDefault="00FB1F81" w:rsidP="006F31C5">
            <w:pPr>
              <w:spacing w:before="60" w:after="60"/>
              <w:jc w:val="both"/>
              <w:rPr>
                <w:rFonts w:ascii="Arial" w:hAnsi="Arial" w:cs="Arial"/>
                <w:sz w:val="20"/>
                <w:szCs w:val="20"/>
              </w:rPr>
            </w:pPr>
            <w:r w:rsidRPr="00FB1F81">
              <w:rPr>
                <w:rFonts w:ascii="Arial" w:hAnsi="Arial" w:cs="Arial"/>
                <w:sz w:val="20"/>
                <w:szCs w:val="20"/>
              </w:rPr>
              <w:t>Informacinių technologijų ir telekomunikacijų sistemų vystymo ir kūrimo, naujų paslaugų kūrimo ir konsultavimo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7353"/>
        <w:gridCol w:w="1701"/>
      </w:tblGrid>
      <w:tr w:rsidR="00FB1F81" w:rsidRPr="00426D3A" w14:paraId="2F1E498A" w14:textId="2F53434D" w:rsidTr="00DC16A4">
        <w:trPr>
          <w:trHeight w:val="259"/>
        </w:trPr>
        <w:tc>
          <w:tcPr>
            <w:tcW w:w="722" w:type="dxa"/>
            <w:vAlign w:val="center"/>
          </w:tcPr>
          <w:p w14:paraId="41E7072F" w14:textId="77777777" w:rsidR="00FB1F81" w:rsidRPr="00426D3A" w:rsidRDefault="00FB1F81"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7353" w:type="dxa"/>
            <w:tcBorders>
              <w:right w:val="single" w:sz="4" w:space="0" w:color="auto"/>
            </w:tcBorders>
            <w:vAlign w:val="center"/>
          </w:tcPr>
          <w:p w14:paraId="6C69BA55" w14:textId="68F4B7BC" w:rsidR="00FB1F81" w:rsidRPr="00426D3A" w:rsidRDefault="00FB1F81" w:rsidP="00A33E05">
            <w:pPr>
              <w:spacing w:before="60" w:after="60"/>
              <w:jc w:val="center"/>
              <w:rPr>
                <w:rFonts w:ascii="Arial" w:hAnsi="Arial" w:cs="Arial"/>
                <w:b/>
                <w:sz w:val="20"/>
                <w:szCs w:val="20"/>
              </w:rPr>
            </w:pPr>
            <w:r w:rsidRPr="00426D3A">
              <w:rPr>
                <w:rFonts w:ascii="Arial" w:hAnsi="Arial" w:cs="Arial"/>
                <w:b/>
                <w:iCs/>
                <w:sz w:val="20"/>
                <w:szCs w:val="20"/>
              </w:rPr>
              <w:t>Pirkimo objektas</w:t>
            </w:r>
          </w:p>
        </w:tc>
        <w:tc>
          <w:tcPr>
            <w:tcW w:w="1701" w:type="dxa"/>
            <w:tcBorders>
              <w:right w:val="single" w:sz="4" w:space="0" w:color="auto"/>
            </w:tcBorders>
          </w:tcPr>
          <w:p w14:paraId="28499FB0" w14:textId="7384E664" w:rsidR="00FB1F81" w:rsidRPr="00426D3A" w:rsidRDefault="00FB1F81" w:rsidP="00A33E05">
            <w:pPr>
              <w:spacing w:before="60" w:after="60"/>
              <w:jc w:val="center"/>
              <w:rPr>
                <w:rFonts w:ascii="Arial" w:hAnsi="Arial" w:cs="Arial"/>
                <w:b/>
                <w:sz w:val="20"/>
                <w:szCs w:val="20"/>
              </w:rPr>
            </w:pPr>
            <w:r>
              <w:rPr>
                <w:rFonts w:ascii="Arial" w:hAnsi="Arial" w:cs="Arial"/>
                <w:b/>
                <w:sz w:val="20"/>
                <w:szCs w:val="20"/>
              </w:rPr>
              <w:t>Įkainis už mato vnt.</w:t>
            </w:r>
            <w:r w:rsidRPr="00426D3A">
              <w:rPr>
                <w:rFonts w:ascii="Arial" w:hAnsi="Arial" w:cs="Arial"/>
                <w:b/>
                <w:sz w:val="20"/>
                <w:szCs w:val="20"/>
              </w:rPr>
              <w:t xml:space="preserve"> EUR be PVM</w:t>
            </w:r>
          </w:p>
        </w:tc>
      </w:tr>
      <w:tr w:rsidR="00FB1F81" w:rsidRPr="00426D3A" w14:paraId="47D260BD" w14:textId="2B7FFE0D" w:rsidTr="000158B7">
        <w:trPr>
          <w:trHeight w:val="291"/>
        </w:trPr>
        <w:tc>
          <w:tcPr>
            <w:tcW w:w="722" w:type="dxa"/>
          </w:tcPr>
          <w:p w14:paraId="37F7F3F2" w14:textId="77777777" w:rsidR="00FB1F81" w:rsidRPr="00426D3A" w:rsidRDefault="00FB1F81" w:rsidP="00D11EF3">
            <w:pPr>
              <w:spacing w:before="60" w:after="60"/>
              <w:jc w:val="center"/>
              <w:rPr>
                <w:rFonts w:ascii="Arial" w:hAnsi="Arial" w:cs="Arial"/>
                <w:sz w:val="20"/>
                <w:szCs w:val="20"/>
              </w:rPr>
            </w:pPr>
            <w:r w:rsidRPr="00426D3A">
              <w:rPr>
                <w:rFonts w:ascii="Arial" w:hAnsi="Arial" w:cs="Arial"/>
                <w:sz w:val="20"/>
                <w:szCs w:val="20"/>
              </w:rPr>
              <w:t>1.</w:t>
            </w:r>
          </w:p>
        </w:tc>
        <w:tc>
          <w:tcPr>
            <w:tcW w:w="7353" w:type="dxa"/>
            <w:tcBorders>
              <w:right w:val="single" w:sz="4" w:space="0" w:color="auto"/>
            </w:tcBorders>
          </w:tcPr>
          <w:p w14:paraId="141369E6" w14:textId="29F15121" w:rsidR="00FB1F81" w:rsidRPr="00426D3A" w:rsidRDefault="00FB1F81" w:rsidP="00D11EF3">
            <w:pPr>
              <w:spacing w:before="60" w:after="60"/>
              <w:ind w:firstLine="41"/>
              <w:rPr>
                <w:rFonts w:ascii="Arial" w:hAnsi="Arial" w:cs="Arial"/>
                <w:sz w:val="20"/>
                <w:szCs w:val="20"/>
              </w:rPr>
            </w:pPr>
            <w:r w:rsidRPr="00CB104E">
              <w:rPr>
                <w:rFonts w:ascii="Arial" w:hAnsi="Arial" w:cs="Arial"/>
              </w:rPr>
              <w:t>Informacinių technologijų ir telekomunikacijų sistemų vystymo ir kūrimo, naujų paslaugų kūrimo ir konsultavimo paslaugos</w:t>
            </w:r>
          </w:p>
        </w:tc>
        <w:tc>
          <w:tcPr>
            <w:tcW w:w="1701" w:type="dxa"/>
            <w:tcBorders>
              <w:right w:val="single" w:sz="4" w:space="0" w:color="auto"/>
            </w:tcBorders>
          </w:tcPr>
          <w:p w14:paraId="68420DC4" w14:textId="66152588" w:rsidR="00FB1F81" w:rsidRPr="00426D3A" w:rsidRDefault="00FB1F81" w:rsidP="00FB1F81">
            <w:pPr>
              <w:spacing w:before="60" w:after="60"/>
              <w:ind w:firstLine="41"/>
              <w:jc w:val="right"/>
              <w:rPr>
                <w:rFonts w:ascii="Arial" w:hAnsi="Arial" w:cs="Arial"/>
                <w:sz w:val="20"/>
                <w:szCs w:val="20"/>
              </w:rPr>
            </w:pPr>
            <w:r w:rsidRPr="00FB1F81">
              <w:rPr>
                <w:rFonts w:ascii="Arial" w:hAnsi="Arial" w:cs="Arial"/>
                <w:sz w:val="20"/>
                <w:szCs w:val="20"/>
              </w:rPr>
              <w:t>99,88</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26423060" w:rsidR="00A33E05" w:rsidRPr="00426D3A" w:rsidRDefault="00FB1F81" w:rsidP="00FB1F81">
            <w:pPr>
              <w:spacing w:before="60" w:after="60"/>
              <w:ind w:firstLine="41"/>
              <w:jc w:val="right"/>
              <w:rPr>
                <w:rFonts w:ascii="Arial" w:hAnsi="Arial" w:cs="Arial"/>
                <w:sz w:val="20"/>
                <w:szCs w:val="20"/>
              </w:rPr>
            </w:pPr>
            <w:r w:rsidRPr="00FB1F81">
              <w:rPr>
                <w:rFonts w:ascii="Arial" w:hAnsi="Arial" w:cs="Arial"/>
                <w:sz w:val="20"/>
                <w:szCs w:val="20"/>
              </w:rPr>
              <w:t>99,88</w:t>
            </w:r>
          </w:p>
        </w:tc>
      </w:tr>
      <w:tr w:rsidR="00FB1F81" w:rsidRPr="00426D3A" w14:paraId="65E9AD8C" w14:textId="7C782A4D" w:rsidTr="00554CEC">
        <w:trPr>
          <w:trHeight w:val="291"/>
        </w:trPr>
        <w:tc>
          <w:tcPr>
            <w:tcW w:w="722" w:type="dxa"/>
          </w:tcPr>
          <w:p w14:paraId="692229E9" w14:textId="77777777" w:rsidR="00FB1F81" w:rsidRPr="00426D3A" w:rsidRDefault="00FB1F81" w:rsidP="00FB1F81">
            <w:pPr>
              <w:spacing w:before="60" w:after="60"/>
              <w:ind w:hanging="22"/>
              <w:jc w:val="center"/>
              <w:rPr>
                <w:rFonts w:ascii="Arial" w:hAnsi="Arial" w:cs="Arial"/>
                <w:b/>
                <w:sz w:val="20"/>
                <w:szCs w:val="20"/>
              </w:rPr>
            </w:pPr>
          </w:p>
        </w:tc>
        <w:tc>
          <w:tcPr>
            <w:tcW w:w="7353" w:type="dxa"/>
            <w:tcBorders>
              <w:right w:val="single" w:sz="4" w:space="0" w:color="auto"/>
            </w:tcBorders>
          </w:tcPr>
          <w:p w14:paraId="6E3E44FE" w14:textId="2D25280A" w:rsidR="00FB1F81" w:rsidRPr="00426D3A" w:rsidRDefault="00FB1F81" w:rsidP="00FB1F8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51B4A8CA" w:rsidR="00FB1F81" w:rsidRPr="00426D3A" w:rsidRDefault="00FB1F81" w:rsidP="00FB1F81">
            <w:pPr>
              <w:spacing w:before="60" w:after="60"/>
              <w:ind w:firstLine="41"/>
              <w:jc w:val="right"/>
              <w:rPr>
                <w:rFonts w:ascii="Arial" w:hAnsi="Arial" w:cs="Arial"/>
                <w:sz w:val="20"/>
                <w:szCs w:val="20"/>
              </w:rPr>
            </w:pPr>
            <w:r w:rsidRPr="00FB1F81">
              <w:rPr>
                <w:rFonts w:ascii="Arial" w:hAnsi="Arial" w:cs="Arial"/>
                <w:sz w:val="20"/>
                <w:szCs w:val="20"/>
              </w:rPr>
              <w:t xml:space="preserve">            20,97 </w:t>
            </w:r>
          </w:p>
        </w:tc>
      </w:tr>
      <w:tr w:rsidR="00FB1F81" w:rsidRPr="00426D3A" w14:paraId="3585AD97" w14:textId="5F2AE837" w:rsidTr="00554CEC">
        <w:trPr>
          <w:trHeight w:val="291"/>
        </w:trPr>
        <w:tc>
          <w:tcPr>
            <w:tcW w:w="722" w:type="dxa"/>
          </w:tcPr>
          <w:p w14:paraId="50B3B5A4" w14:textId="77777777" w:rsidR="00FB1F81" w:rsidRPr="00426D3A" w:rsidRDefault="00FB1F81" w:rsidP="00FB1F81">
            <w:pPr>
              <w:spacing w:before="60" w:after="60"/>
              <w:ind w:hanging="22"/>
              <w:jc w:val="center"/>
              <w:rPr>
                <w:rFonts w:ascii="Arial" w:hAnsi="Arial" w:cs="Arial"/>
                <w:b/>
                <w:sz w:val="20"/>
                <w:szCs w:val="20"/>
              </w:rPr>
            </w:pPr>
          </w:p>
        </w:tc>
        <w:tc>
          <w:tcPr>
            <w:tcW w:w="7353" w:type="dxa"/>
            <w:tcBorders>
              <w:right w:val="single" w:sz="4" w:space="0" w:color="auto"/>
            </w:tcBorders>
          </w:tcPr>
          <w:p w14:paraId="1AD9EDD4" w14:textId="2F59D483" w:rsidR="00FB1F81" w:rsidRPr="00426D3A" w:rsidRDefault="00FB1F81" w:rsidP="00FB1F8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1ABC3D2E" w:rsidR="00FB1F81" w:rsidRPr="00426D3A" w:rsidRDefault="00FB1F81" w:rsidP="00FB1F81">
            <w:pPr>
              <w:spacing w:before="60" w:after="60"/>
              <w:ind w:firstLine="41"/>
              <w:jc w:val="right"/>
              <w:rPr>
                <w:rFonts w:ascii="Arial" w:hAnsi="Arial" w:cs="Arial"/>
                <w:sz w:val="20"/>
                <w:szCs w:val="20"/>
              </w:rPr>
            </w:pPr>
            <w:r w:rsidRPr="00FB1F81">
              <w:rPr>
                <w:rFonts w:ascii="Arial" w:hAnsi="Arial" w:cs="Arial"/>
                <w:sz w:val="20"/>
                <w:szCs w:val="20"/>
              </w:rPr>
              <w:t xml:space="preserve">          120,85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76197024" w:rsidR="00DE5FAA" w:rsidRDefault="008D0F10"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196EC25A" w:rsidR="00786D40" w:rsidRPr="00E973B7" w:rsidRDefault="008D0F10"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B1F81">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AB4FC" w14:textId="77777777" w:rsidR="00AE1D40" w:rsidRDefault="00AE1D40" w:rsidP="0043350F">
      <w:r>
        <w:separator/>
      </w:r>
    </w:p>
  </w:endnote>
  <w:endnote w:type="continuationSeparator" w:id="0">
    <w:p w14:paraId="5640747C" w14:textId="77777777" w:rsidR="00AE1D40" w:rsidRDefault="00AE1D40" w:rsidP="0043350F">
      <w:r>
        <w:continuationSeparator/>
      </w:r>
    </w:p>
  </w:endnote>
  <w:endnote w:type="continuationNotice" w:id="1">
    <w:p w14:paraId="7E65AF82" w14:textId="77777777" w:rsidR="00AE1D40" w:rsidRDefault="00AE1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0CE6A" w14:textId="77777777" w:rsidR="00AE1D40" w:rsidRDefault="00AE1D40" w:rsidP="0043350F">
      <w:r>
        <w:separator/>
      </w:r>
    </w:p>
  </w:footnote>
  <w:footnote w:type="continuationSeparator" w:id="0">
    <w:p w14:paraId="5F13FA22" w14:textId="77777777" w:rsidR="00AE1D40" w:rsidRDefault="00AE1D40" w:rsidP="0043350F">
      <w:r>
        <w:continuationSeparator/>
      </w:r>
    </w:p>
  </w:footnote>
  <w:footnote w:type="continuationNotice" w:id="1">
    <w:p w14:paraId="0A1EF6F0" w14:textId="77777777" w:rsidR="00AE1D40" w:rsidRDefault="00AE1D40"/>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FB1F81" w:rsidRPr="00A33E05" w:rsidRDefault="00FB1F81"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58852736"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199DDF1D"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7803FC"/>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10"/>
  </w:num>
  <w:num w:numId="4">
    <w:abstractNumId w:val="4"/>
  </w:num>
  <w:num w:numId="5">
    <w:abstractNumId w:val="1"/>
  </w:num>
  <w:num w:numId="6">
    <w:abstractNumId w:val="20"/>
  </w:num>
  <w:num w:numId="7">
    <w:abstractNumId w:val="5"/>
  </w:num>
  <w:num w:numId="8">
    <w:abstractNumId w:val="17"/>
  </w:num>
  <w:num w:numId="9">
    <w:abstractNumId w:val="14"/>
  </w:num>
  <w:num w:numId="10">
    <w:abstractNumId w:val="19"/>
  </w:num>
  <w:num w:numId="11">
    <w:abstractNumId w:val="2"/>
  </w:num>
  <w:num w:numId="12">
    <w:abstractNumId w:val="20"/>
  </w:num>
  <w:num w:numId="13">
    <w:abstractNumId w:val="21"/>
  </w:num>
  <w:num w:numId="14">
    <w:abstractNumId w:val="9"/>
  </w:num>
  <w:num w:numId="15">
    <w:abstractNumId w:val="7"/>
  </w:num>
  <w:num w:numId="16">
    <w:abstractNumId w:val="16"/>
  </w:num>
  <w:num w:numId="17">
    <w:abstractNumId w:val="12"/>
  </w:num>
  <w:num w:numId="18">
    <w:abstractNumId w:val="22"/>
  </w:num>
  <w:num w:numId="19">
    <w:abstractNumId w:val="13"/>
  </w:num>
  <w:num w:numId="20">
    <w:abstractNumId w:val="6"/>
  </w:num>
  <w:num w:numId="21">
    <w:abstractNumId w:val="11"/>
  </w:num>
  <w:num w:numId="22">
    <w:abstractNumId w:val="0"/>
  </w:num>
  <w:num w:numId="23">
    <w:abstractNumId w:val="3"/>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3103D"/>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0F10"/>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04E"/>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18FA"/>
    <w:rsid w:val="00EB4A3F"/>
    <w:rsid w:val="00EC17B5"/>
    <w:rsid w:val="00EC314B"/>
    <w:rsid w:val="00ED03CE"/>
    <w:rsid w:val="00ED07A4"/>
    <w:rsid w:val="00ED367F"/>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1F81"/>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0C1104"/>
    <w:rsid w:val="001A73A3"/>
    <w:rsid w:val="00411B8C"/>
    <w:rsid w:val="004D145C"/>
    <w:rsid w:val="00650B01"/>
    <w:rsid w:val="00741060"/>
    <w:rsid w:val="0098246F"/>
    <w:rsid w:val="009B4416"/>
    <w:rsid w:val="00A005A5"/>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9CF34BF2182D4652859E54F23582FFDE">
    <w:name w:val="9CF34BF2182D4652859E54F23582FFDE"/>
    <w:rsid w:val="00741060"/>
  </w:style>
  <w:style w:type="paragraph" w:customStyle="1" w:styleId="57A3FF24980B4626B9E91311EFBCD6B2">
    <w:name w:val="57A3FF24980B4626B9E91311EFBCD6B2"/>
    <w:rsid w:val="00741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5.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3157</Words>
  <Characters>1801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42</cp:revision>
  <cp:lastPrinted>2014-04-16T13:05:00Z</cp:lastPrinted>
  <dcterms:created xsi:type="dcterms:W3CDTF">2019-11-27T12:31:00Z</dcterms:created>
  <dcterms:modified xsi:type="dcterms:W3CDTF">2022-01-12T07:51:00Z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2021-12-20T08:00:36Z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