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0F2B" w14:textId="77777777" w:rsidR="00B6192C" w:rsidRPr="001E4849" w:rsidRDefault="00B6192C" w:rsidP="00B6192C">
      <w:pPr>
        <w:jc w:val="center"/>
        <w:rPr>
          <w:bCs/>
          <w:i/>
          <w:iCs/>
          <w:sz w:val="28"/>
          <w:szCs w:val="28"/>
        </w:rPr>
      </w:pPr>
      <w:r w:rsidRPr="00BF0D48">
        <w:rPr>
          <w:b/>
          <w:sz w:val="28"/>
          <w:szCs w:val="28"/>
        </w:rPr>
        <w:t>PASIŪLYMAS</w:t>
      </w:r>
      <w:r w:rsidRPr="001E4849">
        <w:rPr>
          <w:bCs/>
          <w:i/>
          <w:iCs/>
          <w:sz w:val="28"/>
          <w:szCs w:val="28"/>
        </w:rPr>
        <w:t xml:space="preserve">   </w:t>
      </w:r>
    </w:p>
    <w:p w14:paraId="13BFEAAC" w14:textId="77777777" w:rsidR="00B6192C" w:rsidRPr="00BF0D48" w:rsidRDefault="00B6192C" w:rsidP="00B6192C">
      <w:pPr>
        <w:tabs>
          <w:tab w:val="right" w:leader="underscore" w:pos="8505"/>
        </w:tabs>
        <w:jc w:val="center"/>
        <w:rPr>
          <w:rFonts w:eastAsia="Times New Roman"/>
          <w:b/>
          <w:bCs/>
          <w:sz w:val="28"/>
          <w:szCs w:val="28"/>
          <w:lang w:eastAsia="lt-LT"/>
        </w:rPr>
      </w:pPr>
      <w:r>
        <w:rPr>
          <w:b/>
          <w:sz w:val="28"/>
          <w:szCs w:val="28"/>
        </w:rPr>
        <w:t xml:space="preserve">DĖL </w:t>
      </w:r>
      <w:r w:rsidRPr="00A76DC8">
        <w:rPr>
          <w:b/>
          <w:sz w:val="28"/>
          <w:szCs w:val="28"/>
        </w:rPr>
        <w:t>VAISTŲ TUBERKULIOZEI GYDYTI</w:t>
      </w:r>
      <w:r>
        <w:rPr>
          <w:b/>
          <w:sz w:val="28"/>
          <w:szCs w:val="28"/>
        </w:rPr>
        <w:t xml:space="preserve"> </w:t>
      </w:r>
      <w:r w:rsidRPr="00BF0D48">
        <w:rPr>
          <w:rFonts w:eastAsia="Times New Roman"/>
          <w:b/>
          <w:bCs/>
          <w:sz w:val="28"/>
          <w:szCs w:val="28"/>
          <w:lang w:eastAsia="lt-LT"/>
        </w:rPr>
        <w:t xml:space="preserve">PIRKIMO </w:t>
      </w:r>
    </w:p>
    <w:p w14:paraId="449A7A50" w14:textId="3063A6D1" w:rsidR="00B6192C" w:rsidRPr="00384017" w:rsidRDefault="0072452B" w:rsidP="00B6192C">
      <w:pPr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2023-10-12</w:t>
      </w:r>
      <w:r w:rsidR="00B6192C" w:rsidRPr="00384017">
        <w:rPr>
          <w:b/>
          <w:bCs/>
          <w:color w:val="000000"/>
          <w:sz w:val="23"/>
          <w:szCs w:val="23"/>
        </w:rPr>
        <w:t xml:space="preserve"> </w:t>
      </w:r>
      <w:r w:rsidR="00B6192C" w:rsidRPr="00384017">
        <w:rPr>
          <w:sz w:val="23"/>
          <w:szCs w:val="23"/>
        </w:rPr>
        <w:t>Nr.______</w:t>
      </w:r>
    </w:p>
    <w:p w14:paraId="755320E2" w14:textId="77777777" w:rsidR="00B6192C" w:rsidRPr="00384017" w:rsidRDefault="00B6192C" w:rsidP="00B6192C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384017">
        <w:rPr>
          <w:bCs/>
          <w:color w:val="000000"/>
          <w:sz w:val="20"/>
          <w:szCs w:val="20"/>
        </w:rPr>
        <w:t>(Data)</w:t>
      </w:r>
    </w:p>
    <w:p w14:paraId="1121656E" w14:textId="461E455C" w:rsidR="00B6192C" w:rsidRPr="00384017" w:rsidRDefault="0072452B" w:rsidP="00B6192C">
      <w:pPr>
        <w:shd w:val="clear" w:color="auto" w:fill="FFFFFF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Vilnius</w:t>
      </w:r>
    </w:p>
    <w:p w14:paraId="493CF305" w14:textId="77777777" w:rsidR="00B6192C" w:rsidRPr="00384017" w:rsidRDefault="00B6192C" w:rsidP="00B6192C">
      <w:pPr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384017">
        <w:rPr>
          <w:bCs/>
          <w:color w:val="000000"/>
          <w:sz w:val="20"/>
          <w:szCs w:val="20"/>
        </w:rPr>
        <w:t>(</w:t>
      </w:r>
      <w:proofErr w:type="spellStart"/>
      <w:r w:rsidRPr="00384017">
        <w:rPr>
          <w:bCs/>
          <w:color w:val="000000"/>
          <w:sz w:val="20"/>
          <w:szCs w:val="20"/>
        </w:rPr>
        <w:t>Sudarymo</w:t>
      </w:r>
      <w:proofErr w:type="spellEnd"/>
      <w:r w:rsidRPr="00384017">
        <w:rPr>
          <w:bCs/>
          <w:color w:val="000000"/>
          <w:sz w:val="20"/>
          <w:szCs w:val="20"/>
        </w:rPr>
        <w:t xml:space="preserve"> </w:t>
      </w:r>
      <w:proofErr w:type="spellStart"/>
      <w:r w:rsidRPr="00384017">
        <w:rPr>
          <w:bCs/>
          <w:color w:val="000000"/>
          <w:sz w:val="20"/>
          <w:szCs w:val="20"/>
        </w:rPr>
        <w:t>vieta</w:t>
      </w:r>
      <w:proofErr w:type="spellEnd"/>
      <w:r w:rsidRPr="00384017">
        <w:rPr>
          <w:bCs/>
          <w:color w:val="000000"/>
          <w:sz w:val="20"/>
          <w:szCs w:val="20"/>
        </w:rPr>
        <w:t>)</w:t>
      </w:r>
    </w:p>
    <w:p w14:paraId="4243DA49" w14:textId="77777777" w:rsidR="00B6192C" w:rsidRPr="00130085" w:rsidRDefault="00B6192C" w:rsidP="00B6192C">
      <w:pPr>
        <w:shd w:val="clear" w:color="auto" w:fill="FFFFFF"/>
        <w:rPr>
          <w:b/>
          <w:bCs/>
          <w:sz w:val="22"/>
        </w:rPr>
      </w:pPr>
      <w:r w:rsidRPr="00130085">
        <w:rPr>
          <w:b/>
          <w:bCs/>
          <w:sz w:val="22"/>
        </w:rPr>
        <w:t xml:space="preserve">1 </w:t>
      </w:r>
      <w:proofErr w:type="spellStart"/>
      <w:r w:rsidRPr="00130085">
        <w:rPr>
          <w:b/>
          <w:bCs/>
          <w:sz w:val="22"/>
        </w:rPr>
        <w:t>lentelė</w:t>
      </w:r>
      <w:proofErr w:type="spell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6192C" w:rsidRPr="00130085" w14:paraId="1B253DA6" w14:textId="77777777" w:rsidTr="007245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9B2" w14:textId="77777777" w:rsidR="00B6192C" w:rsidRPr="00130085" w:rsidRDefault="00B6192C" w:rsidP="00FF7BA6">
            <w:pPr>
              <w:jc w:val="both"/>
              <w:rPr>
                <w:i/>
                <w:sz w:val="22"/>
              </w:rPr>
            </w:pPr>
            <w:proofErr w:type="spellStart"/>
            <w:r w:rsidRPr="00130085">
              <w:rPr>
                <w:sz w:val="22"/>
              </w:rPr>
              <w:t>Tiekėjo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pavadinimas</w:t>
            </w:r>
            <w:proofErr w:type="spellEnd"/>
            <w:r w:rsidRPr="00130085">
              <w:rPr>
                <w:sz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013" w14:textId="4067B719" w:rsidR="00B6192C" w:rsidRPr="00130085" w:rsidRDefault="0072452B" w:rsidP="00FF7BA6">
            <w:pPr>
              <w:jc w:val="both"/>
              <w:rPr>
                <w:sz w:val="22"/>
              </w:rPr>
            </w:pPr>
            <w:r>
              <w:rPr>
                <w:sz w:val="22"/>
              </w:rPr>
              <w:t>UAB Armila</w:t>
            </w:r>
          </w:p>
        </w:tc>
      </w:tr>
      <w:tr w:rsidR="00B6192C" w:rsidRPr="00130085" w14:paraId="0460AB9A" w14:textId="77777777" w:rsidTr="007245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D7C" w14:textId="77777777" w:rsidR="00B6192C" w:rsidRPr="00130085" w:rsidRDefault="00B6192C" w:rsidP="00FF7BA6">
            <w:pPr>
              <w:jc w:val="both"/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Įmonės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97D" w14:textId="436C773E" w:rsidR="00B6192C" w:rsidRPr="00130085" w:rsidRDefault="0072452B" w:rsidP="00FF7BA6">
            <w:pPr>
              <w:jc w:val="both"/>
              <w:rPr>
                <w:sz w:val="22"/>
              </w:rPr>
            </w:pPr>
            <w:r>
              <w:rPr>
                <w:sz w:val="22"/>
              </w:rPr>
              <w:t>123813957</w:t>
            </w:r>
          </w:p>
        </w:tc>
      </w:tr>
      <w:tr w:rsidR="00B6192C" w:rsidRPr="00130085" w14:paraId="7F30327F" w14:textId="77777777" w:rsidTr="0072452B">
        <w:trPr>
          <w:trHeight w:val="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899" w14:textId="77777777" w:rsidR="00B6192C" w:rsidRPr="00130085" w:rsidRDefault="00B6192C" w:rsidP="00FF7BA6">
            <w:pPr>
              <w:jc w:val="both"/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Tiekėjo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B28" w14:textId="720F2214" w:rsidR="00B6192C" w:rsidRPr="00130085" w:rsidRDefault="0072452B" w:rsidP="00FF7BA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Molėtų</w:t>
            </w:r>
            <w:proofErr w:type="spellEnd"/>
            <w:r>
              <w:rPr>
                <w:sz w:val="22"/>
              </w:rPr>
              <w:t xml:space="preserve"> pl. 75, Vilnius</w:t>
            </w:r>
          </w:p>
        </w:tc>
      </w:tr>
      <w:tr w:rsidR="00B6192C" w:rsidRPr="00130085" w14:paraId="3E500B39" w14:textId="77777777" w:rsidTr="0072452B">
        <w:trPr>
          <w:trHeight w:val="5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96" w14:textId="77777777" w:rsidR="00B6192C" w:rsidRPr="00130085" w:rsidRDefault="00B6192C" w:rsidP="00FF7BA6">
            <w:pPr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Asmens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pasirašiusio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pasiūlymą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saugiu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elektroniniu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parašu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vardas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pavardė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6A4" w14:textId="1377FF58" w:rsidR="00B6192C" w:rsidRPr="00130085" w:rsidRDefault="00B6192C" w:rsidP="00FF7BA6">
            <w:pPr>
              <w:jc w:val="both"/>
              <w:rPr>
                <w:sz w:val="22"/>
              </w:rPr>
            </w:pPr>
          </w:p>
        </w:tc>
      </w:tr>
      <w:tr w:rsidR="0072452B" w:rsidRPr="00130085" w14:paraId="74CF67F1" w14:textId="77777777" w:rsidTr="0072452B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71C" w14:textId="77777777" w:rsidR="0072452B" w:rsidRPr="00130085" w:rsidRDefault="0072452B" w:rsidP="0072452B">
            <w:pPr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Už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pasiūlymą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atsakingo</w:t>
            </w:r>
            <w:proofErr w:type="spellEnd"/>
            <w:r w:rsidRPr="00130085">
              <w:rPr>
                <w:sz w:val="22"/>
              </w:rPr>
              <w:t xml:space="preserve"> (</w:t>
            </w:r>
            <w:proofErr w:type="spellStart"/>
            <w:r w:rsidRPr="00130085">
              <w:rPr>
                <w:sz w:val="22"/>
              </w:rPr>
              <w:t>įgalioto</w:t>
            </w:r>
            <w:proofErr w:type="spellEnd"/>
            <w:r w:rsidRPr="00130085">
              <w:rPr>
                <w:sz w:val="22"/>
              </w:rPr>
              <w:t xml:space="preserve">) </w:t>
            </w:r>
            <w:proofErr w:type="spellStart"/>
            <w:r w:rsidRPr="00130085">
              <w:rPr>
                <w:sz w:val="22"/>
              </w:rPr>
              <w:t>asmens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vardas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pavardė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900" w14:textId="7D8B9AE5" w:rsidR="0072452B" w:rsidRPr="00130085" w:rsidRDefault="0072452B" w:rsidP="0072452B">
            <w:pPr>
              <w:jc w:val="both"/>
              <w:rPr>
                <w:sz w:val="22"/>
              </w:rPr>
            </w:pPr>
          </w:p>
        </w:tc>
      </w:tr>
      <w:tr w:rsidR="0072452B" w:rsidRPr="00130085" w14:paraId="6CA04AE2" w14:textId="77777777" w:rsidTr="0072452B">
        <w:trPr>
          <w:trHeight w:val="2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BAD" w14:textId="77777777" w:rsidR="0072452B" w:rsidRPr="00130085" w:rsidRDefault="0072452B" w:rsidP="0072452B">
            <w:pPr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Telefono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numeris</w:t>
            </w:r>
            <w:proofErr w:type="spellEnd"/>
            <w:r w:rsidRPr="00130085">
              <w:rPr>
                <w:sz w:val="22"/>
              </w:rPr>
              <w:t xml:space="preserve">, </w:t>
            </w:r>
            <w:proofErr w:type="spellStart"/>
            <w:r w:rsidRPr="00130085">
              <w:rPr>
                <w:sz w:val="22"/>
              </w:rPr>
              <w:t>fakso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0E3" w14:textId="7DB4148E" w:rsidR="0072452B" w:rsidRPr="00130085" w:rsidRDefault="0072452B" w:rsidP="0072452B">
            <w:pPr>
              <w:jc w:val="both"/>
              <w:rPr>
                <w:sz w:val="22"/>
              </w:rPr>
            </w:pPr>
            <w:r>
              <w:rPr>
                <w:sz w:val="22"/>
              </w:rPr>
              <w:t>8 5 2197077</w:t>
            </w:r>
          </w:p>
        </w:tc>
      </w:tr>
      <w:tr w:rsidR="0072452B" w:rsidRPr="00130085" w14:paraId="3632DF6C" w14:textId="77777777" w:rsidTr="0072452B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5BB35" w14:textId="77777777" w:rsidR="0072452B" w:rsidRPr="00130085" w:rsidRDefault="0072452B" w:rsidP="0072452B">
            <w:pPr>
              <w:rPr>
                <w:sz w:val="22"/>
              </w:rPr>
            </w:pPr>
            <w:r w:rsidRPr="00130085">
              <w:rPr>
                <w:sz w:val="22"/>
              </w:rPr>
              <w:t xml:space="preserve">El. </w:t>
            </w:r>
            <w:proofErr w:type="spellStart"/>
            <w:r w:rsidRPr="00130085">
              <w:rPr>
                <w:sz w:val="22"/>
              </w:rPr>
              <w:t>pašto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BCAE0" w14:textId="63C2B611" w:rsidR="0072452B" w:rsidRPr="0072452B" w:rsidRDefault="0072452B" w:rsidP="0072452B">
            <w:pPr>
              <w:jc w:val="both"/>
              <w:rPr>
                <w:sz w:val="22"/>
                <w:lang w:val="lt-LT"/>
              </w:rPr>
            </w:pPr>
            <w:r>
              <w:rPr>
                <w:sz w:val="22"/>
              </w:rPr>
              <w:t>info@armila.com</w:t>
            </w:r>
          </w:p>
        </w:tc>
      </w:tr>
    </w:tbl>
    <w:p w14:paraId="58B2093A" w14:textId="77777777" w:rsidR="00B6192C" w:rsidRPr="00130085" w:rsidRDefault="00B6192C" w:rsidP="00B6192C">
      <w:pPr>
        <w:ind w:firstLine="567"/>
        <w:jc w:val="both"/>
        <w:rPr>
          <w:bCs/>
          <w:sz w:val="22"/>
        </w:rPr>
      </w:pPr>
      <w:r w:rsidRPr="00130085">
        <w:rPr>
          <w:b/>
          <w:bCs/>
          <w:sz w:val="22"/>
        </w:rPr>
        <w:t>1</w:t>
      </w:r>
      <w:r w:rsidRPr="00130085">
        <w:rPr>
          <w:bCs/>
          <w:sz w:val="22"/>
        </w:rPr>
        <w:t xml:space="preserve">.Šiuo </w:t>
      </w:r>
      <w:proofErr w:type="spellStart"/>
      <w:r w:rsidRPr="00130085">
        <w:rPr>
          <w:bCs/>
          <w:sz w:val="22"/>
        </w:rPr>
        <w:t>pasiūlymu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pažymime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kad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sutinkame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visomis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Pirkimo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sąlygomis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nustatytomis</w:t>
      </w:r>
      <w:proofErr w:type="spellEnd"/>
      <w:r w:rsidRPr="00130085">
        <w:rPr>
          <w:bCs/>
          <w:sz w:val="22"/>
        </w:rPr>
        <w:t xml:space="preserve">: </w:t>
      </w:r>
    </w:p>
    <w:p w14:paraId="4118CB7D" w14:textId="77777777" w:rsidR="00B6192C" w:rsidRPr="00130085" w:rsidRDefault="00B6192C" w:rsidP="00B6192C">
      <w:pPr>
        <w:ind w:firstLine="720"/>
        <w:jc w:val="both"/>
        <w:rPr>
          <w:bCs/>
          <w:sz w:val="22"/>
        </w:rPr>
      </w:pPr>
      <w:r w:rsidRPr="00130085">
        <w:rPr>
          <w:bCs/>
          <w:sz w:val="22"/>
        </w:rPr>
        <w:t xml:space="preserve">1) </w:t>
      </w:r>
      <w:proofErr w:type="spellStart"/>
      <w:r w:rsidRPr="00130085">
        <w:rPr>
          <w:bCs/>
          <w:sz w:val="22"/>
        </w:rPr>
        <w:t>kvietime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pateikti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pasiūlymus</w:t>
      </w:r>
      <w:proofErr w:type="spellEnd"/>
      <w:r w:rsidRPr="00130085">
        <w:rPr>
          <w:bCs/>
          <w:sz w:val="22"/>
        </w:rPr>
        <w:t xml:space="preserve">; </w:t>
      </w:r>
    </w:p>
    <w:p w14:paraId="6F4356F2" w14:textId="77777777" w:rsidR="00B6192C" w:rsidRPr="00130085" w:rsidRDefault="00B6192C" w:rsidP="00B6192C">
      <w:pPr>
        <w:ind w:firstLine="720"/>
        <w:jc w:val="both"/>
        <w:rPr>
          <w:bCs/>
          <w:sz w:val="22"/>
        </w:rPr>
      </w:pPr>
      <w:r w:rsidRPr="00130085">
        <w:rPr>
          <w:bCs/>
          <w:sz w:val="22"/>
        </w:rPr>
        <w:t xml:space="preserve">2) </w:t>
      </w:r>
      <w:proofErr w:type="spellStart"/>
      <w:r w:rsidRPr="00130085">
        <w:rPr>
          <w:bCs/>
          <w:sz w:val="22"/>
        </w:rPr>
        <w:t>kituose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dokumentuose</w:t>
      </w:r>
      <w:proofErr w:type="spellEnd"/>
      <w:r w:rsidRPr="00130085">
        <w:rPr>
          <w:bCs/>
          <w:sz w:val="22"/>
        </w:rPr>
        <w:t xml:space="preserve"> (</w:t>
      </w:r>
      <w:proofErr w:type="spellStart"/>
      <w:r w:rsidRPr="00130085">
        <w:rPr>
          <w:bCs/>
          <w:sz w:val="22"/>
        </w:rPr>
        <w:t>preliminariosiose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sutartyse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pagrindinės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sutarties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projekte</w:t>
      </w:r>
      <w:proofErr w:type="spellEnd"/>
      <w:r w:rsidRPr="00130085">
        <w:rPr>
          <w:sz w:val="22"/>
        </w:rPr>
        <w:t xml:space="preserve">, </w:t>
      </w:r>
      <w:proofErr w:type="spellStart"/>
      <w:r w:rsidRPr="00130085">
        <w:rPr>
          <w:sz w:val="22"/>
        </w:rPr>
        <w:t>kuris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buvo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pateiktas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b/>
          <w:bCs/>
          <w:sz w:val="22"/>
        </w:rPr>
        <w:t>vaistų</w:t>
      </w:r>
      <w:proofErr w:type="spellEnd"/>
      <w:r w:rsidRPr="00130085">
        <w:rPr>
          <w:b/>
          <w:bCs/>
          <w:sz w:val="22"/>
        </w:rPr>
        <w:t xml:space="preserve"> </w:t>
      </w:r>
      <w:proofErr w:type="spellStart"/>
      <w:r w:rsidRPr="00130085">
        <w:rPr>
          <w:b/>
          <w:bCs/>
          <w:sz w:val="22"/>
        </w:rPr>
        <w:t>tuberkuliozei</w:t>
      </w:r>
      <w:proofErr w:type="spellEnd"/>
      <w:r w:rsidRPr="00130085">
        <w:rPr>
          <w:b/>
          <w:bCs/>
          <w:sz w:val="22"/>
        </w:rPr>
        <w:t xml:space="preserve"> </w:t>
      </w:r>
      <w:proofErr w:type="spellStart"/>
      <w:r w:rsidRPr="00130085">
        <w:rPr>
          <w:b/>
          <w:bCs/>
          <w:sz w:val="22"/>
        </w:rPr>
        <w:t>gydyti</w:t>
      </w:r>
      <w:proofErr w:type="spellEnd"/>
      <w:r w:rsidRPr="00130085">
        <w:rPr>
          <w:b/>
          <w:bCs/>
          <w:sz w:val="22"/>
        </w:rPr>
        <w:t xml:space="preserve"> </w:t>
      </w:r>
      <w:proofErr w:type="spellStart"/>
      <w:r w:rsidRPr="00130085">
        <w:rPr>
          <w:b/>
          <w:bCs/>
          <w:sz w:val="22"/>
        </w:rPr>
        <w:t>pirkime</w:t>
      </w:r>
      <w:proofErr w:type="spellEnd"/>
      <w:r w:rsidRPr="00130085">
        <w:rPr>
          <w:sz w:val="22"/>
        </w:rPr>
        <w:t xml:space="preserve"> </w:t>
      </w:r>
      <w:r w:rsidRPr="00130085">
        <w:rPr>
          <w:bCs/>
          <w:sz w:val="22"/>
        </w:rPr>
        <w:t xml:space="preserve">(CVP IS Nr. 590418) </w:t>
      </w:r>
      <w:proofErr w:type="spellStart"/>
      <w:r w:rsidRPr="00130085">
        <w:rPr>
          <w:bCs/>
          <w:sz w:val="22"/>
        </w:rPr>
        <w:t>dėl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preliminarių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sutarčių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sudarymo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pirkimo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techninėje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specifikacijoje</w:t>
      </w:r>
      <w:proofErr w:type="spellEnd"/>
      <w:r w:rsidRPr="00130085">
        <w:rPr>
          <w:bCs/>
          <w:sz w:val="22"/>
        </w:rPr>
        <w:t xml:space="preserve"> (</w:t>
      </w:r>
      <w:proofErr w:type="spellStart"/>
      <w:r w:rsidRPr="00130085">
        <w:rPr>
          <w:bCs/>
          <w:sz w:val="22"/>
        </w:rPr>
        <w:t>šio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pasiūlymo</w:t>
      </w:r>
      <w:proofErr w:type="spellEnd"/>
      <w:r w:rsidRPr="00130085">
        <w:rPr>
          <w:bCs/>
          <w:sz w:val="22"/>
        </w:rPr>
        <w:t xml:space="preserve"> 6 </w:t>
      </w:r>
      <w:proofErr w:type="spellStart"/>
      <w:r w:rsidRPr="00130085">
        <w:rPr>
          <w:bCs/>
          <w:sz w:val="22"/>
        </w:rPr>
        <w:t>punkte</w:t>
      </w:r>
      <w:proofErr w:type="spellEnd"/>
      <w:r w:rsidRPr="00130085">
        <w:rPr>
          <w:bCs/>
          <w:sz w:val="22"/>
        </w:rPr>
        <w:t xml:space="preserve">) </w:t>
      </w:r>
      <w:proofErr w:type="spellStart"/>
      <w:r w:rsidRPr="00130085">
        <w:rPr>
          <w:bCs/>
          <w:sz w:val="22"/>
        </w:rPr>
        <w:t>ir</w:t>
      </w:r>
      <w:proofErr w:type="spellEnd"/>
      <w:r w:rsidRPr="00130085">
        <w:rPr>
          <w:bCs/>
          <w:sz w:val="22"/>
        </w:rPr>
        <w:t xml:space="preserve"> kt.).</w:t>
      </w:r>
    </w:p>
    <w:p w14:paraId="056B6845" w14:textId="77777777" w:rsidR="00B6192C" w:rsidRPr="00130085" w:rsidRDefault="00B6192C" w:rsidP="00B6192C">
      <w:pPr>
        <w:ind w:firstLine="567"/>
        <w:jc w:val="both"/>
        <w:rPr>
          <w:bCs/>
          <w:sz w:val="22"/>
        </w:rPr>
      </w:pPr>
      <w:r w:rsidRPr="00130085">
        <w:rPr>
          <w:b/>
          <w:bCs/>
          <w:sz w:val="22"/>
        </w:rPr>
        <w:t>2.</w:t>
      </w:r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Pasirašydami</w:t>
      </w:r>
      <w:proofErr w:type="spellEnd"/>
      <w:r w:rsidRPr="00130085">
        <w:rPr>
          <w:bCs/>
          <w:sz w:val="22"/>
        </w:rPr>
        <w:t xml:space="preserve"> CVP IS </w:t>
      </w:r>
      <w:proofErr w:type="spellStart"/>
      <w:r w:rsidRPr="00130085">
        <w:rPr>
          <w:bCs/>
          <w:sz w:val="22"/>
        </w:rPr>
        <w:t>priemonėmis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pateiktą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pasiūlymą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saugiu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elektroniniu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parašu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patvirtiname</w:t>
      </w:r>
      <w:proofErr w:type="spellEnd"/>
      <w:r w:rsidRPr="00130085">
        <w:rPr>
          <w:bCs/>
          <w:sz w:val="22"/>
        </w:rPr>
        <w:t xml:space="preserve">, </w:t>
      </w:r>
      <w:proofErr w:type="spellStart"/>
      <w:r w:rsidRPr="00130085">
        <w:rPr>
          <w:bCs/>
          <w:sz w:val="22"/>
        </w:rPr>
        <w:t>kad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dokumentų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skaitmeninės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kopijos</w:t>
      </w:r>
      <w:proofErr w:type="spellEnd"/>
      <w:r w:rsidRPr="00130085">
        <w:rPr>
          <w:bCs/>
          <w:sz w:val="22"/>
        </w:rPr>
        <w:t xml:space="preserve"> (</w:t>
      </w:r>
      <w:proofErr w:type="spellStart"/>
      <w:r w:rsidRPr="00130085">
        <w:rPr>
          <w:bCs/>
          <w:sz w:val="22"/>
        </w:rPr>
        <w:t>jei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teikiami</w:t>
      </w:r>
      <w:proofErr w:type="spellEnd"/>
      <w:r w:rsidRPr="00130085">
        <w:rPr>
          <w:bCs/>
          <w:sz w:val="22"/>
        </w:rPr>
        <w:t xml:space="preserve">) </w:t>
      </w:r>
      <w:proofErr w:type="spellStart"/>
      <w:r w:rsidRPr="00130085">
        <w:rPr>
          <w:bCs/>
          <w:sz w:val="22"/>
        </w:rPr>
        <w:t>ir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elektroninėmis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priemonėmis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pateikti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duomenys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yra</w:t>
      </w:r>
      <w:proofErr w:type="spellEnd"/>
      <w:r w:rsidRPr="00130085">
        <w:rPr>
          <w:bCs/>
          <w:sz w:val="22"/>
        </w:rPr>
        <w:t xml:space="preserve"> </w:t>
      </w:r>
      <w:proofErr w:type="spellStart"/>
      <w:r w:rsidRPr="00130085">
        <w:rPr>
          <w:bCs/>
          <w:sz w:val="22"/>
        </w:rPr>
        <w:t>tikri</w:t>
      </w:r>
      <w:proofErr w:type="spellEnd"/>
      <w:r w:rsidRPr="00130085">
        <w:rPr>
          <w:bCs/>
          <w:sz w:val="22"/>
        </w:rPr>
        <w:t>.</w:t>
      </w:r>
    </w:p>
    <w:p w14:paraId="048BD757" w14:textId="77777777" w:rsidR="00B6192C" w:rsidRPr="00130085" w:rsidRDefault="00B6192C" w:rsidP="00B6192C">
      <w:pPr>
        <w:ind w:firstLine="567"/>
        <w:jc w:val="both"/>
        <w:rPr>
          <w:sz w:val="22"/>
        </w:rPr>
      </w:pPr>
      <w:r w:rsidRPr="00130085">
        <w:rPr>
          <w:b/>
          <w:bCs/>
          <w:sz w:val="22"/>
        </w:rPr>
        <w:t>3</w:t>
      </w:r>
      <w:r w:rsidRPr="00130085">
        <w:rPr>
          <w:sz w:val="22"/>
        </w:rPr>
        <w:t xml:space="preserve">. </w:t>
      </w:r>
      <w:proofErr w:type="spellStart"/>
      <w:r w:rsidRPr="00130085">
        <w:rPr>
          <w:sz w:val="22"/>
        </w:rPr>
        <w:t>Kartu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su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pasiūlymu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pateikiami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šie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dokumentai</w:t>
      </w:r>
      <w:proofErr w:type="spellEnd"/>
      <w:r w:rsidRPr="00130085">
        <w:rPr>
          <w:sz w:val="22"/>
        </w:rPr>
        <w:t xml:space="preserve"> (</w:t>
      </w:r>
      <w:proofErr w:type="spellStart"/>
      <w:r w:rsidRPr="00130085">
        <w:rPr>
          <w:i/>
          <w:iCs/>
          <w:sz w:val="22"/>
        </w:rPr>
        <w:t>pildyti</w:t>
      </w:r>
      <w:proofErr w:type="spellEnd"/>
      <w:r w:rsidRPr="00130085">
        <w:rPr>
          <w:i/>
          <w:iCs/>
          <w:sz w:val="22"/>
        </w:rPr>
        <w:t xml:space="preserve"> </w:t>
      </w:r>
      <w:proofErr w:type="spellStart"/>
      <w:r w:rsidRPr="00130085">
        <w:rPr>
          <w:i/>
          <w:iCs/>
          <w:sz w:val="22"/>
        </w:rPr>
        <w:t>jei</w:t>
      </w:r>
      <w:proofErr w:type="spellEnd"/>
      <w:r w:rsidRPr="00130085">
        <w:rPr>
          <w:i/>
          <w:iCs/>
          <w:sz w:val="22"/>
        </w:rPr>
        <w:t xml:space="preserve"> </w:t>
      </w:r>
      <w:proofErr w:type="spellStart"/>
      <w:r w:rsidRPr="00130085">
        <w:rPr>
          <w:i/>
          <w:iCs/>
          <w:sz w:val="22"/>
        </w:rPr>
        <w:t>dokumentai</w:t>
      </w:r>
      <w:proofErr w:type="spellEnd"/>
      <w:r w:rsidRPr="00130085">
        <w:rPr>
          <w:i/>
          <w:iCs/>
          <w:sz w:val="22"/>
        </w:rPr>
        <w:t xml:space="preserve"> </w:t>
      </w:r>
      <w:proofErr w:type="spellStart"/>
      <w:r w:rsidRPr="00130085">
        <w:rPr>
          <w:i/>
          <w:iCs/>
          <w:sz w:val="22"/>
        </w:rPr>
        <w:t>teikiami</w:t>
      </w:r>
      <w:proofErr w:type="spellEnd"/>
      <w:r w:rsidRPr="00130085">
        <w:rPr>
          <w:sz w:val="22"/>
        </w:rPr>
        <w:t>):</w:t>
      </w:r>
    </w:p>
    <w:p w14:paraId="03D0E7E5" w14:textId="77777777" w:rsidR="00B6192C" w:rsidRPr="00130085" w:rsidRDefault="00B6192C" w:rsidP="00B6192C">
      <w:pPr>
        <w:shd w:val="clear" w:color="auto" w:fill="FFFFFF"/>
        <w:rPr>
          <w:b/>
          <w:bCs/>
          <w:sz w:val="22"/>
        </w:rPr>
      </w:pPr>
      <w:r w:rsidRPr="00130085">
        <w:rPr>
          <w:b/>
          <w:bCs/>
          <w:sz w:val="22"/>
        </w:rPr>
        <w:t xml:space="preserve">2 </w:t>
      </w:r>
      <w:proofErr w:type="spellStart"/>
      <w:r w:rsidRPr="00130085">
        <w:rPr>
          <w:b/>
          <w:bCs/>
          <w:sz w:val="22"/>
        </w:rPr>
        <w:t>lentelė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0540"/>
        <w:gridCol w:w="2152"/>
      </w:tblGrid>
      <w:tr w:rsidR="00B6192C" w:rsidRPr="00130085" w14:paraId="4076BC14" w14:textId="77777777" w:rsidTr="00FF7BA6">
        <w:trPr>
          <w:trHeight w:hRule="exact" w:val="53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404" w14:textId="77777777" w:rsidR="00B6192C" w:rsidRPr="00130085" w:rsidRDefault="00B6192C" w:rsidP="00FF7BA6">
            <w:pPr>
              <w:jc w:val="center"/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Eil.Nr</w:t>
            </w:r>
            <w:proofErr w:type="spellEnd"/>
            <w:r w:rsidRPr="00130085">
              <w:rPr>
                <w:sz w:val="22"/>
              </w:rPr>
              <w:t>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FD4C" w14:textId="77777777" w:rsidR="00B6192C" w:rsidRPr="00130085" w:rsidRDefault="00B6192C" w:rsidP="00FF7BA6">
            <w:pPr>
              <w:jc w:val="center"/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Pateiktų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dokumentų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pavadinimas</w:t>
            </w:r>
            <w:proofErr w:type="spellEnd"/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6CB" w14:textId="77777777" w:rsidR="00B6192C" w:rsidRPr="00130085" w:rsidRDefault="00B6192C" w:rsidP="00FF7BA6">
            <w:pPr>
              <w:jc w:val="center"/>
              <w:rPr>
                <w:sz w:val="22"/>
              </w:rPr>
            </w:pPr>
            <w:proofErr w:type="spellStart"/>
            <w:r w:rsidRPr="00130085">
              <w:rPr>
                <w:sz w:val="22"/>
              </w:rPr>
              <w:t>Lapų</w:t>
            </w:r>
            <w:proofErr w:type="spellEnd"/>
            <w:r w:rsidRPr="00130085">
              <w:rPr>
                <w:sz w:val="22"/>
              </w:rPr>
              <w:t xml:space="preserve"> </w:t>
            </w:r>
            <w:proofErr w:type="spellStart"/>
            <w:r w:rsidRPr="00130085">
              <w:rPr>
                <w:sz w:val="22"/>
              </w:rPr>
              <w:t>skč</w:t>
            </w:r>
            <w:proofErr w:type="spellEnd"/>
            <w:r w:rsidRPr="00130085">
              <w:rPr>
                <w:sz w:val="22"/>
              </w:rPr>
              <w:t>.</w:t>
            </w:r>
          </w:p>
        </w:tc>
      </w:tr>
      <w:tr w:rsidR="00B6192C" w:rsidRPr="00130085" w14:paraId="702396D2" w14:textId="77777777" w:rsidTr="00FF7BA6">
        <w:trPr>
          <w:trHeight w:hRule="exact" w:val="34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CDD" w14:textId="77777777" w:rsidR="00B6192C" w:rsidRPr="00130085" w:rsidRDefault="00B6192C" w:rsidP="00FF7BA6">
            <w:pPr>
              <w:jc w:val="both"/>
              <w:rPr>
                <w:sz w:val="22"/>
              </w:rPr>
            </w:pPr>
            <w:r w:rsidRPr="00130085">
              <w:rPr>
                <w:sz w:val="22"/>
              </w:rPr>
              <w:t>1.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CB5" w14:textId="77777777" w:rsidR="00B6192C" w:rsidRPr="00130085" w:rsidRDefault="00B6192C" w:rsidP="00FF7BA6">
            <w:pPr>
              <w:jc w:val="both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E19" w14:textId="77777777" w:rsidR="00B6192C" w:rsidRPr="00130085" w:rsidRDefault="00B6192C" w:rsidP="00FF7BA6">
            <w:pPr>
              <w:jc w:val="both"/>
              <w:rPr>
                <w:sz w:val="22"/>
              </w:rPr>
            </w:pPr>
          </w:p>
        </w:tc>
      </w:tr>
    </w:tbl>
    <w:p w14:paraId="205DEC27" w14:textId="77777777" w:rsidR="00B6192C" w:rsidRPr="00130085" w:rsidRDefault="00B6192C" w:rsidP="00B6192C">
      <w:pPr>
        <w:ind w:firstLine="567"/>
        <w:jc w:val="both"/>
        <w:rPr>
          <w:sz w:val="22"/>
        </w:rPr>
      </w:pPr>
      <w:r w:rsidRPr="00130085">
        <w:rPr>
          <w:b/>
          <w:bCs/>
          <w:sz w:val="22"/>
        </w:rPr>
        <w:lastRenderedPageBreak/>
        <w:t>4.</w:t>
      </w:r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Mūsų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pateiktame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pasiūlyme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nurodyta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informacija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yra</w:t>
      </w:r>
      <w:proofErr w:type="spellEnd"/>
      <w:r w:rsidRPr="00130085">
        <w:rPr>
          <w:sz w:val="22"/>
        </w:rPr>
        <w:t xml:space="preserve"> </w:t>
      </w:r>
      <w:proofErr w:type="spellStart"/>
      <w:r w:rsidRPr="00130085">
        <w:rPr>
          <w:sz w:val="22"/>
        </w:rPr>
        <w:t>konfidenciali</w:t>
      </w:r>
      <w:proofErr w:type="spellEnd"/>
      <w:r w:rsidRPr="00130085">
        <w:rPr>
          <w:bCs/>
          <w:i/>
          <w:iCs/>
          <w:sz w:val="22"/>
        </w:rPr>
        <w:t xml:space="preserve"> (</w:t>
      </w:r>
      <w:proofErr w:type="spellStart"/>
      <w:r w:rsidRPr="00130085">
        <w:rPr>
          <w:bCs/>
          <w:i/>
          <w:iCs/>
          <w:sz w:val="22"/>
        </w:rPr>
        <w:t>pildyti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tuomet</w:t>
      </w:r>
      <w:proofErr w:type="spellEnd"/>
      <w:r w:rsidRPr="00130085">
        <w:rPr>
          <w:bCs/>
          <w:i/>
          <w:iCs/>
          <w:sz w:val="22"/>
        </w:rPr>
        <w:t xml:space="preserve">, </w:t>
      </w:r>
      <w:proofErr w:type="spellStart"/>
      <w:r w:rsidRPr="00130085">
        <w:rPr>
          <w:bCs/>
          <w:i/>
          <w:iCs/>
          <w:sz w:val="22"/>
        </w:rPr>
        <w:t>jei</w:t>
      </w:r>
      <w:proofErr w:type="spellEnd"/>
      <w:r w:rsidRPr="00130085">
        <w:rPr>
          <w:bCs/>
          <w:i/>
          <w:iCs/>
          <w:sz w:val="22"/>
        </w:rPr>
        <w:t xml:space="preserve"> bus </w:t>
      </w:r>
      <w:proofErr w:type="spellStart"/>
      <w:r w:rsidRPr="00130085">
        <w:rPr>
          <w:bCs/>
          <w:i/>
          <w:iCs/>
          <w:sz w:val="22"/>
        </w:rPr>
        <w:t>pateikta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konfidenciali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informacija</w:t>
      </w:r>
      <w:proofErr w:type="spellEnd"/>
      <w:r w:rsidRPr="00130085">
        <w:rPr>
          <w:bCs/>
          <w:i/>
          <w:iCs/>
          <w:sz w:val="22"/>
        </w:rPr>
        <w:t xml:space="preserve">. </w:t>
      </w:r>
      <w:proofErr w:type="spellStart"/>
      <w:r w:rsidRPr="00130085">
        <w:rPr>
          <w:bCs/>
          <w:i/>
          <w:iCs/>
          <w:sz w:val="22"/>
        </w:rPr>
        <w:t>Tiekėjas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negali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nurodyti</w:t>
      </w:r>
      <w:proofErr w:type="spellEnd"/>
      <w:r w:rsidRPr="00130085">
        <w:rPr>
          <w:bCs/>
          <w:i/>
          <w:iCs/>
          <w:sz w:val="22"/>
        </w:rPr>
        <w:t xml:space="preserve">, </w:t>
      </w:r>
      <w:proofErr w:type="spellStart"/>
      <w:r w:rsidRPr="00130085">
        <w:rPr>
          <w:bCs/>
          <w:i/>
          <w:iCs/>
          <w:sz w:val="22"/>
        </w:rPr>
        <w:t>kad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konfidenciali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yra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pasiūlymo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kaina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arba</w:t>
      </w:r>
      <w:proofErr w:type="spellEnd"/>
      <w:r w:rsidRPr="00130085">
        <w:rPr>
          <w:bCs/>
          <w:i/>
          <w:iCs/>
          <w:sz w:val="22"/>
        </w:rPr>
        <w:t xml:space="preserve">, </w:t>
      </w:r>
      <w:proofErr w:type="spellStart"/>
      <w:r w:rsidRPr="00130085">
        <w:rPr>
          <w:bCs/>
          <w:i/>
          <w:iCs/>
          <w:sz w:val="22"/>
        </w:rPr>
        <w:t>kad</w:t>
      </w:r>
      <w:proofErr w:type="spellEnd"/>
      <w:r w:rsidRPr="00130085">
        <w:rPr>
          <w:bCs/>
          <w:i/>
          <w:iCs/>
          <w:sz w:val="22"/>
        </w:rPr>
        <w:t xml:space="preserve"> visas </w:t>
      </w:r>
      <w:proofErr w:type="spellStart"/>
      <w:r w:rsidRPr="00130085">
        <w:rPr>
          <w:bCs/>
          <w:i/>
          <w:iCs/>
          <w:sz w:val="22"/>
        </w:rPr>
        <w:t>pasiūlymas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yra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konfidencialus</w:t>
      </w:r>
      <w:proofErr w:type="spellEnd"/>
      <w:r w:rsidRPr="00130085">
        <w:rPr>
          <w:bCs/>
          <w:i/>
          <w:iCs/>
          <w:sz w:val="22"/>
        </w:rPr>
        <w:t>)</w:t>
      </w:r>
      <w:r w:rsidRPr="00130085">
        <w:rPr>
          <w:sz w:val="22"/>
        </w:rPr>
        <w:t>:</w:t>
      </w:r>
    </w:p>
    <w:p w14:paraId="4E39635E" w14:textId="77777777" w:rsidR="00B6192C" w:rsidRPr="00130085" w:rsidRDefault="00B6192C" w:rsidP="00B6192C">
      <w:pPr>
        <w:jc w:val="both"/>
        <w:rPr>
          <w:b/>
          <w:bCs/>
          <w:sz w:val="22"/>
        </w:rPr>
      </w:pPr>
      <w:r w:rsidRPr="00130085">
        <w:rPr>
          <w:b/>
          <w:bCs/>
          <w:sz w:val="22"/>
        </w:rPr>
        <w:t xml:space="preserve">3 </w:t>
      </w:r>
      <w:proofErr w:type="spellStart"/>
      <w:r w:rsidRPr="00130085">
        <w:rPr>
          <w:b/>
          <w:bCs/>
          <w:sz w:val="22"/>
        </w:rPr>
        <w:t>lentelė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2268"/>
        <w:gridCol w:w="2545"/>
      </w:tblGrid>
      <w:tr w:rsidR="00B6192C" w:rsidRPr="00130085" w14:paraId="0E252C8B" w14:textId="77777777" w:rsidTr="00FF7BA6">
        <w:tc>
          <w:tcPr>
            <w:tcW w:w="846" w:type="dxa"/>
          </w:tcPr>
          <w:p w14:paraId="0AA5E6C4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Eil.</w:t>
            </w:r>
          </w:p>
        </w:tc>
        <w:tc>
          <w:tcPr>
            <w:tcW w:w="2835" w:type="dxa"/>
          </w:tcPr>
          <w:p w14:paraId="1992A9F9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Dokumentas</w:t>
            </w:r>
          </w:p>
          <w:p w14:paraId="2A8F74D9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5C8275EF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Lapų skaičius</w:t>
            </w:r>
          </w:p>
        </w:tc>
        <w:tc>
          <w:tcPr>
            <w:tcW w:w="2268" w:type="dxa"/>
          </w:tcPr>
          <w:p w14:paraId="13F32825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Ar dokumente yra konfidencialios informacijos?</w:t>
            </w:r>
          </w:p>
          <w:p w14:paraId="7257D081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(Taip / Ne)</w:t>
            </w:r>
          </w:p>
        </w:tc>
        <w:tc>
          <w:tcPr>
            <w:tcW w:w="2545" w:type="dxa"/>
          </w:tcPr>
          <w:p w14:paraId="2DE6E67E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sz w:val="22"/>
                <w:lang w:val="lt-LT"/>
              </w:rPr>
              <w:t>Paaiškinimas, kokia konkreti informacija dokumente yra konfidenciali ir kodėl</w:t>
            </w:r>
          </w:p>
        </w:tc>
      </w:tr>
      <w:tr w:rsidR="00B6192C" w:rsidRPr="00130085" w14:paraId="28648CA6" w14:textId="77777777" w:rsidTr="00FF7BA6">
        <w:tc>
          <w:tcPr>
            <w:tcW w:w="846" w:type="dxa"/>
          </w:tcPr>
          <w:p w14:paraId="432A8FE3" w14:textId="77777777" w:rsidR="00B6192C" w:rsidRPr="00130085" w:rsidRDefault="00B6192C" w:rsidP="00FF7BA6">
            <w:pPr>
              <w:contextualSpacing/>
              <w:jc w:val="center"/>
              <w:rPr>
                <w:sz w:val="22"/>
                <w:lang w:val="lt-LT"/>
              </w:rPr>
            </w:pPr>
            <w:r w:rsidRPr="00130085">
              <w:rPr>
                <w:rFonts w:eastAsia="Times New Roman"/>
                <w:sz w:val="22"/>
                <w:lang w:val="lt-LT" w:eastAsia="lt-LT"/>
              </w:rPr>
              <w:t>1.</w:t>
            </w:r>
          </w:p>
        </w:tc>
        <w:tc>
          <w:tcPr>
            <w:tcW w:w="2835" w:type="dxa"/>
          </w:tcPr>
          <w:p w14:paraId="52DEC491" w14:textId="77777777" w:rsidR="00B6192C" w:rsidRPr="00130085" w:rsidRDefault="00B6192C" w:rsidP="00FF7BA6">
            <w:pPr>
              <w:contextualSpacing/>
              <w:jc w:val="both"/>
              <w:rPr>
                <w:color w:val="0070C0"/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4727C4FE" w14:textId="77777777" w:rsidR="00B6192C" w:rsidRPr="00130085" w:rsidRDefault="00B6192C" w:rsidP="00FF7BA6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268" w:type="dxa"/>
          </w:tcPr>
          <w:p w14:paraId="5BBD27B4" w14:textId="77777777" w:rsidR="00B6192C" w:rsidRPr="00130085" w:rsidRDefault="00B6192C" w:rsidP="00FF7BA6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545" w:type="dxa"/>
          </w:tcPr>
          <w:p w14:paraId="02A8FFA8" w14:textId="77777777" w:rsidR="00B6192C" w:rsidRPr="00130085" w:rsidRDefault="00B6192C" w:rsidP="00FF7BA6">
            <w:pPr>
              <w:contextualSpacing/>
              <w:rPr>
                <w:sz w:val="22"/>
                <w:lang w:val="lt-LT"/>
              </w:rPr>
            </w:pPr>
          </w:p>
        </w:tc>
      </w:tr>
    </w:tbl>
    <w:p w14:paraId="34749420" w14:textId="77777777" w:rsidR="00B6192C" w:rsidRDefault="00B6192C" w:rsidP="00B6192C">
      <w:pPr>
        <w:ind w:firstLine="720"/>
        <w:jc w:val="both"/>
        <w:rPr>
          <w:bCs/>
          <w:i/>
          <w:iCs/>
          <w:sz w:val="22"/>
        </w:rPr>
      </w:pPr>
      <w:proofErr w:type="spellStart"/>
      <w:r w:rsidRPr="00130085">
        <w:rPr>
          <w:b/>
          <w:bCs/>
          <w:sz w:val="22"/>
        </w:rPr>
        <w:t>Pastaba</w:t>
      </w:r>
      <w:proofErr w:type="spellEnd"/>
      <w:r w:rsidRPr="00130085">
        <w:rPr>
          <w:bCs/>
          <w:sz w:val="22"/>
        </w:rPr>
        <w:t xml:space="preserve">. </w:t>
      </w:r>
      <w:r w:rsidRPr="00130085">
        <w:rPr>
          <w:bCs/>
          <w:i/>
          <w:iCs/>
          <w:sz w:val="22"/>
        </w:rPr>
        <w:t xml:space="preserve">Jei </w:t>
      </w:r>
      <w:proofErr w:type="spellStart"/>
      <w:r w:rsidRPr="00130085">
        <w:rPr>
          <w:bCs/>
          <w:i/>
          <w:iCs/>
          <w:sz w:val="22"/>
        </w:rPr>
        <w:t>dalyvis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šios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lentelės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neužpildo</w:t>
      </w:r>
      <w:proofErr w:type="spellEnd"/>
      <w:r w:rsidRPr="00130085">
        <w:rPr>
          <w:bCs/>
          <w:i/>
          <w:iCs/>
          <w:sz w:val="22"/>
        </w:rPr>
        <w:t xml:space="preserve">, </w:t>
      </w:r>
      <w:proofErr w:type="spellStart"/>
      <w:r w:rsidRPr="00130085">
        <w:rPr>
          <w:bCs/>
          <w:i/>
          <w:iCs/>
          <w:sz w:val="22"/>
        </w:rPr>
        <w:t>perkančioji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organizacija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laiko</w:t>
      </w:r>
      <w:proofErr w:type="spellEnd"/>
      <w:r w:rsidRPr="00130085">
        <w:rPr>
          <w:bCs/>
          <w:i/>
          <w:iCs/>
          <w:sz w:val="22"/>
        </w:rPr>
        <w:t xml:space="preserve">, </w:t>
      </w:r>
      <w:proofErr w:type="spellStart"/>
      <w:r w:rsidRPr="00130085">
        <w:rPr>
          <w:bCs/>
          <w:i/>
          <w:iCs/>
          <w:sz w:val="22"/>
        </w:rPr>
        <w:t>kad</w:t>
      </w:r>
      <w:proofErr w:type="spellEnd"/>
      <w:r w:rsidRPr="00130085">
        <w:rPr>
          <w:bCs/>
          <w:i/>
          <w:iCs/>
          <w:sz w:val="22"/>
        </w:rPr>
        <w:t xml:space="preserve"> jo </w:t>
      </w:r>
      <w:proofErr w:type="spellStart"/>
      <w:r w:rsidRPr="00130085">
        <w:rPr>
          <w:bCs/>
          <w:i/>
          <w:iCs/>
          <w:sz w:val="22"/>
        </w:rPr>
        <w:t>pateiktame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pasiūlyme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nėra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konfidencialios</w:t>
      </w:r>
      <w:proofErr w:type="spellEnd"/>
      <w:r w:rsidRPr="00130085">
        <w:rPr>
          <w:bCs/>
          <w:i/>
          <w:iCs/>
          <w:sz w:val="22"/>
        </w:rPr>
        <w:t xml:space="preserve"> </w:t>
      </w:r>
      <w:proofErr w:type="spellStart"/>
      <w:r w:rsidRPr="00130085">
        <w:rPr>
          <w:bCs/>
          <w:i/>
          <w:iCs/>
          <w:sz w:val="22"/>
        </w:rPr>
        <w:t>informacijos</w:t>
      </w:r>
      <w:proofErr w:type="spellEnd"/>
      <w:r w:rsidRPr="00130085">
        <w:rPr>
          <w:bCs/>
          <w:i/>
          <w:iCs/>
          <w:sz w:val="22"/>
        </w:rPr>
        <w:t>.</w:t>
      </w:r>
    </w:p>
    <w:p w14:paraId="7763559B" w14:textId="77777777" w:rsidR="00B6192C" w:rsidRPr="00130085" w:rsidRDefault="00B6192C" w:rsidP="00B6192C">
      <w:pPr>
        <w:ind w:firstLine="720"/>
        <w:jc w:val="both"/>
        <w:rPr>
          <w:bCs/>
          <w:i/>
          <w:iCs/>
          <w:sz w:val="22"/>
        </w:rPr>
      </w:pPr>
    </w:p>
    <w:p w14:paraId="38D80E2D" w14:textId="77777777" w:rsidR="00B6192C" w:rsidRDefault="00B6192C" w:rsidP="00B6192C">
      <w:pPr>
        <w:tabs>
          <w:tab w:val="num" w:pos="1260"/>
        </w:tabs>
        <w:ind w:firstLine="567"/>
        <w:jc w:val="both"/>
        <w:rPr>
          <w:rFonts w:eastAsia="Times New Roman"/>
          <w:b/>
          <w:bCs/>
          <w:i/>
          <w:iCs/>
          <w:color w:val="4472C4" w:themeColor="accent1"/>
          <w:sz w:val="22"/>
          <w:lang w:eastAsia="lt-LT"/>
        </w:rPr>
      </w:pPr>
      <w:r w:rsidRPr="00130085">
        <w:rPr>
          <w:rFonts w:eastAsia="Times New Roman"/>
          <w:b/>
          <w:bCs/>
          <w:sz w:val="22"/>
          <w:lang w:eastAsia="lt-LT"/>
        </w:rPr>
        <w:t xml:space="preserve">5.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Šiame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punkte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tiekėjas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nereikalingą</w:t>
      </w:r>
      <w:proofErr w:type="spellEnd"/>
      <w:r w:rsidRPr="00664892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pastraipą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turi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ištrinti</w:t>
      </w:r>
      <w:proofErr w:type="spellEnd"/>
      <w:r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, t. y.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pali</w:t>
      </w:r>
      <w:r>
        <w:rPr>
          <w:rFonts w:eastAsia="Times New Roman"/>
          <w:b/>
          <w:bCs/>
          <w:i/>
          <w:iCs/>
          <w:color w:val="4472C4" w:themeColor="accent1"/>
          <w:lang w:eastAsia="lt-LT"/>
        </w:rPr>
        <w:t>kti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 xml:space="preserve"> tik jam </w:t>
      </w:r>
      <w:proofErr w:type="spellStart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aktualią</w:t>
      </w:r>
      <w:proofErr w:type="spellEnd"/>
      <w:r w:rsidRPr="00A9578A">
        <w:rPr>
          <w:rFonts w:eastAsia="Times New Roman"/>
          <w:b/>
          <w:bCs/>
          <w:i/>
          <w:iCs/>
          <w:color w:val="4472C4" w:themeColor="accent1"/>
          <w:lang w:eastAsia="lt-LT"/>
        </w:rPr>
        <w:t>:</w:t>
      </w:r>
    </w:p>
    <w:p w14:paraId="53A4995B" w14:textId="77777777" w:rsidR="00B6192C" w:rsidRPr="00130085" w:rsidRDefault="00B6192C" w:rsidP="00B6192C">
      <w:pPr>
        <w:tabs>
          <w:tab w:val="num" w:pos="1260"/>
        </w:tabs>
        <w:ind w:firstLine="567"/>
        <w:jc w:val="both"/>
        <w:rPr>
          <w:rFonts w:eastAsia="Times New Roman"/>
          <w:b/>
          <w:bCs/>
          <w:i/>
          <w:iCs/>
          <w:color w:val="4472C4" w:themeColor="accent1"/>
          <w:sz w:val="22"/>
          <w:lang w:eastAsia="lt-LT"/>
        </w:rPr>
      </w:pPr>
    </w:p>
    <w:p w14:paraId="6C9C1D0F" w14:textId="77777777" w:rsidR="00B6192C" w:rsidRPr="00236CC3" w:rsidRDefault="00B6192C" w:rsidP="00B6192C">
      <w:pPr>
        <w:tabs>
          <w:tab w:val="num" w:pos="1260"/>
        </w:tabs>
        <w:ind w:firstLine="567"/>
        <w:jc w:val="both"/>
        <w:rPr>
          <w:rFonts w:eastAsia="Times New Roman"/>
          <w:b/>
          <w:bCs/>
          <w:sz w:val="22"/>
          <w:lang w:eastAsia="lt-LT"/>
        </w:rPr>
      </w:pPr>
      <w:proofErr w:type="spellStart"/>
      <w:r w:rsidRPr="00130085">
        <w:rPr>
          <w:rFonts w:eastAsia="Times New Roman"/>
          <w:b/>
          <w:bCs/>
          <w:sz w:val="22"/>
          <w:lang w:eastAsia="lt-LT"/>
        </w:rPr>
        <w:t>Tvirtiname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,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kad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Europos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bendrajame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viešųjų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pirkimų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dokumente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nurodyta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informacija</w:t>
      </w:r>
      <w:proofErr w:type="spellEnd"/>
      <w:r w:rsidRPr="00130085">
        <w:rPr>
          <w:rFonts w:eastAsia="Times New Roman"/>
          <w:sz w:val="22"/>
          <w:lang w:eastAsia="lt-LT"/>
        </w:rPr>
        <w:t xml:space="preserve">, </w:t>
      </w:r>
      <w:proofErr w:type="spellStart"/>
      <w:r w:rsidRPr="00130085">
        <w:rPr>
          <w:rFonts w:eastAsia="Times New Roman"/>
          <w:sz w:val="22"/>
          <w:lang w:eastAsia="lt-LT"/>
        </w:rPr>
        <w:t>kuri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pateikta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perkančiajai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organizacijai</w:t>
      </w:r>
      <w:proofErr w:type="spellEnd"/>
      <w:r w:rsidRPr="00130085">
        <w:rPr>
          <w:rFonts w:eastAsia="Times New Roman"/>
          <w:sz w:val="22"/>
          <w:lang w:eastAsia="lt-LT"/>
        </w:rPr>
        <w:t xml:space="preserve">, </w:t>
      </w:r>
      <w:proofErr w:type="spellStart"/>
      <w:r w:rsidRPr="00130085">
        <w:rPr>
          <w:rFonts w:eastAsia="Times New Roman"/>
          <w:sz w:val="22"/>
          <w:lang w:eastAsia="lt-LT"/>
        </w:rPr>
        <w:t>teikiant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pasiūlymą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dėl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preliminariosios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Pirkimo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sutarties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sz w:val="22"/>
          <w:lang w:eastAsia="lt-LT"/>
        </w:rPr>
        <w:t>sudarymo</w:t>
      </w:r>
      <w:proofErr w:type="spellEnd"/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vaistų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tuberkuliozei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gydyti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130085">
        <w:rPr>
          <w:rFonts w:eastAsia="Times New Roman"/>
          <w:b/>
          <w:bCs/>
          <w:sz w:val="22"/>
          <w:lang w:eastAsia="lt-LT"/>
        </w:rPr>
        <w:t>pirkime</w:t>
      </w:r>
      <w:proofErr w:type="spellEnd"/>
      <w:r w:rsidRPr="00130085">
        <w:rPr>
          <w:rFonts w:eastAsia="Times New Roman"/>
          <w:b/>
          <w:bCs/>
          <w:sz w:val="22"/>
          <w:lang w:eastAsia="lt-LT"/>
        </w:rPr>
        <w:t xml:space="preserve"> (CVP IS Nr. 590418)</w:t>
      </w:r>
      <w:r w:rsidRPr="00130085">
        <w:rPr>
          <w:rFonts w:eastAsia="Times New Roman"/>
          <w:sz w:val="22"/>
          <w:lang w:eastAsia="lt-LT"/>
        </w:rPr>
        <w:t xml:space="preserve"> </w:t>
      </w:r>
      <w:proofErr w:type="spellStart"/>
      <w:r w:rsidRPr="00236CC3">
        <w:rPr>
          <w:rFonts w:eastAsia="Times New Roman"/>
          <w:b/>
          <w:bCs/>
          <w:sz w:val="22"/>
          <w:lang w:eastAsia="lt-LT"/>
        </w:rPr>
        <w:t>yra</w:t>
      </w:r>
      <w:proofErr w:type="spellEnd"/>
      <w:r w:rsidRPr="00236CC3">
        <w:rPr>
          <w:rFonts w:eastAsia="Times New Roman"/>
          <w:b/>
          <w:bCs/>
          <w:sz w:val="22"/>
          <w:lang w:eastAsia="lt-LT"/>
        </w:rPr>
        <w:t xml:space="preserve"> </w:t>
      </w:r>
      <w:proofErr w:type="spellStart"/>
      <w:r w:rsidRPr="00236CC3">
        <w:rPr>
          <w:rFonts w:eastAsia="Times New Roman"/>
          <w:b/>
          <w:bCs/>
          <w:sz w:val="22"/>
          <w:lang w:eastAsia="lt-LT"/>
        </w:rPr>
        <w:t>nepasikeitusi</w:t>
      </w:r>
      <w:proofErr w:type="spellEnd"/>
      <w:r w:rsidRPr="00236CC3">
        <w:rPr>
          <w:rFonts w:eastAsia="Times New Roman"/>
          <w:b/>
          <w:bCs/>
          <w:sz w:val="22"/>
          <w:lang w:eastAsia="lt-LT"/>
        </w:rPr>
        <w:t>.</w:t>
      </w:r>
    </w:p>
    <w:p w14:paraId="3C13C2F5" w14:textId="77777777" w:rsidR="00B6192C" w:rsidRPr="00236CC3" w:rsidRDefault="00B6192C" w:rsidP="00B6192C">
      <w:pPr>
        <w:tabs>
          <w:tab w:val="num" w:pos="1260"/>
        </w:tabs>
        <w:ind w:firstLine="567"/>
        <w:jc w:val="both"/>
        <w:rPr>
          <w:rFonts w:eastAsia="Times New Roman"/>
          <w:b/>
          <w:bCs/>
          <w:sz w:val="22"/>
          <w:lang w:eastAsia="lt-LT"/>
        </w:rPr>
      </w:pPr>
    </w:p>
    <w:p w14:paraId="3E22B032" w14:textId="77777777" w:rsidR="00B6192C" w:rsidRDefault="00B6192C" w:rsidP="00B6192C">
      <w:pPr>
        <w:ind w:left="284" w:firstLine="567"/>
        <w:jc w:val="both"/>
        <w:rPr>
          <w:bCs/>
        </w:rPr>
      </w:pPr>
      <w:r w:rsidRPr="00580A78">
        <w:rPr>
          <w:b/>
        </w:rPr>
        <w:t>6</w:t>
      </w:r>
      <w:r w:rsidRPr="000D1160">
        <w:rPr>
          <w:bCs/>
        </w:rPr>
        <w:t xml:space="preserve">. </w:t>
      </w:r>
      <w:proofErr w:type="spellStart"/>
      <w:r>
        <w:t>Mes</w:t>
      </w:r>
      <w:proofErr w:type="spellEnd"/>
      <w:r w:rsidRPr="000D1160">
        <w:t xml:space="preserve"> </w:t>
      </w:r>
      <w:proofErr w:type="spellStart"/>
      <w:r w:rsidRPr="000D1160">
        <w:t>siūlom</w:t>
      </w:r>
      <w:r>
        <w:t>e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užpildydami</w:t>
      </w:r>
      <w:proofErr w:type="spellEnd"/>
      <w:r>
        <w:t xml:space="preserve"> </w:t>
      </w:r>
      <w:proofErr w:type="spellStart"/>
      <w:r>
        <w:t>žemiau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 w:rsidRPr="00A76DC8">
        <w:rPr>
          <w:bCs/>
        </w:rPr>
        <w:t>vaistų</w:t>
      </w:r>
      <w:proofErr w:type="spellEnd"/>
      <w:r w:rsidRPr="00A76DC8">
        <w:rPr>
          <w:bCs/>
        </w:rPr>
        <w:t xml:space="preserve"> </w:t>
      </w:r>
      <w:proofErr w:type="spellStart"/>
      <w:r w:rsidRPr="00A76DC8">
        <w:rPr>
          <w:bCs/>
        </w:rPr>
        <w:t>tuberkuliozei</w:t>
      </w:r>
      <w:proofErr w:type="spellEnd"/>
      <w:r w:rsidRPr="00A76DC8">
        <w:rPr>
          <w:bCs/>
        </w:rPr>
        <w:t xml:space="preserve"> </w:t>
      </w:r>
      <w:proofErr w:type="spellStart"/>
      <w:r w:rsidRPr="00A76DC8">
        <w:rPr>
          <w:bCs/>
        </w:rPr>
        <w:t>gydyti</w:t>
      </w:r>
      <w:proofErr w:type="spellEnd"/>
      <w:r w:rsidRPr="00A76DC8">
        <w:rPr>
          <w:bCs/>
        </w:rPr>
        <w:t xml:space="preserve"> </w:t>
      </w:r>
      <w:proofErr w:type="spellStart"/>
      <w:r w:rsidRPr="00A76DC8">
        <w:rPr>
          <w:bCs/>
        </w:rPr>
        <w:t>pirkime</w:t>
      </w:r>
      <w:proofErr w:type="spellEnd"/>
      <w:r w:rsidRPr="00A76DC8">
        <w:rPr>
          <w:bCs/>
        </w:rPr>
        <w:t xml:space="preserve"> </w:t>
      </w:r>
      <w:proofErr w:type="spellStart"/>
      <w:r w:rsidRPr="006B12B2">
        <w:rPr>
          <w:bCs/>
        </w:rPr>
        <w:t>specifikacij</w:t>
      </w:r>
      <w:r>
        <w:rPr>
          <w:bCs/>
        </w:rPr>
        <w:t>ą</w:t>
      </w:r>
      <w:proofErr w:type="spellEnd"/>
    </w:p>
    <w:p w14:paraId="53CE5617" w14:textId="77777777" w:rsidR="00B6192C" w:rsidRDefault="00B6192C" w:rsidP="00B6192C">
      <w:pPr>
        <w:ind w:left="284" w:firstLine="567"/>
        <w:jc w:val="both"/>
      </w:pPr>
    </w:p>
    <w:p w14:paraId="2DC987B9" w14:textId="77777777" w:rsidR="00B6192C" w:rsidRDefault="00B6192C" w:rsidP="00B6192C">
      <w:pPr>
        <w:jc w:val="center"/>
        <w:rPr>
          <w:b/>
        </w:rPr>
      </w:pPr>
      <w:r w:rsidRPr="00A76DC8">
        <w:rPr>
          <w:b/>
        </w:rPr>
        <w:t>VAISTŲ TUBERKULIOZEI GYDYTI PIRKIMO SPECIFIKACIJA</w:t>
      </w:r>
    </w:p>
    <w:p w14:paraId="2768961B" w14:textId="77777777" w:rsidR="00B6192C" w:rsidRDefault="00B6192C" w:rsidP="00B6192C">
      <w:pPr>
        <w:jc w:val="both"/>
        <w:rPr>
          <w:b/>
          <w:bCs/>
          <w:sz w:val="23"/>
          <w:szCs w:val="23"/>
        </w:rPr>
      </w:pPr>
      <w:r w:rsidRPr="00384017">
        <w:rPr>
          <w:b/>
          <w:bCs/>
          <w:sz w:val="23"/>
          <w:szCs w:val="23"/>
        </w:rPr>
        <w:t xml:space="preserve">3 </w:t>
      </w:r>
      <w:proofErr w:type="spellStart"/>
      <w:r w:rsidRPr="00384017">
        <w:rPr>
          <w:b/>
          <w:bCs/>
          <w:sz w:val="23"/>
          <w:szCs w:val="23"/>
        </w:rPr>
        <w:t>lentelė</w:t>
      </w:r>
      <w:proofErr w:type="spellEnd"/>
    </w:p>
    <w:p w14:paraId="725351BD" w14:textId="77777777" w:rsidR="00B6192C" w:rsidRDefault="00B6192C" w:rsidP="00B6192C">
      <w:pPr>
        <w:jc w:val="both"/>
        <w:rPr>
          <w:b/>
          <w:sz w:val="23"/>
          <w:szCs w:val="23"/>
        </w:rPr>
      </w:pPr>
    </w:p>
    <w:p w14:paraId="0173A7E4" w14:textId="77777777" w:rsidR="00B6192C" w:rsidRDefault="00B6192C" w:rsidP="00B6192C">
      <w:pPr>
        <w:jc w:val="both"/>
        <w:rPr>
          <w:b/>
        </w:rPr>
      </w:pPr>
    </w:p>
    <w:p w14:paraId="4CFC7C6A" w14:textId="77777777" w:rsidR="00B6192C" w:rsidRDefault="00B6192C" w:rsidP="00B6192C">
      <w:pPr>
        <w:jc w:val="both"/>
        <w:rPr>
          <w:b/>
        </w:rPr>
      </w:pPr>
    </w:p>
    <w:tbl>
      <w:tblPr>
        <w:tblpPr w:leftFromText="180" w:rightFromText="180" w:bottomFromText="160" w:vertAnchor="page" w:horzAnchor="page" w:tblpX="700" w:tblpY="2917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2694"/>
        <w:gridCol w:w="2126"/>
        <w:gridCol w:w="1984"/>
        <w:gridCol w:w="2127"/>
      </w:tblGrid>
      <w:tr w:rsidR="00B6192C" w:rsidRPr="00A76DC8" w14:paraId="4BD160E2" w14:textId="77777777" w:rsidTr="00FF7BA6">
        <w:trPr>
          <w:trHeight w:val="9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DD42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lastRenderedPageBreak/>
              <w:t>Pirkimo</w:t>
            </w:r>
            <w:proofErr w:type="spellEnd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objekto</w:t>
            </w:r>
            <w:proofErr w:type="spellEnd"/>
            <w:r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dalies</w:t>
            </w:r>
            <w:proofErr w:type="spellEnd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br/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D763" w14:textId="77777777" w:rsidR="00B6192C" w:rsidRPr="00A76DC8" w:rsidRDefault="00B6192C" w:rsidP="00FF7BA6">
            <w:pPr>
              <w:ind w:left="-122" w:right="-108"/>
              <w:jc w:val="center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Bendrinis</w:t>
            </w:r>
            <w:proofErr w:type="spellEnd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vaistinio</w:t>
            </w:r>
            <w:proofErr w:type="spellEnd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 </w:t>
            </w:r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br/>
            </w: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preparato</w:t>
            </w:r>
            <w:proofErr w:type="spellEnd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  <w:t>pavadinimas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CC376" w14:textId="77777777" w:rsidR="00B6192C" w:rsidRPr="00A76DC8" w:rsidRDefault="00B6192C" w:rsidP="00FF7BA6">
            <w:pPr>
              <w:ind w:left="-108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Nedalomas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vienetas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5F2F" w14:textId="77777777" w:rsidR="00B6192C" w:rsidRPr="00A76DC8" w:rsidRDefault="00B6192C" w:rsidP="00FF7BA6">
            <w:pPr>
              <w:ind w:left="-108"/>
              <w:jc w:val="center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Firminis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vaistinio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 </w:t>
            </w:r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br/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preparato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pavadinimas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, </w:t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dozė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, </w:t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kiekis</w:t>
            </w:r>
            <w:proofErr w:type="spellEnd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sz w:val="23"/>
                <w:szCs w:val="23"/>
                <w:lang w:eastAsia="lt-LT" w:bidi="lt-LT"/>
              </w:rPr>
              <w:t>pakuotėje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556" w14:textId="77777777" w:rsidR="00B6192C" w:rsidRPr="00A76DC8" w:rsidRDefault="00B6192C" w:rsidP="00FF7BA6">
            <w:pPr>
              <w:ind w:left="-107" w:right="-109"/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Numatomas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pirkti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preliminarus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kiekis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nedalomais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vienetais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6DC1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Nedalomo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vieneto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kaina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,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Eur</w:t>
            </w:r>
            <w:proofErr w:type="spellEnd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0B8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 xml:space="preserve">Suma, </w:t>
            </w:r>
            <w:proofErr w:type="spellStart"/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Eur</w:t>
            </w:r>
            <w:proofErr w:type="spellEnd"/>
          </w:p>
        </w:tc>
      </w:tr>
      <w:tr w:rsidR="00B6192C" w:rsidRPr="00A76DC8" w14:paraId="1933CF7E" w14:textId="77777777" w:rsidTr="00FF7BA6">
        <w:trPr>
          <w:trHeight w:val="6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A73A" w14:textId="77777777" w:rsidR="00B6192C" w:rsidRPr="00A76DC8" w:rsidRDefault="00B6192C" w:rsidP="00FF7BA6">
            <w:pPr>
              <w:spacing w:line="256" w:lineRule="auto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2FD8" w14:textId="77777777" w:rsidR="00B6192C" w:rsidRPr="00A76DC8" w:rsidRDefault="00B6192C" w:rsidP="00FF7BA6">
            <w:pPr>
              <w:spacing w:line="256" w:lineRule="auto"/>
              <w:rPr>
                <w:rFonts w:eastAsia="Times New Roman"/>
                <w:b/>
                <w:color w:val="000000"/>
                <w:sz w:val="23"/>
                <w:szCs w:val="23"/>
                <w:lang w:eastAsia="lt-LT" w:bidi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7CB" w14:textId="77777777" w:rsidR="00B6192C" w:rsidRPr="00A76DC8" w:rsidRDefault="00B6192C" w:rsidP="00FF7BA6">
            <w:pPr>
              <w:spacing w:line="256" w:lineRule="auto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4AD" w14:textId="77777777" w:rsidR="00B6192C" w:rsidRPr="00A76DC8" w:rsidRDefault="00B6192C" w:rsidP="00FF7BA6">
            <w:pPr>
              <w:spacing w:line="256" w:lineRule="auto"/>
              <w:rPr>
                <w:rFonts w:eastAsia="Times New Roman"/>
                <w:b/>
                <w:sz w:val="23"/>
                <w:szCs w:val="23"/>
                <w:lang w:eastAsia="lt-LT" w:bidi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F0BB" w14:textId="77777777" w:rsidR="00B6192C" w:rsidRPr="00A76DC8" w:rsidRDefault="00B6192C" w:rsidP="00FF7BA6">
            <w:pPr>
              <w:spacing w:line="256" w:lineRule="auto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EC09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be PVM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CE4A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b/>
                <w:bCs/>
                <w:sz w:val="23"/>
                <w:szCs w:val="23"/>
                <w:lang w:eastAsia="lt-LT" w:bidi="lt-LT"/>
              </w:rPr>
              <w:t>be PVM</w:t>
            </w:r>
          </w:p>
        </w:tc>
      </w:tr>
      <w:tr w:rsidR="00B6192C" w:rsidRPr="00A76DC8" w14:paraId="27D962EF" w14:textId="77777777" w:rsidTr="00FF7BA6">
        <w:trPr>
          <w:trHeight w:val="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9BF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8E56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iCs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iCs/>
                <w:sz w:val="18"/>
                <w:szCs w:val="18"/>
                <w:lang w:eastAsia="lt-LT" w:bidi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C4D16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28A6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321C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32CA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4853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sz w:val="18"/>
                <w:szCs w:val="18"/>
                <w:lang w:eastAsia="lt-LT" w:bidi="lt-LT"/>
              </w:rPr>
            </w:pPr>
            <w:r w:rsidRPr="00A76DC8">
              <w:rPr>
                <w:rFonts w:eastAsia="Times New Roman"/>
                <w:b/>
                <w:sz w:val="18"/>
                <w:szCs w:val="18"/>
                <w:lang w:eastAsia="lt-LT" w:bidi="lt-LT"/>
              </w:rPr>
              <w:t>7</w:t>
            </w:r>
          </w:p>
        </w:tc>
      </w:tr>
      <w:tr w:rsidR="00B6192C" w:rsidRPr="00A76DC8" w14:paraId="230ECAB9" w14:textId="77777777" w:rsidTr="00FF7BA6">
        <w:trPr>
          <w:trHeight w:val="9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528F0" w14:textId="77777777" w:rsidR="00B6192C" w:rsidRPr="00A76DC8" w:rsidRDefault="00B6192C" w:rsidP="00FF7BA6">
            <w:pPr>
              <w:jc w:val="center"/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</w:pPr>
            <w:r w:rsidRPr="00A76DC8"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6F48" w14:textId="77777777" w:rsidR="00B6192C" w:rsidRPr="00A76DC8" w:rsidRDefault="00B6192C" w:rsidP="00FF7BA6">
            <w:pPr>
              <w:jc w:val="center"/>
              <w:rPr>
                <w:rFonts w:eastAsia="Times New Roman"/>
                <w:i/>
                <w:iCs/>
                <w:color w:val="000000"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  <w:t>Izoniazidas</w:t>
            </w:r>
            <w:proofErr w:type="spellEnd"/>
            <w:r w:rsidRPr="00A76DC8"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  <w:t xml:space="preserve"> 100 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ECCE" w14:textId="77777777" w:rsidR="00B6192C" w:rsidRPr="00A76DC8" w:rsidRDefault="00B6192C" w:rsidP="00FF7BA6">
            <w:pPr>
              <w:jc w:val="center"/>
              <w:rPr>
                <w:rFonts w:eastAsia="Times New Roman"/>
                <w:sz w:val="23"/>
                <w:szCs w:val="23"/>
                <w:lang w:eastAsia="lt-LT" w:bidi="lt-LT"/>
              </w:rPr>
            </w:pPr>
            <w:proofErr w:type="spellStart"/>
            <w:r w:rsidRPr="00A76DC8">
              <w:rPr>
                <w:rFonts w:eastAsia="Times New Roman"/>
                <w:sz w:val="23"/>
                <w:szCs w:val="23"/>
                <w:lang w:eastAsia="lt-LT" w:bidi="lt-LT"/>
              </w:rPr>
              <w:t>tabletė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77E7" w14:textId="203ABE59" w:rsidR="00B6192C" w:rsidRPr="00A76DC8" w:rsidRDefault="0072452B" w:rsidP="00FF7BA6">
            <w:pPr>
              <w:rPr>
                <w:rFonts w:eastAsia="Times New Roman"/>
                <w:sz w:val="23"/>
                <w:szCs w:val="23"/>
                <w:lang w:eastAsia="lt-LT" w:bidi="lt-LT"/>
              </w:rPr>
            </w:pPr>
            <w:r w:rsidRPr="0072452B">
              <w:rPr>
                <w:rFonts w:eastAsia="Times New Roman"/>
                <w:sz w:val="23"/>
                <w:szCs w:val="23"/>
                <w:lang w:eastAsia="lt-LT" w:bidi="lt-LT"/>
              </w:rPr>
              <w:t xml:space="preserve">ISOZID 100 mg </w:t>
            </w:r>
            <w:proofErr w:type="spellStart"/>
            <w:r w:rsidRPr="0072452B">
              <w:rPr>
                <w:rFonts w:eastAsia="Times New Roman"/>
                <w:sz w:val="23"/>
                <w:szCs w:val="23"/>
                <w:lang w:eastAsia="lt-LT" w:bidi="lt-LT"/>
              </w:rPr>
              <w:t>tabletės</w:t>
            </w:r>
            <w:proofErr w:type="spellEnd"/>
            <w:r w:rsidRPr="0072452B">
              <w:rPr>
                <w:rFonts w:eastAsia="Times New Roman"/>
                <w:sz w:val="23"/>
                <w:szCs w:val="23"/>
                <w:lang w:eastAsia="lt-LT" w:bidi="lt-LT"/>
              </w:rPr>
              <w:t xml:space="preserve"> N100 (Esteve Pharmaceuticals GmbH)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7CF6" w14:textId="77777777" w:rsidR="00B6192C" w:rsidRDefault="00B6192C" w:rsidP="00FF7BA6">
            <w:pPr>
              <w:jc w:val="center"/>
              <w:rPr>
                <w:rFonts w:eastAsia="Times New Roman"/>
                <w:b/>
                <w:bCs/>
                <w:sz w:val="22"/>
                <w:lang w:eastAsia="lt-LT" w:bidi="lt-LT"/>
              </w:rPr>
            </w:pPr>
            <w:r w:rsidRPr="00A9578A">
              <w:rPr>
                <w:rFonts w:eastAsia="DengXian"/>
                <w:b/>
                <w:bCs/>
                <w:sz w:val="22"/>
                <w:lang w:eastAsia="lt-LT" w:bidi="lt-LT"/>
              </w:rPr>
              <w:t>4 500 – 9 000</w:t>
            </w:r>
          </w:p>
          <w:p w14:paraId="3A58AB02" w14:textId="77777777" w:rsidR="00B6192C" w:rsidRPr="00A76DC8" w:rsidRDefault="00B6192C" w:rsidP="00FF7BA6">
            <w:pPr>
              <w:jc w:val="center"/>
              <w:rPr>
                <w:rFonts w:eastAsia="Times New Roman"/>
                <w:b/>
                <w:bCs/>
                <w:sz w:val="22"/>
                <w:lang w:eastAsia="lt-LT" w:bidi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3210" w14:textId="04714FA0" w:rsidR="00B6192C" w:rsidRPr="00A76DC8" w:rsidRDefault="0072452B" w:rsidP="00FF7BA6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sz w:val="23"/>
                <w:szCs w:val="23"/>
                <w:lang w:eastAsia="lt-LT" w:bidi="lt-LT"/>
              </w:rPr>
            </w:pPr>
            <w:r>
              <w:rPr>
                <w:rFonts w:eastAsia="Times New Roman"/>
                <w:sz w:val="23"/>
                <w:szCs w:val="23"/>
                <w:lang w:eastAsia="lt-LT" w:bidi="lt-LT"/>
              </w:rPr>
              <w:t>0,12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8706" w14:textId="614C7A53" w:rsidR="00B6192C" w:rsidRPr="00A76DC8" w:rsidRDefault="0072452B" w:rsidP="00FF7BA6">
            <w:pPr>
              <w:jc w:val="center"/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</w:pPr>
            <w:r>
              <w:rPr>
                <w:rFonts w:eastAsia="Times New Roman"/>
                <w:color w:val="000000"/>
                <w:sz w:val="23"/>
                <w:szCs w:val="23"/>
                <w:lang w:eastAsia="lt-LT" w:bidi="lt-LT"/>
              </w:rPr>
              <w:t>540,00 – 1080,00</w:t>
            </w:r>
          </w:p>
        </w:tc>
      </w:tr>
    </w:tbl>
    <w:p w14:paraId="0983D102" w14:textId="77777777" w:rsidR="00B6192C" w:rsidRDefault="00B6192C" w:rsidP="00B6192C">
      <w:pPr>
        <w:jc w:val="both"/>
        <w:rPr>
          <w:b/>
        </w:rPr>
      </w:pPr>
    </w:p>
    <w:p w14:paraId="20F5FD3D" w14:textId="77777777" w:rsidR="00B6192C" w:rsidRDefault="00B6192C" w:rsidP="00B6192C">
      <w:pPr>
        <w:jc w:val="both"/>
        <w:rPr>
          <w:b/>
        </w:rPr>
      </w:pPr>
    </w:p>
    <w:p w14:paraId="1800D9E4" w14:textId="77777777" w:rsidR="00B6192C" w:rsidRDefault="00B6192C" w:rsidP="00B6192C">
      <w:pPr>
        <w:jc w:val="both"/>
        <w:rPr>
          <w:b/>
        </w:rPr>
      </w:pPr>
    </w:p>
    <w:p w14:paraId="73B3B34D" w14:textId="77777777" w:rsidR="00B6192C" w:rsidRDefault="00B6192C" w:rsidP="00B6192C">
      <w:pPr>
        <w:jc w:val="both"/>
        <w:rPr>
          <w:b/>
        </w:rPr>
      </w:pPr>
    </w:p>
    <w:p w14:paraId="4FF28902" w14:textId="77777777" w:rsidR="00B6192C" w:rsidRDefault="00B6192C" w:rsidP="00B6192C">
      <w:pPr>
        <w:jc w:val="both"/>
        <w:rPr>
          <w:b/>
        </w:rPr>
      </w:pPr>
    </w:p>
    <w:p w14:paraId="267EEB45" w14:textId="77777777" w:rsidR="00B6192C" w:rsidRDefault="00B6192C" w:rsidP="00B6192C">
      <w:pPr>
        <w:jc w:val="both"/>
        <w:rPr>
          <w:b/>
        </w:rPr>
      </w:pPr>
    </w:p>
    <w:p w14:paraId="6E146BDD" w14:textId="77777777" w:rsidR="00B6192C" w:rsidRDefault="00B6192C" w:rsidP="00B6192C">
      <w:pPr>
        <w:jc w:val="both"/>
        <w:rPr>
          <w:b/>
        </w:rPr>
      </w:pPr>
    </w:p>
    <w:p w14:paraId="207AE729" w14:textId="77777777" w:rsidR="00B6192C" w:rsidRDefault="00B6192C" w:rsidP="00B6192C">
      <w:pPr>
        <w:jc w:val="both"/>
        <w:rPr>
          <w:b/>
        </w:rPr>
      </w:pPr>
    </w:p>
    <w:p w14:paraId="2602DCB3" w14:textId="77777777" w:rsidR="00B6192C" w:rsidRDefault="00B6192C" w:rsidP="00B6192C">
      <w:pPr>
        <w:jc w:val="both"/>
        <w:rPr>
          <w:b/>
        </w:rPr>
      </w:pPr>
    </w:p>
    <w:p w14:paraId="56D97978" w14:textId="77777777" w:rsidR="00B6192C" w:rsidRPr="00C60E66" w:rsidRDefault="00B6192C" w:rsidP="00B6192C">
      <w:pPr>
        <w:suppressAutoHyphens/>
        <w:autoSpaceDN w:val="0"/>
        <w:textAlignment w:val="baseline"/>
        <w:rPr>
          <w:i/>
          <w:iCs/>
          <w:sz w:val="20"/>
          <w:szCs w:val="20"/>
        </w:rPr>
      </w:pPr>
      <w:r w:rsidRPr="002B6EB2">
        <w:rPr>
          <w:sz w:val="20"/>
          <w:szCs w:val="20"/>
        </w:rPr>
        <w:t>*</w:t>
      </w:r>
      <w:proofErr w:type="spellStart"/>
      <w:r w:rsidRPr="002B6EB2">
        <w:rPr>
          <w:i/>
          <w:iCs/>
          <w:sz w:val="20"/>
          <w:szCs w:val="20"/>
        </w:rPr>
        <w:t>Prekės</w:t>
      </w:r>
      <w:proofErr w:type="spellEnd"/>
      <w:r w:rsidRPr="002B6EB2">
        <w:rPr>
          <w:i/>
          <w:iCs/>
          <w:sz w:val="20"/>
          <w:szCs w:val="20"/>
        </w:rPr>
        <w:t xml:space="preserve"> bus </w:t>
      </w:r>
      <w:proofErr w:type="spellStart"/>
      <w:r w:rsidRPr="002B6EB2">
        <w:rPr>
          <w:i/>
          <w:iCs/>
          <w:sz w:val="20"/>
          <w:szCs w:val="20"/>
        </w:rPr>
        <w:t>perkamos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pagal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poreikį</w:t>
      </w:r>
      <w:proofErr w:type="spellEnd"/>
      <w:r w:rsidRPr="002B6EB2">
        <w:rPr>
          <w:i/>
          <w:iCs/>
          <w:sz w:val="20"/>
          <w:szCs w:val="20"/>
        </w:rPr>
        <w:t xml:space="preserve">, </w:t>
      </w:r>
      <w:proofErr w:type="spellStart"/>
      <w:r w:rsidRPr="002B6EB2">
        <w:rPr>
          <w:i/>
          <w:iCs/>
          <w:sz w:val="20"/>
          <w:szCs w:val="20"/>
        </w:rPr>
        <w:t>pateikiant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užsakymus</w:t>
      </w:r>
      <w:proofErr w:type="spellEnd"/>
      <w:r w:rsidRPr="002B6EB2">
        <w:rPr>
          <w:i/>
          <w:iCs/>
          <w:sz w:val="20"/>
          <w:szCs w:val="20"/>
        </w:rPr>
        <w:t>.</w:t>
      </w:r>
      <w:r w:rsidRPr="002B6EB2">
        <w:rPr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Perkančioji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organizacija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neįsipareigoja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įsigyti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nurodyto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maksimalaus</w:t>
      </w:r>
      <w:proofErr w:type="spellEnd"/>
      <w:r w:rsidRPr="002B6EB2">
        <w:rPr>
          <w:i/>
          <w:iCs/>
          <w:sz w:val="20"/>
          <w:szCs w:val="20"/>
        </w:rPr>
        <w:t xml:space="preserve"> </w:t>
      </w:r>
      <w:proofErr w:type="spellStart"/>
      <w:r w:rsidRPr="002B6EB2">
        <w:rPr>
          <w:i/>
          <w:iCs/>
          <w:sz w:val="20"/>
          <w:szCs w:val="20"/>
        </w:rPr>
        <w:t>kiekio</w:t>
      </w:r>
      <w:proofErr w:type="spellEnd"/>
      <w:r w:rsidRPr="002B6EB2">
        <w:rPr>
          <w:i/>
          <w:iCs/>
          <w:sz w:val="20"/>
          <w:szCs w:val="20"/>
        </w:rPr>
        <w:t>.</w:t>
      </w:r>
      <w:r w:rsidRPr="00C60E66">
        <w:t xml:space="preserve"> </w:t>
      </w:r>
      <w:r w:rsidRPr="00C60E66">
        <w:rPr>
          <w:i/>
          <w:iCs/>
          <w:sz w:val="20"/>
          <w:szCs w:val="20"/>
        </w:rPr>
        <w:t xml:space="preserve">Į </w:t>
      </w:r>
      <w:proofErr w:type="spellStart"/>
      <w:r w:rsidRPr="00C60E66">
        <w:rPr>
          <w:i/>
          <w:iCs/>
          <w:sz w:val="20"/>
          <w:szCs w:val="20"/>
        </w:rPr>
        <w:t>pasiūlymo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kainą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įskaičiuotos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transportavimo</w:t>
      </w:r>
      <w:proofErr w:type="spellEnd"/>
      <w:r w:rsidRPr="00C60E66">
        <w:rPr>
          <w:i/>
          <w:iCs/>
          <w:sz w:val="20"/>
          <w:szCs w:val="20"/>
        </w:rPr>
        <w:t xml:space="preserve"> </w:t>
      </w:r>
    </w:p>
    <w:p w14:paraId="7015E481" w14:textId="77777777" w:rsidR="00B6192C" w:rsidRPr="002B6EB2" w:rsidRDefault="00B6192C" w:rsidP="00B6192C">
      <w:pPr>
        <w:suppressAutoHyphens/>
        <w:autoSpaceDN w:val="0"/>
        <w:textAlignment w:val="baseline"/>
        <w:rPr>
          <w:i/>
          <w:iCs/>
          <w:sz w:val="20"/>
          <w:szCs w:val="20"/>
        </w:rPr>
      </w:pPr>
      <w:proofErr w:type="spellStart"/>
      <w:r w:rsidRPr="00C60E66">
        <w:rPr>
          <w:i/>
          <w:iCs/>
          <w:sz w:val="20"/>
          <w:szCs w:val="20"/>
        </w:rPr>
        <w:t>iki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nurodytų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užsakyme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gydymo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įstaigų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ir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visos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kitos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ir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kitos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būtinos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išlaidos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bei</w:t>
      </w:r>
      <w:proofErr w:type="spellEnd"/>
      <w:r w:rsidRPr="00C60E66">
        <w:rPr>
          <w:i/>
          <w:iCs/>
          <w:sz w:val="20"/>
          <w:szCs w:val="20"/>
        </w:rPr>
        <w:t xml:space="preserve"> </w:t>
      </w:r>
      <w:proofErr w:type="spellStart"/>
      <w:r w:rsidRPr="00C60E66">
        <w:rPr>
          <w:i/>
          <w:iCs/>
          <w:sz w:val="20"/>
          <w:szCs w:val="20"/>
        </w:rPr>
        <w:t>mokesčiai</w:t>
      </w:r>
      <w:proofErr w:type="spellEnd"/>
      <w:r w:rsidRPr="00C60E66">
        <w:rPr>
          <w:i/>
          <w:iCs/>
          <w:sz w:val="20"/>
          <w:szCs w:val="20"/>
        </w:rPr>
        <w:t>.</w:t>
      </w:r>
    </w:p>
    <w:p w14:paraId="12EC28FE" w14:textId="77777777" w:rsidR="00B6192C" w:rsidRDefault="00B6192C" w:rsidP="00B6192C">
      <w:pPr>
        <w:ind w:firstLine="567"/>
        <w:rPr>
          <w:b/>
          <w:bCs/>
        </w:rPr>
      </w:pPr>
    </w:p>
    <w:p w14:paraId="08ED6321" w14:textId="77777777" w:rsidR="00B6192C" w:rsidRPr="00DB17F0" w:rsidRDefault="00B6192C" w:rsidP="00B6192C">
      <w:pPr>
        <w:ind w:firstLine="567"/>
        <w:rPr>
          <w:b/>
          <w:bCs/>
        </w:rPr>
      </w:pPr>
      <w:proofErr w:type="spellStart"/>
      <w:r w:rsidRPr="00DB17F0">
        <w:rPr>
          <w:b/>
          <w:bCs/>
        </w:rPr>
        <w:t>Privalomieji</w:t>
      </w:r>
      <w:proofErr w:type="spellEnd"/>
      <w:r w:rsidRPr="00DB17F0">
        <w:rPr>
          <w:b/>
          <w:bCs/>
        </w:rPr>
        <w:t xml:space="preserve"> </w:t>
      </w:r>
      <w:proofErr w:type="spellStart"/>
      <w:r w:rsidRPr="00DB17F0">
        <w:rPr>
          <w:b/>
          <w:bCs/>
        </w:rPr>
        <w:t>reikalavimai</w:t>
      </w:r>
      <w:proofErr w:type="spellEnd"/>
      <w:r w:rsidRPr="00DB17F0">
        <w:rPr>
          <w:b/>
          <w:bCs/>
        </w:rPr>
        <w:t>:</w:t>
      </w:r>
    </w:p>
    <w:p w14:paraId="1600AE13" w14:textId="77777777" w:rsidR="00B6192C" w:rsidRPr="00DB17F0" w:rsidRDefault="00B6192C" w:rsidP="00B6192C">
      <w:r w:rsidRPr="00DB17F0">
        <w:t xml:space="preserve">1. </w:t>
      </w:r>
      <w:proofErr w:type="spellStart"/>
      <w:r w:rsidRPr="00DB17F0">
        <w:t>Pasiūlymai</w:t>
      </w:r>
      <w:proofErr w:type="spellEnd"/>
      <w:r w:rsidRPr="00DB17F0">
        <w:t xml:space="preserve"> bus </w:t>
      </w:r>
      <w:proofErr w:type="spellStart"/>
      <w:r w:rsidRPr="00DB17F0">
        <w:t>vertinami</w:t>
      </w:r>
      <w:proofErr w:type="spellEnd"/>
      <w:r w:rsidRPr="00DB17F0">
        <w:t xml:space="preserve"> </w:t>
      </w:r>
      <w:proofErr w:type="spellStart"/>
      <w:r w:rsidRPr="00DB17F0">
        <w:t>pagal</w:t>
      </w:r>
      <w:proofErr w:type="spellEnd"/>
      <w:r w:rsidRPr="00DB17F0">
        <w:t xml:space="preserve"> </w:t>
      </w:r>
      <w:proofErr w:type="spellStart"/>
      <w:r w:rsidRPr="001E4849">
        <w:rPr>
          <w:b/>
          <w:bCs/>
        </w:rPr>
        <w:t>mažiausią</w:t>
      </w:r>
      <w:proofErr w:type="spellEnd"/>
      <w:r w:rsidRPr="001E4849">
        <w:rPr>
          <w:b/>
          <w:bCs/>
        </w:rPr>
        <w:t xml:space="preserve"> </w:t>
      </w:r>
      <w:r w:rsidRPr="004F7CA5">
        <w:rPr>
          <w:b/>
          <w:bCs/>
        </w:rPr>
        <w:t xml:space="preserve">1 </w:t>
      </w:r>
      <w:proofErr w:type="spellStart"/>
      <w:r w:rsidRPr="004F7CA5">
        <w:rPr>
          <w:b/>
          <w:bCs/>
        </w:rPr>
        <w:t>nedalomo</w:t>
      </w:r>
      <w:proofErr w:type="spellEnd"/>
      <w:r w:rsidRPr="004F7CA5">
        <w:rPr>
          <w:b/>
          <w:bCs/>
        </w:rPr>
        <w:t xml:space="preserve"> </w:t>
      </w:r>
      <w:proofErr w:type="spellStart"/>
      <w:r w:rsidRPr="004F7CA5">
        <w:rPr>
          <w:b/>
          <w:bCs/>
        </w:rPr>
        <w:t>vieneto</w:t>
      </w:r>
      <w:proofErr w:type="spellEnd"/>
      <w:r w:rsidRPr="004F7CA5">
        <w:rPr>
          <w:b/>
          <w:bCs/>
        </w:rPr>
        <w:t xml:space="preserve"> </w:t>
      </w:r>
      <w:proofErr w:type="spellStart"/>
      <w:r w:rsidRPr="004F7CA5">
        <w:rPr>
          <w:b/>
          <w:bCs/>
        </w:rPr>
        <w:t>kainą</w:t>
      </w:r>
      <w:proofErr w:type="spellEnd"/>
      <w:r w:rsidRPr="004F7CA5">
        <w:rPr>
          <w:b/>
          <w:bCs/>
        </w:rPr>
        <w:t xml:space="preserve"> </w:t>
      </w:r>
      <w:proofErr w:type="spellStart"/>
      <w:r w:rsidRPr="00DB17F0">
        <w:t>Eur</w:t>
      </w:r>
      <w:proofErr w:type="spellEnd"/>
      <w:r w:rsidRPr="00DB17F0">
        <w:t xml:space="preserve"> (be PVM).</w:t>
      </w:r>
    </w:p>
    <w:p w14:paraId="3322D483" w14:textId="77777777" w:rsidR="00B6192C" w:rsidRPr="00DB17F0" w:rsidRDefault="00B6192C" w:rsidP="00B6192C">
      <w:pPr>
        <w:tabs>
          <w:tab w:val="left" w:pos="8719"/>
        </w:tabs>
      </w:pPr>
      <w:r w:rsidRPr="00DB17F0">
        <w:t>2.</w:t>
      </w:r>
      <w:r w:rsidRPr="004F7CA5">
        <w:t xml:space="preserve"> </w:t>
      </w:r>
      <w:proofErr w:type="spellStart"/>
      <w:r w:rsidRPr="004F7CA5">
        <w:t>Prekių</w:t>
      </w:r>
      <w:proofErr w:type="spellEnd"/>
      <w:r w:rsidRPr="004F7CA5">
        <w:t xml:space="preserve"> </w:t>
      </w:r>
      <w:proofErr w:type="spellStart"/>
      <w:r w:rsidRPr="004F7CA5">
        <w:t>galiojimo</w:t>
      </w:r>
      <w:proofErr w:type="spellEnd"/>
      <w:r w:rsidRPr="004F7CA5">
        <w:t xml:space="preserve"> </w:t>
      </w:r>
      <w:proofErr w:type="spellStart"/>
      <w:r w:rsidRPr="004F7CA5">
        <w:t>terminas</w:t>
      </w:r>
      <w:proofErr w:type="spellEnd"/>
      <w:r w:rsidRPr="004F7CA5">
        <w:t xml:space="preserve"> </w:t>
      </w:r>
      <w:proofErr w:type="spellStart"/>
      <w:r w:rsidRPr="004F7CA5">
        <w:t>prekių</w:t>
      </w:r>
      <w:proofErr w:type="spellEnd"/>
      <w:r w:rsidRPr="004F7CA5">
        <w:t xml:space="preserve"> </w:t>
      </w:r>
      <w:proofErr w:type="spellStart"/>
      <w:r w:rsidRPr="004F7CA5">
        <w:t>pateikimo</w:t>
      </w:r>
      <w:proofErr w:type="spellEnd"/>
      <w:r w:rsidRPr="004F7CA5">
        <w:t xml:space="preserve"> </w:t>
      </w:r>
      <w:proofErr w:type="spellStart"/>
      <w:r w:rsidRPr="004F7CA5">
        <w:t>dieną</w:t>
      </w:r>
      <w:proofErr w:type="spellEnd"/>
      <w:r w:rsidRPr="004F7CA5">
        <w:t xml:space="preserve"> </w:t>
      </w:r>
      <w:proofErr w:type="spellStart"/>
      <w:r w:rsidRPr="004F7CA5">
        <w:t>turi</w:t>
      </w:r>
      <w:proofErr w:type="spellEnd"/>
      <w:r w:rsidRPr="004F7CA5">
        <w:t xml:space="preserve"> </w:t>
      </w:r>
      <w:proofErr w:type="spellStart"/>
      <w:r w:rsidRPr="004F7CA5">
        <w:t>būti</w:t>
      </w:r>
      <w:proofErr w:type="spellEnd"/>
      <w:r w:rsidRPr="004F7CA5">
        <w:t xml:space="preserve"> ne </w:t>
      </w:r>
      <w:proofErr w:type="spellStart"/>
      <w:r w:rsidRPr="004F7CA5">
        <w:t>trumpesnis</w:t>
      </w:r>
      <w:proofErr w:type="spellEnd"/>
      <w:r w:rsidRPr="004F7CA5">
        <w:t xml:space="preserve"> </w:t>
      </w:r>
      <w:proofErr w:type="spellStart"/>
      <w:r w:rsidRPr="004F7CA5">
        <w:t>kaip</w:t>
      </w:r>
      <w:proofErr w:type="spellEnd"/>
      <w:r w:rsidRPr="004F7CA5">
        <w:t xml:space="preserve"> 75 proc. </w:t>
      </w:r>
      <w:proofErr w:type="spellStart"/>
      <w:r w:rsidRPr="004F7CA5">
        <w:t>viso</w:t>
      </w:r>
      <w:proofErr w:type="spellEnd"/>
      <w:r w:rsidRPr="004F7CA5">
        <w:t xml:space="preserve"> </w:t>
      </w:r>
      <w:proofErr w:type="spellStart"/>
      <w:r w:rsidRPr="004F7CA5">
        <w:t>vaisto</w:t>
      </w:r>
      <w:proofErr w:type="spellEnd"/>
      <w:r w:rsidRPr="004F7CA5">
        <w:t xml:space="preserve"> </w:t>
      </w:r>
      <w:proofErr w:type="spellStart"/>
      <w:r w:rsidRPr="004F7CA5">
        <w:t>galiojimo</w:t>
      </w:r>
      <w:proofErr w:type="spellEnd"/>
      <w:r w:rsidRPr="004F7CA5">
        <w:t xml:space="preserve"> </w:t>
      </w:r>
      <w:proofErr w:type="spellStart"/>
      <w:r w:rsidRPr="004F7CA5">
        <w:t>laiko</w:t>
      </w:r>
      <w:proofErr w:type="spellEnd"/>
      <w:r w:rsidRPr="004F7CA5">
        <w:t>.</w:t>
      </w:r>
      <w:r w:rsidRPr="00DB17F0">
        <w:t xml:space="preserve"> </w:t>
      </w:r>
    </w:p>
    <w:p w14:paraId="5A3F759D" w14:textId="77777777" w:rsidR="00B6192C" w:rsidRDefault="00B6192C" w:rsidP="00B6192C">
      <w:pPr>
        <w:ind w:firstLine="567"/>
        <w:jc w:val="both"/>
        <w:rPr>
          <w:b/>
        </w:rPr>
      </w:pPr>
    </w:p>
    <w:p w14:paraId="4F8FE193" w14:textId="77777777" w:rsidR="00B6192C" w:rsidRDefault="00B6192C" w:rsidP="00B6192C">
      <w:pPr>
        <w:ind w:right="-108" w:firstLine="567"/>
        <w:jc w:val="both"/>
      </w:pPr>
      <w:r>
        <w:rPr>
          <w:b/>
          <w:bCs/>
        </w:rPr>
        <w:lastRenderedPageBreak/>
        <w:t>7</w:t>
      </w:r>
      <w:r w:rsidRPr="00580A78">
        <w:rPr>
          <w:b/>
          <w:bCs/>
        </w:rPr>
        <w:t>.</w:t>
      </w:r>
      <w:r>
        <w:t xml:space="preserve"> </w:t>
      </w:r>
      <w:proofErr w:type="spellStart"/>
      <w:r w:rsidRPr="00477D0F">
        <w:t>Pasiūlymas</w:t>
      </w:r>
      <w:proofErr w:type="spellEnd"/>
      <w:r w:rsidRPr="00477D0F">
        <w:t xml:space="preserve"> </w:t>
      </w:r>
      <w:proofErr w:type="spellStart"/>
      <w:r w:rsidRPr="00477D0F">
        <w:t>galioja</w:t>
      </w:r>
      <w:proofErr w:type="spellEnd"/>
      <w:r w:rsidRPr="00477D0F">
        <w:t xml:space="preserve"> </w:t>
      </w:r>
      <w:r>
        <w:t xml:space="preserve">2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dienos</w:t>
      </w:r>
      <w:proofErr w:type="spellEnd"/>
      <w:r w:rsidRPr="00477D0F">
        <w:t>.</w:t>
      </w:r>
    </w:p>
    <w:p w14:paraId="5DCDA090" w14:textId="77777777" w:rsidR="00B6192C" w:rsidRDefault="00B6192C" w:rsidP="00B6192C">
      <w:pPr>
        <w:ind w:right="-108" w:firstLine="720"/>
        <w:jc w:val="both"/>
      </w:pPr>
    </w:p>
    <w:p w14:paraId="34959E30" w14:textId="77777777" w:rsidR="00B6192C" w:rsidRDefault="00B6192C" w:rsidP="00B6192C">
      <w:pPr>
        <w:ind w:right="-108" w:firstLine="720"/>
        <w:jc w:val="both"/>
      </w:pPr>
    </w:p>
    <w:p w14:paraId="6AE26429" w14:textId="6FC251C7" w:rsidR="00B6192C" w:rsidRPr="00477D0F" w:rsidRDefault="00B6192C" w:rsidP="00B6192C">
      <w:pPr>
        <w:ind w:right="-108" w:firstLine="567"/>
        <w:jc w:val="both"/>
      </w:pPr>
      <w:proofErr w:type="spellStart"/>
      <w:r w:rsidRPr="00477D0F">
        <w:t>Dalyvis</w:t>
      </w:r>
      <w:proofErr w:type="spellEnd"/>
      <w:r w:rsidRPr="00477D0F">
        <w:t xml:space="preserve"> </w:t>
      </w:r>
      <w:proofErr w:type="spellStart"/>
      <w:r w:rsidRPr="00477D0F">
        <w:t>arba</w:t>
      </w:r>
      <w:proofErr w:type="spellEnd"/>
      <w:r w:rsidRPr="00477D0F">
        <w:t xml:space="preserve"> jo </w:t>
      </w:r>
      <w:proofErr w:type="spellStart"/>
      <w:r w:rsidRPr="00477D0F">
        <w:t>įgaliotas</w:t>
      </w:r>
      <w:proofErr w:type="spellEnd"/>
      <w:r w:rsidRPr="00477D0F">
        <w:t xml:space="preserve"> </w:t>
      </w:r>
      <w:proofErr w:type="spellStart"/>
      <w:r w:rsidRPr="00477D0F">
        <w:t>asmuo</w:t>
      </w:r>
      <w:proofErr w:type="spellEnd"/>
      <w:r w:rsidRPr="00477D0F">
        <w:t xml:space="preserve">                      </w:t>
      </w:r>
    </w:p>
    <w:p w14:paraId="0A29791A" w14:textId="77777777" w:rsidR="00B6192C" w:rsidRDefault="00B6192C" w:rsidP="00B6192C">
      <w:pPr>
        <w:jc w:val="both"/>
        <w:rPr>
          <w:i/>
        </w:rPr>
      </w:pPr>
      <w:r w:rsidRPr="00477D0F">
        <w:t xml:space="preserve">                                                                          </w:t>
      </w:r>
      <w:r>
        <w:t xml:space="preserve">        </w:t>
      </w:r>
      <w:r w:rsidRPr="00477D0F">
        <w:t xml:space="preserve">  </w:t>
      </w:r>
      <w:r w:rsidRPr="00033E6C">
        <w:rPr>
          <w:sz w:val="20"/>
          <w:szCs w:val="20"/>
        </w:rPr>
        <w:t>(</w:t>
      </w:r>
      <w:proofErr w:type="spellStart"/>
      <w:r w:rsidRPr="00033E6C">
        <w:rPr>
          <w:sz w:val="20"/>
          <w:szCs w:val="20"/>
        </w:rPr>
        <w:t>parašas</w:t>
      </w:r>
      <w:proofErr w:type="spellEnd"/>
      <w:r w:rsidRPr="00033E6C">
        <w:rPr>
          <w:sz w:val="20"/>
          <w:szCs w:val="20"/>
        </w:rPr>
        <w:t xml:space="preserve">, </w:t>
      </w:r>
      <w:proofErr w:type="spellStart"/>
      <w:r w:rsidRPr="00033E6C">
        <w:rPr>
          <w:sz w:val="20"/>
          <w:szCs w:val="20"/>
        </w:rPr>
        <w:t>vardas</w:t>
      </w:r>
      <w:proofErr w:type="spellEnd"/>
      <w:r w:rsidRPr="00033E6C">
        <w:rPr>
          <w:sz w:val="20"/>
          <w:szCs w:val="20"/>
        </w:rPr>
        <w:t xml:space="preserve">, </w:t>
      </w:r>
      <w:proofErr w:type="spellStart"/>
      <w:r w:rsidRPr="00033E6C">
        <w:rPr>
          <w:sz w:val="20"/>
          <w:szCs w:val="20"/>
        </w:rPr>
        <w:t>pavardė</w:t>
      </w:r>
      <w:proofErr w:type="spellEnd"/>
      <w:r w:rsidRPr="00033E6C">
        <w:rPr>
          <w:sz w:val="20"/>
          <w:szCs w:val="20"/>
        </w:rPr>
        <w:t>)</w:t>
      </w:r>
    </w:p>
    <w:p w14:paraId="741785D3" w14:textId="77777777" w:rsidR="00B6192C" w:rsidRDefault="00B6192C" w:rsidP="00B6192C"/>
    <w:p w14:paraId="4AC08D67" w14:textId="77777777" w:rsidR="004126D5" w:rsidRPr="00687F59" w:rsidRDefault="004126D5" w:rsidP="00687F59"/>
    <w:sectPr w:rsidR="004126D5" w:rsidRPr="00687F59" w:rsidSect="00B61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2340" w:bottom="794" w:left="567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6E7D" w14:textId="77777777" w:rsidR="00C6318C" w:rsidRDefault="00C6318C">
      <w:r>
        <w:separator/>
      </w:r>
    </w:p>
  </w:endnote>
  <w:endnote w:type="continuationSeparator" w:id="0">
    <w:p w14:paraId="623D601B" w14:textId="77777777" w:rsidR="00C6318C" w:rsidRDefault="00C6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4411" w14:textId="77777777" w:rsidR="00D55DEF" w:rsidRDefault="00D55D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1A2A" w14:textId="77777777" w:rsidR="00D55DEF" w:rsidRDefault="0076365D" w:rsidP="00585C41">
    <w:pPr>
      <w:ind w:left="-1620"/>
    </w:pPr>
    <w:r>
      <w:rPr>
        <w:noProof/>
      </w:rPr>
      <w:drawing>
        <wp:inline distT="0" distB="0" distL="0" distR="0" wp14:anchorId="569A1AA4" wp14:editId="70FCE52F">
          <wp:extent cx="5976620" cy="72390"/>
          <wp:effectExtent l="0" t="0" r="5080" b="3810"/>
          <wp:docPr id="5" name="Picture 5" descr="juost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uost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B19F" w14:textId="77777777" w:rsidR="00D55DEF" w:rsidRDefault="00D55DEF"/>
  <w:tbl>
    <w:tblPr>
      <w:tblW w:w="10620" w:type="dxa"/>
      <w:tblInd w:w="-612" w:type="dxa"/>
      <w:tblLayout w:type="fixed"/>
      <w:tblLook w:val="01E0" w:firstRow="1" w:lastRow="1" w:firstColumn="1" w:lastColumn="1" w:noHBand="0" w:noVBand="0"/>
    </w:tblPr>
    <w:tblGrid>
      <w:gridCol w:w="2340"/>
      <w:gridCol w:w="2520"/>
      <w:gridCol w:w="1800"/>
      <w:gridCol w:w="2340"/>
      <w:gridCol w:w="1620"/>
    </w:tblGrid>
    <w:tr w:rsidR="00AA4EB9" w:rsidRPr="00AB723F" w14:paraId="706E0BD8" w14:textId="77777777" w:rsidTr="00AB723F">
      <w:tc>
        <w:tcPr>
          <w:tcW w:w="2340" w:type="dxa"/>
        </w:tcPr>
        <w:p w14:paraId="3F8AFE0C" w14:textId="77777777" w:rsidR="00D55DEF" w:rsidRPr="00AB723F" w:rsidRDefault="0076365D" w:rsidP="00280771">
          <w:pPr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UAB „</w:t>
          </w:r>
          <w:proofErr w:type="spellStart"/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Armila</w:t>
          </w:r>
          <w:proofErr w:type="spellEnd"/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“</w:t>
          </w:r>
        </w:p>
        <w:p w14:paraId="5240F1AB" w14:textId="77777777" w:rsidR="00D55DEF" w:rsidRPr="00AB723F" w:rsidRDefault="00D55DEF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08408C3" w14:textId="77777777" w:rsidR="00D55DEF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Molėtų pl. 75</w:t>
          </w:r>
        </w:p>
        <w:p w14:paraId="0450D9F0" w14:textId="77777777" w:rsidR="00D55DEF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LT-</w:t>
          </w:r>
          <w:r w:rsidRPr="0006310F">
            <w:rPr>
              <w:rFonts w:ascii="Arial" w:hAnsi="Arial" w:cs="Arial"/>
              <w:sz w:val="14"/>
              <w:szCs w:val="14"/>
            </w:rPr>
            <w:t>14259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Vilnius, Lietuva</w:t>
          </w:r>
        </w:p>
        <w:p w14:paraId="2CC58F66" w14:textId="77777777" w:rsidR="00D55DEF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Tel.: 8 5 2777596, 8 5 2700373</w:t>
          </w:r>
        </w:p>
        <w:p w14:paraId="321B1346" w14:textId="77777777" w:rsidR="00D55DEF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Faksas 8 5 2737381</w:t>
          </w:r>
        </w:p>
        <w:p w14:paraId="53BF2864" w14:textId="77777777" w:rsidR="00D55DEF" w:rsidRPr="00AB723F" w:rsidRDefault="0076365D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El. paštas </w:t>
          </w:r>
          <w:hyperlink r:id="rId2" w:history="1">
            <w:r w:rsidRPr="00AB723F">
              <w:rPr>
                <w:rStyle w:val="Hipersaitas"/>
                <w:rFonts w:ascii="Arial" w:hAnsi="Arial" w:cs="Arial"/>
                <w:sz w:val="14"/>
                <w:szCs w:val="14"/>
                <w:lang w:val="lt-LT"/>
              </w:rPr>
              <w:t>info</w:t>
            </w:r>
            <w:r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@armila.com</w:t>
            </w:r>
          </w:hyperlink>
        </w:p>
        <w:p w14:paraId="677D5480" w14:textId="77777777" w:rsidR="00D55DEF" w:rsidRPr="00AB723F" w:rsidRDefault="00000000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hyperlink r:id="rId3" w:history="1">
            <w:r w:rsidR="0076365D"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www.armila.com</w:t>
            </w:r>
          </w:hyperlink>
        </w:p>
        <w:p w14:paraId="4E1F99FA" w14:textId="77777777" w:rsidR="00D55DEF" w:rsidRPr="00AB723F" w:rsidRDefault="00D55DEF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20" w:type="dxa"/>
        </w:tcPr>
        <w:p w14:paraId="2D62DFBE" w14:textId="77777777" w:rsidR="00D55DEF" w:rsidRPr="00AB723F" w:rsidRDefault="0076365D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pt-BR"/>
            </w:rPr>
            <w:t>U</w:t>
          </w:r>
          <w:proofErr w:type="spellStart"/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žsakymai</w:t>
          </w:r>
          <w:proofErr w:type="spellEnd"/>
        </w:p>
        <w:p w14:paraId="452E4048" w14:textId="77777777" w:rsidR="00D55DEF" w:rsidRPr="00AB723F" w:rsidRDefault="00D55DEF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1A64F635" w14:textId="77777777" w:rsidR="00D55DEF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Vilniuje 8 800 20017; 8 5 2700372</w:t>
          </w:r>
        </w:p>
        <w:p w14:paraId="2E45FFE2" w14:textId="77777777" w:rsidR="00D55DEF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Kaune 8 800 70691</w:t>
          </w:r>
        </w:p>
        <w:p w14:paraId="4E765685" w14:textId="77777777" w:rsidR="00D55DEF" w:rsidRPr="00AB723F" w:rsidRDefault="00D55DEF">
          <w:pPr>
            <w:pStyle w:val="Porat"/>
            <w:rPr>
              <w:rFonts w:ascii="Arial" w:hAnsi="Arial" w:cs="Arial"/>
              <w:sz w:val="14"/>
              <w:szCs w:val="14"/>
            </w:rPr>
          </w:pPr>
        </w:p>
        <w:p w14:paraId="2CE208DB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Įmonės kodas 123813957</w:t>
          </w:r>
        </w:p>
        <w:p w14:paraId="767A798B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PVM mokėtojo kodas LT 238139515</w:t>
          </w:r>
        </w:p>
        <w:p w14:paraId="5395CE58" w14:textId="77777777" w:rsidR="00D55DEF" w:rsidRPr="00AB723F" w:rsidRDefault="00D55DEF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00" w:type="dxa"/>
        </w:tcPr>
        <w:p w14:paraId="3519E1C2" w14:textId="77777777" w:rsidR="00D55DEF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Registras, kuriame kaupiami duomenys</w:t>
          </w:r>
        </w:p>
        <w:p w14:paraId="3CF69682" w14:textId="77777777" w:rsidR="00D55DEF" w:rsidRPr="00AB723F" w:rsidRDefault="00D55DEF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5AF8DA8F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VĮ „Registrų centras“ </w:t>
          </w:r>
        </w:p>
        <w:p w14:paraId="17E577EB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Vilniaus filialas</w:t>
          </w:r>
        </w:p>
        <w:p w14:paraId="59362F49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Lvovo g. 25, Vilnius</w:t>
          </w:r>
        </w:p>
        <w:p w14:paraId="0EC0F736" w14:textId="77777777" w:rsidR="00D55DEF" w:rsidRPr="00AB723F" w:rsidRDefault="00D55DEF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</w:tcPr>
        <w:p w14:paraId="1BD8977B" w14:textId="77777777" w:rsidR="00D55DEF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Bankų rekvizitai:</w:t>
          </w:r>
        </w:p>
        <w:p w14:paraId="5F37FA63" w14:textId="77777777" w:rsidR="00D55DEF" w:rsidRPr="00AB723F" w:rsidRDefault="00D55DEF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018D845B" w14:textId="77777777" w:rsidR="00D55DEF" w:rsidRDefault="0076365D" w:rsidP="00DD56AC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lt-LT"/>
            </w:rPr>
            <w:t>Luminor</w:t>
          </w:r>
          <w:proofErr w:type="spellEnd"/>
          <w:r>
            <w:rPr>
              <w:rFonts w:ascii="Arial" w:hAnsi="Arial" w:cs="Arial"/>
              <w:sz w:val="14"/>
              <w:szCs w:val="14"/>
              <w:lang w:val="lt-LT"/>
            </w:rPr>
            <w:t xml:space="preserve"> Bank AB</w:t>
          </w:r>
        </w:p>
        <w:p w14:paraId="2D1B491D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40100</w:t>
          </w:r>
        </w:p>
        <w:p w14:paraId="0AD09DE7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proofErr w:type="spellStart"/>
          <w:r w:rsidRPr="00AB723F">
            <w:rPr>
              <w:rFonts w:ascii="Arial" w:hAnsi="Arial" w:cs="Arial"/>
              <w:sz w:val="14"/>
              <w:szCs w:val="14"/>
              <w:lang w:val="lt-LT"/>
            </w:rPr>
            <w:t>A.s</w:t>
          </w:r>
          <w:proofErr w:type="spellEnd"/>
          <w:r w:rsidRPr="00AB723F">
            <w:rPr>
              <w:rFonts w:ascii="Arial" w:hAnsi="Arial" w:cs="Arial"/>
              <w:sz w:val="14"/>
              <w:szCs w:val="14"/>
              <w:lang w:val="lt-LT"/>
            </w:rPr>
            <w:t>. LT45 4010 0424 0003 0802</w:t>
          </w:r>
        </w:p>
        <w:p w14:paraId="00466706" w14:textId="77777777" w:rsidR="00D55DEF" w:rsidRPr="00AB723F" w:rsidRDefault="00D55DEF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7EB0093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AB SEB bankas</w:t>
          </w:r>
        </w:p>
        <w:p w14:paraId="7D81C9C0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70440</w:t>
          </w:r>
        </w:p>
        <w:p w14:paraId="7725C01F" w14:textId="77777777" w:rsidR="00D55DEF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proofErr w:type="spellStart"/>
          <w:r w:rsidRPr="00AB723F">
            <w:rPr>
              <w:rFonts w:ascii="Arial" w:hAnsi="Arial" w:cs="Arial"/>
              <w:sz w:val="14"/>
              <w:szCs w:val="14"/>
              <w:lang w:val="lt-LT"/>
            </w:rPr>
            <w:t>A.s</w:t>
          </w:r>
          <w:proofErr w:type="spellEnd"/>
          <w:r w:rsidRPr="00AB723F">
            <w:rPr>
              <w:rFonts w:ascii="Arial" w:hAnsi="Arial" w:cs="Arial"/>
              <w:sz w:val="14"/>
              <w:szCs w:val="14"/>
              <w:lang w:val="lt-LT"/>
            </w:rPr>
            <w:t>. LT07 7044 0600 0164 3928</w:t>
          </w:r>
        </w:p>
        <w:p w14:paraId="7E48671C" w14:textId="77777777" w:rsidR="00D55DEF" w:rsidRPr="00AB723F" w:rsidRDefault="00D55DEF" w:rsidP="00FA0E85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20" w:type="dxa"/>
        </w:tcPr>
        <w:p w14:paraId="3AA89522" w14:textId="77777777" w:rsidR="00D55DEF" w:rsidRPr="00AB723F" w:rsidRDefault="0076365D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30F13396" wp14:editId="3054D08B">
                <wp:extent cx="1000125" cy="504825"/>
                <wp:effectExtent l="0" t="0" r="9525" b="9525"/>
                <wp:docPr id="4" name="Picture 4" descr="certifika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ertifika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95D25" w14:textId="77777777" w:rsidR="00D55DEF" w:rsidRDefault="00D55DE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D848" w14:textId="77777777" w:rsidR="00D55DEF" w:rsidRDefault="00D55D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FC5A" w14:textId="77777777" w:rsidR="00C6318C" w:rsidRDefault="00C6318C">
      <w:r>
        <w:separator/>
      </w:r>
    </w:p>
  </w:footnote>
  <w:footnote w:type="continuationSeparator" w:id="0">
    <w:p w14:paraId="68C7B06D" w14:textId="77777777" w:rsidR="00C6318C" w:rsidRDefault="00C6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3ABD" w14:textId="77777777" w:rsidR="00D55DEF" w:rsidRDefault="00D55D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7BD4" w14:textId="77777777" w:rsidR="00D55DEF" w:rsidRPr="00E76091" w:rsidRDefault="0076365D" w:rsidP="00C43B7C">
    <w:pPr>
      <w:pStyle w:val="Antrats"/>
      <w:ind w:left="-1418" w:hanging="142"/>
    </w:pPr>
    <w:r w:rsidRPr="00F9685E">
      <w:rPr>
        <w:noProof/>
      </w:rPr>
      <w:drawing>
        <wp:inline distT="0" distB="0" distL="0" distR="0" wp14:anchorId="5830E4CA" wp14:editId="66C60AD2">
          <wp:extent cx="5976620" cy="107505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2FAF" w14:textId="77777777" w:rsidR="00D55DEF" w:rsidRDefault="00D55D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B158E"/>
    <w:multiLevelType w:val="hybridMultilevel"/>
    <w:tmpl w:val="3A10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96424">
    <w:abstractNumId w:val="1"/>
  </w:num>
  <w:num w:numId="2" w16cid:durableId="11704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D"/>
    <w:rsid w:val="000D4606"/>
    <w:rsid w:val="0010299F"/>
    <w:rsid w:val="001F423D"/>
    <w:rsid w:val="002D64EF"/>
    <w:rsid w:val="003A3644"/>
    <w:rsid w:val="003C2DB2"/>
    <w:rsid w:val="004126D5"/>
    <w:rsid w:val="004608D2"/>
    <w:rsid w:val="004D19D5"/>
    <w:rsid w:val="00565A2B"/>
    <w:rsid w:val="005D6650"/>
    <w:rsid w:val="00603B1C"/>
    <w:rsid w:val="00671E06"/>
    <w:rsid w:val="00687F59"/>
    <w:rsid w:val="0072452B"/>
    <w:rsid w:val="0076365D"/>
    <w:rsid w:val="007D3595"/>
    <w:rsid w:val="00827914"/>
    <w:rsid w:val="00853749"/>
    <w:rsid w:val="008B4111"/>
    <w:rsid w:val="008C3789"/>
    <w:rsid w:val="008C7B96"/>
    <w:rsid w:val="009511C8"/>
    <w:rsid w:val="00961A06"/>
    <w:rsid w:val="00A01085"/>
    <w:rsid w:val="00A11F03"/>
    <w:rsid w:val="00A97A05"/>
    <w:rsid w:val="00AB4DC1"/>
    <w:rsid w:val="00B13FFD"/>
    <w:rsid w:val="00B468EB"/>
    <w:rsid w:val="00B6192C"/>
    <w:rsid w:val="00B86787"/>
    <w:rsid w:val="00BC1ECF"/>
    <w:rsid w:val="00BD5608"/>
    <w:rsid w:val="00C023EC"/>
    <w:rsid w:val="00C13F10"/>
    <w:rsid w:val="00C44B8D"/>
    <w:rsid w:val="00C6318C"/>
    <w:rsid w:val="00C859C1"/>
    <w:rsid w:val="00D006B7"/>
    <w:rsid w:val="00D27BE6"/>
    <w:rsid w:val="00D45FE6"/>
    <w:rsid w:val="00D55DEF"/>
    <w:rsid w:val="00D779A5"/>
    <w:rsid w:val="00D96731"/>
    <w:rsid w:val="00DE0C09"/>
    <w:rsid w:val="00E636EE"/>
    <w:rsid w:val="00E77DE9"/>
    <w:rsid w:val="00E81D22"/>
    <w:rsid w:val="00E839A8"/>
    <w:rsid w:val="00EC2668"/>
    <w:rsid w:val="00F5083A"/>
    <w:rsid w:val="00F7446A"/>
    <w:rsid w:val="00FC06B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F35C"/>
  <w15:chartTrackingRefBased/>
  <w15:docId w15:val="{D8989F80-F0E2-4E2F-802C-4CCB71F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010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6365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6365D"/>
  </w:style>
  <w:style w:type="paragraph" w:styleId="Porat">
    <w:name w:val="footer"/>
    <w:basedOn w:val="prastasis"/>
    <w:link w:val="PoratDiagrama"/>
    <w:uiPriority w:val="99"/>
    <w:semiHidden/>
    <w:unhideWhenUsed/>
    <w:rsid w:val="0076365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6365D"/>
  </w:style>
  <w:style w:type="character" w:styleId="Hipersaitas">
    <w:name w:val="Hyperlink"/>
    <w:rsid w:val="0076365D"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4126D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0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A01085"/>
  </w:style>
  <w:style w:type="paragraph" w:styleId="Paantrat">
    <w:name w:val="Subtitle"/>
    <w:basedOn w:val="prastasis"/>
    <w:link w:val="PaantratDiagrama"/>
    <w:uiPriority w:val="99"/>
    <w:qFormat/>
    <w:rsid w:val="00A010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u w:val="single"/>
      <w:bdr w:val="none" w:sz="0" w:space="0" w:color="auto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01085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andard1">
    <w:name w:val="Standard1"/>
    <w:rsid w:val="00A010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Pagrindinistekstas3">
    <w:name w:val="Body Text 3"/>
    <w:basedOn w:val="prastasis"/>
    <w:link w:val="Pagrindinistekstas3Diagrama"/>
    <w:rsid w:val="004D1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D19D5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ila.com" TargetMode="External"/><Relationship Id="rId2" Type="http://schemas.openxmlformats.org/officeDocument/2006/relationships/hyperlink" Target="mailto:info@armila.com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Šuliauskienė</dc:creator>
  <cp:keywords/>
  <dc:description/>
  <cp:lastModifiedBy>Olga Šemytė</cp:lastModifiedBy>
  <cp:revision>4</cp:revision>
  <cp:lastPrinted>2020-07-13T12:05:00Z</cp:lastPrinted>
  <dcterms:created xsi:type="dcterms:W3CDTF">2023-10-06T04:21:00Z</dcterms:created>
  <dcterms:modified xsi:type="dcterms:W3CDTF">2023-12-13T12:02:00Z</dcterms:modified>
</cp:coreProperties>
</file>