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7170584B" w:rsidR="00960963" w:rsidRDefault="00960963">
      <w:pPr>
        <w:ind w:firstLine="4820"/>
        <w:textAlignment w:val="center"/>
        <w:rPr>
          <w:color w:val="000000"/>
          <w:szCs w:val="24"/>
        </w:rPr>
      </w:pPr>
    </w:p>
    <w:p w14:paraId="7DF82E7A" w14:textId="351BFAA1" w:rsidR="00603346" w:rsidRDefault="00603346">
      <w:pPr>
        <w:ind w:firstLine="4820"/>
        <w:textAlignment w:val="center"/>
        <w:rPr>
          <w:color w:val="000000"/>
          <w:szCs w:val="24"/>
        </w:rPr>
      </w:pPr>
    </w:p>
    <w:p w14:paraId="0D6AB328" w14:textId="5167AFA4" w:rsidR="00603346" w:rsidRDefault="00603346">
      <w:pPr>
        <w:ind w:firstLine="4820"/>
        <w:textAlignment w:val="center"/>
        <w:rPr>
          <w:color w:val="000000"/>
          <w:szCs w:val="24"/>
        </w:rPr>
      </w:pPr>
    </w:p>
    <w:p w14:paraId="389EFEED" w14:textId="77777777" w:rsidR="00603346" w:rsidRPr="00603346" w:rsidRDefault="00603346" w:rsidP="00603346">
      <w:pPr>
        <w:widowControl w:val="0"/>
        <w:pBdr>
          <w:top w:val="nil"/>
          <w:left w:val="nil"/>
          <w:bottom w:val="nil"/>
          <w:right w:val="nil"/>
          <w:between w:val="nil"/>
        </w:pBdr>
        <w:tabs>
          <w:tab w:val="left" w:pos="567"/>
          <w:tab w:val="left" w:pos="851"/>
        </w:tabs>
        <w:jc w:val="center"/>
        <w:rPr>
          <w:b/>
          <w:caps/>
          <w:szCs w:val="24"/>
        </w:rPr>
      </w:pPr>
      <w:r w:rsidRPr="00603346">
        <w:rPr>
          <w:b/>
          <w:caps/>
          <w:szCs w:val="24"/>
        </w:rPr>
        <w:t xml:space="preserve">Prekių pirkimo-pardavimo sutarties </w:t>
      </w:r>
      <w:r w:rsidRPr="00603346">
        <w:rPr>
          <w:b/>
          <w:bCs/>
          <w:caps/>
          <w:szCs w:val="24"/>
        </w:rPr>
        <w:t>Specialiosios</w:t>
      </w:r>
      <w:r w:rsidRPr="00603346">
        <w:rPr>
          <w:b/>
          <w:caps/>
          <w:szCs w:val="24"/>
        </w:rPr>
        <w:t xml:space="preserve"> sąlygos</w:t>
      </w:r>
    </w:p>
    <w:p w14:paraId="46A690FB" w14:textId="77777777" w:rsidR="00603346" w:rsidRPr="00603346" w:rsidRDefault="00603346" w:rsidP="00603346">
      <w:pPr>
        <w:widowControl w:val="0"/>
        <w:pBdr>
          <w:top w:val="nil"/>
          <w:left w:val="nil"/>
          <w:bottom w:val="nil"/>
          <w:right w:val="nil"/>
          <w:between w:val="nil"/>
        </w:pBdr>
        <w:tabs>
          <w:tab w:val="left" w:pos="567"/>
          <w:tab w:val="left" w:pos="851"/>
        </w:tabs>
        <w:jc w:val="center"/>
        <w:rPr>
          <w:b/>
          <w:caps/>
          <w:szCs w:val="24"/>
        </w:rPr>
      </w:pPr>
    </w:p>
    <w:p w14:paraId="4360DD48" w14:textId="77777777" w:rsidR="00603346" w:rsidRPr="00603346" w:rsidRDefault="00603346" w:rsidP="0060334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3346" w:rsidRPr="006321B6" w14:paraId="4BB4CA8C" w14:textId="77777777" w:rsidTr="00603346">
        <w:tc>
          <w:tcPr>
            <w:tcW w:w="2448" w:type="dxa"/>
          </w:tcPr>
          <w:p w14:paraId="7615DADC" w14:textId="77777777" w:rsidR="00603346" w:rsidRPr="006321B6" w:rsidRDefault="00603346" w:rsidP="00603346">
            <w:pPr>
              <w:jc w:val="both"/>
              <w:rPr>
                <w:b/>
                <w:bCs/>
                <w:kern w:val="2"/>
                <w:sz w:val="22"/>
                <w:szCs w:val="22"/>
              </w:rPr>
            </w:pPr>
            <w:r w:rsidRPr="006321B6">
              <w:rPr>
                <w:b/>
                <w:bCs/>
                <w:kern w:val="2"/>
                <w:sz w:val="22"/>
                <w:szCs w:val="22"/>
              </w:rPr>
              <w:t>Sutarties pavadinimas</w:t>
            </w:r>
          </w:p>
        </w:tc>
        <w:tc>
          <w:tcPr>
            <w:tcW w:w="7110" w:type="dxa"/>
            <w:gridSpan w:val="3"/>
          </w:tcPr>
          <w:p w14:paraId="27D4B25D" w14:textId="77777777" w:rsidR="00456B3E" w:rsidRPr="00456B3E" w:rsidRDefault="00456B3E" w:rsidP="00456B3E">
            <w:pPr>
              <w:keepNext/>
              <w:pBdr>
                <w:top w:val="nil"/>
                <w:left w:val="nil"/>
                <w:bottom w:val="nil"/>
                <w:right w:val="nil"/>
                <w:between w:val="nil"/>
                <w:bar w:val="nil"/>
              </w:pBdr>
              <w:jc w:val="center"/>
              <w:rPr>
                <w:rFonts w:eastAsia="TimesNewRomanPS-BoldMT"/>
                <w:b/>
                <w:bCs/>
                <w:color w:val="000000"/>
                <w:sz w:val="22"/>
                <w:szCs w:val="22"/>
                <w:bdr w:val="nil"/>
                <w:lang w:eastAsia="lt-LT"/>
              </w:rPr>
            </w:pPr>
            <w:r w:rsidRPr="00456B3E">
              <w:rPr>
                <w:rFonts w:eastAsia="TimesNewRomanPS-BoldMT"/>
                <w:b/>
                <w:bCs/>
                <w:color w:val="000000"/>
                <w:sz w:val="22"/>
                <w:szCs w:val="22"/>
                <w:bdr w:val="nil"/>
                <w:lang w:eastAsia="lt-LT"/>
              </w:rPr>
              <w:t>Diagnostinė laboratorinė įranga (ILK) (10675)</w:t>
            </w:r>
          </w:p>
          <w:p w14:paraId="3F7A239B" w14:textId="018569C5" w:rsidR="00603346" w:rsidRPr="00456B3E" w:rsidRDefault="00456B3E" w:rsidP="00456B3E">
            <w:pPr>
              <w:tabs>
                <w:tab w:val="left" w:pos="2424"/>
              </w:tabs>
              <w:jc w:val="center"/>
              <w:rPr>
                <w:kern w:val="2"/>
                <w:sz w:val="22"/>
                <w:szCs w:val="22"/>
              </w:rPr>
            </w:pPr>
            <w:r w:rsidRPr="00456B3E">
              <w:rPr>
                <w:rFonts w:eastAsia="TimesNewRomanPS-BoldMT"/>
                <w:bCs/>
                <w:color w:val="000000"/>
                <w:sz w:val="22"/>
                <w:szCs w:val="22"/>
                <w:bdr w:val="nil"/>
                <w:lang w:eastAsia="lt-LT"/>
              </w:rPr>
              <w:t>(</w:t>
            </w:r>
            <w:r w:rsidR="00660D7D" w:rsidRPr="00660D7D">
              <w:rPr>
                <w:rFonts w:eastAsia="TimesNewRomanPS-BoldMT"/>
                <w:bCs/>
                <w:color w:val="000000"/>
                <w:sz w:val="22"/>
                <w:szCs w:val="22"/>
                <w:bdr w:val="nil"/>
                <w:lang w:eastAsia="lt-LT"/>
              </w:rPr>
              <w:t>Centrifugos rotorius</w:t>
            </w:r>
            <w:r w:rsidRPr="00456B3E">
              <w:rPr>
                <w:rFonts w:eastAsia="TimesNewRomanPS-BoldMT"/>
                <w:bCs/>
                <w:color w:val="000000"/>
                <w:sz w:val="22"/>
                <w:szCs w:val="22"/>
                <w:bdr w:val="nil"/>
                <w:lang w:eastAsia="lt-LT"/>
              </w:rPr>
              <w:t>)</w:t>
            </w:r>
          </w:p>
        </w:tc>
      </w:tr>
      <w:tr w:rsidR="00603346" w:rsidRPr="006321B6" w14:paraId="1DD441D3" w14:textId="77777777" w:rsidTr="00603346">
        <w:tc>
          <w:tcPr>
            <w:tcW w:w="2448" w:type="dxa"/>
          </w:tcPr>
          <w:p w14:paraId="71CB4382" w14:textId="77777777" w:rsidR="00603346" w:rsidRPr="006321B6" w:rsidRDefault="00603346" w:rsidP="00603346">
            <w:pPr>
              <w:jc w:val="both"/>
              <w:rPr>
                <w:b/>
                <w:bCs/>
                <w:kern w:val="2"/>
                <w:sz w:val="22"/>
                <w:szCs w:val="22"/>
              </w:rPr>
            </w:pPr>
            <w:r w:rsidRPr="006321B6">
              <w:rPr>
                <w:b/>
                <w:bCs/>
                <w:kern w:val="2"/>
                <w:sz w:val="22"/>
                <w:szCs w:val="22"/>
              </w:rPr>
              <w:t>Sutarties data</w:t>
            </w:r>
          </w:p>
        </w:tc>
        <w:tc>
          <w:tcPr>
            <w:tcW w:w="2177" w:type="dxa"/>
          </w:tcPr>
          <w:p w14:paraId="1DE9CC96" w14:textId="4CC3BB88" w:rsidR="00603346" w:rsidRPr="006321B6" w:rsidRDefault="00603346" w:rsidP="00603346">
            <w:pPr>
              <w:jc w:val="center"/>
              <w:rPr>
                <w:kern w:val="2"/>
                <w:sz w:val="22"/>
                <w:szCs w:val="22"/>
              </w:rPr>
            </w:pPr>
            <w:r w:rsidRPr="006321B6">
              <w:rPr>
                <w:color w:val="4472C4"/>
                <w:kern w:val="2"/>
                <w:sz w:val="22"/>
                <w:szCs w:val="22"/>
              </w:rPr>
              <w:t>(nurodyti)</w:t>
            </w:r>
          </w:p>
        </w:tc>
        <w:tc>
          <w:tcPr>
            <w:tcW w:w="2362" w:type="dxa"/>
          </w:tcPr>
          <w:p w14:paraId="2D5A61CC" w14:textId="77777777" w:rsidR="00603346" w:rsidRPr="006321B6" w:rsidRDefault="00603346" w:rsidP="00603346">
            <w:pPr>
              <w:jc w:val="both"/>
              <w:rPr>
                <w:b/>
                <w:bCs/>
                <w:kern w:val="2"/>
                <w:sz w:val="22"/>
                <w:szCs w:val="22"/>
              </w:rPr>
            </w:pPr>
            <w:r w:rsidRPr="006321B6">
              <w:rPr>
                <w:b/>
                <w:bCs/>
                <w:kern w:val="2"/>
                <w:sz w:val="22"/>
                <w:szCs w:val="22"/>
              </w:rPr>
              <w:t>Sutarties numeris</w:t>
            </w:r>
          </w:p>
        </w:tc>
        <w:tc>
          <w:tcPr>
            <w:tcW w:w="2571" w:type="dxa"/>
          </w:tcPr>
          <w:p w14:paraId="7F6697A3" w14:textId="1236433D" w:rsidR="00603346" w:rsidRPr="006321B6" w:rsidRDefault="00603346" w:rsidP="00603346">
            <w:pPr>
              <w:jc w:val="center"/>
              <w:rPr>
                <w:kern w:val="2"/>
                <w:sz w:val="22"/>
                <w:szCs w:val="22"/>
              </w:rPr>
            </w:pPr>
            <w:r w:rsidRPr="006321B6">
              <w:rPr>
                <w:color w:val="4472C4"/>
                <w:kern w:val="2"/>
                <w:sz w:val="22"/>
                <w:szCs w:val="22"/>
              </w:rPr>
              <w:t>(nurodyti)</w:t>
            </w:r>
          </w:p>
        </w:tc>
      </w:tr>
    </w:tbl>
    <w:p w14:paraId="72EE0DFF" w14:textId="77777777" w:rsidR="00603346" w:rsidRPr="006321B6" w:rsidRDefault="00603346" w:rsidP="0060334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3346" w:rsidRPr="006321B6" w14:paraId="442215E3" w14:textId="77777777" w:rsidTr="00603346">
        <w:tc>
          <w:tcPr>
            <w:tcW w:w="9558" w:type="dxa"/>
            <w:gridSpan w:val="3"/>
          </w:tcPr>
          <w:p w14:paraId="319BE161" w14:textId="77777777" w:rsidR="00603346" w:rsidRPr="006321B6" w:rsidRDefault="00603346" w:rsidP="00603346">
            <w:pPr>
              <w:jc w:val="center"/>
              <w:rPr>
                <w:b/>
                <w:bCs/>
                <w:kern w:val="2"/>
                <w:sz w:val="22"/>
                <w:szCs w:val="22"/>
              </w:rPr>
            </w:pPr>
            <w:r w:rsidRPr="006321B6">
              <w:rPr>
                <w:b/>
                <w:bCs/>
                <w:kern w:val="2"/>
                <w:sz w:val="22"/>
                <w:szCs w:val="22"/>
              </w:rPr>
              <w:t>1. SUTARTIES ŠALYS</w:t>
            </w:r>
          </w:p>
        </w:tc>
      </w:tr>
      <w:tr w:rsidR="00603346" w:rsidRPr="006321B6" w14:paraId="377DCC71" w14:textId="77777777" w:rsidTr="00603346">
        <w:tc>
          <w:tcPr>
            <w:tcW w:w="2808" w:type="dxa"/>
            <w:vMerge w:val="restart"/>
          </w:tcPr>
          <w:p w14:paraId="6AAE8286" w14:textId="77777777" w:rsidR="00603346" w:rsidRPr="006321B6" w:rsidRDefault="00603346" w:rsidP="00603346">
            <w:pPr>
              <w:jc w:val="center"/>
              <w:rPr>
                <w:b/>
                <w:bCs/>
                <w:kern w:val="2"/>
                <w:sz w:val="22"/>
                <w:szCs w:val="22"/>
              </w:rPr>
            </w:pPr>
          </w:p>
          <w:p w14:paraId="43D23F72" w14:textId="77777777" w:rsidR="00603346" w:rsidRPr="006321B6" w:rsidRDefault="00603346" w:rsidP="00603346">
            <w:pPr>
              <w:jc w:val="center"/>
              <w:rPr>
                <w:b/>
                <w:bCs/>
                <w:kern w:val="2"/>
                <w:sz w:val="22"/>
                <w:szCs w:val="22"/>
              </w:rPr>
            </w:pPr>
          </w:p>
          <w:p w14:paraId="73D8E069" w14:textId="77777777" w:rsidR="00603346" w:rsidRPr="006321B6" w:rsidRDefault="00603346" w:rsidP="00603346">
            <w:pPr>
              <w:jc w:val="center"/>
              <w:rPr>
                <w:b/>
                <w:bCs/>
                <w:kern w:val="2"/>
                <w:sz w:val="22"/>
                <w:szCs w:val="22"/>
              </w:rPr>
            </w:pPr>
          </w:p>
          <w:p w14:paraId="622620D7" w14:textId="77777777" w:rsidR="00603346" w:rsidRPr="006321B6" w:rsidRDefault="00603346" w:rsidP="00603346">
            <w:pPr>
              <w:rPr>
                <w:b/>
                <w:bCs/>
                <w:kern w:val="2"/>
                <w:sz w:val="22"/>
                <w:szCs w:val="22"/>
              </w:rPr>
            </w:pPr>
          </w:p>
          <w:p w14:paraId="6BC6CC51" w14:textId="77777777" w:rsidR="00603346" w:rsidRPr="006321B6" w:rsidRDefault="00603346" w:rsidP="00603346">
            <w:pPr>
              <w:rPr>
                <w:b/>
                <w:bCs/>
                <w:kern w:val="2"/>
                <w:sz w:val="22"/>
                <w:szCs w:val="22"/>
              </w:rPr>
            </w:pPr>
            <w:r w:rsidRPr="006321B6">
              <w:rPr>
                <w:b/>
                <w:bCs/>
                <w:kern w:val="2"/>
                <w:sz w:val="22"/>
                <w:szCs w:val="22"/>
              </w:rPr>
              <w:t>1.1. Pirkėjas</w:t>
            </w:r>
          </w:p>
        </w:tc>
        <w:tc>
          <w:tcPr>
            <w:tcW w:w="3240" w:type="dxa"/>
          </w:tcPr>
          <w:p w14:paraId="44993510" w14:textId="77777777" w:rsidR="00603346" w:rsidRPr="006321B6" w:rsidRDefault="00603346" w:rsidP="00603346">
            <w:pPr>
              <w:rPr>
                <w:kern w:val="2"/>
                <w:sz w:val="22"/>
                <w:szCs w:val="22"/>
              </w:rPr>
            </w:pPr>
            <w:r w:rsidRPr="006321B6">
              <w:rPr>
                <w:kern w:val="2"/>
                <w:sz w:val="22"/>
                <w:szCs w:val="22"/>
              </w:rPr>
              <w:t>1.1.1. Pavadinimas</w:t>
            </w:r>
          </w:p>
        </w:tc>
        <w:tc>
          <w:tcPr>
            <w:tcW w:w="3510" w:type="dxa"/>
            <w:vAlign w:val="center"/>
          </w:tcPr>
          <w:p w14:paraId="4495878C" w14:textId="3351C49F" w:rsidR="00603346" w:rsidRPr="006321B6" w:rsidRDefault="00603346" w:rsidP="00603346">
            <w:pPr>
              <w:jc w:val="center"/>
              <w:rPr>
                <w:kern w:val="2"/>
                <w:sz w:val="22"/>
                <w:szCs w:val="22"/>
              </w:rPr>
            </w:pPr>
            <w:r w:rsidRPr="006321B6">
              <w:rPr>
                <w:sz w:val="22"/>
                <w:szCs w:val="22"/>
              </w:rPr>
              <w:t>Viešoji įstaiga Vilniaus universiteto ligoninė Santaros klinikos</w:t>
            </w:r>
          </w:p>
        </w:tc>
      </w:tr>
      <w:tr w:rsidR="00603346" w:rsidRPr="006321B6" w14:paraId="0380BF02" w14:textId="77777777" w:rsidTr="00603346">
        <w:tc>
          <w:tcPr>
            <w:tcW w:w="2808" w:type="dxa"/>
            <w:vMerge/>
          </w:tcPr>
          <w:p w14:paraId="7018E8EF" w14:textId="77777777" w:rsidR="00603346" w:rsidRPr="006321B6" w:rsidRDefault="00603346" w:rsidP="00603346">
            <w:pPr>
              <w:rPr>
                <w:kern w:val="2"/>
                <w:sz w:val="22"/>
                <w:szCs w:val="22"/>
              </w:rPr>
            </w:pPr>
          </w:p>
        </w:tc>
        <w:tc>
          <w:tcPr>
            <w:tcW w:w="3240" w:type="dxa"/>
          </w:tcPr>
          <w:p w14:paraId="06AD0985" w14:textId="77777777" w:rsidR="00603346" w:rsidRPr="006321B6" w:rsidRDefault="00603346" w:rsidP="00603346">
            <w:pPr>
              <w:rPr>
                <w:kern w:val="2"/>
                <w:sz w:val="22"/>
                <w:szCs w:val="22"/>
              </w:rPr>
            </w:pPr>
            <w:r w:rsidRPr="006321B6">
              <w:rPr>
                <w:kern w:val="2"/>
                <w:sz w:val="22"/>
                <w:szCs w:val="22"/>
              </w:rPr>
              <w:t>1.1.2. Juridinio asmens kodas</w:t>
            </w:r>
          </w:p>
        </w:tc>
        <w:tc>
          <w:tcPr>
            <w:tcW w:w="3510" w:type="dxa"/>
            <w:vAlign w:val="center"/>
          </w:tcPr>
          <w:p w14:paraId="3752EDFC" w14:textId="62F0C9B2" w:rsidR="00603346" w:rsidRPr="006321B6" w:rsidRDefault="00603346" w:rsidP="00603346">
            <w:pPr>
              <w:jc w:val="center"/>
              <w:rPr>
                <w:kern w:val="2"/>
                <w:sz w:val="22"/>
                <w:szCs w:val="22"/>
              </w:rPr>
            </w:pPr>
            <w:r w:rsidRPr="006321B6">
              <w:rPr>
                <w:sz w:val="22"/>
                <w:szCs w:val="22"/>
              </w:rPr>
              <w:t>124364561</w:t>
            </w:r>
          </w:p>
        </w:tc>
      </w:tr>
      <w:tr w:rsidR="00603346" w:rsidRPr="006321B6" w14:paraId="05EBC9F6" w14:textId="77777777" w:rsidTr="00603346">
        <w:tc>
          <w:tcPr>
            <w:tcW w:w="2808" w:type="dxa"/>
            <w:vMerge/>
          </w:tcPr>
          <w:p w14:paraId="7D2C56C3" w14:textId="77777777" w:rsidR="00603346" w:rsidRPr="006321B6" w:rsidRDefault="00603346" w:rsidP="00603346">
            <w:pPr>
              <w:rPr>
                <w:kern w:val="2"/>
                <w:sz w:val="22"/>
                <w:szCs w:val="22"/>
              </w:rPr>
            </w:pPr>
          </w:p>
        </w:tc>
        <w:tc>
          <w:tcPr>
            <w:tcW w:w="3240" w:type="dxa"/>
          </w:tcPr>
          <w:p w14:paraId="29096908" w14:textId="77777777" w:rsidR="00603346" w:rsidRPr="006321B6" w:rsidRDefault="00603346" w:rsidP="00603346">
            <w:pPr>
              <w:rPr>
                <w:kern w:val="2"/>
                <w:sz w:val="22"/>
                <w:szCs w:val="22"/>
              </w:rPr>
            </w:pPr>
            <w:r w:rsidRPr="006321B6">
              <w:rPr>
                <w:kern w:val="2"/>
                <w:sz w:val="22"/>
                <w:szCs w:val="22"/>
              </w:rPr>
              <w:t>1.1.3. Adresas</w:t>
            </w:r>
          </w:p>
        </w:tc>
        <w:tc>
          <w:tcPr>
            <w:tcW w:w="3510" w:type="dxa"/>
            <w:vAlign w:val="center"/>
          </w:tcPr>
          <w:p w14:paraId="690F2ADA" w14:textId="4A76ABDF" w:rsidR="00603346" w:rsidRPr="006321B6" w:rsidRDefault="00603346" w:rsidP="00603346">
            <w:pPr>
              <w:jc w:val="center"/>
              <w:rPr>
                <w:kern w:val="2"/>
                <w:sz w:val="22"/>
                <w:szCs w:val="22"/>
              </w:rPr>
            </w:pPr>
            <w:r w:rsidRPr="006321B6">
              <w:rPr>
                <w:sz w:val="22"/>
                <w:szCs w:val="22"/>
              </w:rPr>
              <w:t>Santariškių g. 2, LT-08406 Vilnius</w:t>
            </w:r>
          </w:p>
        </w:tc>
      </w:tr>
      <w:tr w:rsidR="00603346" w:rsidRPr="006321B6" w14:paraId="13073B70" w14:textId="77777777" w:rsidTr="00603346">
        <w:tc>
          <w:tcPr>
            <w:tcW w:w="2808" w:type="dxa"/>
            <w:vMerge/>
          </w:tcPr>
          <w:p w14:paraId="41AF90E6" w14:textId="77777777" w:rsidR="00603346" w:rsidRPr="006321B6" w:rsidRDefault="00603346" w:rsidP="00603346">
            <w:pPr>
              <w:rPr>
                <w:kern w:val="2"/>
                <w:sz w:val="22"/>
                <w:szCs w:val="22"/>
              </w:rPr>
            </w:pPr>
          </w:p>
        </w:tc>
        <w:tc>
          <w:tcPr>
            <w:tcW w:w="3240" w:type="dxa"/>
          </w:tcPr>
          <w:p w14:paraId="075699AE" w14:textId="77777777" w:rsidR="00603346" w:rsidRPr="006321B6" w:rsidRDefault="00603346" w:rsidP="00603346">
            <w:pPr>
              <w:rPr>
                <w:kern w:val="2"/>
                <w:sz w:val="22"/>
                <w:szCs w:val="22"/>
              </w:rPr>
            </w:pPr>
            <w:r w:rsidRPr="006321B6">
              <w:rPr>
                <w:kern w:val="2"/>
                <w:sz w:val="22"/>
                <w:szCs w:val="22"/>
              </w:rPr>
              <w:t>1.1.4. PVM mokėtojo kodas</w:t>
            </w:r>
          </w:p>
        </w:tc>
        <w:tc>
          <w:tcPr>
            <w:tcW w:w="3510" w:type="dxa"/>
            <w:vAlign w:val="center"/>
          </w:tcPr>
          <w:p w14:paraId="20525EB0" w14:textId="45AC6DAB" w:rsidR="00603346" w:rsidRPr="006321B6" w:rsidRDefault="00603346" w:rsidP="00603346">
            <w:pPr>
              <w:jc w:val="center"/>
              <w:rPr>
                <w:kern w:val="2"/>
                <w:sz w:val="22"/>
                <w:szCs w:val="22"/>
              </w:rPr>
            </w:pPr>
            <w:r w:rsidRPr="006321B6">
              <w:rPr>
                <w:sz w:val="22"/>
                <w:szCs w:val="22"/>
              </w:rPr>
              <w:t>LT243645610</w:t>
            </w:r>
          </w:p>
        </w:tc>
      </w:tr>
      <w:tr w:rsidR="00DF38FF" w:rsidRPr="006321B6" w14:paraId="168A8B34" w14:textId="77777777" w:rsidTr="00603346">
        <w:tc>
          <w:tcPr>
            <w:tcW w:w="2808" w:type="dxa"/>
            <w:vMerge/>
          </w:tcPr>
          <w:p w14:paraId="178005B1" w14:textId="77777777" w:rsidR="00DF38FF" w:rsidRPr="006321B6" w:rsidRDefault="00DF38FF" w:rsidP="00DF38FF">
            <w:pPr>
              <w:rPr>
                <w:kern w:val="2"/>
                <w:sz w:val="22"/>
                <w:szCs w:val="22"/>
              </w:rPr>
            </w:pPr>
          </w:p>
        </w:tc>
        <w:tc>
          <w:tcPr>
            <w:tcW w:w="3240" w:type="dxa"/>
          </w:tcPr>
          <w:p w14:paraId="25670E26" w14:textId="77777777" w:rsidR="00DF38FF" w:rsidRPr="006321B6" w:rsidRDefault="00DF38FF" w:rsidP="00DF38FF">
            <w:pPr>
              <w:rPr>
                <w:kern w:val="2"/>
                <w:sz w:val="22"/>
                <w:szCs w:val="22"/>
              </w:rPr>
            </w:pPr>
            <w:r w:rsidRPr="006321B6">
              <w:rPr>
                <w:kern w:val="2"/>
                <w:sz w:val="22"/>
                <w:szCs w:val="22"/>
              </w:rPr>
              <w:t>1.1.5. Atsiskaitomoji sąskaita</w:t>
            </w:r>
          </w:p>
        </w:tc>
        <w:tc>
          <w:tcPr>
            <w:tcW w:w="3510" w:type="dxa"/>
            <w:vAlign w:val="center"/>
          </w:tcPr>
          <w:p w14:paraId="7D96A024" w14:textId="24A026DD" w:rsidR="00DF38FF" w:rsidRPr="006321B6" w:rsidRDefault="00DF38FF" w:rsidP="00DF38FF">
            <w:pPr>
              <w:jc w:val="center"/>
              <w:rPr>
                <w:kern w:val="2"/>
                <w:sz w:val="22"/>
                <w:szCs w:val="22"/>
              </w:rPr>
            </w:pPr>
            <w:r w:rsidRPr="00515822">
              <w:rPr>
                <w:rFonts w:eastAsia="Calibri"/>
                <w:sz w:val="22"/>
                <w:szCs w:val="22"/>
              </w:rPr>
              <w:t>LT48</w:t>
            </w:r>
            <w:r>
              <w:rPr>
                <w:rFonts w:eastAsia="Calibri"/>
                <w:sz w:val="22"/>
                <w:szCs w:val="22"/>
              </w:rPr>
              <w:t xml:space="preserve"> </w:t>
            </w:r>
            <w:r w:rsidRPr="00515822">
              <w:rPr>
                <w:rFonts w:eastAsia="Calibri"/>
                <w:sz w:val="22"/>
                <w:szCs w:val="22"/>
              </w:rPr>
              <w:t>7300</w:t>
            </w:r>
            <w:r>
              <w:rPr>
                <w:rFonts w:eastAsia="Calibri"/>
                <w:sz w:val="22"/>
                <w:szCs w:val="22"/>
              </w:rPr>
              <w:t xml:space="preserve"> </w:t>
            </w:r>
            <w:r w:rsidRPr="00515822">
              <w:rPr>
                <w:rFonts w:eastAsia="Calibri"/>
                <w:sz w:val="22"/>
                <w:szCs w:val="22"/>
              </w:rPr>
              <w:t>0101</w:t>
            </w:r>
            <w:r>
              <w:rPr>
                <w:rFonts w:eastAsia="Calibri"/>
                <w:sz w:val="22"/>
                <w:szCs w:val="22"/>
              </w:rPr>
              <w:t xml:space="preserve"> </w:t>
            </w:r>
            <w:r w:rsidRPr="00515822">
              <w:rPr>
                <w:rFonts w:eastAsia="Calibri"/>
                <w:sz w:val="22"/>
                <w:szCs w:val="22"/>
              </w:rPr>
              <w:t>6558</w:t>
            </w:r>
            <w:r>
              <w:rPr>
                <w:rFonts w:eastAsia="Calibri"/>
                <w:sz w:val="22"/>
                <w:szCs w:val="22"/>
              </w:rPr>
              <w:t xml:space="preserve"> </w:t>
            </w:r>
            <w:r w:rsidRPr="00515822">
              <w:rPr>
                <w:rFonts w:eastAsia="Calibri"/>
                <w:sz w:val="22"/>
                <w:szCs w:val="22"/>
              </w:rPr>
              <w:t>7892</w:t>
            </w:r>
          </w:p>
        </w:tc>
      </w:tr>
      <w:tr w:rsidR="00DF38FF" w:rsidRPr="006321B6" w14:paraId="62462D09" w14:textId="77777777" w:rsidTr="00603346">
        <w:tc>
          <w:tcPr>
            <w:tcW w:w="2808" w:type="dxa"/>
            <w:vMerge/>
          </w:tcPr>
          <w:p w14:paraId="5C0B02C3" w14:textId="77777777" w:rsidR="00DF38FF" w:rsidRPr="006321B6" w:rsidRDefault="00DF38FF" w:rsidP="00DF38FF">
            <w:pPr>
              <w:rPr>
                <w:kern w:val="2"/>
                <w:sz w:val="22"/>
                <w:szCs w:val="22"/>
              </w:rPr>
            </w:pPr>
          </w:p>
        </w:tc>
        <w:tc>
          <w:tcPr>
            <w:tcW w:w="3240" w:type="dxa"/>
          </w:tcPr>
          <w:p w14:paraId="2D75C783" w14:textId="77777777" w:rsidR="00DF38FF" w:rsidRPr="006321B6" w:rsidRDefault="00DF38FF" w:rsidP="00DF38FF">
            <w:pPr>
              <w:rPr>
                <w:kern w:val="2"/>
                <w:sz w:val="22"/>
                <w:szCs w:val="22"/>
              </w:rPr>
            </w:pPr>
            <w:r w:rsidRPr="006321B6">
              <w:rPr>
                <w:kern w:val="2"/>
                <w:sz w:val="22"/>
                <w:szCs w:val="22"/>
              </w:rPr>
              <w:t>1.1.6. Bankas, banko kodas</w:t>
            </w:r>
          </w:p>
        </w:tc>
        <w:tc>
          <w:tcPr>
            <w:tcW w:w="3510" w:type="dxa"/>
            <w:vAlign w:val="center"/>
          </w:tcPr>
          <w:p w14:paraId="1A73A9CF" w14:textId="7F9514B6" w:rsidR="00DF38FF" w:rsidRPr="006321B6" w:rsidRDefault="00DF38FF" w:rsidP="00DF38FF">
            <w:pPr>
              <w:jc w:val="center"/>
              <w:rPr>
                <w:kern w:val="2"/>
                <w:sz w:val="22"/>
                <w:szCs w:val="22"/>
              </w:rPr>
            </w:pPr>
            <w:r w:rsidRPr="006321B6">
              <w:rPr>
                <w:sz w:val="22"/>
                <w:szCs w:val="22"/>
              </w:rPr>
              <w:t>AB „Swedbank“,  73000</w:t>
            </w:r>
          </w:p>
        </w:tc>
      </w:tr>
      <w:tr w:rsidR="00DF38FF" w:rsidRPr="006321B6" w14:paraId="246F9A95" w14:textId="77777777" w:rsidTr="00603346">
        <w:tc>
          <w:tcPr>
            <w:tcW w:w="2808" w:type="dxa"/>
            <w:vMerge/>
          </w:tcPr>
          <w:p w14:paraId="393A8D02" w14:textId="77777777" w:rsidR="00DF38FF" w:rsidRPr="006321B6" w:rsidRDefault="00DF38FF" w:rsidP="00DF38FF">
            <w:pPr>
              <w:rPr>
                <w:kern w:val="2"/>
                <w:sz w:val="22"/>
                <w:szCs w:val="22"/>
              </w:rPr>
            </w:pPr>
          </w:p>
        </w:tc>
        <w:tc>
          <w:tcPr>
            <w:tcW w:w="3240" w:type="dxa"/>
          </w:tcPr>
          <w:p w14:paraId="16405E4B" w14:textId="77777777" w:rsidR="00DF38FF" w:rsidRPr="006321B6" w:rsidRDefault="00DF38FF" w:rsidP="00DF38FF">
            <w:pPr>
              <w:rPr>
                <w:kern w:val="2"/>
                <w:sz w:val="22"/>
                <w:szCs w:val="22"/>
              </w:rPr>
            </w:pPr>
            <w:r w:rsidRPr="006321B6">
              <w:rPr>
                <w:kern w:val="2"/>
                <w:sz w:val="22"/>
                <w:szCs w:val="22"/>
              </w:rPr>
              <w:t>1.1.7. Telefonas</w:t>
            </w:r>
          </w:p>
        </w:tc>
        <w:tc>
          <w:tcPr>
            <w:tcW w:w="3510" w:type="dxa"/>
            <w:vAlign w:val="center"/>
          </w:tcPr>
          <w:p w14:paraId="3E6E318C" w14:textId="1548896D" w:rsidR="00DF38FF" w:rsidRPr="006321B6" w:rsidRDefault="00DF38FF" w:rsidP="00DF38FF">
            <w:pPr>
              <w:jc w:val="center"/>
              <w:rPr>
                <w:kern w:val="2"/>
                <w:sz w:val="22"/>
                <w:szCs w:val="22"/>
              </w:rPr>
            </w:pPr>
            <w:r w:rsidRPr="006321B6">
              <w:rPr>
                <w:sz w:val="22"/>
                <w:szCs w:val="22"/>
              </w:rPr>
              <w:t>+370 5 236 5000</w:t>
            </w:r>
          </w:p>
        </w:tc>
      </w:tr>
      <w:tr w:rsidR="00DF38FF" w:rsidRPr="006321B6" w14:paraId="2BB66AC8" w14:textId="77777777" w:rsidTr="00603346">
        <w:tc>
          <w:tcPr>
            <w:tcW w:w="2808" w:type="dxa"/>
            <w:vMerge/>
          </w:tcPr>
          <w:p w14:paraId="688A0DFC" w14:textId="77777777" w:rsidR="00DF38FF" w:rsidRPr="006321B6" w:rsidRDefault="00DF38FF" w:rsidP="00DF38FF">
            <w:pPr>
              <w:rPr>
                <w:kern w:val="2"/>
                <w:sz w:val="22"/>
                <w:szCs w:val="22"/>
              </w:rPr>
            </w:pPr>
          </w:p>
        </w:tc>
        <w:tc>
          <w:tcPr>
            <w:tcW w:w="3240" w:type="dxa"/>
          </w:tcPr>
          <w:p w14:paraId="13475DCF" w14:textId="77777777" w:rsidR="00DF38FF" w:rsidRPr="006321B6" w:rsidRDefault="00DF38FF" w:rsidP="00DF38FF">
            <w:pPr>
              <w:rPr>
                <w:kern w:val="2"/>
                <w:sz w:val="22"/>
                <w:szCs w:val="22"/>
              </w:rPr>
            </w:pPr>
            <w:r w:rsidRPr="006321B6">
              <w:rPr>
                <w:kern w:val="2"/>
                <w:sz w:val="22"/>
                <w:szCs w:val="22"/>
              </w:rPr>
              <w:t>1.1.8. El. paštas</w:t>
            </w:r>
          </w:p>
        </w:tc>
        <w:tc>
          <w:tcPr>
            <w:tcW w:w="3510" w:type="dxa"/>
            <w:vAlign w:val="center"/>
          </w:tcPr>
          <w:p w14:paraId="33E678D6" w14:textId="5798F5B4" w:rsidR="00DF38FF" w:rsidRPr="006321B6" w:rsidRDefault="00DF38FF" w:rsidP="00DF38FF">
            <w:pPr>
              <w:jc w:val="center"/>
              <w:rPr>
                <w:kern w:val="2"/>
                <w:sz w:val="22"/>
                <w:szCs w:val="22"/>
              </w:rPr>
            </w:pPr>
            <w:hyperlink r:id="rId11" w:history="1">
              <w:r w:rsidRPr="006321B6">
                <w:rPr>
                  <w:color w:val="0563C1"/>
                  <w:kern w:val="2"/>
                  <w:sz w:val="22"/>
                  <w:szCs w:val="22"/>
                  <w:u w:val="single"/>
                </w:rPr>
                <w:t>info</w:t>
              </w:r>
              <w:r w:rsidRPr="006321B6">
                <w:rPr>
                  <w:color w:val="0563C1"/>
                  <w:kern w:val="2"/>
                  <w:sz w:val="22"/>
                  <w:szCs w:val="22"/>
                  <w:u w:val="single"/>
                  <w:lang w:val="en-US"/>
                </w:rPr>
                <w:t>@santa.lt</w:t>
              </w:r>
            </w:hyperlink>
          </w:p>
        </w:tc>
      </w:tr>
      <w:tr w:rsidR="00DF38FF" w:rsidRPr="006321B6" w14:paraId="62703734" w14:textId="77777777" w:rsidTr="00603346">
        <w:tc>
          <w:tcPr>
            <w:tcW w:w="2808" w:type="dxa"/>
            <w:vMerge/>
          </w:tcPr>
          <w:p w14:paraId="102B479C" w14:textId="77777777" w:rsidR="00DF38FF" w:rsidRPr="006321B6" w:rsidRDefault="00DF38FF" w:rsidP="00DF38FF">
            <w:pPr>
              <w:rPr>
                <w:kern w:val="2"/>
                <w:sz w:val="22"/>
                <w:szCs w:val="22"/>
              </w:rPr>
            </w:pPr>
          </w:p>
        </w:tc>
        <w:tc>
          <w:tcPr>
            <w:tcW w:w="3240" w:type="dxa"/>
          </w:tcPr>
          <w:p w14:paraId="6766F40D" w14:textId="77777777" w:rsidR="00DF38FF" w:rsidRPr="006321B6" w:rsidRDefault="00DF38FF" w:rsidP="00DF38FF">
            <w:pPr>
              <w:rPr>
                <w:kern w:val="2"/>
                <w:sz w:val="22"/>
                <w:szCs w:val="22"/>
              </w:rPr>
            </w:pPr>
            <w:r w:rsidRPr="006321B6">
              <w:rPr>
                <w:kern w:val="2"/>
                <w:sz w:val="22"/>
                <w:szCs w:val="22"/>
              </w:rPr>
              <w:t>1.1.9. Šalies atstovas</w:t>
            </w:r>
          </w:p>
        </w:tc>
        <w:tc>
          <w:tcPr>
            <w:tcW w:w="3510" w:type="dxa"/>
            <w:vAlign w:val="center"/>
          </w:tcPr>
          <w:p w14:paraId="73AD8264" w14:textId="3F3B32DE" w:rsidR="00DF38FF" w:rsidRPr="006321B6" w:rsidRDefault="00DF38FF" w:rsidP="00DF38FF">
            <w:pPr>
              <w:jc w:val="center"/>
              <w:rPr>
                <w:kern w:val="2"/>
                <w:sz w:val="22"/>
                <w:szCs w:val="22"/>
              </w:rPr>
            </w:pPr>
            <w:r w:rsidRPr="006321B6">
              <w:rPr>
                <w:kern w:val="2"/>
                <w:sz w:val="22"/>
                <w:szCs w:val="22"/>
              </w:rPr>
              <w:t xml:space="preserve">Generalinis direktorius </w:t>
            </w:r>
            <w:r w:rsidRPr="006321B6">
              <w:rPr>
                <w:iCs/>
                <w:kern w:val="2"/>
                <w:sz w:val="22"/>
                <w:szCs w:val="22"/>
              </w:rPr>
              <w:t>Tomas Jovaiša</w:t>
            </w:r>
          </w:p>
        </w:tc>
      </w:tr>
      <w:tr w:rsidR="00DF38FF" w:rsidRPr="006321B6" w14:paraId="34891E0D" w14:textId="77777777" w:rsidTr="00603346">
        <w:tc>
          <w:tcPr>
            <w:tcW w:w="2808" w:type="dxa"/>
            <w:vMerge/>
          </w:tcPr>
          <w:p w14:paraId="0602AFEB" w14:textId="77777777" w:rsidR="00DF38FF" w:rsidRPr="006321B6" w:rsidRDefault="00DF38FF" w:rsidP="00DF38FF">
            <w:pPr>
              <w:rPr>
                <w:kern w:val="2"/>
                <w:sz w:val="22"/>
                <w:szCs w:val="22"/>
              </w:rPr>
            </w:pPr>
          </w:p>
        </w:tc>
        <w:tc>
          <w:tcPr>
            <w:tcW w:w="3240" w:type="dxa"/>
          </w:tcPr>
          <w:p w14:paraId="30237EAC" w14:textId="77777777" w:rsidR="00DF38FF" w:rsidRPr="006321B6" w:rsidRDefault="00DF38FF" w:rsidP="00DF38FF">
            <w:pPr>
              <w:rPr>
                <w:kern w:val="2"/>
                <w:sz w:val="22"/>
                <w:szCs w:val="22"/>
              </w:rPr>
            </w:pPr>
            <w:r w:rsidRPr="006321B6">
              <w:rPr>
                <w:kern w:val="2"/>
                <w:sz w:val="22"/>
                <w:szCs w:val="22"/>
              </w:rPr>
              <w:t>1.1.10. Atstovavimo pagrindas</w:t>
            </w:r>
          </w:p>
        </w:tc>
        <w:tc>
          <w:tcPr>
            <w:tcW w:w="3510" w:type="dxa"/>
            <w:vAlign w:val="center"/>
          </w:tcPr>
          <w:p w14:paraId="5CBF5E14" w14:textId="5D1B3933" w:rsidR="00DF38FF" w:rsidRPr="006321B6" w:rsidRDefault="00DF38FF" w:rsidP="00DF38FF">
            <w:pPr>
              <w:jc w:val="center"/>
              <w:rPr>
                <w:kern w:val="2"/>
                <w:sz w:val="22"/>
                <w:szCs w:val="22"/>
              </w:rPr>
            </w:pPr>
            <w:r w:rsidRPr="006321B6">
              <w:rPr>
                <w:kern w:val="2"/>
                <w:sz w:val="22"/>
                <w:szCs w:val="22"/>
              </w:rPr>
              <w:t>VšĮ Vilniaus universiteto ligoninės Santaros klinikų įstatai</w:t>
            </w:r>
          </w:p>
        </w:tc>
      </w:tr>
      <w:tr w:rsidR="00DF38FF" w:rsidRPr="006321B6" w14:paraId="5FD48A19" w14:textId="77777777" w:rsidTr="00092239">
        <w:tc>
          <w:tcPr>
            <w:tcW w:w="2808" w:type="dxa"/>
            <w:vMerge w:val="restart"/>
          </w:tcPr>
          <w:p w14:paraId="0B52AB13" w14:textId="77777777" w:rsidR="00DF38FF" w:rsidRPr="006321B6" w:rsidRDefault="00DF38FF" w:rsidP="00DF38FF">
            <w:pPr>
              <w:rPr>
                <w:b/>
                <w:bCs/>
                <w:kern w:val="2"/>
                <w:sz w:val="22"/>
                <w:szCs w:val="22"/>
              </w:rPr>
            </w:pPr>
          </w:p>
          <w:p w14:paraId="7D799CEA" w14:textId="77777777" w:rsidR="00DF38FF" w:rsidRPr="006321B6" w:rsidRDefault="00DF38FF" w:rsidP="00DF38FF">
            <w:pPr>
              <w:rPr>
                <w:b/>
                <w:bCs/>
                <w:kern w:val="2"/>
                <w:sz w:val="22"/>
                <w:szCs w:val="22"/>
              </w:rPr>
            </w:pPr>
          </w:p>
          <w:p w14:paraId="3D85B2DF" w14:textId="77777777" w:rsidR="00DF38FF" w:rsidRPr="006321B6" w:rsidRDefault="00DF38FF" w:rsidP="00DF38FF">
            <w:pPr>
              <w:rPr>
                <w:b/>
                <w:bCs/>
                <w:color w:val="FF0000"/>
                <w:kern w:val="2"/>
                <w:sz w:val="22"/>
                <w:szCs w:val="22"/>
              </w:rPr>
            </w:pPr>
          </w:p>
          <w:p w14:paraId="4D2BE436" w14:textId="77777777" w:rsidR="00DF38FF" w:rsidRPr="006321B6" w:rsidRDefault="00DF38FF" w:rsidP="00DF38FF">
            <w:pPr>
              <w:rPr>
                <w:b/>
                <w:bCs/>
                <w:kern w:val="2"/>
                <w:sz w:val="22"/>
                <w:szCs w:val="22"/>
              </w:rPr>
            </w:pPr>
            <w:r w:rsidRPr="006321B6">
              <w:rPr>
                <w:b/>
                <w:bCs/>
                <w:kern w:val="2"/>
                <w:sz w:val="22"/>
                <w:szCs w:val="22"/>
              </w:rPr>
              <w:t>1.2. Tiekėjas</w:t>
            </w:r>
          </w:p>
          <w:p w14:paraId="27DEC53C" w14:textId="77777777" w:rsidR="00DF38FF" w:rsidRPr="006321B6" w:rsidRDefault="00DF38FF" w:rsidP="00DF38FF">
            <w:pPr>
              <w:rPr>
                <w:color w:val="0070C0"/>
                <w:kern w:val="2"/>
                <w:sz w:val="22"/>
                <w:szCs w:val="22"/>
              </w:rPr>
            </w:pPr>
            <w:r w:rsidRPr="006321B6">
              <w:rPr>
                <w:color w:val="0070C0"/>
                <w:kern w:val="2"/>
                <w:sz w:val="22"/>
                <w:szCs w:val="22"/>
              </w:rPr>
              <w:t>(jei Tiekėjas yra fizinis asmuo, skiltys atitinkamai pakoreguojamos.</w:t>
            </w:r>
          </w:p>
          <w:p w14:paraId="59548E47" w14:textId="47158B50" w:rsidR="00DF38FF" w:rsidRPr="006321B6" w:rsidRDefault="00DF38FF" w:rsidP="00DF38FF">
            <w:pPr>
              <w:rPr>
                <w:color w:val="0070C0"/>
                <w:kern w:val="2"/>
                <w:sz w:val="22"/>
                <w:szCs w:val="22"/>
              </w:rPr>
            </w:pPr>
            <w:r w:rsidRPr="006321B6">
              <w:rPr>
                <w:color w:val="0070C0"/>
                <w:kern w:val="2"/>
                <w:sz w:val="22"/>
                <w:szCs w:val="22"/>
              </w:rPr>
              <w:t>Jei Tiekėjas yra tiekėjų grupė, skiltys pildomos įterpiant kiekvieno grupės nario informaciją)</w:t>
            </w:r>
          </w:p>
        </w:tc>
        <w:tc>
          <w:tcPr>
            <w:tcW w:w="3240" w:type="dxa"/>
          </w:tcPr>
          <w:p w14:paraId="1BE31030" w14:textId="77777777" w:rsidR="00DF38FF" w:rsidRPr="006321B6" w:rsidRDefault="00DF38FF" w:rsidP="00DF38FF">
            <w:pPr>
              <w:rPr>
                <w:kern w:val="2"/>
                <w:sz w:val="22"/>
                <w:szCs w:val="22"/>
              </w:rPr>
            </w:pPr>
            <w:r w:rsidRPr="006321B6">
              <w:rPr>
                <w:kern w:val="2"/>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tcPr>
          <w:p w14:paraId="70F0C578" w14:textId="5C78D1F2" w:rsidR="00DF38FF" w:rsidRPr="00660D7D" w:rsidRDefault="00DF38FF" w:rsidP="00DF38FF">
            <w:pPr>
              <w:jc w:val="center"/>
              <w:rPr>
                <w:kern w:val="2"/>
                <w:sz w:val="22"/>
                <w:szCs w:val="22"/>
              </w:rPr>
            </w:pPr>
            <w:r w:rsidRPr="00660D7D">
              <w:rPr>
                <w:kern w:val="2"/>
                <w:sz w:val="22"/>
                <w:szCs w:val="22"/>
              </w:rPr>
              <w:t>UAB Mediq Lietuva</w:t>
            </w:r>
          </w:p>
        </w:tc>
      </w:tr>
      <w:tr w:rsidR="00DF38FF" w:rsidRPr="006321B6" w14:paraId="15B51BE8" w14:textId="77777777" w:rsidTr="00092239">
        <w:tc>
          <w:tcPr>
            <w:tcW w:w="2808" w:type="dxa"/>
            <w:vMerge/>
          </w:tcPr>
          <w:p w14:paraId="77C2C482" w14:textId="77777777" w:rsidR="00DF38FF" w:rsidRPr="006321B6" w:rsidRDefault="00DF38FF" w:rsidP="00DF38FF">
            <w:pPr>
              <w:rPr>
                <w:b/>
                <w:bCs/>
                <w:kern w:val="2"/>
                <w:sz w:val="22"/>
                <w:szCs w:val="22"/>
              </w:rPr>
            </w:pPr>
          </w:p>
        </w:tc>
        <w:tc>
          <w:tcPr>
            <w:tcW w:w="3240" w:type="dxa"/>
          </w:tcPr>
          <w:p w14:paraId="05F9B0DB" w14:textId="77777777" w:rsidR="00DF38FF" w:rsidRPr="006321B6" w:rsidRDefault="00DF38FF" w:rsidP="00DF38FF">
            <w:pPr>
              <w:rPr>
                <w:kern w:val="2"/>
                <w:sz w:val="22"/>
                <w:szCs w:val="22"/>
              </w:rPr>
            </w:pPr>
            <w:r w:rsidRPr="006321B6">
              <w:rPr>
                <w:kern w:val="2"/>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57027E53" w14:textId="06AE4F4B" w:rsidR="00DF38FF" w:rsidRPr="00660D7D" w:rsidRDefault="00DF38FF" w:rsidP="00DF38FF">
            <w:pPr>
              <w:jc w:val="center"/>
              <w:rPr>
                <w:kern w:val="2"/>
                <w:sz w:val="22"/>
                <w:szCs w:val="22"/>
              </w:rPr>
            </w:pPr>
            <w:r w:rsidRPr="00660D7D">
              <w:rPr>
                <w:kern w:val="2"/>
                <w:sz w:val="22"/>
                <w:szCs w:val="22"/>
              </w:rPr>
              <w:t>302513086</w:t>
            </w:r>
          </w:p>
        </w:tc>
      </w:tr>
      <w:tr w:rsidR="00DF38FF" w:rsidRPr="006321B6" w14:paraId="1F3B52D0" w14:textId="77777777" w:rsidTr="00092239">
        <w:tc>
          <w:tcPr>
            <w:tcW w:w="2808" w:type="dxa"/>
            <w:vMerge/>
          </w:tcPr>
          <w:p w14:paraId="5FFC6061" w14:textId="77777777" w:rsidR="00DF38FF" w:rsidRPr="006321B6" w:rsidRDefault="00DF38FF" w:rsidP="00DF38FF">
            <w:pPr>
              <w:rPr>
                <w:b/>
                <w:bCs/>
                <w:kern w:val="2"/>
                <w:sz w:val="22"/>
                <w:szCs w:val="22"/>
              </w:rPr>
            </w:pPr>
          </w:p>
        </w:tc>
        <w:tc>
          <w:tcPr>
            <w:tcW w:w="3240" w:type="dxa"/>
          </w:tcPr>
          <w:p w14:paraId="700A65EB" w14:textId="77777777" w:rsidR="00DF38FF" w:rsidRPr="006321B6" w:rsidRDefault="00DF38FF" w:rsidP="00DF38FF">
            <w:pPr>
              <w:rPr>
                <w:kern w:val="2"/>
                <w:sz w:val="22"/>
                <w:szCs w:val="22"/>
              </w:rPr>
            </w:pPr>
            <w:r w:rsidRPr="006321B6">
              <w:rPr>
                <w:kern w:val="2"/>
                <w:sz w:val="22"/>
                <w:szCs w:val="22"/>
              </w:rPr>
              <w:t>1.2.3. Adresas</w:t>
            </w:r>
          </w:p>
        </w:tc>
        <w:tc>
          <w:tcPr>
            <w:tcW w:w="3510" w:type="dxa"/>
            <w:tcBorders>
              <w:top w:val="single" w:sz="4" w:space="0" w:color="auto"/>
              <w:left w:val="single" w:sz="4" w:space="0" w:color="auto"/>
              <w:bottom w:val="single" w:sz="4" w:space="0" w:color="auto"/>
              <w:right w:val="single" w:sz="4" w:space="0" w:color="auto"/>
            </w:tcBorders>
          </w:tcPr>
          <w:p w14:paraId="59F4CBCD" w14:textId="5EF7B568" w:rsidR="00DF38FF" w:rsidRPr="00660D7D" w:rsidRDefault="00DF38FF" w:rsidP="00DF38FF">
            <w:pPr>
              <w:jc w:val="center"/>
              <w:rPr>
                <w:kern w:val="2"/>
                <w:sz w:val="22"/>
                <w:szCs w:val="22"/>
              </w:rPr>
            </w:pPr>
            <w:r w:rsidRPr="00660D7D">
              <w:rPr>
                <w:kern w:val="2"/>
                <w:sz w:val="22"/>
                <w:szCs w:val="22"/>
              </w:rPr>
              <w:t>Kolektyvo g. 15-20, 08314 Vilnius</w:t>
            </w:r>
          </w:p>
        </w:tc>
      </w:tr>
      <w:tr w:rsidR="00DF38FF" w:rsidRPr="006321B6" w14:paraId="5409B464" w14:textId="77777777" w:rsidTr="00092239">
        <w:tc>
          <w:tcPr>
            <w:tcW w:w="2808" w:type="dxa"/>
            <w:vMerge/>
          </w:tcPr>
          <w:p w14:paraId="41E4B926" w14:textId="77777777" w:rsidR="00DF38FF" w:rsidRPr="006321B6" w:rsidRDefault="00DF38FF" w:rsidP="00DF38FF">
            <w:pPr>
              <w:rPr>
                <w:b/>
                <w:bCs/>
                <w:kern w:val="2"/>
                <w:sz w:val="22"/>
                <w:szCs w:val="22"/>
              </w:rPr>
            </w:pPr>
          </w:p>
        </w:tc>
        <w:tc>
          <w:tcPr>
            <w:tcW w:w="3240" w:type="dxa"/>
          </w:tcPr>
          <w:p w14:paraId="7E9FBA7F" w14:textId="77777777" w:rsidR="00DF38FF" w:rsidRPr="006321B6" w:rsidRDefault="00DF38FF" w:rsidP="00DF38FF">
            <w:pPr>
              <w:rPr>
                <w:kern w:val="2"/>
                <w:sz w:val="22"/>
                <w:szCs w:val="22"/>
              </w:rPr>
            </w:pPr>
            <w:r w:rsidRPr="006321B6">
              <w:rPr>
                <w:kern w:val="2"/>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0C29638" w14:textId="2A44A799" w:rsidR="00DF38FF" w:rsidRPr="00660D7D" w:rsidRDefault="00DF38FF" w:rsidP="00DF38FF">
            <w:pPr>
              <w:jc w:val="center"/>
              <w:rPr>
                <w:kern w:val="2"/>
                <w:sz w:val="22"/>
                <w:szCs w:val="22"/>
              </w:rPr>
            </w:pPr>
            <w:r w:rsidRPr="00660D7D">
              <w:rPr>
                <w:kern w:val="2"/>
                <w:sz w:val="22"/>
                <w:szCs w:val="22"/>
              </w:rPr>
              <w:t>LT100005456916</w:t>
            </w:r>
          </w:p>
        </w:tc>
      </w:tr>
      <w:tr w:rsidR="00DF38FF" w:rsidRPr="006321B6" w14:paraId="7B065BB1" w14:textId="77777777" w:rsidTr="00092239">
        <w:tc>
          <w:tcPr>
            <w:tcW w:w="2808" w:type="dxa"/>
            <w:vMerge/>
          </w:tcPr>
          <w:p w14:paraId="135A3633" w14:textId="77777777" w:rsidR="00DF38FF" w:rsidRPr="006321B6" w:rsidRDefault="00DF38FF" w:rsidP="00DF38FF">
            <w:pPr>
              <w:rPr>
                <w:b/>
                <w:bCs/>
                <w:kern w:val="2"/>
                <w:sz w:val="22"/>
                <w:szCs w:val="22"/>
              </w:rPr>
            </w:pPr>
          </w:p>
        </w:tc>
        <w:tc>
          <w:tcPr>
            <w:tcW w:w="3240" w:type="dxa"/>
          </w:tcPr>
          <w:p w14:paraId="06DDFC27" w14:textId="77777777" w:rsidR="00DF38FF" w:rsidRPr="006321B6" w:rsidRDefault="00DF38FF" w:rsidP="00DF38FF">
            <w:pPr>
              <w:rPr>
                <w:kern w:val="2"/>
                <w:sz w:val="22"/>
                <w:szCs w:val="22"/>
              </w:rPr>
            </w:pPr>
            <w:r w:rsidRPr="006321B6">
              <w:rPr>
                <w:kern w:val="2"/>
                <w:sz w:val="22"/>
                <w:szCs w:val="2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BEFEC67" w14:textId="77777777" w:rsidR="00DF38FF" w:rsidRPr="00660D7D" w:rsidRDefault="00DF38FF" w:rsidP="00DF38FF">
            <w:pPr>
              <w:jc w:val="center"/>
              <w:rPr>
                <w:kern w:val="2"/>
                <w:sz w:val="22"/>
                <w:szCs w:val="22"/>
              </w:rPr>
            </w:pPr>
            <w:r w:rsidRPr="00660D7D">
              <w:rPr>
                <w:kern w:val="2"/>
                <w:sz w:val="22"/>
                <w:szCs w:val="22"/>
              </w:rPr>
              <w:t>LT87 7300 0101 5958 2502 (Swedbank)</w:t>
            </w:r>
          </w:p>
          <w:p w14:paraId="0D1F0B6F" w14:textId="7E4CFDFC" w:rsidR="00DF38FF" w:rsidRPr="00660D7D" w:rsidRDefault="00DF38FF" w:rsidP="00DF38FF">
            <w:pPr>
              <w:jc w:val="center"/>
              <w:rPr>
                <w:kern w:val="2"/>
                <w:sz w:val="22"/>
                <w:szCs w:val="22"/>
              </w:rPr>
            </w:pPr>
            <w:r w:rsidRPr="00660D7D">
              <w:rPr>
                <w:kern w:val="2"/>
                <w:sz w:val="22"/>
                <w:szCs w:val="22"/>
              </w:rPr>
              <w:t>LT29 7044 0901 0430 1880 (SEB)</w:t>
            </w:r>
          </w:p>
        </w:tc>
      </w:tr>
      <w:tr w:rsidR="00DF38FF" w:rsidRPr="006321B6" w14:paraId="13183ECB" w14:textId="77777777" w:rsidTr="00092239">
        <w:tc>
          <w:tcPr>
            <w:tcW w:w="2808" w:type="dxa"/>
            <w:vMerge/>
          </w:tcPr>
          <w:p w14:paraId="3DF8823F" w14:textId="77777777" w:rsidR="00DF38FF" w:rsidRPr="006321B6" w:rsidRDefault="00DF38FF" w:rsidP="00DF38FF">
            <w:pPr>
              <w:rPr>
                <w:b/>
                <w:bCs/>
                <w:kern w:val="2"/>
                <w:sz w:val="22"/>
                <w:szCs w:val="22"/>
              </w:rPr>
            </w:pPr>
          </w:p>
        </w:tc>
        <w:tc>
          <w:tcPr>
            <w:tcW w:w="3240" w:type="dxa"/>
          </w:tcPr>
          <w:p w14:paraId="01A988ED" w14:textId="77777777" w:rsidR="00DF38FF" w:rsidRPr="006321B6" w:rsidRDefault="00DF38FF" w:rsidP="00DF38FF">
            <w:pPr>
              <w:rPr>
                <w:kern w:val="2"/>
                <w:sz w:val="22"/>
                <w:szCs w:val="22"/>
              </w:rPr>
            </w:pPr>
            <w:r w:rsidRPr="006321B6">
              <w:rPr>
                <w:kern w:val="2"/>
                <w:sz w:val="22"/>
                <w:szCs w:val="2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ABF4860" w14:textId="77777777" w:rsidR="00DF38FF" w:rsidRPr="00660D7D" w:rsidRDefault="00DF38FF" w:rsidP="00DF38FF">
            <w:pPr>
              <w:jc w:val="center"/>
              <w:rPr>
                <w:kern w:val="2"/>
                <w:sz w:val="22"/>
                <w:szCs w:val="22"/>
                <w:lang w:val="de-DE"/>
              </w:rPr>
            </w:pPr>
            <w:r w:rsidRPr="00660D7D">
              <w:rPr>
                <w:kern w:val="2"/>
                <w:sz w:val="22"/>
                <w:szCs w:val="22"/>
                <w:lang w:val="de-DE"/>
              </w:rPr>
              <w:t>AB Swedbank, banko kodas73000</w:t>
            </w:r>
          </w:p>
          <w:p w14:paraId="5FF69E00" w14:textId="27486218" w:rsidR="00DF38FF" w:rsidRPr="00660D7D" w:rsidRDefault="00DF38FF" w:rsidP="00DF38FF">
            <w:pPr>
              <w:jc w:val="center"/>
              <w:rPr>
                <w:kern w:val="2"/>
                <w:sz w:val="22"/>
                <w:szCs w:val="22"/>
              </w:rPr>
            </w:pPr>
            <w:r w:rsidRPr="00660D7D">
              <w:rPr>
                <w:kern w:val="2"/>
                <w:sz w:val="22"/>
                <w:szCs w:val="22"/>
                <w:lang w:val="de-DE"/>
              </w:rPr>
              <w:t>AB SEB, banko kodas 70440</w:t>
            </w:r>
          </w:p>
        </w:tc>
      </w:tr>
      <w:tr w:rsidR="00DF38FF" w:rsidRPr="006321B6" w14:paraId="23001616" w14:textId="77777777" w:rsidTr="00092239">
        <w:tc>
          <w:tcPr>
            <w:tcW w:w="2808" w:type="dxa"/>
            <w:vMerge/>
          </w:tcPr>
          <w:p w14:paraId="242DBA0E" w14:textId="77777777" w:rsidR="00DF38FF" w:rsidRPr="006321B6" w:rsidRDefault="00DF38FF" w:rsidP="00DF38FF">
            <w:pPr>
              <w:rPr>
                <w:b/>
                <w:bCs/>
                <w:kern w:val="2"/>
                <w:sz w:val="22"/>
                <w:szCs w:val="22"/>
              </w:rPr>
            </w:pPr>
          </w:p>
        </w:tc>
        <w:tc>
          <w:tcPr>
            <w:tcW w:w="3240" w:type="dxa"/>
          </w:tcPr>
          <w:p w14:paraId="0947696E" w14:textId="77777777" w:rsidR="00DF38FF" w:rsidRPr="006321B6" w:rsidRDefault="00DF38FF" w:rsidP="00DF38FF">
            <w:pPr>
              <w:rPr>
                <w:kern w:val="2"/>
                <w:sz w:val="22"/>
                <w:szCs w:val="22"/>
              </w:rPr>
            </w:pPr>
            <w:r w:rsidRPr="006321B6">
              <w:rPr>
                <w:kern w:val="2"/>
                <w:sz w:val="22"/>
                <w:szCs w:val="22"/>
              </w:rPr>
              <w:t>1.2.7. Telefonas</w:t>
            </w:r>
          </w:p>
        </w:tc>
        <w:tc>
          <w:tcPr>
            <w:tcW w:w="3510" w:type="dxa"/>
            <w:tcBorders>
              <w:top w:val="single" w:sz="4" w:space="0" w:color="auto"/>
              <w:left w:val="single" w:sz="4" w:space="0" w:color="auto"/>
              <w:bottom w:val="single" w:sz="4" w:space="0" w:color="auto"/>
              <w:right w:val="single" w:sz="4" w:space="0" w:color="auto"/>
            </w:tcBorders>
          </w:tcPr>
          <w:p w14:paraId="13A4593C" w14:textId="43EF4162" w:rsidR="00DF38FF" w:rsidRPr="00660D7D" w:rsidRDefault="00DF38FF" w:rsidP="00DF38FF">
            <w:pPr>
              <w:jc w:val="center"/>
              <w:rPr>
                <w:kern w:val="2"/>
                <w:sz w:val="22"/>
                <w:szCs w:val="22"/>
              </w:rPr>
            </w:pPr>
            <w:r w:rsidRPr="00660D7D">
              <w:rPr>
                <w:kern w:val="2"/>
                <w:sz w:val="22"/>
                <w:szCs w:val="22"/>
              </w:rPr>
              <w:t>(0 5) 268 8451</w:t>
            </w:r>
          </w:p>
        </w:tc>
      </w:tr>
      <w:tr w:rsidR="00DF38FF" w:rsidRPr="006321B6" w14:paraId="28311AB5" w14:textId="77777777" w:rsidTr="00092239">
        <w:tc>
          <w:tcPr>
            <w:tcW w:w="2808" w:type="dxa"/>
            <w:vMerge/>
          </w:tcPr>
          <w:p w14:paraId="555C01D0" w14:textId="77777777" w:rsidR="00DF38FF" w:rsidRPr="006321B6" w:rsidRDefault="00DF38FF" w:rsidP="00DF38FF">
            <w:pPr>
              <w:rPr>
                <w:b/>
                <w:bCs/>
                <w:kern w:val="2"/>
                <w:sz w:val="22"/>
                <w:szCs w:val="22"/>
              </w:rPr>
            </w:pPr>
          </w:p>
        </w:tc>
        <w:tc>
          <w:tcPr>
            <w:tcW w:w="3240" w:type="dxa"/>
          </w:tcPr>
          <w:p w14:paraId="45BE6EC4" w14:textId="77777777" w:rsidR="00DF38FF" w:rsidRPr="006321B6" w:rsidRDefault="00DF38FF" w:rsidP="00DF38FF">
            <w:pPr>
              <w:rPr>
                <w:kern w:val="2"/>
                <w:sz w:val="22"/>
                <w:szCs w:val="22"/>
              </w:rPr>
            </w:pPr>
            <w:r w:rsidRPr="006321B6">
              <w:rPr>
                <w:kern w:val="2"/>
                <w:sz w:val="22"/>
                <w:szCs w:val="22"/>
              </w:rPr>
              <w:t>1.2.8. El. paštas</w:t>
            </w:r>
          </w:p>
        </w:tc>
        <w:tc>
          <w:tcPr>
            <w:tcW w:w="3510" w:type="dxa"/>
            <w:tcBorders>
              <w:top w:val="single" w:sz="4" w:space="0" w:color="auto"/>
              <w:left w:val="single" w:sz="4" w:space="0" w:color="auto"/>
              <w:bottom w:val="single" w:sz="4" w:space="0" w:color="auto"/>
              <w:right w:val="single" w:sz="4" w:space="0" w:color="auto"/>
            </w:tcBorders>
          </w:tcPr>
          <w:p w14:paraId="35AC25C1" w14:textId="0556B730" w:rsidR="00DF38FF" w:rsidRPr="00660D7D" w:rsidRDefault="00DF38FF" w:rsidP="00DF38FF">
            <w:pPr>
              <w:jc w:val="center"/>
              <w:rPr>
                <w:kern w:val="2"/>
                <w:sz w:val="22"/>
                <w:szCs w:val="22"/>
              </w:rPr>
            </w:pPr>
            <w:hyperlink r:id="rId12" w:history="1">
              <w:r w:rsidRPr="00660D7D">
                <w:rPr>
                  <w:rStyle w:val="Hyperlink"/>
                  <w:kern w:val="2"/>
                  <w:sz w:val="22"/>
                  <w:szCs w:val="22"/>
                </w:rPr>
                <w:t>mediqlietuva@mediq.com</w:t>
              </w:r>
            </w:hyperlink>
          </w:p>
        </w:tc>
      </w:tr>
      <w:tr w:rsidR="00DF38FF" w:rsidRPr="006321B6" w14:paraId="33412DCA" w14:textId="77777777" w:rsidTr="00092239">
        <w:tc>
          <w:tcPr>
            <w:tcW w:w="2808" w:type="dxa"/>
            <w:vMerge/>
          </w:tcPr>
          <w:p w14:paraId="7EDA5111" w14:textId="77777777" w:rsidR="00DF38FF" w:rsidRPr="006321B6" w:rsidRDefault="00DF38FF" w:rsidP="00DF38FF">
            <w:pPr>
              <w:rPr>
                <w:b/>
                <w:bCs/>
                <w:kern w:val="2"/>
                <w:sz w:val="22"/>
                <w:szCs w:val="22"/>
              </w:rPr>
            </w:pPr>
          </w:p>
        </w:tc>
        <w:tc>
          <w:tcPr>
            <w:tcW w:w="3240" w:type="dxa"/>
          </w:tcPr>
          <w:p w14:paraId="1864E5AD" w14:textId="77777777" w:rsidR="00DF38FF" w:rsidRPr="006321B6" w:rsidRDefault="00DF38FF" w:rsidP="00DF38FF">
            <w:pPr>
              <w:rPr>
                <w:kern w:val="2"/>
                <w:sz w:val="22"/>
                <w:szCs w:val="22"/>
              </w:rPr>
            </w:pPr>
            <w:r w:rsidRPr="006321B6">
              <w:rPr>
                <w:kern w:val="2"/>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tcPr>
          <w:p w14:paraId="71CBD1EC" w14:textId="26F648B6" w:rsidR="00DF38FF" w:rsidRPr="00660D7D" w:rsidRDefault="00DF38FF" w:rsidP="00DF38FF">
            <w:pPr>
              <w:jc w:val="center"/>
              <w:rPr>
                <w:kern w:val="2"/>
                <w:sz w:val="22"/>
                <w:szCs w:val="22"/>
              </w:rPr>
            </w:pPr>
            <w:r w:rsidRPr="00660D7D">
              <w:rPr>
                <w:kern w:val="2"/>
                <w:sz w:val="22"/>
                <w:szCs w:val="22"/>
              </w:rPr>
              <w:t>Vykdantysis direktorius Vilius Grikšas</w:t>
            </w:r>
          </w:p>
        </w:tc>
      </w:tr>
      <w:tr w:rsidR="00DF38FF" w:rsidRPr="006321B6" w14:paraId="07FA6A81" w14:textId="77777777" w:rsidTr="00092239">
        <w:tc>
          <w:tcPr>
            <w:tcW w:w="2808" w:type="dxa"/>
            <w:vMerge/>
          </w:tcPr>
          <w:p w14:paraId="66867D51" w14:textId="77777777" w:rsidR="00DF38FF" w:rsidRPr="006321B6" w:rsidRDefault="00DF38FF" w:rsidP="00DF38FF">
            <w:pPr>
              <w:rPr>
                <w:b/>
                <w:bCs/>
                <w:kern w:val="2"/>
                <w:sz w:val="22"/>
                <w:szCs w:val="22"/>
              </w:rPr>
            </w:pPr>
          </w:p>
        </w:tc>
        <w:tc>
          <w:tcPr>
            <w:tcW w:w="3240" w:type="dxa"/>
          </w:tcPr>
          <w:p w14:paraId="50826B96" w14:textId="77777777" w:rsidR="00DF38FF" w:rsidRPr="006321B6" w:rsidRDefault="00DF38FF" w:rsidP="00DF38FF">
            <w:pPr>
              <w:rPr>
                <w:kern w:val="2"/>
                <w:sz w:val="22"/>
                <w:szCs w:val="22"/>
              </w:rPr>
            </w:pPr>
            <w:r w:rsidRPr="006321B6">
              <w:rPr>
                <w:kern w:val="2"/>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6662732" w14:textId="0F781898" w:rsidR="00DF38FF" w:rsidRPr="00660D7D" w:rsidRDefault="00DF38FF" w:rsidP="00DF38FF">
            <w:pPr>
              <w:jc w:val="center"/>
              <w:rPr>
                <w:kern w:val="2"/>
                <w:sz w:val="22"/>
                <w:szCs w:val="22"/>
              </w:rPr>
            </w:pPr>
            <w:r w:rsidRPr="00660D7D">
              <w:rPr>
                <w:kern w:val="2"/>
                <w:sz w:val="22"/>
                <w:szCs w:val="22"/>
              </w:rPr>
              <w:t>Bendrovės įstatai</w:t>
            </w:r>
          </w:p>
        </w:tc>
      </w:tr>
    </w:tbl>
    <w:p w14:paraId="2CD49954" w14:textId="77777777" w:rsidR="00603346" w:rsidRPr="006321B6" w:rsidRDefault="00603346" w:rsidP="00603346">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03346" w:rsidRPr="006321B6" w14:paraId="03C32052" w14:textId="77777777" w:rsidTr="00603346">
        <w:trPr>
          <w:trHeight w:val="300"/>
        </w:trPr>
        <w:tc>
          <w:tcPr>
            <w:tcW w:w="9535" w:type="dxa"/>
            <w:gridSpan w:val="5"/>
          </w:tcPr>
          <w:p w14:paraId="730AE369" w14:textId="77777777" w:rsidR="00603346" w:rsidRPr="006321B6" w:rsidRDefault="00603346" w:rsidP="00603346">
            <w:pPr>
              <w:jc w:val="center"/>
              <w:rPr>
                <w:b/>
                <w:bCs/>
                <w:kern w:val="2"/>
                <w:sz w:val="22"/>
                <w:szCs w:val="22"/>
              </w:rPr>
            </w:pPr>
            <w:r w:rsidRPr="006321B6">
              <w:rPr>
                <w:b/>
                <w:bCs/>
                <w:kern w:val="2"/>
                <w:sz w:val="22"/>
                <w:szCs w:val="22"/>
              </w:rPr>
              <w:t>2. ATSAKINGI ASMENYS</w:t>
            </w:r>
          </w:p>
        </w:tc>
      </w:tr>
      <w:tr w:rsidR="00603346" w:rsidRPr="006321B6" w14:paraId="10049ABB"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B8FED" w14:textId="77777777" w:rsidR="00603346" w:rsidRPr="006321B6" w:rsidRDefault="00603346" w:rsidP="00603346">
            <w:pPr>
              <w:rPr>
                <w:b/>
                <w:bCs/>
                <w:kern w:val="2"/>
                <w:sz w:val="22"/>
                <w:szCs w:val="22"/>
              </w:rPr>
            </w:pPr>
            <w:r w:rsidRPr="006321B6">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98D6266" w14:textId="4EACD5E4" w:rsidR="00603346" w:rsidRPr="006321B6" w:rsidRDefault="00D845E4" w:rsidP="00603346">
            <w:pPr>
              <w:rPr>
                <w:color w:val="4472C4"/>
                <w:kern w:val="2"/>
                <w:sz w:val="22"/>
                <w:szCs w:val="22"/>
              </w:rPr>
            </w:pPr>
            <w:r>
              <w:rPr>
                <w:bCs/>
                <w:sz w:val="22"/>
                <w:szCs w:val="22"/>
              </w:rPr>
              <w:t>xxx</w:t>
            </w:r>
          </w:p>
        </w:tc>
      </w:tr>
      <w:tr w:rsidR="00603346" w:rsidRPr="006321B6" w14:paraId="66A7F79C"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0A9D7" w14:textId="77777777" w:rsidR="00603346" w:rsidRPr="006321B6" w:rsidRDefault="00603346" w:rsidP="00603346">
            <w:pPr>
              <w:rPr>
                <w:b/>
                <w:bCs/>
                <w:kern w:val="2"/>
                <w:sz w:val="22"/>
                <w:szCs w:val="22"/>
              </w:rPr>
            </w:pPr>
            <w:r w:rsidRPr="006321B6">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6433CFD" w14:textId="15185140" w:rsidR="00660D7D" w:rsidRPr="00660D7D" w:rsidRDefault="00D845E4" w:rsidP="00660D7D">
            <w:pPr>
              <w:rPr>
                <w:color w:val="000000"/>
                <w:sz w:val="22"/>
                <w:szCs w:val="22"/>
              </w:rPr>
            </w:pPr>
            <w:r>
              <w:rPr>
                <w:color w:val="000000"/>
                <w:sz w:val="22"/>
                <w:szCs w:val="22"/>
              </w:rPr>
              <w:t>Xxx5</w:t>
            </w:r>
          </w:p>
          <w:p w14:paraId="63704F88" w14:textId="097846DD" w:rsidR="00603346" w:rsidRPr="00456B3E" w:rsidRDefault="00603346" w:rsidP="00603346">
            <w:pPr>
              <w:rPr>
                <w:color w:val="4472C4"/>
                <w:kern w:val="2"/>
                <w:sz w:val="22"/>
                <w:szCs w:val="22"/>
              </w:rPr>
            </w:pPr>
          </w:p>
        </w:tc>
      </w:tr>
      <w:tr w:rsidR="00603346" w:rsidRPr="006321B6" w14:paraId="3EF5D3AC" w14:textId="77777777" w:rsidTr="00603346">
        <w:trPr>
          <w:trHeight w:val="300"/>
        </w:trPr>
        <w:tc>
          <w:tcPr>
            <w:tcW w:w="9535" w:type="dxa"/>
            <w:gridSpan w:val="5"/>
          </w:tcPr>
          <w:p w14:paraId="54D30864" w14:textId="77777777" w:rsidR="00603346" w:rsidRPr="006321B6" w:rsidRDefault="00603346" w:rsidP="00603346">
            <w:pPr>
              <w:jc w:val="center"/>
              <w:rPr>
                <w:b/>
                <w:bCs/>
                <w:kern w:val="2"/>
                <w:sz w:val="22"/>
                <w:szCs w:val="22"/>
              </w:rPr>
            </w:pPr>
            <w:r w:rsidRPr="006321B6">
              <w:rPr>
                <w:b/>
                <w:bCs/>
                <w:kern w:val="2"/>
                <w:sz w:val="22"/>
                <w:szCs w:val="22"/>
              </w:rPr>
              <w:t>3. SUTARTIES DALYKAS</w:t>
            </w:r>
          </w:p>
        </w:tc>
      </w:tr>
      <w:tr w:rsidR="00603346" w:rsidRPr="006321B6" w14:paraId="37A94FB5"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C6442C" w14:textId="77777777" w:rsidR="00603346" w:rsidRPr="006321B6" w:rsidRDefault="00603346" w:rsidP="00603346">
            <w:pPr>
              <w:rPr>
                <w:b/>
                <w:bCs/>
                <w:kern w:val="2"/>
                <w:sz w:val="22"/>
                <w:szCs w:val="22"/>
              </w:rPr>
            </w:pPr>
            <w:r w:rsidRPr="006321B6">
              <w:rPr>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C325242" w14:textId="128C2999" w:rsidR="00603346" w:rsidRPr="006321B6" w:rsidRDefault="00603346" w:rsidP="00BE0987">
            <w:pPr>
              <w:jc w:val="both"/>
              <w:rPr>
                <w:color w:val="000000"/>
                <w:kern w:val="2"/>
                <w:sz w:val="22"/>
                <w:szCs w:val="22"/>
              </w:rPr>
            </w:pPr>
            <w:r w:rsidRPr="006321B6">
              <w:rPr>
                <w:kern w:val="2"/>
                <w:sz w:val="22"/>
                <w:szCs w:val="22"/>
              </w:rPr>
              <w:t xml:space="preserve">Tiekėjas įsipareigoja Sutartyje numatytomis sąlygomis perduoti Pirkėjui </w:t>
            </w:r>
            <w:r w:rsidR="00092239" w:rsidRPr="006321B6">
              <w:rPr>
                <w:kern w:val="2"/>
                <w:sz w:val="22"/>
                <w:szCs w:val="22"/>
              </w:rPr>
              <w:t>Diagnostinę laboratorinę įrangą</w:t>
            </w:r>
            <w:r w:rsidR="00AD2E56" w:rsidRPr="006321B6">
              <w:rPr>
                <w:kern w:val="2"/>
                <w:sz w:val="22"/>
                <w:szCs w:val="22"/>
              </w:rPr>
              <w:t xml:space="preserve"> - </w:t>
            </w:r>
            <w:r w:rsidR="00092239" w:rsidRPr="006321B6">
              <w:rPr>
                <w:kern w:val="2"/>
                <w:sz w:val="22"/>
                <w:szCs w:val="22"/>
              </w:rPr>
              <w:t xml:space="preserve"> </w:t>
            </w:r>
            <w:r w:rsidR="00660D7D">
              <w:rPr>
                <w:kern w:val="2"/>
                <w:sz w:val="22"/>
                <w:szCs w:val="22"/>
              </w:rPr>
              <w:t>c</w:t>
            </w:r>
            <w:r w:rsidR="00660D7D" w:rsidRPr="00660D7D">
              <w:rPr>
                <w:kern w:val="2"/>
                <w:sz w:val="22"/>
                <w:szCs w:val="22"/>
              </w:rPr>
              <w:t>entrifugos rotori</w:t>
            </w:r>
            <w:r w:rsidR="00660D7D">
              <w:rPr>
                <w:kern w:val="2"/>
                <w:sz w:val="22"/>
                <w:szCs w:val="22"/>
              </w:rPr>
              <w:t>ų</w:t>
            </w:r>
            <w:r w:rsidR="00660D7D" w:rsidRPr="00660D7D">
              <w:rPr>
                <w:kern w:val="2"/>
                <w:sz w:val="22"/>
                <w:szCs w:val="22"/>
              </w:rPr>
              <w:t xml:space="preserve"> </w:t>
            </w:r>
            <w:r w:rsidR="00AD2E56" w:rsidRPr="006321B6">
              <w:rPr>
                <w:kern w:val="2"/>
                <w:sz w:val="22"/>
                <w:szCs w:val="22"/>
              </w:rPr>
              <w:t>(</w:t>
            </w:r>
            <w:r w:rsidR="00660D7D">
              <w:rPr>
                <w:kern w:val="2"/>
                <w:sz w:val="22"/>
                <w:szCs w:val="22"/>
              </w:rPr>
              <w:t>9</w:t>
            </w:r>
            <w:r w:rsidR="00AD2E56" w:rsidRPr="006321B6">
              <w:rPr>
                <w:kern w:val="2"/>
                <w:sz w:val="22"/>
                <w:szCs w:val="22"/>
              </w:rPr>
              <w:t xml:space="preserve"> p</w:t>
            </w:r>
            <w:r w:rsidR="00456B3E">
              <w:rPr>
                <w:kern w:val="2"/>
                <w:sz w:val="22"/>
                <w:szCs w:val="22"/>
              </w:rPr>
              <w:t>irkimo objekto dalis</w:t>
            </w:r>
            <w:r w:rsidR="00AD2E56" w:rsidRPr="006321B6">
              <w:rPr>
                <w:kern w:val="2"/>
                <w:sz w:val="22"/>
                <w:szCs w:val="22"/>
              </w:rPr>
              <w:t>)</w:t>
            </w:r>
            <w:r w:rsidR="00092239" w:rsidRPr="006321B6">
              <w:rPr>
                <w:kern w:val="2"/>
                <w:sz w:val="22"/>
                <w:szCs w:val="22"/>
              </w:rPr>
              <w:t xml:space="preserve"> </w:t>
            </w:r>
            <w:r w:rsidRPr="006321B6">
              <w:rPr>
                <w:kern w:val="2"/>
                <w:sz w:val="22"/>
                <w:szCs w:val="22"/>
              </w:rPr>
              <w:t xml:space="preserve">(toliau – Prekės). </w:t>
            </w:r>
          </w:p>
          <w:p w14:paraId="018A74A3" w14:textId="565B47CF" w:rsidR="00603346" w:rsidRPr="006321B6" w:rsidRDefault="00BE0987" w:rsidP="00BE0987">
            <w:pPr>
              <w:jc w:val="both"/>
              <w:rPr>
                <w:color w:val="000000"/>
                <w:kern w:val="2"/>
                <w:sz w:val="22"/>
                <w:szCs w:val="22"/>
              </w:rPr>
            </w:pPr>
            <w:r w:rsidRPr="006321B6">
              <w:rPr>
                <w:color w:val="000000"/>
                <w:kern w:val="2"/>
                <w:sz w:val="22"/>
                <w:szCs w:val="22"/>
              </w:rPr>
              <w:t>Išsamus Prekių aprašymas ir kiti reikalavimai tiekiamoms Prekėms nustatyti Sutarties priede Nr. 1 „Pasiūlymas_Techninė specifikacija“ (toliau – Techninė specifikacija).</w:t>
            </w:r>
          </w:p>
        </w:tc>
      </w:tr>
      <w:tr w:rsidR="00603346" w:rsidRPr="006321B6" w14:paraId="7A92B526"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398F6" w14:textId="77777777" w:rsidR="00603346" w:rsidRPr="006321B6" w:rsidRDefault="00603346" w:rsidP="00603346">
            <w:pPr>
              <w:rPr>
                <w:b/>
                <w:bCs/>
                <w:kern w:val="2"/>
                <w:sz w:val="22"/>
                <w:szCs w:val="22"/>
              </w:rPr>
            </w:pPr>
            <w:r w:rsidRPr="006321B6">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8F0023E" w14:textId="538F4756" w:rsidR="00603346" w:rsidRPr="006321B6" w:rsidRDefault="00603346" w:rsidP="00603346">
            <w:pPr>
              <w:rPr>
                <w:kern w:val="2"/>
                <w:sz w:val="22"/>
                <w:szCs w:val="22"/>
              </w:rPr>
            </w:pPr>
            <w:r w:rsidRPr="006321B6">
              <w:rPr>
                <w:kern w:val="2"/>
                <w:sz w:val="22"/>
                <w:szCs w:val="22"/>
              </w:rPr>
              <w:t xml:space="preserve">Diagnostinė laboratorinė įranga (ILK) (10675), CVP IS Nr. </w:t>
            </w:r>
            <w:r w:rsidR="00092239" w:rsidRPr="006321B6">
              <w:rPr>
                <w:kern w:val="2"/>
                <w:sz w:val="22"/>
                <w:szCs w:val="22"/>
              </w:rPr>
              <w:t>2740345</w:t>
            </w:r>
          </w:p>
        </w:tc>
      </w:tr>
      <w:tr w:rsidR="00603346" w:rsidRPr="006321B6" w14:paraId="15F3D94C"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3C6E96" w14:textId="77777777" w:rsidR="00603346" w:rsidRPr="006321B6" w:rsidRDefault="00603346" w:rsidP="00603346">
            <w:pPr>
              <w:rPr>
                <w:b/>
                <w:bCs/>
                <w:kern w:val="2"/>
                <w:sz w:val="22"/>
                <w:szCs w:val="22"/>
              </w:rPr>
            </w:pPr>
            <w:r w:rsidRPr="006321B6">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D98C9A" w14:textId="0F182C99" w:rsidR="00603346" w:rsidRPr="006321B6" w:rsidRDefault="00603346" w:rsidP="00BE0987">
            <w:pPr>
              <w:jc w:val="both"/>
              <w:rPr>
                <w:kern w:val="2"/>
                <w:sz w:val="22"/>
                <w:szCs w:val="22"/>
              </w:rPr>
            </w:pPr>
            <w:r w:rsidRPr="006321B6">
              <w:rPr>
                <w:kern w:val="2"/>
                <w:sz w:val="22"/>
                <w:szCs w:val="22"/>
              </w:rPr>
              <w:t>Ekonomikos gaivinimo ir atsparumo didinimo plano „Naujos kartos Lietuva“ finansuojamo projekto Nr. 09-002-P-0002 „Infekcinių ligų klasterio įkūrimas Santaros klinikose“ lėšomis.</w:t>
            </w:r>
          </w:p>
        </w:tc>
      </w:tr>
      <w:tr w:rsidR="00603346" w:rsidRPr="006321B6" w14:paraId="331E000F" w14:textId="77777777" w:rsidTr="00603346">
        <w:trPr>
          <w:trHeight w:val="300"/>
        </w:trPr>
        <w:tc>
          <w:tcPr>
            <w:tcW w:w="9535" w:type="dxa"/>
            <w:gridSpan w:val="5"/>
          </w:tcPr>
          <w:p w14:paraId="46E3FAEC" w14:textId="77777777" w:rsidR="00603346" w:rsidRPr="006321B6" w:rsidRDefault="00603346" w:rsidP="00603346">
            <w:pPr>
              <w:jc w:val="center"/>
              <w:rPr>
                <w:b/>
                <w:bCs/>
                <w:kern w:val="2"/>
                <w:sz w:val="22"/>
                <w:szCs w:val="22"/>
              </w:rPr>
            </w:pPr>
            <w:r w:rsidRPr="006321B6">
              <w:rPr>
                <w:b/>
                <w:bCs/>
                <w:kern w:val="2"/>
                <w:sz w:val="22"/>
                <w:szCs w:val="22"/>
              </w:rPr>
              <w:t>4. PREKIŲ PRISTATYMO TERMINAI IR PREKIŲ PERDAVIMO - PRIĖMIMO TVARKA</w:t>
            </w:r>
          </w:p>
        </w:tc>
      </w:tr>
      <w:tr w:rsidR="00603346" w:rsidRPr="006321B6" w14:paraId="51FACA75"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56705" w14:textId="77777777" w:rsidR="00603346" w:rsidRPr="006321B6" w:rsidRDefault="00603346" w:rsidP="00603346">
            <w:pPr>
              <w:rPr>
                <w:b/>
                <w:bCs/>
                <w:kern w:val="2"/>
                <w:sz w:val="22"/>
                <w:szCs w:val="22"/>
              </w:rPr>
            </w:pPr>
            <w:r w:rsidRPr="006321B6">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A9B087D" w14:textId="6E51320C" w:rsidR="00FF26C7" w:rsidRPr="006321B6" w:rsidRDefault="00FF26C7" w:rsidP="00FF26C7">
            <w:pPr>
              <w:jc w:val="both"/>
              <w:rPr>
                <w:color w:val="000000" w:themeColor="text1"/>
                <w:sz w:val="22"/>
                <w:szCs w:val="22"/>
              </w:rPr>
            </w:pPr>
            <w:r w:rsidRPr="006321B6">
              <w:rPr>
                <w:color w:val="000000" w:themeColor="text1"/>
                <w:kern w:val="2"/>
                <w:sz w:val="22"/>
                <w:szCs w:val="22"/>
              </w:rPr>
              <w:t xml:space="preserve"> Tiekėjas Prekes (visą Prekių kiekį) įsipareigoja pristatyti, surinkti/sumontuoti, instaliuoti, suderinti, apmokyti naudotis Prekėmis personalą, išvežti po instaliavimo likusias medžiagas ne vėliau kaip </w:t>
            </w:r>
            <w:r w:rsidRPr="006321B6">
              <w:rPr>
                <w:kern w:val="2"/>
                <w:sz w:val="22"/>
                <w:szCs w:val="22"/>
              </w:rPr>
              <w:t>per</w:t>
            </w:r>
            <w:r w:rsidRPr="006321B6">
              <w:rPr>
                <w:b/>
                <w:bCs/>
                <w:kern w:val="2"/>
                <w:sz w:val="22"/>
                <w:szCs w:val="22"/>
              </w:rPr>
              <w:t xml:space="preserve"> </w:t>
            </w:r>
            <w:r w:rsidR="00791B29" w:rsidRPr="006321B6">
              <w:rPr>
                <w:kern w:val="2"/>
                <w:sz w:val="22"/>
                <w:szCs w:val="22"/>
              </w:rPr>
              <w:t>4</w:t>
            </w:r>
            <w:r w:rsidRPr="006321B6">
              <w:rPr>
                <w:kern w:val="2"/>
                <w:sz w:val="22"/>
                <w:szCs w:val="22"/>
              </w:rPr>
              <w:t xml:space="preserve"> mėnesius nuo užsakymo  </w:t>
            </w:r>
            <w:r w:rsidRPr="006321B6">
              <w:rPr>
                <w:color w:val="000000" w:themeColor="text1"/>
                <w:kern w:val="2"/>
                <w:sz w:val="22"/>
                <w:szCs w:val="22"/>
              </w:rPr>
              <w:t xml:space="preserve">pateikimo dienos šiuo adresu: Santariškių g. 2, Vilniuje. Tiekėjas privalo ne vėliau kaip prieš 7 darbo dienas įspėti Pirkėją raštu arba el. paštu </w:t>
            </w:r>
            <w:hyperlink r:id="rId13" w:history="1">
              <w:r w:rsidR="003D5B65" w:rsidRPr="006321B6">
                <w:rPr>
                  <w:rStyle w:val="Hyperlink"/>
                  <w:kern w:val="2"/>
                  <w:sz w:val="22"/>
                  <w:szCs w:val="22"/>
                </w:rPr>
                <w:t>info@santa.lt</w:t>
              </w:r>
            </w:hyperlink>
            <w:r w:rsidR="003D5B65" w:rsidRPr="006321B6">
              <w:rPr>
                <w:color w:val="000000" w:themeColor="text1"/>
                <w:kern w:val="2"/>
                <w:sz w:val="22"/>
                <w:szCs w:val="22"/>
              </w:rPr>
              <w:t xml:space="preserve"> </w:t>
            </w:r>
            <w:r w:rsidRPr="006321B6">
              <w:rPr>
                <w:color w:val="000000" w:themeColor="text1"/>
                <w:kern w:val="2"/>
                <w:sz w:val="22"/>
                <w:szCs w:val="22"/>
              </w:rPr>
              <w:t xml:space="preserve"> ir/arba tel. Nr.</w:t>
            </w:r>
            <w:r w:rsidRPr="006321B6">
              <w:rPr>
                <w:sz w:val="22"/>
                <w:szCs w:val="22"/>
              </w:rPr>
              <w:t xml:space="preserve"> </w:t>
            </w:r>
            <w:r w:rsidR="003D5B65" w:rsidRPr="006321B6">
              <w:rPr>
                <w:kern w:val="2"/>
                <w:sz w:val="22"/>
                <w:szCs w:val="22"/>
              </w:rPr>
              <w:t xml:space="preserve">+370 697 71083 </w:t>
            </w:r>
            <w:r w:rsidRPr="006321B6">
              <w:rPr>
                <w:kern w:val="2"/>
                <w:sz w:val="22"/>
                <w:szCs w:val="22"/>
              </w:rPr>
              <w:t xml:space="preserve">apie </w:t>
            </w:r>
            <w:r w:rsidRPr="006321B6">
              <w:rPr>
                <w:color w:val="000000" w:themeColor="text1"/>
                <w:kern w:val="2"/>
                <w:sz w:val="22"/>
                <w:szCs w:val="22"/>
              </w:rPr>
              <w:t xml:space="preserve">ketinimą pristatyti Prekes, kad Pirkėjas galėtų tinkamai pasiruošti Prekių priėmimui. Tiekėjas instaliuoja, suderina, apmoko naudotis Prekėmis personalą, išveža po instaliavimo likusias medžiagas su Pirkėju suderintu laiku. Tiekėjui pristačius Prekę į Pirkėjo sandėlį, pasirašomas prekių </w:t>
            </w:r>
            <w:r w:rsidRPr="006321B6">
              <w:rPr>
                <w:color w:val="000000"/>
                <w:kern w:val="2"/>
                <w:sz w:val="22"/>
                <w:szCs w:val="22"/>
              </w:rPr>
              <w:t>Prekių priėmimo-perdavimo aktas</w:t>
            </w:r>
            <w:r w:rsidRPr="006321B6">
              <w:rPr>
                <w:color w:val="000000" w:themeColor="text1"/>
                <w:kern w:val="2"/>
                <w:sz w:val="22"/>
                <w:szCs w:val="22"/>
              </w:rPr>
              <w:t xml:space="preserve">, kuriame fiksuojami pakuotės pažeidimai, jeigu tokie yra bei kartu su Prekėmis pateikti dokumentai. Prekių instaliavimo ir patikrinimo aktas pasirašomas </w:t>
            </w:r>
            <w:r w:rsidRPr="006321B6">
              <w:rPr>
                <w:color w:val="000000" w:themeColor="text1"/>
                <w:sz w:val="22"/>
                <w:szCs w:val="22"/>
                <w:lang w:eastAsia="lt-LT"/>
              </w:rPr>
              <w:t xml:space="preserve">instaliavus </w:t>
            </w:r>
            <w:r w:rsidRPr="006321B6">
              <w:rPr>
                <w:sz w:val="22"/>
                <w:szCs w:val="22"/>
                <w:lang w:eastAsia="lt-LT"/>
              </w:rPr>
              <w:t xml:space="preserve">(sumontavus pristatytas Prekes kaip to reikalauja įrangos gamintojas, įdiegus sisteminę programinę įrangą, specializuotą operacinę sistemą), </w:t>
            </w:r>
            <w:r w:rsidRPr="006321B6">
              <w:rPr>
                <w:color w:val="000000" w:themeColor="text1"/>
                <w:sz w:val="22"/>
                <w:szCs w:val="22"/>
                <w:lang w:eastAsia="lt-LT"/>
              </w:rPr>
              <w:t>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p>
          <w:p w14:paraId="0231F7C4" w14:textId="76515E49" w:rsidR="00603346" w:rsidRPr="006321B6" w:rsidRDefault="00603346" w:rsidP="00BE0987">
            <w:pPr>
              <w:jc w:val="both"/>
              <w:rPr>
                <w:kern w:val="2"/>
                <w:sz w:val="22"/>
                <w:szCs w:val="22"/>
              </w:rPr>
            </w:pPr>
          </w:p>
        </w:tc>
      </w:tr>
      <w:tr w:rsidR="00603346" w:rsidRPr="006321B6" w14:paraId="0D1A8955"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5C373" w14:textId="77777777" w:rsidR="00603346" w:rsidRPr="006321B6" w:rsidRDefault="00603346" w:rsidP="00603346">
            <w:pPr>
              <w:rPr>
                <w:b/>
                <w:bCs/>
                <w:kern w:val="2"/>
                <w:sz w:val="22"/>
                <w:szCs w:val="22"/>
              </w:rPr>
            </w:pPr>
            <w:r w:rsidRPr="006321B6">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84AEAB3" w14:textId="5375BCE5" w:rsidR="00603346" w:rsidRPr="006321B6" w:rsidRDefault="00603346">
            <w:pPr>
              <w:jc w:val="both"/>
              <w:rPr>
                <w:kern w:val="2"/>
                <w:sz w:val="22"/>
                <w:szCs w:val="22"/>
              </w:rPr>
            </w:pPr>
            <w:r w:rsidRPr="006321B6">
              <w:rPr>
                <w:kern w:val="2"/>
                <w:sz w:val="22"/>
                <w:szCs w:val="22"/>
              </w:rPr>
              <w:t xml:space="preserve">Tiekėjas turi teisę į Prekių pristatymo </w:t>
            </w:r>
            <w:r w:rsidR="00FF26C7" w:rsidRPr="006321B6">
              <w:rPr>
                <w:kern w:val="2"/>
                <w:sz w:val="22"/>
                <w:szCs w:val="22"/>
              </w:rPr>
              <w:t xml:space="preserve">(įskaitant su jų pristatymu susijusių paslaugų teikimo) </w:t>
            </w:r>
            <w:r w:rsidRPr="006321B6">
              <w:rPr>
                <w:kern w:val="2"/>
                <w:sz w:val="22"/>
                <w:szCs w:val="22"/>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E0987" w:rsidRPr="006321B6">
              <w:rPr>
                <w:kern w:val="2"/>
                <w:sz w:val="22"/>
                <w:szCs w:val="22"/>
              </w:rPr>
              <w:t>7 (septynias) dienas)</w:t>
            </w:r>
            <w:r w:rsidRPr="006321B6">
              <w:rPr>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E0987" w:rsidRPr="006321B6">
              <w:rPr>
                <w:kern w:val="2"/>
                <w:sz w:val="22"/>
                <w:szCs w:val="22"/>
              </w:rPr>
              <w:t>2 (dviejų) mėnesių</w:t>
            </w:r>
            <w:r w:rsidRPr="006321B6">
              <w:rPr>
                <w:kern w:val="2"/>
                <w:sz w:val="22"/>
                <w:szCs w:val="22"/>
              </w:rPr>
              <w:t xml:space="preserve"> laikotarpiui.</w:t>
            </w:r>
          </w:p>
        </w:tc>
      </w:tr>
      <w:tr w:rsidR="00603346" w:rsidRPr="006321B6" w14:paraId="40699D24"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132D1D" w14:textId="77777777" w:rsidR="00603346" w:rsidRPr="006321B6" w:rsidRDefault="00603346" w:rsidP="00603346">
            <w:pPr>
              <w:rPr>
                <w:b/>
                <w:bCs/>
                <w:kern w:val="2"/>
                <w:sz w:val="22"/>
                <w:szCs w:val="22"/>
              </w:rPr>
            </w:pPr>
            <w:r w:rsidRPr="006321B6">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FE2EDB3" w14:textId="77777777" w:rsidR="00603346" w:rsidRPr="006321B6" w:rsidRDefault="00603346" w:rsidP="00603346">
            <w:pPr>
              <w:rPr>
                <w:kern w:val="2"/>
                <w:sz w:val="22"/>
                <w:szCs w:val="22"/>
              </w:rPr>
            </w:pPr>
            <w:r w:rsidRPr="006321B6">
              <w:rPr>
                <w:kern w:val="2"/>
                <w:sz w:val="22"/>
                <w:szCs w:val="22"/>
              </w:rPr>
              <w:t>Užsakymai teikiami Tiekėjo nurodytu elektroniniu paštu ir laikomi gautais po 24 (dvidešimt keturių valandų) nuo užsakymo pateikimo.</w:t>
            </w:r>
          </w:p>
          <w:p w14:paraId="033C6E8C" w14:textId="2A8CA844" w:rsidR="00BE0987" w:rsidRPr="006321B6" w:rsidRDefault="00BE0987" w:rsidP="00603346">
            <w:pPr>
              <w:rPr>
                <w:kern w:val="2"/>
                <w:sz w:val="22"/>
                <w:szCs w:val="22"/>
              </w:rPr>
            </w:pPr>
            <w:r w:rsidRPr="006321B6">
              <w:rPr>
                <w:kern w:val="2"/>
                <w:sz w:val="22"/>
                <w:szCs w:val="22"/>
              </w:rPr>
              <w:t xml:space="preserve">Elektroninis paštas užsakymams: </w:t>
            </w:r>
            <w:r w:rsidR="00660D7D">
              <w:rPr>
                <w:color w:val="4472C4"/>
                <w:kern w:val="2"/>
                <w:sz w:val="22"/>
                <w:szCs w:val="22"/>
              </w:rPr>
              <w:t>mediqlietuva</w:t>
            </w:r>
            <w:r w:rsidR="00660D7D">
              <w:rPr>
                <w:color w:val="4472C4"/>
                <w:kern w:val="2"/>
                <w:sz w:val="22"/>
                <w:szCs w:val="22"/>
                <w:lang w:val="en-US"/>
              </w:rPr>
              <w:t>@</w:t>
            </w:r>
            <w:r w:rsidR="00660D7D">
              <w:rPr>
                <w:color w:val="4472C4"/>
                <w:kern w:val="2"/>
                <w:sz w:val="22"/>
                <w:szCs w:val="22"/>
              </w:rPr>
              <w:t>mediq.com</w:t>
            </w:r>
          </w:p>
        </w:tc>
      </w:tr>
      <w:tr w:rsidR="00603346" w:rsidRPr="006321B6" w14:paraId="44449D7A"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E5555" w14:textId="77777777" w:rsidR="00603346" w:rsidRPr="006321B6" w:rsidRDefault="00603346" w:rsidP="00603346">
            <w:pPr>
              <w:rPr>
                <w:b/>
                <w:bCs/>
                <w:kern w:val="2"/>
                <w:sz w:val="22"/>
                <w:szCs w:val="22"/>
              </w:rPr>
            </w:pPr>
            <w:r w:rsidRPr="006321B6">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6DC73E5" w14:textId="77777777" w:rsidR="00603346" w:rsidRPr="006321B6" w:rsidRDefault="00603346" w:rsidP="00603346">
            <w:pPr>
              <w:rPr>
                <w:kern w:val="2"/>
                <w:sz w:val="22"/>
                <w:szCs w:val="22"/>
              </w:rPr>
            </w:pPr>
            <w:r w:rsidRPr="006321B6">
              <w:rPr>
                <w:kern w:val="2"/>
                <w:sz w:val="22"/>
                <w:szCs w:val="22"/>
              </w:rPr>
              <w:t>Netaikoma</w:t>
            </w:r>
          </w:p>
          <w:p w14:paraId="6257061C" w14:textId="77777777" w:rsidR="00603346" w:rsidRPr="006321B6" w:rsidRDefault="00603346" w:rsidP="00603346">
            <w:pPr>
              <w:rPr>
                <w:kern w:val="2"/>
                <w:sz w:val="22"/>
                <w:szCs w:val="22"/>
              </w:rPr>
            </w:pPr>
          </w:p>
          <w:p w14:paraId="0E71F159" w14:textId="1C802C79" w:rsidR="00603346" w:rsidRPr="006321B6" w:rsidRDefault="00603346" w:rsidP="00603346">
            <w:pPr>
              <w:rPr>
                <w:kern w:val="2"/>
                <w:sz w:val="22"/>
                <w:szCs w:val="22"/>
              </w:rPr>
            </w:pPr>
          </w:p>
        </w:tc>
      </w:tr>
      <w:tr w:rsidR="00603346" w:rsidRPr="006321B6" w14:paraId="4859DBBF"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A295D" w14:textId="77777777" w:rsidR="00603346" w:rsidRPr="006321B6" w:rsidRDefault="00603346" w:rsidP="00603346">
            <w:pPr>
              <w:rPr>
                <w:b/>
                <w:bCs/>
                <w:kern w:val="2"/>
                <w:sz w:val="22"/>
                <w:szCs w:val="22"/>
              </w:rPr>
            </w:pPr>
            <w:r w:rsidRPr="006321B6">
              <w:rPr>
                <w:b/>
                <w:bCs/>
                <w:kern w:val="2"/>
                <w:sz w:val="22"/>
                <w:szCs w:val="22"/>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0018152" w14:textId="0B637B81" w:rsidR="00BE0987" w:rsidRPr="006321B6" w:rsidRDefault="00603346" w:rsidP="00BE0987">
            <w:pPr>
              <w:jc w:val="both"/>
              <w:rPr>
                <w:kern w:val="2"/>
                <w:sz w:val="22"/>
                <w:szCs w:val="22"/>
              </w:rPr>
            </w:pPr>
            <w:r w:rsidRPr="006321B6">
              <w:rPr>
                <w:kern w:val="2"/>
                <w:sz w:val="22"/>
                <w:szCs w:val="22"/>
              </w:rPr>
              <w:t xml:space="preserve">Kartu su Prekėmis pateikiami šie dokumentai: </w:t>
            </w:r>
          </w:p>
          <w:p w14:paraId="60DFB5DC" w14:textId="77777777" w:rsidR="00BE0987" w:rsidRPr="006321B6" w:rsidRDefault="00BE0987" w:rsidP="00BE0987">
            <w:pPr>
              <w:widowControl w:val="0"/>
              <w:tabs>
                <w:tab w:val="left" w:pos="284"/>
                <w:tab w:val="left" w:pos="567"/>
              </w:tabs>
              <w:ind w:right="30"/>
              <w:jc w:val="both"/>
              <w:rPr>
                <w:kern w:val="2"/>
                <w:sz w:val="22"/>
                <w:szCs w:val="22"/>
              </w:rPr>
            </w:pPr>
            <w:r w:rsidRPr="006321B6">
              <w:rPr>
                <w:kern w:val="2"/>
                <w:sz w:val="22"/>
                <w:szCs w:val="22"/>
              </w:rPr>
              <w:t>4.5.1. Prekių perdavimo-priėmimo aktas.</w:t>
            </w:r>
          </w:p>
          <w:p w14:paraId="0150B5B6" w14:textId="77777777" w:rsidR="00BE0987" w:rsidRPr="006321B6" w:rsidRDefault="00BE0987" w:rsidP="00BE0987">
            <w:pPr>
              <w:widowControl w:val="0"/>
              <w:tabs>
                <w:tab w:val="left" w:pos="284"/>
                <w:tab w:val="left" w:pos="567"/>
              </w:tabs>
              <w:ind w:right="30"/>
              <w:jc w:val="both"/>
              <w:rPr>
                <w:sz w:val="22"/>
                <w:szCs w:val="22"/>
              </w:rPr>
            </w:pPr>
            <w:r w:rsidRPr="006321B6">
              <w:rPr>
                <w:sz w:val="22"/>
                <w:szCs w:val="22"/>
              </w:rPr>
              <w:t>4.5.2. Naudojimo instrukcija lietuvių kalba.</w:t>
            </w:r>
          </w:p>
          <w:p w14:paraId="1057C337" w14:textId="77777777" w:rsidR="00BE0987" w:rsidRPr="006321B6" w:rsidRDefault="00BE0987" w:rsidP="00BE0987">
            <w:pPr>
              <w:jc w:val="both"/>
              <w:rPr>
                <w:sz w:val="22"/>
                <w:szCs w:val="22"/>
              </w:rPr>
            </w:pPr>
            <w:r w:rsidRPr="006321B6">
              <w:rPr>
                <w:sz w:val="22"/>
                <w:szCs w:val="22"/>
              </w:rPr>
              <w:t>4.5.3. Serviso dokumentacija lietuvių (pageidautina) arba anglų kalba.</w:t>
            </w:r>
          </w:p>
          <w:p w14:paraId="11E8BC06" w14:textId="11FCEDD4" w:rsidR="00BE0987" w:rsidRPr="006321B6" w:rsidRDefault="00BE0987" w:rsidP="00BE0987">
            <w:pPr>
              <w:jc w:val="both"/>
              <w:rPr>
                <w:sz w:val="22"/>
                <w:szCs w:val="22"/>
              </w:rPr>
            </w:pPr>
            <w:r w:rsidRPr="006321B6">
              <w:rPr>
                <w:sz w:val="22"/>
                <w:szCs w:val="22"/>
              </w:rPr>
              <w:t xml:space="preserve">4.5.4. </w:t>
            </w:r>
            <w:r w:rsidR="006E7967" w:rsidRPr="006321B6">
              <w:rPr>
                <w:sz w:val="22"/>
                <w:szCs w:val="22"/>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r w:rsidRPr="006321B6">
              <w:rPr>
                <w:sz w:val="22"/>
                <w:szCs w:val="22"/>
              </w:rPr>
              <w:t>.</w:t>
            </w:r>
          </w:p>
          <w:p w14:paraId="2881E326" w14:textId="28CDADD5" w:rsidR="00BE0987" w:rsidRPr="006321B6" w:rsidRDefault="00BE0987" w:rsidP="00BE0987">
            <w:pPr>
              <w:jc w:val="both"/>
              <w:rPr>
                <w:sz w:val="22"/>
                <w:szCs w:val="22"/>
              </w:rPr>
            </w:pPr>
            <w:r w:rsidRPr="006321B6">
              <w:rPr>
                <w:sz w:val="22"/>
                <w:szCs w:val="22"/>
              </w:rPr>
              <w:t xml:space="preserve">4.5.5. </w:t>
            </w:r>
            <w:r w:rsidR="006E7967" w:rsidRPr="006321B6">
              <w:rPr>
                <w:sz w:val="22"/>
                <w:szCs w:val="22"/>
              </w:rPr>
              <w:t>Valymo - dezinfekavimo instrukcija, kurioje aprašoma valymo-dezinfekavimo procedūra ir periodiškumas, detalus naudojamų medžiagų ir priemonių sąrašas. Visos nurodomos priemonės privalo būti registruotos Lietuvoje</w:t>
            </w:r>
            <w:r w:rsidRPr="006321B6">
              <w:rPr>
                <w:sz w:val="22"/>
                <w:szCs w:val="22"/>
              </w:rPr>
              <w:t>.</w:t>
            </w:r>
          </w:p>
          <w:p w14:paraId="19F3E40A" w14:textId="28F7AE33" w:rsidR="00BE0987" w:rsidRPr="006321B6" w:rsidRDefault="00BE0987" w:rsidP="00BE0987">
            <w:pPr>
              <w:jc w:val="both"/>
              <w:rPr>
                <w:sz w:val="22"/>
                <w:szCs w:val="22"/>
              </w:rPr>
            </w:pPr>
            <w:r w:rsidRPr="006321B6">
              <w:rPr>
                <w:sz w:val="22"/>
                <w:szCs w:val="22"/>
              </w:rPr>
              <w:t xml:space="preserve">4.5.6. </w:t>
            </w:r>
            <w:r w:rsidR="006E7967" w:rsidRPr="006321B6">
              <w:rPr>
                <w:sz w:val="22"/>
                <w:szCs w:val="22"/>
              </w:rPr>
              <w:t>CE sertifikato arba EB deklaracijos kopij</w:t>
            </w:r>
            <w:r w:rsidR="0042425E" w:rsidRPr="006321B6">
              <w:rPr>
                <w:sz w:val="22"/>
                <w:szCs w:val="22"/>
              </w:rPr>
              <w:t>a</w:t>
            </w:r>
            <w:r w:rsidR="006E7967" w:rsidRPr="006321B6">
              <w:rPr>
                <w:sz w:val="22"/>
                <w:szCs w:val="22"/>
              </w:rPr>
              <w:t>. Pateikiant EB deklaracijos kopiją, kad pasiūlyta prekė atitiks reikiamus standartus, bei prekės klasei būtinus reglamentus, kartu pateikiami ir techniniai dokumentai, pagrindžiantys prekės atitiktį reikiamiems standartams bei reglamentams</w:t>
            </w:r>
            <w:r w:rsidRPr="006321B6">
              <w:rPr>
                <w:sz w:val="22"/>
                <w:szCs w:val="22"/>
              </w:rPr>
              <w:t>.</w:t>
            </w:r>
          </w:p>
          <w:p w14:paraId="17162A1A" w14:textId="10B004E7" w:rsidR="00603346" w:rsidRPr="006321B6" w:rsidRDefault="00BE0987" w:rsidP="00BE0987">
            <w:pPr>
              <w:jc w:val="both"/>
              <w:rPr>
                <w:kern w:val="2"/>
                <w:sz w:val="22"/>
                <w:szCs w:val="22"/>
              </w:rPr>
            </w:pPr>
            <w:r w:rsidRPr="006321B6">
              <w:rPr>
                <w:kern w:val="2"/>
                <w:sz w:val="22"/>
                <w:szCs w:val="22"/>
              </w:rPr>
              <w:t>4.5.7. Tiekėjui nepateikus nurodytų dokumentų, laikoma, kad Prekės neatitinka Sutartyje nustatytų reikalavimų</w:t>
            </w:r>
          </w:p>
        </w:tc>
      </w:tr>
      <w:tr w:rsidR="00603346" w:rsidRPr="006321B6" w14:paraId="2A1C38F8" w14:textId="77777777" w:rsidTr="00603346">
        <w:trPr>
          <w:trHeight w:val="300"/>
        </w:trPr>
        <w:tc>
          <w:tcPr>
            <w:tcW w:w="9535" w:type="dxa"/>
            <w:gridSpan w:val="5"/>
          </w:tcPr>
          <w:p w14:paraId="3A4FFFFC" w14:textId="77777777" w:rsidR="00603346" w:rsidRPr="006321B6" w:rsidRDefault="00603346" w:rsidP="00603346">
            <w:pPr>
              <w:jc w:val="center"/>
              <w:rPr>
                <w:b/>
                <w:bCs/>
                <w:kern w:val="2"/>
                <w:sz w:val="22"/>
                <w:szCs w:val="22"/>
              </w:rPr>
            </w:pPr>
            <w:r w:rsidRPr="006321B6">
              <w:rPr>
                <w:b/>
                <w:bCs/>
                <w:kern w:val="2"/>
                <w:sz w:val="22"/>
                <w:szCs w:val="22"/>
              </w:rPr>
              <w:t>5. SUTARTIES KAINA IR ATSISKAITYMO TVARKA</w:t>
            </w:r>
          </w:p>
        </w:tc>
      </w:tr>
      <w:tr w:rsidR="00603346" w:rsidRPr="006321B6" w14:paraId="143302CB"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C25471" w14:textId="77777777" w:rsidR="00603346" w:rsidRPr="006321B6" w:rsidRDefault="00603346" w:rsidP="00603346">
            <w:pPr>
              <w:rPr>
                <w:b/>
                <w:bCs/>
                <w:kern w:val="2"/>
                <w:sz w:val="22"/>
                <w:szCs w:val="22"/>
              </w:rPr>
            </w:pPr>
            <w:r w:rsidRPr="006321B6">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4F96AFE" w14:textId="77777777" w:rsidR="00603346" w:rsidRPr="006321B6" w:rsidRDefault="00603346" w:rsidP="00603346">
            <w:pPr>
              <w:rPr>
                <w:kern w:val="2"/>
                <w:sz w:val="22"/>
                <w:szCs w:val="22"/>
              </w:rPr>
            </w:pPr>
            <w:r w:rsidRPr="006321B6">
              <w:rPr>
                <w:kern w:val="2"/>
                <w:sz w:val="22"/>
                <w:szCs w:val="22"/>
              </w:rPr>
              <w:t>Fiksuotos kainos kainodara</w:t>
            </w:r>
          </w:p>
          <w:p w14:paraId="7F8A64EA" w14:textId="77777777" w:rsidR="00603346" w:rsidRPr="006321B6" w:rsidRDefault="00603346" w:rsidP="00603346">
            <w:pPr>
              <w:rPr>
                <w:kern w:val="2"/>
                <w:sz w:val="22"/>
                <w:szCs w:val="22"/>
              </w:rPr>
            </w:pPr>
          </w:p>
          <w:p w14:paraId="0E52A93B" w14:textId="364A9D69" w:rsidR="00603346" w:rsidRPr="006321B6" w:rsidRDefault="00603346" w:rsidP="00603346">
            <w:pPr>
              <w:rPr>
                <w:color w:val="4472C4"/>
                <w:kern w:val="2"/>
                <w:sz w:val="22"/>
                <w:szCs w:val="22"/>
              </w:rPr>
            </w:pPr>
          </w:p>
        </w:tc>
      </w:tr>
      <w:tr w:rsidR="00456B3E" w:rsidRPr="006321B6" w14:paraId="12AF8C6B"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EEEBB" w14:textId="77777777" w:rsidR="00456B3E" w:rsidRPr="006321B6" w:rsidRDefault="00456B3E" w:rsidP="00456B3E">
            <w:pPr>
              <w:rPr>
                <w:b/>
                <w:bCs/>
                <w:kern w:val="2"/>
                <w:sz w:val="22"/>
                <w:szCs w:val="22"/>
              </w:rPr>
            </w:pPr>
            <w:r w:rsidRPr="006321B6">
              <w:rPr>
                <w:b/>
                <w:bCs/>
                <w:kern w:val="2"/>
                <w:sz w:val="22"/>
                <w:szCs w:val="22"/>
              </w:rPr>
              <w:t xml:space="preserve">5.2. Pradinės Sutarties vertė ir Sutarties kaina, kai taikoma </w:t>
            </w:r>
            <w:r w:rsidRPr="006321B6">
              <w:rPr>
                <w:b/>
                <w:bCs/>
                <w:kern w:val="2"/>
                <w:sz w:val="22"/>
                <w:szCs w:val="22"/>
                <w:u w:val="single"/>
              </w:rPr>
              <w:t>fiksuotos kainos</w:t>
            </w:r>
            <w:r w:rsidRPr="006321B6">
              <w:rPr>
                <w:b/>
                <w:bCs/>
                <w:kern w:val="2"/>
                <w:sz w:val="22"/>
                <w:szCs w:val="22"/>
              </w:rPr>
              <w:t xml:space="preserve"> kainodara</w:t>
            </w:r>
          </w:p>
          <w:p w14:paraId="66192C43" w14:textId="77777777" w:rsidR="00456B3E" w:rsidRPr="006321B6" w:rsidRDefault="00456B3E" w:rsidP="00456B3E">
            <w:pPr>
              <w:rPr>
                <w:b/>
                <w:bCs/>
                <w:kern w:val="2"/>
                <w:sz w:val="22"/>
                <w:szCs w:val="22"/>
              </w:rPr>
            </w:pPr>
          </w:p>
          <w:p w14:paraId="6EC3E63F" w14:textId="77777777" w:rsidR="00456B3E" w:rsidRPr="006321B6" w:rsidRDefault="00456B3E" w:rsidP="00456B3E">
            <w:pPr>
              <w:rPr>
                <w:b/>
                <w:bCs/>
                <w:kern w:val="2"/>
                <w:sz w:val="22"/>
                <w:szCs w:val="22"/>
              </w:rPr>
            </w:pPr>
          </w:p>
          <w:p w14:paraId="76BB0835" w14:textId="0E619D70" w:rsidR="00456B3E" w:rsidRPr="006321B6" w:rsidRDefault="00456B3E" w:rsidP="00456B3E">
            <w:pPr>
              <w:jc w:val="both"/>
              <w:rPr>
                <w:b/>
                <w:bCs/>
                <w:color w:val="FF0000"/>
                <w:kern w:val="2"/>
                <w:sz w:val="22"/>
                <w:szCs w:val="22"/>
              </w:rPr>
            </w:pPr>
          </w:p>
          <w:p w14:paraId="0036CCDF" w14:textId="77777777" w:rsidR="00456B3E" w:rsidRPr="006321B6" w:rsidRDefault="00456B3E" w:rsidP="00456B3E">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E281C7A" w14:textId="129AC72F" w:rsidR="00456B3E" w:rsidRPr="00456B3E" w:rsidRDefault="00456B3E" w:rsidP="00456B3E">
            <w:pPr>
              <w:jc w:val="both"/>
              <w:rPr>
                <w:kern w:val="2"/>
                <w:sz w:val="22"/>
                <w:szCs w:val="22"/>
              </w:rPr>
            </w:pPr>
            <w:r w:rsidRPr="00456B3E">
              <w:rPr>
                <w:kern w:val="2"/>
                <w:sz w:val="22"/>
                <w:szCs w:val="22"/>
              </w:rPr>
              <w:t xml:space="preserve">Pradinės Sutarties vertė yra </w:t>
            </w:r>
            <w:r w:rsidR="00660D7D" w:rsidRPr="00660D7D">
              <w:rPr>
                <w:b/>
                <w:kern w:val="2"/>
                <w:sz w:val="22"/>
                <w:szCs w:val="22"/>
              </w:rPr>
              <w:t>4 460</w:t>
            </w:r>
            <w:r w:rsidRPr="00660D7D">
              <w:rPr>
                <w:b/>
                <w:kern w:val="2"/>
                <w:sz w:val="22"/>
                <w:szCs w:val="22"/>
              </w:rPr>
              <w:t>,00</w:t>
            </w:r>
            <w:r w:rsidRPr="00456B3E">
              <w:rPr>
                <w:kern w:val="2"/>
                <w:sz w:val="22"/>
                <w:szCs w:val="22"/>
              </w:rPr>
              <w:t xml:space="preserve"> (</w:t>
            </w:r>
            <w:r w:rsidR="00660D7D">
              <w:rPr>
                <w:kern w:val="2"/>
                <w:sz w:val="22"/>
                <w:szCs w:val="22"/>
              </w:rPr>
              <w:t>keturi tūkstančiai keturi š</w:t>
            </w:r>
            <w:r w:rsidRPr="00456B3E">
              <w:rPr>
                <w:kern w:val="2"/>
                <w:sz w:val="22"/>
                <w:szCs w:val="22"/>
              </w:rPr>
              <w:t>i</w:t>
            </w:r>
            <w:r w:rsidR="00660D7D">
              <w:rPr>
                <w:kern w:val="2"/>
                <w:sz w:val="22"/>
                <w:szCs w:val="22"/>
              </w:rPr>
              <w:t>mtai šešiasdešimt eurų</w:t>
            </w:r>
            <w:r w:rsidRPr="00456B3E">
              <w:rPr>
                <w:kern w:val="2"/>
                <w:sz w:val="22"/>
                <w:szCs w:val="22"/>
              </w:rPr>
              <w:t xml:space="preserve">, 00 ct.) </w:t>
            </w:r>
            <w:r w:rsidRPr="00456B3E">
              <w:rPr>
                <w:b/>
                <w:kern w:val="2"/>
                <w:sz w:val="22"/>
                <w:szCs w:val="22"/>
              </w:rPr>
              <w:t>Eur be</w:t>
            </w:r>
            <w:r w:rsidRPr="00456B3E">
              <w:rPr>
                <w:kern w:val="2"/>
                <w:sz w:val="22"/>
                <w:szCs w:val="22"/>
              </w:rPr>
              <w:t xml:space="preserve"> pridėtinės vertės mokesčio (toliau – </w:t>
            </w:r>
            <w:r w:rsidRPr="00456B3E">
              <w:rPr>
                <w:b/>
                <w:kern w:val="2"/>
                <w:sz w:val="22"/>
                <w:szCs w:val="22"/>
              </w:rPr>
              <w:t>PVM</w:t>
            </w:r>
            <w:r w:rsidRPr="00456B3E">
              <w:rPr>
                <w:kern w:val="2"/>
                <w:sz w:val="22"/>
                <w:szCs w:val="22"/>
              </w:rPr>
              <w:t xml:space="preserve">). </w:t>
            </w:r>
          </w:p>
          <w:p w14:paraId="63D97A97" w14:textId="182039BE" w:rsidR="00456B3E" w:rsidRPr="00456B3E" w:rsidRDefault="00456B3E" w:rsidP="00456B3E">
            <w:pPr>
              <w:jc w:val="both"/>
              <w:rPr>
                <w:kern w:val="2"/>
                <w:sz w:val="22"/>
                <w:szCs w:val="22"/>
              </w:rPr>
            </w:pPr>
            <w:r w:rsidRPr="00456B3E">
              <w:rPr>
                <w:kern w:val="2"/>
                <w:sz w:val="22"/>
                <w:szCs w:val="22"/>
              </w:rPr>
              <w:t xml:space="preserve">PVM sudaro </w:t>
            </w:r>
            <w:r w:rsidR="00660D7D">
              <w:rPr>
                <w:kern w:val="2"/>
                <w:sz w:val="22"/>
                <w:szCs w:val="22"/>
              </w:rPr>
              <w:t>936,60</w:t>
            </w:r>
            <w:r w:rsidRPr="00456B3E">
              <w:rPr>
                <w:kern w:val="2"/>
                <w:sz w:val="22"/>
                <w:szCs w:val="22"/>
              </w:rPr>
              <w:t xml:space="preserve"> (</w:t>
            </w:r>
            <w:r w:rsidR="00660D7D">
              <w:rPr>
                <w:kern w:val="2"/>
                <w:sz w:val="22"/>
                <w:szCs w:val="22"/>
              </w:rPr>
              <w:t>devyni šimtai trisdešimt šeši eurai, 60</w:t>
            </w:r>
            <w:r w:rsidRPr="00456B3E">
              <w:rPr>
                <w:kern w:val="2"/>
                <w:sz w:val="22"/>
                <w:szCs w:val="22"/>
              </w:rPr>
              <w:t xml:space="preserve"> ct.) Eur.</w:t>
            </w:r>
          </w:p>
          <w:p w14:paraId="2940DFE1" w14:textId="03314FE1" w:rsidR="00456B3E" w:rsidRPr="00456B3E" w:rsidRDefault="00456B3E" w:rsidP="00456B3E">
            <w:pPr>
              <w:jc w:val="both"/>
              <w:rPr>
                <w:kern w:val="2"/>
                <w:sz w:val="22"/>
                <w:szCs w:val="22"/>
              </w:rPr>
            </w:pPr>
            <w:r w:rsidRPr="00456B3E">
              <w:rPr>
                <w:kern w:val="2"/>
                <w:sz w:val="22"/>
                <w:szCs w:val="22"/>
              </w:rPr>
              <w:t xml:space="preserve">Sutarties kaina yra </w:t>
            </w:r>
            <w:r w:rsidR="00660D7D" w:rsidRPr="00660D7D">
              <w:rPr>
                <w:b/>
                <w:kern w:val="2"/>
                <w:sz w:val="22"/>
                <w:szCs w:val="22"/>
              </w:rPr>
              <w:t>5 396,60</w:t>
            </w:r>
            <w:r w:rsidRPr="00456B3E">
              <w:rPr>
                <w:kern w:val="2"/>
                <w:sz w:val="22"/>
                <w:szCs w:val="22"/>
              </w:rPr>
              <w:t xml:space="preserve"> (</w:t>
            </w:r>
            <w:r w:rsidR="00660D7D">
              <w:rPr>
                <w:kern w:val="2"/>
                <w:sz w:val="22"/>
                <w:szCs w:val="22"/>
              </w:rPr>
              <w:t>penki tūkstančiai trys šimtai devyniasdešimt šeši eurai, 60</w:t>
            </w:r>
            <w:r w:rsidRPr="00456B3E">
              <w:rPr>
                <w:kern w:val="2"/>
                <w:sz w:val="22"/>
                <w:szCs w:val="22"/>
              </w:rPr>
              <w:t xml:space="preserve"> ct.) </w:t>
            </w:r>
            <w:r w:rsidRPr="00456B3E">
              <w:rPr>
                <w:b/>
                <w:kern w:val="2"/>
                <w:sz w:val="22"/>
                <w:szCs w:val="22"/>
              </w:rPr>
              <w:t>Eur su PVM</w:t>
            </w:r>
            <w:r w:rsidRPr="00456B3E">
              <w:rPr>
                <w:kern w:val="2"/>
                <w:sz w:val="22"/>
                <w:szCs w:val="22"/>
              </w:rPr>
              <w:t>.</w:t>
            </w:r>
          </w:p>
          <w:p w14:paraId="6BA0CB99" w14:textId="38D9793B" w:rsidR="00456B3E" w:rsidRPr="00456B3E" w:rsidRDefault="00456B3E" w:rsidP="00456B3E">
            <w:pPr>
              <w:jc w:val="both"/>
              <w:rPr>
                <w:color w:val="FF0000"/>
                <w:kern w:val="2"/>
                <w:sz w:val="22"/>
                <w:szCs w:val="22"/>
              </w:rPr>
            </w:pPr>
            <w:r w:rsidRPr="00456B3E">
              <w:rPr>
                <w:kern w:val="2"/>
                <w:sz w:val="22"/>
                <w:szCs w:val="22"/>
              </w:rPr>
              <w:t>Šioje Sutartyje P</w:t>
            </w:r>
            <w:r w:rsidRPr="00456B3E">
              <w:rPr>
                <w:color w:val="000000"/>
                <w:kern w:val="2"/>
                <w:sz w:val="22"/>
                <w:szCs w:val="22"/>
              </w:rPr>
              <w:t>radinės Sutarties vertė yra lygi Tiekėjo pasiūlymo kainai be PVM, nurodytai už visą pirkimo dokumentuose ir Sutartyje nurodytą Prekių kiekį ir (ar) apimtį.</w:t>
            </w:r>
          </w:p>
        </w:tc>
      </w:tr>
      <w:tr w:rsidR="00603346" w:rsidRPr="006321B6" w14:paraId="75C11AC4"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51D341" w14:textId="09DC0DF0" w:rsidR="00603346" w:rsidRPr="006321B6" w:rsidRDefault="00603346" w:rsidP="00603346">
            <w:pPr>
              <w:rPr>
                <w:b/>
                <w:bCs/>
                <w:kern w:val="2"/>
                <w:sz w:val="22"/>
                <w:szCs w:val="22"/>
              </w:rPr>
            </w:pPr>
            <w:r w:rsidRPr="006321B6">
              <w:rPr>
                <w:b/>
                <w:bCs/>
                <w:kern w:val="2"/>
                <w:sz w:val="22"/>
                <w:szCs w:val="22"/>
              </w:rPr>
              <w:t xml:space="preserve">5.3. Sutarties kainos / įkainių perskaičiavimas taikant </w:t>
            </w:r>
            <w:r w:rsidRPr="006321B6">
              <w:rPr>
                <w:b/>
                <w:bCs/>
                <w:kern w:val="2"/>
                <w:sz w:val="22"/>
                <w:szCs w:val="22"/>
                <w:u w:val="single"/>
              </w:rPr>
              <w:t>peržiūros</w:t>
            </w:r>
            <w:r w:rsidRPr="006321B6">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1EC00" w14:textId="5E7356F6" w:rsidR="00603346" w:rsidRPr="006321B6" w:rsidRDefault="00603346" w:rsidP="00603346">
            <w:pPr>
              <w:rPr>
                <w:kern w:val="2"/>
                <w:sz w:val="22"/>
                <w:szCs w:val="22"/>
              </w:rPr>
            </w:pPr>
            <w:r w:rsidRPr="006321B6">
              <w:rPr>
                <w:kern w:val="2"/>
                <w:sz w:val="22"/>
                <w:szCs w:val="22"/>
              </w:rPr>
              <w:t>Sutarties kaina bus perskaičiuojam</w:t>
            </w:r>
            <w:r w:rsidR="001D4A30" w:rsidRPr="006321B6">
              <w:rPr>
                <w:kern w:val="2"/>
                <w:sz w:val="22"/>
                <w:szCs w:val="22"/>
              </w:rPr>
              <w:t>a</w:t>
            </w:r>
            <w:r w:rsidRPr="006321B6">
              <w:rPr>
                <w:kern w:val="2"/>
                <w:sz w:val="22"/>
                <w:szCs w:val="22"/>
              </w:rPr>
              <w:t>:</w:t>
            </w:r>
          </w:p>
          <w:p w14:paraId="2A377C5D" w14:textId="77777777" w:rsidR="00603346" w:rsidRPr="006321B6" w:rsidRDefault="00603346" w:rsidP="00603346">
            <w:pPr>
              <w:rPr>
                <w:color w:val="FF0000"/>
                <w:kern w:val="2"/>
                <w:sz w:val="22"/>
                <w:szCs w:val="22"/>
              </w:rPr>
            </w:pPr>
            <w:r w:rsidRPr="006321B6">
              <w:rPr>
                <w:kern w:val="2"/>
                <w:sz w:val="22"/>
                <w:szCs w:val="22"/>
              </w:rPr>
              <w:t>5.3.1. dėl PVM tarifo pasikeitimo;</w:t>
            </w:r>
          </w:p>
          <w:p w14:paraId="492D9BDC" w14:textId="571E1300" w:rsidR="00603346" w:rsidRPr="006321B6" w:rsidRDefault="00603346" w:rsidP="00603346">
            <w:pPr>
              <w:rPr>
                <w:color w:val="FF0000"/>
                <w:kern w:val="2"/>
                <w:sz w:val="22"/>
                <w:szCs w:val="22"/>
              </w:rPr>
            </w:pPr>
          </w:p>
        </w:tc>
      </w:tr>
      <w:tr w:rsidR="00603346" w:rsidRPr="006321B6" w14:paraId="1FEF8FB5"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2CB4DC" w14:textId="77777777" w:rsidR="00603346" w:rsidRPr="006321B6" w:rsidRDefault="00603346" w:rsidP="00603346">
            <w:pPr>
              <w:rPr>
                <w:b/>
                <w:bCs/>
                <w:kern w:val="2"/>
                <w:sz w:val="22"/>
                <w:szCs w:val="22"/>
              </w:rPr>
            </w:pPr>
            <w:r w:rsidRPr="006321B6">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0E33C6" w14:textId="77777777" w:rsidR="005A71D5" w:rsidRPr="006321B6" w:rsidRDefault="005A71D5" w:rsidP="005A71D5">
            <w:pPr>
              <w:jc w:val="both"/>
              <w:rPr>
                <w:kern w:val="2"/>
                <w:sz w:val="22"/>
                <w:szCs w:val="22"/>
              </w:rPr>
            </w:pPr>
            <w:r w:rsidRPr="006321B6">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8E529EA" w14:textId="77777777" w:rsidR="005A71D5" w:rsidRPr="006321B6" w:rsidRDefault="005A71D5" w:rsidP="005A71D5">
            <w:pPr>
              <w:jc w:val="both"/>
              <w:rPr>
                <w:kern w:val="2"/>
                <w:sz w:val="22"/>
                <w:szCs w:val="22"/>
              </w:rPr>
            </w:pPr>
          </w:p>
          <w:p w14:paraId="4A11978B" w14:textId="1A85E0EF" w:rsidR="00603346" w:rsidRPr="006321B6" w:rsidRDefault="005A71D5" w:rsidP="005A71D5">
            <w:pPr>
              <w:jc w:val="both"/>
              <w:rPr>
                <w:color w:val="FF0000"/>
                <w:kern w:val="2"/>
                <w:sz w:val="22"/>
                <w:szCs w:val="22"/>
              </w:rPr>
            </w:pPr>
            <w:r w:rsidRPr="006321B6">
              <w:rPr>
                <w:kern w:val="2"/>
                <w:sz w:val="22"/>
                <w:szCs w:val="22"/>
              </w:rPr>
              <w:t>Perskaičiuoti Sutarties Prekių įkainiai įforminami Susitarimu ir turi būti taikomi nuo naujo PVM įvedimo datos (nepriklausomai nuo to, kada pasirašytas Susitarimas).</w:t>
            </w:r>
          </w:p>
        </w:tc>
      </w:tr>
      <w:tr w:rsidR="00603346" w:rsidRPr="006321B6" w14:paraId="74CC5813"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8CEEC" w14:textId="77777777" w:rsidR="00603346" w:rsidRPr="006321B6" w:rsidRDefault="00603346" w:rsidP="00603346">
            <w:pPr>
              <w:rPr>
                <w:kern w:val="2"/>
                <w:sz w:val="22"/>
                <w:szCs w:val="22"/>
              </w:rPr>
            </w:pPr>
            <w:r w:rsidRPr="006321B6">
              <w:rPr>
                <w:b/>
                <w:bCs/>
                <w:kern w:val="2"/>
                <w:sz w:val="22"/>
                <w:szCs w:val="22"/>
              </w:rPr>
              <w:t>5.3.2.</w:t>
            </w:r>
            <w:r w:rsidRPr="006321B6">
              <w:rPr>
                <w:kern w:val="2"/>
                <w:sz w:val="22"/>
                <w:szCs w:val="22"/>
              </w:rPr>
              <w:t> </w:t>
            </w:r>
            <w:r w:rsidRPr="006321B6">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3D7081C" w14:textId="77777777" w:rsidR="00603346" w:rsidRPr="006321B6" w:rsidRDefault="00603346" w:rsidP="00603346">
            <w:pPr>
              <w:rPr>
                <w:kern w:val="2"/>
                <w:sz w:val="22"/>
                <w:szCs w:val="22"/>
              </w:rPr>
            </w:pPr>
            <w:r w:rsidRPr="006321B6">
              <w:rPr>
                <w:kern w:val="2"/>
                <w:sz w:val="22"/>
                <w:szCs w:val="22"/>
              </w:rPr>
              <w:t>Netaikoma</w:t>
            </w:r>
          </w:p>
          <w:p w14:paraId="5F4F0053" w14:textId="0CB835B9" w:rsidR="00603346" w:rsidRPr="006321B6" w:rsidRDefault="00603346" w:rsidP="00603346">
            <w:pPr>
              <w:rPr>
                <w:sz w:val="22"/>
                <w:szCs w:val="22"/>
              </w:rPr>
            </w:pPr>
          </w:p>
        </w:tc>
      </w:tr>
      <w:tr w:rsidR="00603346" w:rsidRPr="006321B6" w14:paraId="26EB2A92"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5BCEA1" w14:textId="77777777" w:rsidR="00603346" w:rsidRPr="006321B6" w:rsidRDefault="00603346" w:rsidP="00603346">
            <w:pPr>
              <w:rPr>
                <w:b/>
                <w:bCs/>
                <w:kern w:val="2"/>
                <w:sz w:val="22"/>
                <w:szCs w:val="22"/>
              </w:rPr>
            </w:pPr>
            <w:r w:rsidRPr="006321B6">
              <w:rPr>
                <w:b/>
                <w:bCs/>
                <w:kern w:val="2"/>
                <w:sz w:val="22"/>
                <w:szCs w:val="22"/>
              </w:rPr>
              <w:t>5.3.3. Sutarties kainos / įkainių peržiūra dėl kainų lygio pokyčio</w:t>
            </w:r>
          </w:p>
          <w:p w14:paraId="0863C36D" w14:textId="710571BC" w:rsidR="00603346" w:rsidRPr="006321B6" w:rsidRDefault="00603346" w:rsidP="00603346">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64CE638" w14:textId="77777777" w:rsidR="00603346" w:rsidRPr="006321B6" w:rsidRDefault="00603346" w:rsidP="00603346">
            <w:pPr>
              <w:rPr>
                <w:kern w:val="2"/>
                <w:sz w:val="22"/>
                <w:szCs w:val="22"/>
              </w:rPr>
            </w:pPr>
            <w:r w:rsidRPr="006321B6">
              <w:rPr>
                <w:kern w:val="2"/>
                <w:sz w:val="22"/>
                <w:szCs w:val="22"/>
              </w:rPr>
              <w:lastRenderedPageBreak/>
              <w:t>Netaikoma</w:t>
            </w:r>
          </w:p>
          <w:p w14:paraId="7F28D6F6" w14:textId="77777777" w:rsidR="00603346" w:rsidRPr="006321B6" w:rsidRDefault="00603346" w:rsidP="00603346">
            <w:pPr>
              <w:rPr>
                <w:kern w:val="2"/>
                <w:sz w:val="22"/>
                <w:szCs w:val="22"/>
              </w:rPr>
            </w:pPr>
          </w:p>
          <w:p w14:paraId="07A71EE2" w14:textId="5A0F593F" w:rsidR="00603346" w:rsidRPr="006321B6" w:rsidRDefault="00603346" w:rsidP="00603346">
            <w:pPr>
              <w:jc w:val="both"/>
              <w:textAlignment w:val="baseline"/>
              <w:rPr>
                <w:kern w:val="2"/>
                <w:sz w:val="22"/>
                <w:szCs w:val="22"/>
              </w:rPr>
            </w:pPr>
          </w:p>
          <w:p w14:paraId="574C587A" w14:textId="19DFB469" w:rsidR="00603346" w:rsidRPr="006321B6" w:rsidRDefault="00603346" w:rsidP="00603346">
            <w:pPr>
              <w:rPr>
                <w:color w:val="4472C4"/>
                <w:kern w:val="2"/>
                <w:sz w:val="22"/>
                <w:szCs w:val="22"/>
              </w:rPr>
            </w:pPr>
          </w:p>
        </w:tc>
      </w:tr>
      <w:tr w:rsidR="00603346" w:rsidRPr="006321B6" w14:paraId="7434E7ED"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CCEC3F" w14:textId="77777777" w:rsidR="00603346" w:rsidRPr="006321B6" w:rsidRDefault="00603346" w:rsidP="00603346">
            <w:pPr>
              <w:rPr>
                <w:b/>
                <w:bCs/>
                <w:kern w:val="2"/>
                <w:sz w:val="22"/>
                <w:szCs w:val="22"/>
              </w:rPr>
            </w:pPr>
            <w:r w:rsidRPr="006321B6">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E8FF21F" w14:textId="77777777" w:rsidR="00603346" w:rsidRPr="006321B6" w:rsidRDefault="00603346" w:rsidP="00603346">
            <w:pPr>
              <w:rPr>
                <w:kern w:val="2"/>
                <w:sz w:val="22"/>
                <w:szCs w:val="22"/>
              </w:rPr>
            </w:pPr>
            <w:r w:rsidRPr="006321B6">
              <w:rPr>
                <w:kern w:val="2"/>
                <w:sz w:val="22"/>
                <w:szCs w:val="22"/>
              </w:rPr>
              <w:t>Netaikoma</w:t>
            </w:r>
          </w:p>
          <w:p w14:paraId="134862CF" w14:textId="77777777" w:rsidR="00603346" w:rsidRPr="006321B6" w:rsidRDefault="00603346" w:rsidP="00603346">
            <w:pPr>
              <w:rPr>
                <w:kern w:val="2"/>
                <w:sz w:val="22"/>
                <w:szCs w:val="22"/>
              </w:rPr>
            </w:pPr>
          </w:p>
          <w:p w14:paraId="0C174814" w14:textId="11F1AE6F" w:rsidR="00603346" w:rsidRPr="006321B6" w:rsidRDefault="00603346" w:rsidP="00603346">
            <w:pPr>
              <w:rPr>
                <w:kern w:val="2"/>
                <w:sz w:val="22"/>
                <w:szCs w:val="22"/>
              </w:rPr>
            </w:pPr>
          </w:p>
        </w:tc>
      </w:tr>
      <w:tr w:rsidR="00603346" w:rsidRPr="006321B6" w14:paraId="3BFA4ADC"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265EF" w14:textId="77777777" w:rsidR="00603346" w:rsidRPr="006321B6" w:rsidRDefault="00603346" w:rsidP="00603346">
            <w:pPr>
              <w:rPr>
                <w:b/>
                <w:bCs/>
                <w:kern w:val="2"/>
                <w:sz w:val="22"/>
                <w:szCs w:val="22"/>
              </w:rPr>
            </w:pPr>
            <w:r w:rsidRPr="006321B6">
              <w:rPr>
                <w:b/>
                <w:bCs/>
                <w:kern w:val="2"/>
                <w:sz w:val="22"/>
                <w:szCs w:val="22"/>
              </w:rPr>
              <w:t xml:space="preserve">5.4. Sutarties kainos / įkainių apskaičiavimas taikant </w:t>
            </w:r>
            <w:r w:rsidRPr="006321B6">
              <w:rPr>
                <w:b/>
                <w:bCs/>
                <w:kern w:val="2"/>
                <w:sz w:val="22"/>
                <w:szCs w:val="22"/>
                <w:u w:val="single"/>
              </w:rPr>
              <w:t>kiekio (apimties)</w:t>
            </w:r>
            <w:r w:rsidRPr="006321B6">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2FD5EF6" w14:textId="77777777" w:rsidR="00603346" w:rsidRPr="006321B6" w:rsidRDefault="00603346" w:rsidP="00603346">
            <w:pPr>
              <w:rPr>
                <w:kern w:val="2"/>
                <w:sz w:val="22"/>
                <w:szCs w:val="22"/>
              </w:rPr>
            </w:pPr>
            <w:r w:rsidRPr="006321B6">
              <w:rPr>
                <w:kern w:val="2"/>
                <w:sz w:val="22"/>
                <w:szCs w:val="22"/>
              </w:rPr>
              <w:t>Netaikoma</w:t>
            </w:r>
          </w:p>
          <w:p w14:paraId="5D30D4BD" w14:textId="77777777" w:rsidR="00603346" w:rsidRPr="006321B6" w:rsidRDefault="00603346" w:rsidP="00603346">
            <w:pPr>
              <w:rPr>
                <w:kern w:val="2"/>
                <w:sz w:val="22"/>
                <w:szCs w:val="22"/>
              </w:rPr>
            </w:pPr>
          </w:p>
          <w:p w14:paraId="5FF10283" w14:textId="7FBDA2F3" w:rsidR="00603346" w:rsidRPr="006321B6" w:rsidRDefault="00603346" w:rsidP="00603346">
            <w:pPr>
              <w:rPr>
                <w:kern w:val="2"/>
                <w:sz w:val="22"/>
                <w:szCs w:val="22"/>
              </w:rPr>
            </w:pPr>
          </w:p>
        </w:tc>
      </w:tr>
      <w:tr w:rsidR="00A92CDF" w:rsidRPr="006321B6" w14:paraId="399F5593" w14:textId="77777777" w:rsidTr="006E79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6A9A6" w14:textId="77777777" w:rsidR="00A92CDF" w:rsidRPr="006321B6" w:rsidRDefault="00A92CDF" w:rsidP="00A92CDF">
            <w:pPr>
              <w:rPr>
                <w:b/>
                <w:bCs/>
                <w:kern w:val="2"/>
                <w:sz w:val="22"/>
                <w:szCs w:val="22"/>
              </w:rPr>
            </w:pPr>
            <w:r w:rsidRPr="006321B6">
              <w:rPr>
                <w:b/>
                <w:bCs/>
                <w:kern w:val="2"/>
                <w:sz w:val="22"/>
                <w:szCs w:val="22"/>
              </w:rPr>
              <w:t>5.5. Atsiskaitymo su Tiekėju terminas ir tvarka</w:t>
            </w:r>
          </w:p>
        </w:tc>
        <w:tc>
          <w:tcPr>
            <w:tcW w:w="6828" w:type="dxa"/>
            <w:gridSpan w:val="2"/>
          </w:tcPr>
          <w:p w14:paraId="50BF663A" w14:textId="6F036C1F" w:rsidR="00A92CDF" w:rsidRPr="006321B6" w:rsidRDefault="00A92CDF" w:rsidP="00A92CDF">
            <w:pPr>
              <w:pStyle w:val="NormalWeb"/>
              <w:jc w:val="both"/>
              <w:rPr>
                <w:color w:val="000000"/>
                <w:sz w:val="22"/>
                <w:szCs w:val="22"/>
              </w:rPr>
            </w:pPr>
            <w:r w:rsidRPr="006321B6">
              <w:rPr>
                <w:color w:val="000000"/>
                <w:sz w:val="22"/>
                <w:szCs w:val="22"/>
              </w:rPr>
              <w:t>5.5.1. Už kokybišką, techninės specifikacijos reikalavimus atitinkančią (-ias) pristatytą(-as) ir priimtą (-as) Prekę (-es) Pirkėjas atsiskaitys per 30 (trisdešimt) kalendorinių dienų nuo PVM sąskaitos faktūros gavimo dienos.</w:t>
            </w:r>
          </w:p>
          <w:p w14:paraId="53492F10" w14:textId="59C1A4F9" w:rsidR="00A92CDF" w:rsidRPr="006321B6" w:rsidRDefault="00A92CDF" w:rsidP="00A92CDF">
            <w:pPr>
              <w:jc w:val="both"/>
              <w:rPr>
                <w:color w:val="000000"/>
                <w:kern w:val="2"/>
                <w:sz w:val="22"/>
                <w:szCs w:val="22"/>
                <w:shd w:val="clear" w:color="auto" w:fill="FFFFFF"/>
              </w:rPr>
            </w:pPr>
            <w:r w:rsidRPr="006321B6">
              <w:rPr>
                <w:color w:val="000000"/>
                <w:sz w:val="22"/>
                <w:szCs w:val="22"/>
              </w:rPr>
              <w:t>5.5.2. PVM sąskaitos faktūros išrašymo pagrindas – Tiekėjo parengtas ir Šalių pasirašytas prekių perdavimo–priėmimo ir instaliavimo aktas. PVM  sąskaitoje faktūroje turi būti nurodytas Sutarties numeris ir data.</w:t>
            </w:r>
          </w:p>
        </w:tc>
      </w:tr>
      <w:tr w:rsidR="00A92CDF" w:rsidRPr="006321B6" w14:paraId="43B3264F"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2BD4C" w14:textId="77777777" w:rsidR="00A92CDF" w:rsidRPr="006321B6" w:rsidRDefault="00A92CDF" w:rsidP="00A92CDF">
            <w:pPr>
              <w:rPr>
                <w:b/>
                <w:bCs/>
                <w:kern w:val="2"/>
                <w:sz w:val="22"/>
                <w:szCs w:val="22"/>
              </w:rPr>
            </w:pPr>
            <w:r w:rsidRPr="006321B6">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E44DEBA" w14:textId="77777777" w:rsidR="00A92CDF" w:rsidRPr="006321B6" w:rsidRDefault="00A92CDF" w:rsidP="00A92CDF">
            <w:pPr>
              <w:rPr>
                <w:kern w:val="2"/>
                <w:sz w:val="22"/>
                <w:szCs w:val="22"/>
              </w:rPr>
            </w:pPr>
            <w:r w:rsidRPr="006321B6">
              <w:rPr>
                <w:kern w:val="2"/>
                <w:sz w:val="22"/>
                <w:szCs w:val="22"/>
              </w:rPr>
              <w:t>Netaikoma</w:t>
            </w:r>
          </w:p>
          <w:p w14:paraId="632188C5" w14:textId="77777777" w:rsidR="00A92CDF" w:rsidRPr="006321B6" w:rsidRDefault="00A92CDF" w:rsidP="00A92CDF">
            <w:pPr>
              <w:rPr>
                <w:kern w:val="2"/>
                <w:sz w:val="22"/>
                <w:szCs w:val="22"/>
              </w:rPr>
            </w:pPr>
          </w:p>
          <w:p w14:paraId="72BC7A77" w14:textId="7157DD6B" w:rsidR="00A92CDF" w:rsidRPr="006321B6" w:rsidRDefault="00A92CDF" w:rsidP="00A92CDF">
            <w:pPr>
              <w:spacing w:line="259" w:lineRule="auto"/>
              <w:rPr>
                <w:color w:val="000000"/>
                <w:kern w:val="2"/>
                <w:sz w:val="22"/>
                <w:szCs w:val="22"/>
                <w:shd w:val="clear" w:color="auto" w:fill="FFFFFF"/>
              </w:rPr>
            </w:pPr>
          </w:p>
        </w:tc>
      </w:tr>
      <w:tr w:rsidR="00A92CDF" w:rsidRPr="006321B6" w14:paraId="6421C243"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D180F0" w14:textId="77777777" w:rsidR="00A92CDF" w:rsidRPr="006321B6" w:rsidRDefault="00A92CDF" w:rsidP="00A92CDF">
            <w:pPr>
              <w:rPr>
                <w:b/>
                <w:bCs/>
                <w:kern w:val="2"/>
                <w:sz w:val="22"/>
                <w:szCs w:val="22"/>
              </w:rPr>
            </w:pPr>
            <w:r w:rsidRPr="006321B6">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C41AA" w14:textId="77777777" w:rsidR="00A92CDF" w:rsidRPr="006321B6" w:rsidRDefault="00A92CDF" w:rsidP="00A92CDF">
            <w:pPr>
              <w:rPr>
                <w:kern w:val="2"/>
                <w:sz w:val="22"/>
                <w:szCs w:val="22"/>
              </w:rPr>
            </w:pPr>
            <w:r w:rsidRPr="006321B6">
              <w:rPr>
                <w:kern w:val="2"/>
                <w:sz w:val="22"/>
                <w:szCs w:val="22"/>
              </w:rPr>
              <w:t>Netaikoma</w:t>
            </w:r>
          </w:p>
          <w:p w14:paraId="228005BB" w14:textId="77777777" w:rsidR="00A92CDF" w:rsidRPr="006321B6" w:rsidRDefault="00A92CDF" w:rsidP="00A92CDF">
            <w:pPr>
              <w:rPr>
                <w:kern w:val="2"/>
                <w:sz w:val="22"/>
                <w:szCs w:val="22"/>
              </w:rPr>
            </w:pPr>
          </w:p>
          <w:p w14:paraId="496288AA" w14:textId="52D641E3" w:rsidR="00A92CDF" w:rsidRPr="006321B6" w:rsidRDefault="00A92CDF" w:rsidP="00A92CDF">
            <w:pPr>
              <w:rPr>
                <w:kern w:val="2"/>
                <w:sz w:val="22"/>
                <w:szCs w:val="22"/>
              </w:rPr>
            </w:pPr>
            <w:r w:rsidRPr="006321B6">
              <w:rPr>
                <w:color w:val="000000"/>
                <w:kern w:val="2"/>
                <w:sz w:val="22"/>
                <w:szCs w:val="22"/>
                <w:shd w:val="clear" w:color="auto" w:fill="FFFFFF"/>
              </w:rPr>
              <w:t xml:space="preserve"> </w:t>
            </w:r>
          </w:p>
        </w:tc>
      </w:tr>
      <w:tr w:rsidR="00A92CDF" w:rsidRPr="006321B6" w14:paraId="26729D46" w14:textId="77777777" w:rsidTr="00603346">
        <w:trPr>
          <w:trHeight w:val="300"/>
        </w:trPr>
        <w:tc>
          <w:tcPr>
            <w:tcW w:w="9535" w:type="dxa"/>
            <w:gridSpan w:val="5"/>
          </w:tcPr>
          <w:p w14:paraId="7E2682BE" w14:textId="77777777" w:rsidR="00A92CDF" w:rsidRPr="006321B6" w:rsidRDefault="00A92CDF" w:rsidP="00A92CDF">
            <w:pPr>
              <w:jc w:val="center"/>
              <w:rPr>
                <w:b/>
                <w:bCs/>
                <w:kern w:val="2"/>
                <w:sz w:val="22"/>
                <w:szCs w:val="22"/>
              </w:rPr>
            </w:pPr>
            <w:r w:rsidRPr="006321B6">
              <w:rPr>
                <w:b/>
                <w:bCs/>
                <w:kern w:val="2"/>
                <w:sz w:val="22"/>
                <w:szCs w:val="22"/>
              </w:rPr>
              <w:t>6. PREKIŲ KOKYBĖ IR GARANTINIAI ĮSIPAREIGOJIMAI</w:t>
            </w:r>
          </w:p>
        </w:tc>
      </w:tr>
      <w:tr w:rsidR="00A92CDF" w:rsidRPr="006321B6" w14:paraId="5AE05D27"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084FCA" w14:textId="77777777" w:rsidR="00A92CDF" w:rsidRPr="006321B6" w:rsidRDefault="00A92CDF" w:rsidP="00A92CDF">
            <w:pPr>
              <w:rPr>
                <w:b/>
                <w:bCs/>
                <w:kern w:val="2"/>
                <w:sz w:val="22"/>
                <w:szCs w:val="22"/>
              </w:rPr>
            </w:pPr>
            <w:r w:rsidRPr="006321B6">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5D44178" w14:textId="00078453" w:rsidR="00A92CDF" w:rsidRPr="006321B6" w:rsidRDefault="00A92CDF" w:rsidP="00A92CDF">
            <w:pPr>
              <w:jc w:val="both"/>
              <w:rPr>
                <w:kern w:val="2"/>
                <w:sz w:val="22"/>
                <w:szCs w:val="22"/>
              </w:rPr>
            </w:pPr>
            <w:r w:rsidRPr="006321B6">
              <w:rPr>
                <w:kern w:val="2"/>
                <w:sz w:val="22"/>
                <w:szCs w:val="22"/>
              </w:rPr>
              <w:t xml:space="preserve">Prekėms nustatomas Tiekėjo pasiūlytas arba Prekių gamintojo taikomas Garantinis terminas, tačiau bet kokiu atveju </w:t>
            </w:r>
            <w:r w:rsidRPr="006321B6">
              <w:rPr>
                <w:b/>
                <w:bCs/>
                <w:kern w:val="2"/>
                <w:sz w:val="22"/>
                <w:szCs w:val="22"/>
              </w:rPr>
              <w:t>ne trumpesnis kaip</w:t>
            </w:r>
            <w:r w:rsidRPr="006321B6">
              <w:rPr>
                <w:kern w:val="2"/>
                <w:sz w:val="22"/>
                <w:szCs w:val="22"/>
              </w:rPr>
              <w:t xml:space="preserve"> 24 (dvidešimt keturi) mėnesiai. Garantinis terminas, skaičiuojamas nuo Prekių perdavimo–priėmimo akto ar Sąskaitos (kai Prekių perdavimo–priėmimo aktas nėra pasirašomas) pasirašymo dienos.</w:t>
            </w:r>
          </w:p>
        </w:tc>
      </w:tr>
      <w:tr w:rsidR="00A92CDF" w:rsidRPr="006321B6" w14:paraId="21033A09"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6282B9" w14:textId="77777777" w:rsidR="00A92CDF" w:rsidRPr="006321B6" w:rsidRDefault="00A92CDF" w:rsidP="00A92CDF">
            <w:pPr>
              <w:rPr>
                <w:b/>
                <w:bCs/>
                <w:kern w:val="2"/>
                <w:sz w:val="22"/>
                <w:szCs w:val="22"/>
              </w:rPr>
            </w:pPr>
            <w:r w:rsidRPr="006321B6">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F3357D" w14:textId="77777777" w:rsidR="00A92CDF" w:rsidRPr="006321B6" w:rsidRDefault="00A92CDF" w:rsidP="00A92CDF">
            <w:pPr>
              <w:tabs>
                <w:tab w:val="left" w:pos="567"/>
              </w:tabs>
              <w:suppressAutoHyphens/>
              <w:spacing w:line="276" w:lineRule="auto"/>
              <w:jc w:val="both"/>
              <w:rPr>
                <w:sz w:val="22"/>
                <w:szCs w:val="22"/>
              </w:rPr>
            </w:pPr>
            <w:r w:rsidRPr="006321B6">
              <w:rPr>
                <w:sz w:val="22"/>
                <w:szCs w:val="22"/>
              </w:rPr>
              <w:t xml:space="preserve">6.2.1.Prekes garantijos laikotarpiu remontuoja Tiekėjas arba Tiekėjo įgaliojimą turinti įmonė Tiekėjo lėšomis. </w:t>
            </w:r>
          </w:p>
          <w:p w14:paraId="0C57C1B9" w14:textId="4C6F5280" w:rsidR="00A92CDF" w:rsidRPr="006321B6" w:rsidRDefault="00A92CDF" w:rsidP="00A92CDF">
            <w:pPr>
              <w:tabs>
                <w:tab w:val="left" w:pos="567"/>
              </w:tabs>
              <w:suppressAutoHyphens/>
              <w:spacing w:line="276" w:lineRule="auto"/>
              <w:jc w:val="both"/>
              <w:rPr>
                <w:kern w:val="2"/>
                <w:sz w:val="22"/>
                <w:szCs w:val="22"/>
              </w:rPr>
            </w:pPr>
            <w:r w:rsidRPr="006321B6">
              <w:rPr>
                <w:sz w:val="22"/>
                <w:szCs w:val="22"/>
              </w:rPr>
              <w:t xml:space="preserve">6.2.2. </w:t>
            </w:r>
            <w:r w:rsidR="006E7967" w:rsidRPr="006321B6">
              <w:rPr>
                <w:sz w:val="22"/>
                <w:szCs w:val="22"/>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4852869E" w14:textId="1DAF8A5C" w:rsidR="00A92CDF" w:rsidRPr="006321B6" w:rsidRDefault="00A92CDF" w:rsidP="00A92CDF">
            <w:pPr>
              <w:jc w:val="both"/>
              <w:rPr>
                <w:kern w:val="2"/>
                <w:sz w:val="22"/>
                <w:szCs w:val="22"/>
              </w:rPr>
            </w:pPr>
            <w:r w:rsidRPr="006321B6">
              <w:rPr>
                <w:kern w:val="2"/>
                <w:sz w:val="22"/>
                <w:szCs w:val="22"/>
              </w:rPr>
              <w:t xml:space="preserve"> 6.2.3. Pirkėjo teisės, Tiekėjui nepašalinus Prekių trūkumų nustatyta Bendrųjų sąlygų 7 skyriuje.</w:t>
            </w:r>
          </w:p>
        </w:tc>
      </w:tr>
      <w:tr w:rsidR="00A92CDF" w:rsidRPr="006321B6" w14:paraId="340C997D"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62E8F" w14:textId="77777777" w:rsidR="00A92CDF" w:rsidRPr="006321B6" w:rsidRDefault="00A92CDF" w:rsidP="00A92CDF">
            <w:pPr>
              <w:rPr>
                <w:b/>
                <w:bCs/>
                <w:kern w:val="2"/>
                <w:sz w:val="22"/>
                <w:szCs w:val="22"/>
              </w:rPr>
            </w:pPr>
            <w:r w:rsidRPr="006321B6">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45D517" w14:textId="292F65B0" w:rsidR="00A92CDF" w:rsidRPr="006321B6" w:rsidRDefault="00791B29" w:rsidP="00A92CDF">
            <w:pPr>
              <w:rPr>
                <w:kern w:val="2"/>
                <w:sz w:val="22"/>
                <w:szCs w:val="22"/>
              </w:rPr>
            </w:pPr>
            <w:r w:rsidRPr="006321B6">
              <w:rPr>
                <w:kern w:val="2"/>
                <w:sz w:val="22"/>
                <w:szCs w:val="22"/>
              </w:rPr>
              <w:t>Netaikoma.</w:t>
            </w:r>
          </w:p>
        </w:tc>
      </w:tr>
      <w:tr w:rsidR="00A92CDF" w:rsidRPr="006321B6" w14:paraId="779DA9E2" w14:textId="77777777" w:rsidTr="00603346">
        <w:trPr>
          <w:trHeight w:val="300"/>
        </w:trPr>
        <w:tc>
          <w:tcPr>
            <w:tcW w:w="9535" w:type="dxa"/>
            <w:gridSpan w:val="5"/>
          </w:tcPr>
          <w:p w14:paraId="62692AD9" w14:textId="77777777" w:rsidR="00A92CDF" w:rsidRPr="006321B6" w:rsidRDefault="00A92CDF" w:rsidP="00A92CDF">
            <w:pPr>
              <w:jc w:val="center"/>
              <w:rPr>
                <w:b/>
                <w:bCs/>
                <w:kern w:val="2"/>
                <w:sz w:val="22"/>
                <w:szCs w:val="22"/>
              </w:rPr>
            </w:pPr>
            <w:r w:rsidRPr="006321B6">
              <w:rPr>
                <w:b/>
                <w:bCs/>
                <w:kern w:val="2"/>
                <w:sz w:val="22"/>
                <w:szCs w:val="22"/>
              </w:rPr>
              <w:t>7. SUTARTIES VYKDYMUI PASITELKIAMI SUBTIEKĖJAI</w:t>
            </w:r>
          </w:p>
        </w:tc>
      </w:tr>
      <w:tr w:rsidR="00A92CDF" w:rsidRPr="006321B6" w14:paraId="10029F7C"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B483F" w14:textId="77777777" w:rsidR="00A92CDF" w:rsidRPr="006321B6" w:rsidRDefault="00A92CDF" w:rsidP="00A92CDF">
            <w:pPr>
              <w:rPr>
                <w:b/>
                <w:bCs/>
                <w:kern w:val="2"/>
                <w:sz w:val="22"/>
                <w:szCs w:val="22"/>
              </w:rPr>
            </w:pPr>
            <w:r w:rsidRPr="006321B6">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43D27B6" w14:textId="77777777" w:rsidR="00A92CDF" w:rsidRPr="006321B6" w:rsidRDefault="00A92CDF" w:rsidP="00A92CDF">
            <w:pPr>
              <w:jc w:val="both"/>
              <w:rPr>
                <w:kern w:val="2"/>
                <w:sz w:val="22"/>
                <w:szCs w:val="22"/>
              </w:rPr>
            </w:pPr>
            <w:r w:rsidRPr="006321B6">
              <w:rPr>
                <w:kern w:val="2"/>
                <w:sz w:val="22"/>
                <w:szCs w:val="22"/>
              </w:rPr>
              <w:t>Sutarties vykdymui subtiekėjai ir (ar) specialistai nepasitelkiami.</w:t>
            </w:r>
          </w:p>
          <w:p w14:paraId="2304F39D" w14:textId="01B9766A" w:rsidR="00A92CDF" w:rsidRPr="006321B6" w:rsidRDefault="00A92CDF" w:rsidP="00A92CDF">
            <w:pPr>
              <w:jc w:val="both"/>
              <w:rPr>
                <w:color w:val="8EAADB"/>
                <w:kern w:val="2"/>
                <w:sz w:val="22"/>
                <w:szCs w:val="22"/>
              </w:rPr>
            </w:pPr>
          </w:p>
        </w:tc>
      </w:tr>
      <w:tr w:rsidR="00A92CDF" w:rsidRPr="006321B6" w14:paraId="3F2C67FF" w14:textId="77777777" w:rsidTr="00603346">
        <w:trPr>
          <w:trHeight w:val="300"/>
        </w:trPr>
        <w:tc>
          <w:tcPr>
            <w:tcW w:w="9535" w:type="dxa"/>
            <w:gridSpan w:val="5"/>
          </w:tcPr>
          <w:p w14:paraId="4FAD1C88" w14:textId="77777777" w:rsidR="00A92CDF" w:rsidRPr="006321B6" w:rsidRDefault="00A92CDF" w:rsidP="00A92CDF">
            <w:pPr>
              <w:jc w:val="center"/>
              <w:rPr>
                <w:b/>
                <w:bCs/>
                <w:kern w:val="2"/>
                <w:sz w:val="22"/>
                <w:szCs w:val="22"/>
              </w:rPr>
            </w:pPr>
            <w:r w:rsidRPr="006321B6">
              <w:rPr>
                <w:b/>
                <w:bCs/>
                <w:kern w:val="2"/>
                <w:sz w:val="22"/>
                <w:szCs w:val="22"/>
              </w:rPr>
              <w:t>8. PRIEVOLIŲ PAGAL SUTARTĮ ĮVYKDYMO UŽTIKRINIMAS</w:t>
            </w:r>
          </w:p>
        </w:tc>
      </w:tr>
      <w:tr w:rsidR="00A92CDF" w:rsidRPr="006321B6" w14:paraId="4FD441B2"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9E6C44" w14:textId="77777777" w:rsidR="00A92CDF" w:rsidRPr="006321B6" w:rsidRDefault="00A92CDF" w:rsidP="00A92CDF">
            <w:pPr>
              <w:rPr>
                <w:b/>
                <w:bCs/>
                <w:kern w:val="2"/>
                <w:sz w:val="22"/>
                <w:szCs w:val="22"/>
              </w:rPr>
            </w:pPr>
            <w:r w:rsidRPr="006321B6">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E3796A" w14:textId="77777777" w:rsidR="00A92CDF" w:rsidRPr="006321B6" w:rsidRDefault="00A92CDF" w:rsidP="00A92CDF">
            <w:pPr>
              <w:rPr>
                <w:kern w:val="2"/>
                <w:sz w:val="22"/>
                <w:szCs w:val="22"/>
              </w:rPr>
            </w:pPr>
            <w:r w:rsidRPr="006321B6">
              <w:rPr>
                <w:kern w:val="2"/>
                <w:sz w:val="22"/>
                <w:szCs w:val="22"/>
              </w:rPr>
              <w:t>Prievolių pagal Sutartį įvykdymas užtikrinamas:</w:t>
            </w:r>
          </w:p>
          <w:p w14:paraId="35B5C1FC" w14:textId="77777777" w:rsidR="00A92CDF" w:rsidRPr="006321B6" w:rsidRDefault="00A92CDF" w:rsidP="00A92CDF">
            <w:pPr>
              <w:rPr>
                <w:kern w:val="2"/>
                <w:sz w:val="22"/>
                <w:szCs w:val="22"/>
              </w:rPr>
            </w:pPr>
            <w:r w:rsidRPr="006321B6">
              <w:rPr>
                <w:kern w:val="2"/>
                <w:sz w:val="22"/>
                <w:szCs w:val="22"/>
              </w:rPr>
              <w:t>Netesybomis (delspinigiais, bauda)</w:t>
            </w:r>
          </w:p>
          <w:p w14:paraId="1199AED1" w14:textId="029623AE" w:rsidR="00A92CDF" w:rsidRPr="006321B6" w:rsidRDefault="00A92CDF" w:rsidP="00A92CDF">
            <w:pPr>
              <w:rPr>
                <w:kern w:val="2"/>
                <w:sz w:val="22"/>
                <w:szCs w:val="22"/>
              </w:rPr>
            </w:pPr>
          </w:p>
        </w:tc>
      </w:tr>
      <w:tr w:rsidR="00A92CDF" w:rsidRPr="006321B6" w14:paraId="562B4CF6"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9253B" w14:textId="77777777" w:rsidR="00A92CDF" w:rsidRPr="006321B6" w:rsidRDefault="00A92CDF" w:rsidP="00A92CDF">
            <w:pPr>
              <w:rPr>
                <w:b/>
                <w:bCs/>
                <w:kern w:val="2"/>
                <w:sz w:val="22"/>
                <w:szCs w:val="22"/>
              </w:rPr>
            </w:pPr>
            <w:r w:rsidRPr="006321B6">
              <w:rPr>
                <w:b/>
                <w:bCs/>
                <w:kern w:val="2"/>
                <w:sz w:val="22"/>
                <w:szCs w:val="22"/>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45FA90" w14:textId="77777777" w:rsidR="00A92CDF" w:rsidRPr="006321B6" w:rsidRDefault="00A92CDF" w:rsidP="00A92CDF">
            <w:pPr>
              <w:rPr>
                <w:kern w:val="2"/>
                <w:sz w:val="22"/>
                <w:szCs w:val="22"/>
              </w:rPr>
            </w:pPr>
            <w:r w:rsidRPr="006321B6">
              <w:rPr>
                <w:kern w:val="2"/>
                <w:sz w:val="22"/>
                <w:szCs w:val="22"/>
              </w:rPr>
              <w:t>Netaikoma</w:t>
            </w:r>
          </w:p>
          <w:p w14:paraId="12AA2DA6" w14:textId="77777777" w:rsidR="00A92CDF" w:rsidRPr="006321B6" w:rsidRDefault="00A92CDF" w:rsidP="00A92CDF">
            <w:pPr>
              <w:rPr>
                <w:kern w:val="2"/>
                <w:sz w:val="22"/>
                <w:szCs w:val="22"/>
              </w:rPr>
            </w:pPr>
          </w:p>
          <w:p w14:paraId="5213A199" w14:textId="0F6C00DF" w:rsidR="00A92CDF" w:rsidRPr="006321B6" w:rsidRDefault="00A92CDF" w:rsidP="00A92CDF">
            <w:pPr>
              <w:rPr>
                <w:kern w:val="2"/>
                <w:sz w:val="22"/>
                <w:szCs w:val="22"/>
              </w:rPr>
            </w:pPr>
          </w:p>
        </w:tc>
      </w:tr>
      <w:tr w:rsidR="00A92CDF" w:rsidRPr="006321B6" w14:paraId="34951F80"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346629" w14:textId="77777777" w:rsidR="00A92CDF" w:rsidRPr="006321B6" w:rsidRDefault="00A92CDF" w:rsidP="00A92CDF">
            <w:pPr>
              <w:rPr>
                <w:b/>
                <w:bCs/>
                <w:kern w:val="2"/>
                <w:sz w:val="22"/>
                <w:szCs w:val="22"/>
              </w:rPr>
            </w:pPr>
            <w:r w:rsidRPr="006321B6">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3402935" w14:textId="77777777" w:rsidR="00A92CDF" w:rsidRPr="006321B6" w:rsidRDefault="00A92CDF" w:rsidP="00A92CDF">
            <w:pPr>
              <w:rPr>
                <w:kern w:val="2"/>
                <w:sz w:val="22"/>
                <w:szCs w:val="22"/>
              </w:rPr>
            </w:pPr>
            <w:r w:rsidRPr="006321B6">
              <w:rPr>
                <w:kern w:val="2"/>
                <w:sz w:val="22"/>
                <w:szCs w:val="22"/>
              </w:rPr>
              <w:t>Netaikoma</w:t>
            </w:r>
          </w:p>
          <w:p w14:paraId="28FE0867" w14:textId="3D6A224F" w:rsidR="00A92CDF" w:rsidRPr="006321B6" w:rsidRDefault="00A92CDF" w:rsidP="00A92CDF">
            <w:pPr>
              <w:rPr>
                <w:kern w:val="2"/>
                <w:sz w:val="22"/>
                <w:szCs w:val="22"/>
              </w:rPr>
            </w:pPr>
          </w:p>
        </w:tc>
      </w:tr>
      <w:tr w:rsidR="00A92CDF" w:rsidRPr="006321B6" w14:paraId="3763EB9C" w14:textId="77777777" w:rsidTr="00603346">
        <w:trPr>
          <w:trHeight w:val="300"/>
        </w:trPr>
        <w:tc>
          <w:tcPr>
            <w:tcW w:w="9535" w:type="dxa"/>
            <w:gridSpan w:val="5"/>
          </w:tcPr>
          <w:p w14:paraId="57E6414C" w14:textId="77777777" w:rsidR="00A92CDF" w:rsidRPr="006321B6" w:rsidRDefault="00A92CDF" w:rsidP="00A92CDF">
            <w:pPr>
              <w:jc w:val="center"/>
              <w:rPr>
                <w:b/>
                <w:bCs/>
                <w:kern w:val="2"/>
                <w:sz w:val="22"/>
                <w:szCs w:val="22"/>
              </w:rPr>
            </w:pPr>
            <w:r w:rsidRPr="006321B6">
              <w:rPr>
                <w:b/>
                <w:bCs/>
                <w:kern w:val="2"/>
                <w:sz w:val="22"/>
                <w:szCs w:val="22"/>
              </w:rPr>
              <w:t>9. ŠALIŲ ATSAKOMYBĖ</w:t>
            </w:r>
            <w:r w:rsidRPr="006321B6">
              <w:rPr>
                <w:b/>
                <w:bCs/>
                <w:kern w:val="2"/>
                <w:sz w:val="22"/>
                <w:szCs w:val="22"/>
              </w:rPr>
              <w:tab/>
            </w:r>
          </w:p>
        </w:tc>
      </w:tr>
      <w:tr w:rsidR="00A92CDF" w:rsidRPr="006321B6" w14:paraId="025C9570"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281D6" w14:textId="77777777" w:rsidR="00A92CDF" w:rsidRPr="006321B6" w:rsidRDefault="00A92CDF" w:rsidP="00A92CDF">
            <w:pPr>
              <w:rPr>
                <w:b/>
                <w:bCs/>
                <w:kern w:val="2"/>
                <w:sz w:val="22"/>
                <w:szCs w:val="22"/>
              </w:rPr>
            </w:pPr>
            <w:r w:rsidRPr="006321B6">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B4BB120" w14:textId="5797CA2C" w:rsidR="00A92CDF" w:rsidRPr="006321B6" w:rsidRDefault="00A92CDF" w:rsidP="00A92CDF">
            <w:pPr>
              <w:jc w:val="both"/>
              <w:rPr>
                <w:kern w:val="2"/>
                <w:sz w:val="22"/>
                <w:szCs w:val="22"/>
              </w:rPr>
            </w:pPr>
            <w:r w:rsidRPr="006321B6">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5FA61ABC" w14:textId="7F694B01" w:rsidR="00A92CDF" w:rsidRPr="006321B6" w:rsidRDefault="00A92CDF" w:rsidP="00A92CDF">
            <w:pPr>
              <w:spacing w:line="259" w:lineRule="auto"/>
              <w:jc w:val="both"/>
              <w:rPr>
                <w:color w:val="000000"/>
                <w:kern w:val="2"/>
                <w:sz w:val="22"/>
                <w:szCs w:val="22"/>
              </w:rPr>
            </w:pPr>
          </w:p>
        </w:tc>
      </w:tr>
      <w:tr w:rsidR="00A92CDF" w:rsidRPr="006321B6" w14:paraId="529C0E42"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D95D2" w14:textId="77777777" w:rsidR="00A92CDF" w:rsidRPr="006321B6" w:rsidRDefault="00A92CDF" w:rsidP="00A92CDF">
            <w:pPr>
              <w:rPr>
                <w:b/>
                <w:bCs/>
                <w:kern w:val="2"/>
                <w:sz w:val="22"/>
                <w:szCs w:val="22"/>
              </w:rPr>
            </w:pPr>
            <w:r w:rsidRPr="006321B6">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CB49921" w14:textId="77777777" w:rsidR="00A92CDF" w:rsidRPr="006321B6" w:rsidRDefault="00A92CDF" w:rsidP="00A92CDF">
            <w:pPr>
              <w:jc w:val="both"/>
              <w:rPr>
                <w:color w:val="000000"/>
                <w:kern w:val="2"/>
                <w:sz w:val="22"/>
                <w:szCs w:val="22"/>
              </w:rPr>
            </w:pPr>
            <w:r w:rsidRPr="006321B6">
              <w:rPr>
                <w:color w:val="000000"/>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4C755A5B" w14:textId="698161F4" w:rsidR="00E619AE" w:rsidRPr="006321B6" w:rsidRDefault="00E619AE" w:rsidP="00A92CDF">
            <w:pPr>
              <w:jc w:val="both"/>
              <w:rPr>
                <w:color w:val="000000"/>
                <w:kern w:val="2"/>
                <w:sz w:val="22"/>
                <w:szCs w:val="22"/>
              </w:rPr>
            </w:pPr>
            <w:r w:rsidRPr="006321B6">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576354B0" w14:textId="1A5CCF5B" w:rsidR="00A92CDF" w:rsidRPr="006321B6" w:rsidRDefault="00A92CDF" w:rsidP="00A92CDF">
            <w:pPr>
              <w:jc w:val="both"/>
              <w:rPr>
                <w:color w:val="000000"/>
                <w:kern w:val="2"/>
                <w:sz w:val="22"/>
                <w:szCs w:val="22"/>
              </w:rPr>
            </w:pPr>
            <w:r w:rsidRPr="006321B6">
              <w:rPr>
                <w:color w:val="000000"/>
                <w:kern w:val="2"/>
                <w:sz w:val="22"/>
                <w:szCs w:val="22"/>
              </w:rPr>
              <w:t>9.2.</w:t>
            </w:r>
            <w:r w:rsidR="00E619AE" w:rsidRPr="006321B6">
              <w:rPr>
                <w:color w:val="000000"/>
                <w:kern w:val="2"/>
                <w:sz w:val="22"/>
                <w:szCs w:val="22"/>
              </w:rPr>
              <w:t>3</w:t>
            </w:r>
            <w:r w:rsidRPr="006321B6">
              <w:rPr>
                <w:color w:val="000000"/>
                <w:kern w:val="2"/>
                <w:sz w:val="22"/>
                <w:szCs w:val="22"/>
              </w:rPr>
              <w:t xml:space="preserve">. Tiekėjas privalo sumokėti Pirkėjui netesybas per 7 (septynias) kalendorines dienas nuo Pirkėjo pareikalavimo. </w:t>
            </w:r>
          </w:p>
          <w:p w14:paraId="4323E1D9" w14:textId="758B954C" w:rsidR="00A92CDF" w:rsidRPr="006321B6" w:rsidRDefault="00A92CDF" w:rsidP="00A92CDF">
            <w:pPr>
              <w:jc w:val="both"/>
              <w:rPr>
                <w:b/>
                <w:kern w:val="2"/>
                <w:sz w:val="22"/>
                <w:szCs w:val="22"/>
              </w:rPr>
            </w:pPr>
            <w:r w:rsidRPr="006321B6">
              <w:rPr>
                <w:color w:val="000000"/>
                <w:kern w:val="2"/>
                <w:sz w:val="22"/>
                <w:szCs w:val="22"/>
              </w:rPr>
              <w:t>9.2.</w:t>
            </w:r>
            <w:r w:rsidR="00E619AE" w:rsidRPr="006321B6">
              <w:rPr>
                <w:color w:val="000000"/>
                <w:kern w:val="2"/>
                <w:sz w:val="22"/>
                <w:szCs w:val="22"/>
              </w:rPr>
              <w:t>4</w:t>
            </w:r>
            <w:r w:rsidRPr="006321B6">
              <w:rPr>
                <w:color w:val="000000"/>
                <w:kern w:val="2"/>
                <w:sz w:val="22"/>
                <w:szCs w:val="22"/>
              </w:rPr>
              <w:t>. Pirkėjas turi teisę išskaičiuoti netesybas iš Tiekėjui mokėtinų sumų.</w:t>
            </w:r>
          </w:p>
        </w:tc>
      </w:tr>
      <w:tr w:rsidR="00A92CDF" w:rsidRPr="006321B6" w14:paraId="0B0A9CDC"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DBDE4E" w14:textId="77777777" w:rsidR="00A92CDF" w:rsidRPr="006321B6" w:rsidRDefault="00A92CDF" w:rsidP="005A71D5">
            <w:pPr>
              <w:jc w:val="both"/>
              <w:rPr>
                <w:b/>
                <w:bCs/>
                <w:kern w:val="2"/>
                <w:sz w:val="22"/>
                <w:szCs w:val="22"/>
              </w:rPr>
            </w:pPr>
            <w:r w:rsidRPr="006321B6">
              <w:rPr>
                <w:b/>
                <w:bCs/>
                <w:kern w:val="2"/>
                <w:sz w:val="22"/>
                <w:szCs w:val="22"/>
              </w:rPr>
              <w:t xml:space="preserve">9.3. Tiekėjui / Pirkėjui taikoma bauda nutraukus Sutartį dėl esminio Sutarties pažeidimo </w:t>
            </w:r>
            <w:r w:rsidRPr="006321B6">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8EC387E" w14:textId="6D19B3B0" w:rsidR="00A92CDF" w:rsidRPr="006321B6" w:rsidRDefault="00A92CDF" w:rsidP="00A92CDF">
            <w:pPr>
              <w:jc w:val="both"/>
              <w:rPr>
                <w:kern w:val="2"/>
                <w:sz w:val="22"/>
                <w:szCs w:val="22"/>
              </w:rPr>
            </w:pPr>
            <w:r w:rsidRPr="006321B6">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4B1583DE" w14:textId="77777777" w:rsidR="00E619AE" w:rsidRPr="006321B6" w:rsidRDefault="00E619AE" w:rsidP="00E619AE">
            <w:pPr>
              <w:jc w:val="both"/>
              <w:rPr>
                <w:kern w:val="2"/>
                <w:sz w:val="22"/>
                <w:szCs w:val="22"/>
              </w:rPr>
            </w:pPr>
            <w:r w:rsidRPr="006321B6">
              <w:rPr>
                <w:kern w:val="2"/>
                <w:sz w:val="22"/>
                <w:szCs w:val="22"/>
              </w:rPr>
              <w:t>9.3.2. Nepagrįstai nutraukus Sutarties vykdymą ne Sutartyje nustatyta tvarka, mokama 5 procentų dydžio bauda nuo Pradinės Sutarties vertės, nurodytos Specialiųjų sąlygų 5.2 punkte.</w:t>
            </w:r>
          </w:p>
          <w:p w14:paraId="7F5DC32D" w14:textId="77777777" w:rsidR="00E619AE" w:rsidRPr="006321B6" w:rsidRDefault="00E619AE" w:rsidP="00A92CDF">
            <w:pPr>
              <w:jc w:val="both"/>
              <w:rPr>
                <w:kern w:val="2"/>
                <w:sz w:val="22"/>
                <w:szCs w:val="22"/>
              </w:rPr>
            </w:pPr>
          </w:p>
          <w:p w14:paraId="794011A9" w14:textId="77777777" w:rsidR="00A92CDF" w:rsidRPr="006321B6" w:rsidRDefault="00A92CDF" w:rsidP="00A92CDF">
            <w:pPr>
              <w:rPr>
                <w:kern w:val="2"/>
                <w:sz w:val="22"/>
                <w:szCs w:val="22"/>
              </w:rPr>
            </w:pPr>
          </w:p>
          <w:p w14:paraId="03B67DF4" w14:textId="45131DFD" w:rsidR="00A92CDF" w:rsidRPr="006321B6" w:rsidRDefault="00A92CDF" w:rsidP="00A92CDF">
            <w:pPr>
              <w:rPr>
                <w:kern w:val="2"/>
                <w:sz w:val="22"/>
                <w:szCs w:val="22"/>
              </w:rPr>
            </w:pPr>
          </w:p>
        </w:tc>
      </w:tr>
      <w:tr w:rsidR="00A92CDF" w:rsidRPr="006321B6" w14:paraId="0C822A3E"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065A3" w14:textId="77777777" w:rsidR="00A92CDF" w:rsidRPr="006321B6" w:rsidRDefault="00A92CDF" w:rsidP="00162986">
            <w:pPr>
              <w:jc w:val="both"/>
              <w:rPr>
                <w:b/>
                <w:bCs/>
                <w:color w:val="00B050"/>
                <w:kern w:val="2"/>
                <w:sz w:val="22"/>
                <w:szCs w:val="22"/>
              </w:rPr>
            </w:pPr>
            <w:r w:rsidRPr="006321B6">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F0FF049" w14:textId="77777777" w:rsidR="00E619AE" w:rsidRPr="006321B6" w:rsidRDefault="00E619AE" w:rsidP="00E619AE">
            <w:pPr>
              <w:jc w:val="both"/>
              <w:rPr>
                <w:kern w:val="2"/>
                <w:sz w:val="22"/>
                <w:szCs w:val="22"/>
              </w:rPr>
            </w:pPr>
            <w:r w:rsidRPr="006321B6">
              <w:rPr>
                <w:color w:val="000000"/>
                <w:kern w:val="2"/>
                <w:sz w:val="22"/>
                <w:szCs w:val="22"/>
              </w:rPr>
              <w:t xml:space="preserve">Jeigu Tiekėjas nesilaiko </w:t>
            </w:r>
            <w:r w:rsidRPr="006321B6">
              <w:rPr>
                <w:color w:val="000000"/>
                <w:sz w:val="22"/>
                <w:szCs w:val="22"/>
              </w:rPr>
              <w:t>Bendrųjų sąlygų nuostatų dėl Sutarties vykdymui pasitelkiamų naujų subtiekėjų ir (ar specialistų) / esamų subtiekėjų ir (ar) specialistų keitimo</w:t>
            </w:r>
            <w:r w:rsidRPr="006321B6">
              <w:rPr>
                <w:color w:val="000000"/>
                <w:kern w:val="2"/>
                <w:sz w:val="22"/>
                <w:szCs w:val="22"/>
              </w:rPr>
              <w:t>, taikoma 100 Eur (vieno šimto eurų) bauda už kiekvieną atvejį.</w:t>
            </w:r>
          </w:p>
          <w:p w14:paraId="49F30E8E" w14:textId="77777777" w:rsidR="00A92CDF" w:rsidRPr="006321B6" w:rsidRDefault="00A92CDF">
            <w:pPr>
              <w:rPr>
                <w:kern w:val="2"/>
                <w:sz w:val="22"/>
                <w:szCs w:val="22"/>
              </w:rPr>
            </w:pPr>
          </w:p>
        </w:tc>
      </w:tr>
      <w:tr w:rsidR="00A92CDF" w:rsidRPr="006321B6" w14:paraId="5E55D279"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B3907" w14:textId="77777777" w:rsidR="00A92CDF" w:rsidRPr="006321B6" w:rsidRDefault="00A92CDF" w:rsidP="00162986">
            <w:pPr>
              <w:jc w:val="both"/>
              <w:rPr>
                <w:b/>
                <w:bCs/>
                <w:kern w:val="2"/>
                <w:sz w:val="22"/>
                <w:szCs w:val="22"/>
              </w:rPr>
            </w:pPr>
            <w:r w:rsidRPr="006321B6">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A5F932" w14:textId="61ED76C8" w:rsidR="00A92CDF" w:rsidRPr="006321B6" w:rsidRDefault="00E619AE" w:rsidP="00162986">
            <w:pPr>
              <w:jc w:val="both"/>
              <w:rPr>
                <w:color w:val="4472C4"/>
                <w:kern w:val="2"/>
                <w:sz w:val="22"/>
                <w:szCs w:val="22"/>
              </w:rPr>
            </w:pPr>
            <w:r w:rsidRPr="006321B6">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A92CDF" w:rsidRPr="006321B6" w14:paraId="7DD5D11C"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784799" w14:textId="77777777" w:rsidR="00A92CDF" w:rsidRPr="006321B6" w:rsidRDefault="00A92CDF" w:rsidP="00A92CDF">
            <w:pPr>
              <w:rPr>
                <w:b/>
                <w:bCs/>
                <w:kern w:val="2"/>
                <w:sz w:val="22"/>
                <w:szCs w:val="22"/>
              </w:rPr>
            </w:pPr>
            <w:r w:rsidRPr="006321B6">
              <w:rPr>
                <w:b/>
                <w:bCs/>
                <w:kern w:val="2"/>
                <w:sz w:val="22"/>
                <w:szCs w:val="22"/>
              </w:rPr>
              <w:t xml:space="preserve">9.6. Tiekėjui / Pirkėjui taikoma bauda dėl </w:t>
            </w:r>
            <w:r w:rsidRPr="006321B6">
              <w:rPr>
                <w:b/>
                <w:bCs/>
                <w:kern w:val="2"/>
                <w:sz w:val="22"/>
                <w:szCs w:val="22"/>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98E36C" w14:textId="706953CB" w:rsidR="00A92CDF" w:rsidRPr="006321B6" w:rsidRDefault="00E619AE" w:rsidP="00162986">
            <w:pPr>
              <w:jc w:val="both"/>
              <w:rPr>
                <w:color w:val="4472C4"/>
                <w:kern w:val="2"/>
                <w:sz w:val="22"/>
                <w:szCs w:val="22"/>
              </w:rPr>
            </w:pPr>
            <w:r w:rsidRPr="006321B6">
              <w:rPr>
                <w:color w:val="000000"/>
                <w:kern w:val="2"/>
                <w:sz w:val="22"/>
                <w:szCs w:val="22"/>
              </w:rPr>
              <w:lastRenderedPageBreak/>
              <w:t>Jeigu Sutarties Šalis nesilaiko</w:t>
            </w:r>
            <w:r w:rsidRPr="006321B6">
              <w:rPr>
                <w:sz w:val="22"/>
                <w:szCs w:val="22"/>
              </w:rPr>
              <w:t xml:space="preserve"> </w:t>
            </w:r>
            <w:r w:rsidRPr="006321B6">
              <w:rPr>
                <w:color w:val="000000"/>
                <w:sz w:val="22"/>
                <w:szCs w:val="22"/>
              </w:rPr>
              <w:t xml:space="preserve">Bendrųjų sąlygų nuostatų dėl </w:t>
            </w:r>
            <w:r w:rsidRPr="006321B6">
              <w:rPr>
                <w:color w:val="000000"/>
                <w:kern w:val="2"/>
                <w:sz w:val="22"/>
                <w:szCs w:val="22"/>
              </w:rPr>
              <w:t>konfidencialumo reikalavimų, taikoma 100 Eur (vieno šimto eurų) bauda.</w:t>
            </w:r>
          </w:p>
          <w:p w14:paraId="22359D07" w14:textId="46C5AB84" w:rsidR="00A92CDF" w:rsidRPr="006321B6" w:rsidRDefault="00A92CDF" w:rsidP="00A92CDF">
            <w:pPr>
              <w:rPr>
                <w:color w:val="4472C4"/>
                <w:kern w:val="2"/>
                <w:sz w:val="22"/>
                <w:szCs w:val="22"/>
              </w:rPr>
            </w:pPr>
          </w:p>
        </w:tc>
      </w:tr>
      <w:tr w:rsidR="00A92CDF" w:rsidRPr="006321B6" w14:paraId="2E31DB0B"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40886" w14:textId="5D0E88A9" w:rsidR="00A92CDF" w:rsidRPr="006321B6" w:rsidRDefault="00A92CDF" w:rsidP="00162986">
            <w:pPr>
              <w:jc w:val="both"/>
              <w:rPr>
                <w:b/>
                <w:bCs/>
                <w:kern w:val="2"/>
                <w:sz w:val="22"/>
                <w:szCs w:val="22"/>
              </w:rPr>
            </w:pPr>
            <w:r w:rsidRPr="006321B6">
              <w:rPr>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3461E6A" w14:textId="3CAE0C21" w:rsidR="00A92CDF" w:rsidRPr="006321B6" w:rsidRDefault="00A92CDF">
            <w:pPr>
              <w:rPr>
                <w:color w:val="FF0000"/>
                <w:kern w:val="2"/>
                <w:sz w:val="22"/>
                <w:szCs w:val="22"/>
              </w:rPr>
            </w:pPr>
            <w:r w:rsidRPr="006321B6">
              <w:rPr>
                <w:kern w:val="2"/>
                <w:sz w:val="22"/>
                <w:szCs w:val="22"/>
              </w:rPr>
              <w:t xml:space="preserve">Netaikoma </w:t>
            </w:r>
          </w:p>
          <w:p w14:paraId="540994EF" w14:textId="77777777" w:rsidR="00A92CDF" w:rsidRPr="006321B6" w:rsidRDefault="00A92CDF" w:rsidP="00A92CDF">
            <w:pPr>
              <w:rPr>
                <w:color w:val="4472C4"/>
                <w:kern w:val="2"/>
                <w:sz w:val="22"/>
                <w:szCs w:val="22"/>
              </w:rPr>
            </w:pPr>
          </w:p>
          <w:p w14:paraId="306BAF53" w14:textId="23764994" w:rsidR="00A92CDF" w:rsidRPr="006321B6" w:rsidRDefault="00A92CDF" w:rsidP="00A92CDF">
            <w:pPr>
              <w:rPr>
                <w:color w:val="4472C4"/>
                <w:kern w:val="2"/>
                <w:sz w:val="22"/>
                <w:szCs w:val="22"/>
              </w:rPr>
            </w:pPr>
          </w:p>
        </w:tc>
      </w:tr>
      <w:tr w:rsidR="00A92CDF" w:rsidRPr="006321B6" w14:paraId="14A2203E"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D114F" w14:textId="77777777" w:rsidR="00A92CDF" w:rsidRPr="006321B6" w:rsidRDefault="00A92CDF" w:rsidP="00A92CDF">
            <w:pPr>
              <w:rPr>
                <w:b/>
                <w:bCs/>
                <w:kern w:val="2"/>
                <w:sz w:val="22"/>
                <w:szCs w:val="22"/>
              </w:rPr>
            </w:pPr>
            <w:r w:rsidRPr="006321B6">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7DD526" w14:textId="77777777" w:rsidR="00A92CDF" w:rsidRPr="006321B6" w:rsidRDefault="00A92CDF" w:rsidP="00A92CDF">
            <w:pPr>
              <w:rPr>
                <w:kern w:val="2"/>
                <w:sz w:val="22"/>
                <w:szCs w:val="22"/>
              </w:rPr>
            </w:pPr>
            <w:r w:rsidRPr="006321B6">
              <w:rPr>
                <w:kern w:val="2"/>
                <w:sz w:val="22"/>
                <w:szCs w:val="22"/>
              </w:rPr>
              <w:t>Netaikoma</w:t>
            </w:r>
          </w:p>
          <w:p w14:paraId="6966D749" w14:textId="77777777" w:rsidR="00A92CDF" w:rsidRPr="006321B6" w:rsidRDefault="00A92CDF" w:rsidP="00A92CDF">
            <w:pPr>
              <w:rPr>
                <w:color w:val="4472C4"/>
                <w:kern w:val="2"/>
                <w:sz w:val="22"/>
                <w:szCs w:val="22"/>
              </w:rPr>
            </w:pPr>
          </w:p>
          <w:p w14:paraId="6A1A7908" w14:textId="2851BA33" w:rsidR="00A92CDF" w:rsidRPr="006321B6" w:rsidRDefault="00A92CDF" w:rsidP="00A92CDF">
            <w:pPr>
              <w:rPr>
                <w:color w:val="4472C4"/>
                <w:kern w:val="2"/>
                <w:sz w:val="22"/>
                <w:szCs w:val="22"/>
              </w:rPr>
            </w:pPr>
          </w:p>
        </w:tc>
      </w:tr>
      <w:tr w:rsidR="00A92CDF" w:rsidRPr="006321B6" w14:paraId="1C1EC62A"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BB96D" w14:textId="77777777" w:rsidR="00A92CDF" w:rsidRPr="006321B6" w:rsidRDefault="00A92CDF" w:rsidP="00162986">
            <w:pPr>
              <w:jc w:val="both"/>
              <w:rPr>
                <w:b/>
                <w:bCs/>
                <w:kern w:val="2"/>
                <w:sz w:val="22"/>
                <w:szCs w:val="22"/>
              </w:rPr>
            </w:pPr>
            <w:r w:rsidRPr="006321B6">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C2E8DF" w14:textId="0C1E851F" w:rsidR="00A92CDF" w:rsidRPr="006321B6" w:rsidRDefault="00E619AE" w:rsidP="00162986">
            <w:pPr>
              <w:jc w:val="both"/>
              <w:rPr>
                <w:sz w:val="22"/>
                <w:szCs w:val="22"/>
              </w:rPr>
            </w:pPr>
            <w:r w:rsidRPr="006321B6">
              <w:rPr>
                <w:color w:val="000000"/>
                <w:kern w:val="2"/>
                <w:sz w:val="22"/>
                <w:szCs w:val="22"/>
              </w:rPr>
              <w:t>Jeigu Tiekėjas nesilaiko</w:t>
            </w:r>
            <w:r w:rsidRPr="006321B6">
              <w:rPr>
                <w:sz w:val="22"/>
                <w:szCs w:val="22"/>
              </w:rPr>
              <w:t xml:space="preserve"> </w:t>
            </w:r>
            <w:r w:rsidRPr="006321B6">
              <w:rPr>
                <w:color w:val="000000"/>
                <w:sz w:val="22"/>
                <w:szCs w:val="22"/>
              </w:rPr>
              <w:t xml:space="preserve">Bendrųjų sąlygų nuostatų dėl </w:t>
            </w:r>
            <w:r w:rsidRPr="006321B6">
              <w:rPr>
                <w:color w:val="000000"/>
                <w:kern w:val="2"/>
                <w:sz w:val="22"/>
                <w:szCs w:val="22"/>
              </w:rPr>
              <w:t>intelektinės nuosavybės reikalavimų, taikoma 100 Eur (vieno šimto eurų) bauda.</w:t>
            </w:r>
          </w:p>
          <w:p w14:paraId="1B6C84D6" w14:textId="77777777" w:rsidR="00A92CDF" w:rsidRPr="006321B6" w:rsidRDefault="00A92CDF" w:rsidP="00162986">
            <w:pPr>
              <w:spacing w:line="259" w:lineRule="auto"/>
              <w:jc w:val="both"/>
              <w:rPr>
                <w:kern w:val="2"/>
                <w:sz w:val="22"/>
                <w:szCs w:val="22"/>
              </w:rPr>
            </w:pPr>
          </w:p>
          <w:p w14:paraId="2D30C6B5" w14:textId="77777777" w:rsidR="00A92CDF" w:rsidRPr="006321B6" w:rsidRDefault="00A92CDF" w:rsidP="00162986">
            <w:pPr>
              <w:jc w:val="both"/>
              <w:rPr>
                <w:sz w:val="22"/>
                <w:szCs w:val="22"/>
              </w:rPr>
            </w:pPr>
          </w:p>
          <w:p w14:paraId="4343D3BD" w14:textId="77777777" w:rsidR="00A92CDF" w:rsidRPr="006321B6" w:rsidRDefault="00A92CDF" w:rsidP="00162986">
            <w:pPr>
              <w:jc w:val="both"/>
              <w:rPr>
                <w:color w:val="4472C4"/>
                <w:kern w:val="2"/>
                <w:sz w:val="22"/>
                <w:szCs w:val="22"/>
              </w:rPr>
            </w:pPr>
          </w:p>
        </w:tc>
      </w:tr>
      <w:tr w:rsidR="00A92CDF" w:rsidRPr="006321B6" w14:paraId="7F739901"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A4FE31" w14:textId="77777777" w:rsidR="00A92CDF" w:rsidRPr="006321B6" w:rsidRDefault="00A92CDF" w:rsidP="00A92CDF">
            <w:pPr>
              <w:rPr>
                <w:b/>
                <w:bCs/>
                <w:kern w:val="2"/>
                <w:sz w:val="22"/>
                <w:szCs w:val="22"/>
              </w:rPr>
            </w:pPr>
            <w:r w:rsidRPr="006321B6">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BB87BD6" w14:textId="00D7C855" w:rsidR="00A92CDF" w:rsidRPr="006321B6" w:rsidRDefault="00E619AE">
            <w:pPr>
              <w:rPr>
                <w:color w:val="4472C4"/>
                <w:kern w:val="2"/>
                <w:sz w:val="22"/>
                <w:szCs w:val="22"/>
              </w:rPr>
            </w:pPr>
            <w:r w:rsidRPr="006321B6">
              <w:rPr>
                <w:kern w:val="2"/>
                <w:sz w:val="22"/>
                <w:szCs w:val="22"/>
              </w:rPr>
              <w:t>Netaikoma.</w:t>
            </w:r>
          </w:p>
        </w:tc>
      </w:tr>
      <w:tr w:rsidR="00A92CDF" w:rsidRPr="006321B6" w14:paraId="731D3D3B" w14:textId="77777777" w:rsidTr="00603346">
        <w:trPr>
          <w:trHeight w:val="300"/>
        </w:trPr>
        <w:tc>
          <w:tcPr>
            <w:tcW w:w="9535" w:type="dxa"/>
            <w:gridSpan w:val="5"/>
          </w:tcPr>
          <w:p w14:paraId="10C1BA85" w14:textId="77777777" w:rsidR="00A92CDF" w:rsidRPr="006321B6" w:rsidRDefault="00A92CDF" w:rsidP="00A92CDF">
            <w:pPr>
              <w:jc w:val="center"/>
              <w:rPr>
                <w:b/>
                <w:bCs/>
                <w:kern w:val="2"/>
                <w:sz w:val="22"/>
                <w:szCs w:val="22"/>
              </w:rPr>
            </w:pPr>
            <w:r w:rsidRPr="006321B6">
              <w:rPr>
                <w:b/>
                <w:kern w:val="2"/>
                <w:sz w:val="22"/>
                <w:szCs w:val="22"/>
              </w:rPr>
              <w:t>10. ESMINĖS SUTARTIES SĄLYGOS</w:t>
            </w:r>
          </w:p>
        </w:tc>
      </w:tr>
      <w:tr w:rsidR="00162986" w:rsidRPr="006321B6" w14:paraId="28882E5F" w14:textId="77777777" w:rsidTr="00603346">
        <w:trPr>
          <w:trHeight w:val="300"/>
        </w:trPr>
        <w:tc>
          <w:tcPr>
            <w:tcW w:w="2707" w:type="dxa"/>
            <w:gridSpan w:val="3"/>
          </w:tcPr>
          <w:p w14:paraId="43C2F41F" w14:textId="77777777" w:rsidR="00A92CDF" w:rsidRPr="006321B6" w:rsidRDefault="00A92CDF" w:rsidP="00A92CDF">
            <w:pPr>
              <w:rPr>
                <w:b/>
                <w:bCs/>
                <w:kern w:val="2"/>
                <w:sz w:val="22"/>
                <w:szCs w:val="22"/>
              </w:rPr>
            </w:pPr>
            <w:r w:rsidRPr="006321B6">
              <w:rPr>
                <w:b/>
                <w:bCs/>
                <w:sz w:val="22"/>
                <w:szCs w:val="22"/>
              </w:rPr>
              <w:t>10.1. Esminės Sutarties sąlygos</w:t>
            </w:r>
          </w:p>
        </w:tc>
        <w:tc>
          <w:tcPr>
            <w:tcW w:w="6828" w:type="dxa"/>
            <w:gridSpan w:val="2"/>
          </w:tcPr>
          <w:p w14:paraId="146E8A42" w14:textId="44B9239A" w:rsidR="00E619AE" w:rsidRPr="006321B6" w:rsidRDefault="00E619AE" w:rsidP="00E619AE">
            <w:pPr>
              <w:jc w:val="both"/>
              <w:rPr>
                <w:kern w:val="2"/>
                <w:sz w:val="22"/>
                <w:szCs w:val="22"/>
              </w:rPr>
            </w:pPr>
            <w:r w:rsidRPr="006321B6">
              <w:rPr>
                <w:kern w:val="2"/>
                <w:sz w:val="22"/>
                <w:szCs w:val="22"/>
              </w:rPr>
              <w:t>10.1.1 Tiekėjo prisiimtų įsipareigojimų už Sutartyje nustatytą Sutarties kainą / įkainius vykdymas;</w:t>
            </w:r>
          </w:p>
          <w:p w14:paraId="6FBABAF3" w14:textId="77777777" w:rsidR="00E619AE" w:rsidRPr="006321B6" w:rsidRDefault="00E619AE" w:rsidP="00E619AE">
            <w:pPr>
              <w:jc w:val="both"/>
              <w:rPr>
                <w:kern w:val="2"/>
                <w:sz w:val="22"/>
                <w:szCs w:val="22"/>
              </w:rPr>
            </w:pPr>
            <w:r w:rsidRPr="006321B6">
              <w:rPr>
                <w:kern w:val="2"/>
                <w:sz w:val="22"/>
                <w:szCs w:val="22"/>
              </w:rPr>
              <w:t>10.1.2. Sutartyje nustatytų Prekių tiekimo terminų laikymasis;</w:t>
            </w:r>
          </w:p>
          <w:p w14:paraId="69A2E639" w14:textId="77777777" w:rsidR="00E619AE" w:rsidRPr="006321B6" w:rsidRDefault="00E619AE" w:rsidP="00E619AE">
            <w:pPr>
              <w:jc w:val="both"/>
              <w:rPr>
                <w:kern w:val="2"/>
                <w:sz w:val="22"/>
                <w:szCs w:val="22"/>
              </w:rPr>
            </w:pPr>
            <w:r w:rsidRPr="006321B6">
              <w:rPr>
                <w:kern w:val="2"/>
                <w:sz w:val="22"/>
                <w:szCs w:val="22"/>
              </w:rPr>
              <w:t>10.1.3. Priskaičiuotų netesybų mokėjimas;</w:t>
            </w:r>
          </w:p>
          <w:p w14:paraId="296712EB" w14:textId="77777777" w:rsidR="00E619AE" w:rsidRPr="006321B6" w:rsidRDefault="00E619AE" w:rsidP="00E619AE">
            <w:pPr>
              <w:jc w:val="both"/>
              <w:rPr>
                <w:kern w:val="2"/>
                <w:sz w:val="22"/>
                <w:szCs w:val="22"/>
              </w:rPr>
            </w:pPr>
            <w:r w:rsidRPr="006321B6">
              <w:rPr>
                <w:kern w:val="2"/>
                <w:sz w:val="22"/>
                <w:szCs w:val="22"/>
              </w:rPr>
              <w:t>10.1.4. Sutartyje ir (ar) Įstatymuose nustatytus reikalavimus atitinkančių Prekių pristatymas;</w:t>
            </w:r>
          </w:p>
          <w:p w14:paraId="724D7EA9" w14:textId="77777777" w:rsidR="00E619AE" w:rsidRPr="006321B6" w:rsidRDefault="00E619AE" w:rsidP="00E619AE">
            <w:pPr>
              <w:jc w:val="both"/>
              <w:rPr>
                <w:kern w:val="2"/>
                <w:sz w:val="22"/>
                <w:szCs w:val="22"/>
              </w:rPr>
            </w:pPr>
            <w:r w:rsidRPr="006321B6">
              <w:rPr>
                <w:kern w:val="2"/>
                <w:sz w:val="22"/>
                <w:szCs w:val="22"/>
              </w:rPr>
              <w:t>10.1.5 Įsipareigojimų, kurie pasiūlymų vertinimo metu pirkimo dokumentuose buvo nustatyti kaip pasiūlymų vertinimo kriterijai ir už kuriuos Tiekėjui buvo skiriamos reikšmės, kai pasiūlymas vertintas pagal kainos / sąnaudų ir kokybės santykį</w:t>
            </w:r>
          </w:p>
          <w:p w14:paraId="22010990" w14:textId="77777777" w:rsidR="00E619AE" w:rsidRPr="006321B6" w:rsidRDefault="00E619AE" w:rsidP="00E619AE">
            <w:pPr>
              <w:jc w:val="both"/>
              <w:rPr>
                <w:kern w:val="2"/>
                <w:sz w:val="22"/>
                <w:szCs w:val="22"/>
              </w:rPr>
            </w:pPr>
            <w:r w:rsidRPr="006321B6">
              <w:rPr>
                <w:kern w:val="2"/>
                <w:sz w:val="22"/>
                <w:szCs w:val="22"/>
              </w:rPr>
              <w:t>10.1.6. Tiekėjo kvalifikacija visą Sutarties galiojimo laikotarpį privalo atitikti pirkimo dokumentuose nustatytus Sutarties tinkamam vykdymui būtinus reikalavimus;</w:t>
            </w:r>
          </w:p>
          <w:p w14:paraId="3FE4F646" w14:textId="6BCDB2D0" w:rsidR="00E619AE" w:rsidRPr="006321B6" w:rsidRDefault="00E619AE" w:rsidP="00E619AE">
            <w:pPr>
              <w:jc w:val="both"/>
              <w:rPr>
                <w:kern w:val="2"/>
                <w:sz w:val="22"/>
                <w:szCs w:val="22"/>
              </w:rPr>
            </w:pPr>
            <w:r w:rsidRPr="006321B6">
              <w:rPr>
                <w:kern w:val="2"/>
                <w:sz w:val="22"/>
                <w:szCs w:val="22"/>
              </w:rPr>
              <w:t>10.1.7.Sutarties nuostatų, reglamentuojančių aplinkosauginius reikalavimus, laikymasis;</w:t>
            </w:r>
          </w:p>
          <w:p w14:paraId="4DC8A216" w14:textId="557039D9" w:rsidR="00E619AE" w:rsidRPr="006321B6" w:rsidRDefault="00E619AE" w:rsidP="00E619AE">
            <w:pPr>
              <w:jc w:val="both"/>
              <w:rPr>
                <w:kern w:val="2"/>
                <w:sz w:val="22"/>
                <w:szCs w:val="22"/>
              </w:rPr>
            </w:pPr>
            <w:r w:rsidRPr="006321B6">
              <w:rPr>
                <w:kern w:val="2"/>
                <w:sz w:val="22"/>
                <w:szCs w:val="22"/>
              </w:rPr>
              <w:t>10.1.8. Sutarties nuostatų, reglamentuojančių konkurenciją, intelektinės nuosavybės ar konfidencialios informacijos valdymą, laikymasis;</w:t>
            </w:r>
          </w:p>
          <w:p w14:paraId="646F9A88" w14:textId="25ACF071" w:rsidR="00A92CDF" w:rsidRPr="006321B6" w:rsidRDefault="00E619AE">
            <w:pPr>
              <w:rPr>
                <w:b/>
                <w:bCs/>
                <w:kern w:val="2"/>
                <w:sz w:val="22"/>
                <w:szCs w:val="22"/>
              </w:rPr>
            </w:pPr>
            <w:r w:rsidRPr="006321B6">
              <w:rPr>
                <w:kern w:val="2"/>
                <w:sz w:val="22"/>
                <w:szCs w:val="22"/>
              </w:rPr>
              <w:t>10.1.9. Bendrųjų sąlygų nuostatų dėl Sutarties vykdymui pasitelkiamų naujų subtiekėjų ir (ar specialistų) / esamų subtiekėjų ir (ar) specialistų keitimo, laikymasis.</w:t>
            </w:r>
          </w:p>
        </w:tc>
      </w:tr>
      <w:tr w:rsidR="00162986" w:rsidRPr="006321B6" w14:paraId="62917E4E" w14:textId="77777777" w:rsidTr="00603346">
        <w:trPr>
          <w:trHeight w:val="300"/>
        </w:trPr>
        <w:tc>
          <w:tcPr>
            <w:tcW w:w="2700" w:type="dxa"/>
            <w:gridSpan w:val="2"/>
          </w:tcPr>
          <w:p w14:paraId="0B67B99F" w14:textId="77777777" w:rsidR="00A92CDF" w:rsidRPr="006321B6" w:rsidRDefault="00A92CDF" w:rsidP="00A92CDF">
            <w:pPr>
              <w:rPr>
                <w:b/>
                <w:bCs/>
                <w:kern w:val="2"/>
                <w:sz w:val="22"/>
                <w:szCs w:val="22"/>
              </w:rPr>
            </w:pPr>
            <w:r w:rsidRPr="006321B6">
              <w:rPr>
                <w:b/>
                <w:bCs/>
                <w:kern w:val="2"/>
                <w:sz w:val="22"/>
                <w:szCs w:val="22"/>
              </w:rPr>
              <w:t>10.2. Dideli arba nuolatiniai esminės Sutarties sąlygos vykdymo trūkumai</w:t>
            </w:r>
          </w:p>
        </w:tc>
        <w:tc>
          <w:tcPr>
            <w:tcW w:w="6835" w:type="dxa"/>
            <w:gridSpan w:val="3"/>
          </w:tcPr>
          <w:p w14:paraId="5A5243E7" w14:textId="0DFDE63F" w:rsidR="00E619AE" w:rsidRPr="006321B6" w:rsidRDefault="00E619AE" w:rsidP="00E619AE">
            <w:pPr>
              <w:jc w:val="both"/>
              <w:rPr>
                <w:kern w:val="2"/>
                <w:sz w:val="22"/>
                <w:szCs w:val="22"/>
              </w:rPr>
            </w:pPr>
            <w:r w:rsidRPr="006321B6">
              <w:rPr>
                <w:kern w:val="2"/>
                <w:sz w:val="22"/>
                <w:szCs w:val="22"/>
              </w:rPr>
              <w:t>10.2.1. Tiekėjas nevykdo įsipareigojimų, kurie pasiūlymų vertinimo metu pirkimo dokumentuose buvo nustatyti kaip pasiūlymų vertinimo kriterijai ir už kuriuos Tiekėjui buvo skiriamos reikšmės, kai pasiūlymas vertintas pagal kainos / sąnaudų ir kokybės santykį;</w:t>
            </w:r>
          </w:p>
          <w:p w14:paraId="2103ED8E" w14:textId="46C5335E" w:rsidR="00E619AE" w:rsidRPr="006321B6" w:rsidRDefault="00E619AE" w:rsidP="00E619AE">
            <w:pPr>
              <w:jc w:val="both"/>
              <w:rPr>
                <w:kern w:val="2"/>
                <w:sz w:val="22"/>
                <w:szCs w:val="22"/>
              </w:rPr>
            </w:pPr>
            <w:r w:rsidRPr="006321B6">
              <w:rPr>
                <w:kern w:val="2"/>
                <w:sz w:val="22"/>
                <w:szCs w:val="22"/>
              </w:rPr>
              <w:t>10.2.2. Teikėjas 2 (du) ar daugiau kartų pažeidžia šios Sutarties nuostatas, reglamentuojančias aplinkosauginių reikalavimų, laikymąsi;</w:t>
            </w:r>
          </w:p>
          <w:p w14:paraId="2EBD24FF" w14:textId="25F7B058" w:rsidR="00E619AE" w:rsidRPr="006321B6" w:rsidRDefault="00E619AE" w:rsidP="00E619AE">
            <w:pPr>
              <w:jc w:val="both"/>
              <w:rPr>
                <w:kern w:val="2"/>
                <w:sz w:val="22"/>
                <w:szCs w:val="22"/>
              </w:rPr>
            </w:pPr>
            <w:r w:rsidRPr="006321B6">
              <w:rPr>
                <w:kern w:val="2"/>
                <w:sz w:val="22"/>
                <w:szCs w:val="22"/>
              </w:rPr>
              <w:lastRenderedPageBreak/>
              <w:t>10.2.3. Tiekėjas pažeidžia Bendrųjų sąlygų nuostatas, reglamentuojančias konkurenciją, intelektinės nuosavybės ar konfidencialios informacijos valdymą;</w:t>
            </w:r>
          </w:p>
          <w:p w14:paraId="21CD786C" w14:textId="4CC512DB" w:rsidR="00A92CDF" w:rsidRPr="006321B6" w:rsidRDefault="00E619AE" w:rsidP="00E619AE">
            <w:pPr>
              <w:rPr>
                <w:kern w:val="2"/>
                <w:sz w:val="22"/>
                <w:szCs w:val="22"/>
              </w:rPr>
            </w:pPr>
            <w:r w:rsidRPr="006321B6">
              <w:rPr>
                <w:kern w:val="2"/>
                <w:sz w:val="22"/>
                <w:szCs w:val="22"/>
              </w:rPr>
              <w:t>10.2.4. Tiekėjas pažeidžia Bendrųjų sąlygų nuostatas dėl Sutarties vykdymui pasitelkiamų naujų subtiekėjų ir (ar specialistų) / esamų subtiekėjų ir (ar) specialistų keitimo.</w:t>
            </w:r>
          </w:p>
        </w:tc>
      </w:tr>
      <w:tr w:rsidR="00A92CDF" w:rsidRPr="006321B6" w14:paraId="6AA41E86" w14:textId="77777777" w:rsidTr="00603346">
        <w:trPr>
          <w:trHeight w:val="300"/>
        </w:trPr>
        <w:tc>
          <w:tcPr>
            <w:tcW w:w="9535" w:type="dxa"/>
            <w:gridSpan w:val="5"/>
          </w:tcPr>
          <w:p w14:paraId="02A76396" w14:textId="77777777" w:rsidR="00A92CDF" w:rsidRPr="006321B6" w:rsidRDefault="00A92CDF" w:rsidP="00A92CDF">
            <w:pPr>
              <w:jc w:val="center"/>
              <w:rPr>
                <w:b/>
                <w:bCs/>
                <w:kern w:val="2"/>
                <w:sz w:val="22"/>
                <w:szCs w:val="22"/>
              </w:rPr>
            </w:pPr>
            <w:r w:rsidRPr="006321B6">
              <w:rPr>
                <w:b/>
                <w:bCs/>
                <w:kern w:val="2"/>
                <w:sz w:val="22"/>
                <w:szCs w:val="22"/>
              </w:rPr>
              <w:lastRenderedPageBreak/>
              <w:t>11. SUTARTIES GALIOJIMAS IR KEITIMAS</w:t>
            </w:r>
          </w:p>
        </w:tc>
      </w:tr>
      <w:tr w:rsidR="00A92CDF" w:rsidRPr="006321B6" w14:paraId="58090E04"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3DAE4" w14:textId="77777777" w:rsidR="00A92CDF" w:rsidRPr="006321B6" w:rsidRDefault="00A92CDF" w:rsidP="00162986">
            <w:pPr>
              <w:jc w:val="both"/>
              <w:rPr>
                <w:b/>
                <w:bCs/>
                <w:kern w:val="2"/>
                <w:sz w:val="22"/>
                <w:szCs w:val="22"/>
              </w:rPr>
            </w:pPr>
            <w:r w:rsidRPr="006321B6">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D3202E4" w14:textId="77777777" w:rsidR="00A92CDF" w:rsidRPr="006321B6" w:rsidRDefault="00A92CDF" w:rsidP="00937CB6">
            <w:pPr>
              <w:jc w:val="both"/>
              <w:rPr>
                <w:kern w:val="2"/>
                <w:sz w:val="22"/>
                <w:szCs w:val="22"/>
              </w:rPr>
            </w:pPr>
            <w:r w:rsidRPr="006321B6">
              <w:rPr>
                <w:kern w:val="2"/>
                <w:sz w:val="22"/>
                <w:szCs w:val="22"/>
              </w:rPr>
              <w:t>Ši Sutartis laikoma sudaryta ir įsigalioja nuo Sutarties pasirašymo dienos (antrosios Šalies pasirašymo dieną).</w:t>
            </w:r>
          </w:p>
          <w:p w14:paraId="3E4AD639" w14:textId="44CDA9A5" w:rsidR="00A92CDF" w:rsidRPr="006321B6" w:rsidRDefault="00A92CDF">
            <w:pPr>
              <w:jc w:val="both"/>
              <w:rPr>
                <w:kern w:val="2"/>
                <w:sz w:val="22"/>
                <w:szCs w:val="22"/>
              </w:rPr>
            </w:pPr>
            <w:r w:rsidRPr="006321B6">
              <w:rPr>
                <w:color w:val="000000"/>
                <w:kern w:val="2"/>
                <w:sz w:val="22"/>
                <w:szCs w:val="22"/>
              </w:rPr>
              <w:t xml:space="preserve">Sutartis galioja iki visiško prievolių įvykdymo (kol bus išnaudota Pradinės Sutarties vertė, bet jos terminas negali būti ilgesnis kaip </w:t>
            </w:r>
            <w:r w:rsidR="00937CB6" w:rsidRPr="006321B6">
              <w:rPr>
                <w:kern w:val="2"/>
                <w:sz w:val="22"/>
                <w:szCs w:val="22"/>
              </w:rPr>
              <w:t xml:space="preserve">7 (septyni) mėnesiai (įskaičiuotas </w:t>
            </w:r>
            <w:r w:rsidR="00791B29" w:rsidRPr="006321B6">
              <w:rPr>
                <w:kern w:val="2"/>
                <w:sz w:val="22"/>
                <w:szCs w:val="22"/>
              </w:rPr>
              <w:t xml:space="preserve">Prekių tiekimo termino pratęsimas pagal Sutarties 4.2 punktą ir </w:t>
            </w:r>
            <w:r w:rsidR="00937CB6" w:rsidRPr="006321B6">
              <w:rPr>
                <w:kern w:val="2"/>
                <w:sz w:val="22"/>
                <w:szCs w:val="22"/>
              </w:rPr>
              <w:t xml:space="preserve">atsiskaitymas tarp Šalių pagal Sutarties 5.5 punktą). Sutarties vykdymo trukmė: </w:t>
            </w:r>
            <w:r w:rsidR="00791B29" w:rsidRPr="006321B6">
              <w:rPr>
                <w:kern w:val="2"/>
                <w:sz w:val="22"/>
                <w:szCs w:val="22"/>
              </w:rPr>
              <w:t xml:space="preserve">maksimalus </w:t>
            </w:r>
            <w:r w:rsidR="00937CB6" w:rsidRPr="006321B6">
              <w:rPr>
                <w:kern w:val="2"/>
                <w:sz w:val="22"/>
                <w:szCs w:val="22"/>
              </w:rPr>
              <w:t>prekių tiekimo terminas</w:t>
            </w:r>
            <w:r w:rsidR="00791B29" w:rsidRPr="006321B6">
              <w:rPr>
                <w:kern w:val="2"/>
                <w:sz w:val="22"/>
                <w:szCs w:val="22"/>
              </w:rPr>
              <w:t xml:space="preserve"> su galimais pratęsimais</w:t>
            </w:r>
            <w:r w:rsidR="00937CB6" w:rsidRPr="006321B6">
              <w:rPr>
                <w:kern w:val="2"/>
                <w:sz w:val="22"/>
                <w:szCs w:val="22"/>
              </w:rPr>
              <w:t xml:space="preserve"> – </w:t>
            </w:r>
            <w:r w:rsidR="00791B29" w:rsidRPr="006321B6">
              <w:rPr>
                <w:kern w:val="2"/>
                <w:sz w:val="22"/>
                <w:szCs w:val="22"/>
              </w:rPr>
              <w:t>6 (šeši</w:t>
            </w:r>
            <w:r w:rsidR="00937CB6" w:rsidRPr="006321B6">
              <w:rPr>
                <w:kern w:val="2"/>
                <w:sz w:val="22"/>
                <w:szCs w:val="22"/>
              </w:rPr>
              <w:t>) mėnesiai, atsiskaitymo terminas – 1 (vienas) mėn.).</w:t>
            </w:r>
          </w:p>
        </w:tc>
      </w:tr>
      <w:tr w:rsidR="00162986" w:rsidRPr="006321B6" w14:paraId="058240E6"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6B89F7" w14:textId="77777777" w:rsidR="00A92CDF" w:rsidRPr="006321B6" w:rsidRDefault="00A92CDF" w:rsidP="00A92CDF">
            <w:pPr>
              <w:rPr>
                <w:b/>
                <w:bCs/>
                <w:kern w:val="2"/>
                <w:sz w:val="22"/>
                <w:szCs w:val="22"/>
              </w:rPr>
            </w:pPr>
            <w:r w:rsidRPr="006321B6">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E98B2C1" w14:textId="77777777" w:rsidR="00A92CDF" w:rsidRPr="006321B6" w:rsidRDefault="00A92CDF" w:rsidP="00A92CDF">
            <w:pPr>
              <w:rPr>
                <w:kern w:val="2"/>
                <w:sz w:val="22"/>
                <w:szCs w:val="22"/>
              </w:rPr>
            </w:pPr>
            <w:r w:rsidRPr="006321B6">
              <w:rPr>
                <w:kern w:val="2"/>
                <w:sz w:val="22"/>
                <w:szCs w:val="22"/>
              </w:rPr>
              <w:t>Netaikoma</w:t>
            </w:r>
          </w:p>
          <w:p w14:paraId="330E70DA" w14:textId="77777777" w:rsidR="00A92CDF" w:rsidRPr="006321B6" w:rsidRDefault="00A92CDF" w:rsidP="00A92CDF">
            <w:pPr>
              <w:rPr>
                <w:kern w:val="2"/>
                <w:sz w:val="22"/>
                <w:szCs w:val="22"/>
              </w:rPr>
            </w:pPr>
          </w:p>
          <w:p w14:paraId="7E0E4BE3" w14:textId="7E09CA10" w:rsidR="00A92CDF" w:rsidRPr="006321B6" w:rsidRDefault="00A92CDF" w:rsidP="00A92CDF">
            <w:pPr>
              <w:rPr>
                <w:kern w:val="2"/>
                <w:sz w:val="22"/>
                <w:szCs w:val="22"/>
              </w:rPr>
            </w:pPr>
          </w:p>
        </w:tc>
      </w:tr>
      <w:tr w:rsidR="00A92CDF" w:rsidRPr="006321B6" w14:paraId="387E5EEC" w14:textId="77777777" w:rsidTr="00603346">
        <w:trPr>
          <w:trHeight w:val="300"/>
        </w:trPr>
        <w:tc>
          <w:tcPr>
            <w:tcW w:w="9535" w:type="dxa"/>
            <w:gridSpan w:val="5"/>
          </w:tcPr>
          <w:p w14:paraId="71006DBA" w14:textId="77777777" w:rsidR="00A92CDF" w:rsidRPr="006321B6" w:rsidRDefault="00A92CDF" w:rsidP="00A92CDF">
            <w:pPr>
              <w:jc w:val="center"/>
              <w:rPr>
                <w:b/>
                <w:bCs/>
                <w:kern w:val="2"/>
                <w:sz w:val="22"/>
                <w:szCs w:val="22"/>
              </w:rPr>
            </w:pPr>
            <w:r w:rsidRPr="006321B6">
              <w:rPr>
                <w:b/>
                <w:bCs/>
                <w:kern w:val="2"/>
                <w:sz w:val="22"/>
                <w:szCs w:val="22"/>
              </w:rPr>
              <w:t>12. SUTARTIES NUTRAUKIMAS</w:t>
            </w:r>
          </w:p>
        </w:tc>
      </w:tr>
      <w:tr w:rsidR="00162986" w:rsidRPr="006321B6" w14:paraId="63213335" w14:textId="77777777" w:rsidTr="00603346">
        <w:trPr>
          <w:trHeight w:val="300"/>
        </w:trPr>
        <w:tc>
          <w:tcPr>
            <w:tcW w:w="2532" w:type="dxa"/>
          </w:tcPr>
          <w:p w14:paraId="630C625E" w14:textId="77777777" w:rsidR="00A92CDF" w:rsidRPr="006321B6" w:rsidRDefault="00A92CDF" w:rsidP="00A92CDF">
            <w:pPr>
              <w:rPr>
                <w:b/>
                <w:bCs/>
                <w:kern w:val="2"/>
                <w:sz w:val="22"/>
                <w:szCs w:val="22"/>
              </w:rPr>
            </w:pPr>
            <w:r w:rsidRPr="006321B6">
              <w:rPr>
                <w:b/>
                <w:bCs/>
                <w:kern w:val="2"/>
                <w:sz w:val="22"/>
                <w:szCs w:val="22"/>
              </w:rPr>
              <w:t>12.1. Sutarties nutraukimo pagrindai</w:t>
            </w:r>
          </w:p>
        </w:tc>
        <w:tc>
          <w:tcPr>
            <w:tcW w:w="7003" w:type="dxa"/>
            <w:gridSpan w:val="4"/>
          </w:tcPr>
          <w:p w14:paraId="6D2699CB" w14:textId="77777777" w:rsidR="00A92CDF" w:rsidRPr="006321B6" w:rsidRDefault="00A92CDF" w:rsidP="00A92CDF">
            <w:pPr>
              <w:rPr>
                <w:kern w:val="2"/>
                <w:sz w:val="22"/>
                <w:szCs w:val="22"/>
              </w:rPr>
            </w:pPr>
            <w:r w:rsidRPr="006321B6">
              <w:rPr>
                <w:kern w:val="2"/>
                <w:sz w:val="22"/>
                <w:szCs w:val="22"/>
              </w:rPr>
              <w:t>Sutartis gali būti nutraukiama rašytiniu Šalių susitarimu arba vienašališkai, Bendrosiose sąlygose nustatyta tvarka.</w:t>
            </w:r>
          </w:p>
          <w:p w14:paraId="7CE7054A" w14:textId="77777777" w:rsidR="00A92CDF" w:rsidRPr="006321B6" w:rsidRDefault="00A92CDF" w:rsidP="00A92CDF">
            <w:pPr>
              <w:rPr>
                <w:kern w:val="2"/>
                <w:sz w:val="22"/>
                <w:szCs w:val="22"/>
              </w:rPr>
            </w:pPr>
          </w:p>
          <w:p w14:paraId="6D2C9A1D" w14:textId="20AC3EEC" w:rsidR="00A92CDF" w:rsidRPr="006321B6" w:rsidRDefault="00A92CDF" w:rsidP="00A92CDF">
            <w:pPr>
              <w:rPr>
                <w:kern w:val="2"/>
                <w:sz w:val="22"/>
                <w:szCs w:val="22"/>
              </w:rPr>
            </w:pPr>
          </w:p>
        </w:tc>
      </w:tr>
      <w:tr w:rsidR="00162986" w:rsidRPr="006321B6" w14:paraId="0B5C156E" w14:textId="77777777" w:rsidTr="00603346">
        <w:trPr>
          <w:trHeight w:val="300"/>
        </w:trPr>
        <w:tc>
          <w:tcPr>
            <w:tcW w:w="2532" w:type="dxa"/>
          </w:tcPr>
          <w:p w14:paraId="0BB66F05" w14:textId="77777777" w:rsidR="00A92CDF" w:rsidRPr="006321B6" w:rsidRDefault="00A92CDF" w:rsidP="00A92CDF">
            <w:pPr>
              <w:rPr>
                <w:b/>
                <w:bCs/>
                <w:kern w:val="2"/>
                <w:sz w:val="22"/>
                <w:szCs w:val="22"/>
              </w:rPr>
            </w:pPr>
            <w:r w:rsidRPr="006321B6">
              <w:rPr>
                <w:b/>
                <w:bCs/>
                <w:kern w:val="2"/>
                <w:sz w:val="22"/>
                <w:szCs w:val="22"/>
              </w:rPr>
              <w:t>12.2. Esminiai Sutarties pažeidimai</w:t>
            </w:r>
          </w:p>
          <w:p w14:paraId="70CDC278" w14:textId="77777777" w:rsidR="00A92CDF" w:rsidRPr="006321B6" w:rsidRDefault="00A92CDF" w:rsidP="00A92CDF">
            <w:pPr>
              <w:rPr>
                <w:b/>
                <w:bCs/>
                <w:kern w:val="2"/>
                <w:sz w:val="22"/>
                <w:szCs w:val="22"/>
              </w:rPr>
            </w:pPr>
          </w:p>
        </w:tc>
        <w:tc>
          <w:tcPr>
            <w:tcW w:w="7003" w:type="dxa"/>
            <w:gridSpan w:val="4"/>
          </w:tcPr>
          <w:p w14:paraId="0DB60A09" w14:textId="1CDFD1F0" w:rsidR="00791B29" w:rsidRPr="006321B6" w:rsidRDefault="00791B29" w:rsidP="00791B29">
            <w:pPr>
              <w:jc w:val="both"/>
              <w:rPr>
                <w:kern w:val="2"/>
                <w:sz w:val="22"/>
                <w:szCs w:val="22"/>
              </w:rPr>
            </w:pPr>
            <w:r w:rsidRPr="006321B6">
              <w:rPr>
                <w:kern w:val="2"/>
                <w:sz w:val="22"/>
                <w:szCs w:val="22"/>
              </w:rPr>
              <w:t>12.2.1. Tiekėjas nevykdo prisiimtų įsipareigojimų už Sutartyje nustatytą Sutarties kainą;</w:t>
            </w:r>
          </w:p>
          <w:p w14:paraId="224ABEDB" w14:textId="481E36D1" w:rsidR="00791B29" w:rsidRPr="006321B6" w:rsidRDefault="00791B29" w:rsidP="00791B29">
            <w:pPr>
              <w:jc w:val="both"/>
              <w:rPr>
                <w:kern w:val="2"/>
                <w:sz w:val="22"/>
                <w:szCs w:val="22"/>
              </w:rPr>
            </w:pPr>
            <w:r w:rsidRPr="006321B6">
              <w:rPr>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2888A7F5" w14:textId="29986703" w:rsidR="00791B29" w:rsidRPr="006321B6" w:rsidRDefault="00791B29" w:rsidP="00791B29">
            <w:pPr>
              <w:spacing w:line="257" w:lineRule="auto"/>
              <w:jc w:val="both"/>
              <w:rPr>
                <w:rFonts w:eastAsia="Arial"/>
                <w:kern w:val="2"/>
                <w:sz w:val="22"/>
                <w:szCs w:val="22"/>
                <w:lang w:val="lt"/>
              </w:rPr>
            </w:pPr>
            <w:r w:rsidRPr="006321B6">
              <w:rPr>
                <w:rFonts w:eastAsia="Arial"/>
                <w:kern w:val="2"/>
                <w:sz w:val="22"/>
                <w:szCs w:val="22"/>
                <w:lang w:val="lt"/>
              </w:rPr>
              <w:t xml:space="preserve">12.2.3. Tiekėjas vėluoja pristatyti, įskaitant </w:t>
            </w:r>
            <w:r w:rsidRPr="006321B6">
              <w:rPr>
                <w:sz w:val="22"/>
                <w:szCs w:val="22"/>
              </w:rPr>
              <w:t>instaliavimą ir Pirkėjo personalo apmokymą, po instaliavimo likusių įpakavimo medžiagų išvežimą (utilizavimą)</w:t>
            </w:r>
            <w:r w:rsidRPr="006321B6">
              <w:rPr>
                <w:rStyle w:val="CommentReference"/>
                <w:sz w:val="22"/>
                <w:szCs w:val="22"/>
                <w:lang w:eastAsia="lt-LT"/>
              </w:rPr>
              <w:t>,</w:t>
            </w:r>
            <w:r w:rsidRPr="006321B6">
              <w:rPr>
                <w:rFonts w:eastAsia="Arial"/>
                <w:kern w:val="2"/>
                <w:sz w:val="22"/>
                <w:szCs w:val="22"/>
                <w:lang w:val="lt"/>
              </w:rPr>
              <w:t xml:space="preserve">  Prekes daugiau nei 30 dienų;</w:t>
            </w:r>
          </w:p>
          <w:p w14:paraId="1DA03806" w14:textId="693E2DF7" w:rsidR="00791B29" w:rsidRPr="006321B6" w:rsidRDefault="00791B29" w:rsidP="00791B29">
            <w:pPr>
              <w:tabs>
                <w:tab w:val="left" w:pos="567"/>
                <w:tab w:val="left" w:pos="851"/>
                <w:tab w:val="left" w:pos="992"/>
                <w:tab w:val="left" w:pos="1134"/>
              </w:tabs>
              <w:spacing w:line="257" w:lineRule="auto"/>
              <w:jc w:val="both"/>
              <w:rPr>
                <w:rFonts w:eastAsia="Arial"/>
                <w:kern w:val="2"/>
                <w:sz w:val="22"/>
                <w:szCs w:val="22"/>
                <w:lang w:val="lt"/>
              </w:rPr>
            </w:pPr>
            <w:r w:rsidRPr="006321B6">
              <w:rPr>
                <w:rFonts w:eastAsia="Arial"/>
                <w:kern w:val="2"/>
                <w:sz w:val="22"/>
                <w:szCs w:val="22"/>
                <w:lang w:val="lt"/>
              </w:rPr>
              <w:t>12.2.4.  Tiekėjas pažeidžia Prekių pristatymo terminus ir priskaičiuotų netesybų už vėlavimą suma viršija 10 (dešimt) proc. Pradinės sutarties vertės;</w:t>
            </w:r>
          </w:p>
          <w:p w14:paraId="269205BD" w14:textId="022BED48" w:rsidR="00791B29" w:rsidRPr="006321B6" w:rsidRDefault="00791B29" w:rsidP="00791B29">
            <w:pPr>
              <w:tabs>
                <w:tab w:val="left" w:pos="567"/>
                <w:tab w:val="left" w:pos="851"/>
                <w:tab w:val="left" w:pos="992"/>
                <w:tab w:val="left" w:pos="1134"/>
              </w:tabs>
              <w:spacing w:line="257" w:lineRule="auto"/>
              <w:jc w:val="both"/>
              <w:rPr>
                <w:rFonts w:eastAsia="Arial"/>
                <w:kern w:val="2"/>
                <w:sz w:val="22"/>
                <w:szCs w:val="22"/>
                <w:lang w:val="lt"/>
              </w:rPr>
            </w:pPr>
            <w:r w:rsidRPr="006321B6">
              <w:rPr>
                <w:rFonts w:eastAsia="Arial"/>
                <w:kern w:val="2"/>
                <w:sz w:val="22"/>
                <w:szCs w:val="22"/>
                <w:lang w:val="lt"/>
              </w:rPr>
              <w:t xml:space="preserve">12.2.5.  Tiekėjas pristato Prekes, kurios neatitinka Sutartyje ir (ar) Įstatymuose nustatytų reikalavimų Prekėms ir per </w:t>
            </w:r>
            <w:r w:rsidRPr="006321B6">
              <w:rPr>
                <w:kern w:val="2"/>
                <w:sz w:val="22"/>
                <w:szCs w:val="22"/>
              </w:rPr>
              <w:t>20 dienų neištaiso pažeidimo</w:t>
            </w:r>
            <w:r w:rsidRPr="006321B6">
              <w:rPr>
                <w:rFonts w:eastAsia="Arial"/>
                <w:kern w:val="2"/>
                <w:sz w:val="22"/>
                <w:szCs w:val="22"/>
                <w:lang w:val="lt"/>
              </w:rPr>
              <w:t>;</w:t>
            </w:r>
          </w:p>
          <w:p w14:paraId="4AF2E90B" w14:textId="62223403" w:rsidR="00791B29" w:rsidRPr="006321B6" w:rsidRDefault="00791B29" w:rsidP="00791B29">
            <w:pPr>
              <w:tabs>
                <w:tab w:val="left" w:pos="567"/>
                <w:tab w:val="left" w:pos="851"/>
                <w:tab w:val="left" w:pos="992"/>
                <w:tab w:val="left" w:pos="1134"/>
              </w:tabs>
              <w:spacing w:line="257" w:lineRule="auto"/>
              <w:jc w:val="both"/>
              <w:rPr>
                <w:rFonts w:eastAsia="Arial"/>
                <w:kern w:val="2"/>
                <w:sz w:val="22"/>
                <w:szCs w:val="22"/>
                <w:lang w:val="lt"/>
              </w:rPr>
            </w:pPr>
            <w:r w:rsidRPr="006321B6">
              <w:rPr>
                <w:rFonts w:eastAsia="Arial"/>
                <w:kern w:val="2"/>
                <w:sz w:val="22"/>
                <w:szCs w:val="2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3E32C7A" w14:textId="0201C6D6" w:rsidR="00791B29" w:rsidRPr="006321B6" w:rsidRDefault="00791B29" w:rsidP="00791B29">
            <w:pPr>
              <w:tabs>
                <w:tab w:val="left" w:pos="567"/>
                <w:tab w:val="left" w:pos="851"/>
                <w:tab w:val="left" w:pos="992"/>
                <w:tab w:val="left" w:pos="1134"/>
              </w:tabs>
              <w:spacing w:line="257" w:lineRule="auto"/>
              <w:jc w:val="both"/>
              <w:rPr>
                <w:rFonts w:eastAsia="Arial"/>
                <w:kern w:val="2"/>
                <w:sz w:val="22"/>
                <w:szCs w:val="22"/>
                <w:lang w:val="lt"/>
              </w:rPr>
            </w:pPr>
            <w:r w:rsidRPr="006321B6">
              <w:rPr>
                <w:rFonts w:eastAsia="Arial"/>
                <w:kern w:val="2"/>
                <w:sz w:val="22"/>
                <w:szCs w:val="22"/>
                <w:lang w:val="lt"/>
              </w:rPr>
              <w:t>12.2.7. Tiekėjas pakartotinai pažeidžia šios Sutarties nuostatas, reglamentuojančias konkurenciją, intelektinės nuosavybės ar konfidencialios informacijos valdymą;</w:t>
            </w:r>
          </w:p>
          <w:p w14:paraId="1C69367D" w14:textId="39C4F891" w:rsidR="00A92CDF" w:rsidRPr="006321B6" w:rsidRDefault="00791B29" w:rsidP="00791B29">
            <w:pPr>
              <w:tabs>
                <w:tab w:val="left" w:pos="567"/>
                <w:tab w:val="left" w:pos="851"/>
                <w:tab w:val="left" w:pos="992"/>
                <w:tab w:val="left" w:pos="1134"/>
              </w:tabs>
              <w:spacing w:line="257" w:lineRule="auto"/>
              <w:jc w:val="both"/>
              <w:rPr>
                <w:rFonts w:eastAsia="Arial"/>
                <w:kern w:val="2"/>
                <w:sz w:val="22"/>
                <w:szCs w:val="22"/>
              </w:rPr>
            </w:pPr>
            <w:r w:rsidRPr="006321B6">
              <w:rPr>
                <w:rFonts w:eastAsia="Arial"/>
                <w:kern w:val="2"/>
                <w:sz w:val="22"/>
                <w:szCs w:val="22"/>
                <w:lang w:val="lt"/>
              </w:rPr>
              <w:t>12.2.8. Tiekėjas pakartoninai pažeidžia Bendrųjų sąlygų nuostatas dėl Sutarties vykdymui pasitelkiamų naujų subtiekėjų ir (ar specialistų) / esamų subtiekėjų ir (ar) specialistų keitimo.</w:t>
            </w:r>
          </w:p>
        </w:tc>
      </w:tr>
      <w:tr w:rsidR="00A92CDF" w:rsidRPr="006321B6" w14:paraId="5E5669A3" w14:textId="77777777" w:rsidTr="00603346">
        <w:trPr>
          <w:trHeight w:val="300"/>
        </w:trPr>
        <w:tc>
          <w:tcPr>
            <w:tcW w:w="9535" w:type="dxa"/>
            <w:gridSpan w:val="5"/>
          </w:tcPr>
          <w:p w14:paraId="66AEE364" w14:textId="77777777" w:rsidR="00A92CDF" w:rsidRPr="006321B6" w:rsidRDefault="00A92CDF" w:rsidP="00A92CDF">
            <w:pPr>
              <w:jc w:val="center"/>
              <w:rPr>
                <w:kern w:val="2"/>
                <w:sz w:val="22"/>
                <w:szCs w:val="22"/>
              </w:rPr>
            </w:pPr>
            <w:r w:rsidRPr="006321B6">
              <w:rPr>
                <w:b/>
                <w:bCs/>
                <w:kern w:val="2"/>
                <w:sz w:val="22"/>
                <w:szCs w:val="22"/>
              </w:rPr>
              <w:t xml:space="preserve">13. APLINKOSAUGINIAI IR SOCIALINIAI KRITERIJAI </w:t>
            </w:r>
            <w:r w:rsidRPr="006321B6">
              <w:rPr>
                <w:kern w:val="2"/>
                <w:sz w:val="22"/>
                <w:szCs w:val="22"/>
              </w:rPr>
              <w:t>(taikoma, jeigu aplinkosauginiai ir (arba) socialiniai kriterijai nustatomi kaip Sutarties vykdymo sąlygos)</w:t>
            </w:r>
          </w:p>
        </w:tc>
      </w:tr>
      <w:tr w:rsidR="00A92CDF" w:rsidRPr="006321B6" w14:paraId="0108AFBD" w14:textId="77777777" w:rsidTr="00603346">
        <w:trPr>
          <w:trHeight w:val="300"/>
        </w:trPr>
        <w:tc>
          <w:tcPr>
            <w:tcW w:w="2532" w:type="dxa"/>
          </w:tcPr>
          <w:p w14:paraId="341F8B26" w14:textId="77777777" w:rsidR="00A92CDF" w:rsidRPr="006321B6" w:rsidRDefault="00A92CDF" w:rsidP="00A92CDF">
            <w:pPr>
              <w:rPr>
                <w:b/>
                <w:bCs/>
                <w:kern w:val="2"/>
                <w:sz w:val="22"/>
                <w:szCs w:val="22"/>
              </w:rPr>
            </w:pPr>
            <w:r w:rsidRPr="006321B6">
              <w:rPr>
                <w:b/>
                <w:bCs/>
                <w:kern w:val="2"/>
                <w:sz w:val="22"/>
                <w:szCs w:val="22"/>
              </w:rPr>
              <w:lastRenderedPageBreak/>
              <w:t>13.1. Aplinkosauginių kriterijų nustatymo teisinis pagrindas</w:t>
            </w:r>
          </w:p>
        </w:tc>
        <w:tc>
          <w:tcPr>
            <w:tcW w:w="7003" w:type="dxa"/>
            <w:gridSpan w:val="4"/>
          </w:tcPr>
          <w:p w14:paraId="456B0FEB" w14:textId="77777777" w:rsidR="00791B29" w:rsidRPr="006321B6" w:rsidRDefault="00791B29" w:rsidP="00162986">
            <w:pPr>
              <w:jc w:val="both"/>
              <w:rPr>
                <w:color w:val="000000" w:themeColor="text1"/>
                <w:kern w:val="2"/>
                <w:sz w:val="22"/>
                <w:szCs w:val="22"/>
              </w:rPr>
            </w:pPr>
            <w:r w:rsidRPr="006321B6">
              <w:rPr>
                <w:color w:val="000000" w:themeColor="text1"/>
                <w:kern w:val="2"/>
                <w:sz w:val="22"/>
                <w:szCs w:val="22"/>
                <w:shd w:val="clear" w:color="auto" w:fill="FFFFFF"/>
              </w:rPr>
              <w:t xml:space="preserve">13.1.1.Aplinkosauginiai kriterijai Prekėms nustatomi vadovaujantis </w:t>
            </w:r>
            <w:r w:rsidRPr="006321B6">
              <w:rPr>
                <w:color w:val="000000" w:themeColor="text1"/>
                <w:kern w:val="2"/>
                <w:sz w:val="22"/>
                <w:szCs w:val="22"/>
              </w:rPr>
              <w:t>Aplinkos apsaugos kriterijų taikymo, vykdant žaliuosius pirkimus, tvarkos aprašo, patvirtinto 2011 m. birželio 28 d. įsakymu D1-508</w:t>
            </w:r>
            <w:r w:rsidRPr="006321B6">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6321B6">
              <w:rPr>
                <w:color w:val="000000" w:themeColor="text1"/>
                <w:kern w:val="2"/>
                <w:sz w:val="22"/>
                <w:szCs w:val="22"/>
              </w:rPr>
              <w:t> </w:t>
            </w:r>
          </w:p>
          <w:p w14:paraId="22D2836D" w14:textId="5EE4DB7B" w:rsidR="00A92CDF" w:rsidRPr="006321B6" w:rsidRDefault="00791B29" w:rsidP="00162986">
            <w:pPr>
              <w:jc w:val="both"/>
              <w:rPr>
                <w:b/>
                <w:bCs/>
                <w:kern w:val="2"/>
                <w:sz w:val="22"/>
                <w:szCs w:val="22"/>
              </w:rPr>
            </w:pPr>
            <w:r w:rsidRPr="006321B6">
              <w:rPr>
                <w:bCs/>
                <w:color w:val="000000" w:themeColor="text1"/>
                <w:sz w:val="22"/>
                <w:szCs w:val="22"/>
                <w:bdr w:val="none" w:sz="0" w:space="0" w:color="auto" w:frame="1"/>
              </w:rPr>
              <w:t>13.1.2. Sutarties vykdymo metu</w:t>
            </w:r>
            <w:r w:rsidRPr="006321B6">
              <w:rPr>
                <w:color w:val="000000" w:themeColor="text1"/>
                <w:sz w:val="22"/>
                <w:szCs w:val="22"/>
                <w:bdr w:val="none" w:sz="0" w:space="0" w:color="auto" w:frame="1"/>
              </w:rPr>
              <w:t> Tiekėjas </w:t>
            </w:r>
            <w:r w:rsidRPr="006321B6">
              <w:rPr>
                <w:color w:val="000000" w:themeColor="text1"/>
                <w:sz w:val="22"/>
                <w:szCs w:val="22"/>
              </w:rPr>
              <w:t>turi laikytis  13.</w:t>
            </w:r>
            <w:r w:rsidR="00162986" w:rsidRPr="006321B6">
              <w:rPr>
                <w:color w:val="000000" w:themeColor="text1"/>
                <w:sz w:val="22"/>
                <w:szCs w:val="22"/>
              </w:rPr>
              <w:t>2</w:t>
            </w:r>
            <w:r w:rsidRPr="006321B6">
              <w:rPr>
                <w:color w:val="000000" w:themeColor="text1"/>
                <w:sz w:val="22"/>
                <w:szCs w:val="22"/>
              </w:rPr>
              <w:t xml:space="preserve"> punkto reikalavimo ir </w:t>
            </w:r>
            <w:r w:rsidRPr="006321B6">
              <w:rPr>
                <w:rStyle w:val="fontstyle01"/>
                <w:rFonts w:ascii="Times New Roman" w:hAnsi="Times New Roman"/>
                <w:color w:val="000000" w:themeColor="text1"/>
              </w:rPr>
              <w:t>Tiekėjas įsipareigoja sutarties vykdymo metu teikti susijusią dokumentaciją elektroninėse laikmenose (sąskaitas faktūras, priėmimo perdavimo aktus ir kt.)</w:t>
            </w:r>
          </w:p>
        </w:tc>
      </w:tr>
      <w:tr w:rsidR="00937CB6" w:rsidRPr="006321B6" w14:paraId="26D58798" w14:textId="77777777" w:rsidTr="006E7967">
        <w:trPr>
          <w:trHeight w:val="300"/>
        </w:trPr>
        <w:tc>
          <w:tcPr>
            <w:tcW w:w="2532" w:type="dxa"/>
          </w:tcPr>
          <w:p w14:paraId="158FBDEB" w14:textId="0CC4F2E0" w:rsidR="00937CB6" w:rsidRPr="006321B6" w:rsidRDefault="00937CB6" w:rsidP="00937CB6">
            <w:pPr>
              <w:jc w:val="both"/>
              <w:rPr>
                <w:b/>
                <w:bCs/>
                <w:kern w:val="2"/>
                <w:sz w:val="22"/>
                <w:szCs w:val="22"/>
              </w:rPr>
            </w:pPr>
            <w:r w:rsidRPr="006321B6">
              <w:rPr>
                <w:b/>
                <w:bCs/>
                <w:kern w:val="2"/>
                <w:sz w:val="22"/>
                <w:szCs w:val="22"/>
              </w:rPr>
              <w:t>1</w:t>
            </w:r>
            <w:r w:rsidR="00773560" w:rsidRPr="006321B6">
              <w:rPr>
                <w:b/>
                <w:bCs/>
                <w:kern w:val="2"/>
                <w:sz w:val="22"/>
                <w:szCs w:val="22"/>
              </w:rPr>
              <w:t>3</w:t>
            </w:r>
            <w:r w:rsidRPr="006321B6">
              <w:rPr>
                <w:b/>
                <w:bCs/>
                <w:kern w:val="2"/>
                <w:sz w:val="22"/>
                <w:szCs w:val="22"/>
              </w:rPr>
              <w:t>.</w:t>
            </w:r>
            <w:r w:rsidR="00162986" w:rsidRPr="006321B6">
              <w:rPr>
                <w:b/>
                <w:bCs/>
                <w:kern w:val="2"/>
                <w:sz w:val="22"/>
                <w:szCs w:val="22"/>
              </w:rPr>
              <w:t>2</w:t>
            </w:r>
            <w:r w:rsidRPr="006321B6">
              <w:rPr>
                <w:b/>
                <w:bCs/>
                <w:kern w:val="2"/>
                <w:sz w:val="22"/>
                <w:szCs w:val="22"/>
              </w:rPr>
              <w:t xml:space="preserve">. </w:t>
            </w:r>
            <w:r w:rsidRPr="006321B6">
              <w:rPr>
                <w:b/>
                <w:bCs/>
                <w:kern w:val="2"/>
                <w:sz w:val="22"/>
                <w:szCs w:val="22"/>
                <w:shd w:val="clear" w:color="auto" w:fill="FFFFFF"/>
              </w:rPr>
              <w:t>Su Prekių pristatymu susiję aplinkosauginiai kriterijai</w:t>
            </w:r>
            <w:r w:rsidRPr="006321B6">
              <w:rPr>
                <w:color w:val="008080"/>
                <w:kern w:val="2"/>
                <w:sz w:val="22"/>
                <w:szCs w:val="22"/>
                <w:u w:val="single"/>
                <w:shd w:val="clear" w:color="auto" w:fill="FFFFFF"/>
              </w:rPr>
              <w:t xml:space="preserve"> </w:t>
            </w:r>
          </w:p>
        </w:tc>
        <w:tc>
          <w:tcPr>
            <w:tcW w:w="7003" w:type="dxa"/>
            <w:gridSpan w:val="4"/>
          </w:tcPr>
          <w:p w14:paraId="5FA56F2B" w14:textId="5FF3AA1B" w:rsidR="00791B29" w:rsidRPr="006321B6" w:rsidRDefault="00791B29" w:rsidP="00791B29">
            <w:pPr>
              <w:jc w:val="both"/>
              <w:rPr>
                <w:color w:val="000000" w:themeColor="text1"/>
                <w:sz w:val="22"/>
                <w:szCs w:val="22"/>
              </w:rPr>
            </w:pPr>
            <w:r w:rsidRPr="006321B6">
              <w:rPr>
                <w:kern w:val="2"/>
                <w:sz w:val="22"/>
                <w:szCs w:val="22"/>
                <w:shd w:val="clear" w:color="auto" w:fill="FFFFFF"/>
              </w:rPr>
              <w:t xml:space="preserve"> Tiekėjas privalo Prekes atvežti Pirkėjui ne kelių eismo piko valandomis, </w:t>
            </w:r>
            <w:r w:rsidRPr="006321B6">
              <w:rPr>
                <w:color w:val="000000" w:themeColor="text1"/>
                <w:kern w:val="2"/>
                <w:sz w:val="22"/>
                <w:szCs w:val="22"/>
                <w:shd w:val="clear" w:color="auto" w:fill="FFFFFF"/>
              </w:rPr>
              <w:t>pirmadieniais − penktadieniais nuo 09:00 iki 1</w:t>
            </w:r>
            <w:r w:rsidR="00A80DF0" w:rsidRPr="006321B6">
              <w:rPr>
                <w:color w:val="000000" w:themeColor="text1"/>
                <w:kern w:val="2"/>
                <w:sz w:val="22"/>
                <w:szCs w:val="22"/>
                <w:shd w:val="clear" w:color="auto" w:fill="FFFFFF"/>
              </w:rPr>
              <w:t>1</w:t>
            </w:r>
            <w:r w:rsidRPr="006321B6">
              <w:rPr>
                <w:color w:val="000000" w:themeColor="text1"/>
                <w:kern w:val="2"/>
                <w:sz w:val="22"/>
                <w:szCs w:val="22"/>
                <w:shd w:val="clear" w:color="auto" w:fill="FFFFFF"/>
              </w:rPr>
              <w:t>:00 val.</w:t>
            </w:r>
            <w:r w:rsidR="00A80DF0" w:rsidRPr="006321B6">
              <w:rPr>
                <w:color w:val="000000" w:themeColor="text1"/>
                <w:kern w:val="2"/>
                <w:sz w:val="22"/>
                <w:szCs w:val="22"/>
                <w:shd w:val="clear" w:color="auto" w:fill="FFFFFF"/>
              </w:rPr>
              <w:t xml:space="preserve"> ir nuo 14 val. iki 15 val., </w:t>
            </w:r>
            <w:r w:rsidRPr="006321B6">
              <w:rPr>
                <w:color w:val="000000" w:themeColor="text1"/>
                <w:kern w:val="2"/>
                <w:sz w:val="22"/>
                <w:szCs w:val="22"/>
                <w:shd w:val="clear" w:color="auto" w:fill="FFFFFF"/>
              </w:rPr>
              <w:t xml:space="preserve"> </w:t>
            </w:r>
            <w:r w:rsidRPr="006321B6">
              <w:rPr>
                <w:rStyle w:val="fontstyle01"/>
                <w:rFonts w:ascii="Times New Roman" w:hAnsi="Times New Roman"/>
                <w:color w:val="000000" w:themeColor="text1"/>
              </w:rPr>
              <w:t xml:space="preserve">pakrovimo/iškrovimo laiką, fiksuojant krovinio važtaraštyje </w:t>
            </w:r>
            <w:r w:rsidRPr="006321B6">
              <w:rPr>
                <w:kern w:val="2"/>
                <w:sz w:val="22"/>
                <w:szCs w:val="22"/>
                <w:shd w:val="clear" w:color="auto" w:fill="FFFFFF"/>
              </w:rPr>
              <w:t xml:space="preserve">ir trumpiausiais galimais maršrutais. Už Prekių priėmimą atsakingas Pirkėjo atstovas, nurodytas šios Specialiųjų sąlygų 2.2 punkte  priimdamas Prekes fiziškai įsitikina, ar Tiekėjas Prekes pristatė ne kelių eismo piko valandomis. </w:t>
            </w:r>
            <w:r w:rsidR="000D0701" w:rsidRPr="006321B6">
              <w:rPr>
                <w:kern w:val="2"/>
                <w:sz w:val="22"/>
                <w:szCs w:val="22"/>
                <w:shd w:val="clear" w:color="auto" w:fill="FFFFFF"/>
              </w:rPr>
              <w:t xml:space="preserve">Pirkėjas </w:t>
            </w:r>
            <w:r w:rsidRPr="006321B6">
              <w:rPr>
                <w:kern w:val="2"/>
                <w:sz w:val="22"/>
                <w:szCs w:val="22"/>
                <w:shd w:val="clear" w:color="auto" w:fill="FFFFFF"/>
              </w:rPr>
              <w:t xml:space="preserve">turi teisę Sutarties vykdymo metu pareikalauti trumpiausio galimo maršruto pasirinkimą įrodančių dokumentų. </w:t>
            </w:r>
            <w:r w:rsidRPr="006321B6">
              <w:rPr>
                <w:color w:val="000000"/>
                <w:kern w:val="2"/>
                <w:sz w:val="22"/>
                <w:szCs w:val="22"/>
                <w:shd w:val="clear" w:color="auto" w:fill="FFFFFF"/>
              </w:rPr>
              <w:t>Nustačius, kad Tiekėjas šiame punkte nustatyto reikalavimo nesilaiko, Tiekėjui gali būti taikoma Specialiųjų sąlygų 9.5 punkte nurodyto dydžio bauda.</w:t>
            </w:r>
          </w:p>
          <w:p w14:paraId="46758E01" w14:textId="7E034CC7" w:rsidR="00937CB6" w:rsidRPr="006321B6" w:rsidRDefault="00937CB6" w:rsidP="00937CB6">
            <w:pPr>
              <w:jc w:val="both"/>
              <w:rPr>
                <w:sz w:val="22"/>
                <w:szCs w:val="22"/>
              </w:rPr>
            </w:pPr>
          </w:p>
        </w:tc>
      </w:tr>
      <w:tr w:rsidR="00773560" w:rsidRPr="006321B6" w14:paraId="4FE01D9F" w14:textId="77777777" w:rsidTr="00FF26C7">
        <w:trPr>
          <w:trHeight w:val="300"/>
        </w:trPr>
        <w:tc>
          <w:tcPr>
            <w:tcW w:w="2532" w:type="dxa"/>
            <w:tcBorders>
              <w:top w:val="single" w:sz="4" w:space="0" w:color="auto"/>
              <w:left w:val="single" w:sz="4" w:space="0" w:color="auto"/>
              <w:bottom w:val="single" w:sz="4" w:space="0" w:color="auto"/>
              <w:right w:val="single" w:sz="4" w:space="0" w:color="auto"/>
            </w:tcBorders>
            <w:vAlign w:val="center"/>
          </w:tcPr>
          <w:p w14:paraId="3794097E" w14:textId="3B029274" w:rsidR="00773560" w:rsidRPr="006321B6" w:rsidRDefault="00773560" w:rsidP="00773560">
            <w:pPr>
              <w:jc w:val="both"/>
              <w:rPr>
                <w:b/>
                <w:bCs/>
                <w:kern w:val="2"/>
                <w:sz w:val="22"/>
                <w:szCs w:val="22"/>
              </w:rPr>
            </w:pPr>
            <w:r w:rsidRPr="006321B6">
              <w:rPr>
                <w:b/>
                <w:bCs/>
                <w:kern w:val="2"/>
                <w:sz w:val="22"/>
                <w:szCs w:val="22"/>
              </w:rPr>
              <w:t xml:space="preserve">13.4. </w:t>
            </w:r>
            <w:r w:rsidRPr="006321B6">
              <w:rPr>
                <w:b/>
                <w:bCs/>
                <w:kern w:val="2"/>
                <w:sz w:val="22"/>
                <w:szCs w:val="22"/>
                <w:shd w:val="clear" w:color="auto" w:fill="FFFFFF"/>
              </w:rPr>
              <w:t>Su Prekėmis susijusių paslaugų (pavyzdžiui, montavimo, apmokymo ir kitos parengimui naudoti skirtos paslaugos) teikimu susiję aplinkosauginiai k</w:t>
            </w:r>
            <w:r w:rsidRPr="006321B6">
              <w:rPr>
                <w:b/>
                <w:kern w:val="2"/>
                <w:sz w:val="22"/>
                <w:szCs w:val="22"/>
                <w:shd w:val="clear" w:color="auto" w:fill="FFFFFF"/>
              </w:rPr>
              <w:t>riterijai</w:t>
            </w:r>
          </w:p>
        </w:tc>
        <w:tc>
          <w:tcPr>
            <w:tcW w:w="7003" w:type="dxa"/>
            <w:gridSpan w:val="4"/>
            <w:tcBorders>
              <w:top w:val="single" w:sz="4" w:space="0" w:color="auto"/>
              <w:left w:val="single" w:sz="4" w:space="0" w:color="auto"/>
              <w:bottom w:val="single" w:sz="4" w:space="0" w:color="auto"/>
              <w:right w:val="single" w:sz="4" w:space="0" w:color="auto"/>
            </w:tcBorders>
            <w:vAlign w:val="center"/>
          </w:tcPr>
          <w:p w14:paraId="453CFDC4" w14:textId="396CAC4E" w:rsidR="00773560" w:rsidRPr="006321B6" w:rsidRDefault="00773560" w:rsidP="00773560">
            <w:pPr>
              <w:jc w:val="both"/>
              <w:rPr>
                <w:kern w:val="2"/>
                <w:sz w:val="22"/>
                <w:szCs w:val="22"/>
              </w:rPr>
            </w:pPr>
            <w:r w:rsidRPr="006321B6">
              <w:rPr>
                <w:kern w:val="2"/>
                <w:sz w:val="22"/>
                <w:szCs w:val="22"/>
              </w:rPr>
              <w:t>Netaikoma</w:t>
            </w:r>
          </w:p>
        </w:tc>
      </w:tr>
      <w:tr w:rsidR="00A92CDF" w:rsidRPr="006321B6" w14:paraId="4E498D05" w14:textId="77777777" w:rsidTr="00603346">
        <w:trPr>
          <w:trHeight w:val="300"/>
        </w:trPr>
        <w:tc>
          <w:tcPr>
            <w:tcW w:w="2532" w:type="dxa"/>
          </w:tcPr>
          <w:p w14:paraId="454A8F8C" w14:textId="3AD2DD16" w:rsidR="00A92CDF" w:rsidRPr="006321B6" w:rsidRDefault="00A92CDF" w:rsidP="00A92CDF">
            <w:pPr>
              <w:rPr>
                <w:b/>
                <w:bCs/>
                <w:kern w:val="2"/>
                <w:sz w:val="22"/>
                <w:szCs w:val="22"/>
              </w:rPr>
            </w:pPr>
            <w:r w:rsidRPr="006321B6">
              <w:rPr>
                <w:b/>
                <w:bCs/>
                <w:kern w:val="2"/>
                <w:sz w:val="22"/>
                <w:szCs w:val="22"/>
              </w:rPr>
              <w:t>13.</w:t>
            </w:r>
            <w:r w:rsidR="00773560" w:rsidRPr="006321B6">
              <w:rPr>
                <w:b/>
                <w:bCs/>
                <w:kern w:val="2"/>
                <w:sz w:val="22"/>
                <w:szCs w:val="22"/>
              </w:rPr>
              <w:t>5</w:t>
            </w:r>
            <w:r w:rsidRPr="006321B6">
              <w:rPr>
                <w:b/>
                <w:bCs/>
                <w:kern w:val="2"/>
                <w:sz w:val="22"/>
                <w:szCs w:val="22"/>
              </w:rPr>
              <w:t>.  Su perkamomis Prekėmis susiję socialiniai kriterijai</w:t>
            </w:r>
          </w:p>
        </w:tc>
        <w:tc>
          <w:tcPr>
            <w:tcW w:w="7003" w:type="dxa"/>
            <w:gridSpan w:val="4"/>
          </w:tcPr>
          <w:p w14:paraId="5871B5F1" w14:textId="77777777" w:rsidR="00A92CDF" w:rsidRPr="006321B6" w:rsidRDefault="00A92CDF" w:rsidP="00A92CDF">
            <w:pPr>
              <w:rPr>
                <w:color w:val="000000"/>
                <w:kern w:val="2"/>
                <w:sz w:val="22"/>
                <w:szCs w:val="22"/>
                <w:shd w:val="clear" w:color="auto" w:fill="FFFFFF"/>
              </w:rPr>
            </w:pPr>
            <w:r w:rsidRPr="006321B6">
              <w:rPr>
                <w:color w:val="000000"/>
                <w:kern w:val="2"/>
                <w:sz w:val="22"/>
                <w:szCs w:val="22"/>
                <w:shd w:val="clear" w:color="auto" w:fill="FFFFFF"/>
              </w:rPr>
              <w:t>Netaikoma</w:t>
            </w:r>
          </w:p>
          <w:p w14:paraId="1D5DB9D1" w14:textId="77777777" w:rsidR="00A92CDF" w:rsidRPr="006321B6" w:rsidRDefault="00A92CDF" w:rsidP="00A92CDF">
            <w:pPr>
              <w:rPr>
                <w:color w:val="000000"/>
                <w:kern w:val="2"/>
                <w:sz w:val="22"/>
                <w:szCs w:val="22"/>
                <w:shd w:val="clear" w:color="auto" w:fill="FFFFFF"/>
              </w:rPr>
            </w:pPr>
          </w:p>
          <w:p w14:paraId="781810CD" w14:textId="7BD92278" w:rsidR="00A92CDF" w:rsidRPr="006321B6" w:rsidRDefault="00A92CDF" w:rsidP="00A92CDF">
            <w:pPr>
              <w:rPr>
                <w:color w:val="0070C0"/>
                <w:kern w:val="2"/>
                <w:sz w:val="22"/>
                <w:szCs w:val="22"/>
              </w:rPr>
            </w:pPr>
          </w:p>
        </w:tc>
      </w:tr>
      <w:tr w:rsidR="00A92CDF" w:rsidRPr="006321B6" w14:paraId="408BA4A1" w14:textId="77777777" w:rsidTr="00603346">
        <w:trPr>
          <w:trHeight w:val="300"/>
        </w:trPr>
        <w:tc>
          <w:tcPr>
            <w:tcW w:w="9535" w:type="dxa"/>
            <w:gridSpan w:val="5"/>
          </w:tcPr>
          <w:p w14:paraId="76B3DF17" w14:textId="77777777" w:rsidR="00A92CDF" w:rsidRPr="006321B6" w:rsidRDefault="00A92CDF" w:rsidP="00A92CDF">
            <w:pPr>
              <w:jc w:val="center"/>
              <w:rPr>
                <w:b/>
                <w:bCs/>
                <w:kern w:val="2"/>
                <w:sz w:val="22"/>
                <w:szCs w:val="22"/>
              </w:rPr>
            </w:pPr>
            <w:r w:rsidRPr="006321B6">
              <w:rPr>
                <w:b/>
                <w:bCs/>
                <w:kern w:val="2"/>
                <w:sz w:val="22"/>
                <w:szCs w:val="22"/>
              </w:rPr>
              <w:t xml:space="preserve">14. BENDRŲJŲ SĄLYGŲ PAKEITIMAI IR PAPILDYMAI </w:t>
            </w:r>
          </w:p>
          <w:p w14:paraId="6D82733C" w14:textId="77777777" w:rsidR="00A92CDF" w:rsidRPr="006321B6" w:rsidRDefault="00A92CDF" w:rsidP="00A92CDF">
            <w:pPr>
              <w:jc w:val="center"/>
              <w:rPr>
                <w:kern w:val="2"/>
                <w:sz w:val="22"/>
                <w:szCs w:val="22"/>
              </w:rPr>
            </w:pPr>
            <w:r w:rsidRPr="006321B6">
              <w:rPr>
                <w:kern w:val="2"/>
                <w:sz w:val="22"/>
                <w:szCs w:val="22"/>
              </w:rPr>
              <w:t xml:space="preserve">(jeigu būtina dėl konkretaus Sutarties dalyko specifikos) </w:t>
            </w:r>
          </w:p>
        </w:tc>
      </w:tr>
      <w:tr w:rsidR="00A92CDF" w:rsidRPr="006321B6" w14:paraId="3A821940" w14:textId="77777777" w:rsidTr="00603346">
        <w:trPr>
          <w:trHeight w:val="300"/>
        </w:trPr>
        <w:tc>
          <w:tcPr>
            <w:tcW w:w="2532" w:type="dxa"/>
          </w:tcPr>
          <w:p w14:paraId="44935926" w14:textId="14007E2A" w:rsidR="00A92CDF" w:rsidRPr="006321B6" w:rsidRDefault="00A92CDF" w:rsidP="00A92CDF">
            <w:pPr>
              <w:rPr>
                <w:b/>
                <w:bCs/>
                <w:kern w:val="2"/>
                <w:sz w:val="22"/>
                <w:szCs w:val="22"/>
              </w:rPr>
            </w:pPr>
            <w:r w:rsidRPr="006321B6">
              <w:rPr>
                <w:b/>
                <w:bCs/>
                <w:kern w:val="2"/>
                <w:sz w:val="22"/>
                <w:szCs w:val="22"/>
              </w:rPr>
              <w:t>14.</w:t>
            </w:r>
            <w:r w:rsidR="00937CB6" w:rsidRPr="006321B6">
              <w:rPr>
                <w:b/>
                <w:bCs/>
                <w:kern w:val="2"/>
                <w:sz w:val="22"/>
                <w:szCs w:val="22"/>
              </w:rPr>
              <w:t>1</w:t>
            </w:r>
            <w:r w:rsidRPr="006321B6">
              <w:rPr>
                <w:b/>
                <w:bCs/>
                <w:kern w:val="2"/>
                <w:sz w:val="22"/>
                <w:szCs w:val="22"/>
              </w:rPr>
              <w:t>.</w:t>
            </w:r>
          </w:p>
        </w:tc>
        <w:tc>
          <w:tcPr>
            <w:tcW w:w="7003" w:type="dxa"/>
            <w:gridSpan w:val="4"/>
          </w:tcPr>
          <w:p w14:paraId="63CFEB48" w14:textId="77777777" w:rsidR="00A92CDF" w:rsidRPr="006321B6" w:rsidRDefault="00A92CDF" w:rsidP="00162986">
            <w:pPr>
              <w:jc w:val="both"/>
              <w:rPr>
                <w:kern w:val="2"/>
                <w:sz w:val="22"/>
                <w:szCs w:val="22"/>
              </w:rPr>
            </w:pPr>
            <w:r w:rsidRPr="006321B6">
              <w:rPr>
                <w:kern w:val="2"/>
                <w:sz w:val="22"/>
                <w:szCs w:val="22"/>
              </w:rPr>
              <w:t>Sutarties Bendrosiose sąlygose nurodytos alternatyvios nuostatos (su prierašu „jei taikoma“ ir pan.) taikomos tik tokiu atveju, jeigu jos konkrečiai aprašomos Sutarties Specialiosiose sąlygose.</w:t>
            </w:r>
          </w:p>
        </w:tc>
      </w:tr>
      <w:tr w:rsidR="00A92CDF" w:rsidRPr="006321B6" w14:paraId="6911039D" w14:textId="77777777" w:rsidTr="00603346">
        <w:trPr>
          <w:trHeight w:val="300"/>
        </w:trPr>
        <w:tc>
          <w:tcPr>
            <w:tcW w:w="9535" w:type="dxa"/>
            <w:gridSpan w:val="5"/>
          </w:tcPr>
          <w:p w14:paraId="2C0F7BE6" w14:textId="77777777" w:rsidR="00A92CDF" w:rsidRPr="006321B6" w:rsidRDefault="00A92CDF" w:rsidP="00A92CDF">
            <w:pPr>
              <w:jc w:val="center"/>
              <w:rPr>
                <w:b/>
                <w:bCs/>
                <w:kern w:val="2"/>
                <w:sz w:val="22"/>
                <w:szCs w:val="22"/>
              </w:rPr>
            </w:pPr>
            <w:r w:rsidRPr="006321B6">
              <w:rPr>
                <w:b/>
                <w:bCs/>
                <w:kern w:val="2"/>
                <w:sz w:val="22"/>
                <w:szCs w:val="22"/>
              </w:rPr>
              <w:t>15. SUTARTIES PRIEDAI</w:t>
            </w:r>
          </w:p>
        </w:tc>
      </w:tr>
      <w:tr w:rsidR="00A92CDF" w:rsidRPr="006321B6" w14:paraId="48E19E4B" w14:textId="77777777" w:rsidTr="00603346">
        <w:trPr>
          <w:trHeight w:val="300"/>
        </w:trPr>
        <w:tc>
          <w:tcPr>
            <w:tcW w:w="2532" w:type="dxa"/>
          </w:tcPr>
          <w:p w14:paraId="4CC48ECD" w14:textId="77777777" w:rsidR="00A92CDF" w:rsidRPr="006321B6" w:rsidRDefault="00A92CDF" w:rsidP="00A92CDF">
            <w:pPr>
              <w:jc w:val="center"/>
              <w:rPr>
                <w:b/>
                <w:bCs/>
                <w:kern w:val="2"/>
                <w:sz w:val="22"/>
                <w:szCs w:val="22"/>
              </w:rPr>
            </w:pPr>
            <w:r w:rsidRPr="006321B6">
              <w:rPr>
                <w:b/>
                <w:bCs/>
                <w:kern w:val="2"/>
                <w:sz w:val="22"/>
                <w:szCs w:val="22"/>
              </w:rPr>
              <w:t>15.1. Priedas Nr. 1</w:t>
            </w:r>
          </w:p>
        </w:tc>
        <w:tc>
          <w:tcPr>
            <w:tcW w:w="7003" w:type="dxa"/>
            <w:gridSpan w:val="4"/>
          </w:tcPr>
          <w:p w14:paraId="2BA7367A" w14:textId="0A49F811" w:rsidR="00A92CDF" w:rsidRPr="006321B6" w:rsidRDefault="00937CB6" w:rsidP="00937CB6">
            <w:pPr>
              <w:rPr>
                <w:bCs/>
                <w:kern w:val="2"/>
                <w:sz w:val="22"/>
                <w:szCs w:val="22"/>
              </w:rPr>
            </w:pPr>
            <w:r w:rsidRPr="006321B6">
              <w:rPr>
                <w:bCs/>
                <w:kern w:val="2"/>
                <w:sz w:val="22"/>
                <w:szCs w:val="22"/>
              </w:rPr>
              <w:t>Techninė specifikacija</w:t>
            </w:r>
            <w:r w:rsidR="00BB2062" w:rsidRPr="006321B6">
              <w:rPr>
                <w:bCs/>
                <w:kern w:val="2"/>
                <w:sz w:val="22"/>
                <w:szCs w:val="22"/>
              </w:rPr>
              <w:t>/</w:t>
            </w:r>
            <w:r w:rsidRPr="006321B6">
              <w:rPr>
                <w:bCs/>
                <w:kern w:val="2"/>
                <w:sz w:val="22"/>
                <w:szCs w:val="22"/>
              </w:rPr>
              <w:t xml:space="preserve">tiekėjo </w:t>
            </w:r>
            <w:r w:rsidR="00BB2062" w:rsidRPr="006321B6">
              <w:rPr>
                <w:bCs/>
                <w:kern w:val="2"/>
                <w:sz w:val="22"/>
                <w:szCs w:val="22"/>
              </w:rPr>
              <w:t>pasiūlymas</w:t>
            </w:r>
          </w:p>
        </w:tc>
      </w:tr>
      <w:tr w:rsidR="00BB2062" w:rsidRPr="006321B6" w14:paraId="3E08EB24" w14:textId="77777777" w:rsidTr="00092239">
        <w:trPr>
          <w:trHeight w:val="300"/>
        </w:trPr>
        <w:tc>
          <w:tcPr>
            <w:tcW w:w="2532" w:type="dxa"/>
            <w:tcBorders>
              <w:top w:val="single" w:sz="4" w:space="0" w:color="auto"/>
              <w:left w:val="single" w:sz="4" w:space="0" w:color="auto"/>
              <w:bottom w:val="single" w:sz="4" w:space="0" w:color="auto"/>
              <w:right w:val="single" w:sz="4" w:space="0" w:color="auto"/>
            </w:tcBorders>
          </w:tcPr>
          <w:p w14:paraId="538EA796" w14:textId="300B510F" w:rsidR="00BB2062" w:rsidRPr="006321B6" w:rsidRDefault="00BB2062" w:rsidP="00BB2062">
            <w:pPr>
              <w:jc w:val="center"/>
              <w:rPr>
                <w:b/>
                <w:bCs/>
                <w:kern w:val="2"/>
                <w:sz w:val="22"/>
                <w:szCs w:val="22"/>
              </w:rPr>
            </w:pPr>
            <w:r w:rsidRPr="006321B6">
              <w:rPr>
                <w:b/>
                <w:bCs/>
                <w:kern w:val="2"/>
                <w:sz w:val="22"/>
                <w:szCs w:val="22"/>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22C01596" w14:textId="5D0B5637" w:rsidR="00BB2062" w:rsidRPr="006321B6" w:rsidRDefault="00BB2062" w:rsidP="00BB2062">
            <w:pPr>
              <w:rPr>
                <w:bCs/>
                <w:kern w:val="2"/>
                <w:sz w:val="22"/>
                <w:szCs w:val="22"/>
              </w:rPr>
            </w:pPr>
            <w:r w:rsidRPr="006321B6">
              <w:rPr>
                <w:color w:val="000000"/>
                <w:kern w:val="2"/>
                <w:sz w:val="22"/>
                <w:szCs w:val="22"/>
              </w:rPr>
              <w:t>Prekių priėmimo-perdavimo aktas</w:t>
            </w:r>
          </w:p>
        </w:tc>
      </w:tr>
      <w:tr w:rsidR="00BB2062" w:rsidRPr="006321B6" w14:paraId="2C8A5F50" w14:textId="77777777" w:rsidTr="00092239">
        <w:trPr>
          <w:trHeight w:val="300"/>
        </w:trPr>
        <w:tc>
          <w:tcPr>
            <w:tcW w:w="2532" w:type="dxa"/>
            <w:tcBorders>
              <w:top w:val="single" w:sz="4" w:space="0" w:color="auto"/>
              <w:left w:val="single" w:sz="4" w:space="0" w:color="auto"/>
              <w:bottom w:val="single" w:sz="4" w:space="0" w:color="auto"/>
              <w:right w:val="single" w:sz="4" w:space="0" w:color="auto"/>
            </w:tcBorders>
          </w:tcPr>
          <w:p w14:paraId="7C88D2C1" w14:textId="2B9888FE" w:rsidR="00BB2062" w:rsidRPr="006321B6" w:rsidRDefault="00BB2062" w:rsidP="00BB2062">
            <w:pPr>
              <w:jc w:val="center"/>
              <w:rPr>
                <w:b/>
                <w:bCs/>
                <w:kern w:val="2"/>
                <w:sz w:val="22"/>
                <w:szCs w:val="22"/>
              </w:rPr>
            </w:pPr>
            <w:r w:rsidRPr="006321B6">
              <w:rPr>
                <w:b/>
                <w:bCs/>
                <w:kern w:val="2"/>
                <w:sz w:val="22"/>
                <w:szCs w:val="22"/>
              </w:rPr>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280A41C8" w14:textId="2A538313" w:rsidR="00BB2062" w:rsidRPr="006321B6" w:rsidRDefault="00BB2062" w:rsidP="00BB2062">
            <w:pPr>
              <w:rPr>
                <w:b/>
                <w:bCs/>
                <w:kern w:val="2"/>
                <w:sz w:val="22"/>
                <w:szCs w:val="22"/>
              </w:rPr>
            </w:pPr>
            <w:r w:rsidRPr="006321B6">
              <w:rPr>
                <w:color w:val="000000"/>
                <w:kern w:val="2"/>
                <w:sz w:val="22"/>
                <w:szCs w:val="22"/>
              </w:rPr>
              <w:t>Prekių instaliavimo ir patikrinimo aktas</w:t>
            </w:r>
          </w:p>
        </w:tc>
      </w:tr>
      <w:tr w:rsidR="00A92CDF" w:rsidRPr="006321B6" w14:paraId="30B45C1B" w14:textId="77777777" w:rsidTr="00603346">
        <w:tc>
          <w:tcPr>
            <w:tcW w:w="9535" w:type="dxa"/>
            <w:gridSpan w:val="5"/>
          </w:tcPr>
          <w:p w14:paraId="5E9FBA21" w14:textId="77777777" w:rsidR="00A92CDF" w:rsidRPr="006321B6" w:rsidRDefault="00A92CDF" w:rsidP="00A92CDF">
            <w:pPr>
              <w:jc w:val="center"/>
              <w:rPr>
                <w:b/>
                <w:bCs/>
                <w:kern w:val="2"/>
                <w:sz w:val="22"/>
                <w:szCs w:val="22"/>
              </w:rPr>
            </w:pPr>
            <w:r w:rsidRPr="006321B6">
              <w:rPr>
                <w:b/>
                <w:bCs/>
                <w:kern w:val="2"/>
                <w:sz w:val="22"/>
                <w:szCs w:val="22"/>
              </w:rPr>
              <w:t>16. ŠALIŲ ATSTOVŲ PARAŠAI</w:t>
            </w:r>
          </w:p>
        </w:tc>
      </w:tr>
      <w:tr w:rsidR="00A92CDF" w:rsidRPr="006321B6" w14:paraId="2CE17C14" w14:textId="77777777" w:rsidTr="00603346">
        <w:tc>
          <w:tcPr>
            <w:tcW w:w="4787" w:type="dxa"/>
            <w:gridSpan w:val="4"/>
            <w:tcBorders>
              <w:top w:val="single" w:sz="4" w:space="0" w:color="auto"/>
              <w:left w:val="single" w:sz="4" w:space="0" w:color="auto"/>
              <w:bottom w:val="single" w:sz="4" w:space="0" w:color="auto"/>
              <w:right w:val="single" w:sz="4" w:space="0" w:color="auto"/>
            </w:tcBorders>
          </w:tcPr>
          <w:p w14:paraId="123E42AA" w14:textId="77777777" w:rsidR="00A92CDF" w:rsidRPr="006321B6" w:rsidRDefault="00A92CDF" w:rsidP="00A92CDF">
            <w:pPr>
              <w:jc w:val="center"/>
              <w:rPr>
                <w:b/>
                <w:bCs/>
                <w:kern w:val="2"/>
                <w:sz w:val="22"/>
                <w:szCs w:val="22"/>
              </w:rPr>
            </w:pPr>
            <w:r w:rsidRPr="006321B6">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799038D7" w14:textId="77777777" w:rsidR="00A92CDF" w:rsidRPr="006321B6" w:rsidRDefault="00A92CDF" w:rsidP="00A92CDF">
            <w:pPr>
              <w:jc w:val="center"/>
              <w:rPr>
                <w:b/>
                <w:bCs/>
                <w:kern w:val="2"/>
                <w:sz w:val="22"/>
                <w:szCs w:val="22"/>
              </w:rPr>
            </w:pPr>
            <w:r w:rsidRPr="006321B6">
              <w:rPr>
                <w:b/>
                <w:bCs/>
                <w:kern w:val="2"/>
                <w:sz w:val="22"/>
                <w:szCs w:val="22"/>
              </w:rPr>
              <w:t>TIEKĖJAS</w:t>
            </w:r>
          </w:p>
        </w:tc>
      </w:tr>
      <w:tr w:rsidR="00937CB6" w:rsidRPr="006321B6" w14:paraId="0839984A" w14:textId="77777777" w:rsidTr="006E7967">
        <w:tc>
          <w:tcPr>
            <w:tcW w:w="4787" w:type="dxa"/>
            <w:gridSpan w:val="4"/>
          </w:tcPr>
          <w:p w14:paraId="6161DB5D" w14:textId="5F9DEDAB" w:rsidR="00937CB6" w:rsidRPr="006321B6" w:rsidRDefault="00937CB6" w:rsidP="00937CB6">
            <w:pPr>
              <w:jc w:val="center"/>
              <w:rPr>
                <w:color w:val="4472C4"/>
                <w:kern w:val="2"/>
                <w:sz w:val="22"/>
                <w:szCs w:val="22"/>
              </w:rPr>
            </w:pPr>
            <w:r w:rsidRPr="006321B6">
              <w:rPr>
                <w:kern w:val="2"/>
                <w:sz w:val="22"/>
                <w:szCs w:val="22"/>
              </w:rPr>
              <w:t xml:space="preserve">Generalinis direktorius </w:t>
            </w:r>
            <w:r w:rsidRPr="006321B6">
              <w:rPr>
                <w:iCs/>
                <w:kern w:val="2"/>
                <w:sz w:val="22"/>
                <w:szCs w:val="22"/>
              </w:rPr>
              <w:t>Tomas Jovaiša</w:t>
            </w:r>
          </w:p>
        </w:tc>
        <w:tc>
          <w:tcPr>
            <w:tcW w:w="4748" w:type="dxa"/>
          </w:tcPr>
          <w:p w14:paraId="02295F4C" w14:textId="177D1FA8" w:rsidR="00937CB6" w:rsidRPr="006321B6" w:rsidRDefault="00660D7D" w:rsidP="00937CB6">
            <w:pPr>
              <w:jc w:val="center"/>
              <w:rPr>
                <w:b/>
                <w:bCs/>
                <w:kern w:val="2"/>
                <w:sz w:val="22"/>
                <w:szCs w:val="22"/>
              </w:rPr>
            </w:pPr>
            <w:r>
              <w:rPr>
                <w:kern w:val="2"/>
                <w:sz w:val="22"/>
                <w:szCs w:val="22"/>
              </w:rPr>
              <w:t>Vykdantysis direktorius Vilius Grikšas</w:t>
            </w:r>
          </w:p>
        </w:tc>
      </w:tr>
      <w:tr w:rsidR="00937CB6" w:rsidRPr="006321B6" w14:paraId="1D84ABAA" w14:textId="77777777" w:rsidTr="006E7967">
        <w:tc>
          <w:tcPr>
            <w:tcW w:w="4787" w:type="dxa"/>
            <w:gridSpan w:val="4"/>
          </w:tcPr>
          <w:p w14:paraId="4E4A44B2" w14:textId="77777777" w:rsidR="00937CB6" w:rsidRPr="006321B6" w:rsidRDefault="00937CB6" w:rsidP="00937CB6">
            <w:pPr>
              <w:rPr>
                <w:b/>
                <w:kern w:val="2"/>
                <w:sz w:val="22"/>
                <w:szCs w:val="22"/>
              </w:rPr>
            </w:pPr>
          </w:p>
          <w:p w14:paraId="73AE4EF2" w14:textId="1BF875EB" w:rsidR="00937CB6" w:rsidRPr="006321B6" w:rsidRDefault="00815391" w:rsidP="00937CB6">
            <w:pPr>
              <w:jc w:val="center"/>
              <w:rPr>
                <w:b/>
                <w:bCs/>
                <w:kern w:val="2"/>
                <w:sz w:val="22"/>
                <w:szCs w:val="22"/>
              </w:rPr>
            </w:pPr>
            <w:r w:rsidRPr="006321B6">
              <w:rPr>
                <w:b/>
                <w:kern w:val="2"/>
                <w:sz w:val="22"/>
                <w:szCs w:val="22"/>
              </w:rPr>
              <w:t>(parašas)</w:t>
            </w:r>
          </w:p>
        </w:tc>
        <w:tc>
          <w:tcPr>
            <w:tcW w:w="4748" w:type="dxa"/>
          </w:tcPr>
          <w:p w14:paraId="577F2D7A" w14:textId="77777777" w:rsidR="00937CB6" w:rsidRPr="006321B6" w:rsidRDefault="00937CB6" w:rsidP="00937CB6">
            <w:pPr>
              <w:jc w:val="center"/>
              <w:rPr>
                <w:b/>
                <w:kern w:val="2"/>
                <w:sz w:val="22"/>
                <w:szCs w:val="22"/>
              </w:rPr>
            </w:pPr>
          </w:p>
          <w:p w14:paraId="7D757133" w14:textId="45008C9E" w:rsidR="00937CB6" w:rsidRPr="006321B6" w:rsidRDefault="00937CB6" w:rsidP="00937CB6">
            <w:pPr>
              <w:jc w:val="center"/>
              <w:rPr>
                <w:b/>
                <w:bCs/>
                <w:kern w:val="2"/>
                <w:sz w:val="22"/>
                <w:szCs w:val="22"/>
              </w:rPr>
            </w:pPr>
            <w:r w:rsidRPr="006321B6">
              <w:rPr>
                <w:b/>
                <w:kern w:val="2"/>
                <w:sz w:val="22"/>
                <w:szCs w:val="22"/>
              </w:rPr>
              <w:t>(parašas)</w:t>
            </w:r>
          </w:p>
        </w:tc>
      </w:tr>
    </w:tbl>
    <w:p w14:paraId="05BA5AA0" w14:textId="77777777" w:rsidR="00603346" w:rsidRPr="006321B6" w:rsidRDefault="00603346" w:rsidP="00603346">
      <w:pPr>
        <w:widowControl w:val="0"/>
        <w:pBdr>
          <w:top w:val="nil"/>
          <w:left w:val="nil"/>
          <w:bottom w:val="nil"/>
          <w:right w:val="nil"/>
          <w:between w:val="nil"/>
        </w:pBdr>
        <w:tabs>
          <w:tab w:val="left" w:pos="567"/>
          <w:tab w:val="left" w:pos="851"/>
        </w:tabs>
        <w:jc w:val="center"/>
        <w:rPr>
          <w:b/>
          <w:bCs/>
          <w:caps/>
          <w:kern w:val="2"/>
          <w:sz w:val="22"/>
          <w:szCs w:val="22"/>
        </w:rPr>
      </w:pPr>
    </w:p>
    <w:p w14:paraId="593352A3" w14:textId="77777777" w:rsidR="00603346" w:rsidRPr="00603346" w:rsidRDefault="00603346" w:rsidP="00603346">
      <w:pPr>
        <w:jc w:val="center"/>
        <w:rPr>
          <w:szCs w:val="24"/>
        </w:rPr>
      </w:pPr>
      <w:r w:rsidRPr="00603346">
        <w:rPr>
          <w:color w:val="000000"/>
          <w:szCs w:val="24"/>
        </w:rPr>
        <w:t>_______________</w:t>
      </w:r>
    </w:p>
    <w:p w14:paraId="09B77B57" w14:textId="5F036C9B" w:rsidR="00BB2062" w:rsidRDefault="00BB2062" w:rsidP="006321B6">
      <w:pPr>
        <w:textAlignment w:val="center"/>
        <w:rPr>
          <w:color w:val="000000"/>
          <w:szCs w:val="24"/>
        </w:rPr>
      </w:pPr>
    </w:p>
    <w:p w14:paraId="0613F16F" w14:textId="4621E26D" w:rsidR="00BB2062" w:rsidRDefault="00BB2062" w:rsidP="004C748C">
      <w:pPr>
        <w:textAlignment w:val="center"/>
        <w:rPr>
          <w:color w:val="000000"/>
          <w:szCs w:val="24"/>
        </w:rPr>
      </w:pPr>
    </w:p>
    <w:p w14:paraId="3F64263F" w14:textId="77777777" w:rsidR="004C748C" w:rsidRDefault="004C748C" w:rsidP="004C748C">
      <w:pPr>
        <w:rPr>
          <w:sz w:val="20"/>
        </w:rPr>
        <w:sectPr w:rsidR="004C748C">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pPr>
    </w:p>
    <w:p w14:paraId="62A4C2CE" w14:textId="764097B2" w:rsidR="00223773" w:rsidRDefault="00223773" w:rsidP="004C748C">
      <w:pPr>
        <w:jc w:val="right"/>
        <w:rPr>
          <w:sz w:val="20"/>
        </w:rPr>
      </w:pPr>
      <w:r>
        <w:rPr>
          <w:sz w:val="20"/>
        </w:rPr>
        <w:lastRenderedPageBreak/>
        <w:t>1 priedas</w:t>
      </w:r>
    </w:p>
    <w:p w14:paraId="612EAFFE" w14:textId="0F08E0CD" w:rsidR="004C748C" w:rsidRPr="006C46A4" w:rsidRDefault="004C748C" w:rsidP="004C748C">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w:t>
      </w:r>
      <w:r w:rsidR="00223773">
        <w:rPr>
          <w:sz w:val="20"/>
        </w:rPr>
        <w:t>...</w:t>
      </w:r>
    </w:p>
    <w:p w14:paraId="1CF844CB" w14:textId="57227BC3" w:rsidR="00BB2062" w:rsidRDefault="00BB2062">
      <w:pPr>
        <w:ind w:firstLine="4820"/>
        <w:textAlignment w:val="center"/>
        <w:rPr>
          <w:color w:val="000000"/>
          <w:szCs w:val="24"/>
        </w:rPr>
      </w:pPr>
    </w:p>
    <w:p w14:paraId="60F2D588" w14:textId="7C6CBAF3" w:rsidR="004C748C" w:rsidRDefault="004C748C" w:rsidP="004C748C">
      <w:pPr>
        <w:jc w:val="center"/>
        <w:textAlignment w:val="center"/>
        <w:rPr>
          <w:color w:val="000000"/>
          <w:szCs w:val="24"/>
        </w:rPr>
      </w:pPr>
      <w:r w:rsidRPr="00BB2062">
        <w:rPr>
          <w:bCs/>
          <w:kern w:val="2"/>
          <w:szCs w:val="24"/>
        </w:rPr>
        <w:t>Techninė specifikacija/tiekėjo pasiūlymas</w:t>
      </w:r>
    </w:p>
    <w:p w14:paraId="3B21B184" w14:textId="16A3F9BC" w:rsidR="004C748C" w:rsidRDefault="004C748C">
      <w:pPr>
        <w:ind w:firstLine="4820"/>
        <w:textAlignment w:val="center"/>
        <w:rPr>
          <w:color w:val="000000"/>
          <w:szCs w:val="24"/>
        </w:rPr>
      </w:pPr>
    </w:p>
    <w:p w14:paraId="2BB0608A" w14:textId="28744D4D" w:rsidR="004C748C" w:rsidRDefault="004C748C" w:rsidP="004C748C">
      <w:pPr>
        <w:textAlignment w:val="center"/>
        <w:rPr>
          <w:color w:val="000000"/>
          <w:szCs w:val="24"/>
        </w:rPr>
      </w:pPr>
    </w:p>
    <w:tbl>
      <w:tblPr>
        <w:tblW w:w="13467" w:type="dxa"/>
        <w:tblLook w:val="04A0" w:firstRow="1" w:lastRow="0" w:firstColumn="1" w:lastColumn="0" w:noHBand="0" w:noVBand="1"/>
      </w:tblPr>
      <w:tblGrid>
        <w:gridCol w:w="516"/>
        <w:gridCol w:w="12951"/>
      </w:tblGrid>
      <w:tr w:rsidR="004C748C" w:rsidRPr="004C748C" w14:paraId="6D013071" w14:textId="77777777" w:rsidTr="004C748C">
        <w:trPr>
          <w:trHeight w:val="312"/>
        </w:trPr>
        <w:tc>
          <w:tcPr>
            <w:tcW w:w="516" w:type="dxa"/>
            <w:tcBorders>
              <w:top w:val="nil"/>
              <w:left w:val="nil"/>
              <w:bottom w:val="nil"/>
              <w:right w:val="nil"/>
            </w:tcBorders>
            <w:shd w:val="clear" w:color="000000" w:fill="D9D9D9"/>
            <w:noWrap/>
            <w:hideMark/>
          </w:tcPr>
          <w:p w14:paraId="06703D61" w14:textId="77777777" w:rsidR="004C748C" w:rsidRPr="004C748C" w:rsidRDefault="004C748C" w:rsidP="004C748C">
            <w:pPr>
              <w:jc w:val="center"/>
              <w:rPr>
                <w:color w:val="000000"/>
                <w:szCs w:val="24"/>
                <w:lang w:eastAsia="lt-LT"/>
              </w:rPr>
            </w:pPr>
            <w:r w:rsidRPr="004C748C">
              <w:rPr>
                <w:color w:val="000000"/>
                <w:szCs w:val="24"/>
                <w:lang w:eastAsia="lt-LT"/>
              </w:rPr>
              <w:t>1.</w:t>
            </w:r>
          </w:p>
        </w:tc>
        <w:tc>
          <w:tcPr>
            <w:tcW w:w="12951" w:type="dxa"/>
            <w:vMerge w:val="restart"/>
            <w:tcBorders>
              <w:top w:val="nil"/>
              <w:left w:val="nil"/>
              <w:bottom w:val="nil"/>
              <w:right w:val="nil"/>
            </w:tcBorders>
            <w:shd w:val="clear" w:color="000000" w:fill="D9D9D9"/>
            <w:hideMark/>
          </w:tcPr>
          <w:p w14:paraId="1AEF64F8" w14:textId="77777777" w:rsidR="004C748C" w:rsidRPr="004C748C" w:rsidRDefault="004C748C" w:rsidP="004C748C">
            <w:pPr>
              <w:jc w:val="both"/>
              <w:rPr>
                <w:color w:val="000000"/>
                <w:szCs w:val="24"/>
                <w:lang w:eastAsia="lt-LT"/>
              </w:rPr>
            </w:pPr>
            <w:r w:rsidRPr="004C748C">
              <w:rPr>
                <w:b/>
                <w:bCs/>
                <w:color w:val="000000"/>
                <w:szCs w:val="24"/>
                <w:lang w:eastAsia="lt-LT"/>
              </w:rPr>
              <w:t>Tiekėjas turi pateikti dokumentus, įrodančius siūlomos įrangos atitikimą kokybės ir techniniams reikalavimams, nurodytiems pirkimo dokumentų techninėje specifikacijoje:</w:t>
            </w:r>
            <w:r w:rsidRPr="004C748C">
              <w:rPr>
                <w:color w:val="000000"/>
                <w:szCs w:val="24"/>
                <w:lang w:eastAsia="lt-LT"/>
              </w:rPr>
              <w:t xml:space="preserve"> tiekėjas turi pateikti gamintojo parengtus katalogus ir / ar siūlomos įrangos techninių charakteristikų aprašymus (jei gamintojo kataloge neišsamiai atsispindi siūlomos įrangos atitikimas techninės specifikacijos reikalavimams) (pdf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tc>
      </w:tr>
      <w:tr w:rsidR="004C748C" w:rsidRPr="004C748C" w14:paraId="67CD7047" w14:textId="77777777" w:rsidTr="004C748C">
        <w:trPr>
          <w:trHeight w:val="312"/>
        </w:trPr>
        <w:tc>
          <w:tcPr>
            <w:tcW w:w="516" w:type="dxa"/>
            <w:tcBorders>
              <w:top w:val="nil"/>
              <w:left w:val="nil"/>
              <w:bottom w:val="nil"/>
              <w:right w:val="nil"/>
            </w:tcBorders>
            <w:shd w:val="clear" w:color="000000" w:fill="D9D9D9"/>
            <w:noWrap/>
            <w:hideMark/>
          </w:tcPr>
          <w:p w14:paraId="61AC61A6"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2D2B0E39" w14:textId="77777777" w:rsidR="004C748C" w:rsidRPr="004C748C" w:rsidRDefault="004C748C" w:rsidP="004C748C">
            <w:pPr>
              <w:rPr>
                <w:color w:val="000000"/>
                <w:szCs w:val="24"/>
                <w:lang w:eastAsia="lt-LT"/>
              </w:rPr>
            </w:pPr>
          </w:p>
        </w:tc>
      </w:tr>
      <w:tr w:rsidR="004C748C" w:rsidRPr="004C748C" w14:paraId="327B148F" w14:textId="77777777" w:rsidTr="004C748C">
        <w:trPr>
          <w:trHeight w:val="312"/>
        </w:trPr>
        <w:tc>
          <w:tcPr>
            <w:tcW w:w="516" w:type="dxa"/>
            <w:tcBorders>
              <w:top w:val="nil"/>
              <w:left w:val="nil"/>
              <w:bottom w:val="nil"/>
              <w:right w:val="nil"/>
            </w:tcBorders>
            <w:shd w:val="clear" w:color="000000" w:fill="D9D9D9"/>
            <w:noWrap/>
            <w:hideMark/>
          </w:tcPr>
          <w:p w14:paraId="4F595040"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306875C7" w14:textId="77777777" w:rsidR="004C748C" w:rsidRPr="004C748C" w:rsidRDefault="004C748C" w:rsidP="004C748C">
            <w:pPr>
              <w:rPr>
                <w:color w:val="000000"/>
                <w:szCs w:val="24"/>
                <w:lang w:eastAsia="lt-LT"/>
              </w:rPr>
            </w:pPr>
          </w:p>
        </w:tc>
      </w:tr>
      <w:tr w:rsidR="004C748C" w:rsidRPr="004C748C" w14:paraId="1F16EAC2" w14:textId="77777777" w:rsidTr="004C748C">
        <w:trPr>
          <w:trHeight w:val="312"/>
        </w:trPr>
        <w:tc>
          <w:tcPr>
            <w:tcW w:w="516" w:type="dxa"/>
            <w:tcBorders>
              <w:top w:val="nil"/>
              <w:left w:val="nil"/>
              <w:bottom w:val="nil"/>
              <w:right w:val="nil"/>
            </w:tcBorders>
            <w:shd w:val="clear" w:color="000000" w:fill="D9D9D9"/>
            <w:noWrap/>
            <w:hideMark/>
          </w:tcPr>
          <w:p w14:paraId="36D06D71"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75036A6E" w14:textId="77777777" w:rsidR="004C748C" w:rsidRPr="004C748C" w:rsidRDefault="004C748C" w:rsidP="004C748C">
            <w:pPr>
              <w:rPr>
                <w:color w:val="000000"/>
                <w:szCs w:val="24"/>
                <w:lang w:eastAsia="lt-LT"/>
              </w:rPr>
            </w:pPr>
          </w:p>
        </w:tc>
      </w:tr>
      <w:tr w:rsidR="004C748C" w:rsidRPr="004C748C" w14:paraId="0699DDE8" w14:textId="77777777" w:rsidTr="004C748C">
        <w:trPr>
          <w:trHeight w:val="312"/>
        </w:trPr>
        <w:tc>
          <w:tcPr>
            <w:tcW w:w="516" w:type="dxa"/>
            <w:tcBorders>
              <w:top w:val="nil"/>
              <w:left w:val="nil"/>
              <w:bottom w:val="nil"/>
              <w:right w:val="nil"/>
            </w:tcBorders>
            <w:shd w:val="clear" w:color="000000" w:fill="D9D9D9"/>
            <w:noWrap/>
            <w:hideMark/>
          </w:tcPr>
          <w:p w14:paraId="4D38E46D"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1A9FFC2C" w14:textId="77777777" w:rsidR="004C748C" w:rsidRPr="004C748C" w:rsidRDefault="004C748C" w:rsidP="004C748C">
            <w:pPr>
              <w:rPr>
                <w:color w:val="000000"/>
                <w:szCs w:val="24"/>
                <w:lang w:eastAsia="lt-LT"/>
              </w:rPr>
            </w:pPr>
          </w:p>
        </w:tc>
      </w:tr>
      <w:tr w:rsidR="004C748C" w:rsidRPr="004C748C" w14:paraId="61679257" w14:textId="77777777" w:rsidTr="004C748C">
        <w:trPr>
          <w:trHeight w:val="312"/>
        </w:trPr>
        <w:tc>
          <w:tcPr>
            <w:tcW w:w="516" w:type="dxa"/>
            <w:tcBorders>
              <w:top w:val="nil"/>
              <w:left w:val="nil"/>
              <w:bottom w:val="nil"/>
              <w:right w:val="nil"/>
            </w:tcBorders>
            <w:shd w:val="clear" w:color="000000" w:fill="D9D9D9"/>
            <w:noWrap/>
            <w:hideMark/>
          </w:tcPr>
          <w:p w14:paraId="57E2D06A"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3362691F" w14:textId="77777777" w:rsidR="004C748C" w:rsidRPr="004C748C" w:rsidRDefault="004C748C" w:rsidP="004C748C">
            <w:pPr>
              <w:rPr>
                <w:color w:val="000000"/>
                <w:szCs w:val="24"/>
                <w:lang w:eastAsia="lt-LT"/>
              </w:rPr>
            </w:pPr>
          </w:p>
        </w:tc>
      </w:tr>
      <w:tr w:rsidR="004C748C" w:rsidRPr="004C748C" w14:paraId="212F800E" w14:textId="77777777" w:rsidTr="004C748C">
        <w:trPr>
          <w:trHeight w:val="312"/>
        </w:trPr>
        <w:tc>
          <w:tcPr>
            <w:tcW w:w="516" w:type="dxa"/>
            <w:tcBorders>
              <w:top w:val="nil"/>
              <w:left w:val="nil"/>
              <w:bottom w:val="nil"/>
              <w:right w:val="nil"/>
            </w:tcBorders>
            <w:shd w:val="clear" w:color="000000" w:fill="D9D9D9"/>
            <w:noWrap/>
            <w:hideMark/>
          </w:tcPr>
          <w:p w14:paraId="5D6609C4"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2E918F34" w14:textId="77777777" w:rsidR="004C748C" w:rsidRPr="004C748C" w:rsidRDefault="004C748C" w:rsidP="004C748C">
            <w:pPr>
              <w:rPr>
                <w:color w:val="000000"/>
                <w:szCs w:val="24"/>
                <w:lang w:eastAsia="lt-LT"/>
              </w:rPr>
            </w:pPr>
          </w:p>
        </w:tc>
      </w:tr>
      <w:tr w:rsidR="004C748C" w:rsidRPr="004C748C" w14:paraId="6B934A2D" w14:textId="77777777" w:rsidTr="004C748C">
        <w:trPr>
          <w:trHeight w:val="816"/>
        </w:trPr>
        <w:tc>
          <w:tcPr>
            <w:tcW w:w="516" w:type="dxa"/>
            <w:tcBorders>
              <w:top w:val="nil"/>
              <w:left w:val="nil"/>
              <w:bottom w:val="nil"/>
              <w:right w:val="nil"/>
            </w:tcBorders>
            <w:shd w:val="clear" w:color="000000" w:fill="D9D9D9"/>
            <w:noWrap/>
            <w:hideMark/>
          </w:tcPr>
          <w:p w14:paraId="36505B79"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43D20840" w14:textId="77777777" w:rsidR="004C748C" w:rsidRPr="004C748C" w:rsidRDefault="004C748C" w:rsidP="004C748C">
            <w:pPr>
              <w:rPr>
                <w:color w:val="000000"/>
                <w:szCs w:val="24"/>
                <w:lang w:eastAsia="lt-LT"/>
              </w:rPr>
            </w:pPr>
          </w:p>
        </w:tc>
      </w:tr>
      <w:tr w:rsidR="004C748C" w:rsidRPr="004C748C" w14:paraId="7F4D7891" w14:textId="77777777" w:rsidTr="004C748C">
        <w:trPr>
          <w:trHeight w:val="318"/>
        </w:trPr>
        <w:tc>
          <w:tcPr>
            <w:tcW w:w="516" w:type="dxa"/>
            <w:tcBorders>
              <w:top w:val="nil"/>
              <w:left w:val="nil"/>
              <w:bottom w:val="nil"/>
              <w:right w:val="nil"/>
            </w:tcBorders>
            <w:shd w:val="clear" w:color="000000" w:fill="D9D9D9"/>
            <w:noWrap/>
            <w:hideMark/>
          </w:tcPr>
          <w:p w14:paraId="0C9192C4" w14:textId="77777777" w:rsidR="004C748C" w:rsidRPr="004C748C" w:rsidRDefault="004C748C" w:rsidP="004C748C">
            <w:pPr>
              <w:jc w:val="center"/>
              <w:rPr>
                <w:color w:val="000000"/>
                <w:szCs w:val="24"/>
                <w:lang w:eastAsia="lt-LT"/>
              </w:rPr>
            </w:pPr>
            <w:r w:rsidRPr="004C748C">
              <w:rPr>
                <w:color w:val="000000"/>
                <w:szCs w:val="24"/>
                <w:lang w:eastAsia="lt-LT"/>
              </w:rPr>
              <w:t>2.</w:t>
            </w:r>
          </w:p>
        </w:tc>
        <w:tc>
          <w:tcPr>
            <w:tcW w:w="12951" w:type="dxa"/>
            <w:vMerge w:val="restart"/>
            <w:tcBorders>
              <w:top w:val="nil"/>
              <w:left w:val="nil"/>
              <w:bottom w:val="nil"/>
              <w:right w:val="nil"/>
            </w:tcBorders>
            <w:shd w:val="clear" w:color="000000" w:fill="D9D9D9"/>
            <w:hideMark/>
          </w:tcPr>
          <w:p w14:paraId="47B82AC4" w14:textId="77777777" w:rsidR="004C748C" w:rsidRPr="004C748C" w:rsidRDefault="004C748C" w:rsidP="004C748C">
            <w:pPr>
              <w:jc w:val="both"/>
              <w:rPr>
                <w:color w:val="000000"/>
                <w:szCs w:val="24"/>
                <w:lang w:eastAsia="lt-LT"/>
              </w:rPr>
            </w:pPr>
            <w:r w:rsidRPr="004C748C">
              <w:rPr>
                <w:color w:val="000000"/>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tc>
      </w:tr>
      <w:tr w:rsidR="004C748C" w:rsidRPr="004C748C" w14:paraId="5C0EC3FE" w14:textId="77777777" w:rsidTr="004C748C">
        <w:trPr>
          <w:trHeight w:val="312"/>
        </w:trPr>
        <w:tc>
          <w:tcPr>
            <w:tcW w:w="516" w:type="dxa"/>
            <w:tcBorders>
              <w:top w:val="nil"/>
              <w:left w:val="nil"/>
              <w:bottom w:val="nil"/>
              <w:right w:val="nil"/>
            </w:tcBorders>
            <w:shd w:val="clear" w:color="000000" w:fill="D9D9D9"/>
            <w:noWrap/>
            <w:hideMark/>
          </w:tcPr>
          <w:p w14:paraId="5A174AEF"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4AA2A131" w14:textId="77777777" w:rsidR="004C748C" w:rsidRPr="004C748C" w:rsidRDefault="004C748C" w:rsidP="004C748C">
            <w:pPr>
              <w:rPr>
                <w:color w:val="000000"/>
                <w:szCs w:val="24"/>
                <w:lang w:eastAsia="lt-LT"/>
              </w:rPr>
            </w:pPr>
          </w:p>
        </w:tc>
      </w:tr>
      <w:tr w:rsidR="004C748C" w:rsidRPr="004C748C" w14:paraId="68080E97" w14:textId="77777777" w:rsidTr="004C748C">
        <w:trPr>
          <w:trHeight w:val="312"/>
        </w:trPr>
        <w:tc>
          <w:tcPr>
            <w:tcW w:w="516" w:type="dxa"/>
            <w:tcBorders>
              <w:top w:val="nil"/>
              <w:left w:val="nil"/>
              <w:bottom w:val="nil"/>
              <w:right w:val="nil"/>
            </w:tcBorders>
            <w:shd w:val="clear" w:color="000000" w:fill="D9D9D9"/>
            <w:noWrap/>
            <w:hideMark/>
          </w:tcPr>
          <w:p w14:paraId="3D81D664"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390AA27B" w14:textId="77777777" w:rsidR="004C748C" w:rsidRPr="004C748C" w:rsidRDefault="004C748C" w:rsidP="004C748C">
            <w:pPr>
              <w:rPr>
                <w:color w:val="000000"/>
                <w:szCs w:val="24"/>
                <w:lang w:eastAsia="lt-LT"/>
              </w:rPr>
            </w:pPr>
          </w:p>
        </w:tc>
      </w:tr>
      <w:tr w:rsidR="004C748C" w:rsidRPr="004C748C" w14:paraId="08754249" w14:textId="77777777" w:rsidTr="004C748C">
        <w:trPr>
          <w:trHeight w:val="318"/>
        </w:trPr>
        <w:tc>
          <w:tcPr>
            <w:tcW w:w="516" w:type="dxa"/>
            <w:tcBorders>
              <w:top w:val="nil"/>
              <w:left w:val="nil"/>
              <w:bottom w:val="nil"/>
              <w:right w:val="nil"/>
            </w:tcBorders>
            <w:shd w:val="clear" w:color="000000" w:fill="D9D9D9"/>
            <w:noWrap/>
            <w:hideMark/>
          </w:tcPr>
          <w:p w14:paraId="1824A2C1" w14:textId="77777777" w:rsidR="004C748C" w:rsidRPr="004C748C" w:rsidRDefault="004C748C" w:rsidP="004C748C">
            <w:pPr>
              <w:jc w:val="center"/>
              <w:rPr>
                <w:color w:val="000000"/>
                <w:szCs w:val="24"/>
                <w:lang w:eastAsia="lt-LT"/>
              </w:rPr>
            </w:pPr>
            <w:r w:rsidRPr="004C748C">
              <w:rPr>
                <w:color w:val="000000"/>
                <w:szCs w:val="24"/>
                <w:lang w:eastAsia="lt-LT"/>
              </w:rPr>
              <w:t>3.</w:t>
            </w:r>
          </w:p>
        </w:tc>
        <w:tc>
          <w:tcPr>
            <w:tcW w:w="12951" w:type="dxa"/>
            <w:vMerge w:val="restart"/>
            <w:tcBorders>
              <w:top w:val="nil"/>
              <w:left w:val="nil"/>
              <w:bottom w:val="nil"/>
              <w:right w:val="nil"/>
            </w:tcBorders>
            <w:shd w:val="clear" w:color="000000" w:fill="D9D9D9"/>
            <w:hideMark/>
          </w:tcPr>
          <w:p w14:paraId="50848F2B" w14:textId="77777777" w:rsidR="004C748C" w:rsidRPr="004C748C" w:rsidRDefault="004C748C" w:rsidP="004C748C">
            <w:pPr>
              <w:jc w:val="both"/>
              <w:rPr>
                <w:color w:val="000000"/>
                <w:szCs w:val="24"/>
                <w:lang w:eastAsia="lt-LT"/>
              </w:rPr>
            </w:pPr>
            <w:r w:rsidRPr="004C748C">
              <w:rPr>
                <w:color w:val="000000"/>
                <w:szCs w:val="24"/>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r>
      <w:tr w:rsidR="004C748C" w:rsidRPr="004C748C" w14:paraId="44B99E3F" w14:textId="77777777" w:rsidTr="004C748C">
        <w:trPr>
          <w:trHeight w:val="312"/>
        </w:trPr>
        <w:tc>
          <w:tcPr>
            <w:tcW w:w="516" w:type="dxa"/>
            <w:tcBorders>
              <w:top w:val="nil"/>
              <w:left w:val="nil"/>
              <w:bottom w:val="nil"/>
              <w:right w:val="nil"/>
            </w:tcBorders>
            <w:shd w:val="clear" w:color="000000" w:fill="D9D9D9"/>
            <w:noWrap/>
            <w:hideMark/>
          </w:tcPr>
          <w:p w14:paraId="157C9FF2"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6910CDF2" w14:textId="77777777" w:rsidR="004C748C" w:rsidRPr="004C748C" w:rsidRDefault="004C748C" w:rsidP="004C748C">
            <w:pPr>
              <w:rPr>
                <w:color w:val="000000"/>
                <w:szCs w:val="24"/>
                <w:lang w:eastAsia="lt-LT"/>
              </w:rPr>
            </w:pPr>
          </w:p>
        </w:tc>
      </w:tr>
      <w:tr w:rsidR="004C748C" w:rsidRPr="004C748C" w14:paraId="427649A6" w14:textId="77777777" w:rsidTr="004C748C">
        <w:trPr>
          <w:trHeight w:val="312"/>
        </w:trPr>
        <w:tc>
          <w:tcPr>
            <w:tcW w:w="516" w:type="dxa"/>
            <w:tcBorders>
              <w:top w:val="nil"/>
              <w:left w:val="nil"/>
              <w:bottom w:val="nil"/>
              <w:right w:val="nil"/>
            </w:tcBorders>
            <w:shd w:val="clear" w:color="000000" w:fill="D9D9D9"/>
            <w:noWrap/>
            <w:hideMark/>
          </w:tcPr>
          <w:p w14:paraId="1FF8AEDB"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2258C47A" w14:textId="77777777" w:rsidR="004C748C" w:rsidRPr="004C748C" w:rsidRDefault="004C748C" w:rsidP="004C748C">
            <w:pPr>
              <w:rPr>
                <w:color w:val="000000"/>
                <w:szCs w:val="24"/>
                <w:lang w:eastAsia="lt-LT"/>
              </w:rPr>
            </w:pPr>
          </w:p>
        </w:tc>
      </w:tr>
      <w:tr w:rsidR="004C748C" w:rsidRPr="004C748C" w14:paraId="5ECFA08A" w14:textId="77777777" w:rsidTr="004C748C">
        <w:trPr>
          <w:trHeight w:val="318"/>
        </w:trPr>
        <w:tc>
          <w:tcPr>
            <w:tcW w:w="516" w:type="dxa"/>
            <w:tcBorders>
              <w:top w:val="nil"/>
              <w:left w:val="nil"/>
              <w:bottom w:val="nil"/>
              <w:right w:val="nil"/>
            </w:tcBorders>
            <w:shd w:val="clear" w:color="000000" w:fill="D9D9D9"/>
            <w:noWrap/>
            <w:hideMark/>
          </w:tcPr>
          <w:p w14:paraId="4EF42A2A" w14:textId="77777777" w:rsidR="004C748C" w:rsidRPr="004C748C" w:rsidRDefault="004C748C" w:rsidP="004C748C">
            <w:pPr>
              <w:jc w:val="center"/>
              <w:rPr>
                <w:color w:val="000000"/>
                <w:szCs w:val="24"/>
                <w:lang w:eastAsia="lt-LT"/>
              </w:rPr>
            </w:pPr>
            <w:r w:rsidRPr="004C748C">
              <w:rPr>
                <w:color w:val="000000"/>
                <w:szCs w:val="24"/>
                <w:lang w:eastAsia="lt-LT"/>
              </w:rPr>
              <w:t>4.</w:t>
            </w:r>
          </w:p>
        </w:tc>
        <w:tc>
          <w:tcPr>
            <w:tcW w:w="12951" w:type="dxa"/>
            <w:vMerge w:val="restart"/>
            <w:tcBorders>
              <w:top w:val="nil"/>
              <w:left w:val="nil"/>
              <w:bottom w:val="nil"/>
              <w:right w:val="nil"/>
            </w:tcBorders>
            <w:shd w:val="clear" w:color="000000" w:fill="D9D9D9"/>
            <w:hideMark/>
          </w:tcPr>
          <w:p w14:paraId="08026454" w14:textId="77777777" w:rsidR="004C748C" w:rsidRPr="004C748C" w:rsidRDefault="004C748C" w:rsidP="004C748C">
            <w:pPr>
              <w:jc w:val="both"/>
              <w:rPr>
                <w:color w:val="000000"/>
                <w:szCs w:val="24"/>
                <w:lang w:eastAsia="lt-LT"/>
              </w:rPr>
            </w:pPr>
            <w:r w:rsidRPr="004C748C">
              <w:rPr>
                <w:color w:val="000000"/>
                <w:szCs w:val="24"/>
                <w:lang w:eastAsia="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w:t>
            </w:r>
            <w:r w:rsidRPr="004C748C">
              <w:rPr>
                <w:b/>
                <w:bCs/>
                <w:color w:val="000000"/>
                <w:szCs w:val="24"/>
                <w:lang w:eastAsia="lt-LT"/>
              </w:rPr>
              <w:t>Tiekėjas dokumentus, įrodančius, kad pirkimo sutartį vykdys turėdami teisę instaliuoti ir teikti garantinį aptarnavimą, privalo pristatyti kartu su pasiūlymu</w:t>
            </w:r>
            <w:r w:rsidRPr="004C748C">
              <w:rPr>
                <w:color w:val="000000"/>
                <w:szCs w:val="24"/>
                <w:lang w:eastAsia="lt-LT"/>
              </w:rPr>
              <w:t>. Reikalavimas netaikomas kartu su įranga siūlomiems kompiuteriams ir periferinei įrangai (klaviatūra, pelė, spausdintuvas, nepertraukiamos el. srovės šaltinis), t.y. 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 (taikoma jei perkama tokio tipo įranga).</w:t>
            </w:r>
          </w:p>
        </w:tc>
      </w:tr>
      <w:tr w:rsidR="004C748C" w:rsidRPr="004C748C" w14:paraId="74266874" w14:textId="77777777" w:rsidTr="004C748C">
        <w:trPr>
          <w:trHeight w:val="312"/>
        </w:trPr>
        <w:tc>
          <w:tcPr>
            <w:tcW w:w="516" w:type="dxa"/>
            <w:tcBorders>
              <w:top w:val="nil"/>
              <w:left w:val="nil"/>
              <w:bottom w:val="nil"/>
              <w:right w:val="nil"/>
            </w:tcBorders>
            <w:shd w:val="clear" w:color="000000" w:fill="D9D9D9"/>
            <w:noWrap/>
            <w:hideMark/>
          </w:tcPr>
          <w:p w14:paraId="5E4EA68C"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0A582F97" w14:textId="77777777" w:rsidR="004C748C" w:rsidRPr="004C748C" w:rsidRDefault="004C748C" w:rsidP="004C748C">
            <w:pPr>
              <w:rPr>
                <w:color w:val="000000"/>
                <w:szCs w:val="24"/>
                <w:lang w:eastAsia="lt-LT"/>
              </w:rPr>
            </w:pPr>
          </w:p>
        </w:tc>
      </w:tr>
      <w:tr w:rsidR="004C748C" w:rsidRPr="004C748C" w14:paraId="74323B2C" w14:textId="77777777" w:rsidTr="004C748C">
        <w:trPr>
          <w:trHeight w:val="312"/>
        </w:trPr>
        <w:tc>
          <w:tcPr>
            <w:tcW w:w="516" w:type="dxa"/>
            <w:tcBorders>
              <w:top w:val="nil"/>
              <w:left w:val="nil"/>
              <w:bottom w:val="nil"/>
              <w:right w:val="nil"/>
            </w:tcBorders>
            <w:shd w:val="clear" w:color="000000" w:fill="D9D9D9"/>
            <w:noWrap/>
            <w:hideMark/>
          </w:tcPr>
          <w:p w14:paraId="0082179D"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19D0A40D" w14:textId="77777777" w:rsidR="004C748C" w:rsidRPr="004C748C" w:rsidRDefault="004C748C" w:rsidP="004C748C">
            <w:pPr>
              <w:rPr>
                <w:color w:val="000000"/>
                <w:szCs w:val="24"/>
                <w:lang w:eastAsia="lt-LT"/>
              </w:rPr>
            </w:pPr>
          </w:p>
        </w:tc>
      </w:tr>
      <w:tr w:rsidR="004C748C" w:rsidRPr="004C748C" w14:paraId="7EC61740" w14:textId="77777777" w:rsidTr="004C748C">
        <w:trPr>
          <w:trHeight w:val="312"/>
        </w:trPr>
        <w:tc>
          <w:tcPr>
            <w:tcW w:w="516" w:type="dxa"/>
            <w:tcBorders>
              <w:top w:val="nil"/>
              <w:left w:val="nil"/>
              <w:bottom w:val="nil"/>
              <w:right w:val="nil"/>
            </w:tcBorders>
            <w:shd w:val="clear" w:color="000000" w:fill="D9D9D9"/>
            <w:noWrap/>
            <w:hideMark/>
          </w:tcPr>
          <w:p w14:paraId="4614F205"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2C9582C2" w14:textId="77777777" w:rsidR="004C748C" w:rsidRPr="004C748C" w:rsidRDefault="004C748C" w:rsidP="004C748C">
            <w:pPr>
              <w:rPr>
                <w:color w:val="000000"/>
                <w:szCs w:val="24"/>
                <w:lang w:eastAsia="lt-LT"/>
              </w:rPr>
            </w:pPr>
          </w:p>
        </w:tc>
      </w:tr>
      <w:tr w:rsidR="004C748C" w:rsidRPr="004C748C" w14:paraId="67D62A4B" w14:textId="77777777" w:rsidTr="004C748C">
        <w:trPr>
          <w:trHeight w:val="312"/>
        </w:trPr>
        <w:tc>
          <w:tcPr>
            <w:tcW w:w="516" w:type="dxa"/>
            <w:tcBorders>
              <w:top w:val="nil"/>
              <w:left w:val="nil"/>
              <w:bottom w:val="nil"/>
              <w:right w:val="nil"/>
            </w:tcBorders>
            <w:shd w:val="clear" w:color="000000" w:fill="D9D9D9"/>
            <w:noWrap/>
            <w:hideMark/>
          </w:tcPr>
          <w:p w14:paraId="1076FD18"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3FD84B86" w14:textId="77777777" w:rsidR="004C748C" w:rsidRPr="004C748C" w:rsidRDefault="004C748C" w:rsidP="004C748C">
            <w:pPr>
              <w:rPr>
                <w:color w:val="000000"/>
                <w:szCs w:val="24"/>
                <w:lang w:eastAsia="lt-LT"/>
              </w:rPr>
            </w:pPr>
          </w:p>
        </w:tc>
      </w:tr>
      <w:tr w:rsidR="004C748C" w:rsidRPr="004C748C" w14:paraId="63B98E7A" w14:textId="77777777" w:rsidTr="004C748C">
        <w:trPr>
          <w:trHeight w:val="828"/>
        </w:trPr>
        <w:tc>
          <w:tcPr>
            <w:tcW w:w="516" w:type="dxa"/>
            <w:tcBorders>
              <w:top w:val="nil"/>
              <w:left w:val="nil"/>
              <w:bottom w:val="nil"/>
              <w:right w:val="nil"/>
            </w:tcBorders>
            <w:shd w:val="clear" w:color="000000" w:fill="D9D9D9"/>
            <w:noWrap/>
            <w:hideMark/>
          </w:tcPr>
          <w:p w14:paraId="1E217E8D"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0600B201" w14:textId="77777777" w:rsidR="004C748C" w:rsidRPr="004C748C" w:rsidRDefault="004C748C" w:rsidP="004C748C">
            <w:pPr>
              <w:rPr>
                <w:color w:val="000000"/>
                <w:szCs w:val="24"/>
                <w:lang w:eastAsia="lt-LT"/>
              </w:rPr>
            </w:pPr>
          </w:p>
        </w:tc>
      </w:tr>
      <w:tr w:rsidR="004C748C" w:rsidRPr="004C748C" w14:paraId="4A564398" w14:textId="77777777" w:rsidTr="004C748C">
        <w:trPr>
          <w:trHeight w:val="318"/>
        </w:trPr>
        <w:tc>
          <w:tcPr>
            <w:tcW w:w="516" w:type="dxa"/>
            <w:tcBorders>
              <w:top w:val="nil"/>
              <w:left w:val="nil"/>
              <w:bottom w:val="nil"/>
              <w:right w:val="nil"/>
            </w:tcBorders>
            <w:shd w:val="clear" w:color="000000" w:fill="D9D9D9"/>
            <w:noWrap/>
            <w:hideMark/>
          </w:tcPr>
          <w:p w14:paraId="609BCE69" w14:textId="77777777" w:rsidR="004C748C" w:rsidRPr="004C748C" w:rsidRDefault="004C748C" w:rsidP="004C748C">
            <w:pPr>
              <w:jc w:val="center"/>
              <w:rPr>
                <w:color w:val="000000"/>
                <w:szCs w:val="24"/>
                <w:lang w:eastAsia="lt-LT"/>
              </w:rPr>
            </w:pPr>
            <w:r w:rsidRPr="004C748C">
              <w:rPr>
                <w:color w:val="000000"/>
                <w:szCs w:val="24"/>
                <w:lang w:eastAsia="lt-LT"/>
              </w:rPr>
              <w:t>5.</w:t>
            </w:r>
          </w:p>
        </w:tc>
        <w:tc>
          <w:tcPr>
            <w:tcW w:w="12951" w:type="dxa"/>
            <w:vMerge w:val="restart"/>
            <w:tcBorders>
              <w:top w:val="nil"/>
              <w:left w:val="nil"/>
              <w:bottom w:val="nil"/>
              <w:right w:val="nil"/>
            </w:tcBorders>
            <w:shd w:val="clear" w:color="000000" w:fill="D9D9D9"/>
            <w:hideMark/>
          </w:tcPr>
          <w:p w14:paraId="544A8828" w14:textId="77777777" w:rsidR="004C748C" w:rsidRPr="004C748C" w:rsidRDefault="004C748C" w:rsidP="004C748C">
            <w:pPr>
              <w:jc w:val="both"/>
              <w:rPr>
                <w:color w:val="000000"/>
                <w:szCs w:val="24"/>
                <w:lang w:eastAsia="lt-LT"/>
              </w:rPr>
            </w:pPr>
            <w:r w:rsidRPr="004C748C">
              <w:rPr>
                <w:color w:val="000000"/>
                <w:szCs w:val="24"/>
                <w:lang w:eastAsia="lt-LT"/>
              </w:rPr>
              <w:t>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operacinę sistemą, specializuotą), po instaliavimo likusių įpakavimo medžiagų išvežimas (utilizavimas) ir personalo apmokymas.</w:t>
            </w:r>
          </w:p>
        </w:tc>
      </w:tr>
      <w:tr w:rsidR="004C748C" w:rsidRPr="004C748C" w14:paraId="3C452E2D" w14:textId="77777777" w:rsidTr="004C748C">
        <w:trPr>
          <w:trHeight w:val="318"/>
        </w:trPr>
        <w:tc>
          <w:tcPr>
            <w:tcW w:w="516" w:type="dxa"/>
            <w:tcBorders>
              <w:top w:val="nil"/>
              <w:left w:val="nil"/>
              <w:bottom w:val="nil"/>
              <w:right w:val="nil"/>
            </w:tcBorders>
            <w:shd w:val="clear" w:color="000000" w:fill="D9D9D9"/>
            <w:noWrap/>
            <w:hideMark/>
          </w:tcPr>
          <w:p w14:paraId="6A6BE89F" w14:textId="77777777" w:rsidR="004C748C" w:rsidRPr="004C748C" w:rsidRDefault="004C748C" w:rsidP="004C748C">
            <w:pPr>
              <w:jc w:val="center"/>
              <w:rPr>
                <w:color w:val="000000"/>
                <w:szCs w:val="24"/>
                <w:lang w:eastAsia="lt-LT"/>
              </w:rPr>
            </w:pPr>
            <w:r w:rsidRPr="004C748C">
              <w:rPr>
                <w:color w:val="000000"/>
                <w:szCs w:val="24"/>
                <w:lang w:eastAsia="lt-LT"/>
              </w:rPr>
              <w:lastRenderedPageBreak/>
              <w:t> </w:t>
            </w:r>
          </w:p>
        </w:tc>
        <w:tc>
          <w:tcPr>
            <w:tcW w:w="12951" w:type="dxa"/>
            <w:vMerge/>
            <w:tcBorders>
              <w:top w:val="nil"/>
              <w:left w:val="nil"/>
              <w:bottom w:val="nil"/>
              <w:right w:val="nil"/>
            </w:tcBorders>
            <w:vAlign w:val="center"/>
            <w:hideMark/>
          </w:tcPr>
          <w:p w14:paraId="48C803C3" w14:textId="77777777" w:rsidR="004C748C" w:rsidRPr="004C748C" w:rsidRDefault="004C748C" w:rsidP="004C748C">
            <w:pPr>
              <w:rPr>
                <w:color w:val="000000"/>
                <w:szCs w:val="24"/>
                <w:lang w:eastAsia="lt-LT"/>
              </w:rPr>
            </w:pPr>
          </w:p>
        </w:tc>
      </w:tr>
      <w:tr w:rsidR="004C748C" w:rsidRPr="004C748C" w14:paraId="5463C82A" w14:textId="77777777" w:rsidTr="004C748C">
        <w:trPr>
          <w:trHeight w:val="312"/>
        </w:trPr>
        <w:tc>
          <w:tcPr>
            <w:tcW w:w="516" w:type="dxa"/>
            <w:tcBorders>
              <w:top w:val="nil"/>
              <w:left w:val="nil"/>
              <w:bottom w:val="nil"/>
              <w:right w:val="nil"/>
            </w:tcBorders>
            <w:shd w:val="clear" w:color="000000" w:fill="D9D9D9"/>
            <w:noWrap/>
            <w:hideMark/>
          </w:tcPr>
          <w:p w14:paraId="45094220"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0F3A8DEF" w14:textId="77777777" w:rsidR="004C748C" w:rsidRPr="004C748C" w:rsidRDefault="004C748C" w:rsidP="004C748C">
            <w:pPr>
              <w:rPr>
                <w:color w:val="000000"/>
                <w:szCs w:val="24"/>
                <w:lang w:eastAsia="lt-LT"/>
              </w:rPr>
            </w:pPr>
          </w:p>
        </w:tc>
      </w:tr>
      <w:tr w:rsidR="004C748C" w:rsidRPr="004C748C" w14:paraId="68B48381" w14:textId="77777777" w:rsidTr="004C748C">
        <w:trPr>
          <w:trHeight w:val="312"/>
        </w:trPr>
        <w:tc>
          <w:tcPr>
            <w:tcW w:w="516" w:type="dxa"/>
            <w:tcBorders>
              <w:top w:val="nil"/>
              <w:left w:val="nil"/>
              <w:bottom w:val="nil"/>
              <w:right w:val="nil"/>
            </w:tcBorders>
            <w:shd w:val="clear" w:color="000000" w:fill="D9D9D9"/>
            <w:noWrap/>
            <w:hideMark/>
          </w:tcPr>
          <w:p w14:paraId="1302D1E5" w14:textId="77777777" w:rsidR="004C748C" w:rsidRPr="004C748C" w:rsidRDefault="004C748C" w:rsidP="004C748C">
            <w:pPr>
              <w:jc w:val="center"/>
              <w:rPr>
                <w:color w:val="000000"/>
                <w:szCs w:val="24"/>
                <w:lang w:eastAsia="lt-LT"/>
              </w:rPr>
            </w:pPr>
            <w:r w:rsidRPr="004C748C">
              <w:rPr>
                <w:color w:val="000000"/>
                <w:szCs w:val="24"/>
                <w:lang w:eastAsia="lt-LT"/>
              </w:rPr>
              <w:t>6.</w:t>
            </w:r>
          </w:p>
        </w:tc>
        <w:tc>
          <w:tcPr>
            <w:tcW w:w="12951" w:type="dxa"/>
            <w:tcBorders>
              <w:top w:val="nil"/>
              <w:left w:val="nil"/>
              <w:bottom w:val="nil"/>
              <w:right w:val="nil"/>
            </w:tcBorders>
            <w:shd w:val="clear" w:color="000000" w:fill="D9D9D9"/>
            <w:hideMark/>
          </w:tcPr>
          <w:p w14:paraId="6E3B0179" w14:textId="77777777" w:rsidR="004C748C" w:rsidRPr="004C748C" w:rsidRDefault="004C748C" w:rsidP="004C748C">
            <w:pPr>
              <w:jc w:val="both"/>
              <w:rPr>
                <w:color w:val="000000"/>
                <w:szCs w:val="24"/>
                <w:lang w:eastAsia="lt-LT"/>
              </w:rPr>
            </w:pPr>
            <w:r w:rsidRPr="004C748C">
              <w:rPr>
                <w:color w:val="000000"/>
                <w:szCs w:val="24"/>
                <w:lang w:eastAsia="lt-LT"/>
              </w:rPr>
              <w:t>Garantinis laikotarpis</w:t>
            </w:r>
          </w:p>
        </w:tc>
      </w:tr>
      <w:tr w:rsidR="004C748C" w:rsidRPr="004C748C" w14:paraId="4D67550D" w14:textId="77777777" w:rsidTr="004C748C">
        <w:trPr>
          <w:trHeight w:val="312"/>
        </w:trPr>
        <w:tc>
          <w:tcPr>
            <w:tcW w:w="516" w:type="dxa"/>
            <w:tcBorders>
              <w:top w:val="nil"/>
              <w:left w:val="nil"/>
              <w:bottom w:val="nil"/>
              <w:right w:val="nil"/>
            </w:tcBorders>
            <w:shd w:val="clear" w:color="000000" w:fill="D9D9D9"/>
            <w:noWrap/>
            <w:hideMark/>
          </w:tcPr>
          <w:p w14:paraId="7025D223"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tcBorders>
              <w:top w:val="nil"/>
              <w:left w:val="nil"/>
              <w:bottom w:val="nil"/>
              <w:right w:val="nil"/>
            </w:tcBorders>
            <w:shd w:val="clear" w:color="000000" w:fill="D9D9D9"/>
            <w:noWrap/>
            <w:hideMark/>
          </w:tcPr>
          <w:p w14:paraId="75FB8697" w14:textId="77777777" w:rsidR="004C748C" w:rsidRPr="004C748C" w:rsidRDefault="004C748C" w:rsidP="004C748C">
            <w:pPr>
              <w:jc w:val="both"/>
              <w:rPr>
                <w:color w:val="000000"/>
                <w:szCs w:val="24"/>
                <w:lang w:eastAsia="lt-LT"/>
              </w:rPr>
            </w:pPr>
            <w:r w:rsidRPr="004C748C">
              <w:rPr>
                <w:color w:val="000000"/>
                <w:szCs w:val="24"/>
                <w:lang w:eastAsia="lt-LT"/>
              </w:rPr>
              <w:t>1. Ne mažiau 24 mėn.</w:t>
            </w:r>
          </w:p>
        </w:tc>
      </w:tr>
      <w:tr w:rsidR="004C748C" w:rsidRPr="004C748C" w14:paraId="6271F901" w14:textId="77777777" w:rsidTr="004C748C">
        <w:trPr>
          <w:trHeight w:val="318"/>
        </w:trPr>
        <w:tc>
          <w:tcPr>
            <w:tcW w:w="516" w:type="dxa"/>
            <w:tcBorders>
              <w:top w:val="nil"/>
              <w:left w:val="nil"/>
              <w:bottom w:val="nil"/>
              <w:right w:val="nil"/>
            </w:tcBorders>
            <w:shd w:val="clear" w:color="000000" w:fill="D9D9D9"/>
            <w:noWrap/>
            <w:hideMark/>
          </w:tcPr>
          <w:p w14:paraId="1036B9DA"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val="restart"/>
            <w:tcBorders>
              <w:top w:val="nil"/>
              <w:left w:val="nil"/>
              <w:bottom w:val="nil"/>
              <w:right w:val="nil"/>
            </w:tcBorders>
            <w:shd w:val="clear" w:color="000000" w:fill="D9D9D9"/>
            <w:hideMark/>
          </w:tcPr>
          <w:p w14:paraId="1E84A9C7" w14:textId="77777777" w:rsidR="004C748C" w:rsidRPr="004C748C" w:rsidRDefault="004C748C" w:rsidP="004C748C">
            <w:pPr>
              <w:jc w:val="both"/>
              <w:rPr>
                <w:color w:val="000000"/>
                <w:szCs w:val="24"/>
                <w:lang w:eastAsia="lt-LT"/>
              </w:rPr>
            </w:pPr>
            <w:r w:rsidRPr="004C748C">
              <w:rPr>
                <w:color w:val="000000"/>
                <w:szCs w:val="24"/>
                <w:lang w:eastAsia="lt-LT"/>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4C748C" w:rsidRPr="004C748C" w14:paraId="70D33FF9" w14:textId="77777777" w:rsidTr="004C748C">
        <w:trPr>
          <w:trHeight w:val="312"/>
        </w:trPr>
        <w:tc>
          <w:tcPr>
            <w:tcW w:w="516" w:type="dxa"/>
            <w:tcBorders>
              <w:top w:val="nil"/>
              <w:left w:val="nil"/>
              <w:bottom w:val="nil"/>
              <w:right w:val="nil"/>
            </w:tcBorders>
            <w:shd w:val="clear" w:color="000000" w:fill="D9D9D9"/>
            <w:noWrap/>
            <w:hideMark/>
          </w:tcPr>
          <w:p w14:paraId="496A80AB"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15D6E9C7" w14:textId="77777777" w:rsidR="004C748C" w:rsidRPr="004C748C" w:rsidRDefault="004C748C" w:rsidP="004C748C">
            <w:pPr>
              <w:rPr>
                <w:color w:val="000000"/>
                <w:szCs w:val="24"/>
                <w:lang w:eastAsia="lt-LT"/>
              </w:rPr>
            </w:pPr>
          </w:p>
        </w:tc>
      </w:tr>
      <w:tr w:rsidR="004C748C" w:rsidRPr="004C748C" w14:paraId="257582C7" w14:textId="77777777" w:rsidTr="004C748C">
        <w:trPr>
          <w:trHeight w:val="312"/>
        </w:trPr>
        <w:tc>
          <w:tcPr>
            <w:tcW w:w="516" w:type="dxa"/>
            <w:tcBorders>
              <w:top w:val="nil"/>
              <w:left w:val="nil"/>
              <w:bottom w:val="nil"/>
              <w:right w:val="nil"/>
            </w:tcBorders>
            <w:shd w:val="clear" w:color="000000" w:fill="D9D9D9"/>
            <w:noWrap/>
            <w:hideMark/>
          </w:tcPr>
          <w:p w14:paraId="734A14A3"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7C06A1AE" w14:textId="77777777" w:rsidR="004C748C" w:rsidRPr="004C748C" w:rsidRDefault="004C748C" w:rsidP="004C748C">
            <w:pPr>
              <w:rPr>
                <w:color w:val="000000"/>
                <w:szCs w:val="24"/>
                <w:lang w:eastAsia="lt-LT"/>
              </w:rPr>
            </w:pPr>
          </w:p>
        </w:tc>
      </w:tr>
      <w:tr w:rsidR="004C748C" w:rsidRPr="004C748C" w14:paraId="7FAF42A7" w14:textId="77777777" w:rsidTr="004C748C">
        <w:trPr>
          <w:trHeight w:val="312"/>
        </w:trPr>
        <w:tc>
          <w:tcPr>
            <w:tcW w:w="516" w:type="dxa"/>
            <w:tcBorders>
              <w:top w:val="nil"/>
              <w:left w:val="nil"/>
              <w:bottom w:val="nil"/>
              <w:right w:val="nil"/>
            </w:tcBorders>
            <w:shd w:val="clear" w:color="000000" w:fill="D9D9D9"/>
            <w:noWrap/>
            <w:hideMark/>
          </w:tcPr>
          <w:p w14:paraId="2826DBCB" w14:textId="77777777" w:rsidR="004C748C" w:rsidRPr="004C748C" w:rsidRDefault="004C748C" w:rsidP="004C748C">
            <w:pPr>
              <w:jc w:val="center"/>
              <w:rPr>
                <w:color w:val="000000"/>
                <w:szCs w:val="24"/>
                <w:lang w:eastAsia="lt-LT"/>
              </w:rPr>
            </w:pPr>
            <w:r w:rsidRPr="004C748C">
              <w:rPr>
                <w:color w:val="000000"/>
                <w:szCs w:val="24"/>
                <w:lang w:eastAsia="lt-LT"/>
              </w:rPr>
              <w:t>7.</w:t>
            </w:r>
          </w:p>
        </w:tc>
        <w:tc>
          <w:tcPr>
            <w:tcW w:w="12951" w:type="dxa"/>
            <w:tcBorders>
              <w:top w:val="nil"/>
              <w:left w:val="nil"/>
              <w:bottom w:val="nil"/>
              <w:right w:val="nil"/>
            </w:tcBorders>
            <w:shd w:val="clear" w:color="000000" w:fill="D9D9D9"/>
            <w:hideMark/>
          </w:tcPr>
          <w:p w14:paraId="75CAC9DE" w14:textId="77777777" w:rsidR="004C748C" w:rsidRPr="004C748C" w:rsidRDefault="004C748C" w:rsidP="004C748C">
            <w:pPr>
              <w:jc w:val="both"/>
              <w:rPr>
                <w:color w:val="000000"/>
                <w:szCs w:val="24"/>
                <w:lang w:eastAsia="lt-LT"/>
              </w:rPr>
            </w:pPr>
            <w:r w:rsidRPr="004C748C">
              <w:rPr>
                <w:color w:val="000000"/>
                <w:szCs w:val="24"/>
                <w:lang w:eastAsia="lt-LT"/>
              </w:rPr>
              <w:t>Kartu su įranga pateikiama dokumentacija</w:t>
            </w:r>
          </w:p>
        </w:tc>
      </w:tr>
      <w:tr w:rsidR="004C748C" w:rsidRPr="004C748C" w14:paraId="0EA53329" w14:textId="77777777" w:rsidTr="004C748C">
        <w:trPr>
          <w:trHeight w:val="312"/>
        </w:trPr>
        <w:tc>
          <w:tcPr>
            <w:tcW w:w="516" w:type="dxa"/>
            <w:tcBorders>
              <w:top w:val="nil"/>
              <w:left w:val="nil"/>
              <w:bottom w:val="nil"/>
              <w:right w:val="nil"/>
            </w:tcBorders>
            <w:shd w:val="clear" w:color="000000" w:fill="D9D9D9"/>
            <w:noWrap/>
            <w:hideMark/>
          </w:tcPr>
          <w:p w14:paraId="019D0E5D"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tcBorders>
              <w:top w:val="nil"/>
              <w:left w:val="nil"/>
              <w:bottom w:val="nil"/>
              <w:right w:val="nil"/>
            </w:tcBorders>
            <w:shd w:val="clear" w:color="000000" w:fill="D9D9D9"/>
            <w:hideMark/>
          </w:tcPr>
          <w:p w14:paraId="013CA57C" w14:textId="77777777" w:rsidR="004C748C" w:rsidRPr="004C748C" w:rsidRDefault="004C748C" w:rsidP="004C748C">
            <w:pPr>
              <w:jc w:val="both"/>
              <w:rPr>
                <w:color w:val="000000"/>
                <w:szCs w:val="24"/>
                <w:lang w:eastAsia="lt-LT"/>
              </w:rPr>
            </w:pPr>
            <w:r w:rsidRPr="004C748C">
              <w:rPr>
                <w:color w:val="000000"/>
                <w:szCs w:val="24"/>
                <w:lang w:eastAsia="lt-LT"/>
              </w:rPr>
              <w:t>1. Naudojimo instrukcija lietuvių kalba,</w:t>
            </w:r>
          </w:p>
        </w:tc>
      </w:tr>
      <w:tr w:rsidR="004C748C" w:rsidRPr="004C748C" w14:paraId="69397003" w14:textId="77777777" w:rsidTr="004C748C">
        <w:trPr>
          <w:trHeight w:val="312"/>
        </w:trPr>
        <w:tc>
          <w:tcPr>
            <w:tcW w:w="516" w:type="dxa"/>
            <w:tcBorders>
              <w:top w:val="nil"/>
              <w:left w:val="nil"/>
              <w:bottom w:val="nil"/>
              <w:right w:val="nil"/>
            </w:tcBorders>
            <w:shd w:val="clear" w:color="000000" w:fill="D9D9D9"/>
            <w:noWrap/>
            <w:hideMark/>
          </w:tcPr>
          <w:p w14:paraId="72A851D7"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tcBorders>
              <w:top w:val="nil"/>
              <w:left w:val="nil"/>
              <w:bottom w:val="nil"/>
              <w:right w:val="nil"/>
            </w:tcBorders>
            <w:shd w:val="clear" w:color="000000" w:fill="D9D9D9"/>
            <w:hideMark/>
          </w:tcPr>
          <w:p w14:paraId="3E58A186" w14:textId="77777777" w:rsidR="004C748C" w:rsidRPr="004C748C" w:rsidRDefault="004C748C" w:rsidP="004C748C">
            <w:pPr>
              <w:jc w:val="both"/>
              <w:rPr>
                <w:color w:val="000000"/>
                <w:szCs w:val="24"/>
                <w:lang w:eastAsia="lt-LT"/>
              </w:rPr>
            </w:pPr>
            <w:r w:rsidRPr="004C748C">
              <w:rPr>
                <w:color w:val="000000"/>
                <w:szCs w:val="24"/>
                <w:lang w:eastAsia="lt-LT"/>
              </w:rPr>
              <w:t>2. Serviso dokumentacija lietuvių arba anglų kalba.</w:t>
            </w:r>
          </w:p>
        </w:tc>
      </w:tr>
      <w:tr w:rsidR="004C748C" w:rsidRPr="004C748C" w14:paraId="60CE095D" w14:textId="77777777" w:rsidTr="004C748C">
        <w:trPr>
          <w:trHeight w:val="318"/>
        </w:trPr>
        <w:tc>
          <w:tcPr>
            <w:tcW w:w="516" w:type="dxa"/>
            <w:tcBorders>
              <w:top w:val="nil"/>
              <w:left w:val="nil"/>
              <w:bottom w:val="nil"/>
              <w:right w:val="nil"/>
            </w:tcBorders>
            <w:shd w:val="clear" w:color="000000" w:fill="D9D9D9"/>
            <w:noWrap/>
            <w:hideMark/>
          </w:tcPr>
          <w:p w14:paraId="5B8B173A"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val="restart"/>
            <w:tcBorders>
              <w:top w:val="nil"/>
              <w:left w:val="nil"/>
              <w:bottom w:val="nil"/>
              <w:right w:val="nil"/>
            </w:tcBorders>
            <w:shd w:val="clear" w:color="000000" w:fill="D9D9D9"/>
            <w:hideMark/>
          </w:tcPr>
          <w:p w14:paraId="0206FABE" w14:textId="77777777" w:rsidR="004C748C" w:rsidRPr="004C748C" w:rsidRDefault="004C748C" w:rsidP="004C748C">
            <w:pPr>
              <w:jc w:val="both"/>
              <w:rPr>
                <w:color w:val="000000"/>
                <w:szCs w:val="24"/>
                <w:lang w:eastAsia="lt-LT"/>
              </w:rPr>
            </w:pPr>
            <w:r w:rsidRPr="004C748C">
              <w:rPr>
                <w:color w:val="000000"/>
                <w:szCs w:val="24"/>
                <w:lang w:eastAsia="lt-LT"/>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tc>
      </w:tr>
      <w:tr w:rsidR="004C748C" w:rsidRPr="004C748C" w14:paraId="4E3319CC" w14:textId="77777777" w:rsidTr="004C748C">
        <w:trPr>
          <w:trHeight w:val="312"/>
        </w:trPr>
        <w:tc>
          <w:tcPr>
            <w:tcW w:w="516" w:type="dxa"/>
            <w:tcBorders>
              <w:top w:val="nil"/>
              <w:left w:val="nil"/>
              <w:bottom w:val="nil"/>
              <w:right w:val="nil"/>
            </w:tcBorders>
            <w:shd w:val="clear" w:color="000000" w:fill="D9D9D9"/>
            <w:noWrap/>
            <w:hideMark/>
          </w:tcPr>
          <w:p w14:paraId="5B4A136C"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43D7F086" w14:textId="77777777" w:rsidR="004C748C" w:rsidRPr="004C748C" w:rsidRDefault="004C748C" w:rsidP="004C748C">
            <w:pPr>
              <w:rPr>
                <w:color w:val="000000"/>
                <w:szCs w:val="24"/>
                <w:lang w:eastAsia="lt-LT"/>
              </w:rPr>
            </w:pPr>
          </w:p>
        </w:tc>
      </w:tr>
      <w:tr w:rsidR="004C748C" w:rsidRPr="004C748C" w14:paraId="60DBFF6C" w14:textId="77777777" w:rsidTr="004C748C">
        <w:trPr>
          <w:trHeight w:val="312"/>
        </w:trPr>
        <w:tc>
          <w:tcPr>
            <w:tcW w:w="516" w:type="dxa"/>
            <w:tcBorders>
              <w:top w:val="nil"/>
              <w:left w:val="nil"/>
              <w:bottom w:val="nil"/>
              <w:right w:val="nil"/>
            </w:tcBorders>
            <w:shd w:val="clear" w:color="000000" w:fill="D9D9D9"/>
            <w:noWrap/>
            <w:hideMark/>
          </w:tcPr>
          <w:p w14:paraId="19718E23"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3466A530" w14:textId="77777777" w:rsidR="004C748C" w:rsidRPr="004C748C" w:rsidRDefault="004C748C" w:rsidP="004C748C">
            <w:pPr>
              <w:rPr>
                <w:color w:val="000000"/>
                <w:szCs w:val="24"/>
                <w:lang w:eastAsia="lt-LT"/>
              </w:rPr>
            </w:pPr>
          </w:p>
        </w:tc>
      </w:tr>
      <w:tr w:rsidR="004C748C" w:rsidRPr="004C748C" w14:paraId="649AC993" w14:textId="77777777" w:rsidTr="004C748C">
        <w:trPr>
          <w:trHeight w:val="312"/>
        </w:trPr>
        <w:tc>
          <w:tcPr>
            <w:tcW w:w="516" w:type="dxa"/>
            <w:tcBorders>
              <w:top w:val="nil"/>
              <w:left w:val="nil"/>
              <w:bottom w:val="nil"/>
              <w:right w:val="nil"/>
            </w:tcBorders>
            <w:shd w:val="clear" w:color="000000" w:fill="D9D9D9"/>
            <w:noWrap/>
            <w:hideMark/>
          </w:tcPr>
          <w:p w14:paraId="72E2BC08"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tcBorders>
              <w:top w:val="nil"/>
              <w:left w:val="nil"/>
              <w:bottom w:val="nil"/>
              <w:right w:val="nil"/>
            </w:tcBorders>
            <w:shd w:val="clear" w:color="000000" w:fill="D9D9D9"/>
            <w:hideMark/>
          </w:tcPr>
          <w:p w14:paraId="7F546B06" w14:textId="77777777" w:rsidR="004C748C" w:rsidRPr="004C748C" w:rsidRDefault="004C748C" w:rsidP="004C748C">
            <w:pPr>
              <w:jc w:val="both"/>
              <w:rPr>
                <w:color w:val="000000"/>
                <w:szCs w:val="24"/>
                <w:lang w:eastAsia="lt-LT"/>
              </w:rPr>
            </w:pPr>
            <w:r w:rsidRPr="004C748C">
              <w:rPr>
                <w:color w:val="000000"/>
                <w:szCs w:val="24"/>
                <w:lang w:eastAsia="lt-LT"/>
              </w:rPr>
              <w:t>4. Valymo - dezinfekavimo instrukcija, kurioje aprašoma valymo-dezinfekavimo procedūra ir periodiškumas, detalus naudojamų medžiagų ir priemonių sąrašas.</w:t>
            </w:r>
          </w:p>
        </w:tc>
      </w:tr>
      <w:tr w:rsidR="004C748C" w:rsidRPr="004C748C" w14:paraId="26259BC3" w14:textId="77777777" w:rsidTr="004C748C">
        <w:trPr>
          <w:trHeight w:val="312"/>
        </w:trPr>
        <w:tc>
          <w:tcPr>
            <w:tcW w:w="516" w:type="dxa"/>
            <w:tcBorders>
              <w:top w:val="nil"/>
              <w:left w:val="nil"/>
              <w:bottom w:val="nil"/>
              <w:right w:val="nil"/>
            </w:tcBorders>
            <w:shd w:val="clear" w:color="000000" w:fill="D9D9D9"/>
            <w:noWrap/>
            <w:hideMark/>
          </w:tcPr>
          <w:p w14:paraId="21340B1C" w14:textId="77777777" w:rsidR="004C748C" w:rsidRPr="004C748C" w:rsidRDefault="004C748C" w:rsidP="004C748C">
            <w:pPr>
              <w:jc w:val="center"/>
              <w:rPr>
                <w:color w:val="000000"/>
                <w:szCs w:val="24"/>
                <w:lang w:eastAsia="lt-LT"/>
              </w:rPr>
            </w:pPr>
            <w:r w:rsidRPr="004C748C">
              <w:rPr>
                <w:color w:val="000000"/>
                <w:szCs w:val="24"/>
                <w:lang w:eastAsia="lt-LT"/>
              </w:rPr>
              <w:t>8.</w:t>
            </w:r>
          </w:p>
        </w:tc>
        <w:tc>
          <w:tcPr>
            <w:tcW w:w="12951" w:type="dxa"/>
            <w:tcBorders>
              <w:top w:val="nil"/>
              <w:left w:val="nil"/>
              <w:bottom w:val="nil"/>
              <w:right w:val="nil"/>
            </w:tcBorders>
            <w:shd w:val="clear" w:color="000000" w:fill="D9D9D9"/>
            <w:noWrap/>
            <w:hideMark/>
          </w:tcPr>
          <w:p w14:paraId="649AEA91" w14:textId="77777777" w:rsidR="004C748C" w:rsidRPr="004C748C" w:rsidRDefault="004C748C" w:rsidP="004C748C">
            <w:pPr>
              <w:jc w:val="both"/>
              <w:rPr>
                <w:color w:val="000000"/>
                <w:szCs w:val="24"/>
                <w:lang w:eastAsia="lt-LT"/>
              </w:rPr>
            </w:pPr>
            <w:r w:rsidRPr="004C748C">
              <w:rPr>
                <w:color w:val="000000"/>
                <w:szCs w:val="24"/>
                <w:lang w:eastAsia="lt-LT"/>
              </w:rPr>
              <w:t>Personalo mokymai (po apmokymų pateikti apmokymų aktą / sertifikatą arba kitą mokymų faktą įrodantį dokumentą). Taikoma visoms pirkimo dalims:</w:t>
            </w:r>
          </w:p>
        </w:tc>
      </w:tr>
      <w:tr w:rsidR="004C748C" w:rsidRPr="004C748C" w14:paraId="182A3A60" w14:textId="77777777" w:rsidTr="004C748C">
        <w:trPr>
          <w:trHeight w:val="312"/>
        </w:trPr>
        <w:tc>
          <w:tcPr>
            <w:tcW w:w="516" w:type="dxa"/>
            <w:tcBorders>
              <w:top w:val="nil"/>
              <w:left w:val="nil"/>
              <w:bottom w:val="nil"/>
              <w:right w:val="nil"/>
            </w:tcBorders>
            <w:shd w:val="clear" w:color="000000" w:fill="D9D9D9"/>
            <w:noWrap/>
            <w:hideMark/>
          </w:tcPr>
          <w:p w14:paraId="0BD54E93"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tcBorders>
              <w:top w:val="nil"/>
              <w:left w:val="nil"/>
              <w:bottom w:val="nil"/>
              <w:right w:val="nil"/>
            </w:tcBorders>
            <w:shd w:val="clear" w:color="000000" w:fill="D9D9D9"/>
            <w:hideMark/>
          </w:tcPr>
          <w:p w14:paraId="113422DD" w14:textId="77777777" w:rsidR="004C748C" w:rsidRPr="004C748C" w:rsidRDefault="004C748C" w:rsidP="004C748C">
            <w:pPr>
              <w:jc w:val="both"/>
              <w:rPr>
                <w:szCs w:val="24"/>
                <w:lang w:eastAsia="lt-LT"/>
              </w:rPr>
            </w:pPr>
            <w:r w:rsidRPr="004C748C">
              <w:rPr>
                <w:szCs w:val="24"/>
                <w:lang w:eastAsia="lt-LT"/>
              </w:rPr>
              <w:t>1. Mokymai ≥  3 Audinių banko ir ląstelių terapijos skyriaus darbuotojams. Trukmė ≥ 1 akademinės valanda.</w:t>
            </w:r>
          </w:p>
        </w:tc>
      </w:tr>
      <w:tr w:rsidR="004C748C" w:rsidRPr="004C748C" w14:paraId="7A0A85F2" w14:textId="77777777" w:rsidTr="004C748C">
        <w:trPr>
          <w:trHeight w:val="312"/>
        </w:trPr>
        <w:tc>
          <w:tcPr>
            <w:tcW w:w="516" w:type="dxa"/>
            <w:tcBorders>
              <w:top w:val="nil"/>
              <w:left w:val="nil"/>
              <w:bottom w:val="nil"/>
              <w:right w:val="nil"/>
            </w:tcBorders>
            <w:shd w:val="clear" w:color="000000" w:fill="D9D9D9"/>
            <w:noWrap/>
            <w:hideMark/>
          </w:tcPr>
          <w:p w14:paraId="270E304C"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val="restart"/>
            <w:tcBorders>
              <w:top w:val="nil"/>
              <w:left w:val="nil"/>
              <w:bottom w:val="nil"/>
              <w:right w:val="nil"/>
            </w:tcBorders>
            <w:shd w:val="clear" w:color="000000" w:fill="D9D9D9"/>
            <w:hideMark/>
          </w:tcPr>
          <w:p w14:paraId="665F88A8" w14:textId="77777777" w:rsidR="004C748C" w:rsidRPr="004C748C" w:rsidRDefault="004C748C" w:rsidP="004C748C">
            <w:pPr>
              <w:jc w:val="both"/>
              <w:rPr>
                <w:szCs w:val="24"/>
                <w:lang w:eastAsia="lt-LT"/>
              </w:rPr>
            </w:pPr>
            <w:r w:rsidRPr="004C748C">
              <w:rPr>
                <w:szCs w:val="24"/>
                <w:lang w:eastAsia="lt-LT"/>
              </w:rPr>
              <w:t>2. Personalo apmokymai vykdomi ne vėliau kaip per mėnesį nuo prekių priėmimo-perdavimo akto pasirašymo dienos. Šis terminas įeina į bendrą 4 mėnesių prekių pristatymo terminą</w:t>
            </w:r>
          </w:p>
        </w:tc>
      </w:tr>
      <w:tr w:rsidR="004C748C" w:rsidRPr="004C748C" w14:paraId="2CA2DC27" w14:textId="77777777" w:rsidTr="004C748C">
        <w:trPr>
          <w:trHeight w:val="312"/>
        </w:trPr>
        <w:tc>
          <w:tcPr>
            <w:tcW w:w="516" w:type="dxa"/>
            <w:tcBorders>
              <w:top w:val="nil"/>
              <w:left w:val="nil"/>
              <w:bottom w:val="nil"/>
              <w:right w:val="nil"/>
            </w:tcBorders>
            <w:shd w:val="clear" w:color="000000" w:fill="D9D9D9"/>
            <w:noWrap/>
            <w:hideMark/>
          </w:tcPr>
          <w:p w14:paraId="00C18ADB"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1BF8A371" w14:textId="77777777" w:rsidR="004C748C" w:rsidRPr="004C748C" w:rsidRDefault="004C748C" w:rsidP="004C748C">
            <w:pPr>
              <w:rPr>
                <w:szCs w:val="24"/>
                <w:lang w:eastAsia="lt-LT"/>
              </w:rPr>
            </w:pPr>
          </w:p>
        </w:tc>
      </w:tr>
      <w:tr w:rsidR="004C748C" w:rsidRPr="004C748C" w14:paraId="20396897" w14:textId="77777777" w:rsidTr="004C748C">
        <w:trPr>
          <w:trHeight w:val="318"/>
        </w:trPr>
        <w:tc>
          <w:tcPr>
            <w:tcW w:w="516" w:type="dxa"/>
            <w:tcBorders>
              <w:top w:val="nil"/>
              <w:left w:val="nil"/>
              <w:bottom w:val="nil"/>
              <w:right w:val="nil"/>
            </w:tcBorders>
            <w:shd w:val="clear" w:color="000000" w:fill="D9D9D9"/>
            <w:noWrap/>
            <w:hideMark/>
          </w:tcPr>
          <w:p w14:paraId="7EE488B0" w14:textId="77777777" w:rsidR="004C748C" w:rsidRPr="004C748C" w:rsidRDefault="004C748C" w:rsidP="004C748C">
            <w:pPr>
              <w:jc w:val="center"/>
              <w:rPr>
                <w:color w:val="000000"/>
                <w:szCs w:val="24"/>
                <w:lang w:eastAsia="lt-LT"/>
              </w:rPr>
            </w:pPr>
            <w:r w:rsidRPr="004C748C">
              <w:rPr>
                <w:color w:val="000000"/>
                <w:szCs w:val="24"/>
                <w:lang w:eastAsia="lt-LT"/>
              </w:rPr>
              <w:t xml:space="preserve">9. </w:t>
            </w:r>
          </w:p>
        </w:tc>
        <w:tc>
          <w:tcPr>
            <w:tcW w:w="12951" w:type="dxa"/>
            <w:vMerge w:val="restart"/>
            <w:tcBorders>
              <w:top w:val="nil"/>
              <w:left w:val="nil"/>
              <w:bottom w:val="nil"/>
              <w:right w:val="nil"/>
            </w:tcBorders>
            <w:shd w:val="clear" w:color="000000" w:fill="D9D9D9"/>
            <w:hideMark/>
          </w:tcPr>
          <w:p w14:paraId="205CB932" w14:textId="77777777" w:rsidR="004C748C" w:rsidRPr="004C748C" w:rsidRDefault="004C748C" w:rsidP="004C748C">
            <w:pPr>
              <w:jc w:val="both"/>
              <w:rPr>
                <w:color w:val="000000"/>
                <w:szCs w:val="24"/>
                <w:lang w:eastAsia="lt-LT"/>
              </w:rPr>
            </w:pPr>
            <w:r w:rsidRPr="004C748C">
              <w:rPr>
                <w:color w:val="000000"/>
                <w:szCs w:val="24"/>
                <w:lang w:eastAsia="lt-LT"/>
              </w:rPr>
              <w:t>Aplinkosauginiai reikalavimai.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Siekiant mažinti poveikį aplinkai, pardavėjas įsipareigoja prekes pristatyti ne piko valandomis, t .y. darbo dienomis nuo 9 val. iki 11 val. ir nuo 14 val. iki 15 val.</w:t>
            </w:r>
          </w:p>
        </w:tc>
      </w:tr>
      <w:tr w:rsidR="004C748C" w:rsidRPr="004C748C" w14:paraId="6E688213" w14:textId="77777777" w:rsidTr="004C748C">
        <w:trPr>
          <w:trHeight w:val="312"/>
        </w:trPr>
        <w:tc>
          <w:tcPr>
            <w:tcW w:w="516" w:type="dxa"/>
            <w:tcBorders>
              <w:top w:val="nil"/>
              <w:left w:val="nil"/>
              <w:bottom w:val="nil"/>
              <w:right w:val="nil"/>
            </w:tcBorders>
            <w:shd w:val="clear" w:color="000000" w:fill="D9D9D9"/>
            <w:noWrap/>
            <w:vAlign w:val="bottom"/>
            <w:hideMark/>
          </w:tcPr>
          <w:p w14:paraId="556E2FE3"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7F2FF8CB" w14:textId="77777777" w:rsidR="004C748C" w:rsidRPr="004C748C" w:rsidRDefault="004C748C" w:rsidP="004C748C">
            <w:pPr>
              <w:rPr>
                <w:color w:val="000000"/>
                <w:szCs w:val="24"/>
                <w:lang w:eastAsia="lt-LT"/>
              </w:rPr>
            </w:pPr>
          </w:p>
        </w:tc>
      </w:tr>
      <w:tr w:rsidR="004C748C" w:rsidRPr="004C748C" w14:paraId="54B285EE" w14:textId="77777777" w:rsidTr="004C748C">
        <w:trPr>
          <w:trHeight w:val="312"/>
        </w:trPr>
        <w:tc>
          <w:tcPr>
            <w:tcW w:w="516" w:type="dxa"/>
            <w:tcBorders>
              <w:top w:val="nil"/>
              <w:left w:val="nil"/>
              <w:bottom w:val="nil"/>
              <w:right w:val="nil"/>
            </w:tcBorders>
            <w:shd w:val="clear" w:color="000000" w:fill="D9D9D9"/>
            <w:noWrap/>
            <w:vAlign w:val="bottom"/>
            <w:hideMark/>
          </w:tcPr>
          <w:p w14:paraId="3A52F655"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1BC0F638" w14:textId="77777777" w:rsidR="004C748C" w:rsidRPr="004C748C" w:rsidRDefault="004C748C" w:rsidP="004C748C">
            <w:pPr>
              <w:rPr>
                <w:color w:val="000000"/>
                <w:szCs w:val="24"/>
                <w:lang w:eastAsia="lt-LT"/>
              </w:rPr>
            </w:pPr>
          </w:p>
        </w:tc>
      </w:tr>
      <w:tr w:rsidR="004C748C" w:rsidRPr="004C748C" w14:paraId="22E2F44C" w14:textId="77777777" w:rsidTr="004C748C">
        <w:trPr>
          <w:trHeight w:val="312"/>
        </w:trPr>
        <w:tc>
          <w:tcPr>
            <w:tcW w:w="516" w:type="dxa"/>
            <w:tcBorders>
              <w:top w:val="nil"/>
              <w:left w:val="nil"/>
              <w:bottom w:val="nil"/>
              <w:right w:val="nil"/>
            </w:tcBorders>
            <w:shd w:val="clear" w:color="000000" w:fill="D9D9D9"/>
            <w:noWrap/>
            <w:vAlign w:val="bottom"/>
            <w:hideMark/>
          </w:tcPr>
          <w:p w14:paraId="5FC8CF27"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35C00740" w14:textId="77777777" w:rsidR="004C748C" w:rsidRPr="004C748C" w:rsidRDefault="004C748C" w:rsidP="004C748C">
            <w:pPr>
              <w:rPr>
                <w:color w:val="000000"/>
                <w:szCs w:val="24"/>
                <w:lang w:eastAsia="lt-LT"/>
              </w:rPr>
            </w:pPr>
          </w:p>
        </w:tc>
      </w:tr>
      <w:tr w:rsidR="004C748C" w:rsidRPr="004C748C" w14:paraId="5D828B09" w14:textId="77777777" w:rsidTr="004C748C">
        <w:trPr>
          <w:trHeight w:val="312"/>
        </w:trPr>
        <w:tc>
          <w:tcPr>
            <w:tcW w:w="516" w:type="dxa"/>
            <w:tcBorders>
              <w:top w:val="nil"/>
              <w:left w:val="nil"/>
              <w:bottom w:val="nil"/>
              <w:right w:val="nil"/>
            </w:tcBorders>
            <w:shd w:val="clear" w:color="000000" w:fill="D9D9D9"/>
            <w:noWrap/>
            <w:vAlign w:val="bottom"/>
            <w:hideMark/>
          </w:tcPr>
          <w:p w14:paraId="77C2DD79"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09B7714F" w14:textId="77777777" w:rsidR="004C748C" w:rsidRPr="004C748C" w:rsidRDefault="004C748C" w:rsidP="004C748C">
            <w:pPr>
              <w:rPr>
                <w:color w:val="000000"/>
                <w:szCs w:val="24"/>
                <w:lang w:eastAsia="lt-LT"/>
              </w:rPr>
            </w:pPr>
          </w:p>
        </w:tc>
      </w:tr>
      <w:tr w:rsidR="004C748C" w:rsidRPr="004C748C" w14:paraId="4FA196B5" w14:textId="77777777" w:rsidTr="004C748C">
        <w:trPr>
          <w:trHeight w:val="312"/>
        </w:trPr>
        <w:tc>
          <w:tcPr>
            <w:tcW w:w="516" w:type="dxa"/>
            <w:tcBorders>
              <w:top w:val="nil"/>
              <w:left w:val="nil"/>
              <w:bottom w:val="nil"/>
              <w:right w:val="nil"/>
            </w:tcBorders>
            <w:shd w:val="clear" w:color="000000" w:fill="D9D9D9"/>
            <w:noWrap/>
            <w:vAlign w:val="bottom"/>
            <w:hideMark/>
          </w:tcPr>
          <w:p w14:paraId="741CBFF8"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0DFD75EC" w14:textId="77777777" w:rsidR="004C748C" w:rsidRPr="004C748C" w:rsidRDefault="004C748C" w:rsidP="004C748C">
            <w:pPr>
              <w:rPr>
                <w:color w:val="000000"/>
                <w:szCs w:val="24"/>
                <w:lang w:eastAsia="lt-LT"/>
              </w:rPr>
            </w:pPr>
          </w:p>
        </w:tc>
      </w:tr>
      <w:tr w:rsidR="004C748C" w:rsidRPr="004C748C" w14:paraId="6EF412D1" w14:textId="77777777" w:rsidTr="004C748C">
        <w:trPr>
          <w:trHeight w:val="312"/>
        </w:trPr>
        <w:tc>
          <w:tcPr>
            <w:tcW w:w="516" w:type="dxa"/>
            <w:tcBorders>
              <w:top w:val="nil"/>
              <w:left w:val="nil"/>
              <w:bottom w:val="nil"/>
              <w:right w:val="nil"/>
            </w:tcBorders>
            <w:shd w:val="clear" w:color="000000" w:fill="D9D9D9"/>
            <w:noWrap/>
            <w:vAlign w:val="bottom"/>
            <w:hideMark/>
          </w:tcPr>
          <w:p w14:paraId="051F6B89"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216D08B7" w14:textId="77777777" w:rsidR="004C748C" w:rsidRPr="004C748C" w:rsidRDefault="004C748C" w:rsidP="004C748C">
            <w:pPr>
              <w:rPr>
                <w:color w:val="000000"/>
                <w:szCs w:val="24"/>
                <w:lang w:eastAsia="lt-LT"/>
              </w:rPr>
            </w:pPr>
          </w:p>
        </w:tc>
      </w:tr>
      <w:tr w:rsidR="004C748C" w:rsidRPr="004C748C" w14:paraId="105418A9" w14:textId="77777777" w:rsidTr="004C748C">
        <w:trPr>
          <w:trHeight w:val="312"/>
        </w:trPr>
        <w:tc>
          <w:tcPr>
            <w:tcW w:w="516" w:type="dxa"/>
            <w:tcBorders>
              <w:top w:val="nil"/>
              <w:left w:val="nil"/>
              <w:bottom w:val="nil"/>
              <w:right w:val="nil"/>
            </w:tcBorders>
            <w:shd w:val="clear" w:color="000000" w:fill="D9D9D9"/>
            <w:noWrap/>
            <w:vAlign w:val="bottom"/>
            <w:hideMark/>
          </w:tcPr>
          <w:p w14:paraId="2482E0ED"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4BFBA775" w14:textId="77777777" w:rsidR="004C748C" w:rsidRPr="004C748C" w:rsidRDefault="004C748C" w:rsidP="004C748C">
            <w:pPr>
              <w:rPr>
                <w:color w:val="000000"/>
                <w:szCs w:val="24"/>
                <w:lang w:eastAsia="lt-LT"/>
              </w:rPr>
            </w:pPr>
          </w:p>
        </w:tc>
      </w:tr>
      <w:tr w:rsidR="004C748C" w:rsidRPr="004C748C" w14:paraId="63C98CEF" w14:textId="77777777" w:rsidTr="004C748C">
        <w:trPr>
          <w:trHeight w:val="312"/>
        </w:trPr>
        <w:tc>
          <w:tcPr>
            <w:tcW w:w="516" w:type="dxa"/>
            <w:tcBorders>
              <w:top w:val="nil"/>
              <w:left w:val="nil"/>
              <w:bottom w:val="nil"/>
              <w:right w:val="nil"/>
            </w:tcBorders>
            <w:shd w:val="clear" w:color="000000" w:fill="D9D9D9"/>
            <w:noWrap/>
            <w:vAlign w:val="bottom"/>
            <w:hideMark/>
          </w:tcPr>
          <w:p w14:paraId="0542C71E" w14:textId="77777777" w:rsidR="004C748C" w:rsidRPr="004C748C" w:rsidRDefault="004C748C" w:rsidP="004C748C">
            <w:pPr>
              <w:rPr>
                <w:color w:val="000000"/>
                <w:szCs w:val="24"/>
                <w:lang w:eastAsia="lt-LT"/>
              </w:rPr>
            </w:pPr>
            <w:r w:rsidRPr="004C748C">
              <w:rPr>
                <w:color w:val="000000"/>
                <w:szCs w:val="24"/>
                <w:lang w:eastAsia="lt-LT"/>
              </w:rPr>
              <w:lastRenderedPageBreak/>
              <w:t>10.</w:t>
            </w:r>
          </w:p>
        </w:tc>
        <w:tc>
          <w:tcPr>
            <w:tcW w:w="12951" w:type="dxa"/>
            <w:tcBorders>
              <w:top w:val="nil"/>
              <w:left w:val="nil"/>
              <w:bottom w:val="nil"/>
              <w:right w:val="nil"/>
            </w:tcBorders>
            <w:shd w:val="clear" w:color="000000" w:fill="D9D9D9"/>
            <w:hideMark/>
          </w:tcPr>
          <w:p w14:paraId="6DDD7475" w14:textId="77777777" w:rsidR="004C748C" w:rsidRPr="004C748C" w:rsidRDefault="004C748C" w:rsidP="004C748C">
            <w:pPr>
              <w:jc w:val="both"/>
              <w:rPr>
                <w:color w:val="000000"/>
                <w:szCs w:val="24"/>
                <w:lang w:eastAsia="lt-LT"/>
              </w:rPr>
            </w:pPr>
            <w:r w:rsidRPr="004C748C">
              <w:rPr>
                <w:color w:val="000000"/>
                <w:szCs w:val="24"/>
                <w:lang w:eastAsia="lt-LT"/>
              </w:rPr>
              <w:t>Prekių maitinimo šaltinis turi atitikti Lietuvoje naudojamus elektros tinklo standartus.</w:t>
            </w:r>
          </w:p>
        </w:tc>
      </w:tr>
    </w:tbl>
    <w:p w14:paraId="51A3C0A1" w14:textId="1221CA84" w:rsidR="004C748C" w:rsidRPr="004C748C" w:rsidRDefault="004C748C" w:rsidP="004C748C">
      <w:pPr>
        <w:rPr>
          <w:szCs w:val="24"/>
        </w:rPr>
      </w:pPr>
    </w:p>
    <w:p w14:paraId="56072B0A" w14:textId="49827E76" w:rsidR="006964B7" w:rsidRDefault="006964B7" w:rsidP="004C748C">
      <w:pPr>
        <w:rPr>
          <w:szCs w:val="24"/>
        </w:rPr>
      </w:pPr>
    </w:p>
    <w:tbl>
      <w:tblPr>
        <w:tblW w:w="13608" w:type="dxa"/>
        <w:tblLook w:val="04A0" w:firstRow="1" w:lastRow="0" w:firstColumn="1" w:lastColumn="0" w:noHBand="0" w:noVBand="1"/>
      </w:tblPr>
      <w:tblGrid>
        <w:gridCol w:w="1076"/>
        <w:gridCol w:w="3319"/>
        <w:gridCol w:w="4394"/>
        <w:gridCol w:w="4819"/>
      </w:tblGrid>
      <w:tr w:rsidR="00660D7D" w:rsidRPr="00660D7D" w14:paraId="1718DD5A" w14:textId="77777777" w:rsidTr="00660D7D">
        <w:trPr>
          <w:trHeight w:val="315"/>
        </w:trPr>
        <w:tc>
          <w:tcPr>
            <w:tcW w:w="13608" w:type="dxa"/>
            <w:gridSpan w:val="4"/>
            <w:tcBorders>
              <w:top w:val="nil"/>
              <w:left w:val="nil"/>
              <w:bottom w:val="nil"/>
              <w:right w:val="nil"/>
            </w:tcBorders>
            <w:noWrap/>
            <w:vAlign w:val="bottom"/>
            <w:hideMark/>
          </w:tcPr>
          <w:p w14:paraId="6600F37F" w14:textId="77777777" w:rsidR="00660D7D" w:rsidRPr="00660D7D" w:rsidRDefault="00660D7D" w:rsidP="00660D7D">
            <w:pPr>
              <w:rPr>
                <w:rFonts w:ascii="Calibri" w:hAnsi="Calibri" w:cs="Calibri"/>
                <w:color w:val="000000"/>
                <w:sz w:val="22"/>
                <w:szCs w:val="22"/>
                <w:lang w:eastAsia="lt-LT"/>
              </w:rPr>
            </w:pPr>
            <w:r w:rsidRPr="00660D7D">
              <w:rPr>
                <w:rFonts w:ascii="Calibri" w:hAnsi="Calibri" w:cs="Calibri"/>
                <w:noProof/>
                <w:color w:val="000000"/>
                <w:sz w:val="22"/>
                <w:szCs w:val="22"/>
                <w:lang w:eastAsia="lt-LT"/>
              </w:rPr>
              <w:drawing>
                <wp:anchor distT="0" distB="0" distL="114300" distR="114300" simplePos="0" relativeHeight="251659264" behindDoc="0" locked="0" layoutInCell="1" allowOverlap="1" wp14:anchorId="40478A1C" wp14:editId="138A1DAE">
                  <wp:simplePos x="0" y="0"/>
                  <wp:positionH relativeFrom="column">
                    <wp:posOffset>9867900</wp:posOffset>
                  </wp:positionH>
                  <wp:positionV relativeFrom="paragraph">
                    <wp:posOffset>45720</wp:posOffset>
                  </wp:positionV>
                  <wp:extent cx="1653540" cy="350520"/>
                  <wp:effectExtent l="0" t="0" r="3810" b="0"/>
                  <wp:wrapNone/>
                  <wp:docPr id="2" name="TextBox 1">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
                            <a:hlinkClick r:id="rId20"/>
                          </pic:cNvPr>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3540" cy="3505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392"/>
            </w:tblGrid>
            <w:tr w:rsidR="00660D7D" w:rsidRPr="00660D7D" w14:paraId="4897CD63" w14:textId="77777777">
              <w:trPr>
                <w:trHeight w:val="315"/>
                <w:tblCellSpacing w:w="0" w:type="dxa"/>
              </w:trPr>
              <w:tc>
                <w:tcPr>
                  <w:tcW w:w="18100" w:type="dxa"/>
                  <w:tcBorders>
                    <w:top w:val="nil"/>
                    <w:left w:val="nil"/>
                    <w:bottom w:val="nil"/>
                    <w:right w:val="nil"/>
                  </w:tcBorders>
                  <w:shd w:val="clear" w:color="000000" w:fill="D9D9D9"/>
                  <w:hideMark/>
                </w:tcPr>
                <w:p w14:paraId="4D8A2AC6" w14:textId="77777777" w:rsidR="00660D7D" w:rsidRPr="00660D7D" w:rsidRDefault="00660D7D" w:rsidP="00660D7D">
                  <w:pPr>
                    <w:jc w:val="both"/>
                    <w:rPr>
                      <w:b/>
                      <w:bCs/>
                      <w:color w:val="000000"/>
                      <w:szCs w:val="24"/>
                      <w:lang w:eastAsia="lt-LT"/>
                    </w:rPr>
                  </w:pPr>
                  <w:r w:rsidRPr="00660D7D">
                    <w:rPr>
                      <w:b/>
                      <w:bCs/>
                      <w:color w:val="000000"/>
                      <w:szCs w:val="24"/>
                      <w:lang w:eastAsia="lt-LT"/>
                    </w:rPr>
                    <w:t>9 pirkimo objekto dalis. Centrifugos rotorius</w:t>
                  </w:r>
                </w:p>
              </w:tc>
            </w:tr>
          </w:tbl>
          <w:p w14:paraId="02AF388B" w14:textId="77777777" w:rsidR="00660D7D" w:rsidRPr="00660D7D" w:rsidRDefault="00660D7D" w:rsidP="00660D7D">
            <w:pPr>
              <w:rPr>
                <w:rFonts w:ascii="Calibri" w:hAnsi="Calibri" w:cs="Calibri"/>
                <w:color w:val="000000"/>
                <w:sz w:val="22"/>
                <w:szCs w:val="22"/>
                <w:lang w:eastAsia="lt-LT"/>
              </w:rPr>
            </w:pPr>
          </w:p>
        </w:tc>
      </w:tr>
      <w:tr w:rsidR="00660D7D" w:rsidRPr="00660D7D" w14:paraId="06A5330D" w14:textId="77777777" w:rsidTr="00660D7D">
        <w:trPr>
          <w:trHeight w:val="312"/>
        </w:trPr>
        <w:tc>
          <w:tcPr>
            <w:tcW w:w="1076" w:type="dxa"/>
            <w:tcBorders>
              <w:top w:val="nil"/>
              <w:left w:val="nil"/>
              <w:bottom w:val="nil"/>
              <w:right w:val="nil"/>
            </w:tcBorders>
            <w:shd w:val="clear" w:color="000000" w:fill="D9D9D9"/>
            <w:noWrap/>
            <w:hideMark/>
          </w:tcPr>
          <w:p w14:paraId="2FF089A9" w14:textId="77777777" w:rsidR="00660D7D" w:rsidRPr="00660D7D" w:rsidRDefault="00660D7D" w:rsidP="00660D7D">
            <w:pPr>
              <w:rPr>
                <w:color w:val="000000"/>
                <w:szCs w:val="24"/>
                <w:lang w:eastAsia="lt-LT"/>
              </w:rPr>
            </w:pPr>
            <w:r w:rsidRPr="00660D7D">
              <w:rPr>
                <w:color w:val="000000"/>
                <w:szCs w:val="24"/>
                <w:lang w:eastAsia="lt-LT"/>
              </w:rPr>
              <w:t> </w:t>
            </w:r>
          </w:p>
        </w:tc>
        <w:tc>
          <w:tcPr>
            <w:tcW w:w="3319" w:type="dxa"/>
            <w:tcBorders>
              <w:top w:val="nil"/>
              <w:left w:val="nil"/>
              <w:bottom w:val="nil"/>
              <w:right w:val="nil"/>
            </w:tcBorders>
            <w:shd w:val="clear" w:color="000000" w:fill="D9D9D9"/>
            <w:hideMark/>
          </w:tcPr>
          <w:p w14:paraId="39DDD935" w14:textId="77777777" w:rsidR="00660D7D" w:rsidRPr="00660D7D" w:rsidRDefault="00660D7D" w:rsidP="00660D7D">
            <w:pPr>
              <w:rPr>
                <w:color w:val="000000"/>
                <w:szCs w:val="24"/>
                <w:lang w:eastAsia="lt-LT"/>
              </w:rPr>
            </w:pPr>
            <w:r w:rsidRPr="00660D7D">
              <w:rPr>
                <w:color w:val="000000"/>
                <w:szCs w:val="24"/>
                <w:lang w:eastAsia="lt-LT"/>
              </w:rPr>
              <w:t> </w:t>
            </w:r>
          </w:p>
        </w:tc>
        <w:tc>
          <w:tcPr>
            <w:tcW w:w="4394" w:type="dxa"/>
            <w:tcBorders>
              <w:top w:val="nil"/>
              <w:left w:val="nil"/>
              <w:bottom w:val="nil"/>
              <w:right w:val="nil"/>
            </w:tcBorders>
            <w:shd w:val="clear" w:color="000000" w:fill="D9D9D9"/>
            <w:hideMark/>
          </w:tcPr>
          <w:p w14:paraId="0EE2A4AB" w14:textId="77777777" w:rsidR="00660D7D" w:rsidRPr="00660D7D" w:rsidRDefault="00660D7D" w:rsidP="00660D7D">
            <w:pPr>
              <w:rPr>
                <w:color w:val="000000"/>
                <w:szCs w:val="24"/>
                <w:lang w:eastAsia="lt-LT"/>
              </w:rPr>
            </w:pPr>
            <w:r w:rsidRPr="00660D7D">
              <w:rPr>
                <w:color w:val="000000"/>
                <w:szCs w:val="24"/>
                <w:lang w:eastAsia="lt-LT"/>
              </w:rPr>
              <w:t> </w:t>
            </w:r>
          </w:p>
        </w:tc>
        <w:tc>
          <w:tcPr>
            <w:tcW w:w="4819" w:type="dxa"/>
            <w:tcBorders>
              <w:top w:val="nil"/>
              <w:left w:val="nil"/>
              <w:bottom w:val="nil"/>
              <w:right w:val="nil"/>
            </w:tcBorders>
            <w:shd w:val="clear" w:color="000000" w:fill="D9D9D9"/>
            <w:noWrap/>
            <w:vAlign w:val="bottom"/>
            <w:hideMark/>
          </w:tcPr>
          <w:p w14:paraId="27D3E281" w14:textId="77777777" w:rsidR="00660D7D" w:rsidRPr="00660D7D" w:rsidRDefault="00660D7D" w:rsidP="00660D7D">
            <w:pPr>
              <w:rPr>
                <w:color w:val="000000"/>
                <w:szCs w:val="24"/>
                <w:lang w:eastAsia="lt-LT"/>
              </w:rPr>
            </w:pPr>
            <w:r w:rsidRPr="00660D7D">
              <w:rPr>
                <w:color w:val="000000"/>
                <w:szCs w:val="24"/>
                <w:lang w:eastAsia="lt-LT"/>
              </w:rPr>
              <w:t> </w:t>
            </w:r>
          </w:p>
        </w:tc>
      </w:tr>
      <w:tr w:rsidR="00660D7D" w:rsidRPr="00660D7D" w14:paraId="6271F402" w14:textId="77777777" w:rsidTr="00660D7D">
        <w:trPr>
          <w:trHeight w:val="312"/>
        </w:trPr>
        <w:tc>
          <w:tcPr>
            <w:tcW w:w="4395" w:type="dxa"/>
            <w:gridSpan w:val="2"/>
            <w:tcBorders>
              <w:top w:val="nil"/>
              <w:left w:val="nil"/>
              <w:bottom w:val="nil"/>
              <w:right w:val="nil"/>
            </w:tcBorders>
            <w:shd w:val="clear" w:color="000000" w:fill="D9D9D9"/>
            <w:noWrap/>
            <w:hideMark/>
          </w:tcPr>
          <w:p w14:paraId="0AA43871" w14:textId="77777777" w:rsidR="00660D7D" w:rsidRPr="00660D7D" w:rsidRDefault="00660D7D" w:rsidP="00660D7D">
            <w:pPr>
              <w:rPr>
                <w:b/>
                <w:bCs/>
                <w:szCs w:val="24"/>
                <w:lang w:eastAsia="lt-LT"/>
              </w:rPr>
            </w:pPr>
            <w:r w:rsidRPr="00660D7D">
              <w:rPr>
                <w:b/>
                <w:bCs/>
                <w:szCs w:val="24"/>
                <w:lang w:eastAsia="lt-LT"/>
              </w:rPr>
              <w:t>Tiekėjo pasiūlymas:</w:t>
            </w:r>
          </w:p>
        </w:tc>
        <w:tc>
          <w:tcPr>
            <w:tcW w:w="4394" w:type="dxa"/>
            <w:tcBorders>
              <w:top w:val="nil"/>
              <w:left w:val="nil"/>
              <w:bottom w:val="nil"/>
              <w:right w:val="nil"/>
            </w:tcBorders>
            <w:shd w:val="clear" w:color="000000" w:fill="D9D9D9"/>
            <w:hideMark/>
          </w:tcPr>
          <w:p w14:paraId="5915FBCD" w14:textId="77777777" w:rsidR="00660D7D" w:rsidRPr="00660D7D" w:rsidRDefault="00660D7D" w:rsidP="00660D7D">
            <w:pPr>
              <w:rPr>
                <w:szCs w:val="24"/>
                <w:lang w:eastAsia="lt-LT"/>
              </w:rPr>
            </w:pPr>
            <w:r w:rsidRPr="00660D7D">
              <w:rPr>
                <w:szCs w:val="24"/>
                <w:lang w:eastAsia="lt-LT"/>
              </w:rPr>
              <w:t> </w:t>
            </w:r>
          </w:p>
        </w:tc>
        <w:tc>
          <w:tcPr>
            <w:tcW w:w="4819" w:type="dxa"/>
            <w:tcBorders>
              <w:top w:val="nil"/>
              <w:left w:val="nil"/>
              <w:bottom w:val="nil"/>
              <w:right w:val="nil"/>
            </w:tcBorders>
            <w:shd w:val="clear" w:color="000000" w:fill="D9D9D9"/>
            <w:noWrap/>
            <w:vAlign w:val="bottom"/>
            <w:hideMark/>
          </w:tcPr>
          <w:p w14:paraId="3B69BC84" w14:textId="77777777" w:rsidR="00660D7D" w:rsidRPr="00660D7D" w:rsidRDefault="00660D7D" w:rsidP="00660D7D">
            <w:pPr>
              <w:rPr>
                <w:szCs w:val="24"/>
                <w:lang w:eastAsia="lt-LT"/>
              </w:rPr>
            </w:pPr>
            <w:r w:rsidRPr="00660D7D">
              <w:rPr>
                <w:szCs w:val="24"/>
                <w:lang w:eastAsia="lt-LT"/>
              </w:rPr>
              <w:t> </w:t>
            </w:r>
          </w:p>
        </w:tc>
      </w:tr>
      <w:tr w:rsidR="00660D7D" w:rsidRPr="00660D7D" w14:paraId="4F97DF2C" w14:textId="77777777" w:rsidTr="00660D7D">
        <w:trPr>
          <w:trHeight w:val="1560"/>
        </w:trPr>
        <w:tc>
          <w:tcPr>
            <w:tcW w:w="10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AAEBAF" w14:textId="77777777" w:rsidR="00660D7D" w:rsidRPr="00660D7D" w:rsidRDefault="00660D7D" w:rsidP="00660D7D">
            <w:pPr>
              <w:jc w:val="center"/>
              <w:rPr>
                <w:b/>
                <w:bCs/>
                <w:szCs w:val="24"/>
                <w:lang w:eastAsia="lt-LT"/>
              </w:rPr>
            </w:pPr>
            <w:r w:rsidRPr="00660D7D">
              <w:rPr>
                <w:b/>
                <w:bCs/>
                <w:szCs w:val="24"/>
                <w:lang w:eastAsia="lt-LT"/>
              </w:rPr>
              <w:t>Eil. nr.</w:t>
            </w:r>
          </w:p>
        </w:tc>
        <w:tc>
          <w:tcPr>
            <w:tcW w:w="3319" w:type="dxa"/>
            <w:tcBorders>
              <w:top w:val="single" w:sz="4" w:space="0" w:color="auto"/>
              <w:left w:val="nil"/>
              <w:bottom w:val="single" w:sz="4" w:space="0" w:color="auto"/>
              <w:right w:val="single" w:sz="4" w:space="0" w:color="auto"/>
            </w:tcBorders>
            <w:shd w:val="clear" w:color="000000" w:fill="D9D9D9"/>
            <w:vAlign w:val="center"/>
            <w:hideMark/>
          </w:tcPr>
          <w:p w14:paraId="6020752F" w14:textId="77777777" w:rsidR="00660D7D" w:rsidRPr="00660D7D" w:rsidRDefault="00660D7D" w:rsidP="00660D7D">
            <w:pPr>
              <w:jc w:val="center"/>
              <w:rPr>
                <w:b/>
                <w:bCs/>
                <w:szCs w:val="24"/>
                <w:lang w:eastAsia="lt-LT"/>
              </w:rPr>
            </w:pPr>
            <w:r w:rsidRPr="00660D7D">
              <w:rPr>
                <w:b/>
                <w:bCs/>
                <w:szCs w:val="24"/>
                <w:lang w:eastAsia="lt-LT"/>
              </w:rPr>
              <w:t>Parametrai</w:t>
            </w:r>
          </w:p>
        </w:tc>
        <w:tc>
          <w:tcPr>
            <w:tcW w:w="4394" w:type="dxa"/>
            <w:tcBorders>
              <w:top w:val="single" w:sz="4" w:space="0" w:color="auto"/>
              <w:left w:val="nil"/>
              <w:bottom w:val="single" w:sz="4" w:space="0" w:color="auto"/>
              <w:right w:val="single" w:sz="4" w:space="0" w:color="auto"/>
            </w:tcBorders>
            <w:shd w:val="clear" w:color="000000" w:fill="D9D9D9"/>
            <w:vAlign w:val="center"/>
            <w:hideMark/>
          </w:tcPr>
          <w:p w14:paraId="583C7965" w14:textId="77777777" w:rsidR="00660D7D" w:rsidRPr="00660D7D" w:rsidRDefault="00660D7D" w:rsidP="00660D7D">
            <w:pPr>
              <w:jc w:val="center"/>
              <w:rPr>
                <w:b/>
                <w:bCs/>
                <w:szCs w:val="24"/>
                <w:lang w:eastAsia="lt-LT"/>
              </w:rPr>
            </w:pPr>
            <w:r w:rsidRPr="00660D7D">
              <w:rPr>
                <w:b/>
                <w:bCs/>
                <w:szCs w:val="24"/>
                <w:lang w:eastAsia="lt-LT"/>
              </w:rPr>
              <w:t>Reikalaujamo parametro reikšmė</w:t>
            </w:r>
          </w:p>
        </w:tc>
        <w:tc>
          <w:tcPr>
            <w:tcW w:w="4819" w:type="dxa"/>
            <w:tcBorders>
              <w:top w:val="single" w:sz="4" w:space="0" w:color="auto"/>
              <w:left w:val="nil"/>
              <w:bottom w:val="single" w:sz="4" w:space="0" w:color="auto"/>
              <w:right w:val="single" w:sz="4" w:space="0" w:color="auto"/>
            </w:tcBorders>
            <w:shd w:val="clear" w:color="000000" w:fill="D9D9D9"/>
            <w:vAlign w:val="center"/>
            <w:hideMark/>
          </w:tcPr>
          <w:p w14:paraId="2309F20F" w14:textId="77777777" w:rsidR="00660D7D" w:rsidRPr="00660D7D" w:rsidRDefault="00660D7D" w:rsidP="00660D7D">
            <w:pPr>
              <w:jc w:val="both"/>
              <w:rPr>
                <w:b/>
                <w:bCs/>
                <w:szCs w:val="24"/>
                <w:lang w:eastAsia="lt-LT"/>
              </w:rPr>
            </w:pPr>
            <w:r w:rsidRPr="00660D7D">
              <w:rPr>
                <w:b/>
                <w:bCs/>
                <w:szCs w:val="24"/>
                <w:lang w:eastAsia="lt-LT"/>
              </w:rPr>
              <w:t>Tiekėjo siūlomos prekės parametrų reikšmės (Failo, dokumento pavadinimas ir puslapio Nr., pažymintis vietą, kurioje yra siūlomus techninius parametrus patvirtinantys dokumentai, siūlomos prekės katalogo numeris)</w:t>
            </w:r>
          </w:p>
        </w:tc>
      </w:tr>
      <w:tr w:rsidR="00660D7D" w:rsidRPr="00660D7D" w14:paraId="65435F9B" w14:textId="77777777" w:rsidTr="00660D7D">
        <w:trPr>
          <w:trHeight w:val="624"/>
        </w:trPr>
        <w:tc>
          <w:tcPr>
            <w:tcW w:w="1076" w:type="dxa"/>
            <w:tcBorders>
              <w:top w:val="nil"/>
              <w:left w:val="single" w:sz="4" w:space="0" w:color="auto"/>
              <w:bottom w:val="single" w:sz="4" w:space="0" w:color="auto"/>
              <w:right w:val="single" w:sz="4" w:space="0" w:color="auto"/>
            </w:tcBorders>
            <w:shd w:val="clear" w:color="000000" w:fill="D9D9D9"/>
            <w:hideMark/>
          </w:tcPr>
          <w:p w14:paraId="10597DE5" w14:textId="77777777" w:rsidR="00660D7D" w:rsidRPr="00660D7D" w:rsidRDefault="00660D7D" w:rsidP="00660D7D">
            <w:pPr>
              <w:jc w:val="center"/>
              <w:rPr>
                <w:szCs w:val="24"/>
                <w:lang w:eastAsia="lt-LT"/>
              </w:rPr>
            </w:pPr>
            <w:r w:rsidRPr="00660D7D">
              <w:rPr>
                <w:szCs w:val="24"/>
                <w:lang w:eastAsia="lt-LT"/>
              </w:rPr>
              <w:t>1</w:t>
            </w:r>
          </w:p>
        </w:tc>
        <w:tc>
          <w:tcPr>
            <w:tcW w:w="3319" w:type="dxa"/>
            <w:tcBorders>
              <w:top w:val="nil"/>
              <w:left w:val="nil"/>
              <w:bottom w:val="single" w:sz="4" w:space="0" w:color="auto"/>
              <w:right w:val="single" w:sz="4" w:space="0" w:color="auto"/>
            </w:tcBorders>
            <w:shd w:val="clear" w:color="000000" w:fill="D9D9D9"/>
            <w:vAlign w:val="center"/>
            <w:hideMark/>
          </w:tcPr>
          <w:p w14:paraId="543F64AD" w14:textId="77777777" w:rsidR="00660D7D" w:rsidRPr="00660D7D" w:rsidRDefault="00660D7D" w:rsidP="00660D7D">
            <w:pPr>
              <w:jc w:val="both"/>
              <w:rPr>
                <w:szCs w:val="24"/>
                <w:lang w:eastAsia="lt-LT"/>
              </w:rPr>
            </w:pPr>
            <w:r w:rsidRPr="00660D7D">
              <w:rPr>
                <w:szCs w:val="24"/>
                <w:lang w:eastAsia="lt-LT"/>
              </w:rPr>
              <w:t>Siūlomos prekės pavadinimas (modelis, konkreti modifikacija), gamintojas, kilmės šalis</w:t>
            </w:r>
          </w:p>
        </w:tc>
        <w:tc>
          <w:tcPr>
            <w:tcW w:w="4394" w:type="dxa"/>
            <w:tcBorders>
              <w:top w:val="nil"/>
              <w:left w:val="nil"/>
              <w:bottom w:val="single" w:sz="4" w:space="0" w:color="auto"/>
              <w:right w:val="single" w:sz="4" w:space="0" w:color="auto"/>
            </w:tcBorders>
            <w:shd w:val="clear" w:color="000000" w:fill="D9D9D9"/>
            <w:hideMark/>
          </w:tcPr>
          <w:p w14:paraId="1F061A50" w14:textId="77777777" w:rsidR="00660D7D" w:rsidRPr="00660D7D" w:rsidRDefault="00660D7D" w:rsidP="00660D7D">
            <w:pPr>
              <w:jc w:val="both"/>
              <w:rPr>
                <w:szCs w:val="24"/>
                <w:lang w:eastAsia="lt-LT"/>
              </w:rPr>
            </w:pPr>
            <w:r w:rsidRPr="00660D7D">
              <w:rPr>
                <w:szCs w:val="24"/>
                <w:lang w:eastAsia="lt-LT"/>
              </w:rPr>
              <w:t>Nurodyti</w:t>
            </w:r>
          </w:p>
        </w:tc>
        <w:tc>
          <w:tcPr>
            <w:tcW w:w="4819" w:type="dxa"/>
            <w:tcBorders>
              <w:top w:val="nil"/>
              <w:left w:val="nil"/>
              <w:bottom w:val="single" w:sz="4" w:space="0" w:color="auto"/>
              <w:right w:val="single" w:sz="4" w:space="0" w:color="auto"/>
            </w:tcBorders>
            <w:shd w:val="clear" w:color="000000" w:fill="FFFFFF"/>
            <w:vAlign w:val="center"/>
            <w:hideMark/>
          </w:tcPr>
          <w:p w14:paraId="482C4441" w14:textId="77777777" w:rsidR="00660D7D" w:rsidRPr="00660D7D" w:rsidRDefault="00660D7D" w:rsidP="00660D7D">
            <w:pPr>
              <w:jc w:val="center"/>
              <w:rPr>
                <w:szCs w:val="24"/>
                <w:lang w:eastAsia="lt-LT"/>
              </w:rPr>
            </w:pPr>
            <w:r w:rsidRPr="00660D7D">
              <w:rPr>
                <w:szCs w:val="24"/>
                <w:lang w:eastAsia="lt-LT"/>
              </w:rPr>
              <w:t>Rotorius Rotixa 500RS, kat. no. 4246, gamintojas Andreas Hettich GmbH &amp; Co. KG, Vokietija</w:t>
            </w:r>
          </w:p>
        </w:tc>
      </w:tr>
      <w:tr w:rsidR="00660D7D" w:rsidRPr="00660D7D" w14:paraId="58612D2C" w14:textId="77777777" w:rsidTr="00660D7D">
        <w:trPr>
          <w:trHeight w:val="624"/>
        </w:trPr>
        <w:tc>
          <w:tcPr>
            <w:tcW w:w="1076" w:type="dxa"/>
            <w:tcBorders>
              <w:top w:val="nil"/>
              <w:left w:val="single" w:sz="4" w:space="0" w:color="auto"/>
              <w:bottom w:val="single" w:sz="4" w:space="0" w:color="auto"/>
              <w:right w:val="single" w:sz="4" w:space="0" w:color="auto"/>
            </w:tcBorders>
            <w:shd w:val="clear" w:color="000000" w:fill="D9D9D9"/>
            <w:hideMark/>
          </w:tcPr>
          <w:p w14:paraId="64B7B006" w14:textId="77777777" w:rsidR="00660D7D" w:rsidRPr="00660D7D" w:rsidRDefault="00660D7D" w:rsidP="00660D7D">
            <w:pPr>
              <w:jc w:val="center"/>
              <w:rPr>
                <w:szCs w:val="24"/>
                <w:lang w:eastAsia="lt-LT"/>
              </w:rPr>
            </w:pPr>
            <w:r w:rsidRPr="00660D7D">
              <w:rPr>
                <w:szCs w:val="24"/>
                <w:lang w:eastAsia="lt-LT"/>
              </w:rPr>
              <w:t>2</w:t>
            </w:r>
          </w:p>
        </w:tc>
        <w:tc>
          <w:tcPr>
            <w:tcW w:w="3319" w:type="dxa"/>
            <w:tcBorders>
              <w:top w:val="nil"/>
              <w:left w:val="nil"/>
              <w:bottom w:val="single" w:sz="4" w:space="0" w:color="auto"/>
              <w:right w:val="single" w:sz="4" w:space="0" w:color="auto"/>
            </w:tcBorders>
            <w:shd w:val="clear" w:color="000000" w:fill="D9D9D9"/>
            <w:hideMark/>
          </w:tcPr>
          <w:p w14:paraId="75E8B38A" w14:textId="77777777" w:rsidR="00660D7D" w:rsidRPr="00660D7D" w:rsidRDefault="00660D7D" w:rsidP="00660D7D">
            <w:pPr>
              <w:jc w:val="both"/>
              <w:rPr>
                <w:szCs w:val="24"/>
                <w:lang w:eastAsia="lt-LT"/>
              </w:rPr>
            </w:pPr>
            <w:r w:rsidRPr="00660D7D">
              <w:rPr>
                <w:szCs w:val="24"/>
                <w:lang w:eastAsia="lt-LT"/>
              </w:rPr>
              <w:t>Maksimali santykinė išcentrinė jėga</w:t>
            </w:r>
          </w:p>
        </w:tc>
        <w:tc>
          <w:tcPr>
            <w:tcW w:w="4394" w:type="dxa"/>
            <w:tcBorders>
              <w:top w:val="nil"/>
              <w:left w:val="nil"/>
              <w:bottom w:val="single" w:sz="4" w:space="0" w:color="auto"/>
              <w:right w:val="single" w:sz="4" w:space="0" w:color="auto"/>
            </w:tcBorders>
            <w:shd w:val="clear" w:color="000000" w:fill="D9D9D9"/>
            <w:hideMark/>
          </w:tcPr>
          <w:p w14:paraId="7B3C9B68" w14:textId="77777777" w:rsidR="00660D7D" w:rsidRPr="00660D7D" w:rsidRDefault="00660D7D" w:rsidP="00660D7D">
            <w:pPr>
              <w:jc w:val="both"/>
              <w:rPr>
                <w:szCs w:val="24"/>
                <w:lang w:eastAsia="lt-LT"/>
              </w:rPr>
            </w:pPr>
            <w:r w:rsidRPr="00660D7D">
              <w:rPr>
                <w:szCs w:val="24"/>
                <w:lang w:eastAsia="lt-LT"/>
              </w:rPr>
              <w:t>Ne mažiau nei 18000 x g  (RCF) (angl. RCF – relative centrifugal force)</w:t>
            </w:r>
          </w:p>
        </w:tc>
        <w:tc>
          <w:tcPr>
            <w:tcW w:w="4819" w:type="dxa"/>
            <w:tcBorders>
              <w:top w:val="nil"/>
              <w:left w:val="nil"/>
              <w:bottom w:val="single" w:sz="4" w:space="0" w:color="auto"/>
              <w:right w:val="single" w:sz="4" w:space="0" w:color="auto"/>
            </w:tcBorders>
            <w:shd w:val="clear" w:color="000000" w:fill="FFFFFF"/>
            <w:vAlign w:val="center"/>
            <w:hideMark/>
          </w:tcPr>
          <w:p w14:paraId="5F22E2BC" w14:textId="77777777" w:rsidR="00660D7D" w:rsidRPr="00660D7D" w:rsidRDefault="00660D7D" w:rsidP="00660D7D">
            <w:pPr>
              <w:jc w:val="center"/>
              <w:rPr>
                <w:szCs w:val="24"/>
                <w:lang w:eastAsia="lt-LT"/>
              </w:rPr>
            </w:pPr>
            <w:r w:rsidRPr="00660D7D">
              <w:rPr>
                <w:szCs w:val="24"/>
                <w:lang w:eastAsia="lt-LT"/>
              </w:rPr>
              <w:t>18038 xg, Brošiūra 12 psl.</w:t>
            </w:r>
          </w:p>
        </w:tc>
      </w:tr>
      <w:tr w:rsidR="00660D7D" w:rsidRPr="00660D7D" w14:paraId="732BE320" w14:textId="77777777" w:rsidTr="00660D7D">
        <w:trPr>
          <w:trHeight w:val="660"/>
        </w:trPr>
        <w:tc>
          <w:tcPr>
            <w:tcW w:w="1076" w:type="dxa"/>
            <w:tcBorders>
              <w:top w:val="nil"/>
              <w:left w:val="single" w:sz="4" w:space="0" w:color="auto"/>
              <w:bottom w:val="single" w:sz="4" w:space="0" w:color="auto"/>
              <w:right w:val="single" w:sz="4" w:space="0" w:color="auto"/>
            </w:tcBorders>
            <w:shd w:val="clear" w:color="000000" w:fill="D9D9D9"/>
            <w:hideMark/>
          </w:tcPr>
          <w:p w14:paraId="230ED9E3" w14:textId="77777777" w:rsidR="00660D7D" w:rsidRPr="00660D7D" w:rsidRDefault="00660D7D" w:rsidP="00660D7D">
            <w:pPr>
              <w:jc w:val="center"/>
              <w:rPr>
                <w:szCs w:val="24"/>
                <w:lang w:eastAsia="lt-LT"/>
              </w:rPr>
            </w:pPr>
            <w:r w:rsidRPr="00660D7D">
              <w:rPr>
                <w:szCs w:val="24"/>
                <w:lang w:eastAsia="lt-LT"/>
              </w:rPr>
              <w:t>3</w:t>
            </w:r>
          </w:p>
        </w:tc>
        <w:tc>
          <w:tcPr>
            <w:tcW w:w="3319" w:type="dxa"/>
            <w:tcBorders>
              <w:top w:val="nil"/>
              <w:left w:val="nil"/>
              <w:bottom w:val="single" w:sz="4" w:space="0" w:color="auto"/>
              <w:right w:val="single" w:sz="4" w:space="0" w:color="auto"/>
            </w:tcBorders>
            <w:shd w:val="clear" w:color="000000" w:fill="D9D9D9"/>
            <w:hideMark/>
          </w:tcPr>
          <w:p w14:paraId="0BC99855" w14:textId="77777777" w:rsidR="00660D7D" w:rsidRPr="00660D7D" w:rsidRDefault="00660D7D" w:rsidP="00660D7D">
            <w:pPr>
              <w:jc w:val="both"/>
              <w:rPr>
                <w:szCs w:val="24"/>
                <w:lang w:eastAsia="lt-LT"/>
              </w:rPr>
            </w:pPr>
            <w:r w:rsidRPr="00660D7D">
              <w:rPr>
                <w:szCs w:val="24"/>
                <w:lang w:eastAsia="lt-LT"/>
              </w:rPr>
              <w:t>Maksimalus apsisukimų per minutę skaičius</w:t>
            </w:r>
          </w:p>
        </w:tc>
        <w:tc>
          <w:tcPr>
            <w:tcW w:w="4394" w:type="dxa"/>
            <w:tcBorders>
              <w:top w:val="nil"/>
              <w:left w:val="nil"/>
              <w:bottom w:val="single" w:sz="4" w:space="0" w:color="auto"/>
              <w:right w:val="single" w:sz="4" w:space="0" w:color="auto"/>
            </w:tcBorders>
            <w:shd w:val="clear" w:color="000000" w:fill="D9D9D9"/>
            <w:hideMark/>
          </w:tcPr>
          <w:p w14:paraId="4FE5B790" w14:textId="77777777" w:rsidR="00660D7D" w:rsidRPr="00660D7D" w:rsidRDefault="00660D7D" w:rsidP="00660D7D">
            <w:pPr>
              <w:jc w:val="both"/>
              <w:rPr>
                <w:szCs w:val="24"/>
                <w:lang w:eastAsia="lt-LT"/>
              </w:rPr>
            </w:pPr>
            <w:r w:rsidRPr="00660D7D">
              <w:rPr>
                <w:szCs w:val="24"/>
                <w:lang w:eastAsia="lt-LT"/>
              </w:rPr>
              <w:t>Ne mažiau nei 11000 RPM (angl. RPM-revolutions per minute)</w:t>
            </w:r>
          </w:p>
        </w:tc>
        <w:tc>
          <w:tcPr>
            <w:tcW w:w="4819" w:type="dxa"/>
            <w:tcBorders>
              <w:top w:val="nil"/>
              <w:left w:val="nil"/>
              <w:bottom w:val="single" w:sz="4" w:space="0" w:color="auto"/>
              <w:right w:val="single" w:sz="4" w:space="0" w:color="auto"/>
            </w:tcBorders>
            <w:shd w:val="clear" w:color="000000" w:fill="FFFFFF"/>
            <w:vAlign w:val="center"/>
            <w:hideMark/>
          </w:tcPr>
          <w:p w14:paraId="3AC0027A" w14:textId="77777777" w:rsidR="00660D7D" w:rsidRPr="00660D7D" w:rsidRDefault="00660D7D" w:rsidP="00660D7D">
            <w:pPr>
              <w:jc w:val="center"/>
              <w:rPr>
                <w:szCs w:val="24"/>
                <w:lang w:eastAsia="lt-LT"/>
              </w:rPr>
            </w:pPr>
            <w:r w:rsidRPr="00660D7D">
              <w:rPr>
                <w:szCs w:val="24"/>
                <w:lang w:eastAsia="lt-LT"/>
              </w:rPr>
              <w:t>11500 RPM, Brošiūra 12 psl.</w:t>
            </w:r>
          </w:p>
        </w:tc>
      </w:tr>
      <w:tr w:rsidR="00660D7D" w:rsidRPr="00660D7D" w14:paraId="7E3BEB80" w14:textId="77777777" w:rsidTr="00660D7D">
        <w:trPr>
          <w:trHeight w:val="624"/>
        </w:trPr>
        <w:tc>
          <w:tcPr>
            <w:tcW w:w="1076" w:type="dxa"/>
            <w:tcBorders>
              <w:top w:val="nil"/>
              <w:left w:val="single" w:sz="4" w:space="0" w:color="auto"/>
              <w:bottom w:val="single" w:sz="4" w:space="0" w:color="auto"/>
              <w:right w:val="single" w:sz="4" w:space="0" w:color="auto"/>
            </w:tcBorders>
            <w:shd w:val="clear" w:color="000000" w:fill="D9D9D9"/>
            <w:hideMark/>
          </w:tcPr>
          <w:p w14:paraId="75B53689" w14:textId="77777777" w:rsidR="00660D7D" w:rsidRPr="00660D7D" w:rsidRDefault="00660D7D" w:rsidP="00660D7D">
            <w:pPr>
              <w:jc w:val="center"/>
              <w:rPr>
                <w:szCs w:val="24"/>
                <w:lang w:eastAsia="lt-LT"/>
              </w:rPr>
            </w:pPr>
            <w:r w:rsidRPr="00660D7D">
              <w:rPr>
                <w:szCs w:val="24"/>
                <w:lang w:eastAsia="lt-LT"/>
              </w:rPr>
              <w:t>4</w:t>
            </w:r>
          </w:p>
        </w:tc>
        <w:tc>
          <w:tcPr>
            <w:tcW w:w="3319" w:type="dxa"/>
            <w:tcBorders>
              <w:top w:val="nil"/>
              <w:left w:val="nil"/>
              <w:bottom w:val="single" w:sz="4" w:space="0" w:color="auto"/>
              <w:right w:val="single" w:sz="4" w:space="0" w:color="auto"/>
            </w:tcBorders>
            <w:shd w:val="clear" w:color="000000" w:fill="D9D9D9"/>
            <w:hideMark/>
          </w:tcPr>
          <w:p w14:paraId="43FA25F9" w14:textId="77777777" w:rsidR="00660D7D" w:rsidRPr="00660D7D" w:rsidRDefault="00660D7D" w:rsidP="00660D7D">
            <w:pPr>
              <w:jc w:val="both"/>
              <w:rPr>
                <w:szCs w:val="24"/>
                <w:lang w:eastAsia="lt-LT"/>
              </w:rPr>
            </w:pPr>
            <w:r w:rsidRPr="00660D7D">
              <w:rPr>
                <w:szCs w:val="24"/>
                <w:lang w:eastAsia="lt-LT"/>
              </w:rPr>
              <w:t>Maksimali talpa</w:t>
            </w:r>
          </w:p>
        </w:tc>
        <w:tc>
          <w:tcPr>
            <w:tcW w:w="4394" w:type="dxa"/>
            <w:tcBorders>
              <w:top w:val="nil"/>
              <w:left w:val="nil"/>
              <w:bottom w:val="single" w:sz="4" w:space="0" w:color="auto"/>
              <w:right w:val="single" w:sz="4" w:space="0" w:color="auto"/>
            </w:tcBorders>
            <w:shd w:val="clear" w:color="000000" w:fill="D9D9D9"/>
            <w:hideMark/>
          </w:tcPr>
          <w:p w14:paraId="6E8F9334" w14:textId="77777777" w:rsidR="00660D7D" w:rsidRPr="00660D7D" w:rsidRDefault="00660D7D" w:rsidP="00660D7D">
            <w:pPr>
              <w:jc w:val="both"/>
              <w:rPr>
                <w:szCs w:val="24"/>
                <w:lang w:eastAsia="lt-LT"/>
              </w:rPr>
            </w:pPr>
            <w:r w:rsidRPr="00660D7D">
              <w:rPr>
                <w:szCs w:val="24"/>
                <w:lang w:eastAsia="lt-LT"/>
              </w:rPr>
              <w:t>Rotoriuje turi tilpti ne mažiau nei 6 vnt. 50 ml plastikinių konusinių mėgintuvėlių</w:t>
            </w:r>
          </w:p>
        </w:tc>
        <w:tc>
          <w:tcPr>
            <w:tcW w:w="4819" w:type="dxa"/>
            <w:tcBorders>
              <w:top w:val="nil"/>
              <w:left w:val="nil"/>
              <w:bottom w:val="single" w:sz="4" w:space="0" w:color="auto"/>
              <w:right w:val="single" w:sz="4" w:space="0" w:color="auto"/>
            </w:tcBorders>
            <w:shd w:val="clear" w:color="000000" w:fill="FFFFFF"/>
            <w:vAlign w:val="center"/>
            <w:hideMark/>
          </w:tcPr>
          <w:p w14:paraId="150F1240" w14:textId="77777777" w:rsidR="00660D7D" w:rsidRPr="00660D7D" w:rsidRDefault="00660D7D" w:rsidP="00660D7D">
            <w:pPr>
              <w:jc w:val="center"/>
              <w:rPr>
                <w:szCs w:val="24"/>
                <w:lang w:eastAsia="lt-LT"/>
              </w:rPr>
            </w:pPr>
            <w:r w:rsidRPr="00660D7D">
              <w:rPr>
                <w:szCs w:val="24"/>
                <w:lang w:eastAsia="lt-LT"/>
              </w:rPr>
              <w:t>Telpa 6 vnt. 50 ml plastikinkių konusinių mėgintuvėlių, Brošiūra 12 psl.</w:t>
            </w:r>
          </w:p>
        </w:tc>
      </w:tr>
      <w:tr w:rsidR="00660D7D" w:rsidRPr="00660D7D" w14:paraId="7B7250E7" w14:textId="77777777" w:rsidTr="00660D7D">
        <w:trPr>
          <w:trHeight w:val="936"/>
        </w:trPr>
        <w:tc>
          <w:tcPr>
            <w:tcW w:w="1076" w:type="dxa"/>
            <w:tcBorders>
              <w:top w:val="nil"/>
              <w:left w:val="single" w:sz="4" w:space="0" w:color="auto"/>
              <w:bottom w:val="single" w:sz="4" w:space="0" w:color="auto"/>
              <w:right w:val="single" w:sz="4" w:space="0" w:color="auto"/>
            </w:tcBorders>
            <w:shd w:val="clear" w:color="000000" w:fill="D9D9D9"/>
            <w:hideMark/>
          </w:tcPr>
          <w:p w14:paraId="5BC68DED" w14:textId="77777777" w:rsidR="00660D7D" w:rsidRPr="00660D7D" w:rsidRDefault="00660D7D" w:rsidP="00660D7D">
            <w:pPr>
              <w:jc w:val="center"/>
              <w:rPr>
                <w:szCs w:val="24"/>
                <w:lang w:eastAsia="lt-LT"/>
              </w:rPr>
            </w:pPr>
            <w:r w:rsidRPr="00660D7D">
              <w:rPr>
                <w:szCs w:val="24"/>
                <w:lang w:eastAsia="lt-LT"/>
              </w:rPr>
              <w:t>5</w:t>
            </w:r>
          </w:p>
        </w:tc>
        <w:tc>
          <w:tcPr>
            <w:tcW w:w="3319" w:type="dxa"/>
            <w:tcBorders>
              <w:top w:val="nil"/>
              <w:left w:val="nil"/>
              <w:bottom w:val="single" w:sz="4" w:space="0" w:color="auto"/>
              <w:right w:val="single" w:sz="4" w:space="0" w:color="auto"/>
            </w:tcBorders>
            <w:shd w:val="clear" w:color="000000" w:fill="D9D9D9"/>
            <w:hideMark/>
          </w:tcPr>
          <w:p w14:paraId="6B3FA3D2" w14:textId="77777777" w:rsidR="00660D7D" w:rsidRPr="00660D7D" w:rsidRDefault="00660D7D" w:rsidP="00660D7D">
            <w:pPr>
              <w:jc w:val="both"/>
              <w:rPr>
                <w:szCs w:val="24"/>
                <w:lang w:eastAsia="lt-LT"/>
              </w:rPr>
            </w:pPr>
            <w:r w:rsidRPr="00660D7D">
              <w:rPr>
                <w:szCs w:val="24"/>
                <w:lang w:eastAsia="lt-LT"/>
              </w:rPr>
              <w:t>Komplektacija</w:t>
            </w:r>
          </w:p>
        </w:tc>
        <w:tc>
          <w:tcPr>
            <w:tcW w:w="4394" w:type="dxa"/>
            <w:tcBorders>
              <w:top w:val="nil"/>
              <w:left w:val="nil"/>
              <w:bottom w:val="single" w:sz="4" w:space="0" w:color="auto"/>
              <w:right w:val="single" w:sz="4" w:space="0" w:color="auto"/>
            </w:tcBorders>
            <w:shd w:val="clear" w:color="000000" w:fill="D9D9D9"/>
            <w:hideMark/>
          </w:tcPr>
          <w:p w14:paraId="037CB09F" w14:textId="77777777" w:rsidR="00660D7D" w:rsidRPr="00660D7D" w:rsidRDefault="00660D7D" w:rsidP="00660D7D">
            <w:pPr>
              <w:jc w:val="both"/>
              <w:rPr>
                <w:szCs w:val="24"/>
                <w:lang w:eastAsia="lt-LT"/>
              </w:rPr>
            </w:pPr>
            <w:r w:rsidRPr="00660D7D">
              <w:rPr>
                <w:szCs w:val="24"/>
                <w:lang w:eastAsia="lt-LT"/>
              </w:rPr>
              <w:t>Komplektacijoje turi būti adapteriai 50 ml plastikiniams konusiniams mėgintuvėliams ir dangtelis apsaugai nuo aerozolių susidarymo</w:t>
            </w:r>
          </w:p>
        </w:tc>
        <w:tc>
          <w:tcPr>
            <w:tcW w:w="4819" w:type="dxa"/>
            <w:tcBorders>
              <w:top w:val="nil"/>
              <w:left w:val="nil"/>
              <w:bottom w:val="single" w:sz="4" w:space="0" w:color="auto"/>
              <w:right w:val="single" w:sz="4" w:space="0" w:color="auto"/>
            </w:tcBorders>
            <w:shd w:val="clear" w:color="000000" w:fill="FFFFFF"/>
            <w:vAlign w:val="center"/>
            <w:hideMark/>
          </w:tcPr>
          <w:p w14:paraId="619064A7" w14:textId="77777777" w:rsidR="00660D7D" w:rsidRPr="00660D7D" w:rsidRDefault="00660D7D" w:rsidP="00660D7D">
            <w:pPr>
              <w:jc w:val="center"/>
              <w:rPr>
                <w:szCs w:val="24"/>
                <w:lang w:eastAsia="lt-LT"/>
              </w:rPr>
            </w:pPr>
            <w:r w:rsidRPr="00660D7D">
              <w:rPr>
                <w:szCs w:val="24"/>
                <w:lang w:eastAsia="lt-LT"/>
              </w:rPr>
              <w:t>Komplektacijoje yra adapteriai 50 ml plastikiniams konusiniams mėgintuvėliams ir dangtelis apsaugai nuo aerozolių susidarymo, Brošiūra 12 psl.</w:t>
            </w:r>
          </w:p>
        </w:tc>
      </w:tr>
      <w:tr w:rsidR="00660D7D" w:rsidRPr="00660D7D" w14:paraId="57F9D0FD" w14:textId="77777777" w:rsidTr="00660D7D">
        <w:trPr>
          <w:trHeight w:val="624"/>
        </w:trPr>
        <w:tc>
          <w:tcPr>
            <w:tcW w:w="1076" w:type="dxa"/>
            <w:tcBorders>
              <w:top w:val="nil"/>
              <w:left w:val="single" w:sz="4" w:space="0" w:color="auto"/>
              <w:bottom w:val="single" w:sz="4" w:space="0" w:color="auto"/>
              <w:right w:val="single" w:sz="4" w:space="0" w:color="auto"/>
            </w:tcBorders>
            <w:shd w:val="clear" w:color="000000" w:fill="D9D9D9"/>
            <w:hideMark/>
          </w:tcPr>
          <w:p w14:paraId="6B969FE2" w14:textId="77777777" w:rsidR="00660D7D" w:rsidRPr="00660D7D" w:rsidRDefault="00660D7D" w:rsidP="00660D7D">
            <w:pPr>
              <w:jc w:val="center"/>
              <w:rPr>
                <w:szCs w:val="24"/>
                <w:lang w:eastAsia="lt-LT"/>
              </w:rPr>
            </w:pPr>
            <w:r w:rsidRPr="00660D7D">
              <w:rPr>
                <w:szCs w:val="24"/>
                <w:lang w:eastAsia="lt-LT"/>
              </w:rPr>
              <w:t>6</w:t>
            </w:r>
          </w:p>
        </w:tc>
        <w:tc>
          <w:tcPr>
            <w:tcW w:w="3319" w:type="dxa"/>
            <w:tcBorders>
              <w:top w:val="nil"/>
              <w:left w:val="nil"/>
              <w:bottom w:val="single" w:sz="4" w:space="0" w:color="auto"/>
              <w:right w:val="single" w:sz="4" w:space="0" w:color="auto"/>
            </w:tcBorders>
            <w:shd w:val="clear" w:color="000000" w:fill="D9D9D9"/>
            <w:hideMark/>
          </w:tcPr>
          <w:p w14:paraId="0C808595" w14:textId="77777777" w:rsidR="00660D7D" w:rsidRPr="00660D7D" w:rsidRDefault="00660D7D" w:rsidP="00660D7D">
            <w:pPr>
              <w:jc w:val="both"/>
              <w:rPr>
                <w:szCs w:val="24"/>
                <w:lang w:eastAsia="lt-LT"/>
              </w:rPr>
            </w:pPr>
            <w:r w:rsidRPr="00660D7D">
              <w:rPr>
                <w:szCs w:val="24"/>
                <w:lang w:eastAsia="lt-LT"/>
              </w:rPr>
              <w:t>Suderinamumas</w:t>
            </w:r>
          </w:p>
        </w:tc>
        <w:tc>
          <w:tcPr>
            <w:tcW w:w="4394" w:type="dxa"/>
            <w:tcBorders>
              <w:top w:val="nil"/>
              <w:left w:val="nil"/>
              <w:bottom w:val="single" w:sz="4" w:space="0" w:color="auto"/>
              <w:right w:val="single" w:sz="4" w:space="0" w:color="auto"/>
            </w:tcBorders>
            <w:shd w:val="clear" w:color="000000" w:fill="D9D9D9"/>
            <w:hideMark/>
          </w:tcPr>
          <w:p w14:paraId="39916EEF" w14:textId="77777777" w:rsidR="00660D7D" w:rsidRPr="00660D7D" w:rsidRDefault="00660D7D" w:rsidP="00660D7D">
            <w:pPr>
              <w:jc w:val="both"/>
              <w:rPr>
                <w:szCs w:val="24"/>
                <w:lang w:eastAsia="lt-LT"/>
              </w:rPr>
            </w:pPr>
            <w:r w:rsidRPr="00660D7D">
              <w:rPr>
                <w:szCs w:val="24"/>
                <w:lang w:eastAsia="lt-LT"/>
              </w:rPr>
              <w:t>Rotoriai privalo būti pilnai suderinami su turima Hettich Rotixa 500RS centrifuga</w:t>
            </w:r>
          </w:p>
        </w:tc>
        <w:tc>
          <w:tcPr>
            <w:tcW w:w="4819" w:type="dxa"/>
            <w:tcBorders>
              <w:top w:val="nil"/>
              <w:left w:val="nil"/>
              <w:bottom w:val="single" w:sz="4" w:space="0" w:color="auto"/>
              <w:right w:val="single" w:sz="4" w:space="0" w:color="auto"/>
            </w:tcBorders>
            <w:shd w:val="clear" w:color="000000" w:fill="FFFFFF"/>
            <w:vAlign w:val="center"/>
            <w:hideMark/>
          </w:tcPr>
          <w:p w14:paraId="1B599D72" w14:textId="77777777" w:rsidR="00660D7D" w:rsidRPr="00660D7D" w:rsidRDefault="00660D7D" w:rsidP="00660D7D">
            <w:pPr>
              <w:jc w:val="center"/>
              <w:rPr>
                <w:szCs w:val="24"/>
                <w:lang w:eastAsia="lt-LT"/>
              </w:rPr>
            </w:pPr>
            <w:r w:rsidRPr="00660D7D">
              <w:rPr>
                <w:szCs w:val="24"/>
                <w:lang w:eastAsia="lt-LT"/>
              </w:rPr>
              <w:t>Rotoriai suderinami su centrifuga Hettich Rotixa 500RS, Brošiūra 1 psl.</w:t>
            </w:r>
          </w:p>
        </w:tc>
      </w:tr>
      <w:tr w:rsidR="00660D7D" w:rsidRPr="00660D7D" w14:paraId="6DF39234" w14:textId="77777777" w:rsidTr="00660D7D">
        <w:trPr>
          <w:trHeight w:val="312"/>
        </w:trPr>
        <w:tc>
          <w:tcPr>
            <w:tcW w:w="1076" w:type="dxa"/>
            <w:tcBorders>
              <w:top w:val="nil"/>
              <w:left w:val="nil"/>
              <w:bottom w:val="nil"/>
              <w:right w:val="nil"/>
            </w:tcBorders>
            <w:shd w:val="clear" w:color="000000" w:fill="D9D9D9"/>
            <w:hideMark/>
          </w:tcPr>
          <w:p w14:paraId="25D36B0E" w14:textId="77777777" w:rsidR="00660D7D" w:rsidRPr="00660D7D" w:rsidRDefault="00660D7D" w:rsidP="00660D7D">
            <w:pPr>
              <w:jc w:val="center"/>
              <w:rPr>
                <w:szCs w:val="24"/>
                <w:lang w:eastAsia="lt-LT"/>
              </w:rPr>
            </w:pPr>
            <w:r w:rsidRPr="00660D7D">
              <w:rPr>
                <w:szCs w:val="24"/>
                <w:lang w:eastAsia="lt-LT"/>
              </w:rPr>
              <w:t> </w:t>
            </w:r>
          </w:p>
        </w:tc>
        <w:tc>
          <w:tcPr>
            <w:tcW w:w="3319" w:type="dxa"/>
            <w:tcBorders>
              <w:top w:val="nil"/>
              <w:left w:val="nil"/>
              <w:bottom w:val="nil"/>
              <w:right w:val="nil"/>
            </w:tcBorders>
            <w:shd w:val="clear" w:color="000000" w:fill="D9D9D9"/>
            <w:noWrap/>
            <w:vAlign w:val="bottom"/>
            <w:hideMark/>
          </w:tcPr>
          <w:p w14:paraId="3ABEB634" w14:textId="77777777" w:rsidR="00660D7D" w:rsidRPr="00660D7D" w:rsidRDefault="00660D7D" w:rsidP="00660D7D">
            <w:pPr>
              <w:rPr>
                <w:szCs w:val="24"/>
                <w:lang w:eastAsia="lt-LT"/>
              </w:rPr>
            </w:pPr>
            <w:r w:rsidRPr="00660D7D">
              <w:rPr>
                <w:szCs w:val="24"/>
                <w:lang w:eastAsia="lt-LT"/>
              </w:rPr>
              <w:t> </w:t>
            </w:r>
          </w:p>
        </w:tc>
        <w:tc>
          <w:tcPr>
            <w:tcW w:w="4394" w:type="dxa"/>
            <w:tcBorders>
              <w:top w:val="nil"/>
              <w:left w:val="single" w:sz="4" w:space="0" w:color="auto"/>
              <w:bottom w:val="single" w:sz="4" w:space="0" w:color="auto"/>
              <w:right w:val="single" w:sz="4" w:space="0" w:color="auto"/>
            </w:tcBorders>
            <w:shd w:val="clear" w:color="000000" w:fill="D9D9D9"/>
            <w:noWrap/>
            <w:vAlign w:val="bottom"/>
            <w:hideMark/>
          </w:tcPr>
          <w:p w14:paraId="4160B29F" w14:textId="77777777" w:rsidR="00660D7D" w:rsidRPr="00660D7D" w:rsidRDefault="00660D7D" w:rsidP="00660D7D">
            <w:pPr>
              <w:jc w:val="right"/>
              <w:rPr>
                <w:szCs w:val="24"/>
                <w:lang w:eastAsia="lt-LT"/>
              </w:rPr>
            </w:pPr>
            <w:r w:rsidRPr="00660D7D">
              <w:rPr>
                <w:szCs w:val="24"/>
                <w:lang w:eastAsia="lt-LT"/>
              </w:rPr>
              <w:t>Kiekis</w:t>
            </w:r>
          </w:p>
        </w:tc>
        <w:tc>
          <w:tcPr>
            <w:tcW w:w="4819" w:type="dxa"/>
            <w:tcBorders>
              <w:top w:val="nil"/>
              <w:left w:val="nil"/>
              <w:bottom w:val="single" w:sz="4" w:space="0" w:color="auto"/>
              <w:right w:val="single" w:sz="4" w:space="0" w:color="auto"/>
            </w:tcBorders>
            <w:shd w:val="clear" w:color="000000" w:fill="D9D9D9"/>
            <w:vAlign w:val="center"/>
            <w:hideMark/>
          </w:tcPr>
          <w:p w14:paraId="35B14D69" w14:textId="77777777" w:rsidR="00660D7D" w:rsidRPr="00660D7D" w:rsidRDefault="00660D7D" w:rsidP="00660D7D">
            <w:pPr>
              <w:jc w:val="center"/>
              <w:rPr>
                <w:szCs w:val="24"/>
                <w:lang w:eastAsia="lt-LT"/>
              </w:rPr>
            </w:pPr>
            <w:r w:rsidRPr="00660D7D">
              <w:rPr>
                <w:szCs w:val="24"/>
                <w:lang w:eastAsia="lt-LT"/>
              </w:rPr>
              <w:t>2</w:t>
            </w:r>
          </w:p>
        </w:tc>
      </w:tr>
      <w:tr w:rsidR="00660D7D" w:rsidRPr="00660D7D" w14:paraId="5C99F18E" w14:textId="77777777" w:rsidTr="00660D7D">
        <w:trPr>
          <w:trHeight w:val="312"/>
        </w:trPr>
        <w:tc>
          <w:tcPr>
            <w:tcW w:w="1076" w:type="dxa"/>
            <w:tcBorders>
              <w:top w:val="nil"/>
              <w:left w:val="nil"/>
              <w:bottom w:val="nil"/>
              <w:right w:val="nil"/>
            </w:tcBorders>
            <w:shd w:val="clear" w:color="000000" w:fill="D9D9D9"/>
            <w:hideMark/>
          </w:tcPr>
          <w:p w14:paraId="343CC5A9" w14:textId="77777777" w:rsidR="00660D7D" w:rsidRPr="00660D7D" w:rsidRDefault="00660D7D" w:rsidP="00660D7D">
            <w:pPr>
              <w:jc w:val="center"/>
              <w:rPr>
                <w:szCs w:val="24"/>
                <w:lang w:eastAsia="lt-LT"/>
              </w:rPr>
            </w:pPr>
            <w:r w:rsidRPr="00660D7D">
              <w:rPr>
                <w:szCs w:val="24"/>
                <w:lang w:eastAsia="lt-LT"/>
              </w:rPr>
              <w:t> </w:t>
            </w:r>
          </w:p>
        </w:tc>
        <w:tc>
          <w:tcPr>
            <w:tcW w:w="3319" w:type="dxa"/>
            <w:tcBorders>
              <w:top w:val="nil"/>
              <w:left w:val="nil"/>
              <w:bottom w:val="nil"/>
              <w:right w:val="nil"/>
            </w:tcBorders>
            <w:shd w:val="clear" w:color="000000" w:fill="D9D9D9"/>
            <w:noWrap/>
            <w:vAlign w:val="bottom"/>
            <w:hideMark/>
          </w:tcPr>
          <w:p w14:paraId="1A77A61C" w14:textId="77777777" w:rsidR="00660D7D" w:rsidRPr="00660D7D" w:rsidRDefault="00660D7D" w:rsidP="00660D7D">
            <w:pPr>
              <w:rPr>
                <w:szCs w:val="24"/>
                <w:lang w:eastAsia="lt-LT"/>
              </w:rPr>
            </w:pPr>
            <w:r w:rsidRPr="00660D7D">
              <w:rPr>
                <w:szCs w:val="24"/>
                <w:lang w:eastAsia="lt-LT"/>
              </w:rPr>
              <w:t> </w:t>
            </w:r>
          </w:p>
        </w:tc>
        <w:tc>
          <w:tcPr>
            <w:tcW w:w="4394" w:type="dxa"/>
            <w:tcBorders>
              <w:top w:val="nil"/>
              <w:left w:val="single" w:sz="4" w:space="0" w:color="auto"/>
              <w:bottom w:val="single" w:sz="4" w:space="0" w:color="auto"/>
              <w:right w:val="single" w:sz="4" w:space="0" w:color="auto"/>
            </w:tcBorders>
            <w:shd w:val="clear" w:color="000000" w:fill="D9D9D9"/>
            <w:noWrap/>
            <w:vAlign w:val="bottom"/>
            <w:hideMark/>
          </w:tcPr>
          <w:p w14:paraId="7B2C3F1C" w14:textId="77777777" w:rsidR="00660D7D" w:rsidRPr="00660D7D" w:rsidRDefault="00660D7D" w:rsidP="00660D7D">
            <w:pPr>
              <w:jc w:val="right"/>
              <w:rPr>
                <w:szCs w:val="24"/>
                <w:lang w:eastAsia="lt-LT"/>
              </w:rPr>
            </w:pPr>
            <w:r w:rsidRPr="00660D7D">
              <w:rPr>
                <w:szCs w:val="24"/>
                <w:lang w:eastAsia="lt-LT"/>
              </w:rPr>
              <w:t>Mato vienetas</w:t>
            </w:r>
          </w:p>
        </w:tc>
        <w:tc>
          <w:tcPr>
            <w:tcW w:w="4819" w:type="dxa"/>
            <w:tcBorders>
              <w:top w:val="nil"/>
              <w:left w:val="nil"/>
              <w:bottom w:val="single" w:sz="4" w:space="0" w:color="auto"/>
              <w:right w:val="single" w:sz="4" w:space="0" w:color="auto"/>
            </w:tcBorders>
            <w:shd w:val="clear" w:color="000000" w:fill="D9D9D9"/>
            <w:vAlign w:val="center"/>
            <w:hideMark/>
          </w:tcPr>
          <w:p w14:paraId="6B7E0530" w14:textId="77777777" w:rsidR="00660D7D" w:rsidRPr="00660D7D" w:rsidRDefault="00660D7D" w:rsidP="00660D7D">
            <w:pPr>
              <w:jc w:val="center"/>
              <w:rPr>
                <w:szCs w:val="24"/>
                <w:lang w:eastAsia="lt-LT"/>
              </w:rPr>
            </w:pPr>
            <w:r w:rsidRPr="00660D7D">
              <w:rPr>
                <w:szCs w:val="24"/>
                <w:lang w:eastAsia="lt-LT"/>
              </w:rPr>
              <w:t>vnt.</w:t>
            </w:r>
          </w:p>
        </w:tc>
      </w:tr>
      <w:tr w:rsidR="00660D7D" w:rsidRPr="00660D7D" w14:paraId="2CE61789" w14:textId="77777777" w:rsidTr="00660D7D">
        <w:trPr>
          <w:trHeight w:val="312"/>
        </w:trPr>
        <w:tc>
          <w:tcPr>
            <w:tcW w:w="1076" w:type="dxa"/>
            <w:tcBorders>
              <w:top w:val="nil"/>
              <w:left w:val="nil"/>
              <w:bottom w:val="nil"/>
              <w:right w:val="nil"/>
            </w:tcBorders>
            <w:shd w:val="clear" w:color="000000" w:fill="D9D9D9"/>
            <w:hideMark/>
          </w:tcPr>
          <w:p w14:paraId="18D4BCD0" w14:textId="77777777" w:rsidR="00660D7D" w:rsidRPr="00660D7D" w:rsidRDefault="00660D7D" w:rsidP="00660D7D">
            <w:pPr>
              <w:jc w:val="center"/>
              <w:rPr>
                <w:szCs w:val="24"/>
                <w:lang w:eastAsia="lt-LT"/>
              </w:rPr>
            </w:pPr>
            <w:r w:rsidRPr="00660D7D">
              <w:rPr>
                <w:szCs w:val="24"/>
                <w:lang w:eastAsia="lt-LT"/>
              </w:rPr>
              <w:t> </w:t>
            </w:r>
          </w:p>
        </w:tc>
        <w:tc>
          <w:tcPr>
            <w:tcW w:w="3319" w:type="dxa"/>
            <w:tcBorders>
              <w:top w:val="nil"/>
              <w:left w:val="nil"/>
              <w:bottom w:val="nil"/>
              <w:right w:val="nil"/>
            </w:tcBorders>
            <w:shd w:val="clear" w:color="000000" w:fill="D9D9D9"/>
            <w:noWrap/>
            <w:vAlign w:val="bottom"/>
            <w:hideMark/>
          </w:tcPr>
          <w:p w14:paraId="345C4471" w14:textId="77777777" w:rsidR="00660D7D" w:rsidRPr="00660D7D" w:rsidRDefault="00660D7D" w:rsidP="00660D7D">
            <w:pPr>
              <w:rPr>
                <w:szCs w:val="24"/>
                <w:lang w:eastAsia="lt-LT"/>
              </w:rPr>
            </w:pPr>
            <w:r w:rsidRPr="00660D7D">
              <w:rPr>
                <w:szCs w:val="24"/>
                <w:lang w:eastAsia="lt-LT"/>
              </w:rPr>
              <w:t> </w:t>
            </w:r>
          </w:p>
        </w:tc>
        <w:tc>
          <w:tcPr>
            <w:tcW w:w="4394" w:type="dxa"/>
            <w:tcBorders>
              <w:top w:val="nil"/>
              <w:left w:val="single" w:sz="4" w:space="0" w:color="auto"/>
              <w:bottom w:val="single" w:sz="4" w:space="0" w:color="auto"/>
              <w:right w:val="single" w:sz="4" w:space="0" w:color="auto"/>
            </w:tcBorders>
            <w:shd w:val="clear" w:color="000000" w:fill="D9D9D9"/>
            <w:noWrap/>
            <w:vAlign w:val="bottom"/>
            <w:hideMark/>
          </w:tcPr>
          <w:p w14:paraId="52BA6476" w14:textId="77777777" w:rsidR="00660D7D" w:rsidRPr="00660D7D" w:rsidRDefault="00660D7D" w:rsidP="00660D7D">
            <w:pPr>
              <w:jc w:val="right"/>
              <w:rPr>
                <w:szCs w:val="24"/>
                <w:lang w:eastAsia="lt-LT"/>
              </w:rPr>
            </w:pPr>
            <w:r w:rsidRPr="00660D7D">
              <w:rPr>
                <w:szCs w:val="24"/>
                <w:lang w:eastAsia="lt-LT"/>
              </w:rPr>
              <w:t>Vieneto kaina be PVM, Eur</w:t>
            </w:r>
          </w:p>
        </w:tc>
        <w:tc>
          <w:tcPr>
            <w:tcW w:w="4819" w:type="dxa"/>
            <w:tcBorders>
              <w:top w:val="nil"/>
              <w:left w:val="nil"/>
              <w:bottom w:val="single" w:sz="4" w:space="0" w:color="auto"/>
              <w:right w:val="single" w:sz="4" w:space="0" w:color="auto"/>
            </w:tcBorders>
            <w:vAlign w:val="center"/>
            <w:hideMark/>
          </w:tcPr>
          <w:p w14:paraId="53ACF2A9" w14:textId="77777777" w:rsidR="00660D7D" w:rsidRPr="00660D7D" w:rsidRDefault="00660D7D" w:rsidP="00660D7D">
            <w:pPr>
              <w:jc w:val="center"/>
              <w:rPr>
                <w:szCs w:val="24"/>
                <w:lang w:eastAsia="lt-LT"/>
              </w:rPr>
            </w:pPr>
            <w:r w:rsidRPr="00660D7D">
              <w:rPr>
                <w:szCs w:val="24"/>
                <w:lang w:eastAsia="lt-LT"/>
              </w:rPr>
              <w:t>2230</w:t>
            </w:r>
          </w:p>
        </w:tc>
      </w:tr>
      <w:tr w:rsidR="00660D7D" w:rsidRPr="00660D7D" w14:paraId="0FD09341" w14:textId="77777777" w:rsidTr="00660D7D">
        <w:trPr>
          <w:trHeight w:val="312"/>
        </w:trPr>
        <w:tc>
          <w:tcPr>
            <w:tcW w:w="1076" w:type="dxa"/>
            <w:tcBorders>
              <w:top w:val="nil"/>
              <w:left w:val="nil"/>
              <w:bottom w:val="nil"/>
              <w:right w:val="nil"/>
            </w:tcBorders>
            <w:shd w:val="clear" w:color="000000" w:fill="D9D9D9"/>
            <w:hideMark/>
          </w:tcPr>
          <w:p w14:paraId="1221A9F4" w14:textId="77777777" w:rsidR="00660D7D" w:rsidRPr="00660D7D" w:rsidRDefault="00660D7D" w:rsidP="00660D7D">
            <w:pPr>
              <w:jc w:val="center"/>
              <w:rPr>
                <w:szCs w:val="24"/>
                <w:lang w:eastAsia="lt-LT"/>
              </w:rPr>
            </w:pPr>
            <w:r w:rsidRPr="00660D7D">
              <w:rPr>
                <w:szCs w:val="24"/>
                <w:lang w:eastAsia="lt-LT"/>
              </w:rPr>
              <w:lastRenderedPageBreak/>
              <w:t> </w:t>
            </w:r>
          </w:p>
        </w:tc>
        <w:tc>
          <w:tcPr>
            <w:tcW w:w="3319" w:type="dxa"/>
            <w:tcBorders>
              <w:top w:val="nil"/>
              <w:left w:val="nil"/>
              <w:bottom w:val="nil"/>
              <w:right w:val="nil"/>
            </w:tcBorders>
            <w:shd w:val="clear" w:color="000000" w:fill="D9D9D9"/>
            <w:noWrap/>
            <w:vAlign w:val="bottom"/>
            <w:hideMark/>
          </w:tcPr>
          <w:p w14:paraId="3081BE8C" w14:textId="77777777" w:rsidR="00660D7D" w:rsidRPr="00660D7D" w:rsidRDefault="00660D7D" w:rsidP="00660D7D">
            <w:pPr>
              <w:rPr>
                <w:szCs w:val="24"/>
                <w:lang w:eastAsia="lt-LT"/>
              </w:rPr>
            </w:pPr>
            <w:r w:rsidRPr="00660D7D">
              <w:rPr>
                <w:szCs w:val="24"/>
                <w:lang w:eastAsia="lt-LT"/>
              </w:rPr>
              <w:t> </w:t>
            </w:r>
          </w:p>
        </w:tc>
        <w:tc>
          <w:tcPr>
            <w:tcW w:w="4394" w:type="dxa"/>
            <w:tcBorders>
              <w:top w:val="nil"/>
              <w:left w:val="single" w:sz="4" w:space="0" w:color="auto"/>
              <w:bottom w:val="single" w:sz="4" w:space="0" w:color="auto"/>
              <w:right w:val="single" w:sz="4" w:space="0" w:color="auto"/>
            </w:tcBorders>
            <w:shd w:val="clear" w:color="000000" w:fill="D9D9D9"/>
            <w:noWrap/>
            <w:vAlign w:val="bottom"/>
            <w:hideMark/>
          </w:tcPr>
          <w:p w14:paraId="7C77D094" w14:textId="77777777" w:rsidR="00660D7D" w:rsidRPr="00660D7D" w:rsidRDefault="00660D7D" w:rsidP="00660D7D">
            <w:pPr>
              <w:jc w:val="right"/>
              <w:rPr>
                <w:szCs w:val="24"/>
                <w:lang w:eastAsia="lt-LT"/>
              </w:rPr>
            </w:pPr>
            <w:r w:rsidRPr="00660D7D">
              <w:rPr>
                <w:szCs w:val="24"/>
                <w:lang w:eastAsia="lt-LT"/>
              </w:rPr>
              <w:t>Suma be PVM, Eur</w:t>
            </w:r>
          </w:p>
        </w:tc>
        <w:tc>
          <w:tcPr>
            <w:tcW w:w="4819" w:type="dxa"/>
            <w:tcBorders>
              <w:top w:val="nil"/>
              <w:left w:val="nil"/>
              <w:bottom w:val="single" w:sz="4" w:space="0" w:color="auto"/>
              <w:right w:val="single" w:sz="4" w:space="0" w:color="auto"/>
            </w:tcBorders>
            <w:shd w:val="clear" w:color="000000" w:fill="D9D9D9"/>
            <w:noWrap/>
            <w:vAlign w:val="center"/>
            <w:hideMark/>
          </w:tcPr>
          <w:p w14:paraId="1B89C829" w14:textId="77777777" w:rsidR="00660D7D" w:rsidRPr="00660D7D" w:rsidRDefault="00660D7D" w:rsidP="00660D7D">
            <w:pPr>
              <w:jc w:val="center"/>
              <w:rPr>
                <w:szCs w:val="24"/>
                <w:lang w:eastAsia="lt-LT"/>
              </w:rPr>
            </w:pPr>
            <w:r w:rsidRPr="00660D7D">
              <w:rPr>
                <w:szCs w:val="24"/>
                <w:lang w:eastAsia="lt-LT"/>
              </w:rPr>
              <w:t>4460,00</w:t>
            </w:r>
          </w:p>
        </w:tc>
      </w:tr>
      <w:tr w:rsidR="00660D7D" w:rsidRPr="00660D7D" w14:paraId="43E46D61" w14:textId="77777777" w:rsidTr="00660D7D">
        <w:trPr>
          <w:trHeight w:val="312"/>
        </w:trPr>
        <w:tc>
          <w:tcPr>
            <w:tcW w:w="1076" w:type="dxa"/>
            <w:tcBorders>
              <w:top w:val="nil"/>
              <w:left w:val="nil"/>
              <w:bottom w:val="nil"/>
              <w:right w:val="nil"/>
            </w:tcBorders>
            <w:shd w:val="clear" w:color="000000" w:fill="D9D9D9"/>
            <w:hideMark/>
          </w:tcPr>
          <w:p w14:paraId="4FADED98" w14:textId="77777777" w:rsidR="00660D7D" w:rsidRPr="00660D7D" w:rsidRDefault="00660D7D" w:rsidP="00660D7D">
            <w:pPr>
              <w:jc w:val="center"/>
              <w:rPr>
                <w:szCs w:val="24"/>
                <w:lang w:eastAsia="lt-LT"/>
              </w:rPr>
            </w:pPr>
            <w:r w:rsidRPr="00660D7D">
              <w:rPr>
                <w:szCs w:val="24"/>
                <w:lang w:eastAsia="lt-LT"/>
              </w:rPr>
              <w:t> </w:t>
            </w:r>
          </w:p>
        </w:tc>
        <w:tc>
          <w:tcPr>
            <w:tcW w:w="3319" w:type="dxa"/>
            <w:tcBorders>
              <w:top w:val="nil"/>
              <w:left w:val="nil"/>
              <w:bottom w:val="nil"/>
              <w:right w:val="nil"/>
            </w:tcBorders>
            <w:shd w:val="clear" w:color="000000" w:fill="D9D9D9"/>
            <w:noWrap/>
            <w:vAlign w:val="bottom"/>
            <w:hideMark/>
          </w:tcPr>
          <w:p w14:paraId="5E80B6E9" w14:textId="77777777" w:rsidR="00660D7D" w:rsidRPr="00660D7D" w:rsidRDefault="00660D7D" w:rsidP="00660D7D">
            <w:pPr>
              <w:rPr>
                <w:szCs w:val="24"/>
                <w:lang w:eastAsia="lt-LT"/>
              </w:rPr>
            </w:pPr>
            <w:r w:rsidRPr="00660D7D">
              <w:rPr>
                <w:szCs w:val="24"/>
                <w:lang w:eastAsia="lt-LT"/>
              </w:rPr>
              <w:t> </w:t>
            </w:r>
          </w:p>
        </w:tc>
        <w:tc>
          <w:tcPr>
            <w:tcW w:w="4394" w:type="dxa"/>
            <w:tcBorders>
              <w:top w:val="nil"/>
              <w:left w:val="single" w:sz="4" w:space="0" w:color="auto"/>
              <w:bottom w:val="single" w:sz="4" w:space="0" w:color="auto"/>
              <w:right w:val="single" w:sz="4" w:space="0" w:color="auto"/>
            </w:tcBorders>
            <w:shd w:val="clear" w:color="000000" w:fill="D9D9D9"/>
            <w:noWrap/>
            <w:vAlign w:val="bottom"/>
            <w:hideMark/>
          </w:tcPr>
          <w:p w14:paraId="0AF5E88E" w14:textId="77777777" w:rsidR="00660D7D" w:rsidRPr="00660D7D" w:rsidRDefault="00660D7D" w:rsidP="00660D7D">
            <w:pPr>
              <w:jc w:val="right"/>
              <w:rPr>
                <w:szCs w:val="24"/>
                <w:lang w:eastAsia="lt-LT"/>
              </w:rPr>
            </w:pPr>
            <w:r w:rsidRPr="00660D7D">
              <w:rPr>
                <w:szCs w:val="24"/>
                <w:lang w:eastAsia="lt-LT"/>
              </w:rPr>
              <w:t>PVM suma, Eur</w:t>
            </w:r>
          </w:p>
        </w:tc>
        <w:tc>
          <w:tcPr>
            <w:tcW w:w="4819" w:type="dxa"/>
            <w:tcBorders>
              <w:top w:val="nil"/>
              <w:left w:val="nil"/>
              <w:bottom w:val="single" w:sz="4" w:space="0" w:color="auto"/>
              <w:right w:val="single" w:sz="4" w:space="0" w:color="auto"/>
            </w:tcBorders>
            <w:shd w:val="clear" w:color="000000" w:fill="D9D9D9"/>
            <w:noWrap/>
            <w:vAlign w:val="center"/>
            <w:hideMark/>
          </w:tcPr>
          <w:p w14:paraId="16E7563F" w14:textId="77777777" w:rsidR="00660D7D" w:rsidRPr="00660D7D" w:rsidRDefault="00660D7D" w:rsidP="00660D7D">
            <w:pPr>
              <w:jc w:val="center"/>
              <w:rPr>
                <w:szCs w:val="24"/>
                <w:lang w:eastAsia="lt-LT"/>
              </w:rPr>
            </w:pPr>
            <w:r w:rsidRPr="00660D7D">
              <w:rPr>
                <w:szCs w:val="24"/>
                <w:lang w:eastAsia="lt-LT"/>
              </w:rPr>
              <w:t>936,60</w:t>
            </w:r>
          </w:p>
        </w:tc>
      </w:tr>
      <w:tr w:rsidR="00660D7D" w:rsidRPr="00660D7D" w14:paraId="7AF5BC59" w14:textId="77777777" w:rsidTr="00660D7D">
        <w:trPr>
          <w:trHeight w:val="312"/>
        </w:trPr>
        <w:tc>
          <w:tcPr>
            <w:tcW w:w="1076" w:type="dxa"/>
            <w:tcBorders>
              <w:top w:val="nil"/>
              <w:left w:val="nil"/>
              <w:bottom w:val="nil"/>
              <w:right w:val="nil"/>
            </w:tcBorders>
            <w:shd w:val="clear" w:color="000000" w:fill="D9D9D9"/>
            <w:hideMark/>
          </w:tcPr>
          <w:p w14:paraId="2D44E873" w14:textId="77777777" w:rsidR="00660D7D" w:rsidRPr="00660D7D" w:rsidRDefault="00660D7D" w:rsidP="00660D7D">
            <w:pPr>
              <w:jc w:val="center"/>
              <w:rPr>
                <w:szCs w:val="24"/>
                <w:lang w:eastAsia="lt-LT"/>
              </w:rPr>
            </w:pPr>
            <w:r w:rsidRPr="00660D7D">
              <w:rPr>
                <w:szCs w:val="24"/>
                <w:lang w:eastAsia="lt-LT"/>
              </w:rPr>
              <w:t> </w:t>
            </w:r>
          </w:p>
        </w:tc>
        <w:tc>
          <w:tcPr>
            <w:tcW w:w="3319" w:type="dxa"/>
            <w:tcBorders>
              <w:top w:val="nil"/>
              <w:left w:val="nil"/>
              <w:bottom w:val="nil"/>
              <w:right w:val="nil"/>
            </w:tcBorders>
            <w:shd w:val="clear" w:color="000000" w:fill="D9D9D9"/>
            <w:noWrap/>
            <w:vAlign w:val="bottom"/>
            <w:hideMark/>
          </w:tcPr>
          <w:p w14:paraId="47963ED2" w14:textId="77777777" w:rsidR="00660D7D" w:rsidRPr="00660D7D" w:rsidRDefault="00660D7D" w:rsidP="00660D7D">
            <w:pPr>
              <w:rPr>
                <w:szCs w:val="24"/>
                <w:lang w:eastAsia="lt-LT"/>
              </w:rPr>
            </w:pPr>
            <w:r w:rsidRPr="00660D7D">
              <w:rPr>
                <w:szCs w:val="24"/>
                <w:lang w:eastAsia="lt-LT"/>
              </w:rPr>
              <w:t> </w:t>
            </w:r>
          </w:p>
        </w:tc>
        <w:tc>
          <w:tcPr>
            <w:tcW w:w="4394" w:type="dxa"/>
            <w:tcBorders>
              <w:top w:val="nil"/>
              <w:left w:val="single" w:sz="4" w:space="0" w:color="auto"/>
              <w:bottom w:val="single" w:sz="4" w:space="0" w:color="auto"/>
              <w:right w:val="single" w:sz="4" w:space="0" w:color="auto"/>
            </w:tcBorders>
            <w:shd w:val="clear" w:color="000000" w:fill="D9D9D9"/>
            <w:noWrap/>
            <w:vAlign w:val="bottom"/>
            <w:hideMark/>
          </w:tcPr>
          <w:p w14:paraId="69F4DD39" w14:textId="77777777" w:rsidR="00660D7D" w:rsidRPr="00660D7D" w:rsidRDefault="00660D7D" w:rsidP="00660D7D">
            <w:pPr>
              <w:jc w:val="right"/>
              <w:rPr>
                <w:szCs w:val="24"/>
                <w:lang w:eastAsia="lt-LT"/>
              </w:rPr>
            </w:pPr>
            <w:r w:rsidRPr="00660D7D">
              <w:rPr>
                <w:szCs w:val="24"/>
                <w:lang w:eastAsia="lt-LT"/>
              </w:rPr>
              <w:t>Suma su PVM, Eur</w:t>
            </w:r>
          </w:p>
        </w:tc>
        <w:tc>
          <w:tcPr>
            <w:tcW w:w="4819" w:type="dxa"/>
            <w:tcBorders>
              <w:top w:val="nil"/>
              <w:left w:val="nil"/>
              <w:bottom w:val="single" w:sz="4" w:space="0" w:color="auto"/>
              <w:right w:val="single" w:sz="4" w:space="0" w:color="auto"/>
            </w:tcBorders>
            <w:shd w:val="clear" w:color="000000" w:fill="D9D9D9"/>
            <w:noWrap/>
            <w:vAlign w:val="center"/>
            <w:hideMark/>
          </w:tcPr>
          <w:p w14:paraId="71D7B2DD" w14:textId="77777777" w:rsidR="00660D7D" w:rsidRPr="00660D7D" w:rsidRDefault="00660D7D" w:rsidP="00660D7D">
            <w:pPr>
              <w:jc w:val="center"/>
              <w:rPr>
                <w:szCs w:val="24"/>
                <w:lang w:eastAsia="lt-LT"/>
              </w:rPr>
            </w:pPr>
            <w:r w:rsidRPr="00660D7D">
              <w:rPr>
                <w:szCs w:val="24"/>
                <w:lang w:eastAsia="lt-LT"/>
              </w:rPr>
              <w:t>5396,60</w:t>
            </w:r>
          </w:p>
        </w:tc>
      </w:tr>
    </w:tbl>
    <w:p w14:paraId="2E3A4DA9" w14:textId="0DF317E4" w:rsidR="00660D7D" w:rsidRDefault="00660D7D" w:rsidP="006964B7">
      <w:pPr>
        <w:rPr>
          <w:szCs w:val="24"/>
        </w:rPr>
      </w:pPr>
    </w:p>
    <w:p w14:paraId="41E834E2" w14:textId="646FB991" w:rsidR="00660D7D" w:rsidRDefault="00660D7D" w:rsidP="00660D7D">
      <w:pPr>
        <w:rPr>
          <w:szCs w:val="24"/>
        </w:rPr>
      </w:pPr>
    </w:p>
    <w:tbl>
      <w:tblPr>
        <w:tblW w:w="13457" w:type="dxa"/>
        <w:tblLook w:val="04A0" w:firstRow="1" w:lastRow="0" w:firstColumn="1" w:lastColumn="0" w:noHBand="0" w:noVBand="1"/>
      </w:tblPr>
      <w:tblGrid>
        <w:gridCol w:w="880"/>
        <w:gridCol w:w="3600"/>
        <w:gridCol w:w="2860"/>
        <w:gridCol w:w="2860"/>
        <w:gridCol w:w="3257"/>
      </w:tblGrid>
      <w:tr w:rsidR="00660D7D" w:rsidRPr="00660D7D" w14:paraId="1D630CC8" w14:textId="77777777" w:rsidTr="00660D7D">
        <w:trPr>
          <w:trHeight w:val="324"/>
        </w:trPr>
        <w:tc>
          <w:tcPr>
            <w:tcW w:w="88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E083332" w14:textId="77777777" w:rsidR="00660D7D" w:rsidRPr="00660D7D" w:rsidRDefault="00660D7D" w:rsidP="00660D7D">
            <w:pPr>
              <w:jc w:val="center"/>
              <w:rPr>
                <w:b/>
                <w:bCs/>
                <w:color w:val="000000"/>
                <w:szCs w:val="24"/>
                <w:lang w:eastAsia="lt-LT"/>
              </w:rPr>
            </w:pPr>
            <w:r w:rsidRPr="00660D7D">
              <w:rPr>
                <w:b/>
                <w:bCs/>
                <w:color w:val="000000"/>
                <w:szCs w:val="24"/>
                <w:lang w:eastAsia="lt-LT"/>
              </w:rPr>
              <w:t>Nr.</w:t>
            </w:r>
          </w:p>
        </w:tc>
        <w:tc>
          <w:tcPr>
            <w:tcW w:w="3600" w:type="dxa"/>
            <w:tcBorders>
              <w:top w:val="single" w:sz="8" w:space="0" w:color="auto"/>
              <w:left w:val="nil"/>
              <w:bottom w:val="single" w:sz="8" w:space="0" w:color="auto"/>
              <w:right w:val="single" w:sz="8" w:space="0" w:color="auto"/>
            </w:tcBorders>
            <w:shd w:val="clear" w:color="000000" w:fill="D9D9D9"/>
            <w:vAlign w:val="center"/>
            <w:hideMark/>
          </w:tcPr>
          <w:p w14:paraId="6BA0B677" w14:textId="77777777" w:rsidR="00660D7D" w:rsidRPr="00660D7D" w:rsidRDefault="00660D7D" w:rsidP="00660D7D">
            <w:pPr>
              <w:jc w:val="center"/>
              <w:rPr>
                <w:b/>
                <w:bCs/>
                <w:color w:val="000000"/>
                <w:szCs w:val="24"/>
                <w:lang w:eastAsia="lt-LT"/>
              </w:rPr>
            </w:pPr>
            <w:r w:rsidRPr="00660D7D">
              <w:rPr>
                <w:b/>
                <w:bCs/>
                <w:color w:val="000000"/>
                <w:szCs w:val="24"/>
                <w:lang w:eastAsia="lt-LT"/>
              </w:rPr>
              <w:t>Parametrai</w:t>
            </w:r>
          </w:p>
        </w:tc>
        <w:tc>
          <w:tcPr>
            <w:tcW w:w="2860" w:type="dxa"/>
            <w:tcBorders>
              <w:top w:val="single" w:sz="8" w:space="0" w:color="auto"/>
              <w:left w:val="nil"/>
              <w:bottom w:val="single" w:sz="8" w:space="0" w:color="auto"/>
              <w:right w:val="single" w:sz="8" w:space="0" w:color="auto"/>
            </w:tcBorders>
            <w:shd w:val="clear" w:color="000000" w:fill="D9D9D9"/>
            <w:vAlign w:val="center"/>
            <w:hideMark/>
          </w:tcPr>
          <w:p w14:paraId="0F84E101" w14:textId="77777777" w:rsidR="00660D7D" w:rsidRPr="00660D7D" w:rsidRDefault="00660D7D" w:rsidP="00660D7D">
            <w:pPr>
              <w:jc w:val="center"/>
              <w:rPr>
                <w:b/>
                <w:bCs/>
                <w:color w:val="000000"/>
                <w:szCs w:val="24"/>
                <w:lang w:eastAsia="lt-LT"/>
              </w:rPr>
            </w:pPr>
            <w:r w:rsidRPr="00660D7D">
              <w:rPr>
                <w:b/>
                <w:bCs/>
                <w:color w:val="000000"/>
                <w:szCs w:val="24"/>
                <w:lang w:eastAsia="lt-LT"/>
              </w:rPr>
              <w:t>yra/nėra</w:t>
            </w:r>
          </w:p>
        </w:tc>
        <w:tc>
          <w:tcPr>
            <w:tcW w:w="2860" w:type="dxa"/>
            <w:tcBorders>
              <w:top w:val="single" w:sz="8" w:space="0" w:color="auto"/>
              <w:left w:val="nil"/>
              <w:bottom w:val="single" w:sz="8" w:space="0" w:color="auto"/>
              <w:right w:val="single" w:sz="8" w:space="0" w:color="auto"/>
            </w:tcBorders>
            <w:shd w:val="clear" w:color="000000" w:fill="D9D9D9"/>
            <w:vAlign w:val="center"/>
            <w:hideMark/>
          </w:tcPr>
          <w:p w14:paraId="77B89AE2" w14:textId="77777777" w:rsidR="00660D7D" w:rsidRPr="00660D7D" w:rsidRDefault="00660D7D" w:rsidP="00660D7D">
            <w:pPr>
              <w:jc w:val="center"/>
              <w:rPr>
                <w:b/>
                <w:bCs/>
                <w:color w:val="000000"/>
                <w:szCs w:val="24"/>
                <w:lang w:eastAsia="lt-LT"/>
              </w:rPr>
            </w:pPr>
            <w:r w:rsidRPr="00660D7D">
              <w:rPr>
                <w:b/>
                <w:bCs/>
                <w:color w:val="000000"/>
                <w:szCs w:val="24"/>
                <w:lang w:eastAsia="lt-LT"/>
              </w:rPr>
              <w:t> </w:t>
            </w:r>
          </w:p>
        </w:tc>
        <w:tc>
          <w:tcPr>
            <w:tcW w:w="3257" w:type="dxa"/>
            <w:tcBorders>
              <w:top w:val="single" w:sz="8" w:space="0" w:color="auto"/>
              <w:left w:val="nil"/>
              <w:bottom w:val="single" w:sz="8" w:space="0" w:color="auto"/>
              <w:right w:val="single" w:sz="8" w:space="0" w:color="auto"/>
            </w:tcBorders>
            <w:shd w:val="clear" w:color="000000" w:fill="D9D9D9"/>
            <w:vAlign w:val="center"/>
            <w:hideMark/>
          </w:tcPr>
          <w:p w14:paraId="001AC0CC" w14:textId="77777777" w:rsidR="00660D7D" w:rsidRPr="00660D7D" w:rsidRDefault="00660D7D" w:rsidP="00660D7D">
            <w:pPr>
              <w:rPr>
                <w:b/>
                <w:bCs/>
                <w:color w:val="000000"/>
                <w:szCs w:val="24"/>
                <w:lang w:eastAsia="lt-LT"/>
              </w:rPr>
            </w:pPr>
            <w:r w:rsidRPr="00660D7D">
              <w:rPr>
                <w:b/>
                <w:bCs/>
                <w:color w:val="000000"/>
                <w:szCs w:val="24"/>
                <w:lang w:eastAsia="lt-LT"/>
              </w:rPr>
              <w:t> </w:t>
            </w:r>
          </w:p>
        </w:tc>
      </w:tr>
      <w:tr w:rsidR="00660D7D" w:rsidRPr="00660D7D" w14:paraId="7FF2C3A9" w14:textId="77777777" w:rsidTr="00660D7D">
        <w:trPr>
          <w:trHeight w:val="1080"/>
        </w:trPr>
        <w:tc>
          <w:tcPr>
            <w:tcW w:w="880" w:type="dxa"/>
            <w:tcBorders>
              <w:top w:val="nil"/>
              <w:left w:val="single" w:sz="8" w:space="0" w:color="auto"/>
              <w:bottom w:val="single" w:sz="8" w:space="0" w:color="auto"/>
              <w:right w:val="single" w:sz="8" w:space="0" w:color="auto"/>
            </w:tcBorders>
            <w:shd w:val="clear" w:color="000000" w:fill="D9D9D9"/>
            <w:hideMark/>
          </w:tcPr>
          <w:p w14:paraId="7BEE10BF" w14:textId="77777777" w:rsidR="00660D7D" w:rsidRPr="00660D7D" w:rsidRDefault="00660D7D" w:rsidP="00660D7D">
            <w:pPr>
              <w:jc w:val="center"/>
              <w:rPr>
                <w:color w:val="000000"/>
                <w:szCs w:val="24"/>
                <w:lang w:eastAsia="lt-LT"/>
              </w:rPr>
            </w:pPr>
            <w:r w:rsidRPr="00660D7D">
              <w:rPr>
                <w:color w:val="000000"/>
                <w:szCs w:val="24"/>
                <w:lang w:eastAsia="lt-LT"/>
              </w:rPr>
              <w:t>T1</w:t>
            </w:r>
          </w:p>
        </w:tc>
        <w:tc>
          <w:tcPr>
            <w:tcW w:w="3600" w:type="dxa"/>
            <w:tcBorders>
              <w:top w:val="nil"/>
              <w:left w:val="nil"/>
              <w:bottom w:val="single" w:sz="8" w:space="0" w:color="auto"/>
              <w:right w:val="single" w:sz="8" w:space="0" w:color="auto"/>
            </w:tcBorders>
            <w:shd w:val="clear" w:color="000000" w:fill="D9D9D9"/>
            <w:hideMark/>
          </w:tcPr>
          <w:p w14:paraId="77057189" w14:textId="77777777" w:rsidR="00660D7D" w:rsidRPr="00660D7D" w:rsidRDefault="00660D7D" w:rsidP="00660D7D">
            <w:pPr>
              <w:jc w:val="both"/>
              <w:rPr>
                <w:color w:val="000000"/>
                <w:szCs w:val="24"/>
                <w:lang w:eastAsia="lt-LT"/>
              </w:rPr>
            </w:pPr>
            <w:r w:rsidRPr="00660D7D">
              <w:rPr>
                <w:color w:val="000000"/>
                <w:szCs w:val="24"/>
                <w:lang w:eastAsia="lt-LT"/>
              </w:rPr>
              <w:t>Maksimali santykinė išcentrinė jėga - ne mažiau nei 25000 x g  (RCF) (angl. RCF – relative centrifugal force) (TS 2 p.)</w:t>
            </w:r>
          </w:p>
        </w:tc>
        <w:tc>
          <w:tcPr>
            <w:tcW w:w="2860" w:type="dxa"/>
            <w:tcBorders>
              <w:top w:val="nil"/>
              <w:left w:val="nil"/>
              <w:bottom w:val="single" w:sz="8" w:space="0" w:color="auto"/>
              <w:right w:val="single" w:sz="8" w:space="0" w:color="auto"/>
            </w:tcBorders>
            <w:shd w:val="clear" w:color="000000" w:fill="D9D9D9"/>
            <w:vAlign w:val="center"/>
            <w:hideMark/>
          </w:tcPr>
          <w:p w14:paraId="26E1823E" w14:textId="77777777" w:rsidR="00660D7D" w:rsidRPr="00660D7D" w:rsidRDefault="00660D7D" w:rsidP="00660D7D">
            <w:pPr>
              <w:jc w:val="center"/>
              <w:rPr>
                <w:color w:val="000000"/>
                <w:szCs w:val="24"/>
                <w:lang w:eastAsia="lt-LT"/>
              </w:rPr>
            </w:pPr>
            <w:r w:rsidRPr="00660D7D">
              <w:rPr>
                <w:color w:val="000000"/>
                <w:szCs w:val="24"/>
                <w:lang w:eastAsia="lt-LT"/>
              </w:rPr>
              <w:t>Statinis:</w:t>
            </w:r>
            <w:r w:rsidRPr="00660D7D">
              <w:rPr>
                <w:color w:val="000000"/>
                <w:szCs w:val="24"/>
                <w:lang w:eastAsia="lt-LT"/>
              </w:rPr>
              <w:br/>
              <w:t>(yra/nėra)</w:t>
            </w:r>
          </w:p>
        </w:tc>
        <w:tc>
          <w:tcPr>
            <w:tcW w:w="2860" w:type="dxa"/>
            <w:tcBorders>
              <w:top w:val="nil"/>
              <w:left w:val="nil"/>
              <w:bottom w:val="single" w:sz="8" w:space="0" w:color="auto"/>
              <w:right w:val="single" w:sz="8" w:space="0" w:color="auto"/>
            </w:tcBorders>
            <w:shd w:val="clear" w:color="000000" w:fill="D9D9D9"/>
            <w:vAlign w:val="center"/>
            <w:hideMark/>
          </w:tcPr>
          <w:p w14:paraId="344E4689" w14:textId="77777777" w:rsidR="00660D7D" w:rsidRPr="00660D7D" w:rsidRDefault="00660D7D" w:rsidP="00660D7D">
            <w:pPr>
              <w:jc w:val="center"/>
              <w:rPr>
                <w:color w:val="000000"/>
                <w:szCs w:val="24"/>
                <w:lang w:eastAsia="lt-LT"/>
              </w:rPr>
            </w:pPr>
            <w:r w:rsidRPr="00660D7D">
              <w:rPr>
                <w:color w:val="000000"/>
                <w:szCs w:val="24"/>
                <w:lang w:eastAsia="lt-LT"/>
              </w:rPr>
              <w:t>L</w:t>
            </w:r>
            <w:r w:rsidRPr="00660D7D">
              <w:rPr>
                <w:color w:val="000000"/>
                <w:szCs w:val="24"/>
                <w:vertAlign w:val="subscript"/>
                <w:lang w:eastAsia="lt-LT"/>
              </w:rPr>
              <w:t>1</w:t>
            </w:r>
            <w:r w:rsidRPr="00660D7D">
              <w:rPr>
                <w:color w:val="000000"/>
                <w:szCs w:val="24"/>
                <w:lang w:eastAsia="lt-LT"/>
              </w:rPr>
              <w:t xml:space="preserve"> = 0,50</w:t>
            </w:r>
          </w:p>
        </w:tc>
        <w:tc>
          <w:tcPr>
            <w:tcW w:w="3257" w:type="dxa"/>
            <w:tcBorders>
              <w:top w:val="nil"/>
              <w:left w:val="nil"/>
              <w:bottom w:val="single" w:sz="8" w:space="0" w:color="auto"/>
              <w:right w:val="single" w:sz="8" w:space="0" w:color="auto"/>
            </w:tcBorders>
            <w:shd w:val="clear" w:color="000000" w:fill="FFFFFF"/>
            <w:vAlign w:val="center"/>
            <w:hideMark/>
          </w:tcPr>
          <w:p w14:paraId="39F4D095" w14:textId="33C14B8C" w:rsidR="00660D7D" w:rsidRPr="00660D7D" w:rsidRDefault="00660D7D" w:rsidP="00660D7D">
            <w:pPr>
              <w:jc w:val="center"/>
              <w:rPr>
                <w:szCs w:val="24"/>
                <w:lang w:eastAsia="lt-LT"/>
              </w:rPr>
            </w:pPr>
            <w:r w:rsidRPr="00660D7D">
              <w:rPr>
                <w:szCs w:val="24"/>
                <w:lang w:eastAsia="lt-LT"/>
              </w:rPr>
              <w:t xml:space="preserve">nėra </w:t>
            </w:r>
          </w:p>
        </w:tc>
      </w:tr>
      <w:tr w:rsidR="00660D7D" w:rsidRPr="00660D7D" w14:paraId="4E23CFF1" w14:textId="77777777" w:rsidTr="00660D7D">
        <w:trPr>
          <w:trHeight w:val="1260"/>
        </w:trPr>
        <w:tc>
          <w:tcPr>
            <w:tcW w:w="880" w:type="dxa"/>
            <w:tcBorders>
              <w:top w:val="nil"/>
              <w:left w:val="single" w:sz="8" w:space="0" w:color="auto"/>
              <w:bottom w:val="single" w:sz="8" w:space="0" w:color="auto"/>
              <w:right w:val="single" w:sz="8" w:space="0" w:color="auto"/>
            </w:tcBorders>
            <w:shd w:val="clear" w:color="000000" w:fill="D9D9D9"/>
            <w:hideMark/>
          </w:tcPr>
          <w:p w14:paraId="1F491AF0" w14:textId="77777777" w:rsidR="00660D7D" w:rsidRPr="00660D7D" w:rsidRDefault="00660D7D" w:rsidP="00660D7D">
            <w:pPr>
              <w:jc w:val="center"/>
              <w:rPr>
                <w:color w:val="000000"/>
                <w:szCs w:val="24"/>
                <w:lang w:eastAsia="lt-LT"/>
              </w:rPr>
            </w:pPr>
            <w:r w:rsidRPr="00660D7D">
              <w:rPr>
                <w:color w:val="000000"/>
                <w:szCs w:val="24"/>
                <w:lang w:eastAsia="lt-LT"/>
              </w:rPr>
              <w:t>T2</w:t>
            </w:r>
          </w:p>
        </w:tc>
        <w:tc>
          <w:tcPr>
            <w:tcW w:w="3600" w:type="dxa"/>
            <w:tcBorders>
              <w:top w:val="nil"/>
              <w:left w:val="nil"/>
              <w:bottom w:val="single" w:sz="8" w:space="0" w:color="auto"/>
              <w:right w:val="single" w:sz="8" w:space="0" w:color="auto"/>
            </w:tcBorders>
            <w:shd w:val="clear" w:color="000000" w:fill="D9D9D9"/>
            <w:hideMark/>
          </w:tcPr>
          <w:p w14:paraId="529B3C6F" w14:textId="77777777" w:rsidR="00660D7D" w:rsidRPr="00660D7D" w:rsidRDefault="00660D7D" w:rsidP="00660D7D">
            <w:pPr>
              <w:jc w:val="both"/>
              <w:rPr>
                <w:color w:val="000000"/>
                <w:szCs w:val="24"/>
                <w:lang w:eastAsia="lt-LT"/>
              </w:rPr>
            </w:pPr>
            <w:r w:rsidRPr="00660D7D">
              <w:rPr>
                <w:color w:val="000000"/>
                <w:szCs w:val="24"/>
                <w:lang w:eastAsia="lt-LT"/>
              </w:rPr>
              <w:t>Maksimalus apsisukimų per minutę skaičius - Ne mažiau nei 18000 RPM (angl. RPM-revolutions per minute) (TS 3 p.)</w:t>
            </w:r>
          </w:p>
        </w:tc>
        <w:tc>
          <w:tcPr>
            <w:tcW w:w="2860" w:type="dxa"/>
            <w:tcBorders>
              <w:top w:val="nil"/>
              <w:left w:val="nil"/>
              <w:bottom w:val="single" w:sz="8" w:space="0" w:color="auto"/>
              <w:right w:val="single" w:sz="8" w:space="0" w:color="auto"/>
            </w:tcBorders>
            <w:shd w:val="clear" w:color="000000" w:fill="D9D9D9"/>
            <w:vAlign w:val="center"/>
            <w:hideMark/>
          </w:tcPr>
          <w:p w14:paraId="286A4099" w14:textId="77777777" w:rsidR="00660D7D" w:rsidRPr="00660D7D" w:rsidRDefault="00660D7D" w:rsidP="00660D7D">
            <w:pPr>
              <w:jc w:val="center"/>
              <w:rPr>
                <w:color w:val="000000"/>
                <w:szCs w:val="24"/>
                <w:lang w:eastAsia="lt-LT"/>
              </w:rPr>
            </w:pPr>
            <w:r w:rsidRPr="00660D7D">
              <w:rPr>
                <w:color w:val="000000"/>
                <w:szCs w:val="24"/>
                <w:lang w:eastAsia="lt-LT"/>
              </w:rPr>
              <w:t>Statinis:</w:t>
            </w:r>
            <w:r w:rsidRPr="00660D7D">
              <w:rPr>
                <w:color w:val="000000"/>
                <w:szCs w:val="24"/>
                <w:lang w:eastAsia="lt-LT"/>
              </w:rPr>
              <w:br/>
              <w:t>(yra/nėra)</w:t>
            </w:r>
          </w:p>
        </w:tc>
        <w:tc>
          <w:tcPr>
            <w:tcW w:w="2860" w:type="dxa"/>
            <w:tcBorders>
              <w:top w:val="nil"/>
              <w:left w:val="nil"/>
              <w:bottom w:val="single" w:sz="8" w:space="0" w:color="auto"/>
              <w:right w:val="single" w:sz="8" w:space="0" w:color="auto"/>
            </w:tcBorders>
            <w:shd w:val="clear" w:color="000000" w:fill="D9D9D9"/>
            <w:vAlign w:val="center"/>
            <w:hideMark/>
          </w:tcPr>
          <w:p w14:paraId="0F3CF1FF" w14:textId="77777777" w:rsidR="00660D7D" w:rsidRPr="00660D7D" w:rsidRDefault="00660D7D" w:rsidP="00660D7D">
            <w:pPr>
              <w:jc w:val="center"/>
              <w:rPr>
                <w:color w:val="000000"/>
                <w:szCs w:val="24"/>
                <w:lang w:eastAsia="lt-LT"/>
              </w:rPr>
            </w:pPr>
            <w:r w:rsidRPr="00660D7D">
              <w:rPr>
                <w:color w:val="000000"/>
                <w:szCs w:val="24"/>
                <w:lang w:eastAsia="lt-LT"/>
              </w:rPr>
              <w:t>L</w:t>
            </w:r>
            <w:r w:rsidRPr="00660D7D">
              <w:rPr>
                <w:color w:val="000000"/>
                <w:szCs w:val="24"/>
                <w:vertAlign w:val="subscript"/>
                <w:lang w:eastAsia="lt-LT"/>
              </w:rPr>
              <w:t>2</w:t>
            </w:r>
            <w:r w:rsidRPr="00660D7D">
              <w:rPr>
                <w:color w:val="000000"/>
                <w:szCs w:val="24"/>
                <w:lang w:eastAsia="lt-LT"/>
              </w:rPr>
              <w:t xml:space="preserve"> = 0,50</w:t>
            </w:r>
          </w:p>
        </w:tc>
        <w:tc>
          <w:tcPr>
            <w:tcW w:w="3257" w:type="dxa"/>
            <w:tcBorders>
              <w:top w:val="nil"/>
              <w:left w:val="nil"/>
              <w:bottom w:val="single" w:sz="8" w:space="0" w:color="auto"/>
              <w:right w:val="single" w:sz="8" w:space="0" w:color="auto"/>
            </w:tcBorders>
            <w:shd w:val="clear" w:color="000000" w:fill="FFFFFF"/>
            <w:vAlign w:val="center"/>
            <w:hideMark/>
          </w:tcPr>
          <w:p w14:paraId="301C70E5" w14:textId="197C0338" w:rsidR="00660D7D" w:rsidRPr="00660D7D" w:rsidRDefault="00660D7D" w:rsidP="00660D7D">
            <w:pPr>
              <w:jc w:val="center"/>
              <w:rPr>
                <w:szCs w:val="24"/>
                <w:lang w:eastAsia="lt-LT"/>
              </w:rPr>
            </w:pPr>
            <w:r w:rsidRPr="00660D7D">
              <w:rPr>
                <w:szCs w:val="24"/>
                <w:lang w:eastAsia="lt-LT"/>
              </w:rPr>
              <w:t xml:space="preserve">nėra </w:t>
            </w:r>
          </w:p>
        </w:tc>
      </w:tr>
    </w:tbl>
    <w:p w14:paraId="2D2ECE29" w14:textId="77A7D69B" w:rsidR="00660D7D" w:rsidRDefault="00660D7D" w:rsidP="00660D7D">
      <w:pPr>
        <w:rPr>
          <w:szCs w:val="24"/>
        </w:rPr>
      </w:pPr>
    </w:p>
    <w:p w14:paraId="7CE0DEBB" w14:textId="59CDB7D3" w:rsidR="00660D7D" w:rsidRDefault="00660D7D" w:rsidP="00660D7D">
      <w:pPr>
        <w:rPr>
          <w:szCs w:val="24"/>
        </w:rPr>
      </w:pPr>
    </w:p>
    <w:p w14:paraId="4411F849" w14:textId="77777777" w:rsidR="004C748C" w:rsidRPr="00660D7D" w:rsidRDefault="004C748C" w:rsidP="00660D7D">
      <w:pPr>
        <w:rPr>
          <w:szCs w:val="24"/>
        </w:rPr>
        <w:sectPr w:rsidR="004C748C" w:rsidRPr="00660D7D" w:rsidSect="004C748C">
          <w:pgSz w:w="15840" w:h="12240" w:orient="landscape"/>
          <w:pgMar w:top="1701" w:right="1134" w:bottom="567" w:left="1134" w:header="720" w:footer="720" w:gutter="0"/>
          <w:pgNumType w:start="1"/>
          <w:cols w:space="720"/>
          <w:titlePg/>
          <w:docGrid w:linePitch="360"/>
        </w:sectPr>
      </w:pPr>
    </w:p>
    <w:p w14:paraId="5ECF1129" w14:textId="77777777" w:rsidR="004C748C" w:rsidRDefault="004C748C" w:rsidP="004C748C">
      <w:pPr>
        <w:textAlignment w:val="center"/>
        <w:rPr>
          <w:color w:val="000000"/>
          <w:szCs w:val="24"/>
        </w:rPr>
      </w:pPr>
    </w:p>
    <w:p w14:paraId="53E77783" w14:textId="1AFB5A90" w:rsidR="00223773" w:rsidRDefault="00223773" w:rsidP="00223773">
      <w:pPr>
        <w:jc w:val="right"/>
        <w:rPr>
          <w:sz w:val="20"/>
        </w:rPr>
      </w:pPr>
      <w:r>
        <w:rPr>
          <w:sz w:val="20"/>
        </w:rPr>
        <w:t>2 priedas</w:t>
      </w:r>
    </w:p>
    <w:p w14:paraId="10733674" w14:textId="021AA98F" w:rsidR="00E92693" w:rsidRPr="006C46A4" w:rsidRDefault="00E92693" w:rsidP="00E92693">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2EFCCC7E" w14:textId="77777777" w:rsidR="00E92693" w:rsidRPr="006C46A4" w:rsidRDefault="00E92693" w:rsidP="00E92693">
      <w:pPr>
        <w:jc w:val="center"/>
        <w:rPr>
          <w:b/>
          <w:bCs/>
          <w:sz w:val="20"/>
        </w:rPr>
      </w:pPr>
    </w:p>
    <w:p w14:paraId="333DDB23" w14:textId="77777777" w:rsidR="00E92693" w:rsidRPr="006C46A4" w:rsidRDefault="00E92693" w:rsidP="00E92693">
      <w:pPr>
        <w:jc w:val="center"/>
        <w:rPr>
          <w:b/>
          <w:bCs/>
          <w:sz w:val="20"/>
        </w:rPr>
      </w:pPr>
    </w:p>
    <w:p w14:paraId="670C8DA0" w14:textId="77777777" w:rsidR="00E92693" w:rsidRPr="006C46A4" w:rsidRDefault="00E92693" w:rsidP="00E92693">
      <w:pPr>
        <w:jc w:val="center"/>
        <w:rPr>
          <w:b/>
          <w:bCs/>
          <w:sz w:val="20"/>
        </w:rPr>
      </w:pPr>
      <w:r w:rsidRPr="006C46A4">
        <w:rPr>
          <w:b/>
          <w:i/>
          <w:sz w:val="20"/>
        </w:rPr>
        <w:t>(Prekių perdavimo–priėmimo akto forma)</w:t>
      </w:r>
    </w:p>
    <w:p w14:paraId="67A23101" w14:textId="77777777" w:rsidR="00E92693" w:rsidRPr="006C46A4" w:rsidRDefault="00E92693" w:rsidP="00E92693">
      <w:pPr>
        <w:jc w:val="center"/>
        <w:rPr>
          <w:b/>
          <w:bCs/>
          <w:sz w:val="20"/>
        </w:rPr>
      </w:pPr>
      <w:r w:rsidRPr="006C46A4">
        <w:rPr>
          <w:b/>
          <w:bCs/>
          <w:sz w:val="20"/>
        </w:rPr>
        <w:t>Prekių priėmimo–perdavimo aktas</w:t>
      </w:r>
    </w:p>
    <w:p w14:paraId="543ED332" w14:textId="77777777" w:rsidR="00E92693" w:rsidRPr="006C46A4" w:rsidRDefault="00E92693" w:rsidP="00E92693">
      <w:pPr>
        <w:tabs>
          <w:tab w:val="left" w:pos="2535"/>
          <w:tab w:val="center" w:pos="4535"/>
        </w:tabs>
        <w:jc w:val="center"/>
        <w:rPr>
          <w:b/>
          <w:bCs/>
          <w:sz w:val="20"/>
        </w:rPr>
      </w:pPr>
      <w:r w:rsidRPr="006C46A4">
        <w:rPr>
          <w:b/>
          <w:bCs/>
          <w:sz w:val="20"/>
        </w:rPr>
        <w:tab/>
      </w:r>
    </w:p>
    <w:p w14:paraId="09390B38" w14:textId="77777777" w:rsidR="00E92693" w:rsidRPr="006C46A4" w:rsidRDefault="00E92693" w:rsidP="00E92693">
      <w:pPr>
        <w:jc w:val="center"/>
        <w:rPr>
          <w:i/>
          <w:iCs/>
          <w:sz w:val="20"/>
        </w:rPr>
      </w:pPr>
      <w:r w:rsidRPr="006C46A4">
        <w:rPr>
          <w:i/>
          <w:iCs/>
          <w:sz w:val="20"/>
        </w:rPr>
        <w:t>[Akto sudarymo vieta ir data]</w:t>
      </w:r>
    </w:p>
    <w:p w14:paraId="6C7025F4" w14:textId="77777777" w:rsidR="00E92693" w:rsidRPr="006C46A4" w:rsidRDefault="00E92693" w:rsidP="00E92693">
      <w:pPr>
        <w:jc w:val="center"/>
        <w:rPr>
          <w:sz w:val="20"/>
        </w:rPr>
      </w:pPr>
    </w:p>
    <w:p w14:paraId="256CEDD7" w14:textId="77777777" w:rsidR="00E92693" w:rsidRPr="0011457F" w:rsidRDefault="00E92693" w:rsidP="00E92693">
      <w:pPr>
        <w:ind w:firstLine="720"/>
        <w:jc w:val="both"/>
        <w:rPr>
          <w:sz w:val="20"/>
        </w:rPr>
      </w:pPr>
      <w:r w:rsidRPr="00826D0B">
        <w:rPr>
          <w:b/>
          <w:bCs/>
          <w:sz w:val="20"/>
          <w:lang w:eastAsia="lt-LT"/>
        </w:rPr>
        <w:t>Viešoji įstaiga Vilniaus universiteto ligoninė Santaros klinikos</w:t>
      </w:r>
      <w:r w:rsidRPr="0011457F">
        <w:rPr>
          <w:i/>
          <w:sz w:val="20"/>
        </w:rPr>
        <w:t>,</w:t>
      </w:r>
      <w:r w:rsidRPr="0011457F">
        <w:rPr>
          <w:sz w:val="20"/>
        </w:rPr>
        <w:t xml:space="preserve"> juridinio asmens kodas </w:t>
      </w:r>
      <w:r>
        <w:rPr>
          <w:i/>
          <w:sz w:val="20"/>
        </w:rPr>
        <w:t>124364561</w:t>
      </w:r>
      <w:r w:rsidRPr="0011457F">
        <w:rPr>
          <w:i/>
          <w:iCs/>
          <w:sz w:val="20"/>
        </w:rPr>
        <w:t>,</w:t>
      </w:r>
      <w:r w:rsidRPr="0011457F">
        <w:rPr>
          <w:sz w:val="20"/>
        </w:rPr>
        <w:t xml:space="preserve"> kurios registruota buveinė yra </w:t>
      </w:r>
      <w:r w:rsidRPr="00826D0B">
        <w:rPr>
          <w:i/>
          <w:sz w:val="20"/>
          <w:lang w:eastAsia="lt-LT"/>
        </w:rPr>
        <w:t>Santariškių g. 2, LT-08406 Vilnius</w:t>
      </w:r>
      <w:r w:rsidRPr="0011457F">
        <w:rPr>
          <w:i/>
          <w:iCs/>
          <w:sz w:val="20"/>
        </w:rPr>
        <w:t>,</w:t>
      </w:r>
      <w:r w:rsidRPr="0011457F">
        <w:rPr>
          <w:sz w:val="20"/>
        </w:rPr>
        <w:t xml:space="preserve"> duomenys apie įstaigą kaupiami ir saugomi Lietuvos Respublikos juridinių asmenų registre, atstovaujama [</w:t>
      </w:r>
      <w:r w:rsidRPr="0011457F">
        <w:rPr>
          <w:i/>
          <w:iCs/>
          <w:sz w:val="20"/>
        </w:rPr>
        <w:t>vardas, pavardė, pareigos],</w:t>
      </w:r>
      <w:r w:rsidRPr="0011457F">
        <w:rPr>
          <w:sz w:val="20"/>
        </w:rPr>
        <w:t xml:space="preserve"> veikiančio (-ios) pagal įstaigos įstatus (toliau – </w:t>
      </w:r>
      <w:r>
        <w:rPr>
          <w:b/>
          <w:bCs/>
          <w:sz w:val="20"/>
        </w:rPr>
        <w:t>Pirkėjas</w:t>
      </w:r>
      <w:r w:rsidRPr="0011457F">
        <w:rPr>
          <w:sz w:val="20"/>
        </w:rPr>
        <w:t xml:space="preserve">), </w:t>
      </w:r>
    </w:p>
    <w:p w14:paraId="5EED0FAB" w14:textId="77777777" w:rsidR="00E92693" w:rsidRPr="0011457F" w:rsidRDefault="00E92693" w:rsidP="00E92693">
      <w:pPr>
        <w:ind w:firstLine="720"/>
        <w:jc w:val="both"/>
        <w:rPr>
          <w:sz w:val="20"/>
        </w:rPr>
      </w:pPr>
      <w:r w:rsidRPr="0011457F">
        <w:rPr>
          <w:sz w:val="20"/>
        </w:rPr>
        <w:t xml:space="preserve">ir </w:t>
      </w:r>
      <w:r w:rsidRPr="0011457F">
        <w:rPr>
          <w:bCs/>
          <w:sz w:val="20"/>
        </w:rPr>
        <w:t>[</w:t>
      </w:r>
      <w:r w:rsidRPr="0011457F">
        <w:rPr>
          <w:bCs/>
          <w:i/>
          <w:sz w:val="20"/>
        </w:rPr>
        <w:t>teisinė forma, pavadinimas</w:t>
      </w:r>
      <w:r w:rsidRPr="0011457F">
        <w:rPr>
          <w:bCs/>
          <w:sz w:val="20"/>
        </w:rPr>
        <w:t>]</w:t>
      </w:r>
      <w:r w:rsidRPr="0011457F">
        <w:rPr>
          <w:sz w:val="20"/>
        </w:rPr>
        <w:t>, juridinio asmens kodas [</w:t>
      </w:r>
      <w:r w:rsidRPr="0011457F">
        <w:rPr>
          <w:i/>
          <w:sz w:val="20"/>
        </w:rPr>
        <w:t>kodas</w:t>
      </w:r>
      <w:r w:rsidRPr="0011457F">
        <w:rPr>
          <w:sz w:val="20"/>
        </w:rPr>
        <w:t xml:space="preserve">], kurio registruota buveinė yra </w:t>
      </w:r>
      <w:r w:rsidRPr="0011457F">
        <w:rPr>
          <w:i/>
          <w:iCs/>
          <w:sz w:val="20"/>
        </w:rPr>
        <w:t>[miestas, adresas],</w:t>
      </w:r>
      <w:r w:rsidRPr="0011457F">
        <w:rPr>
          <w:sz w:val="20"/>
        </w:rPr>
        <w:t xml:space="preserve"> veiklos buveinė </w:t>
      </w:r>
      <w:r w:rsidRPr="0011457F">
        <w:rPr>
          <w:i/>
          <w:iCs/>
          <w:sz w:val="20"/>
        </w:rPr>
        <w:t>[miestas, adresas] [pildoma, jei nesutampa su registruota buveine],</w:t>
      </w:r>
      <w:r w:rsidRPr="0011457F">
        <w:rPr>
          <w:sz w:val="20"/>
        </w:rPr>
        <w:t xml:space="preserve"> duomenys apie įmonę kaupiami ir saugomi Lietuvos Respublikos juridinių asmenų registre, atstovaujama </w:t>
      </w:r>
      <w:r w:rsidRPr="0011457F">
        <w:rPr>
          <w:i/>
          <w:iCs/>
          <w:sz w:val="20"/>
        </w:rPr>
        <w:t>[vardas, pavardė, pareigos],</w:t>
      </w:r>
      <w:r w:rsidRPr="0011457F">
        <w:rPr>
          <w:sz w:val="20"/>
        </w:rPr>
        <w:t xml:space="preserve"> veikiančio (-ios) pagal </w:t>
      </w:r>
      <w:r w:rsidRPr="0011457F">
        <w:rPr>
          <w:i/>
          <w:iCs/>
          <w:sz w:val="20"/>
        </w:rPr>
        <w:t>[dokumentas, kurio pagrindu veikia asmuo]</w:t>
      </w:r>
      <w:r w:rsidRPr="0011457F">
        <w:rPr>
          <w:sz w:val="20"/>
        </w:rPr>
        <w:t xml:space="preserve"> (toliau – </w:t>
      </w:r>
      <w:r w:rsidRPr="0011457F">
        <w:rPr>
          <w:b/>
          <w:bCs/>
          <w:sz w:val="20"/>
        </w:rPr>
        <w:t>Tiekėjas</w:t>
      </w:r>
      <w:r w:rsidRPr="0011457F">
        <w:rPr>
          <w:sz w:val="20"/>
        </w:rPr>
        <w:t>)</w:t>
      </w:r>
    </w:p>
    <w:p w14:paraId="477F06A9" w14:textId="77777777" w:rsidR="00E92693" w:rsidRPr="0011457F" w:rsidRDefault="00E92693" w:rsidP="00E92693">
      <w:pPr>
        <w:ind w:firstLine="720"/>
        <w:jc w:val="both"/>
        <w:rPr>
          <w:sz w:val="20"/>
        </w:rPr>
      </w:pPr>
      <w:r w:rsidRPr="0011457F">
        <w:rPr>
          <w:sz w:val="20"/>
        </w:rPr>
        <w:t>remiantis [</w:t>
      </w:r>
      <w:r w:rsidRPr="0011457F">
        <w:rPr>
          <w:i/>
          <w:iCs/>
          <w:sz w:val="20"/>
        </w:rPr>
        <w:t xml:space="preserve">Sutarties sudarymo data] </w:t>
      </w:r>
      <w:r w:rsidRPr="0011457F">
        <w:rPr>
          <w:sz w:val="20"/>
        </w:rPr>
        <w:t xml:space="preserve">sudaryta viešojo pirkimo–pardavimo sutartimi </w:t>
      </w:r>
      <w:r w:rsidRPr="0011457F">
        <w:rPr>
          <w:i/>
          <w:iCs/>
          <w:sz w:val="20"/>
        </w:rPr>
        <w:t>[Sutarties numeris]</w:t>
      </w:r>
      <w:r w:rsidRPr="0011457F">
        <w:rPr>
          <w:sz w:val="20"/>
        </w:rPr>
        <w:t xml:space="preserve">, sudarė šį Prekių perdavimo–priėmimo aktą: </w:t>
      </w:r>
    </w:p>
    <w:p w14:paraId="6F2F5EAD" w14:textId="77777777" w:rsidR="00E92693" w:rsidRPr="0011457F" w:rsidRDefault="00E92693" w:rsidP="00E92693">
      <w:pPr>
        <w:ind w:firstLine="720"/>
        <w:jc w:val="both"/>
        <w:rPr>
          <w:sz w:val="20"/>
        </w:rPr>
      </w:pPr>
    </w:p>
    <w:p w14:paraId="07501886" w14:textId="77777777" w:rsidR="00E92693" w:rsidRPr="0011457F" w:rsidRDefault="00E92693" w:rsidP="00E92693">
      <w:pPr>
        <w:ind w:firstLine="720"/>
        <w:jc w:val="both"/>
        <w:rPr>
          <w:sz w:val="20"/>
        </w:rPr>
      </w:pPr>
      <w:r w:rsidRPr="0011457F">
        <w:rPr>
          <w:sz w:val="20"/>
        </w:rPr>
        <w:t xml:space="preserve">1. </w:t>
      </w:r>
      <w:r w:rsidRPr="00052C54">
        <w:rPr>
          <w:sz w:val="20"/>
        </w:rPr>
        <w:t>Prekės prista</w:t>
      </w:r>
      <w:r w:rsidRPr="0011457F">
        <w:rPr>
          <w:sz w:val="20"/>
        </w:rPr>
        <w:t>tytos (data).</w:t>
      </w:r>
    </w:p>
    <w:p w14:paraId="26C981F5" w14:textId="77777777" w:rsidR="00E92693" w:rsidRDefault="00E92693" w:rsidP="00E92693">
      <w:pPr>
        <w:ind w:firstLine="720"/>
        <w:jc w:val="both"/>
        <w:rPr>
          <w:sz w:val="20"/>
        </w:rPr>
      </w:pPr>
      <w:r w:rsidRPr="00BD5D61">
        <w:rPr>
          <w:sz w:val="20"/>
        </w:rPr>
        <w:t xml:space="preserve">2. </w:t>
      </w:r>
      <w:r w:rsidRPr="006C46A4">
        <w:rPr>
          <w:b/>
          <w:bCs/>
          <w:sz w:val="20"/>
        </w:rPr>
        <w:t>Tiekėjas</w:t>
      </w:r>
      <w:r w:rsidRPr="006C46A4">
        <w:rPr>
          <w:sz w:val="20"/>
        </w:rPr>
        <w:t xml:space="preserve"> perduoda </w:t>
      </w:r>
      <w:r>
        <w:rPr>
          <w:b/>
          <w:bCs/>
          <w:sz w:val="20"/>
        </w:rPr>
        <w:t>Pirkėjui</w:t>
      </w:r>
      <w:r w:rsidRPr="006C46A4">
        <w:rPr>
          <w:sz w:val="20"/>
        </w:rPr>
        <w:t xml:space="preserve"> Prekes </w:t>
      </w:r>
      <w:r w:rsidRPr="006C46A4">
        <w:rPr>
          <w:i/>
          <w:iCs/>
          <w:sz w:val="20"/>
        </w:rPr>
        <w:t>[prekių pavadinimas, modelis, gamintojas, mato vnt., kiekis, kaina, bendra suma]</w:t>
      </w:r>
      <w:r w:rsidRPr="006C46A4">
        <w:rPr>
          <w:sz w:val="20"/>
        </w:rPr>
        <w:t xml:space="preserve">, o </w:t>
      </w:r>
      <w:r>
        <w:rPr>
          <w:b/>
          <w:bCs/>
          <w:sz w:val="20"/>
        </w:rPr>
        <w:t>Pirkėjas</w:t>
      </w:r>
      <w:r w:rsidRPr="006C46A4">
        <w:rPr>
          <w:sz w:val="20"/>
        </w:rPr>
        <w:t xml:space="preserve"> šias Prekes priima</w:t>
      </w:r>
      <w:r>
        <w:rPr>
          <w:sz w:val="20"/>
        </w:rPr>
        <w:t>:</w:t>
      </w:r>
    </w:p>
    <w:p w14:paraId="1B8B4D1A" w14:textId="77777777" w:rsidR="00E92693" w:rsidRPr="0011457F" w:rsidRDefault="00E92693" w:rsidP="00E92693">
      <w:pPr>
        <w:ind w:firstLine="720"/>
        <w:jc w:val="both"/>
        <w:rPr>
          <w:sz w:val="20"/>
        </w:rPr>
      </w:pPr>
    </w:p>
    <w:p w14:paraId="4A19A1A8" w14:textId="77777777" w:rsidR="00E92693" w:rsidRDefault="00000000" w:rsidP="00E92693">
      <w:pPr>
        <w:ind w:firstLine="720"/>
        <w:jc w:val="both"/>
        <w:rPr>
          <w:sz w:val="20"/>
        </w:rPr>
      </w:pPr>
      <w:sdt>
        <w:sdtPr>
          <w:rPr>
            <w:sz w:val="20"/>
          </w:rPr>
          <w:tag w:val="goog_rdk_2"/>
          <w:id w:val="-1202631324"/>
        </w:sdtPr>
        <w:sdtContent>
          <w:r w:rsidR="00E92693" w:rsidRPr="00BD5D61">
            <w:rPr>
              <w:rFonts w:ascii="Segoe UI Symbol" w:eastAsia="Arial Unicode MS" w:hAnsi="Segoe UI Symbol" w:cs="Segoe UI Symbol"/>
              <w:sz w:val="20"/>
            </w:rPr>
            <w:t>☐</w:t>
          </w:r>
        </w:sdtContent>
      </w:sdt>
      <w:r w:rsidR="00E92693" w:rsidRPr="00BD5D61">
        <w:rPr>
          <w:sz w:val="20"/>
        </w:rPr>
        <w:t xml:space="preserve"> Prekės </w:t>
      </w:r>
      <w:r w:rsidR="00E92693">
        <w:rPr>
          <w:sz w:val="20"/>
        </w:rPr>
        <w:t xml:space="preserve">pristatytos nepažeistoje pakuotėje </w:t>
      </w:r>
    </w:p>
    <w:p w14:paraId="545B813F" w14:textId="77777777" w:rsidR="00E92693" w:rsidRDefault="00E92693" w:rsidP="00E92693">
      <w:pPr>
        <w:ind w:firstLine="720"/>
        <w:jc w:val="both"/>
        <w:rPr>
          <w:sz w:val="20"/>
        </w:rPr>
      </w:pPr>
    </w:p>
    <w:p w14:paraId="4CCB3FCA" w14:textId="7F0C2144" w:rsidR="00E92693" w:rsidRPr="00E92693" w:rsidRDefault="00000000" w:rsidP="00E92693">
      <w:pPr>
        <w:ind w:firstLine="720"/>
        <w:jc w:val="both"/>
        <w:rPr>
          <w:sz w:val="20"/>
        </w:rPr>
      </w:pPr>
      <w:sdt>
        <w:sdtPr>
          <w:rPr>
            <w:sz w:val="20"/>
          </w:rPr>
          <w:tag w:val="goog_rdk_2"/>
          <w:id w:val="1751159275"/>
        </w:sdtPr>
        <w:sdtContent>
          <w:r w:rsidR="00E92693" w:rsidRPr="0011457F">
            <w:rPr>
              <w:rFonts w:ascii="Segoe UI Symbol" w:eastAsia="Arial Unicode MS" w:hAnsi="Segoe UI Symbol" w:cs="Segoe UI Symbol"/>
              <w:sz w:val="20"/>
            </w:rPr>
            <w:t>☐</w:t>
          </w:r>
          <w:r w:rsidR="00E92693">
            <w:rPr>
              <w:rFonts w:ascii="Segoe UI Symbol" w:eastAsia="Arial Unicode MS" w:hAnsi="Segoe UI Symbol" w:cs="Segoe UI Symbol"/>
              <w:sz w:val="20"/>
            </w:rPr>
            <w:t xml:space="preserve"> </w:t>
          </w:r>
        </w:sdtContent>
      </w:sdt>
      <w:r w:rsidR="00E92693">
        <w:rPr>
          <w:sz w:val="20"/>
        </w:rPr>
        <w:t>Prekės pristatytos pažeistoje pakuotėje (pakuotės pažeidimai užfiksuoti fotonuotraukose, kurios pridėtos prie šio priėmimo-perdavimo akto)</w:t>
      </w:r>
    </w:p>
    <w:p w14:paraId="2C5B0FDC" w14:textId="77777777" w:rsidR="00E92693" w:rsidRPr="0011457F" w:rsidRDefault="00E92693" w:rsidP="00E92693">
      <w:pPr>
        <w:ind w:firstLine="720"/>
        <w:jc w:val="both"/>
        <w:rPr>
          <w:b/>
          <w:bCs/>
          <w:sz w:val="20"/>
        </w:rPr>
      </w:pPr>
    </w:p>
    <w:p w14:paraId="3C7C3ED8" w14:textId="77777777" w:rsidR="00E92693" w:rsidRPr="0011457F" w:rsidRDefault="00E92693" w:rsidP="00E92693">
      <w:pPr>
        <w:ind w:firstLine="720"/>
        <w:jc w:val="both"/>
        <w:rPr>
          <w:b/>
          <w:bCs/>
          <w:sz w:val="20"/>
        </w:rPr>
      </w:pPr>
      <w:r w:rsidRPr="0011457F">
        <w:rPr>
          <w:b/>
          <w:bCs/>
          <w:sz w:val="20"/>
        </w:rPr>
        <w:t>Pateikti dokumentai:</w:t>
      </w:r>
    </w:p>
    <w:p w14:paraId="0583A8BB" w14:textId="77777777" w:rsidR="00E92693" w:rsidRPr="0011457F" w:rsidRDefault="00E92693" w:rsidP="00E92693">
      <w:pPr>
        <w:ind w:firstLine="720"/>
        <w:jc w:val="both"/>
        <w:rPr>
          <w:b/>
          <w:bCs/>
          <w:sz w:val="20"/>
        </w:rPr>
      </w:pPr>
    </w:p>
    <w:p w14:paraId="26ECD39E" w14:textId="77777777" w:rsidR="00E92693" w:rsidRPr="00BD5D61" w:rsidRDefault="00E92693" w:rsidP="00E92693">
      <w:pPr>
        <w:jc w:val="both"/>
        <w:rPr>
          <w:color w:val="000000"/>
          <w:sz w:val="20"/>
        </w:rPr>
      </w:pPr>
      <w:r w:rsidRPr="0011457F">
        <w:rPr>
          <w:b/>
          <w:bCs/>
          <w:sz w:val="20"/>
        </w:rPr>
        <w:t xml:space="preserve">             </w:t>
      </w:r>
      <w:r w:rsidRPr="0011457F">
        <w:rPr>
          <w:sz w:val="20"/>
        </w:rPr>
        <w:t xml:space="preserve"> </w:t>
      </w:r>
      <w:sdt>
        <w:sdtPr>
          <w:rPr>
            <w:sz w:val="20"/>
          </w:rPr>
          <w:tag w:val="goog_rdk_2"/>
          <w:id w:val="-139112106"/>
        </w:sdtPr>
        <w:sdtContent>
          <w:r w:rsidRPr="0011457F">
            <w:rPr>
              <w:rFonts w:ascii="Segoe UI Symbol" w:eastAsia="Arial Unicode MS" w:hAnsi="Segoe UI Symbol" w:cs="Segoe UI Symbol"/>
              <w:sz w:val="20"/>
            </w:rPr>
            <w:t>☐</w:t>
          </w:r>
        </w:sdtContent>
      </w:sdt>
      <w:r w:rsidRPr="0011457F">
        <w:rPr>
          <w:sz w:val="20"/>
        </w:rPr>
        <w:t xml:space="preserve"> </w:t>
      </w:r>
      <w:r w:rsidRPr="00BD5D61">
        <w:rPr>
          <w:color w:val="000000"/>
          <w:sz w:val="20"/>
        </w:rPr>
        <w:t>Naudojimo instrukcija lietuvių kalba</w:t>
      </w:r>
    </w:p>
    <w:p w14:paraId="667F2B63" w14:textId="77777777" w:rsidR="00E92693" w:rsidRPr="00BD5D61" w:rsidRDefault="00E92693" w:rsidP="00E92693">
      <w:pPr>
        <w:jc w:val="both"/>
        <w:rPr>
          <w:color w:val="000000"/>
          <w:sz w:val="20"/>
        </w:rPr>
      </w:pPr>
      <w:r w:rsidRPr="00BD5D61">
        <w:rPr>
          <w:color w:val="000000"/>
          <w:sz w:val="20"/>
        </w:rPr>
        <w:t xml:space="preserve">  </w:t>
      </w:r>
    </w:p>
    <w:p w14:paraId="37B070BF" w14:textId="77777777" w:rsidR="00E92693" w:rsidRPr="00BD5D61" w:rsidRDefault="00E92693" w:rsidP="00E92693">
      <w:pPr>
        <w:shd w:val="clear" w:color="auto" w:fill="FFFFFF" w:themeFill="background1"/>
        <w:rPr>
          <w:color w:val="000000"/>
        </w:rPr>
      </w:pPr>
      <w:r w:rsidRPr="00BD5D61">
        <w:rPr>
          <w:color w:val="000000"/>
          <w:sz w:val="20"/>
        </w:rPr>
        <w:t xml:space="preserve">              </w:t>
      </w:r>
      <w:sdt>
        <w:sdtPr>
          <w:rPr>
            <w:sz w:val="20"/>
          </w:rPr>
          <w:tag w:val="goog_rdk_2"/>
          <w:id w:val="1770498842"/>
        </w:sdtPr>
        <w:sdtContent>
          <w:r w:rsidRPr="0011457F">
            <w:rPr>
              <w:rFonts w:ascii="Segoe UI Symbol" w:eastAsia="Arial Unicode MS" w:hAnsi="Segoe UI Symbol" w:cs="Segoe UI Symbol"/>
              <w:sz w:val="20"/>
            </w:rPr>
            <w:t>☐</w:t>
          </w:r>
        </w:sdtContent>
      </w:sdt>
      <w:r w:rsidRPr="0011457F">
        <w:rPr>
          <w:sz w:val="20"/>
        </w:rPr>
        <w:t xml:space="preserve"> </w:t>
      </w:r>
      <w:r w:rsidRPr="00BD5D61">
        <w:rPr>
          <w:color w:val="000000"/>
          <w:sz w:val="20"/>
        </w:rPr>
        <w:t>Serviso dokumentacija lietuvių arba anglų kalba</w:t>
      </w:r>
    </w:p>
    <w:p w14:paraId="06E22BED" w14:textId="77777777" w:rsidR="00E92693" w:rsidRPr="00BD5D61" w:rsidRDefault="00E92693" w:rsidP="00E92693">
      <w:pPr>
        <w:jc w:val="both"/>
        <w:rPr>
          <w:color w:val="000000"/>
          <w:sz w:val="20"/>
        </w:rPr>
      </w:pPr>
    </w:p>
    <w:p w14:paraId="2DBBE316" w14:textId="77777777" w:rsidR="00E92693" w:rsidRPr="00BD5D61" w:rsidRDefault="00E92693" w:rsidP="00E92693">
      <w:pPr>
        <w:jc w:val="both"/>
        <w:rPr>
          <w:b/>
          <w:bCs/>
          <w:sz w:val="20"/>
        </w:rPr>
      </w:pPr>
      <w:r w:rsidRPr="00BD5D61">
        <w:rPr>
          <w:color w:val="000000"/>
          <w:sz w:val="20"/>
        </w:rPr>
        <w:t xml:space="preserve">              </w:t>
      </w:r>
      <w:sdt>
        <w:sdtPr>
          <w:rPr>
            <w:sz w:val="20"/>
          </w:rPr>
          <w:tag w:val="goog_rdk_2"/>
          <w:id w:val="-1997174547"/>
        </w:sdtPr>
        <w:sdtContent>
          <w:r w:rsidRPr="00BD5D61">
            <w:rPr>
              <w:rFonts w:ascii="Segoe UI Symbol" w:eastAsia="Arial Unicode MS" w:hAnsi="Segoe UI Symbol" w:cs="Segoe UI Symbol"/>
              <w:sz w:val="20"/>
            </w:rPr>
            <w:t>☐</w:t>
          </w:r>
        </w:sdtContent>
      </w:sdt>
      <w:r w:rsidRPr="00BD5D61">
        <w:rPr>
          <w:sz w:val="20"/>
        </w:rPr>
        <w:t xml:space="preserve"> </w:t>
      </w:r>
      <w:r w:rsidRPr="00826D0B">
        <w:rPr>
          <w:color w:val="000000"/>
          <w:sz w:val="20"/>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r>
        <w:rPr>
          <w:color w:val="000000"/>
          <w:sz w:val="20"/>
        </w:rPr>
        <w:t>.</w:t>
      </w:r>
    </w:p>
    <w:p w14:paraId="1C03A17B" w14:textId="77777777" w:rsidR="00E92693" w:rsidRPr="00BD5D61" w:rsidRDefault="00E92693" w:rsidP="00E92693">
      <w:pPr>
        <w:jc w:val="both"/>
        <w:rPr>
          <w:color w:val="000000"/>
          <w:sz w:val="20"/>
        </w:rPr>
      </w:pPr>
      <w:r w:rsidRPr="00BD5D61">
        <w:rPr>
          <w:b/>
          <w:bCs/>
          <w:sz w:val="20"/>
        </w:rPr>
        <w:t xml:space="preserve">       </w:t>
      </w:r>
      <w:r w:rsidRPr="00BD5D61">
        <w:rPr>
          <w:color w:val="000000"/>
          <w:sz w:val="20"/>
        </w:rPr>
        <w:t xml:space="preserve">       </w:t>
      </w:r>
      <w:sdt>
        <w:sdtPr>
          <w:rPr>
            <w:sz w:val="20"/>
          </w:rPr>
          <w:tag w:val="goog_rdk_2"/>
          <w:id w:val="-1192374918"/>
        </w:sdtPr>
        <w:sdtContent>
          <w:r w:rsidRPr="00BD5D61">
            <w:rPr>
              <w:rFonts w:ascii="Segoe UI Symbol" w:eastAsia="Arial Unicode MS" w:hAnsi="Segoe UI Symbol" w:cs="Segoe UI Symbol"/>
              <w:sz w:val="20"/>
            </w:rPr>
            <w:t>☐</w:t>
          </w:r>
        </w:sdtContent>
      </w:sdt>
      <w:r w:rsidRPr="00BD5D61">
        <w:rPr>
          <w:sz w:val="20"/>
        </w:rPr>
        <w:t xml:space="preserve"> </w:t>
      </w:r>
      <w:r w:rsidRPr="00826D0B">
        <w:rPr>
          <w:color w:val="000000"/>
          <w:sz w:val="20"/>
        </w:rPr>
        <w:t>Valymo - dezinfekavimo instrukcija, kurioje aprašoma valymo-dezinfekavimo procedūra ir periodiškumas, detalus naudojamų medžiagų ir priemonių sąrašas. Visos nurodomos priemonės privalo būti registruotos Lietuvoje</w:t>
      </w:r>
      <w:r>
        <w:rPr>
          <w:color w:val="000000"/>
          <w:sz w:val="20"/>
        </w:rPr>
        <w:t>.</w:t>
      </w:r>
    </w:p>
    <w:p w14:paraId="5256A108" w14:textId="77777777" w:rsidR="00E92693" w:rsidRPr="00BD5D61" w:rsidRDefault="00E92693" w:rsidP="00E92693">
      <w:pPr>
        <w:jc w:val="both"/>
        <w:rPr>
          <w:color w:val="000000"/>
          <w:sz w:val="20"/>
        </w:rPr>
      </w:pPr>
    </w:p>
    <w:p w14:paraId="606C9655" w14:textId="77777777" w:rsidR="00E92693" w:rsidRPr="00BD5D61" w:rsidRDefault="00E92693" w:rsidP="00E92693">
      <w:pPr>
        <w:jc w:val="both"/>
        <w:rPr>
          <w:b/>
          <w:bCs/>
          <w:sz w:val="20"/>
        </w:rPr>
      </w:pPr>
      <w:r w:rsidRPr="00BD5D61">
        <w:rPr>
          <w:b/>
          <w:bCs/>
          <w:sz w:val="20"/>
        </w:rPr>
        <w:t xml:space="preserve">       </w:t>
      </w:r>
      <w:r w:rsidRPr="00BD5D61">
        <w:rPr>
          <w:color w:val="000000"/>
          <w:sz w:val="20"/>
        </w:rPr>
        <w:t xml:space="preserve">       </w:t>
      </w:r>
      <w:sdt>
        <w:sdtPr>
          <w:rPr>
            <w:sz w:val="20"/>
          </w:rPr>
          <w:tag w:val="goog_rdk_2"/>
          <w:id w:val="2066208961"/>
        </w:sdtPr>
        <w:sdtContent>
          <w:r w:rsidRPr="00BD5D61">
            <w:rPr>
              <w:rFonts w:ascii="Segoe UI Symbol" w:eastAsia="Arial Unicode MS" w:hAnsi="Segoe UI Symbol" w:cs="Segoe UI Symbol"/>
              <w:sz w:val="20"/>
            </w:rPr>
            <w:t>☐</w:t>
          </w:r>
        </w:sdtContent>
      </w:sdt>
      <w:r w:rsidRPr="00BD5D61">
        <w:rPr>
          <w:sz w:val="20"/>
        </w:rPr>
        <w:t xml:space="preserve"> </w:t>
      </w:r>
      <w:r w:rsidRPr="00826D0B">
        <w:rPr>
          <w:color w:val="000000"/>
          <w:sz w:val="20"/>
        </w:rPr>
        <w:t>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40D02055" w14:textId="77777777" w:rsidR="00E92693" w:rsidRPr="00BD5D61" w:rsidRDefault="00E92693" w:rsidP="00E92693">
      <w:pPr>
        <w:jc w:val="both"/>
        <w:rPr>
          <w:color w:val="000000"/>
          <w:sz w:val="20"/>
        </w:rPr>
      </w:pPr>
    </w:p>
    <w:p w14:paraId="2A6AC666" w14:textId="59461E6B" w:rsidR="00E92693" w:rsidRPr="00E92693" w:rsidRDefault="00E92693" w:rsidP="00E92693">
      <w:pPr>
        <w:jc w:val="both"/>
        <w:rPr>
          <w:b/>
          <w:bCs/>
          <w:sz w:val="20"/>
        </w:rPr>
      </w:pPr>
      <w:r w:rsidRPr="00BD5D61">
        <w:rPr>
          <w:b/>
          <w:bCs/>
          <w:sz w:val="20"/>
        </w:rPr>
        <w:t xml:space="preserve">       </w:t>
      </w:r>
      <w:r w:rsidRPr="00BD5D61">
        <w:rPr>
          <w:color w:val="000000"/>
          <w:sz w:val="20"/>
        </w:rPr>
        <w:t xml:space="preserve">       </w:t>
      </w:r>
      <w:sdt>
        <w:sdtPr>
          <w:rPr>
            <w:sz w:val="20"/>
          </w:rPr>
          <w:tag w:val="goog_rdk_2"/>
          <w:id w:val="504257966"/>
        </w:sdtPr>
        <w:sdtContent>
          <w:r w:rsidRPr="00BD5D61">
            <w:rPr>
              <w:rFonts w:ascii="Segoe UI Symbol" w:eastAsia="Arial Unicode MS" w:hAnsi="Segoe UI Symbol" w:cs="Segoe UI Symbol"/>
              <w:sz w:val="20"/>
            </w:rPr>
            <w:t>☐</w:t>
          </w:r>
        </w:sdtContent>
      </w:sdt>
      <w:r w:rsidRPr="00BD5D61">
        <w:rPr>
          <w:sz w:val="20"/>
        </w:rPr>
        <w:t xml:space="preserve"> </w:t>
      </w:r>
      <w:r w:rsidRPr="00BD5D61">
        <w:rPr>
          <w:color w:val="000000"/>
          <w:sz w:val="20"/>
        </w:rPr>
        <w:t>Gamintojo įgaliojimas atlikti siūlomos įrangos instaliavimą ir garantinį aptarnavimą arba rašytinis susitarimas su kitu ūkio subjektu, kuris yra gamintojo įgaliotas atlikti šios įrangos instaliavimą ir garantinį aptarnavimą</w:t>
      </w: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E92693" w:rsidRPr="006C46A4" w14:paraId="0F8989BA" w14:textId="77777777" w:rsidTr="00AD2E56">
        <w:tc>
          <w:tcPr>
            <w:tcW w:w="5123" w:type="dxa"/>
          </w:tcPr>
          <w:p w14:paraId="5D49F29F" w14:textId="77777777" w:rsidR="00E92693" w:rsidRPr="00996A51" w:rsidRDefault="00E92693" w:rsidP="00AD2E56">
            <w:pPr>
              <w:rPr>
                <w:sz w:val="20"/>
              </w:rPr>
            </w:pPr>
          </w:p>
          <w:p w14:paraId="78EDA71C" w14:textId="77777777" w:rsidR="00E92693" w:rsidRPr="00996A51" w:rsidRDefault="00E92693" w:rsidP="00AD2E56">
            <w:pPr>
              <w:rPr>
                <w:sz w:val="20"/>
              </w:rPr>
            </w:pPr>
          </w:p>
          <w:p w14:paraId="5030C5D9" w14:textId="77777777" w:rsidR="00E92693" w:rsidRPr="00996A51" w:rsidRDefault="00E92693" w:rsidP="00AD2E56">
            <w:pPr>
              <w:pStyle w:val="BodyTextIndent"/>
              <w:ind w:firstLine="0"/>
              <w:rPr>
                <w:b/>
                <w:bCs/>
                <w:sz w:val="20"/>
                <w:szCs w:val="20"/>
              </w:rPr>
            </w:pPr>
            <w:r w:rsidRPr="00996A51">
              <w:rPr>
                <w:b/>
                <w:bCs/>
                <w:sz w:val="20"/>
                <w:szCs w:val="20"/>
              </w:rPr>
              <w:t>Tiekėjo vardu perdavė:</w:t>
            </w:r>
          </w:p>
          <w:tbl>
            <w:tblPr>
              <w:tblpPr w:leftFromText="180" w:rightFromText="180" w:vertAnchor="text" w:horzAnchor="margin" w:tblpY="122"/>
              <w:tblW w:w="4968" w:type="dxa"/>
              <w:tblLook w:val="01E0" w:firstRow="1" w:lastRow="1" w:firstColumn="1" w:lastColumn="1" w:noHBand="0" w:noVBand="0"/>
            </w:tblPr>
            <w:tblGrid>
              <w:gridCol w:w="4968"/>
            </w:tblGrid>
            <w:tr w:rsidR="00E92693" w:rsidRPr="00996A51" w14:paraId="0D9E2DC8" w14:textId="77777777" w:rsidTr="00AD2E56">
              <w:tc>
                <w:tcPr>
                  <w:tcW w:w="4968" w:type="dxa"/>
                </w:tcPr>
                <w:p w14:paraId="7A22E63A" w14:textId="77777777" w:rsidR="00E92693" w:rsidRPr="00996A51" w:rsidRDefault="00E92693" w:rsidP="00AD2E56">
                  <w:pPr>
                    <w:rPr>
                      <w:sz w:val="20"/>
                    </w:rPr>
                  </w:pPr>
                </w:p>
                <w:p w14:paraId="27E73B74" w14:textId="77777777" w:rsidR="00E92693" w:rsidRPr="00996A51" w:rsidRDefault="00E92693" w:rsidP="00AD2E56">
                  <w:pPr>
                    <w:rPr>
                      <w:sz w:val="20"/>
                    </w:rPr>
                  </w:pPr>
                  <w:r w:rsidRPr="00996A51">
                    <w:rPr>
                      <w:sz w:val="20"/>
                    </w:rPr>
                    <w:t xml:space="preserve">[vardas, pavardė, parašas]  </w:t>
                  </w:r>
                </w:p>
                <w:p w14:paraId="6CE098B2" w14:textId="77777777" w:rsidR="00E92693" w:rsidRPr="00996A51" w:rsidRDefault="00E92693" w:rsidP="00AD2E56">
                  <w:pPr>
                    <w:rPr>
                      <w:sz w:val="20"/>
                    </w:rPr>
                  </w:pPr>
                </w:p>
                <w:p w14:paraId="7F4ED068" w14:textId="77777777" w:rsidR="00E92693" w:rsidRPr="00996A51" w:rsidRDefault="00E92693" w:rsidP="00AD2E56">
                  <w:pPr>
                    <w:rPr>
                      <w:sz w:val="20"/>
                    </w:rPr>
                  </w:pPr>
                  <w:r w:rsidRPr="00996A51">
                    <w:rPr>
                      <w:sz w:val="20"/>
                    </w:rPr>
                    <w:t>A.V.</w:t>
                  </w:r>
                </w:p>
              </w:tc>
            </w:tr>
          </w:tbl>
          <w:p w14:paraId="1917EF1C" w14:textId="77777777" w:rsidR="00E92693" w:rsidRPr="00996A51" w:rsidRDefault="00E92693" w:rsidP="00E92693">
            <w:pPr>
              <w:rPr>
                <w:b/>
                <w:bCs/>
                <w:sz w:val="20"/>
              </w:rPr>
            </w:pPr>
          </w:p>
        </w:tc>
        <w:tc>
          <w:tcPr>
            <w:tcW w:w="5084" w:type="dxa"/>
          </w:tcPr>
          <w:tbl>
            <w:tblPr>
              <w:tblpPr w:leftFromText="180" w:rightFromText="180" w:vertAnchor="text" w:horzAnchor="margin" w:tblpY="517"/>
              <w:tblW w:w="4927" w:type="dxa"/>
              <w:tblLook w:val="01E0" w:firstRow="1" w:lastRow="1" w:firstColumn="1" w:lastColumn="1" w:noHBand="0" w:noVBand="0"/>
            </w:tblPr>
            <w:tblGrid>
              <w:gridCol w:w="4927"/>
            </w:tblGrid>
            <w:tr w:rsidR="00E92693" w:rsidRPr="00996A51" w14:paraId="4F28729E" w14:textId="77777777" w:rsidTr="00AD2E56">
              <w:tc>
                <w:tcPr>
                  <w:tcW w:w="4927" w:type="dxa"/>
                </w:tcPr>
                <w:p w14:paraId="463CB9B2" w14:textId="77777777" w:rsidR="00E92693" w:rsidRPr="00996A51" w:rsidRDefault="00E92693" w:rsidP="00AD2E56">
                  <w:pPr>
                    <w:rPr>
                      <w:b/>
                      <w:bCs/>
                      <w:sz w:val="20"/>
                    </w:rPr>
                  </w:pPr>
                  <w:r>
                    <w:rPr>
                      <w:b/>
                      <w:bCs/>
                      <w:sz w:val="20"/>
                    </w:rPr>
                    <w:t>Pirkėjo</w:t>
                  </w:r>
                  <w:r w:rsidRPr="00996A51">
                    <w:rPr>
                      <w:b/>
                      <w:bCs/>
                      <w:sz w:val="20"/>
                    </w:rPr>
                    <w:t xml:space="preserve"> vardu priėmė:</w:t>
                  </w:r>
                </w:p>
                <w:p w14:paraId="5987DFAE" w14:textId="77777777" w:rsidR="00E92693" w:rsidRPr="00996A51" w:rsidRDefault="00E92693" w:rsidP="00AD2E56">
                  <w:pPr>
                    <w:rPr>
                      <w:b/>
                      <w:bCs/>
                      <w:sz w:val="20"/>
                    </w:rPr>
                  </w:pPr>
                </w:p>
                <w:p w14:paraId="4C9CE9AE" w14:textId="77777777" w:rsidR="00E92693" w:rsidRPr="00996A51" w:rsidRDefault="00E92693" w:rsidP="00AD2E56">
                  <w:pPr>
                    <w:rPr>
                      <w:sz w:val="20"/>
                    </w:rPr>
                  </w:pPr>
                  <w:r w:rsidRPr="00996A51">
                    <w:rPr>
                      <w:sz w:val="20"/>
                    </w:rPr>
                    <w:t xml:space="preserve">[vardas, pavardė, parašas]  </w:t>
                  </w:r>
                </w:p>
                <w:p w14:paraId="17987761" w14:textId="77777777" w:rsidR="00E92693" w:rsidRPr="00996A51" w:rsidRDefault="00E92693" w:rsidP="00AD2E56">
                  <w:pPr>
                    <w:rPr>
                      <w:b/>
                      <w:bCs/>
                      <w:sz w:val="20"/>
                    </w:rPr>
                  </w:pPr>
                  <w:r w:rsidRPr="00996A51">
                    <w:rPr>
                      <w:sz w:val="20"/>
                    </w:rPr>
                    <w:t>A.V.</w:t>
                  </w:r>
                </w:p>
              </w:tc>
            </w:tr>
            <w:tr w:rsidR="00E92693" w:rsidRPr="00996A51" w14:paraId="76D185FD" w14:textId="77777777" w:rsidTr="00AD2E56">
              <w:tc>
                <w:tcPr>
                  <w:tcW w:w="4927" w:type="dxa"/>
                </w:tcPr>
                <w:p w14:paraId="5DC201F2" w14:textId="77777777" w:rsidR="00E92693" w:rsidRPr="00996A51" w:rsidRDefault="00E92693" w:rsidP="00AD2E56">
                  <w:pPr>
                    <w:rPr>
                      <w:b/>
                      <w:bCs/>
                      <w:sz w:val="20"/>
                    </w:rPr>
                  </w:pPr>
                </w:p>
              </w:tc>
            </w:tr>
          </w:tbl>
          <w:p w14:paraId="77F567C8" w14:textId="77777777" w:rsidR="00E92693" w:rsidRPr="00996A51" w:rsidRDefault="00E92693" w:rsidP="00AD2E56">
            <w:pPr>
              <w:rPr>
                <w:b/>
                <w:bCs/>
                <w:sz w:val="20"/>
              </w:rPr>
            </w:pPr>
          </w:p>
          <w:p w14:paraId="1C9B5E9E" w14:textId="77777777" w:rsidR="00E92693" w:rsidRPr="00996A51" w:rsidRDefault="00E92693" w:rsidP="00AD2E56">
            <w:pPr>
              <w:rPr>
                <w:b/>
                <w:bCs/>
                <w:sz w:val="20"/>
              </w:rPr>
            </w:pPr>
          </w:p>
        </w:tc>
      </w:tr>
    </w:tbl>
    <w:p w14:paraId="2A754C22" w14:textId="77777777" w:rsidR="00E92693" w:rsidRPr="006C46A4" w:rsidRDefault="00E92693" w:rsidP="00E92693">
      <w:pPr>
        <w:pStyle w:val="BodyTextIndent"/>
        <w:ind w:firstLine="0"/>
        <w:rPr>
          <w:szCs w:val="20"/>
        </w:rPr>
      </w:pPr>
    </w:p>
    <w:p w14:paraId="70F68A97" w14:textId="77777777" w:rsidR="00E92693" w:rsidRPr="00996A51" w:rsidRDefault="00E92693" w:rsidP="00E92693">
      <w:pPr>
        <w:pStyle w:val="BodyTextIndent"/>
        <w:jc w:val="right"/>
        <w:rPr>
          <w:sz w:val="20"/>
          <w:szCs w:val="20"/>
        </w:rPr>
      </w:pPr>
      <w:r>
        <w:rPr>
          <w:sz w:val="20"/>
          <w:szCs w:val="20"/>
        </w:rPr>
        <w:t>3</w:t>
      </w:r>
      <w:r w:rsidRPr="00996A51">
        <w:rPr>
          <w:sz w:val="20"/>
          <w:szCs w:val="20"/>
        </w:rPr>
        <w:t xml:space="preserve"> priedas </w:t>
      </w:r>
    </w:p>
    <w:p w14:paraId="3D2FC5AE" w14:textId="77777777" w:rsidR="00E92693" w:rsidRPr="00996A51" w:rsidRDefault="00E92693" w:rsidP="00E92693">
      <w:pPr>
        <w:pStyle w:val="BodyTextIndent"/>
        <w:jc w:val="right"/>
        <w:rPr>
          <w:sz w:val="20"/>
          <w:szCs w:val="20"/>
        </w:rPr>
      </w:pPr>
      <w:r w:rsidRPr="00996A51">
        <w:rPr>
          <w:sz w:val="20"/>
          <w:szCs w:val="20"/>
        </w:rPr>
        <w:t>prie 20.... m. ...................... d. Prekių pirkimo–pardavimo Sutarties Specialiųjų sąlygų Nr. ............</w:t>
      </w:r>
    </w:p>
    <w:p w14:paraId="6CBF83BE" w14:textId="77777777" w:rsidR="00E92693" w:rsidRPr="00996A51" w:rsidRDefault="00E92693" w:rsidP="00E92693">
      <w:pPr>
        <w:pStyle w:val="BodyTextIndent"/>
        <w:rPr>
          <w:sz w:val="20"/>
          <w:szCs w:val="20"/>
        </w:rPr>
      </w:pPr>
    </w:p>
    <w:p w14:paraId="0A2E0092" w14:textId="77777777" w:rsidR="00E92693" w:rsidRPr="00996A51" w:rsidRDefault="00E92693" w:rsidP="00E92693">
      <w:pPr>
        <w:pStyle w:val="BodyTextIndent"/>
        <w:rPr>
          <w:sz w:val="20"/>
          <w:szCs w:val="20"/>
        </w:rPr>
      </w:pPr>
    </w:p>
    <w:p w14:paraId="21D88DEC" w14:textId="77777777" w:rsidR="00E92693" w:rsidRPr="00996A51" w:rsidRDefault="00E92693" w:rsidP="00E92693">
      <w:pPr>
        <w:pStyle w:val="BodyTextIndent"/>
        <w:jc w:val="center"/>
        <w:rPr>
          <w:b/>
          <w:i/>
          <w:sz w:val="20"/>
          <w:szCs w:val="20"/>
        </w:rPr>
      </w:pPr>
      <w:r w:rsidRPr="00996A51">
        <w:rPr>
          <w:b/>
          <w:i/>
          <w:sz w:val="20"/>
          <w:szCs w:val="20"/>
        </w:rPr>
        <w:t>(Prekių instaliavimo akto forma)</w:t>
      </w:r>
    </w:p>
    <w:p w14:paraId="0BC96902" w14:textId="77777777" w:rsidR="00E92693" w:rsidRPr="00996A51" w:rsidRDefault="00E92693" w:rsidP="00E92693">
      <w:pPr>
        <w:pStyle w:val="BodyTextIndent"/>
        <w:jc w:val="center"/>
        <w:rPr>
          <w:b/>
          <w:sz w:val="20"/>
          <w:szCs w:val="20"/>
        </w:rPr>
      </w:pPr>
      <w:r w:rsidRPr="00996A51">
        <w:rPr>
          <w:b/>
          <w:sz w:val="20"/>
          <w:szCs w:val="20"/>
        </w:rPr>
        <w:t>Prekių instaliavimo ir patikrinimo aktas</w:t>
      </w:r>
    </w:p>
    <w:p w14:paraId="48CE3623" w14:textId="77777777" w:rsidR="00E92693" w:rsidRPr="00996A51" w:rsidRDefault="00E92693" w:rsidP="00E92693">
      <w:pPr>
        <w:pStyle w:val="BodyTextIndent"/>
        <w:jc w:val="center"/>
        <w:rPr>
          <w:sz w:val="20"/>
          <w:szCs w:val="20"/>
        </w:rPr>
      </w:pPr>
    </w:p>
    <w:p w14:paraId="29FFB056" w14:textId="77777777" w:rsidR="00E92693" w:rsidRPr="00996A51" w:rsidRDefault="00E92693" w:rsidP="00E92693">
      <w:pPr>
        <w:pStyle w:val="BodyTextIndent"/>
        <w:jc w:val="center"/>
        <w:rPr>
          <w:i/>
          <w:sz w:val="20"/>
          <w:szCs w:val="20"/>
        </w:rPr>
      </w:pPr>
      <w:r w:rsidRPr="00996A51">
        <w:rPr>
          <w:i/>
          <w:sz w:val="20"/>
          <w:szCs w:val="20"/>
        </w:rPr>
        <w:t>[Akto sudarymo vieta ir data]</w:t>
      </w:r>
    </w:p>
    <w:p w14:paraId="511CA1FE" w14:textId="77777777" w:rsidR="00E92693" w:rsidRPr="00996A51" w:rsidRDefault="00E92693" w:rsidP="00E92693">
      <w:pPr>
        <w:pStyle w:val="BodyTextIndent"/>
        <w:rPr>
          <w:sz w:val="20"/>
          <w:szCs w:val="20"/>
        </w:rPr>
      </w:pPr>
    </w:p>
    <w:p w14:paraId="527F6371" w14:textId="77777777" w:rsidR="00E92693" w:rsidRPr="00996A51" w:rsidRDefault="00E92693" w:rsidP="00E92693">
      <w:pPr>
        <w:pStyle w:val="BodyTextIndent"/>
        <w:ind w:firstLine="720"/>
        <w:rPr>
          <w:sz w:val="20"/>
          <w:szCs w:val="20"/>
        </w:rPr>
      </w:pPr>
      <w:r w:rsidRPr="00826D0B">
        <w:rPr>
          <w:b/>
          <w:sz w:val="20"/>
          <w:szCs w:val="20"/>
        </w:rPr>
        <w:t xml:space="preserve">Viešoji įstaiga Vilniaus universiteto ligoninė Santaros klinikos, </w:t>
      </w:r>
      <w:r w:rsidRPr="00826D0B">
        <w:rPr>
          <w:sz w:val="20"/>
          <w:szCs w:val="20"/>
        </w:rPr>
        <w:t>juridinio asmens kodas 124364561, kurios registruota buveinė yra Santariškių g. 2, LT-08406 Vilnius</w:t>
      </w:r>
      <w:r w:rsidRPr="00996A51">
        <w:rPr>
          <w:sz w:val="20"/>
          <w:szCs w:val="20"/>
        </w:rPr>
        <w:t xml:space="preserve"> duomenys apie įstaigą kaupiami ir saugomi Lietuvos Respublikos juridinių asmenų registre, atstovaujama </w:t>
      </w:r>
      <w:r w:rsidRPr="00996A51">
        <w:rPr>
          <w:i/>
          <w:sz w:val="20"/>
          <w:szCs w:val="20"/>
        </w:rPr>
        <w:t>[vardas, pavardė, pareigos]</w:t>
      </w:r>
      <w:r w:rsidRPr="00996A51">
        <w:rPr>
          <w:sz w:val="20"/>
          <w:szCs w:val="20"/>
        </w:rPr>
        <w:t xml:space="preserve">, veikiančio (-ios) pagal įstaigos įstatus (toliau – </w:t>
      </w:r>
      <w:r>
        <w:rPr>
          <w:b/>
          <w:sz w:val="20"/>
          <w:szCs w:val="20"/>
        </w:rPr>
        <w:t>Pirkėjas</w:t>
      </w:r>
      <w:r w:rsidRPr="00996A51">
        <w:rPr>
          <w:sz w:val="20"/>
          <w:szCs w:val="20"/>
        </w:rPr>
        <w:t xml:space="preserve">), </w:t>
      </w:r>
    </w:p>
    <w:p w14:paraId="7C16BB8A" w14:textId="77777777" w:rsidR="00E92693" w:rsidRDefault="00E92693" w:rsidP="00E92693">
      <w:pPr>
        <w:pStyle w:val="BodyTextIndent"/>
        <w:ind w:firstLine="720"/>
        <w:rPr>
          <w:sz w:val="20"/>
          <w:szCs w:val="20"/>
        </w:rPr>
      </w:pPr>
      <w:r w:rsidRPr="00996A51">
        <w:rPr>
          <w:sz w:val="20"/>
          <w:szCs w:val="20"/>
        </w:rPr>
        <w:t xml:space="preserve">ir </w:t>
      </w:r>
      <w:r w:rsidRPr="00996A51">
        <w:rPr>
          <w:i/>
          <w:sz w:val="20"/>
          <w:szCs w:val="20"/>
        </w:rPr>
        <w:t>[teisinė forma, pavadinimas]</w:t>
      </w:r>
      <w:r w:rsidRPr="00996A51">
        <w:rPr>
          <w:sz w:val="20"/>
          <w:szCs w:val="20"/>
        </w:rPr>
        <w:t xml:space="preserve">, juridinio asmens kodas </w:t>
      </w:r>
      <w:r w:rsidRPr="00996A51">
        <w:rPr>
          <w:i/>
          <w:sz w:val="20"/>
          <w:szCs w:val="20"/>
        </w:rPr>
        <w:t>[kodas]</w:t>
      </w:r>
      <w:r w:rsidRPr="00996A51">
        <w:rPr>
          <w:sz w:val="20"/>
          <w:szCs w:val="20"/>
        </w:rPr>
        <w:t xml:space="preserve">, kurio registruota buveinė yra </w:t>
      </w:r>
      <w:r w:rsidRPr="00996A51">
        <w:rPr>
          <w:i/>
          <w:sz w:val="20"/>
          <w:szCs w:val="20"/>
        </w:rPr>
        <w:t>[miestas, adresas]</w:t>
      </w:r>
      <w:r w:rsidRPr="00996A51">
        <w:rPr>
          <w:sz w:val="20"/>
          <w:szCs w:val="20"/>
        </w:rPr>
        <w:t xml:space="preserve">, veiklos buveinė </w:t>
      </w:r>
      <w:r w:rsidRPr="00996A51">
        <w:rPr>
          <w:i/>
          <w:sz w:val="20"/>
          <w:szCs w:val="20"/>
        </w:rPr>
        <w:t>[miestas, adresas] [pildoma, jei nesutampa su registruota buveine]</w:t>
      </w:r>
      <w:r w:rsidRPr="00996A51">
        <w:rPr>
          <w:sz w:val="20"/>
          <w:szCs w:val="20"/>
        </w:rPr>
        <w:t xml:space="preserve">, duomenys apie įmonę kaupiami ir saugomi Lietuvos Respublikos juridinių asmenų registre, atstovaujama </w:t>
      </w:r>
      <w:r w:rsidRPr="00996A51">
        <w:rPr>
          <w:i/>
          <w:sz w:val="20"/>
          <w:szCs w:val="20"/>
        </w:rPr>
        <w:t>[vardas, pavardė, pareigos]</w:t>
      </w:r>
      <w:r w:rsidRPr="00996A51">
        <w:rPr>
          <w:sz w:val="20"/>
          <w:szCs w:val="20"/>
        </w:rPr>
        <w:t xml:space="preserve">, veikiančio (-ios) pagal </w:t>
      </w:r>
      <w:r w:rsidRPr="00996A51">
        <w:rPr>
          <w:i/>
          <w:sz w:val="20"/>
          <w:szCs w:val="20"/>
        </w:rPr>
        <w:t>[dokumentas, kurio pagrindu veikia asmuo]</w:t>
      </w:r>
      <w:r w:rsidRPr="00996A51">
        <w:rPr>
          <w:sz w:val="20"/>
          <w:szCs w:val="20"/>
        </w:rPr>
        <w:t xml:space="preserve"> (toliau – </w:t>
      </w:r>
      <w:r w:rsidRPr="00996A51">
        <w:rPr>
          <w:b/>
          <w:sz w:val="20"/>
          <w:szCs w:val="20"/>
        </w:rPr>
        <w:t>Tiekėjas</w:t>
      </w:r>
      <w:r w:rsidRPr="00996A51">
        <w:rPr>
          <w:sz w:val="20"/>
          <w:szCs w:val="20"/>
        </w:rPr>
        <w:t>)</w:t>
      </w:r>
    </w:p>
    <w:p w14:paraId="0F25A701" w14:textId="77777777" w:rsidR="00E92693" w:rsidRPr="00996A51" w:rsidRDefault="00E92693" w:rsidP="00E92693">
      <w:pPr>
        <w:pStyle w:val="BodyTextIndent"/>
        <w:ind w:firstLine="720"/>
        <w:rPr>
          <w:sz w:val="20"/>
          <w:szCs w:val="20"/>
        </w:rPr>
      </w:pPr>
    </w:p>
    <w:p w14:paraId="32848D3B" w14:textId="77777777" w:rsidR="00E92693" w:rsidRPr="00996A51" w:rsidRDefault="00E92693" w:rsidP="00E92693">
      <w:pPr>
        <w:pStyle w:val="BodyTextIndent"/>
        <w:ind w:firstLine="720"/>
        <w:rPr>
          <w:sz w:val="20"/>
          <w:szCs w:val="20"/>
        </w:rPr>
      </w:pPr>
      <w:r w:rsidRPr="00996A51">
        <w:rPr>
          <w:sz w:val="20"/>
          <w:szCs w:val="20"/>
        </w:rPr>
        <w:t xml:space="preserve">remiantis </w:t>
      </w:r>
      <w:r w:rsidRPr="00996A51">
        <w:rPr>
          <w:i/>
          <w:sz w:val="20"/>
          <w:szCs w:val="20"/>
        </w:rPr>
        <w:t>[Sutarties sudarymo data]</w:t>
      </w:r>
      <w:r w:rsidRPr="00996A51">
        <w:rPr>
          <w:sz w:val="20"/>
          <w:szCs w:val="20"/>
        </w:rPr>
        <w:t xml:space="preserve"> sudaryta viešojo pirkimo–pardavimo sutartimi </w:t>
      </w:r>
      <w:r w:rsidRPr="00996A51">
        <w:rPr>
          <w:i/>
          <w:sz w:val="20"/>
          <w:szCs w:val="20"/>
        </w:rPr>
        <w:t>[Sutarties numeris]</w:t>
      </w:r>
      <w:r w:rsidRPr="00996A51">
        <w:rPr>
          <w:sz w:val="20"/>
          <w:szCs w:val="20"/>
        </w:rPr>
        <w:t xml:space="preserve">, sudarė šį Prekių instaliavimo ir patikrinimo aktą: </w:t>
      </w:r>
    </w:p>
    <w:p w14:paraId="222AEF4C" w14:textId="77777777" w:rsidR="00E92693" w:rsidRPr="00996A51" w:rsidRDefault="00E92693" w:rsidP="00E92693">
      <w:pPr>
        <w:pStyle w:val="BodyTextIndent"/>
        <w:ind w:firstLine="720"/>
        <w:rPr>
          <w:sz w:val="20"/>
          <w:szCs w:val="20"/>
        </w:rPr>
      </w:pPr>
    </w:p>
    <w:p w14:paraId="642AE86F" w14:textId="77777777" w:rsidR="00E92693" w:rsidRPr="00996A51" w:rsidRDefault="00E92693" w:rsidP="00E92693">
      <w:pPr>
        <w:pStyle w:val="BodyTextIndent"/>
        <w:numPr>
          <w:ilvl w:val="0"/>
          <w:numId w:val="1"/>
        </w:numPr>
        <w:rPr>
          <w:sz w:val="20"/>
          <w:szCs w:val="20"/>
        </w:rPr>
      </w:pPr>
      <w:r w:rsidRPr="00996A51">
        <w:rPr>
          <w:sz w:val="20"/>
          <w:szCs w:val="20"/>
        </w:rPr>
        <w:t xml:space="preserve">Prekės pagal </w:t>
      </w:r>
      <w:r w:rsidRPr="00996A51">
        <w:rPr>
          <w:i/>
          <w:sz w:val="20"/>
          <w:szCs w:val="20"/>
        </w:rPr>
        <w:t>[sutarties sudarymo data]</w:t>
      </w:r>
      <w:r w:rsidRPr="00996A51">
        <w:rPr>
          <w:sz w:val="20"/>
          <w:szCs w:val="20"/>
        </w:rPr>
        <w:t xml:space="preserve"> sudarytos viešojo pirkimo–pardavimo sutarties </w:t>
      </w:r>
      <w:r w:rsidRPr="00996A51">
        <w:rPr>
          <w:i/>
          <w:sz w:val="20"/>
          <w:szCs w:val="20"/>
        </w:rPr>
        <w:t>[sutarties numeris]</w:t>
      </w:r>
      <w:r w:rsidRPr="00996A51">
        <w:rPr>
          <w:sz w:val="20"/>
          <w:szCs w:val="20"/>
        </w:rPr>
        <w:t xml:space="preserve"> sąlygas:</w:t>
      </w:r>
    </w:p>
    <w:p w14:paraId="5D23E282" w14:textId="77777777" w:rsidR="00E92693" w:rsidRPr="00996A51" w:rsidRDefault="00E92693" w:rsidP="00E92693">
      <w:pPr>
        <w:pStyle w:val="BodyTextIndent"/>
        <w:ind w:firstLine="0"/>
        <w:rPr>
          <w:sz w:val="20"/>
          <w:szCs w:val="20"/>
        </w:rPr>
      </w:pPr>
    </w:p>
    <w:p w14:paraId="44B57C8D" w14:textId="77777777" w:rsidR="00E92693" w:rsidRPr="00996A51" w:rsidRDefault="00000000" w:rsidP="00E92693">
      <w:pPr>
        <w:pStyle w:val="BodyTextIndent"/>
        <w:ind w:firstLine="0"/>
        <w:rPr>
          <w:sz w:val="20"/>
          <w:szCs w:val="20"/>
        </w:rPr>
      </w:pPr>
      <w:sdt>
        <w:sdtPr>
          <w:rPr>
            <w:sz w:val="20"/>
            <w:szCs w:val="20"/>
          </w:rPr>
          <w:tag w:val="goog_rdk_2"/>
          <w:id w:val="-583455730"/>
        </w:sdtPr>
        <w:sdtContent>
          <w:r w:rsidR="00E92693" w:rsidRPr="00996A51">
            <w:rPr>
              <w:rFonts w:ascii="Segoe UI Symbol" w:eastAsia="Arial Unicode MS" w:hAnsi="Segoe UI Symbol" w:cs="Segoe UI Symbol"/>
              <w:sz w:val="20"/>
              <w:szCs w:val="20"/>
            </w:rPr>
            <w:t>☐</w:t>
          </w:r>
        </w:sdtContent>
      </w:sdt>
      <w:r w:rsidR="00E92693" w:rsidRPr="00996A51">
        <w:rPr>
          <w:sz w:val="20"/>
          <w:szCs w:val="20"/>
        </w:rPr>
        <w:t xml:space="preserve"> Atitinka techninės specifikacijos reikalavimus</w:t>
      </w:r>
    </w:p>
    <w:p w14:paraId="01781993" w14:textId="77777777" w:rsidR="00E92693" w:rsidRPr="00996A51" w:rsidRDefault="00E92693" w:rsidP="00E92693">
      <w:pPr>
        <w:pStyle w:val="BodyTextIndent"/>
        <w:ind w:firstLine="0"/>
        <w:rPr>
          <w:sz w:val="20"/>
          <w:szCs w:val="20"/>
        </w:rPr>
      </w:pPr>
    </w:p>
    <w:p w14:paraId="7779C28A" w14:textId="77777777" w:rsidR="00E92693" w:rsidRPr="00996A51" w:rsidRDefault="00000000" w:rsidP="00E92693">
      <w:pPr>
        <w:pStyle w:val="BodyTextIndent"/>
        <w:ind w:firstLine="0"/>
        <w:rPr>
          <w:sz w:val="20"/>
          <w:szCs w:val="20"/>
        </w:rPr>
      </w:pPr>
      <w:sdt>
        <w:sdtPr>
          <w:rPr>
            <w:sz w:val="20"/>
            <w:szCs w:val="20"/>
          </w:rPr>
          <w:tag w:val="goog_rdk_2"/>
          <w:id w:val="-1080208629"/>
        </w:sdtPr>
        <w:sdtContent>
          <w:r w:rsidR="00E92693" w:rsidRPr="00996A51">
            <w:rPr>
              <w:rFonts w:ascii="Segoe UI Symbol" w:eastAsia="Arial Unicode MS" w:hAnsi="Segoe UI Symbol" w:cs="Segoe UI Symbol"/>
              <w:sz w:val="20"/>
              <w:szCs w:val="20"/>
            </w:rPr>
            <w:t>☐</w:t>
          </w:r>
        </w:sdtContent>
      </w:sdt>
      <w:r w:rsidR="00E92693" w:rsidRPr="00996A51">
        <w:rPr>
          <w:sz w:val="20"/>
          <w:szCs w:val="20"/>
        </w:rPr>
        <w:t xml:space="preserve"> </w:t>
      </w:r>
      <w:r w:rsidR="00E92693" w:rsidRPr="00996A51">
        <w:rPr>
          <w:color w:val="000000"/>
          <w:sz w:val="20"/>
          <w:szCs w:val="20"/>
          <w:lang w:eastAsia="lt-LT"/>
        </w:rPr>
        <w:t>Atitinka ekonominio naudingumo vertinimo tvarkoje kartu su pasiūlymu deklaruotus techninius pranašumus (jei tiekėjas buvo gavęs papildomus balus už techninius pranašumus)</w:t>
      </w:r>
    </w:p>
    <w:p w14:paraId="1529136F" w14:textId="77777777" w:rsidR="00E92693" w:rsidRPr="00996A51" w:rsidRDefault="00E92693" w:rsidP="00E92693">
      <w:pPr>
        <w:pStyle w:val="BodyTextIndent"/>
        <w:ind w:firstLine="0"/>
        <w:rPr>
          <w:sz w:val="20"/>
          <w:szCs w:val="20"/>
        </w:rPr>
      </w:pPr>
    </w:p>
    <w:p w14:paraId="63DB4C88" w14:textId="77777777" w:rsidR="00E92693" w:rsidRPr="00996A51" w:rsidRDefault="00000000" w:rsidP="00E92693">
      <w:pPr>
        <w:jc w:val="both"/>
        <w:rPr>
          <w:color w:val="000000"/>
          <w:sz w:val="20"/>
          <w:lang w:eastAsia="lt-LT"/>
        </w:rPr>
      </w:pPr>
      <w:sdt>
        <w:sdtPr>
          <w:rPr>
            <w:sz w:val="20"/>
          </w:rPr>
          <w:tag w:val="goog_rdk_2"/>
          <w:id w:val="413821980"/>
        </w:sdtPr>
        <w:sdtContent>
          <w:r w:rsidR="00E92693" w:rsidRPr="00996A51">
            <w:rPr>
              <w:rFonts w:ascii="Segoe UI Symbol" w:eastAsia="Arial Unicode MS" w:hAnsi="Segoe UI Symbol" w:cs="Segoe UI Symbol"/>
              <w:sz w:val="20"/>
            </w:rPr>
            <w:t>☐</w:t>
          </w:r>
        </w:sdtContent>
      </w:sdt>
      <w:r w:rsidR="00E92693" w:rsidRPr="00996A51">
        <w:rPr>
          <w:color w:val="000000"/>
          <w:sz w:val="20"/>
          <w:lang w:eastAsia="lt-LT"/>
        </w:rPr>
        <w:t xml:space="preserve"> Instaliuota (sumontuota pristatyta techninė įranga kaip to reikalauja įrangos gamintojas, įdiegta sisteminė programinė įranga, specializuota operacinė sistema)</w:t>
      </w:r>
    </w:p>
    <w:p w14:paraId="6F13FAFC" w14:textId="77777777" w:rsidR="00E92693" w:rsidRDefault="00E92693" w:rsidP="00E92693">
      <w:pPr>
        <w:jc w:val="both"/>
        <w:rPr>
          <w:rFonts w:ascii="Segoe UI Symbol" w:eastAsia="Arial Unicode MS" w:hAnsi="Segoe UI Symbol" w:cs="Segoe UI Symbol"/>
          <w:color w:val="156082" w:themeColor="accent1"/>
          <w:sz w:val="20"/>
        </w:rPr>
      </w:pPr>
    </w:p>
    <w:p w14:paraId="6C907FDE" w14:textId="77777777" w:rsidR="00E92693" w:rsidRPr="00996A51" w:rsidRDefault="00000000" w:rsidP="00E92693">
      <w:pPr>
        <w:pStyle w:val="BodyTextIndent"/>
        <w:ind w:firstLine="0"/>
        <w:rPr>
          <w:sz w:val="20"/>
          <w:szCs w:val="20"/>
        </w:rPr>
      </w:pPr>
      <w:sdt>
        <w:sdtPr>
          <w:rPr>
            <w:sz w:val="20"/>
            <w:szCs w:val="20"/>
          </w:rPr>
          <w:tag w:val="goog_rdk_2"/>
          <w:id w:val="-1101177197"/>
        </w:sdtPr>
        <w:sdtContent>
          <w:r w:rsidR="00E92693" w:rsidRPr="00996A51">
            <w:rPr>
              <w:rFonts w:ascii="Segoe UI Symbol" w:eastAsia="Arial Unicode MS" w:hAnsi="Segoe UI Symbol" w:cs="Segoe UI Symbol"/>
              <w:sz w:val="20"/>
              <w:szCs w:val="20"/>
            </w:rPr>
            <w:t>☐</w:t>
          </w:r>
        </w:sdtContent>
      </w:sdt>
      <w:r w:rsidR="00E92693" w:rsidRPr="00996A51">
        <w:rPr>
          <w:sz w:val="20"/>
          <w:szCs w:val="20"/>
        </w:rPr>
        <w:t xml:space="preserve">  Apmokytas personalas (po apmokymų pateikti apmokymų aktą / sertifikatą arba kitą mokymų faktą įrodantys dokumentai) </w:t>
      </w:r>
    </w:p>
    <w:p w14:paraId="7E865E42" w14:textId="77777777" w:rsidR="00E92693" w:rsidRPr="00996A51" w:rsidRDefault="00E92693" w:rsidP="00E92693">
      <w:pPr>
        <w:pStyle w:val="BodyTextIndent"/>
        <w:ind w:left="1080" w:firstLine="0"/>
        <w:rPr>
          <w:sz w:val="20"/>
          <w:szCs w:val="20"/>
        </w:rPr>
      </w:pPr>
    </w:p>
    <w:p w14:paraId="03DAF880" w14:textId="77777777" w:rsidR="00E92693" w:rsidRPr="00996A51" w:rsidRDefault="00E92693" w:rsidP="00E92693">
      <w:pPr>
        <w:pStyle w:val="BodyTextIndent"/>
        <w:ind w:left="1080" w:firstLine="0"/>
        <w:rPr>
          <w:sz w:val="20"/>
          <w:szCs w:val="20"/>
        </w:rPr>
      </w:pPr>
    </w:p>
    <w:p w14:paraId="027BF6FC" w14:textId="77777777" w:rsidR="00E92693" w:rsidRPr="00996A51" w:rsidRDefault="00E92693" w:rsidP="00E92693">
      <w:pPr>
        <w:ind w:firstLine="720"/>
        <w:jc w:val="both"/>
        <w:rPr>
          <w:sz w:val="20"/>
        </w:rPr>
      </w:pPr>
      <w:bookmarkStart w:id="0" w:name="_Hlk169004920"/>
      <w:r w:rsidRPr="00996A51">
        <w:rPr>
          <w:sz w:val="20"/>
        </w:rPr>
        <w:t xml:space="preserve">2. </w:t>
      </w:r>
      <w:r>
        <w:rPr>
          <w:sz w:val="20"/>
        </w:rPr>
        <w:t>Pirkėjas</w:t>
      </w:r>
      <w:r w:rsidRPr="00996A51">
        <w:rPr>
          <w:sz w:val="20"/>
        </w:rPr>
        <w:t xml:space="preserve"> patvirtina, jog:</w:t>
      </w:r>
    </w:p>
    <w:p w14:paraId="68BEC2AA" w14:textId="77777777" w:rsidR="00E92693" w:rsidRPr="00996A51" w:rsidRDefault="00E92693" w:rsidP="00E92693">
      <w:pPr>
        <w:jc w:val="both"/>
        <w:rPr>
          <w:sz w:val="20"/>
        </w:rPr>
      </w:pPr>
    </w:p>
    <w:p w14:paraId="793ED889" w14:textId="77777777" w:rsidR="00E92693" w:rsidRPr="00996A51" w:rsidRDefault="00000000" w:rsidP="00E92693">
      <w:pPr>
        <w:jc w:val="both"/>
        <w:rPr>
          <w:rFonts w:eastAsia="Arial"/>
          <w:sz w:val="20"/>
        </w:rPr>
      </w:pPr>
      <w:sdt>
        <w:sdtPr>
          <w:rPr>
            <w:sz w:val="20"/>
          </w:rPr>
          <w:tag w:val="goog_rdk_1"/>
          <w:id w:val="666912724"/>
        </w:sdtPr>
        <w:sdtContent>
          <w:r w:rsidR="00E92693" w:rsidRPr="00996A51">
            <w:rPr>
              <w:rFonts w:ascii="Segoe UI Symbol" w:eastAsia="Arial Unicode MS" w:hAnsi="Segoe UI Symbol" w:cs="Segoe UI Symbol"/>
              <w:sz w:val="20"/>
            </w:rPr>
            <w:t>☐</w:t>
          </w:r>
        </w:sdtContent>
      </w:sdt>
      <w:r w:rsidR="00E92693" w:rsidRPr="00996A51">
        <w:rPr>
          <w:rFonts w:eastAsia="Arial"/>
          <w:sz w:val="20"/>
        </w:rPr>
        <w:t xml:space="preserve">  Prekės funkcionuoja tinkamai</w:t>
      </w:r>
    </w:p>
    <w:p w14:paraId="7B05FC5F" w14:textId="77777777" w:rsidR="00E92693" w:rsidRPr="00996A51" w:rsidRDefault="00E92693" w:rsidP="00E92693">
      <w:pPr>
        <w:jc w:val="both"/>
        <w:rPr>
          <w:rFonts w:eastAsia="Arial"/>
          <w:sz w:val="20"/>
        </w:rPr>
      </w:pPr>
    </w:p>
    <w:p w14:paraId="2FAFCB6A" w14:textId="77777777" w:rsidR="00E92693" w:rsidRPr="00996A51" w:rsidRDefault="00000000" w:rsidP="00E92693">
      <w:pPr>
        <w:jc w:val="both"/>
        <w:rPr>
          <w:rFonts w:eastAsia="Arial"/>
          <w:sz w:val="20"/>
        </w:rPr>
      </w:pPr>
      <w:sdt>
        <w:sdtPr>
          <w:rPr>
            <w:sz w:val="20"/>
          </w:rPr>
          <w:tag w:val="goog_rdk_2"/>
          <w:id w:val="-392588084"/>
        </w:sdtPr>
        <w:sdtContent>
          <w:r w:rsidR="00E92693" w:rsidRPr="00996A51">
            <w:rPr>
              <w:rFonts w:ascii="Segoe UI Symbol" w:eastAsia="Arial Unicode MS" w:hAnsi="Segoe UI Symbol" w:cs="Segoe UI Symbol"/>
              <w:sz w:val="20"/>
            </w:rPr>
            <w:t>☐</w:t>
          </w:r>
        </w:sdtContent>
      </w:sdt>
      <w:r w:rsidR="00E92693" w:rsidRPr="00996A51">
        <w:rPr>
          <w:rFonts w:eastAsia="Arial"/>
          <w:sz w:val="20"/>
        </w:rPr>
        <w:t xml:space="preserve">   Prekės funkcionuoja netinkamai (</w:t>
      </w:r>
      <w:r w:rsidR="00E92693">
        <w:rPr>
          <w:rFonts w:eastAsia="Arial"/>
          <w:sz w:val="20"/>
        </w:rPr>
        <w:t>Pirkėjas</w:t>
      </w:r>
      <w:r w:rsidR="00E92693" w:rsidRPr="00996A51">
        <w:rPr>
          <w:rFonts w:eastAsia="Arial"/>
          <w:sz w:val="20"/>
        </w:rPr>
        <w:t xml:space="preserve"> surašo defektinį aktą, kuriame fiksuojami Prekės trūkumai/defektai bei nustatomas terminas defektams/trūkumams ištaisyti)</w:t>
      </w:r>
    </w:p>
    <w:p w14:paraId="061B6193" w14:textId="77777777" w:rsidR="00E92693" w:rsidRPr="00996A51" w:rsidRDefault="00E92693" w:rsidP="00E92693">
      <w:pPr>
        <w:pStyle w:val="BodyTextIndent"/>
        <w:ind w:firstLine="720"/>
        <w:rPr>
          <w:sz w:val="20"/>
          <w:szCs w:val="20"/>
        </w:rPr>
      </w:pPr>
    </w:p>
    <w:p w14:paraId="637B037D" w14:textId="77777777" w:rsidR="00E92693" w:rsidRPr="00996A51" w:rsidRDefault="00E92693" w:rsidP="00E92693">
      <w:pPr>
        <w:pStyle w:val="BodyTextIndent"/>
        <w:ind w:firstLine="720"/>
        <w:rPr>
          <w:sz w:val="20"/>
          <w:szCs w:val="20"/>
        </w:rPr>
      </w:pPr>
    </w:p>
    <w:bookmarkEnd w:id="0"/>
    <w:p w14:paraId="0141D05E" w14:textId="77777777" w:rsidR="00E92693" w:rsidRPr="00996A51" w:rsidRDefault="00E92693" w:rsidP="00E92693">
      <w:pPr>
        <w:pStyle w:val="BodyTextIndent"/>
        <w:ind w:firstLine="720"/>
        <w:rPr>
          <w:sz w:val="20"/>
          <w:szCs w:val="20"/>
        </w:rPr>
      </w:pPr>
      <w:r w:rsidRPr="00996A51">
        <w:rPr>
          <w:sz w:val="20"/>
          <w:szCs w:val="20"/>
        </w:rPr>
        <w:t xml:space="preserve">3. Už tinkamai instaliuotas ir funkcionuojančias Prekes </w:t>
      </w:r>
      <w:r w:rsidRPr="00996A51">
        <w:rPr>
          <w:b/>
          <w:sz w:val="20"/>
          <w:szCs w:val="20"/>
        </w:rPr>
        <w:t>Pirkėjas</w:t>
      </w:r>
      <w:r w:rsidRPr="00996A51">
        <w:rPr>
          <w:sz w:val="20"/>
          <w:szCs w:val="20"/>
        </w:rPr>
        <w:t xml:space="preserve"> įsipareigoja sumokėti </w:t>
      </w:r>
      <w:r w:rsidRPr="00996A51">
        <w:rPr>
          <w:b/>
          <w:sz w:val="20"/>
          <w:szCs w:val="20"/>
        </w:rPr>
        <w:t>Tiekėjui</w:t>
      </w:r>
      <w:r w:rsidRPr="00996A51">
        <w:rPr>
          <w:sz w:val="20"/>
          <w:szCs w:val="20"/>
        </w:rPr>
        <w:t xml:space="preserve"> </w:t>
      </w:r>
      <w:r w:rsidRPr="00996A51">
        <w:rPr>
          <w:i/>
          <w:sz w:val="20"/>
          <w:szCs w:val="20"/>
        </w:rPr>
        <w:t>[suma skaičiais ir žodžiais]</w:t>
      </w:r>
      <w:r w:rsidRPr="00996A51">
        <w:rPr>
          <w:sz w:val="20"/>
          <w:szCs w:val="20"/>
        </w:rPr>
        <w:t xml:space="preserve"> eurų Šalių ir </w:t>
      </w:r>
      <w:r>
        <w:rPr>
          <w:sz w:val="20"/>
          <w:szCs w:val="20"/>
        </w:rPr>
        <w:t>Pirkėjo</w:t>
      </w:r>
      <w:r w:rsidRPr="00996A51">
        <w:rPr>
          <w:sz w:val="20"/>
          <w:szCs w:val="20"/>
        </w:rPr>
        <w:t xml:space="preserve"> sudarytoje viešojo pirkimo–pardavimo sutartyje nustatyta tvarka.</w:t>
      </w:r>
    </w:p>
    <w:p w14:paraId="54E36696" w14:textId="77777777" w:rsidR="00E92693" w:rsidRPr="00996A51" w:rsidRDefault="00E92693" w:rsidP="00E92693">
      <w:pPr>
        <w:pStyle w:val="BodyTextIndent"/>
        <w:rPr>
          <w:sz w:val="20"/>
          <w:szCs w:val="20"/>
        </w:rPr>
      </w:pPr>
    </w:p>
    <w:p w14:paraId="32E36A6D" w14:textId="77777777" w:rsidR="00E92693" w:rsidRPr="00996A51" w:rsidRDefault="00E92693" w:rsidP="00E92693">
      <w:pPr>
        <w:pStyle w:val="BodyTextIndent"/>
        <w:rPr>
          <w:sz w:val="20"/>
          <w:szCs w:val="20"/>
        </w:rPr>
      </w:pPr>
    </w:p>
    <w:tbl>
      <w:tblPr>
        <w:tblStyle w:val="TableGrid"/>
        <w:tblW w:w="10136" w:type="dxa"/>
        <w:tblLook w:val="04A0" w:firstRow="1" w:lastRow="0" w:firstColumn="1" w:lastColumn="0" w:noHBand="0" w:noVBand="1"/>
      </w:tblPr>
      <w:tblGrid>
        <w:gridCol w:w="5069"/>
        <w:gridCol w:w="5067"/>
      </w:tblGrid>
      <w:tr w:rsidR="00E92693" w:rsidRPr="00996A51" w14:paraId="4DC6AE6E" w14:textId="77777777" w:rsidTr="00E92693">
        <w:trPr>
          <w:trHeight w:val="263"/>
        </w:trPr>
        <w:tc>
          <w:tcPr>
            <w:tcW w:w="5069" w:type="dxa"/>
            <w:tcBorders>
              <w:top w:val="nil"/>
              <w:left w:val="nil"/>
              <w:bottom w:val="nil"/>
              <w:right w:val="nil"/>
            </w:tcBorders>
          </w:tcPr>
          <w:p w14:paraId="5976A60C" w14:textId="77777777" w:rsidR="00E92693" w:rsidRPr="00996A51" w:rsidRDefault="00E92693" w:rsidP="00AD2E56">
            <w:pPr>
              <w:pStyle w:val="BodyTextIndent"/>
              <w:ind w:firstLine="0"/>
              <w:rPr>
                <w:b/>
                <w:szCs w:val="20"/>
              </w:rPr>
            </w:pPr>
            <w:r>
              <w:rPr>
                <w:b/>
                <w:szCs w:val="20"/>
              </w:rPr>
              <w:t>Pirkėjo</w:t>
            </w:r>
            <w:r w:rsidRPr="00996A51">
              <w:rPr>
                <w:b/>
                <w:szCs w:val="20"/>
              </w:rPr>
              <w:t xml:space="preserve"> vardu priėmė:</w:t>
            </w:r>
          </w:p>
        </w:tc>
        <w:tc>
          <w:tcPr>
            <w:tcW w:w="5067" w:type="dxa"/>
            <w:tcBorders>
              <w:top w:val="nil"/>
              <w:left w:val="nil"/>
              <w:bottom w:val="nil"/>
              <w:right w:val="nil"/>
            </w:tcBorders>
          </w:tcPr>
          <w:p w14:paraId="37CCFB05" w14:textId="77777777" w:rsidR="00E92693" w:rsidRPr="00996A51" w:rsidRDefault="00E92693" w:rsidP="00AD2E56">
            <w:pPr>
              <w:pStyle w:val="BodyTextIndent"/>
              <w:ind w:firstLine="0"/>
              <w:rPr>
                <w:b/>
                <w:szCs w:val="20"/>
              </w:rPr>
            </w:pPr>
            <w:r w:rsidRPr="00996A51">
              <w:rPr>
                <w:b/>
                <w:szCs w:val="20"/>
              </w:rPr>
              <w:t>Tiekėjo vardu perdavė:</w:t>
            </w:r>
          </w:p>
        </w:tc>
      </w:tr>
      <w:tr w:rsidR="00E92693" w:rsidRPr="00996A51" w14:paraId="67F4BFE9" w14:textId="77777777" w:rsidTr="00E92693">
        <w:trPr>
          <w:trHeight w:val="263"/>
        </w:trPr>
        <w:tc>
          <w:tcPr>
            <w:tcW w:w="5069" w:type="dxa"/>
            <w:tcBorders>
              <w:top w:val="nil"/>
              <w:left w:val="nil"/>
              <w:bottom w:val="nil"/>
              <w:right w:val="nil"/>
            </w:tcBorders>
          </w:tcPr>
          <w:p w14:paraId="5A1E93F7" w14:textId="77777777" w:rsidR="00E92693" w:rsidRPr="00996A51" w:rsidRDefault="00E92693" w:rsidP="00AD2E56">
            <w:pPr>
              <w:pStyle w:val="BodyTextIndent"/>
              <w:ind w:firstLine="0"/>
              <w:rPr>
                <w:szCs w:val="20"/>
              </w:rPr>
            </w:pPr>
          </w:p>
        </w:tc>
        <w:tc>
          <w:tcPr>
            <w:tcW w:w="5067" w:type="dxa"/>
            <w:tcBorders>
              <w:top w:val="nil"/>
              <w:left w:val="nil"/>
              <w:bottom w:val="nil"/>
              <w:right w:val="nil"/>
            </w:tcBorders>
          </w:tcPr>
          <w:p w14:paraId="621F5B0C" w14:textId="77777777" w:rsidR="00E92693" w:rsidRPr="00996A51" w:rsidRDefault="00E92693" w:rsidP="00AD2E56">
            <w:pPr>
              <w:pStyle w:val="BodyTextIndent"/>
              <w:ind w:firstLine="0"/>
              <w:rPr>
                <w:szCs w:val="20"/>
              </w:rPr>
            </w:pPr>
          </w:p>
        </w:tc>
      </w:tr>
      <w:tr w:rsidR="00E92693" w:rsidRPr="00996A51" w14:paraId="202E6A98" w14:textId="77777777" w:rsidTr="00E92693">
        <w:trPr>
          <w:trHeight w:val="263"/>
        </w:trPr>
        <w:tc>
          <w:tcPr>
            <w:tcW w:w="5069" w:type="dxa"/>
            <w:tcBorders>
              <w:top w:val="nil"/>
              <w:left w:val="nil"/>
              <w:bottom w:val="nil"/>
              <w:right w:val="nil"/>
            </w:tcBorders>
          </w:tcPr>
          <w:p w14:paraId="337344B5" w14:textId="77777777" w:rsidR="00E92693" w:rsidRPr="00996A51" w:rsidRDefault="00E92693" w:rsidP="00AD2E56">
            <w:pPr>
              <w:pStyle w:val="BodyTextIndent"/>
              <w:ind w:firstLine="0"/>
              <w:rPr>
                <w:szCs w:val="20"/>
              </w:rPr>
            </w:pPr>
          </w:p>
        </w:tc>
        <w:tc>
          <w:tcPr>
            <w:tcW w:w="5067" w:type="dxa"/>
            <w:tcBorders>
              <w:top w:val="nil"/>
              <w:left w:val="nil"/>
              <w:bottom w:val="nil"/>
              <w:right w:val="nil"/>
            </w:tcBorders>
          </w:tcPr>
          <w:p w14:paraId="681F9F48" w14:textId="77777777" w:rsidR="00E92693" w:rsidRPr="00996A51" w:rsidRDefault="00E92693" w:rsidP="00AD2E56">
            <w:pPr>
              <w:pStyle w:val="BodyTextIndent"/>
              <w:ind w:firstLine="0"/>
              <w:rPr>
                <w:szCs w:val="20"/>
              </w:rPr>
            </w:pPr>
          </w:p>
        </w:tc>
      </w:tr>
      <w:tr w:rsidR="00E92693" w:rsidRPr="00996A51" w14:paraId="2E088051" w14:textId="77777777" w:rsidTr="00E92693">
        <w:trPr>
          <w:trHeight w:val="277"/>
        </w:trPr>
        <w:tc>
          <w:tcPr>
            <w:tcW w:w="5069" w:type="dxa"/>
            <w:tcBorders>
              <w:top w:val="nil"/>
              <w:left w:val="nil"/>
              <w:bottom w:val="nil"/>
              <w:right w:val="nil"/>
            </w:tcBorders>
          </w:tcPr>
          <w:p w14:paraId="2FBC101A" w14:textId="77777777" w:rsidR="00E92693" w:rsidRPr="00996A51" w:rsidRDefault="00E92693" w:rsidP="00AD2E56">
            <w:pPr>
              <w:pStyle w:val="BodyTextIndent"/>
              <w:ind w:firstLine="0"/>
              <w:rPr>
                <w:szCs w:val="20"/>
              </w:rPr>
            </w:pPr>
          </w:p>
        </w:tc>
        <w:tc>
          <w:tcPr>
            <w:tcW w:w="5067" w:type="dxa"/>
            <w:tcBorders>
              <w:top w:val="nil"/>
              <w:left w:val="nil"/>
              <w:bottom w:val="nil"/>
              <w:right w:val="nil"/>
            </w:tcBorders>
          </w:tcPr>
          <w:p w14:paraId="5CC288D7" w14:textId="77777777" w:rsidR="00E92693" w:rsidRPr="00996A51" w:rsidRDefault="00E92693" w:rsidP="00AD2E56">
            <w:pPr>
              <w:pStyle w:val="BodyTextIndent"/>
              <w:ind w:firstLine="0"/>
              <w:rPr>
                <w:szCs w:val="20"/>
              </w:rPr>
            </w:pPr>
          </w:p>
        </w:tc>
      </w:tr>
      <w:tr w:rsidR="00E92693" w:rsidRPr="00996A51" w14:paraId="2D8A7440" w14:textId="77777777" w:rsidTr="00E92693">
        <w:trPr>
          <w:trHeight w:val="263"/>
        </w:trPr>
        <w:tc>
          <w:tcPr>
            <w:tcW w:w="5069" w:type="dxa"/>
            <w:tcBorders>
              <w:top w:val="nil"/>
              <w:left w:val="nil"/>
              <w:bottom w:val="nil"/>
              <w:right w:val="nil"/>
            </w:tcBorders>
          </w:tcPr>
          <w:p w14:paraId="657846B8" w14:textId="77777777" w:rsidR="00E92693" w:rsidRPr="00996A51" w:rsidRDefault="00E92693" w:rsidP="00AD2E56">
            <w:pPr>
              <w:pStyle w:val="BodyTextIndent"/>
              <w:ind w:firstLine="0"/>
              <w:rPr>
                <w:szCs w:val="20"/>
              </w:rPr>
            </w:pPr>
            <w:r w:rsidRPr="00996A51">
              <w:rPr>
                <w:szCs w:val="20"/>
              </w:rPr>
              <w:t>[vardas, pavardė, parašas]</w:t>
            </w:r>
          </w:p>
        </w:tc>
        <w:tc>
          <w:tcPr>
            <w:tcW w:w="5067" w:type="dxa"/>
            <w:tcBorders>
              <w:top w:val="nil"/>
              <w:left w:val="nil"/>
              <w:bottom w:val="nil"/>
              <w:right w:val="nil"/>
            </w:tcBorders>
          </w:tcPr>
          <w:p w14:paraId="523DF26F" w14:textId="77777777" w:rsidR="00E92693" w:rsidRPr="00996A51" w:rsidRDefault="00E92693" w:rsidP="00AD2E56">
            <w:pPr>
              <w:pStyle w:val="BodyTextIndent"/>
              <w:ind w:firstLine="0"/>
              <w:rPr>
                <w:szCs w:val="20"/>
              </w:rPr>
            </w:pPr>
            <w:r w:rsidRPr="00996A51">
              <w:rPr>
                <w:szCs w:val="20"/>
              </w:rPr>
              <w:t>[vardas, pavardė, parašas]</w:t>
            </w:r>
          </w:p>
        </w:tc>
      </w:tr>
      <w:tr w:rsidR="00E92693" w:rsidRPr="00996A51" w14:paraId="725AF08A" w14:textId="77777777" w:rsidTr="00E92693">
        <w:trPr>
          <w:trHeight w:val="263"/>
        </w:trPr>
        <w:tc>
          <w:tcPr>
            <w:tcW w:w="5069" w:type="dxa"/>
            <w:tcBorders>
              <w:top w:val="nil"/>
              <w:left w:val="nil"/>
              <w:bottom w:val="nil"/>
              <w:right w:val="nil"/>
            </w:tcBorders>
          </w:tcPr>
          <w:p w14:paraId="339A929E" w14:textId="77777777" w:rsidR="00E92693" w:rsidRPr="00996A51" w:rsidRDefault="00E92693" w:rsidP="00AD2E56">
            <w:pPr>
              <w:pStyle w:val="BodyTextIndent"/>
              <w:ind w:firstLine="0"/>
              <w:rPr>
                <w:szCs w:val="20"/>
              </w:rPr>
            </w:pPr>
          </w:p>
        </w:tc>
        <w:tc>
          <w:tcPr>
            <w:tcW w:w="5067" w:type="dxa"/>
            <w:tcBorders>
              <w:top w:val="nil"/>
              <w:left w:val="nil"/>
              <w:bottom w:val="nil"/>
              <w:right w:val="nil"/>
            </w:tcBorders>
          </w:tcPr>
          <w:p w14:paraId="4BF7894B" w14:textId="77777777" w:rsidR="00E92693" w:rsidRPr="00996A51" w:rsidRDefault="00E92693" w:rsidP="00AD2E56">
            <w:pPr>
              <w:pStyle w:val="BodyTextIndent"/>
              <w:ind w:firstLine="0"/>
              <w:rPr>
                <w:szCs w:val="20"/>
              </w:rPr>
            </w:pPr>
          </w:p>
        </w:tc>
      </w:tr>
      <w:tr w:rsidR="00E92693" w:rsidRPr="00996A51" w14:paraId="006B1F43" w14:textId="77777777" w:rsidTr="00E92693">
        <w:trPr>
          <w:trHeight w:val="263"/>
        </w:trPr>
        <w:tc>
          <w:tcPr>
            <w:tcW w:w="5069" w:type="dxa"/>
            <w:tcBorders>
              <w:top w:val="nil"/>
              <w:left w:val="nil"/>
              <w:bottom w:val="nil"/>
              <w:right w:val="nil"/>
            </w:tcBorders>
          </w:tcPr>
          <w:p w14:paraId="25CAC65C" w14:textId="77777777" w:rsidR="00E92693" w:rsidRPr="00996A51" w:rsidRDefault="00E92693" w:rsidP="00AD2E56">
            <w:pPr>
              <w:pStyle w:val="BodyTextIndent"/>
              <w:ind w:firstLine="0"/>
              <w:rPr>
                <w:szCs w:val="20"/>
              </w:rPr>
            </w:pPr>
            <w:r w:rsidRPr="00996A51">
              <w:rPr>
                <w:szCs w:val="20"/>
              </w:rPr>
              <w:t>A.V.</w:t>
            </w:r>
          </w:p>
        </w:tc>
        <w:tc>
          <w:tcPr>
            <w:tcW w:w="5067" w:type="dxa"/>
            <w:tcBorders>
              <w:top w:val="nil"/>
              <w:left w:val="nil"/>
              <w:bottom w:val="nil"/>
              <w:right w:val="nil"/>
            </w:tcBorders>
          </w:tcPr>
          <w:p w14:paraId="6F28845F" w14:textId="77777777" w:rsidR="00E92693" w:rsidRPr="00996A51" w:rsidRDefault="00E92693" w:rsidP="00AD2E56">
            <w:pPr>
              <w:pStyle w:val="BodyTextIndent"/>
              <w:ind w:firstLine="0"/>
              <w:rPr>
                <w:szCs w:val="20"/>
              </w:rPr>
            </w:pPr>
            <w:r w:rsidRPr="00996A51">
              <w:rPr>
                <w:szCs w:val="20"/>
              </w:rPr>
              <w:t>A.V.</w:t>
            </w:r>
          </w:p>
        </w:tc>
      </w:tr>
    </w:tbl>
    <w:p w14:paraId="77A30A20" w14:textId="77777777" w:rsidR="00BB2062" w:rsidRDefault="00BB2062">
      <w:pPr>
        <w:ind w:firstLine="4820"/>
        <w:textAlignment w:val="center"/>
        <w:rPr>
          <w:color w:val="000000"/>
          <w:szCs w:val="24"/>
        </w:rPr>
      </w:pPr>
    </w:p>
    <w:p w14:paraId="6E203F4A" w14:textId="6628FE34" w:rsidR="00603346" w:rsidRDefault="00603346">
      <w:pPr>
        <w:ind w:firstLine="4820"/>
        <w:textAlignment w:val="center"/>
        <w:rPr>
          <w:color w:val="000000"/>
          <w:szCs w:val="24"/>
        </w:rPr>
      </w:pPr>
    </w:p>
    <w:p w14:paraId="4DAD08B3" w14:textId="0233A5E1" w:rsidR="00603346" w:rsidRDefault="00603346">
      <w:pPr>
        <w:ind w:firstLine="4820"/>
        <w:textAlignment w:val="center"/>
        <w:rPr>
          <w:color w:val="000000"/>
          <w:szCs w:val="24"/>
        </w:rPr>
      </w:pPr>
    </w:p>
    <w:p w14:paraId="126F5CF7" w14:textId="77777777" w:rsidR="00603346" w:rsidRDefault="00603346">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441FE" w14:textId="77777777" w:rsidR="00EB1548" w:rsidRDefault="00EB1548">
      <w:pPr>
        <w:rPr>
          <w:kern w:val="2"/>
          <w:sz w:val="22"/>
          <w:szCs w:val="22"/>
          <w:lang w:val="en-US"/>
        </w:rPr>
      </w:pPr>
      <w:r>
        <w:rPr>
          <w:kern w:val="2"/>
          <w:sz w:val="22"/>
          <w:szCs w:val="22"/>
          <w:lang w:val="en-US"/>
        </w:rPr>
        <w:separator/>
      </w:r>
    </w:p>
  </w:endnote>
  <w:endnote w:type="continuationSeparator" w:id="0">
    <w:p w14:paraId="1689A839" w14:textId="77777777" w:rsidR="00EB1548" w:rsidRDefault="00EB1548">
      <w:pPr>
        <w:rPr>
          <w:kern w:val="2"/>
          <w:sz w:val="22"/>
          <w:szCs w:val="22"/>
          <w:lang w:val="en-US"/>
        </w:rPr>
      </w:pPr>
      <w:r>
        <w:rPr>
          <w:kern w:val="2"/>
          <w:sz w:val="22"/>
          <w:szCs w:val="22"/>
          <w:lang w:val="en-US"/>
        </w:rPr>
        <w:continuationSeparator/>
      </w:r>
    </w:p>
  </w:endnote>
  <w:endnote w:type="continuationNotice" w:id="1">
    <w:p w14:paraId="42D7795C" w14:textId="77777777" w:rsidR="00EB1548" w:rsidRDefault="00EB154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AD2E56" w:rsidRDefault="00AD2E56">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AD2E56" w:rsidRDefault="00AD2E56">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AD2E56" w:rsidRDefault="00AD2E56">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C6CA" w14:textId="77777777" w:rsidR="00EB1548" w:rsidRDefault="00EB1548">
      <w:pPr>
        <w:rPr>
          <w:kern w:val="2"/>
          <w:sz w:val="22"/>
          <w:szCs w:val="22"/>
          <w:lang w:val="en-US"/>
        </w:rPr>
      </w:pPr>
      <w:r>
        <w:rPr>
          <w:kern w:val="2"/>
          <w:sz w:val="22"/>
          <w:szCs w:val="22"/>
          <w:lang w:val="en-US"/>
        </w:rPr>
        <w:separator/>
      </w:r>
    </w:p>
  </w:footnote>
  <w:footnote w:type="continuationSeparator" w:id="0">
    <w:p w14:paraId="69AC8B61" w14:textId="77777777" w:rsidR="00EB1548" w:rsidRDefault="00EB1548">
      <w:pPr>
        <w:rPr>
          <w:kern w:val="2"/>
          <w:sz w:val="22"/>
          <w:szCs w:val="22"/>
          <w:lang w:val="en-US"/>
        </w:rPr>
      </w:pPr>
      <w:r>
        <w:rPr>
          <w:kern w:val="2"/>
          <w:sz w:val="22"/>
          <w:szCs w:val="22"/>
          <w:lang w:val="en-US"/>
        </w:rPr>
        <w:continuationSeparator/>
      </w:r>
    </w:p>
  </w:footnote>
  <w:footnote w:type="continuationNotice" w:id="1">
    <w:p w14:paraId="173CAEE0" w14:textId="77777777" w:rsidR="00EB1548" w:rsidRDefault="00EB154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AD2E56" w:rsidRDefault="00AD2E56">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AD2E56" w:rsidRDefault="00AD2E56">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11</w:t>
    </w:r>
    <w:r>
      <w:rPr>
        <w:kern w:val="2"/>
        <w:sz w:val="22"/>
        <w:szCs w:val="22"/>
        <w:lang w:val="en-US"/>
      </w:rPr>
      <w:fldChar w:fldCharType="end"/>
    </w:r>
  </w:p>
  <w:p w14:paraId="651E71F4" w14:textId="77777777" w:rsidR="00AD2E56" w:rsidRDefault="00AD2E56">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AD2E56" w:rsidRDefault="00AD2E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5611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7B80"/>
    <w:rsid w:val="00045237"/>
    <w:rsid w:val="00092239"/>
    <w:rsid w:val="000D0701"/>
    <w:rsid w:val="00162986"/>
    <w:rsid w:val="001B2EB7"/>
    <w:rsid w:val="001C75CC"/>
    <w:rsid w:val="001D4A30"/>
    <w:rsid w:val="00223773"/>
    <w:rsid w:val="00232481"/>
    <w:rsid w:val="00286DB9"/>
    <w:rsid w:val="002A03FF"/>
    <w:rsid w:val="002E6087"/>
    <w:rsid w:val="003B154D"/>
    <w:rsid w:val="003D5B65"/>
    <w:rsid w:val="003E3210"/>
    <w:rsid w:val="0042425E"/>
    <w:rsid w:val="00443961"/>
    <w:rsid w:val="00456B3E"/>
    <w:rsid w:val="00483BBE"/>
    <w:rsid w:val="004A67D9"/>
    <w:rsid w:val="004C748C"/>
    <w:rsid w:val="004D0CED"/>
    <w:rsid w:val="004E4C34"/>
    <w:rsid w:val="00514619"/>
    <w:rsid w:val="005A71D5"/>
    <w:rsid w:val="00603346"/>
    <w:rsid w:val="0060776F"/>
    <w:rsid w:val="006158B1"/>
    <w:rsid w:val="006321B6"/>
    <w:rsid w:val="00660D7D"/>
    <w:rsid w:val="00692D5C"/>
    <w:rsid w:val="006964B7"/>
    <w:rsid w:val="006D59D1"/>
    <w:rsid w:val="006E7967"/>
    <w:rsid w:val="00704CA1"/>
    <w:rsid w:val="0074796C"/>
    <w:rsid w:val="00773560"/>
    <w:rsid w:val="00791B29"/>
    <w:rsid w:val="007D0D83"/>
    <w:rsid w:val="00815391"/>
    <w:rsid w:val="00872E9C"/>
    <w:rsid w:val="00876BBA"/>
    <w:rsid w:val="00937CB6"/>
    <w:rsid w:val="00960963"/>
    <w:rsid w:val="00962C24"/>
    <w:rsid w:val="00A73034"/>
    <w:rsid w:val="00A80DF0"/>
    <w:rsid w:val="00A92CDF"/>
    <w:rsid w:val="00AD2E56"/>
    <w:rsid w:val="00B304E4"/>
    <w:rsid w:val="00BB2062"/>
    <w:rsid w:val="00BE0987"/>
    <w:rsid w:val="00D30D9A"/>
    <w:rsid w:val="00D50A4F"/>
    <w:rsid w:val="00D845E4"/>
    <w:rsid w:val="00DA25F2"/>
    <w:rsid w:val="00DA67FF"/>
    <w:rsid w:val="00DC1C44"/>
    <w:rsid w:val="00DD6A96"/>
    <w:rsid w:val="00DF38FF"/>
    <w:rsid w:val="00E619AE"/>
    <w:rsid w:val="00E7456E"/>
    <w:rsid w:val="00E92693"/>
    <w:rsid w:val="00EB1548"/>
    <w:rsid w:val="00EE4CC0"/>
    <w:rsid w:val="00EE4E5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basedOn w:val="DefaultParagraphFont"/>
    <w:uiPriority w:val="99"/>
    <w:unhideWhenUsed/>
    <w:rsid w:val="00603346"/>
    <w:rPr>
      <w:color w:val="467886" w:themeColor="hyperlink"/>
      <w:u w:val="single"/>
    </w:rPr>
  </w:style>
  <w:style w:type="paragraph" w:customStyle="1" w:styleId="pf0">
    <w:name w:val="pf0"/>
    <w:basedOn w:val="Normal"/>
    <w:rsid w:val="00BE0987"/>
    <w:pPr>
      <w:spacing w:before="100" w:beforeAutospacing="1" w:after="100" w:afterAutospacing="1"/>
    </w:pPr>
    <w:rPr>
      <w:szCs w:val="24"/>
      <w:lang w:val="en-US"/>
    </w:rPr>
  </w:style>
  <w:style w:type="character" w:customStyle="1" w:styleId="cf01">
    <w:name w:val="cf01"/>
    <w:basedOn w:val="DefaultParagraphFont"/>
    <w:rsid w:val="00BE0987"/>
    <w:rPr>
      <w:rFonts w:ascii="Segoe UI" w:hAnsi="Segoe UI" w:cs="Segoe UI" w:hint="default"/>
      <w:sz w:val="18"/>
      <w:szCs w:val="18"/>
    </w:rPr>
  </w:style>
  <w:style w:type="paragraph" w:styleId="NormalWeb">
    <w:name w:val="Normal (Web)"/>
    <w:basedOn w:val="Normal"/>
    <w:uiPriority w:val="99"/>
    <w:unhideWhenUsed/>
    <w:rsid w:val="00A92CDF"/>
    <w:pPr>
      <w:spacing w:before="100" w:beforeAutospacing="1" w:after="100" w:afterAutospacing="1"/>
    </w:pPr>
    <w:rPr>
      <w:szCs w:val="24"/>
      <w:lang w:eastAsia="lt-LT"/>
    </w:rPr>
  </w:style>
  <w:style w:type="character" w:styleId="CommentReference">
    <w:name w:val="annotation reference"/>
    <w:basedOn w:val="DefaultParagraphFont"/>
    <w:uiPriority w:val="99"/>
    <w:semiHidden/>
    <w:unhideWhenUsed/>
    <w:qFormat/>
    <w:rsid w:val="00FF26C7"/>
    <w:rPr>
      <w:sz w:val="16"/>
      <w:szCs w:val="16"/>
    </w:rPr>
  </w:style>
  <w:style w:type="paragraph" w:styleId="CommentText">
    <w:name w:val="annotation text"/>
    <w:basedOn w:val="Normal"/>
    <w:link w:val="CommentTextChar"/>
    <w:semiHidden/>
    <w:unhideWhenUsed/>
    <w:rsid w:val="00FF26C7"/>
    <w:rPr>
      <w:sz w:val="20"/>
    </w:rPr>
  </w:style>
  <w:style w:type="character" w:customStyle="1" w:styleId="CommentTextChar">
    <w:name w:val="Comment Text Char"/>
    <w:basedOn w:val="DefaultParagraphFont"/>
    <w:link w:val="CommentText"/>
    <w:semiHidden/>
    <w:rsid w:val="00FF26C7"/>
    <w:rPr>
      <w:sz w:val="20"/>
    </w:rPr>
  </w:style>
  <w:style w:type="paragraph" w:styleId="CommentSubject">
    <w:name w:val="annotation subject"/>
    <w:basedOn w:val="CommentText"/>
    <w:next w:val="CommentText"/>
    <w:link w:val="CommentSubjectChar"/>
    <w:semiHidden/>
    <w:unhideWhenUsed/>
    <w:rsid w:val="00FF26C7"/>
    <w:rPr>
      <w:b/>
      <w:bCs/>
    </w:rPr>
  </w:style>
  <w:style w:type="character" w:customStyle="1" w:styleId="CommentSubjectChar">
    <w:name w:val="Comment Subject Char"/>
    <w:basedOn w:val="CommentTextChar"/>
    <w:link w:val="CommentSubject"/>
    <w:semiHidden/>
    <w:rsid w:val="00FF26C7"/>
    <w:rPr>
      <w:b/>
      <w:bCs/>
      <w:sz w:val="20"/>
    </w:rPr>
  </w:style>
  <w:style w:type="paragraph" w:styleId="BalloonText">
    <w:name w:val="Balloon Text"/>
    <w:basedOn w:val="Normal"/>
    <w:link w:val="BalloonTextChar"/>
    <w:semiHidden/>
    <w:unhideWhenUsed/>
    <w:rsid w:val="00FF26C7"/>
    <w:rPr>
      <w:rFonts w:ascii="Segoe UI" w:hAnsi="Segoe UI" w:cs="Segoe UI"/>
      <w:sz w:val="18"/>
      <w:szCs w:val="18"/>
    </w:rPr>
  </w:style>
  <w:style w:type="character" w:customStyle="1" w:styleId="BalloonTextChar">
    <w:name w:val="Balloon Text Char"/>
    <w:basedOn w:val="DefaultParagraphFont"/>
    <w:link w:val="BalloonText"/>
    <w:semiHidden/>
    <w:rsid w:val="00FF26C7"/>
    <w:rPr>
      <w:rFonts w:ascii="Segoe UI" w:hAnsi="Segoe UI" w:cs="Segoe UI"/>
      <w:sz w:val="18"/>
      <w:szCs w:val="18"/>
    </w:rPr>
  </w:style>
  <w:style w:type="character" w:customStyle="1" w:styleId="fontstyle01">
    <w:name w:val="fontstyle01"/>
    <w:basedOn w:val="DefaultParagraphFont"/>
    <w:rsid w:val="00791B29"/>
    <w:rPr>
      <w:rFonts w:ascii="TimesNewRomanPSMT" w:hAnsi="TimesNewRomanPSMT" w:hint="default"/>
      <w:b w:val="0"/>
      <w:bCs w:val="0"/>
      <w:i w:val="0"/>
      <w:iCs w:val="0"/>
      <w:color w:val="000000"/>
      <w:sz w:val="22"/>
      <w:szCs w:val="22"/>
    </w:rPr>
  </w:style>
  <w:style w:type="character" w:customStyle="1" w:styleId="BodyTextIndentChar">
    <w:name w:val="Body Text Indent Char"/>
    <w:link w:val="BodyTextIndent"/>
    <w:uiPriority w:val="99"/>
    <w:semiHidden/>
    <w:qFormat/>
    <w:rsid w:val="00E92693"/>
    <w:rPr>
      <w:szCs w:val="24"/>
    </w:rPr>
  </w:style>
  <w:style w:type="paragraph" w:styleId="BodyTextIndent">
    <w:name w:val="Body Text Indent"/>
    <w:basedOn w:val="Normal"/>
    <w:link w:val="BodyTextIndentChar"/>
    <w:uiPriority w:val="99"/>
    <w:semiHidden/>
    <w:rsid w:val="00E92693"/>
    <w:pPr>
      <w:ind w:firstLine="851"/>
      <w:jc w:val="both"/>
    </w:pPr>
    <w:rPr>
      <w:szCs w:val="24"/>
    </w:rPr>
  </w:style>
  <w:style w:type="character" w:customStyle="1" w:styleId="PagrindiniotekstotraukaDiagrama1">
    <w:name w:val="Pagrindinio teksto įtrauka Diagrama1"/>
    <w:basedOn w:val="DefaultParagraphFont"/>
    <w:semiHidden/>
    <w:rsid w:val="00E92693"/>
  </w:style>
  <w:style w:type="table" w:styleId="TableGrid">
    <w:name w:val="Table Grid"/>
    <w:basedOn w:val="TableNormal"/>
    <w:uiPriority w:val="99"/>
    <w:rsid w:val="00E9269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60138162">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74058298">
      <w:bodyDiv w:val="1"/>
      <w:marLeft w:val="0"/>
      <w:marRight w:val="0"/>
      <w:marTop w:val="0"/>
      <w:marBottom w:val="0"/>
      <w:divBdr>
        <w:top w:val="none" w:sz="0" w:space="0" w:color="auto"/>
        <w:left w:val="none" w:sz="0" w:space="0" w:color="auto"/>
        <w:bottom w:val="none" w:sz="0" w:space="0" w:color="auto"/>
        <w:right w:val="none" w:sz="0" w:space="0" w:color="auto"/>
      </w:divBdr>
    </w:div>
    <w:div w:id="774714514">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69364640">
      <w:bodyDiv w:val="1"/>
      <w:marLeft w:val="0"/>
      <w:marRight w:val="0"/>
      <w:marTop w:val="0"/>
      <w:marBottom w:val="0"/>
      <w:divBdr>
        <w:top w:val="none" w:sz="0" w:space="0" w:color="auto"/>
        <w:left w:val="none" w:sz="0" w:space="0" w:color="auto"/>
        <w:bottom w:val="none" w:sz="0" w:space="0" w:color="auto"/>
        <w:right w:val="none" w:sz="0" w:space="0" w:color="auto"/>
      </w:divBdr>
    </w:div>
    <w:div w:id="1313288139">
      <w:bodyDiv w:val="1"/>
      <w:marLeft w:val="0"/>
      <w:marRight w:val="0"/>
      <w:marTop w:val="0"/>
      <w:marBottom w:val="0"/>
      <w:divBdr>
        <w:top w:val="none" w:sz="0" w:space="0" w:color="auto"/>
        <w:left w:val="none" w:sz="0" w:space="0" w:color="auto"/>
        <w:bottom w:val="none" w:sz="0" w:space="0" w:color="auto"/>
        <w:right w:val="none" w:sz="0" w:space="0" w:color="auto"/>
      </w:divBdr>
    </w:div>
    <w:div w:id="1659723090">
      <w:bodyDiv w:val="1"/>
      <w:marLeft w:val="0"/>
      <w:marRight w:val="0"/>
      <w:marTop w:val="0"/>
      <w:marBottom w:val="0"/>
      <w:divBdr>
        <w:top w:val="none" w:sz="0" w:space="0" w:color="auto"/>
        <w:left w:val="none" w:sz="0" w:space="0" w:color="auto"/>
        <w:bottom w:val="none" w:sz="0" w:space="0" w:color="auto"/>
        <w:right w:val="none" w:sz="0" w:space="0" w:color="auto"/>
      </w:divBdr>
    </w:div>
    <w:div w:id="1771660638">
      <w:bodyDiv w:val="1"/>
      <w:marLeft w:val="0"/>
      <w:marRight w:val="0"/>
      <w:marTop w:val="0"/>
      <w:marBottom w:val="0"/>
      <w:divBdr>
        <w:top w:val="none" w:sz="0" w:space="0" w:color="auto"/>
        <w:left w:val="none" w:sz="0" w:space="0" w:color="auto"/>
        <w:bottom w:val="none" w:sz="0" w:space="0" w:color="auto"/>
        <w:right w:val="none" w:sz="0" w:space="0" w:color="auto"/>
      </w:divBdr>
    </w:div>
    <w:div w:id="20995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nt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mediqlietuva@mediq.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Pasi&#363;lymas!A1"/><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C594E-A54E-473C-89C7-765BC86A7476}">
  <ds:schemaRefs>
    <ds:schemaRef ds:uri="http://schemas.openxmlformats.org/officeDocument/2006/bibliography"/>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75586</Words>
  <Characters>43085</Characters>
  <Application>Microsoft Office Word</Application>
  <DocSecurity>0</DocSecurity>
  <Lines>359</Lines>
  <Paragraphs>236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2026-01-13T08:51:00Z</dcterms:created>
  <dcterms:modified xsi:type="dcterms:W3CDTF">2026-01-13T08:58:00Z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