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44B5" w14:textId="77777777" w:rsidR="00A97ACF" w:rsidRDefault="00A97ACF" w:rsidP="002712D5">
      <w:pPr>
        <w:tabs>
          <w:tab w:val="left" w:pos="993"/>
        </w:tabs>
        <w:spacing w:after="0" w:line="240" w:lineRule="auto"/>
        <w:ind w:firstLine="567"/>
        <w:jc w:val="center"/>
        <w:rPr>
          <w:rFonts w:eastAsia="Calibri" w:cstheme="minorHAnsi"/>
          <w:b/>
        </w:rPr>
      </w:pPr>
    </w:p>
    <w:p w14:paraId="7859E56A" w14:textId="2A67BDEE" w:rsidR="002712D5" w:rsidRPr="000C1F31" w:rsidRDefault="002712D5" w:rsidP="002712D5">
      <w:pPr>
        <w:tabs>
          <w:tab w:val="left" w:pos="993"/>
        </w:tabs>
        <w:spacing w:after="0" w:line="240" w:lineRule="auto"/>
        <w:ind w:firstLine="567"/>
        <w:jc w:val="center"/>
        <w:rPr>
          <w:rFonts w:eastAsia="Calibri" w:cstheme="minorHAnsi"/>
          <w:b/>
        </w:rPr>
      </w:pPr>
      <w:r w:rsidRPr="000C1F31">
        <w:rPr>
          <w:rFonts w:eastAsia="Calibri" w:cstheme="minorHAnsi"/>
          <w:b/>
        </w:rPr>
        <w:t>PASLAUGŲ PIRKIMO–PARDAVIMO SUTARTIS</w:t>
      </w:r>
    </w:p>
    <w:p w14:paraId="2BC316A2" w14:textId="77777777" w:rsidR="002712D5" w:rsidRPr="000C1F31" w:rsidRDefault="002712D5" w:rsidP="002712D5">
      <w:pPr>
        <w:tabs>
          <w:tab w:val="left" w:pos="993"/>
        </w:tabs>
        <w:spacing w:after="0" w:line="240" w:lineRule="auto"/>
        <w:ind w:firstLine="567"/>
        <w:jc w:val="center"/>
        <w:rPr>
          <w:rFonts w:eastAsia="Calibri" w:cstheme="minorHAnsi"/>
          <w:b/>
        </w:rPr>
      </w:pPr>
      <w:r w:rsidRPr="000C1F31">
        <w:rPr>
          <w:rFonts w:eastAsia="Calibri" w:cstheme="minorHAnsi"/>
          <w:b/>
        </w:rPr>
        <w:t xml:space="preserve"> </w:t>
      </w:r>
    </w:p>
    <w:p w14:paraId="764819E4" w14:textId="77777777" w:rsidR="002712D5" w:rsidRPr="000C1F31" w:rsidRDefault="002712D5" w:rsidP="002712D5">
      <w:pPr>
        <w:keepNext/>
        <w:tabs>
          <w:tab w:val="left" w:pos="993"/>
        </w:tabs>
        <w:spacing w:after="0" w:line="240" w:lineRule="auto"/>
        <w:ind w:right="-82" w:firstLine="567"/>
        <w:jc w:val="center"/>
        <w:outlineLvl w:val="1"/>
        <w:rPr>
          <w:rFonts w:eastAsia="Times New Roman" w:cstheme="minorHAnsi"/>
          <w:b/>
          <w:bCs/>
        </w:rPr>
      </w:pPr>
      <w:r w:rsidRPr="000C1F31">
        <w:rPr>
          <w:rFonts w:eastAsia="Times New Roman" w:cstheme="minorHAnsi"/>
          <w:b/>
          <w:bCs/>
        </w:rPr>
        <w:t>SPECIALIOSIOS SĄLYGOS</w:t>
      </w:r>
    </w:p>
    <w:p w14:paraId="47164640" w14:textId="77777777" w:rsidR="002712D5" w:rsidRPr="000C1F31" w:rsidRDefault="002712D5" w:rsidP="002712D5">
      <w:pPr>
        <w:tabs>
          <w:tab w:val="left" w:pos="993"/>
        </w:tabs>
        <w:spacing w:after="0" w:line="240" w:lineRule="auto"/>
        <w:ind w:firstLine="567"/>
        <w:jc w:val="center"/>
        <w:rPr>
          <w:rFonts w:eastAsia="Calibri" w:cstheme="minorHAnsi"/>
        </w:rPr>
      </w:pPr>
    </w:p>
    <w:p w14:paraId="3C91D9FF" w14:textId="77777777" w:rsidR="002712D5" w:rsidRPr="000C1F31" w:rsidRDefault="002712D5" w:rsidP="002712D5">
      <w:pPr>
        <w:tabs>
          <w:tab w:val="left" w:pos="993"/>
        </w:tabs>
        <w:spacing w:after="0" w:line="240" w:lineRule="auto"/>
        <w:ind w:firstLine="567"/>
        <w:jc w:val="center"/>
        <w:rPr>
          <w:rFonts w:eastAsia="Calibri" w:cstheme="minorHAnsi"/>
        </w:rPr>
      </w:pPr>
      <w:r w:rsidRPr="000C1F31">
        <w:rPr>
          <w:rFonts w:eastAsia="Calibri" w:cstheme="minorHAnsi"/>
        </w:rPr>
        <w:t xml:space="preserve">20     m.                                  d.   Nr. </w:t>
      </w:r>
    </w:p>
    <w:p w14:paraId="4264CFD2" w14:textId="77777777" w:rsidR="002712D5" w:rsidRPr="000C1F31" w:rsidRDefault="002712D5" w:rsidP="002712D5">
      <w:pPr>
        <w:tabs>
          <w:tab w:val="left" w:pos="993"/>
        </w:tabs>
        <w:spacing w:after="0" w:line="240" w:lineRule="auto"/>
        <w:ind w:firstLine="567"/>
        <w:jc w:val="center"/>
        <w:rPr>
          <w:rFonts w:eastAsia="Calibri" w:cstheme="minorHAnsi"/>
        </w:rPr>
      </w:pPr>
      <w:r w:rsidRPr="000C1F31">
        <w:rPr>
          <w:rFonts w:eastAsia="Calibri" w:cstheme="minorHAnsi"/>
        </w:rPr>
        <w:t>Vilnius</w:t>
      </w:r>
    </w:p>
    <w:p w14:paraId="3085905E" w14:textId="77777777" w:rsidR="002712D5" w:rsidRPr="000C1F31" w:rsidRDefault="002712D5" w:rsidP="002712D5">
      <w:pPr>
        <w:tabs>
          <w:tab w:val="left" w:pos="993"/>
        </w:tabs>
        <w:spacing w:after="0" w:line="240" w:lineRule="auto"/>
        <w:ind w:firstLine="567"/>
        <w:jc w:val="center"/>
        <w:rPr>
          <w:rFonts w:eastAsia="Calibri" w:cstheme="minorHAnsi"/>
        </w:rPr>
      </w:pPr>
    </w:p>
    <w:p w14:paraId="545E9859" w14:textId="77777777" w:rsidR="00A97ACF" w:rsidRPr="00240673" w:rsidRDefault="00A97ACF" w:rsidP="00A97ACF">
      <w:pPr>
        <w:spacing w:after="0" w:line="240" w:lineRule="auto"/>
        <w:rPr>
          <w:rFonts w:ascii="Arial" w:hAnsi="Arial" w:cs="Arial"/>
          <w:sz w:val="20"/>
          <w:szCs w:val="20"/>
        </w:rPr>
      </w:pPr>
      <w:r w:rsidRPr="00240673">
        <w:rPr>
          <w:rFonts w:ascii="Arial" w:hAnsi="Arial" w:cs="Arial"/>
          <w:sz w:val="20"/>
          <w:szCs w:val="20"/>
        </w:rPr>
        <w:t>Sutarties šalys:</w:t>
      </w:r>
    </w:p>
    <w:p w14:paraId="4C07677F" w14:textId="77777777" w:rsidR="00A97ACF" w:rsidRPr="00240673" w:rsidRDefault="00A97ACF" w:rsidP="00A97ACF">
      <w:pPr>
        <w:spacing w:after="0" w:line="240" w:lineRule="auto"/>
        <w:jc w:val="center"/>
        <w:rPr>
          <w:rFonts w:ascii="Arial" w:hAnsi="Arial" w:cs="Arial"/>
          <w:b/>
          <w:caps/>
          <w:sz w:val="20"/>
          <w:szCs w:val="20"/>
        </w:rPr>
      </w:pPr>
      <w:r w:rsidRPr="00240673">
        <w:rPr>
          <w:rFonts w:ascii="Arial" w:hAnsi="Arial" w:cs="Arial"/>
          <w:b/>
          <w:caps/>
          <w:sz w:val="20"/>
          <w:szCs w:val="20"/>
        </w:rPr>
        <w:t>užsakovas</w:t>
      </w:r>
    </w:p>
    <w:p w14:paraId="531A52D2" w14:textId="77777777" w:rsidR="00A97ACF" w:rsidRPr="00240673" w:rsidRDefault="00A97ACF" w:rsidP="00A97ACF">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97ACF" w:rsidRPr="00240673" w14:paraId="2D227C4D" w14:textId="77777777" w:rsidTr="003D5D18">
        <w:trPr>
          <w:trHeight w:val="215"/>
        </w:trPr>
        <w:tc>
          <w:tcPr>
            <w:tcW w:w="1566" w:type="pct"/>
            <w:tcBorders>
              <w:top w:val="single" w:sz="4" w:space="0" w:color="auto"/>
              <w:left w:val="single" w:sz="4" w:space="0" w:color="auto"/>
              <w:bottom w:val="single" w:sz="4" w:space="0" w:color="auto"/>
              <w:right w:val="single" w:sz="4" w:space="0" w:color="auto"/>
            </w:tcBorders>
            <w:hideMark/>
          </w:tcPr>
          <w:p w14:paraId="33E81A68" w14:textId="77777777" w:rsidR="00A97ACF" w:rsidRPr="00240673" w:rsidRDefault="00A97ACF" w:rsidP="003D5D18">
            <w:pPr>
              <w:spacing w:after="0" w:line="240" w:lineRule="auto"/>
              <w:jc w:val="both"/>
              <w:rPr>
                <w:rFonts w:ascii="Arial" w:hAnsi="Arial" w:cs="Arial"/>
                <w:b/>
                <w:sz w:val="20"/>
                <w:szCs w:val="20"/>
              </w:rPr>
            </w:pPr>
            <w:r w:rsidRPr="00240673">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hideMark/>
          </w:tcPr>
          <w:p w14:paraId="6A49D2A2" w14:textId="77777777" w:rsidR="00A97ACF" w:rsidRPr="00240673" w:rsidRDefault="00A97ACF" w:rsidP="003D5D18">
            <w:pPr>
              <w:spacing w:after="0" w:line="240" w:lineRule="auto"/>
              <w:rPr>
                <w:rFonts w:ascii="Arial" w:hAnsi="Arial" w:cs="Arial"/>
                <w:b/>
                <w:sz w:val="20"/>
                <w:szCs w:val="20"/>
              </w:rPr>
            </w:pPr>
            <w:r w:rsidRPr="00240673">
              <w:rPr>
                <w:rFonts w:ascii="Arial" w:hAnsi="Arial" w:cs="Arial"/>
                <w:sz w:val="20"/>
                <w:szCs w:val="20"/>
              </w:rPr>
              <w:t>AB Vilniaus šilumos tinklai</w:t>
            </w:r>
          </w:p>
        </w:tc>
      </w:tr>
      <w:tr w:rsidR="00A97ACF" w:rsidRPr="00240673" w14:paraId="5E2438B5" w14:textId="77777777" w:rsidTr="003D5D18">
        <w:tc>
          <w:tcPr>
            <w:tcW w:w="1566" w:type="pct"/>
            <w:tcBorders>
              <w:top w:val="single" w:sz="4" w:space="0" w:color="auto"/>
              <w:left w:val="single" w:sz="4" w:space="0" w:color="auto"/>
              <w:bottom w:val="single" w:sz="4" w:space="0" w:color="auto"/>
              <w:right w:val="single" w:sz="4" w:space="0" w:color="auto"/>
            </w:tcBorders>
            <w:hideMark/>
          </w:tcPr>
          <w:p w14:paraId="1F075B95" w14:textId="77777777" w:rsidR="00A97ACF" w:rsidRPr="00240673" w:rsidRDefault="00A97ACF" w:rsidP="003D5D18">
            <w:pPr>
              <w:spacing w:after="0" w:line="240" w:lineRule="auto"/>
              <w:jc w:val="both"/>
              <w:rPr>
                <w:rFonts w:ascii="Arial" w:hAnsi="Arial" w:cs="Arial"/>
                <w:b/>
                <w:sz w:val="20"/>
                <w:szCs w:val="20"/>
              </w:rPr>
            </w:pPr>
            <w:r w:rsidRPr="00240673">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78513326" w14:textId="77777777" w:rsidR="00A97ACF" w:rsidRPr="00240673" w:rsidRDefault="00A97ACF" w:rsidP="003D5D18">
            <w:pPr>
              <w:spacing w:after="0" w:line="240" w:lineRule="auto"/>
              <w:rPr>
                <w:rFonts w:ascii="Arial" w:hAnsi="Arial" w:cs="Arial"/>
                <w:sz w:val="20"/>
                <w:szCs w:val="20"/>
              </w:rPr>
            </w:pPr>
            <w:r w:rsidRPr="00240673">
              <w:rPr>
                <w:rFonts w:ascii="Arial" w:hAnsi="Arial" w:cs="Arial"/>
                <w:sz w:val="20"/>
                <w:szCs w:val="20"/>
              </w:rPr>
              <w:t>Elektrinės g. 2, 03150 Vilnius</w:t>
            </w:r>
            <w:r w:rsidRPr="00240673">
              <w:rPr>
                <w:rFonts w:ascii="Arial" w:hAnsi="Arial" w:cs="Arial"/>
                <w:sz w:val="20"/>
                <w:szCs w:val="20"/>
                <w:lang w:val="en-US"/>
              </w:rPr>
              <w:t xml:space="preserve"> </w:t>
            </w:r>
          </w:p>
        </w:tc>
      </w:tr>
      <w:tr w:rsidR="00A97ACF" w:rsidRPr="00240673" w14:paraId="6F2711B7" w14:textId="77777777" w:rsidTr="003D5D18">
        <w:tc>
          <w:tcPr>
            <w:tcW w:w="1566" w:type="pct"/>
            <w:tcBorders>
              <w:top w:val="single" w:sz="4" w:space="0" w:color="auto"/>
              <w:left w:val="single" w:sz="4" w:space="0" w:color="auto"/>
              <w:bottom w:val="single" w:sz="4" w:space="0" w:color="auto"/>
              <w:right w:val="single" w:sz="4" w:space="0" w:color="auto"/>
            </w:tcBorders>
          </w:tcPr>
          <w:p w14:paraId="2EA053FE" w14:textId="77777777" w:rsidR="00A97ACF" w:rsidRPr="00240673" w:rsidRDefault="00A97ACF" w:rsidP="003D5D18">
            <w:pPr>
              <w:spacing w:after="0" w:line="240" w:lineRule="auto"/>
              <w:jc w:val="both"/>
              <w:rPr>
                <w:rFonts w:ascii="Arial" w:hAnsi="Arial" w:cs="Arial"/>
                <w:b/>
                <w:sz w:val="20"/>
                <w:szCs w:val="20"/>
              </w:rPr>
            </w:pPr>
            <w:r w:rsidRPr="00240673">
              <w:rPr>
                <w:rFonts w:ascii="Arial" w:hAnsi="Arial" w:cs="Arial"/>
                <w:b/>
                <w:sz w:val="20"/>
                <w:szCs w:val="20"/>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7C301C0" w14:textId="77777777" w:rsidR="00A97ACF" w:rsidRPr="00240673" w:rsidRDefault="00A97ACF" w:rsidP="003D5D18">
            <w:pPr>
              <w:spacing w:after="0" w:line="240" w:lineRule="auto"/>
              <w:rPr>
                <w:rFonts w:ascii="Arial" w:hAnsi="Arial" w:cs="Arial"/>
                <w:sz w:val="20"/>
                <w:szCs w:val="20"/>
              </w:rPr>
            </w:pPr>
            <w:r w:rsidRPr="00240673">
              <w:rPr>
                <w:rFonts w:ascii="Arial" w:hAnsi="Arial" w:cs="Arial"/>
                <w:sz w:val="20"/>
                <w:szCs w:val="20"/>
              </w:rPr>
              <w:t>Spaudos g. 6-1, 05132 Vilnius</w:t>
            </w:r>
          </w:p>
        </w:tc>
      </w:tr>
      <w:tr w:rsidR="00A97ACF" w:rsidRPr="00240673" w14:paraId="5DCB7BBA" w14:textId="77777777" w:rsidTr="003D5D18">
        <w:tc>
          <w:tcPr>
            <w:tcW w:w="1566" w:type="pct"/>
            <w:tcBorders>
              <w:top w:val="single" w:sz="4" w:space="0" w:color="auto"/>
              <w:left w:val="single" w:sz="4" w:space="0" w:color="auto"/>
              <w:bottom w:val="single" w:sz="4" w:space="0" w:color="auto"/>
              <w:right w:val="single" w:sz="4" w:space="0" w:color="auto"/>
            </w:tcBorders>
            <w:hideMark/>
          </w:tcPr>
          <w:p w14:paraId="48DF9A0F" w14:textId="77777777" w:rsidR="00A97ACF" w:rsidRPr="00240673" w:rsidRDefault="00A97ACF" w:rsidP="003D5D18">
            <w:pPr>
              <w:spacing w:after="0" w:line="240" w:lineRule="auto"/>
              <w:jc w:val="both"/>
              <w:rPr>
                <w:rFonts w:ascii="Arial" w:hAnsi="Arial" w:cs="Arial"/>
                <w:sz w:val="20"/>
                <w:szCs w:val="20"/>
              </w:rPr>
            </w:pPr>
            <w:r w:rsidRPr="00240673">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525FF99" w14:textId="77777777" w:rsidR="00A97ACF" w:rsidRPr="00240673" w:rsidRDefault="00A97ACF" w:rsidP="003D5D18">
            <w:pPr>
              <w:spacing w:after="0" w:line="240" w:lineRule="auto"/>
              <w:rPr>
                <w:rFonts w:ascii="Arial" w:hAnsi="Arial" w:cs="Arial"/>
                <w:sz w:val="20"/>
                <w:szCs w:val="20"/>
              </w:rPr>
            </w:pPr>
            <w:r w:rsidRPr="00240673">
              <w:rPr>
                <w:rFonts w:ascii="Arial" w:hAnsi="Arial" w:cs="Arial"/>
                <w:sz w:val="20"/>
                <w:szCs w:val="20"/>
              </w:rPr>
              <w:t>124135580</w:t>
            </w:r>
          </w:p>
        </w:tc>
      </w:tr>
      <w:tr w:rsidR="00A97ACF" w:rsidRPr="00240673" w14:paraId="572B0E8C" w14:textId="77777777" w:rsidTr="003D5D18">
        <w:tc>
          <w:tcPr>
            <w:tcW w:w="1566" w:type="pct"/>
            <w:tcBorders>
              <w:top w:val="single" w:sz="4" w:space="0" w:color="auto"/>
              <w:left w:val="single" w:sz="4" w:space="0" w:color="auto"/>
              <w:bottom w:val="single" w:sz="4" w:space="0" w:color="auto"/>
              <w:right w:val="single" w:sz="4" w:space="0" w:color="auto"/>
            </w:tcBorders>
          </w:tcPr>
          <w:p w14:paraId="62568508" w14:textId="77777777" w:rsidR="00A97ACF" w:rsidRPr="00240673" w:rsidRDefault="00A97ACF" w:rsidP="003D5D18">
            <w:pPr>
              <w:spacing w:after="0" w:line="240" w:lineRule="auto"/>
              <w:jc w:val="both"/>
              <w:rPr>
                <w:rFonts w:ascii="Arial" w:hAnsi="Arial" w:cs="Arial"/>
                <w:b/>
                <w:sz w:val="20"/>
                <w:szCs w:val="20"/>
              </w:rPr>
            </w:pPr>
            <w:r w:rsidRPr="00240673">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2C3A646A" w14:textId="77777777" w:rsidR="00A97ACF" w:rsidRPr="00240673" w:rsidRDefault="00A97ACF" w:rsidP="003D5D18">
            <w:pPr>
              <w:spacing w:after="0" w:line="240" w:lineRule="auto"/>
              <w:rPr>
                <w:rFonts w:ascii="Arial" w:hAnsi="Arial" w:cs="Arial"/>
                <w:sz w:val="20"/>
                <w:szCs w:val="20"/>
              </w:rPr>
            </w:pPr>
            <w:r w:rsidRPr="00240673">
              <w:rPr>
                <w:rFonts w:ascii="Arial" w:hAnsi="Arial" w:cs="Arial"/>
                <w:sz w:val="20"/>
                <w:szCs w:val="20"/>
              </w:rPr>
              <w:t>LT241355811</w:t>
            </w:r>
          </w:p>
        </w:tc>
      </w:tr>
      <w:tr w:rsidR="00A97ACF" w:rsidRPr="00240673" w14:paraId="04FD907A" w14:textId="77777777" w:rsidTr="003D5D18">
        <w:tc>
          <w:tcPr>
            <w:tcW w:w="1566" w:type="pct"/>
            <w:tcBorders>
              <w:top w:val="single" w:sz="4" w:space="0" w:color="auto"/>
              <w:left w:val="single" w:sz="4" w:space="0" w:color="auto"/>
              <w:bottom w:val="single" w:sz="4" w:space="0" w:color="auto"/>
              <w:right w:val="single" w:sz="4" w:space="0" w:color="auto"/>
            </w:tcBorders>
          </w:tcPr>
          <w:p w14:paraId="29D9FB1C" w14:textId="77777777" w:rsidR="00A97ACF" w:rsidRPr="00240673" w:rsidRDefault="00A97ACF" w:rsidP="003D5D18">
            <w:pPr>
              <w:spacing w:after="0" w:line="240" w:lineRule="auto"/>
              <w:jc w:val="both"/>
              <w:rPr>
                <w:rFonts w:ascii="Arial" w:hAnsi="Arial" w:cs="Arial"/>
                <w:b/>
                <w:sz w:val="20"/>
                <w:szCs w:val="20"/>
              </w:rPr>
            </w:pPr>
            <w:r w:rsidRPr="00240673">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2A832A61" w14:textId="77777777" w:rsidR="00A97ACF" w:rsidRPr="00240673" w:rsidRDefault="00A97ACF" w:rsidP="003D5D18">
            <w:pPr>
              <w:spacing w:after="0" w:line="240" w:lineRule="auto"/>
              <w:rPr>
                <w:rFonts w:ascii="Arial" w:hAnsi="Arial" w:cs="Arial"/>
                <w:sz w:val="20"/>
                <w:szCs w:val="20"/>
              </w:rPr>
            </w:pPr>
            <w:r w:rsidRPr="00240673">
              <w:rPr>
                <w:rFonts w:ascii="Arial" w:hAnsi="Arial" w:cs="Arial"/>
                <w:sz w:val="20"/>
                <w:szCs w:val="20"/>
              </w:rPr>
              <w:t>LT537044060001219501</w:t>
            </w:r>
          </w:p>
        </w:tc>
      </w:tr>
      <w:tr w:rsidR="00A97ACF" w:rsidRPr="00240673" w14:paraId="0C9AED3C" w14:textId="77777777" w:rsidTr="00824461">
        <w:tc>
          <w:tcPr>
            <w:tcW w:w="1566" w:type="pct"/>
            <w:tcBorders>
              <w:top w:val="single" w:sz="4" w:space="0" w:color="auto"/>
              <w:left w:val="single" w:sz="4" w:space="0" w:color="auto"/>
              <w:bottom w:val="single" w:sz="4" w:space="0" w:color="auto"/>
              <w:right w:val="single" w:sz="4" w:space="0" w:color="auto"/>
            </w:tcBorders>
            <w:hideMark/>
          </w:tcPr>
          <w:p w14:paraId="0E9C4581" w14:textId="77777777" w:rsidR="00A97ACF" w:rsidRPr="00240673" w:rsidRDefault="00A97ACF" w:rsidP="003D5D18">
            <w:pPr>
              <w:spacing w:after="0" w:line="240" w:lineRule="auto"/>
              <w:jc w:val="both"/>
              <w:rPr>
                <w:rFonts w:ascii="Arial" w:hAnsi="Arial" w:cs="Arial"/>
                <w:b/>
                <w:sz w:val="20"/>
                <w:szCs w:val="20"/>
              </w:rPr>
            </w:pPr>
            <w:r w:rsidRPr="00240673">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C232DA6" w14:textId="0EB3ED82" w:rsidR="00A97ACF" w:rsidRPr="00EE1F81" w:rsidRDefault="00A97ACF" w:rsidP="003D5D18">
            <w:pPr>
              <w:spacing w:after="0" w:line="240" w:lineRule="auto"/>
              <w:rPr>
                <w:rFonts w:ascii="Arial" w:hAnsi="Arial" w:cs="Arial"/>
                <w:sz w:val="20"/>
                <w:szCs w:val="20"/>
              </w:rPr>
            </w:pPr>
          </w:p>
        </w:tc>
      </w:tr>
      <w:tr w:rsidR="00A97ACF" w:rsidRPr="00240673" w14:paraId="3AD1FCB9" w14:textId="77777777" w:rsidTr="003D5D18">
        <w:tc>
          <w:tcPr>
            <w:tcW w:w="1566" w:type="pct"/>
            <w:tcBorders>
              <w:top w:val="single" w:sz="4" w:space="0" w:color="auto"/>
              <w:left w:val="single" w:sz="4" w:space="0" w:color="auto"/>
              <w:bottom w:val="single" w:sz="4" w:space="0" w:color="auto"/>
              <w:right w:val="single" w:sz="4" w:space="0" w:color="auto"/>
            </w:tcBorders>
            <w:hideMark/>
          </w:tcPr>
          <w:p w14:paraId="2E8BC58E" w14:textId="77777777" w:rsidR="00A97ACF" w:rsidRPr="00240673" w:rsidRDefault="00A97ACF" w:rsidP="003D5D18">
            <w:pPr>
              <w:spacing w:after="0" w:line="240" w:lineRule="auto"/>
              <w:jc w:val="both"/>
              <w:rPr>
                <w:rFonts w:ascii="Arial" w:hAnsi="Arial" w:cs="Arial"/>
                <w:b/>
                <w:sz w:val="20"/>
                <w:szCs w:val="20"/>
              </w:rPr>
            </w:pPr>
            <w:r w:rsidRPr="00240673">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hideMark/>
          </w:tcPr>
          <w:p w14:paraId="43269940" w14:textId="77777777" w:rsidR="00A97ACF" w:rsidRPr="00240673" w:rsidRDefault="00A97ACF" w:rsidP="003D5D18">
            <w:pPr>
              <w:spacing w:after="0" w:line="240" w:lineRule="auto"/>
              <w:rPr>
                <w:rFonts w:ascii="Arial" w:hAnsi="Arial" w:cs="Arial"/>
                <w:sz w:val="20"/>
                <w:szCs w:val="20"/>
                <w:lang w:val="en-US"/>
              </w:rPr>
            </w:pPr>
            <w:r w:rsidRPr="00240673">
              <w:rPr>
                <w:rFonts w:ascii="Arial" w:hAnsi="Arial" w:cs="Arial"/>
                <w:sz w:val="20"/>
                <w:szCs w:val="20"/>
                <w:lang w:val="en-US"/>
              </w:rPr>
              <w:t>19118</w:t>
            </w:r>
          </w:p>
        </w:tc>
      </w:tr>
      <w:tr w:rsidR="00A97ACF" w:rsidRPr="00240673" w14:paraId="0DBB28B5" w14:textId="77777777" w:rsidTr="003D5D18">
        <w:tc>
          <w:tcPr>
            <w:tcW w:w="1566" w:type="pct"/>
            <w:tcBorders>
              <w:top w:val="single" w:sz="4" w:space="0" w:color="auto"/>
              <w:left w:val="single" w:sz="4" w:space="0" w:color="auto"/>
              <w:bottom w:val="single" w:sz="4" w:space="0" w:color="auto"/>
              <w:right w:val="single" w:sz="4" w:space="0" w:color="auto"/>
            </w:tcBorders>
            <w:hideMark/>
          </w:tcPr>
          <w:p w14:paraId="24D92232" w14:textId="77777777" w:rsidR="00A97ACF" w:rsidRPr="00240673" w:rsidRDefault="00A97ACF" w:rsidP="003D5D18">
            <w:pPr>
              <w:spacing w:after="0" w:line="240" w:lineRule="auto"/>
              <w:jc w:val="both"/>
              <w:rPr>
                <w:rFonts w:ascii="Arial" w:hAnsi="Arial" w:cs="Arial"/>
                <w:b/>
                <w:sz w:val="20"/>
                <w:szCs w:val="20"/>
              </w:rPr>
            </w:pPr>
            <w:r w:rsidRPr="00240673">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9019B9A" w14:textId="77777777" w:rsidR="00A97ACF" w:rsidRPr="00240673" w:rsidRDefault="00824461" w:rsidP="003D5D18">
            <w:pPr>
              <w:spacing w:after="0" w:line="240" w:lineRule="auto"/>
              <w:rPr>
                <w:rFonts w:ascii="Arial" w:hAnsi="Arial" w:cs="Arial"/>
                <w:sz w:val="20"/>
                <w:szCs w:val="20"/>
                <w:lang w:val="en-US"/>
              </w:rPr>
            </w:pPr>
            <w:hyperlink r:id="rId11" w:history="1">
              <w:r w:rsidR="00A97ACF" w:rsidRPr="00240673">
                <w:rPr>
                  <w:rStyle w:val="Hipersaitas"/>
                  <w:rFonts w:ascii="Arial" w:hAnsi="Arial" w:cs="Arial"/>
                  <w:sz w:val="20"/>
                  <w:szCs w:val="20"/>
                  <w:lang w:val="en-US"/>
                </w:rPr>
                <w:t>info@chc.lt</w:t>
              </w:r>
            </w:hyperlink>
            <w:r w:rsidR="00A97ACF">
              <w:rPr>
                <w:rStyle w:val="Hipersaitas"/>
                <w:rFonts w:ascii="Arial" w:hAnsi="Arial" w:cs="Arial"/>
                <w:sz w:val="20"/>
                <w:szCs w:val="20"/>
                <w:lang w:val="en-US"/>
              </w:rPr>
              <w:t xml:space="preserve"> </w:t>
            </w:r>
          </w:p>
        </w:tc>
      </w:tr>
    </w:tbl>
    <w:p w14:paraId="60155F59" w14:textId="77777777" w:rsidR="00A97ACF" w:rsidRPr="00240673" w:rsidRDefault="00A97ACF" w:rsidP="00A97ACF">
      <w:pPr>
        <w:spacing w:after="0" w:line="240" w:lineRule="auto"/>
        <w:rPr>
          <w:rFonts w:ascii="Arial" w:hAnsi="Arial" w:cs="Arial"/>
          <w:sz w:val="20"/>
          <w:szCs w:val="20"/>
        </w:rPr>
      </w:pPr>
    </w:p>
    <w:p w14:paraId="2EF7D0FE" w14:textId="77777777" w:rsidR="00A97ACF" w:rsidRPr="00240673" w:rsidRDefault="00A97ACF" w:rsidP="00A97ACF">
      <w:pPr>
        <w:spacing w:after="0" w:line="240" w:lineRule="auto"/>
        <w:jc w:val="center"/>
        <w:rPr>
          <w:rFonts w:ascii="Arial" w:hAnsi="Arial" w:cs="Arial"/>
          <w:b/>
          <w:sz w:val="20"/>
          <w:szCs w:val="20"/>
        </w:rPr>
      </w:pPr>
      <w:r w:rsidRPr="00240673">
        <w:rPr>
          <w:rFonts w:ascii="Arial" w:hAnsi="Arial" w:cs="Arial"/>
          <w:b/>
          <w:sz w:val="20"/>
          <w:szCs w:val="20"/>
        </w:rPr>
        <w:t>PASLAUGŲ TEIKĖJAS</w:t>
      </w:r>
    </w:p>
    <w:p w14:paraId="74197D2F" w14:textId="77777777" w:rsidR="00A97ACF" w:rsidRPr="00240673" w:rsidRDefault="00A97ACF" w:rsidP="00A97ACF">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97ACF" w:rsidRPr="00240673" w14:paraId="316B9365" w14:textId="77777777" w:rsidTr="00A97ACF">
        <w:tc>
          <w:tcPr>
            <w:tcW w:w="1566" w:type="pct"/>
            <w:tcBorders>
              <w:top w:val="single" w:sz="4" w:space="0" w:color="auto"/>
              <w:left w:val="single" w:sz="4" w:space="0" w:color="auto"/>
              <w:bottom w:val="single" w:sz="4" w:space="0" w:color="auto"/>
              <w:right w:val="single" w:sz="4" w:space="0" w:color="auto"/>
            </w:tcBorders>
            <w:hideMark/>
          </w:tcPr>
          <w:p w14:paraId="10E456E8" w14:textId="77777777" w:rsidR="00A97ACF" w:rsidRPr="00240673" w:rsidRDefault="00A97ACF" w:rsidP="003D5D18">
            <w:pPr>
              <w:spacing w:after="0" w:line="240" w:lineRule="auto"/>
              <w:jc w:val="both"/>
              <w:rPr>
                <w:rFonts w:ascii="Arial" w:hAnsi="Arial" w:cs="Arial"/>
                <w:b/>
                <w:sz w:val="20"/>
                <w:szCs w:val="20"/>
              </w:rPr>
            </w:pPr>
            <w:r w:rsidRPr="00240673">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tcPr>
          <w:p w14:paraId="22E6CC3D" w14:textId="77777777" w:rsidR="00A97ACF" w:rsidRPr="00240673" w:rsidRDefault="00A97ACF" w:rsidP="003D5D18">
            <w:pPr>
              <w:spacing w:after="0" w:line="240" w:lineRule="auto"/>
              <w:rPr>
                <w:rFonts w:ascii="Arial" w:hAnsi="Arial" w:cs="Arial"/>
                <w:sz w:val="20"/>
                <w:szCs w:val="20"/>
              </w:rPr>
            </w:pPr>
            <w:r w:rsidRPr="00240673">
              <w:rPr>
                <w:rFonts w:ascii="Arial" w:eastAsia="Times New Roman" w:hAnsi="Arial" w:cs="Arial"/>
                <w:sz w:val="20"/>
                <w:szCs w:val="20"/>
              </w:rPr>
              <w:t>Unifiedpost, UAB</w:t>
            </w:r>
          </w:p>
        </w:tc>
      </w:tr>
      <w:tr w:rsidR="00A97ACF" w:rsidRPr="00240673" w14:paraId="4A2396AD" w14:textId="77777777" w:rsidTr="00A97ACF">
        <w:tc>
          <w:tcPr>
            <w:tcW w:w="1566" w:type="pct"/>
            <w:tcBorders>
              <w:top w:val="single" w:sz="4" w:space="0" w:color="auto"/>
              <w:left w:val="single" w:sz="4" w:space="0" w:color="auto"/>
              <w:bottom w:val="single" w:sz="4" w:space="0" w:color="auto"/>
              <w:right w:val="single" w:sz="4" w:space="0" w:color="auto"/>
            </w:tcBorders>
            <w:hideMark/>
          </w:tcPr>
          <w:p w14:paraId="07025539" w14:textId="77777777" w:rsidR="00A97ACF" w:rsidRPr="00240673" w:rsidRDefault="00A97ACF" w:rsidP="003D5D18">
            <w:pPr>
              <w:spacing w:after="0" w:line="240" w:lineRule="auto"/>
              <w:jc w:val="both"/>
              <w:rPr>
                <w:rFonts w:ascii="Arial" w:hAnsi="Arial" w:cs="Arial"/>
                <w:b/>
                <w:sz w:val="20"/>
                <w:szCs w:val="20"/>
              </w:rPr>
            </w:pPr>
            <w:r w:rsidRPr="00240673">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tcPr>
          <w:p w14:paraId="7F8C22C7" w14:textId="77777777" w:rsidR="00A97ACF" w:rsidRPr="00240673" w:rsidRDefault="00A97ACF" w:rsidP="003D5D18">
            <w:pPr>
              <w:spacing w:after="0" w:line="240" w:lineRule="auto"/>
              <w:rPr>
                <w:rFonts w:ascii="Arial" w:hAnsi="Arial" w:cs="Arial"/>
                <w:sz w:val="20"/>
                <w:szCs w:val="20"/>
              </w:rPr>
            </w:pPr>
            <w:bookmarkStart w:id="0" w:name="_Hlk117761251"/>
            <w:r w:rsidRPr="00240673">
              <w:rPr>
                <w:rFonts w:ascii="Arial" w:eastAsia="Times New Roman" w:hAnsi="Arial" w:cs="Arial"/>
                <w:sz w:val="20"/>
                <w:szCs w:val="20"/>
              </w:rPr>
              <w:t>Senasis Ukmergės kelias 2, Užubaliai, LT-14302 Vilniaus r.</w:t>
            </w:r>
            <w:bookmarkEnd w:id="0"/>
          </w:p>
        </w:tc>
      </w:tr>
      <w:tr w:rsidR="00A97ACF" w:rsidRPr="00240673" w14:paraId="4268F9FD" w14:textId="77777777" w:rsidTr="00A97ACF">
        <w:trPr>
          <w:trHeight w:val="214"/>
        </w:trPr>
        <w:tc>
          <w:tcPr>
            <w:tcW w:w="1566" w:type="pct"/>
            <w:tcBorders>
              <w:top w:val="single" w:sz="4" w:space="0" w:color="auto"/>
              <w:left w:val="single" w:sz="4" w:space="0" w:color="auto"/>
              <w:bottom w:val="single" w:sz="4" w:space="0" w:color="auto"/>
              <w:right w:val="single" w:sz="4" w:space="0" w:color="auto"/>
            </w:tcBorders>
            <w:hideMark/>
          </w:tcPr>
          <w:p w14:paraId="525858FE" w14:textId="77777777" w:rsidR="00A97ACF" w:rsidRPr="00240673" w:rsidRDefault="00A97ACF" w:rsidP="003D5D18">
            <w:pPr>
              <w:spacing w:after="0" w:line="240" w:lineRule="auto"/>
              <w:jc w:val="both"/>
              <w:rPr>
                <w:rFonts w:ascii="Arial" w:hAnsi="Arial" w:cs="Arial"/>
                <w:sz w:val="20"/>
                <w:szCs w:val="20"/>
              </w:rPr>
            </w:pPr>
            <w:r w:rsidRPr="00240673">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225AE290" w14:textId="0AF01991" w:rsidR="00A97ACF" w:rsidRPr="00240673" w:rsidRDefault="00A97ACF" w:rsidP="003D5D18">
            <w:pPr>
              <w:spacing w:after="0" w:line="240" w:lineRule="auto"/>
              <w:rPr>
                <w:rFonts w:ascii="Arial" w:hAnsi="Arial" w:cs="Arial"/>
                <w:sz w:val="20"/>
                <w:szCs w:val="20"/>
              </w:rPr>
            </w:pPr>
            <w:r w:rsidRPr="00240673">
              <w:rPr>
                <w:rFonts w:ascii="Arial" w:hAnsi="Arial" w:cs="Arial"/>
                <w:sz w:val="20"/>
                <w:szCs w:val="20"/>
              </w:rPr>
              <w:t>11162941</w:t>
            </w:r>
            <w:r w:rsidR="00F211F3">
              <w:rPr>
                <w:rFonts w:ascii="Arial" w:hAnsi="Arial" w:cs="Arial"/>
                <w:sz w:val="20"/>
                <w:szCs w:val="20"/>
              </w:rPr>
              <w:t>9</w:t>
            </w:r>
          </w:p>
        </w:tc>
      </w:tr>
      <w:tr w:rsidR="00A97ACF" w:rsidRPr="00240673" w14:paraId="55F82E01" w14:textId="77777777" w:rsidTr="00A97ACF">
        <w:trPr>
          <w:trHeight w:val="214"/>
        </w:trPr>
        <w:tc>
          <w:tcPr>
            <w:tcW w:w="1566" w:type="pct"/>
            <w:tcBorders>
              <w:top w:val="single" w:sz="4" w:space="0" w:color="auto"/>
              <w:left w:val="single" w:sz="4" w:space="0" w:color="auto"/>
              <w:bottom w:val="single" w:sz="4" w:space="0" w:color="auto"/>
              <w:right w:val="single" w:sz="4" w:space="0" w:color="auto"/>
            </w:tcBorders>
          </w:tcPr>
          <w:p w14:paraId="504B2F62" w14:textId="77777777" w:rsidR="00A97ACF" w:rsidRPr="00240673" w:rsidRDefault="00A97ACF" w:rsidP="003D5D18">
            <w:pPr>
              <w:spacing w:after="0" w:line="240" w:lineRule="auto"/>
              <w:jc w:val="both"/>
              <w:rPr>
                <w:rFonts w:ascii="Arial" w:hAnsi="Arial" w:cs="Arial"/>
                <w:b/>
                <w:sz w:val="20"/>
                <w:szCs w:val="20"/>
              </w:rPr>
            </w:pPr>
            <w:r w:rsidRPr="00240673">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6F659F96" w14:textId="2947194E" w:rsidR="00A97ACF" w:rsidRPr="00240673" w:rsidRDefault="00A97ACF" w:rsidP="003D5D18">
            <w:pPr>
              <w:spacing w:after="0" w:line="240" w:lineRule="auto"/>
              <w:rPr>
                <w:rFonts w:ascii="Arial" w:hAnsi="Arial" w:cs="Arial"/>
                <w:sz w:val="20"/>
                <w:szCs w:val="20"/>
              </w:rPr>
            </w:pPr>
            <w:bookmarkStart w:id="1" w:name="_Hlk117756566"/>
            <w:r w:rsidRPr="00240673">
              <w:rPr>
                <w:rFonts w:ascii="Arial" w:hAnsi="Arial" w:cs="Arial"/>
                <w:sz w:val="20"/>
                <w:szCs w:val="20"/>
              </w:rPr>
              <w:t>LT1162941</w:t>
            </w:r>
            <w:bookmarkEnd w:id="1"/>
            <w:r w:rsidR="00884494">
              <w:rPr>
                <w:rFonts w:ascii="Arial" w:hAnsi="Arial" w:cs="Arial"/>
                <w:sz w:val="20"/>
                <w:szCs w:val="20"/>
              </w:rPr>
              <w:t>13</w:t>
            </w:r>
          </w:p>
        </w:tc>
      </w:tr>
      <w:tr w:rsidR="00A97ACF" w:rsidRPr="00240673" w14:paraId="1FF7A5C5" w14:textId="77777777" w:rsidTr="00A97ACF">
        <w:tc>
          <w:tcPr>
            <w:tcW w:w="1566" w:type="pct"/>
            <w:tcBorders>
              <w:top w:val="single" w:sz="4" w:space="0" w:color="auto"/>
              <w:left w:val="single" w:sz="4" w:space="0" w:color="auto"/>
              <w:bottom w:val="single" w:sz="4" w:space="0" w:color="auto"/>
              <w:right w:val="single" w:sz="4" w:space="0" w:color="auto"/>
            </w:tcBorders>
          </w:tcPr>
          <w:p w14:paraId="2D09BA53" w14:textId="77777777" w:rsidR="00A97ACF" w:rsidRPr="00240673" w:rsidRDefault="00A97ACF" w:rsidP="003D5D18">
            <w:pPr>
              <w:spacing w:after="0" w:line="240" w:lineRule="auto"/>
              <w:jc w:val="both"/>
              <w:rPr>
                <w:rFonts w:ascii="Arial" w:hAnsi="Arial" w:cs="Arial"/>
                <w:b/>
                <w:sz w:val="20"/>
                <w:szCs w:val="20"/>
              </w:rPr>
            </w:pPr>
            <w:r w:rsidRPr="00240673">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693DD373" w14:textId="77777777" w:rsidR="00A97ACF" w:rsidRPr="00240673" w:rsidRDefault="00A97ACF" w:rsidP="003D5D18">
            <w:pPr>
              <w:spacing w:after="0" w:line="240" w:lineRule="auto"/>
              <w:rPr>
                <w:rFonts w:ascii="Arial" w:hAnsi="Arial" w:cs="Arial"/>
                <w:sz w:val="20"/>
                <w:szCs w:val="20"/>
              </w:rPr>
            </w:pPr>
            <w:r w:rsidRPr="00240673">
              <w:rPr>
                <w:rFonts w:ascii="Arial" w:hAnsi="Arial" w:cs="Arial"/>
                <w:sz w:val="20"/>
                <w:szCs w:val="20"/>
              </w:rPr>
              <w:t>LT487044060000318364</w:t>
            </w:r>
          </w:p>
        </w:tc>
      </w:tr>
      <w:tr w:rsidR="00A97ACF" w:rsidRPr="00240673" w14:paraId="19573251" w14:textId="77777777" w:rsidTr="00A97ACF">
        <w:tc>
          <w:tcPr>
            <w:tcW w:w="1566" w:type="pct"/>
            <w:tcBorders>
              <w:top w:val="single" w:sz="4" w:space="0" w:color="auto"/>
              <w:left w:val="single" w:sz="4" w:space="0" w:color="auto"/>
              <w:bottom w:val="single" w:sz="4" w:space="0" w:color="auto"/>
              <w:right w:val="single" w:sz="4" w:space="0" w:color="auto"/>
            </w:tcBorders>
            <w:hideMark/>
          </w:tcPr>
          <w:p w14:paraId="7A9F4071" w14:textId="77777777" w:rsidR="00A97ACF" w:rsidRPr="00240673" w:rsidRDefault="00A97ACF" w:rsidP="003D5D18">
            <w:pPr>
              <w:spacing w:after="0" w:line="240" w:lineRule="auto"/>
              <w:jc w:val="both"/>
              <w:rPr>
                <w:rFonts w:ascii="Arial" w:hAnsi="Arial" w:cs="Arial"/>
                <w:b/>
                <w:sz w:val="20"/>
                <w:szCs w:val="20"/>
              </w:rPr>
            </w:pPr>
            <w:r w:rsidRPr="00240673">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A783300" w14:textId="1076DF2F" w:rsidR="00A97ACF" w:rsidRPr="00240673" w:rsidRDefault="00A97ACF" w:rsidP="003D5D18">
            <w:pPr>
              <w:spacing w:after="0" w:line="240" w:lineRule="auto"/>
              <w:rPr>
                <w:rFonts w:ascii="Arial" w:hAnsi="Arial" w:cs="Arial"/>
                <w:sz w:val="20"/>
                <w:szCs w:val="20"/>
              </w:rPr>
            </w:pPr>
          </w:p>
        </w:tc>
      </w:tr>
      <w:tr w:rsidR="00A97ACF" w:rsidRPr="00240673" w14:paraId="5C6BC8B9" w14:textId="77777777" w:rsidTr="00A97ACF">
        <w:trPr>
          <w:trHeight w:val="77"/>
        </w:trPr>
        <w:tc>
          <w:tcPr>
            <w:tcW w:w="1566" w:type="pct"/>
            <w:tcBorders>
              <w:top w:val="single" w:sz="4" w:space="0" w:color="auto"/>
              <w:left w:val="single" w:sz="4" w:space="0" w:color="auto"/>
              <w:bottom w:val="single" w:sz="4" w:space="0" w:color="auto"/>
              <w:right w:val="single" w:sz="4" w:space="0" w:color="auto"/>
            </w:tcBorders>
            <w:hideMark/>
          </w:tcPr>
          <w:p w14:paraId="413203E6" w14:textId="77777777" w:rsidR="00A97ACF" w:rsidRPr="00240673" w:rsidRDefault="00A97ACF" w:rsidP="003D5D18">
            <w:pPr>
              <w:spacing w:after="0" w:line="240" w:lineRule="auto"/>
              <w:jc w:val="both"/>
              <w:rPr>
                <w:rFonts w:ascii="Arial" w:hAnsi="Arial" w:cs="Arial"/>
                <w:b/>
                <w:sz w:val="20"/>
                <w:szCs w:val="20"/>
              </w:rPr>
            </w:pPr>
            <w:r w:rsidRPr="00240673">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tcPr>
          <w:p w14:paraId="36CC78C9" w14:textId="77777777" w:rsidR="00A97ACF" w:rsidRPr="00240673" w:rsidRDefault="00A97ACF" w:rsidP="003D5D18">
            <w:pPr>
              <w:spacing w:after="0" w:line="240" w:lineRule="auto"/>
              <w:rPr>
                <w:rFonts w:ascii="Arial" w:hAnsi="Arial" w:cs="Arial"/>
                <w:sz w:val="20"/>
                <w:szCs w:val="20"/>
              </w:rPr>
            </w:pPr>
            <w:r w:rsidRPr="00240673">
              <w:rPr>
                <w:rFonts w:ascii="Arial" w:hAnsi="Arial" w:cs="Arial"/>
                <w:sz w:val="20"/>
                <w:szCs w:val="20"/>
              </w:rPr>
              <w:t>8 5 278 0330</w:t>
            </w:r>
          </w:p>
        </w:tc>
      </w:tr>
      <w:tr w:rsidR="00A97ACF" w:rsidRPr="00240673" w14:paraId="51290C9F" w14:textId="77777777" w:rsidTr="00A97ACF">
        <w:tc>
          <w:tcPr>
            <w:tcW w:w="1566" w:type="pct"/>
            <w:tcBorders>
              <w:top w:val="single" w:sz="4" w:space="0" w:color="auto"/>
              <w:left w:val="single" w:sz="4" w:space="0" w:color="auto"/>
              <w:bottom w:val="single" w:sz="4" w:space="0" w:color="auto"/>
              <w:right w:val="single" w:sz="4" w:space="0" w:color="auto"/>
            </w:tcBorders>
            <w:hideMark/>
          </w:tcPr>
          <w:p w14:paraId="2E005067" w14:textId="77777777" w:rsidR="00A97ACF" w:rsidRPr="00240673" w:rsidRDefault="00A97ACF" w:rsidP="003D5D18">
            <w:pPr>
              <w:spacing w:after="0" w:line="240" w:lineRule="auto"/>
              <w:jc w:val="both"/>
              <w:rPr>
                <w:rFonts w:ascii="Arial" w:hAnsi="Arial" w:cs="Arial"/>
                <w:b/>
                <w:sz w:val="20"/>
                <w:szCs w:val="20"/>
              </w:rPr>
            </w:pPr>
            <w:r w:rsidRPr="00240673">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tcPr>
          <w:p w14:paraId="5D19482C" w14:textId="77777777" w:rsidR="00A97ACF" w:rsidRPr="00240673" w:rsidRDefault="00824461" w:rsidP="003D5D18">
            <w:pPr>
              <w:spacing w:after="0" w:line="240" w:lineRule="auto"/>
              <w:rPr>
                <w:rFonts w:ascii="Arial" w:hAnsi="Arial" w:cs="Arial"/>
                <w:sz w:val="20"/>
                <w:szCs w:val="20"/>
              </w:rPr>
            </w:pPr>
            <w:hyperlink r:id="rId12" w:history="1">
              <w:r w:rsidR="00A97ACF" w:rsidRPr="00161E55">
                <w:rPr>
                  <w:rStyle w:val="Hipersaitas"/>
                  <w:spacing w:val="0"/>
                </w:rPr>
                <w:t>office.lt</w:t>
              </w:r>
              <w:r w:rsidR="00A97ACF" w:rsidRPr="00161E55">
                <w:rPr>
                  <w:rStyle w:val="Hipersaitas"/>
                  <w:spacing w:val="0"/>
                  <w:lang w:val="en-US"/>
                </w:rPr>
                <w:t>@unifiedpost.com</w:t>
              </w:r>
              <w:r w:rsidR="00A97ACF" w:rsidRPr="00161E55">
                <w:rPr>
                  <w:rStyle w:val="Hipersaitas"/>
                  <w:spacing w:val="0"/>
                </w:rPr>
                <w:t xml:space="preserve"> </w:t>
              </w:r>
            </w:hyperlink>
          </w:p>
        </w:tc>
      </w:tr>
    </w:tbl>
    <w:p w14:paraId="0F004144" w14:textId="77777777" w:rsidR="002712D5" w:rsidRPr="000C1F31" w:rsidRDefault="002712D5" w:rsidP="002712D5">
      <w:pPr>
        <w:tabs>
          <w:tab w:val="left" w:pos="993"/>
        </w:tabs>
        <w:spacing w:after="0" w:line="240" w:lineRule="auto"/>
        <w:ind w:firstLine="567"/>
        <w:rPr>
          <w:rFonts w:eastAsia="Calibri" w:cstheme="minorHAnsi"/>
          <w:lang w:eastAsia="lt-LT"/>
        </w:rPr>
      </w:pPr>
    </w:p>
    <w:p w14:paraId="20127564" w14:textId="77777777" w:rsidR="00540279" w:rsidRPr="000C1F31" w:rsidRDefault="00B26941" w:rsidP="00B62295">
      <w:pPr>
        <w:numPr>
          <w:ilvl w:val="0"/>
          <w:numId w:val="1"/>
        </w:numPr>
        <w:spacing w:after="0" w:line="240" w:lineRule="auto"/>
        <w:ind w:firstLine="360"/>
        <w:jc w:val="center"/>
        <w:rPr>
          <w:rFonts w:cstheme="minorHAnsi"/>
          <w:b/>
        </w:rPr>
      </w:pPr>
      <w:r w:rsidRPr="000C1F31">
        <w:rPr>
          <w:rFonts w:cstheme="minorHAnsi"/>
          <w:b/>
        </w:rPr>
        <w:t>SUTARTIES DALYKAS</w:t>
      </w:r>
    </w:p>
    <w:p w14:paraId="7F2E4960" w14:textId="06B97E1E" w:rsidR="00634F8E" w:rsidRPr="000C1F31" w:rsidRDefault="00540279" w:rsidP="00991E56">
      <w:pPr>
        <w:pStyle w:val="Komentarotekstas"/>
        <w:spacing w:after="0"/>
        <w:ind w:firstLine="360"/>
        <w:jc w:val="both"/>
        <w:rPr>
          <w:rFonts w:cstheme="minorHAnsi"/>
          <w:b/>
          <w:sz w:val="22"/>
          <w:szCs w:val="22"/>
        </w:rPr>
      </w:pPr>
      <w:r w:rsidRPr="000C1F31">
        <w:rPr>
          <w:rFonts w:eastAsia="Calibri" w:cstheme="minorHAnsi"/>
          <w:sz w:val="22"/>
          <w:szCs w:val="22"/>
        </w:rPr>
        <w:t>1.1.</w:t>
      </w:r>
      <w:r w:rsidR="00C95551" w:rsidRPr="000C1F31">
        <w:rPr>
          <w:rFonts w:eastAsia="Calibri" w:cstheme="minorHAnsi"/>
          <w:sz w:val="22"/>
          <w:szCs w:val="22"/>
        </w:rPr>
        <w:t xml:space="preserve"> </w:t>
      </w:r>
      <w:r w:rsidR="00C95551" w:rsidRPr="000C1F31">
        <w:rPr>
          <w:rFonts w:cstheme="minorHAnsi"/>
          <w:sz w:val="22"/>
          <w:szCs w:val="22"/>
        </w:rPr>
        <w:t>Sutarties dalykas</w:t>
      </w:r>
      <w:r w:rsidRPr="000C1F31">
        <w:rPr>
          <w:rFonts w:cstheme="minorHAnsi"/>
          <w:sz w:val="22"/>
          <w:szCs w:val="22"/>
        </w:rPr>
        <w:t xml:space="preserve"> </w:t>
      </w:r>
      <w:bookmarkStart w:id="2" w:name="_Hlk155880621"/>
      <w:permStart w:id="2126911775" w:edGrp="everyone"/>
      <w:r w:rsidR="00522D55" w:rsidRPr="000C1F31">
        <w:rPr>
          <w:rFonts w:cstheme="minorHAnsi"/>
          <w:b/>
          <w:bCs/>
          <w:sz w:val="22"/>
          <w:szCs w:val="22"/>
        </w:rPr>
        <w:t>Klientams teikiamų sąskaitų ir informacinių pranešimų spausdinimo ir siuntimo paslaugų</w:t>
      </w:r>
      <w:bookmarkEnd w:id="2"/>
      <w:r w:rsidR="0021538F" w:rsidRPr="000C1F31">
        <w:rPr>
          <w:rFonts w:cstheme="minorHAnsi"/>
          <w:sz w:val="22"/>
          <w:szCs w:val="22"/>
        </w:rPr>
        <w:t xml:space="preserve"> </w:t>
      </w:r>
      <w:permEnd w:id="2126911775"/>
      <w:r w:rsidR="00E104AF" w:rsidRPr="000C1F31">
        <w:rPr>
          <w:rFonts w:cstheme="minorHAnsi"/>
          <w:sz w:val="22"/>
          <w:szCs w:val="22"/>
        </w:rPr>
        <w:t xml:space="preserve">(toliau – </w:t>
      </w:r>
      <w:r w:rsidR="00E104AF" w:rsidRPr="000C1F31">
        <w:rPr>
          <w:rFonts w:cstheme="minorHAnsi"/>
          <w:b/>
          <w:sz w:val="22"/>
          <w:szCs w:val="22"/>
        </w:rPr>
        <w:t>Paslaugos</w:t>
      </w:r>
      <w:r w:rsidR="00E104AF" w:rsidRPr="000C1F31">
        <w:rPr>
          <w:rFonts w:cstheme="minorHAnsi"/>
          <w:sz w:val="22"/>
          <w:szCs w:val="22"/>
        </w:rPr>
        <w:t>) pirkimas–pardavimas.</w:t>
      </w:r>
    </w:p>
    <w:p w14:paraId="1DD4F42F" w14:textId="234BE7F1" w:rsidR="00624236" w:rsidRPr="000C1F31" w:rsidRDefault="00540279" w:rsidP="00624236">
      <w:pPr>
        <w:pStyle w:val="Komentarotekstas"/>
        <w:spacing w:after="0"/>
        <w:ind w:firstLine="360"/>
        <w:jc w:val="both"/>
        <w:rPr>
          <w:rStyle w:val="Laukeliai"/>
          <w:rFonts w:asciiTheme="minorHAnsi" w:eastAsia="Times New Roman" w:hAnsiTheme="minorHAnsi" w:cstheme="minorHAnsi"/>
          <w:sz w:val="22"/>
          <w:szCs w:val="22"/>
        </w:rPr>
      </w:pPr>
      <w:r w:rsidRPr="000C1F31">
        <w:rPr>
          <w:rFonts w:eastAsia="Calibri" w:cstheme="minorHAnsi"/>
          <w:sz w:val="22"/>
          <w:szCs w:val="22"/>
        </w:rPr>
        <w:t xml:space="preserve">1.2. </w:t>
      </w:r>
      <w:r w:rsidR="00624236" w:rsidRPr="000C1F31">
        <w:rPr>
          <w:rStyle w:val="Laukeliai"/>
          <w:rFonts w:asciiTheme="minorHAnsi" w:eastAsia="Times New Roman" w:hAnsiTheme="minorHAnsi" w:cstheme="minorHAnsi"/>
          <w:sz w:val="22"/>
          <w:szCs w:val="22"/>
        </w:rPr>
        <w:t>Paslaugas priimti įgalioto atsakingo asmens kontaktiniai duomenys nurodyti šios Sutarties</w:t>
      </w:r>
      <w:bookmarkStart w:id="3" w:name="_Hlk156204361"/>
      <w:r w:rsidR="007D676D">
        <w:rPr>
          <w:rStyle w:val="Laukeliai"/>
          <w:rFonts w:asciiTheme="minorHAnsi" w:eastAsia="Times New Roman" w:hAnsiTheme="minorHAnsi" w:cstheme="minorHAnsi"/>
          <w:sz w:val="22"/>
          <w:szCs w:val="22"/>
        </w:rPr>
        <w:t xml:space="preserve"> Specialiųjų </w:t>
      </w:r>
      <w:r w:rsidR="000B2DAD">
        <w:rPr>
          <w:rStyle w:val="Laukeliai"/>
          <w:rFonts w:asciiTheme="minorHAnsi" w:eastAsia="Times New Roman" w:hAnsiTheme="minorHAnsi" w:cstheme="minorHAnsi"/>
          <w:sz w:val="22"/>
          <w:szCs w:val="22"/>
        </w:rPr>
        <w:t>S</w:t>
      </w:r>
      <w:r w:rsidR="007D676D">
        <w:rPr>
          <w:rStyle w:val="Laukeliai"/>
          <w:rFonts w:asciiTheme="minorHAnsi" w:eastAsia="Times New Roman" w:hAnsiTheme="minorHAnsi" w:cstheme="minorHAnsi"/>
          <w:sz w:val="22"/>
          <w:szCs w:val="22"/>
        </w:rPr>
        <w:t>ąlygų</w:t>
      </w:r>
      <w:bookmarkEnd w:id="3"/>
      <w:r w:rsidR="00624236" w:rsidRPr="000C1F31">
        <w:rPr>
          <w:rStyle w:val="Laukeliai"/>
          <w:rFonts w:asciiTheme="minorHAnsi" w:eastAsia="Times New Roman" w:hAnsiTheme="minorHAnsi" w:cstheme="minorHAnsi"/>
          <w:sz w:val="22"/>
          <w:szCs w:val="22"/>
        </w:rPr>
        <w:t xml:space="preserve"> 1</w:t>
      </w:r>
      <w:r w:rsidR="00167F79">
        <w:rPr>
          <w:rStyle w:val="Laukeliai"/>
          <w:rFonts w:asciiTheme="minorHAnsi" w:eastAsia="Times New Roman" w:hAnsiTheme="minorHAnsi" w:cstheme="minorHAnsi"/>
          <w:sz w:val="22"/>
          <w:szCs w:val="22"/>
        </w:rPr>
        <w:t xml:space="preserve"> priede</w:t>
      </w:r>
      <w:r w:rsidR="00624236" w:rsidRPr="000C1F31">
        <w:rPr>
          <w:rStyle w:val="Laukeliai"/>
          <w:rFonts w:asciiTheme="minorHAnsi" w:eastAsia="Times New Roman" w:hAnsiTheme="minorHAnsi" w:cstheme="minorHAnsi"/>
          <w:sz w:val="22"/>
          <w:szCs w:val="22"/>
        </w:rPr>
        <w:t xml:space="preserve">. Apie įgalioto asmens pasikeitimą Užsakovas informuoja Paslaugų teikėją šios Sutarties </w:t>
      </w:r>
      <w:r w:rsidR="007D676D">
        <w:rPr>
          <w:rStyle w:val="Laukeliai"/>
          <w:rFonts w:asciiTheme="minorHAnsi" w:eastAsia="Times New Roman" w:hAnsiTheme="minorHAnsi" w:cstheme="minorHAnsi"/>
          <w:sz w:val="22"/>
          <w:szCs w:val="22"/>
        </w:rPr>
        <w:t xml:space="preserve">Specialiųjų </w:t>
      </w:r>
      <w:r w:rsidR="000B2DAD">
        <w:rPr>
          <w:rStyle w:val="Laukeliai"/>
          <w:rFonts w:asciiTheme="minorHAnsi" w:eastAsia="Times New Roman" w:hAnsiTheme="minorHAnsi" w:cstheme="minorHAnsi"/>
          <w:sz w:val="22"/>
          <w:szCs w:val="22"/>
        </w:rPr>
        <w:t>S</w:t>
      </w:r>
      <w:r w:rsidR="007D676D">
        <w:rPr>
          <w:rStyle w:val="Laukeliai"/>
          <w:rFonts w:asciiTheme="minorHAnsi" w:eastAsia="Times New Roman" w:hAnsiTheme="minorHAnsi" w:cstheme="minorHAnsi"/>
          <w:sz w:val="22"/>
          <w:szCs w:val="22"/>
        </w:rPr>
        <w:t>ąlygų</w:t>
      </w:r>
      <w:r w:rsidR="007D676D" w:rsidRPr="000C1F31">
        <w:rPr>
          <w:rStyle w:val="Laukeliai"/>
          <w:rFonts w:asciiTheme="minorHAnsi" w:eastAsia="Times New Roman" w:hAnsiTheme="minorHAnsi" w:cstheme="minorHAnsi"/>
          <w:sz w:val="22"/>
          <w:szCs w:val="22"/>
        </w:rPr>
        <w:t xml:space="preserve"> </w:t>
      </w:r>
      <w:r w:rsidR="00624236" w:rsidRPr="000C1F31">
        <w:rPr>
          <w:rStyle w:val="Laukeliai"/>
          <w:rFonts w:asciiTheme="minorHAnsi" w:eastAsia="Times New Roman" w:hAnsiTheme="minorHAnsi" w:cstheme="minorHAnsi"/>
          <w:sz w:val="22"/>
          <w:szCs w:val="22"/>
        </w:rPr>
        <w:t>1</w:t>
      </w:r>
      <w:r w:rsidR="00167F79">
        <w:rPr>
          <w:rStyle w:val="Laukeliai"/>
          <w:rFonts w:asciiTheme="minorHAnsi" w:eastAsia="Times New Roman" w:hAnsiTheme="minorHAnsi" w:cstheme="minorHAnsi"/>
          <w:sz w:val="22"/>
          <w:szCs w:val="22"/>
        </w:rPr>
        <w:t xml:space="preserve"> priede </w:t>
      </w:r>
      <w:r w:rsidR="00624236" w:rsidRPr="000C1F31">
        <w:rPr>
          <w:rStyle w:val="Laukeliai"/>
          <w:rFonts w:asciiTheme="minorHAnsi" w:eastAsia="Times New Roman" w:hAnsiTheme="minorHAnsi" w:cstheme="minorHAnsi"/>
          <w:sz w:val="22"/>
          <w:szCs w:val="22"/>
        </w:rPr>
        <w:t>nurodytu Paslaugų teikėjo el. paštu ir atskiras Sutarties pakeitimas ar atskiras įgaliojimų įforminimas dėl šios priežasties nėra atliekamas.</w:t>
      </w:r>
    </w:p>
    <w:p w14:paraId="1163A4C6" w14:textId="0DA86015" w:rsidR="006B240C" w:rsidRPr="000C1F31" w:rsidRDefault="006B240C" w:rsidP="00624236">
      <w:pPr>
        <w:pStyle w:val="Komentarotekstas"/>
        <w:spacing w:after="0"/>
        <w:ind w:firstLine="360"/>
        <w:jc w:val="both"/>
        <w:rPr>
          <w:rStyle w:val="Laukeliai"/>
          <w:rFonts w:asciiTheme="minorHAnsi" w:eastAsia="Times New Roman" w:hAnsiTheme="minorHAnsi" w:cstheme="minorHAnsi"/>
          <w:sz w:val="22"/>
          <w:szCs w:val="22"/>
        </w:rPr>
      </w:pPr>
    </w:p>
    <w:p w14:paraId="7A1333F9" w14:textId="77777777" w:rsidR="00540279" w:rsidRPr="000C1F31" w:rsidRDefault="00B26941" w:rsidP="00B62295">
      <w:pPr>
        <w:numPr>
          <w:ilvl w:val="0"/>
          <w:numId w:val="1"/>
        </w:numPr>
        <w:spacing w:after="0" w:line="240" w:lineRule="auto"/>
        <w:ind w:firstLine="360"/>
        <w:jc w:val="center"/>
        <w:rPr>
          <w:rFonts w:cstheme="minorHAnsi"/>
          <w:b/>
        </w:rPr>
      </w:pPr>
      <w:r w:rsidRPr="000C1F31">
        <w:rPr>
          <w:rFonts w:cstheme="minorHAnsi"/>
          <w:b/>
        </w:rPr>
        <w:t>SUTARTIES KAINA IR / ARBA KAINODAROS TAISYKLĖS IR MOKĖJIMO SĄLYGOS</w:t>
      </w:r>
    </w:p>
    <w:p w14:paraId="2E7621C5" w14:textId="77777777" w:rsidR="009E08EC" w:rsidRPr="000C1F31" w:rsidRDefault="009E08EC" w:rsidP="009E08EC">
      <w:pPr>
        <w:spacing w:after="0" w:line="240" w:lineRule="auto"/>
        <w:ind w:firstLine="360"/>
        <w:jc w:val="both"/>
        <w:rPr>
          <w:rFonts w:cstheme="minorHAnsi"/>
        </w:rPr>
      </w:pPr>
      <w:r w:rsidRPr="000C1F31">
        <w:rPr>
          <w:rFonts w:eastAsia="Calibri" w:cstheme="minorHAnsi"/>
        </w:rPr>
        <w:t xml:space="preserve">2.1. </w:t>
      </w:r>
      <w:r w:rsidRPr="000C1F31">
        <w:rPr>
          <w:rFonts w:cstheme="minorHAnsi"/>
        </w:rPr>
        <w:t xml:space="preserve">Sutarčiai taikomas fiksuoto įkainio kainodaros metodas: </w:t>
      </w:r>
    </w:p>
    <w:p w14:paraId="04FA5AC3" w14:textId="549E8E31" w:rsidR="009E08EC" w:rsidRPr="000C1F31" w:rsidRDefault="009E08EC" w:rsidP="009E08EC">
      <w:pPr>
        <w:spacing w:after="0" w:line="240" w:lineRule="auto"/>
        <w:ind w:firstLine="360"/>
        <w:jc w:val="both"/>
        <w:rPr>
          <w:rFonts w:cstheme="minorHAnsi"/>
        </w:rPr>
      </w:pPr>
      <w:r w:rsidRPr="000C1F31">
        <w:rPr>
          <w:rFonts w:cstheme="minorHAnsi"/>
        </w:rPr>
        <w:t xml:space="preserve">2.1.1. Užsakovas moka Paslaugų teikėjui už faktiškai ir kokybiškai suteiktas Paslaugas, pagal  </w:t>
      </w:r>
      <w:r w:rsidR="000E07C0" w:rsidRPr="000C1F31">
        <w:rPr>
          <w:rFonts w:cstheme="minorHAnsi"/>
        </w:rPr>
        <w:t xml:space="preserve">Sutarties </w:t>
      </w:r>
      <w:r w:rsidR="007D676D">
        <w:rPr>
          <w:rStyle w:val="Laukeliai"/>
          <w:rFonts w:asciiTheme="minorHAnsi" w:eastAsia="Times New Roman" w:hAnsiTheme="minorHAnsi" w:cstheme="minorHAnsi"/>
          <w:sz w:val="22"/>
        </w:rPr>
        <w:t xml:space="preserve">Specialiųjų </w:t>
      </w:r>
      <w:r w:rsidR="000B2DAD">
        <w:rPr>
          <w:rStyle w:val="Laukeliai"/>
          <w:rFonts w:asciiTheme="minorHAnsi" w:eastAsia="Times New Roman" w:hAnsiTheme="minorHAnsi" w:cstheme="minorHAnsi"/>
          <w:sz w:val="22"/>
        </w:rPr>
        <w:t>S</w:t>
      </w:r>
      <w:r w:rsidR="007D676D">
        <w:rPr>
          <w:rStyle w:val="Laukeliai"/>
          <w:rFonts w:asciiTheme="minorHAnsi" w:eastAsia="Times New Roman" w:hAnsiTheme="minorHAnsi" w:cstheme="minorHAnsi"/>
          <w:sz w:val="22"/>
        </w:rPr>
        <w:t>ąlygų</w:t>
      </w:r>
      <w:r w:rsidR="007D676D">
        <w:rPr>
          <w:rFonts w:cstheme="minorHAnsi"/>
        </w:rPr>
        <w:t xml:space="preserve"> </w:t>
      </w:r>
      <w:r w:rsidR="00407F9F">
        <w:rPr>
          <w:rFonts w:cstheme="minorHAnsi"/>
        </w:rPr>
        <w:t>3</w:t>
      </w:r>
      <w:r w:rsidR="000E07C0" w:rsidRPr="000C1F31">
        <w:rPr>
          <w:rFonts w:cstheme="minorHAnsi"/>
        </w:rPr>
        <w:t xml:space="preserve"> priede</w:t>
      </w:r>
      <w:r w:rsidR="00407F9F">
        <w:rPr>
          <w:rFonts w:cstheme="minorHAnsi"/>
        </w:rPr>
        <w:t xml:space="preserve"> </w:t>
      </w:r>
      <w:r w:rsidR="00EE1F81">
        <w:rPr>
          <w:rFonts w:cstheme="minorHAnsi"/>
        </w:rPr>
        <w:t>„</w:t>
      </w:r>
      <w:r w:rsidR="000E07C0" w:rsidRPr="000C1F31">
        <w:rPr>
          <w:rFonts w:cstheme="minorHAnsi"/>
        </w:rPr>
        <w:t>Siūlomi paslaugų įkainiai ir bendros vidutinės kainos apskaičiavimas“</w:t>
      </w:r>
      <w:r w:rsidRPr="000C1F31">
        <w:rPr>
          <w:rFonts w:cstheme="minorHAnsi"/>
        </w:rPr>
        <w:t xml:space="preserve"> nurodytus fiksuotus Paslaugų įkainius. Sutarties galiojimo laikotarpiu Paslaugų įkainių perskaičiavimas atliekamas šios Sutarties </w:t>
      </w:r>
      <w:r w:rsidR="007D676D">
        <w:rPr>
          <w:rStyle w:val="Laukeliai"/>
          <w:rFonts w:asciiTheme="minorHAnsi" w:eastAsia="Times New Roman" w:hAnsiTheme="minorHAnsi" w:cstheme="minorHAnsi"/>
          <w:sz w:val="22"/>
        </w:rPr>
        <w:t xml:space="preserve">Specialiųjų </w:t>
      </w:r>
      <w:r w:rsidR="000B2DAD">
        <w:rPr>
          <w:rStyle w:val="Laukeliai"/>
          <w:rFonts w:asciiTheme="minorHAnsi" w:eastAsia="Times New Roman" w:hAnsiTheme="minorHAnsi" w:cstheme="minorHAnsi"/>
          <w:sz w:val="22"/>
        </w:rPr>
        <w:t>S</w:t>
      </w:r>
      <w:r w:rsidR="007D676D">
        <w:rPr>
          <w:rStyle w:val="Laukeliai"/>
          <w:rFonts w:asciiTheme="minorHAnsi" w:eastAsia="Times New Roman" w:hAnsiTheme="minorHAnsi" w:cstheme="minorHAnsi"/>
          <w:sz w:val="22"/>
        </w:rPr>
        <w:t>ąlygų</w:t>
      </w:r>
      <w:r w:rsidR="007D676D" w:rsidRPr="000C1F31">
        <w:rPr>
          <w:rFonts w:cstheme="minorHAnsi"/>
        </w:rPr>
        <w:t xml:space="preserve"> </w:t>
      </w:r>
      <w:r w:rsidRPr="000C1F31">
        <w:rPr>
          <w:rFonts w:cstheme="minorHAnsi"/>
        </w:rPr>
        <w:t>2.4 punkte nustatyta tvarka. Sutarties galiojimo laikotarpiu Užsakovas turi teisę koreguoti perkamų Paslaugų apimtį ir (ar) kiekį, neviršijant Sutarties</w:t>
      </w:r>
      <w:r w:rsidR="007D676D">
        <w:rPr>
          <w:rStyle w:val="Laukeliai"/>
          <w:rFonts w:asciiTheme="minorHAnsi" w:eastAsia="Times New Roman" w:hAnsiTheme="minorHAnsi" w:cstheme="minorHAnsi"/>
          <w:sz w:val="22"/>
        </w:rPr>
        <w:t xml:space="preserve"> Specialiųjų </w:t>
      </w:r>
      <w:r w:rsidR="000B2DAD">
        <w:rPr>
          <w:rStyle w:val="Laukeliai"/>
          <w:rFonts w:asciiTheme="minorHAnsi" w:eastAsia="Times New Roman" w:hAnsiTheme="minorHAnsi" w:cstheme="minorHAnsi"/>
          <w:sz w:val="22"/>
        </w:rPr>
        <w:t>S</w:t>
      </w:r>
      <w:r w:rsidR="007D676D">
        <w:rPr>
          <w:rStyle w:val="Laukeliai"/>
          <w:rFonts w:asciiTheme="minorHAnsi" w:eastAsia="Times New Roman" w:hAnsiTheme="minorHAnsi" w:cstheme="minorHAnsi"/>
          <w:sz w:val="22"/>
        </w:rPr>
        <w:t>ąlygų</w:t>
      </w:r>
      <w:r w:rsidRPr="000C1F31">
        <w:rPr>
          <w:rFonts w:cstheme="minorHAnsi"/>
        </w:rPr>
        <w:t xml:space="preserve"> 2.2.1 punkte nurodytos maksimalios Sutarties kainos be PVM. Užsakovas neįsipareigoja nupirkti viso preliminaraus Paslaugų kiekio ir (ar) apimties, nurodyto (-os) Techninėje specifikacijoje ar bet kokios jo (jos) dalies.</w:t>
      </w:r>
    </w:p>
    <w:p w14:paraId="1378964D" w14:textId="6422BC5B" w:rsidR="009E08EC" w:rsidRPr="000C1F31" w:rsidRDefault="009E08EC" w:rsidP="009E08EC">
      <w:pPr>
        <w:spacing w:after="0" w:line="240" w:lineRule="auto"/>
        <w:ind w:firstLine="360"/>
        <w:jc w:val="both"/>
        <w:rPr>
          <w:rFonts w:cstheme="minorHAnsi"/>
        </w:rPr>
      </w:pPr>
      <w:r w:rsidRPr="000C1F31">
        <w:rPr>
          <w:rFonts w:cstheme="minorHAnsi"/>
        </w:rPr>
        <w:t xml:space="preserve">2.1.2. Esant poreikiui, Užsakovas gali įsigyti paslaugų sąraše nenurodytų, tačiau su pirkimo objektu susijusių paslaugų, neviršijant 10 procentų Sutarties </w:t>
      </w:r>
      <w:r w:rsidR="007D676D">
        <w:rPr>
          <w:rStyle w:val="Laukeliai"/>
          <w:rFonts w:asciiTheme="minorHAnsi" w:eastAsia="Times New Roman" w:hAnsiTheme="minorHAnsi" w:cstheme="minorHAnsi"/>
          <w:sz w:val="22"/>
        </w:rPr>
        <w:t xml:space="preserve">Specialiųjų </w:t>
      </w:r>
      <w:r w:rsidR="000B2DAD">
        <w:rPr>
          <w:rStyle w:val="Laukeliai"/>
          <w:rFonts w:asciiTheme="minorHAnsi" w:eastAsia="Times New Roman" w:hAnsiTheme="minorHAnsi" w:cstheme="minorHAnsi"/>
          <w:sz w:val="22"/>
        </w:rPr>
        <w:t>S</w:t>
      </w:r>
      <w:r w:rsidR="007D676D">
        <w:rPr>
          <w:rStyle w:val="Laukeliai"/>
          <w:rFonts w:asciiTheme="minorHAnsi" w:eastAsia="Times New Roman" w:hAnsiTheme="minorHAnsi" w:cstheme="minorHAnsi"/>
          <w:sz w:val="22"/>
        </w:rPr>
        <w:t>ąlygų</w:t>
      </w:r>
      <w:r w:rsidR="007D676D" w:rsidRPr="000C1F31">
        <w:rPr>
          <w:rFonts w:cstheme="minorHAnsi"/>
        </w:rPr>
        <w:t xml:space="preserve"> </w:t>
      </w:r>
      <w:r w:rsidRPr="000C1F31">
        <w:rPr>
          <w:rFonts w:cstheme="minorHAnsi"/>
        </w:rPr>
        <w:t>2.2.1 punkte nurodytos maksimalios Sutarties kainos be PVM. Už paslaugų sąraše nenurodytas, tačiau su pirkimo objektu susijusias paslaugas bus apmokėta ne didesnėmis nei užsakymo dieną Paslaugų tiekėjo prekybos vietoje, kataloge ar interneto svetainėje nurodytomis galiojančiomis šių paslaugų kainomis arba, jei tokios kainos neskelbiamos, Paslaugų tiekėjo pasiūlytomis, konkurencingomis ir rinką atitinkančiomis kainomis.</w:t>
      </w:r>
    </w:p>
    <w:p w14:paraId="142AC8F0" w14:textId="77777777" w:rsidR="009E08EC" w:rsidRPr="000C1F31" w:rsidRDefault="009E08EC" w:rsidP="009E08EC">
      <w:pPr>
        <w:shd w:val="clear" w:color="auto" w:fill="FFFFFF"/>
        <w:spacing w:after="0" w:line="240" w:lineRule="auto"/>
        <w:ind w:right="23" w:firstLine="360"/>
        <w:jc w:val="both"/>
        <w:rPr>
          <w:rFonts w:cstheme="minorHAnsi"/>
          <w:lang w:eastAsia="x-none"/>
        </w:rPr>
      </w:pPr>
      <w:r w:rsidRPr="000C1F31">
        <w:rPr>
          <w:rFonts w:cstheme="minorHAnsi"/>
          <w:lang w:eastAsia="x-none"/>
        </w:rPr>
        <w:t>2.2. Atsižvelgiant į Sutarties Specialiųjų sąlygų 2.1 punktą:</w:t>
      </w:r>
    </w:p>
    <w:p w14:paraId="486B652C" w14:textId="0963D71D" w:rsidR="009E08EC" w:rsidRPr="000C1F31" w:rsidRDefault="009E08EC" w:rsidP="009E08EC">
      <w:pPr>
        <w:shd w:val="clear" w:color="auto" w:fill="FFFFFF"/>
        <w:spacing w:after="0" w:line="240" w:lineRule="auto"/>
        <w:ind w:right="23" w:firstLine="360"/>
        <w:jc w:val="both"/>
        <w:rPr>
          <w:rFonts w:cstheme="minorHAnsi"/>
          <w:lang w:eastAsia="x-none"/>
        </w:rPr>
      </w:pPr>
      <w:r w:rsidRPr="000C1F31">
        <w:rPr>
          <w:rFonts w:cstheme="minorHAnsi"/>
          <w:lang w:eastAsia="x-none"/>
        </w:rPr>
        <w:lastRenderedPageBreak/>
        <w:t xml:space="preserve">2.2.1. Maksimali </w:t>
      </w:r>
      <w:r w:rsidR="00DF541B" w:rsidRPr="000C1F31">
        <w:rPr>
          <w:rFonts w:cstheme="minorHAnsi"/>
          <w:lang w:eastAsia="x-none"/>
        </w:rPr>
        <w:t>36 mėn</w:t>
      </w:r>
      <w:r w:rsidR="00DB0097" w:rsidRPr="000C1F31">
        <w:rPr>
          <w:rFonts w:cstheme="minorHAnsi"/>
          <w:lang w:eastAsia="x-none"/>
        </w:rPr>
        <w:t>.</w:t>
      </w:r>
      <w:r w:rsidR="00DF541B" w:rsidRPr="000C1F31">
        <w:rPr>
          <w:rFonts w:cstheme="minorHAnsi"/>
          <w:lang w:eastAsia="x-none"/>
        </w:rPr>
        <w:t xml:space="preserve"> </w:t>
      </w:r>
      <w:r w:rsidRPr="000C1F31">
        <w:rPr>
          <w:rFonts w:cstheme="minorHAnsi"/>
          <w:lang w:eastAsia="x-none"/>
        </w:rPr>
        <w:t>S</w:t>
      </w:r>
      <w:r w:rsidRPr="000C1F31">
        <w:rPr>
          <w:rFonts w:eastAsia="Calibri" w:cstheme="minorHAnsi"/>
          <w:lang w:eastAsia="x-none"/>
        </w:rPr>
        <w:t>utarties vertė</w:t>
      </w:r>
      <w:r w:rsidRPr="000C1F31">
        <w:rPr>
          <w:rFonts w:cstheme="minorHAnsi"/>
          <w:lang w:eastAsia="x-none"/>
        </w:rPr>
        <w:t xml:space="preserve"> yra</w:t>
      </w:r>
      <w:r w:rsidR="00541D86" w:rsidRPr="000C1F31">
        <w:rPr>
          <w:rFonts w:cstheme="minorHAnsi"/>
          <w:lang w:eastAsia="x-none"/>
        </w:rPr>
        <w:t xml:space="preserve"> 1</w:t>
      </w:r>
      <w:r w:rsidR="00724663" w:rsidRPr="000C1F31">
        <w:rPr>
          <w:rFonts w:cstheme="minorHAnsi"/>
          <w:lang w:eastAsia="x-none"/>
        </w:rPr>
        <w:t xml:space="preserve"> </w:t>
      </w:r>
      <w:r w:rsidR="00541D86" w:rsidRPr="000C1F31">
        <w:rPr>
          <w:rFonts w:cstheme="minorHAnsi"/>
          <w:lang w:eastAsia="x-none"/>
        </w:rPr>
        <w:t>260</w:t>
      </w:r>
      <w:r w:rsidR="00724663" w:rsidRPr="000C1F31">
        <w:rPr>
          <w:rFonts w:cstheme="minorHAnsi"/>
          <w:lang w:eastAsia="x-none"/>
        </w:rPr>
        <w:t xml:space="preserve"> </w:t>
      </w:r>
      <w:r w:rsidR="00541D86" w:rsidRPr="000C1F31">
        <w:rPr>
          <w:rFonts w:cstheme="minorHAnsi"/>
          <w:lang w:eastAsia="x-none"/>
        </w:rPr>
        <w:t xml:space="preserve">000,00 </w:t>
      </w:r>
      <w:r w:rsidR="00273B4A" w:rsidRPr="000C1F31">
        <w:rPr>
          <w:rFonts w:cstheme="minorHAnsi"/>
          <w:lang w:eastAsia="x-none"/>
        </w:rPr>
        <w:t xml:space="preserve">Eur </w:t>
      </w:r>
      <w:r w:rsidRPr="000C1F31">
        <w:rPr>
          <w:rFonts w:cstheme="minorHAnsi"/>
          <w:lang w:eastAsia="x-none"/>
        </w:rPr>
        <w:t>(</w:t>
      </w:r>
      <w:r w:rsidR="00541D86" w:rsidRPr="000C1F31">
        <w:rPr>
          <w:rFonts w:cstheme="minorHAnsi"/>
          <w:lang w:eastAsia="x-none"/>
        </w:rPr>
        <w:t>vienas milijonas du šimtai šešiasdešimt tūkstančių eurų 00 cnt</w:t>
      </w:r>
      <w:r w:rsidRPr="000C1F31">
        <w:rPr>
          <w:rFonts w:cstheme="minorHAnsi"/>
          <w:lang w:eastAsia="x-none"/>
        </w:rPr>
        <w:t>);</w:t>
      </w:r>
    </w:p>
    <w:p w14:paraId="5B15157C" w14:textId="21425899" w:rsidR="009E08EC" w:rsidRPr="000C1F31" w:rsidRDefault="009E08EC" w:rsidP="009E08EC">
      <w:pPr>
        <w:shd w:val="clear" w:color="auto" w:fill="FFFFFF"/>
        <w:spacing w:after="0" w:line="240" w:lineRule="auto"/>
        <w:ind w:right="23" w:firstLine="360"/>
        <w:jc w:val="both"/>
        <w:rPr>
          <w:rFonts w:cstheme="minorHAnsi"/>
          <w:lang w:eastAsia="x-none"/>
        </w:rPr>
      </w:pPr>
      <w:r w:rsidRPr="000C1F31">
        <w:rPr>
          <w:rFonts w:cstheme="minorHAnsi"/>
          <w:lang w:eastAsia="x-none"/>
        </w:rPr>
        <w:t xml:space="preserve">2.2.2. PVM – </w:t>
      </w:r>
      <w:r w:rsidR="0009704D" w:rsidRPr="000C1F31">
        <w:rPr>
          <w:rFonts w:cstheme="minorHAnsi"/>
          <w:lang w:eastAsia="x-none"/>
        </w:rPr>
        <w:t>264</w:t>
      </w:r>
      <w:r w:rsidR="00273B4A" w:rsidRPr="000C1F31">
        <w:rPr>
          <w:rFonts w:cstheme="minorHAnsi"/>
          <w:lang w:eastAsia="x-none"/>
        </w:rPr>
        <w:t xml:space="preserve"> </w:t>
      </w:r>
      <w:r w:rsidR="0009704D" w:rsidRPr="000C1F31">
        <w:rPr>
          <w:rFonts w:cstheme="minorHAnsi"/>
          <w:lang w:eastAsia="x-none"/>
        </w:rPr>
        <w:t>600,00</w:t>
      </w:r>
      <w:r w:rsidRPr="000C1F31">
        <w:rPr>
          <w:rFonts w:cstheme="minorHAnsi"/>
          <w:lang w:eastAsia="x-none"/>
        </w:rPr>
        <w:t xml:space="preserve"> </w:t>
      </w:r>
      <w:r w:rsidR="000C1F31">
        <w:rPr>
          <w:rFonts w:cstheme="minorHAnsi"/>
          <w:lang w:eastAsia="x-none"/>
        </w:rPr>
        <w:t xml:space="preserve">Eur </w:t>
      </w:r>
      <w:r w:rsidRPr="000C1F31">
        <w:rPr>
          <w:rFonts w:cstheme="minorHAnsi"/>
          <w:lang w:eastAsia="x-none"/>
        </w:rPr>
        <w:t>(</w:t>
      </w:r>
      <w:r w:rsidR="0009704D" w:rsidRPr="000C1F31">
        <w:rPr>
          <w:rFonts w:cstheme="minorHAnsi"/>
          <w:color w:val="111827"/>
          <w:shd w:val="clear" w:color="auto" w:fill="FFFFFF"/>
        </w:rPr>
        <w:t>du šimtai šešiasdešimt keturi tūkstančiai šeši šimtai eurų</w:t>
      </w:r>
      <w:r w:rsidRPr="000C1F31">
        <w:rPr>
          <w:rFonts w:cstheme="minorHAnsi"/>
          <w:lang w:eastAsia="x-none"/>
        </w:rPr>
        <w:t>);</w:t>
      </w:r>
    </w:p>
    <w:p w14:paraId="52E62158" w14:textId="5D420593" w:rsidR="009E08EC" w:rsidRPr="000C1F31" w:rsidRDefault="009E08EC" w:rsidP="009E08EC">
      <w:pPr>
        <w:shd w:val="clear" w:color="auto" w:fill="FFFFFF"/>
        <w:spacing w:after="0" w:line="240" w:lineRule="auto"/>
        <w:ind w:right="23" w:firstLine="360"/>
        <w:jc w:val="both"/>
        <w:rPr>
          <w:rFonts w:cstheme="minorHAnsi"/>
          <w:iCs/>
        </w:rPr>
      </w:pPr>
      <w:r w:rsidRPr="000C1F31">
        <w:rPr>
          <w:rFonts w:cstheme="minorHAnsi"/>
          <w:lang w:eastAsia="x-none"/>
        </w:rPr>
        <w:t xml:space="preserve">2.2.3. Bendra Sutarties kaina – </w:t>
      </w:r>
      <w:r w:rsidR="0009704D" w:rsidRPr="000C1F31">
        <w:rPr>
          <w:rFonts w:cstheme="minorHAnsi"/>
          <w:lang w:eastAsia="x-none"/>
        </w:rPr>
        <w:t>1</w:t>
      </w:r>
      <w:r w:rsidR="002922E1" w:rsidRPr="000C1F31">
        <w:rPr>
          <w:rFonts w:cstheme="minorHAnsi"/>
          <w:lang w:eastAsia="x-none"/>
        </w:rPr>
        <w:t xml:space="preserve"> </w:t>
      </w:r>
      <w:r w:rsidR="0009704D" w:rsidRPr="000C1F31">
        <w:rPr>
          <w:rFonts w:cstheme="minorHAnsi"/>
          <w:lang w:eastAsia="x-none"/>
        </w:rPr>
        <w:t>524</w:t>
      </w:r>
      <w:r w:rsidR="00273B4A" w:rsidRPr="000C1F31">
        <w:rPr>
          <w:rFonts w:cstheme="minorHAnsi"/>
          <w:lang w:eastAsia="x-none"/>
        </w:rPr>
        <w:t xml:space="preserve"> </w:t>
      </w:r>
      <w:r w:rsidR="0009704D" w:rsidRPr="000C1F31">
        <w:rPr>
          <w:rFonts w:cstheme="minorHAnsi"/>
          <w:lang w:eastAsia="x-none"/>
        </w:rPr>
        <w:t>600.00</w:t>
      </w:r>
      <w:r w:rsidR="00896C5C" w:rsidRPr="000C1F31">
        <w:rPr>
          <w:rFonts w:cstheme="minorHAnsi"/>
          <w:lang w:eastAsia="x-none"/>
        </w:rPr>
        <w:t xml:space="preserve"> </w:t>
      </w:r>
      <w:r w:rsidR="00273B4A" w:rsidRPr="000C1F31">
        <w:rPr>
          <w:rFonts w:cstheme="minorHAnsi"/>
          <w:lang w:eastAsia="x-none"/>
        </w:rPr>
        <w:t xml:space="preserve">Eur </w:t>
      </w:r>
      <w:r w:rsidRPr="000C1F31">
        <w:rPr>
          <w:rFonts w:cstheme="minorHAnsi"/>
          <w:lang w:eastAsia="x-none"/>
        </w:rPr>
        <w:t>(</w:t>
      </w:r>
      <w:r w:rsidR="0009704D" w:rsidRPr="000C1F31">
        <w:rPr>
          <w:rFonts w:cstheme="minorHAnsi"/>
          <w:color w:val="111827"/>
          <w:shd w:val="clear" w:color="auto" w:fill="FFFFFF"/>
        </w:rPr>
        <w:t>milijonas penki šimtai dvidešimt keturi tūkstančiai šeši šimtai eurų</w:t>
      </w:r>
      <w:r w:rsidRPr="000C1F31">
        <w:rPr>
          <w:rFonts w:cstheme="minorHAnsi"/>
          <w:lang w:eastAsia="x-none"/>
        </w:rPr>
        <w:t xml:space="preserve">) su PVM. </w:t>
      </w:r>
      <w:r w:rsidRPr="000C1F31">
        <w:rPr>
          <w:rFonts w:cstheme="minorHAnsi"/>
          <w:iCs/>
        </w:rPr>
        <w:t>Užsakovas neįsipareigoja Paslaugų teikėjui sumokėti visą šiame punkte nurodytą Sutarties vertę. Paslaugų teikėjui bus sumokama tik už faktiškai suteiktas Paslaugas.</w:t>
      </w:r>
    </w:p>
    <w:p w14:paraId="619A0B01" w14:textId="18D40F9B" w:rsidR="009E08EC" w:rsidRPr="000C1F31" w:rsidRDefault="009E08EC" w:rsidP="009E08EC">
      <w:pPr>
        <w:shd w:val="clear" w:color="auto" w:fill="FFFFFF"/>
        <w:spacing w:after="0" w:line="240" w:lineRule="auto"/>
        <w:ind w:right="23" w:firstLine="360"/>
        <w:jc w:val="both"/>
        <w:rPr>
          <w:rFonts w:cstheme="minorHAnsi"/>
          <w:iCs/>
        </w:rPr>
      </w:pPr>
      <w:r w:rsidRPr="000C1F31">
        <w:rPr>
          <w:rFonts w:eastAsia="Calibri" w:cstheme="minorHAnsi"/>
          <w:bCs/>
        </w:rPr>
        <w:t xml:space="preserve">2.3. </w:t>
      </w:r>
      <w:r w:rsidRPr="000C1F31">
        <w:rPr>
          <w:rFonts w:cstheme="minorHAnsi"/>
          <w:bCs/>
        </w:rPr>
        <w:t xml:space="preserve">Apmokėjimo </w:t>
      </w:r>
      <w:r w:rsidRPr="000C1F31">
        <w:rPr>
          <w:rFonts w:cstheme="minorHAnsi"/>
          <w:spacing w:val="-1"/>
        </w:rPr>
        <w:t>sąlygos -</w:t>
      </w:r>
      <w:r w:rsidRPr="000C1F31">
        <w:rPr>
          <w:rFonts w:cstheme="minorHAnsi"/>
          <w:i/>
          <w:color w:val="FF0000"/>
        </w:rPr>
        <w:t xml:space="preserve"> </w:t>
      </w:r>
      <w:r w:rsidRPr="000C1F31">
        <w:rPr>
          <w:rFonts w:cstheme="minorHAnsi"/>
          <w:iCs/>
        </w:rPr>
        <w:t xml:space="preserve">už įvykdytus užsakymus sumokama per </w:t>
      </w:r>
      <w:r w:rsidR="007D676D">
        <w:rPr>
          <w:rFonts w:cstheme="minorHAnsi"/>
          <w:iCs/>
        </w:rPr>
        <w:t xml:space="preserve">Sutarties </w:t>
      </w:r>
      <w:r w:rsidRPr="000C1F31">
        <w:rPr>
          <w:rFonts w:cstheme="minorHAnsi"/>
          <w:iCs/>
        </w:rPr>
        <w:t>Bendrųjų sąlygų 5.11 punkte nurodytą terminą.</w:t>
      </w:r>
    </w:p>
    <w:p w14:paraId="6DA4FDA0" w14:textId="77777777" w:rsidR="009E08EC" w:rsidRPr="000C1F31" w:rsidRDefault="009E08EC" w:rsidP="009E08EC">
      <w:pPr>
        <w:shd w:val="clear" w:color="auto" w:fill="FFFFFF"/>
        <w:spacing w:after="0" w:line="240" w:lineRule="auto"/>
        <w:ind w:right="23" w:firstLine="360"/>
        <w:jc w:val="both"/>
        <w:rPr>
          <w:rFonts w:cstheme="minorHAnsi"/>
          <w:iCs/>
        </w:rPr>
      </w:pPr>
      <w:r w:rsidRPr="000C1F31">
        <w:rPr>
          <w:rFonts w:cstheme="minorHAnsi"/>
          <w:iCs/>
        </w:rPr>
        <w:t>2.4. Paslaugų įkainiai (Eur be PVM) Sutarties galiojimo laikotarpiu gali būti perskaičiuojami tokiomis sąlygomis:</w:t>
      </w:r>
    </w:p>
    <w:p w14:paraId="6DA2E247" w14:textId="284A310F" w:rsidR="009E08EC" w:rsidRPr="000C1F31" w:rsidRDefault="009E08EC" w:rsidP="009E08EC">
      <w:pPr>
        <w:shd w:val="clear" w:color="auto" w:fill="FFFFFF"/>
        <w:spacing w:after="0" w:line="240" w:lineRule="auto"/>
        <w:ind w:right="23" w:firstLine="360"/>
        <w:jc w:val="both"/>
        <w:rPr>
          <w:rFonts w:cstheme="minorHAnsi"/>
          <w:iCs/>
        </w:rPr>
      </w:pPr>
      <w:r w:rsidRPr="000C1F31">
        <w:rPr>
          <w:rFonts w:cstheme="minorHAnsi"/>
          <w:iCs/>
        </w:rPr>
        <w:t>2.4.1. Paslaugų įkainiai (EUR be PVM)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6 (šešiems) mėnesiams po Sutarties įsigaliojimo (</w:t>
      </w:r>
      <w:r w:rsidR="002B02E8" w:rsidRPr="000C1F31">
        <w:rPr>
          <w:rFonts w:cstheme="minorHAnsi"/>
          <w:iCs/>
        </w:rPr>
        <w:t>perskaičiavimai atliekami ne dažniau kaip praėjus 6 (šešiems) mėnesiams po paskutinio perskaičiavimo dienos)</w:t>
      </w:r>
      <w:r w:rsidRPr="000C1F31">
        <w:rPr>
          <w:rFonts w:cstheme="minorHAnsi"/>
          <w:iCs/>
        </w:rPr>
        <w:t>. Vėlesnis kainų arba įkainių perskaičiavimas negali apimti laikotarpio, už kurį jau buvo atliktas perskaičiavimas. Paslaugų įkainių perskaičiavimą inicijuojanti Šalis turi informuoti kitą Šalį raštu apie pageidavimą perskaičiuoti Paslaugų įkainius. Paslaugų įkainiai perskaičiuojami pagal žemiau pateiktą formulę:</w:t>
      </w:r>
    </w:p>
    <w:p w14:paraId="1CCFA113" w14:textId="77777777" w:rsidR="009E08EC" w:rsidRPr="000C1F31" w:rsidRDefault="009E08EC" w:rsidP="009E08EC">
      <w:pPr>
        <w:shd w:val="clear" w:color="auto" w:fill="FFFFFF"/>
        <w:spacing w:after="0" w:line="240" w:lineRule="auto"/>
        <w:ind w:right="23" w:firstLine="360"/>
        <w:jc w:val="both"/>
        <w:rPr>
          <w:rFonts w:cstheme="minorHAnsi"/>
          <w:iCs/>
        </w:rPr>
      </w:pPr>
    </w:p>
    <w:p w14:paraId="6463234D" w14:textId="4266507E" w:rsidR="009E08EC" w:rsidRPr="000C1F31" w:rsidRDefault="009E08EC" w:rsidP="009E08EC">
      <w:pPr>
        <w:shd w:val="clear" w:color="auto" w:fill="FFFFFF"/>
        <w:spacing w:after="0" w:line="240" w:lineRule="auto"/>
        <w:ind w:right="23" w:firstLine="360"/>
        <w:jc w:val="both"/>
        <w:rPr>
          <w:rFonts w:cstheme="minorHAnsi"/>
          <w:iCs/>
        </w:rPr>
      </w:pPr>
      <w:r w:rsidRPr="000C1F31">
        <w:rPr>
          <w:rFonts w:cstheme="minorHAnsi"/>
          <w:iCs/>
        </w:rPr>
        <w:t>Cpn = Sn x (1 + I / 100), kur</w:t>
      </w:r>
    </w:p>
    <w:p w14:paraId="4A4E332A" w14:textId="77777777" w:rsidR="009E08EC" w:rsidRPr="000C1F31" w:rsidRDefault="009E08EC" w:rsidP="009E08EC">
      <w:pPr>
        <w:shd w:val="clear" w:color="auto" w:fill="FFFFFF"/>
        <w:spacing w:after="0" w:line="240" w:lineRule="auto"/>
        <w:ind w:right="23" w:firstLine="360"/>
        <w:jc w:val="both"/>
        <w:rPr>
          <w:rFonts w:cstheme="minorHAnsi"/>
          <w:iCs/>
        </w:rPr>
      </w:pPr>
    </w:p>
    <w:p w14:paraId="350DA534" w14:textId="77777777" w:rsidR="009E08EC" w:rsidRPr="000C1F31" w:rsidRDefault="009E08EC" w:rsidP="009E08EC">
      <w:pPr>
        <w:shd w:val="clear" w:color="auto" w:fill="FFFFFF"/>
        <w:spacing w:after="0" w:line="240" w:lineRule="auto"/>
        <w:ind w:right="23" w:firstLine="360"/>
        <w:jc w:val="both"/>
        <w:rPr>
          <w:rFonts w:cstheme="minorHAnsi"/>
          <w:iCs/>
        </w:rPr>
      </w:pPr>
      <w:r w:rsidRPr="000C1F31">
        <w:rPr>
          <w:rFonts w:cstheme="minorHAnsi"/>
          <w:iCs/>
        </w:rPr>
        <w:t>Cpn – perskaičiuotas Paslaugų įkainis;</w:t>
      </w:r>
    </w:p>
    <w:p w14:paraId="678798A6" w14:textId="77777777" w:rsidR="009E08EC" w:rsidRPr="000C1F31" w:rsidRDefault="009E08EC" w:rsidP="009E08EC">
      <w:pPr>
        <w:shd w:val="clear" w:color="auto" w:fill="FFFFFF"/>
        <w:spacing w:after="0" w:line="240" w:lineRule="auto"/>
        <w:ind w:right="23" w:firstLine="360"/>
        <w:jc w:val="both"/>
        <w:rPr>
          <w:rFonts w:cstheme="minorHAnsi"/>
          <w:iCs/>
        </w:rPr>
      </w:pPr>
      <w:r w:rsidRPr="000C1F31">
        <w:rPr>
          <w:rFonts w:cstheme="minorHAnsi"/>
          <w:iCs/>
        </w:rPr>
        <w:t>Sn – Sutartyje numatytas Paslaugų įkainis;</w:t>
      </w:r>
    </w:p>
    <w:p w14:paraId="57F81390" w14:textId="77777777" w:rsidR="009E08EC" w:rsidRPr="000C1F31" w:rsidRDefault="009E08EC" w:rsidP="009E08EC">
      <w:pPr>
        <w:shd w:val="clear" w:color="auto" w:fill="FFFFFF"/>
        <w:spacing w:after="0" w:line="240" w:lineRule="auto"/>
        <w:ind w:right="23" w:firstLine="360"/>
        <w:jc w:val="both"/>
        <w:rPr>
          <w:rFonts w:cstheme="minorHAnsi"/>
          <w:iCs/>
        </w:rPr>
      </w:pPr>
      <w:r w:rsidRPr="000C1F31">
        <w:rPr>
          <w:rFonts w:cstheme="minorHAnsi"/>
          <w:iCs/>
        </w:rPr>
        <w:t>I – Lietuvos Respublikos metinė infliacija pagal suderintą vartotojų kainų indeksą (infliacijos atveju teigiamas dydis, defliacijos atveju – neigiamas).</w:t>
      </w:r>
    </w:p>
    <w:p w14:paraId="63134D6F" w14:textId="77777777" w:rsidR="009E08EC" w:rsidRPr="000C1F31" w:rsidRDefault="009E08EC" w:rsidP="009E08EC">
      <w:pPr>
        <w:shd w:val="clear" w:color="auto" w:fill="FFFFFF"/>
        <w:spacing w:after="0" w:line="240" w:lineRule="auto"/>
        <w:ind w:right="23" w:firstLine="360"/>
        <w:jc w:val="both"/>
        <w:rPr>
          <w:rFonts w:cstheme="minorHAnsi"/>
          <w:iCs/>
        </w:rPr>
      </w:pPr>
      <w:r w:rsidRPr="000C1F31">
        <w:rPr>
          <w:rFonts w:cstheme="minorHAnsi"/>
          <w:iCs/>
        </w:rPr>
        <w:t>Duomenų šaltinis – http://www.stat.gov.lt, Pagrindiniai Lietuvos Respublikos rodikliai.</w:t>
      </w:r>
    </w:p>
    <w:p w14:paraId="768E7828" w14:textId="77777777" w:rsidR="009E08EC" w:rsidRPr="000C1F31" w:rsidRDefault="009E08EC" w:rsidP="009E08EC">
      <w:pPr>
        <w:shd w:val="clear" w:color="auto" w:fill="FFFFFF"/>
        <w:spacing w:after="0" w:line="240" w:lineRule="auto"/>
        <w:ind w:right="23" w:firstLine="360"/>
        <w:jc w:val="both"/>
        <w:rPr>
          <w:rFonts w:cstheme="minorHAnsi"/>
          <w:iCs/>
        </w:rPr>
      </w:pPr>
      <w:r w:rsidRPr="000C1F31">
        <w:rPr>
          <w:rFonts w:cstheme="minorHAnsi"/>
          <w:iCs/>
        </w:rPr>
        <w:t>2.4.2. Perskaičiuoti Paslaugų įkainiai įsigalioja nuo abiejų Šalių susitarimo dėl Sutarties pakeitimo pasirašymo dienos, jei pačiame susitarime nenumatyta kitaip, bei galioja tik tai Paslaugų daliai, kuri Užsakovo dar nebuvo užsakyta. Už Paslaugas, užsakytas iki susitarimo dėl Paslaugų įkainių perskaičiavimo pasirašymo dienos, Užsakovas apmoka taikant iki tol galiojusius Paslaugų įkainius, o už Paslaugas, užsakytas po susitarimo pasirašymo dienos, Paslaugų teikėjui bus apmokama taikant perskaičiuotus Paslaugų įkainius.</w:t>
      </w:r>
    </w:p>
    <w:p w14:paraId="52A498C1" w14:textId="77777777" w:rsidR="009E08EC" w:rsidRPr="000C1F31" w:rsidRDefault="009E08EC" w:rsidP="009E08EC">
      <w:pPr>
        <w:shd w:val="clear" w:color="auto" w:fill="FFFFFF"/>
        <w:spacing w:after="0" w:line="240" w:lineRule="auto"/>
        <w:ind w:right="23" w:firstLine="360"/>
        <w:jc w:val="both"/>
        <w:rPr>
          <w:rFonts w:cstheme="minorHAnsi"/>
          <w:color w:val="FF0000"/>
          <w:spacing w:val="-1"/>
        </w:rPr>
      </w:pPr>
      <w:r w:rsidRPr="000C1F31">
        <w:rPr>
          <w:rFonts w:cstheme="minorHAnsi"/>
          <w:iCs/>
        </w:rPr>
        <w:t>2.4.3. Paslaugų įkainių perskaičiavimas įforminamas Šalių pasirašomu susitarimu, kuriame užfiksuojami perskaičiuoti Paslaugų įkainiai ir šio perskaičiavimo įsigaliojimo sąlygos.</w:t>
      </w:r>
    </w:p>
    <w:p w14:paraId="3D407199" w14:textId="77777777" w:rsidR="009E08EC" w:rsidRPr="000C1F31" w:rsidRDefault="009E08EC" w:rsidP="009E08EC">
      <w:pPr>
        <w:spacing w:after="0" w:line="240" w:lineRule="auto"/>
        <w:jc w:val="center"/>
        <w:rPr>
          <w:rFonts w:cstheme="minorHAnsi"/>
          <w:b/>
        </w:rPr>
      </w:pPr>
    </w:p>
    <w:p w14:paraId="20C67849" w14:textId="77777777" w:rsidR="00540279" w:rsidRPr="000C1F31" w:rsidRDefault="00540279" w:rsidP="00B62295">
      <w:pPr>
        <w:spacing w:after="0" w:line="240" w:lineRule="auto"/>
        <w:ind w:firstLine="360"/>
        <w:jc w:val="both"/>
        <w:rPr>
          <w:rFonts w:cstheme="minorHAnsi"/>
        </w:rPr>
      </w:pPr>
    </w:p>
    <w:p w14:paraId="79014C40" w14:textId="232DD30E" w:rsidR="00540279" w:rsidRPr="000C1F31" w:rsidRDefault="00B26941" w:rsidP="000B5EDB">
      <w:pPr>
        <w:pStyle w:val="Sraopastraipa"/>
        <w:numPr>
          <w:ilvl w:val="0"/>
          <w:numId w:val="1"/>
        </w:numPr>
        <w:tabs>
          <w:tab w:val="left" w:pos="709"/>
        </w:tabs>
        <w:spacing w:after="0" w:line="240" w:lineRule="auto"/>
        <w:jc w:val="center"/>
        <w:rPr>
          <w:rFonts w:cstheme="minorHAnsi"/>
          <w:b/>
        </w:rPr>
      </w:pPr>
      <w:r w:rsidRPr="000C1F31">
        <w:rPr>
          <w:rFonts w:cstheme="minorHAnsi"/>
          <w:b/>
        </w:rPr>
        <w:t>PASLAUGŲ SUTEIKIMAS</w:t>
      </w:r>
    </w:p>
    <w:p w14:paraId="3668C917" w14:textId="3DDDAB39" w:rsidR="000B5EDB" w:rsidRPr="000C1F31" w:rsidRDefault="000B5EDB" w:rsidP="000B5EDB">
      <w:pPr>
        <w:spacing w:after="0" w:line="240" w:lineRule="auto"/>
        <w:ind w:firstLine="360"/>
        <w:jc w:val="both"/>
        <w:rPr>
          <w:rFonts w:cstheme="minorHAnsi"/>
        </w:rPr>
      </w:pPr>
      <w:r w:rsidRPr="000C1F31">
        <w:rPr>
          <w:rFonts w:cstheme="minorHAnsi"/>
        </w:rPr>
        <w:t>3.1. Paslaugos turi būti suteiktos per Techninėje specifikacijoje</w:t>
      </w:r>
      <w:r w:rsidR="00407F9F">
        <w:rPr>
          <w:rFonts w:cstheme="minorHAnsi"/>
        </w:rPr>
        <w:t xml:space="preserve"> (2 priedas)</w:t>
      </w:r>
      <w:r w:rsidRPr="000C1F31">
        <w:rPr>
          <w:rFonts w:cstheme="minorHAnsi"/>
        </w:rPr>
        <w:t xml:space="preserve"> nurodytus terminus. Šalys susitaria, kad Paslaugų suteikimo terminai yra esminė Sutarties sąlyga.</w:t>
      </w:r>
    </w:p>
    <w:p w14:paraId="6CF74594" w14:textId="619C6A27" w:rsidR="000B5EDB" w:rsidRPr="000C1F31" w:rsidRDefault="000B5EDB" w:rsidP="000B5EDB">
      <w:pPr>
        <w:spacing w:after="0" w:line="240" w:lineRule="auto"/>
        <w:ind w:firstLine="360"/>
        <w:jc w:val="both"/>
        <w:rPr>
          <w:rFonts w:cstheme="minorHAnsi"/>
        </w:rPr>
      </w:pPr>
      <w:r w:rsidRPr="000C1F31">
        <w:rPr>
          <w:rFonts w:cstheme="minorHAnsi"/>
        </w:rPr>
        <w:t>3.2. Suteikęs Paslaugas Užsakovui Paslaugų teikėjas pateikia tokius dokumentus, nurodytus Techninėje specifikacijoje</w:t>
      </w:r>
      <w:r w:rsidR="00407F9F">
        <w:rPr>
          <w:rFonts w:cstheme="minorHAnsi"/>
        </w:rPr>
        <w:t xml:space="preserve"> (2 priedas)</w:t>
      </w:r>
      <w:r w:rsidRPr="000C1F31">
        <w:rPr>
          <w:rFonts w:cstheme="minorHAnsi"/>
        </w:rPr>
        <w:t>.</w:t>
      </w:r>
    </w:p>
    <w:p w14:paraId="653530E1" w14:textId="020685A2" w:rsidR="000B5EDB" w:rsidRPr="000C1F31" w:rsidRDefault="000B5EDB" w:rsidP="000B5EDB">
      <w:pPr>
        <w:spacing w:after="0" w:line="240" w:lineRule="auto"/>
        <w:ind w:firstLine="360"/>
        <w:jc w:val="both"/>
        <w:rPr>
          <w:rFonts w:cstheme="minorHAnsi"/>
        </w:rPr>
      </w:pPr>
      <w:r w:rsidRPr="000C1F31">
        <w:rPr>
          <w:rFonts w:cstheme="minorHAnsi"/>
        </w:rPr>
        <w:t xml:space="preserve">3.3. Paslaugų tiekėjas vykdydamas šią Sutartį įsipareigoja laikytis aplinkosaugos reikalavimų, numatytų Sutarties </w:t>
      </w:r>
      <w:r w:rsidR="000B2DAD">
        <w:rPr>
          <w:rFonts w:cstheme="minorHAnsi"/>
        </w:rPr>
        <w:t>S</w:t>
      </w:r>
      <w:r w:rsidR="00D42D99">
        <w:rPr>
          <w:rFonts w:cstheme="minorHAnsi"/>
        </w:rPr>
        <w:t xml:space="preserve">pecialiųjų sąlygų </w:t>
      </w:r>
      <w:r w:rsidRPr="000C1F31">
        <w:rPr>
          <w:rFonts w:cstheme="minorHAnsi"/>
        </w:rPr>
        <w:t>10.1 punkte, taip pat atsisakyti nebūtino dokumentų kopijavimo ir spausdinimo. Sąskaitos faktūros ir perdavimo-priėmimo aktai ir (ar) kiti su Sutarties vykdymų susiję dokumentai Pirkėjui turi būti pateikti tik elektroniniu formatu.</w:t>
      </w:r>
    </w:p>
    <w:p w14:paraId="2AF281BA" w14:textId="77777777" w:rsidR="00AE1CCA" w:rsidRPr="000C1F31" w:rsidRDefault="00AE1CCA" w:rsidP="00B62295">
      <w:pPr>
        <w:spacing w:after="0" w:line="240" w:lineRule="auto"/>
        <w:ind w:firstLine="360"/>
        <w:jc w:val="both"/>
        <w:rPr>
          <w:rFonts w:cstheme="minorHAnsi"/>
        </w:rPr>
      </w:pPr>
    </w:p>
    <w:p w14:paraId="34677DD5" w14:textId="403D7131" w:rsidR="00540279" w:rsidRPr="000C1F31" w:rsidRDefault="00B26941" w:rsidP="00A64DC9">
      <w:pPr>
        <w:pStyle w:val="Sraopastraipa"/>
        <w:numPr>
          <w:ilvl w:val="0"/>
          <w:numId w:val="1"/>
        </w:numPr>
        <w:spacing w:after="0" w:line="240" w:lineRule="auto"/>
        <w:jc w:val="center"/>
        <w:rPr>
          <w:rFonts w:cstheme="minorHAnsi"/>
          <w:b/>
        </w:rPr>
      </w:pPr>
      <w:r w:rsidRPr="000C1F31">
        <w:rPr>
          <w:rFonts w:cstheme="minorHAnsi"/>
          <w:b/>
        </w:rPr>
        <w:t>PASLAUGŲ KOKYBĖ IR GARANTIJA</w:t>
      </w:r>
    </w:p>
    <w:p w14:paraId="74797124" w14:textId="4733ED54" w:rsidR="00540279" w:rsidRPr="000C1F31" w:rsidRDefault="00A64DC9" w:rsidP="00B62295">
      <w:pPr>
        <w:shd w:val="clear" w:color="auto" w:fill="FFFFFF"/>
        <w:tabs>
          <w:tab w:val="left" w:pos="394"/>
          <w:tab w:val="left" w:pos="720"/>
        </w:tabs>
        <w:spacing w:after="0" w:line="240" w:lineRule="auto"/>
        <w:ind w:firstLine="360"/>
        <w:jc w:val="both"/>
        <w:rPr>
          <w:rFonts w:cstheme="minorHAnsi"/>
        </w:rPr>
      </w:pPr>
      <w:r w:rsidRPr="000C1F31">
        <w:rPr>
          <w:rFonts w:cstheme="minorHAnsi"/>
        </w:rPr>
        <w:tab/>
        <w:t xml:space="preserve">4.1. Paslaugos turi būti suteiktos kokybiškai pagal Sutartyje ir jos </w:t>
      </w:r>
      <w:r w:rsidRPr="000C1F31">
        <w:rPr>
          <w:rFonts w:eastAsia="Calibri" w:cstheme="minorHAnsi"/>
        </w:rPr>
        <w:t>prieduose</w:t>
      </w:r>
      <w:r w:rsidRPr="000C1F31">
        <w:rPr>
          <w:rFonts w:cstheme="minorHAnsi"/>
        </w:rPr>
        <w:t xml:space="preserve"> nustatytus reikalavimus. Nustačius, kad Paslaugos yra nekokybiškos</w:t>
      </w:r>
      <w:bookmarkStart w:id="4" w:name="_Hlk26361804"/>
      <w:r w:rsidRPr="000C1F31">
        <w:rPr>
          <w:rFonts w:cstheme="minorHAnsi"/>
        </w:rPr>
        <w:t xml:space="preserve">, Užsakovas turi teisę kreiptis į Paslaugų teikėją dėl Paslaugų ir (ar) Paslaugų rezultato trūkumų </w:t>
      </w:r>
      <w:bookmarkEnd w:id="4"/>
      <w:r w:rsidRPr="000C1F31">
        <w:rPr>
          <w:rFonts w:cstheme="minorHAnsi"/>
        </w:rPr>
        <w:t xml:space="preserve">pašalinimo Techninėje specifikacijoje </w:t>
      </w:r>
      <w:r w:rsidR="008F5B3C">
        <w:rPr>
          <w:rFonts w:cstheme="minorHAnsi"/>
        </w:rPr>
        <w:t xml:space="preserve">(2 priedas) </w:t>
      </w:r>
      <w:r w:rsidRPr="000C1F31">
        <w:rPr>
          <w:rFonts w:cstheme="minorHAnsi"/>
        </w:rPr>
        <w:t>nustatyta tvarka. Užsakovo nustatytiems Paslaugų ir (ar) Paslaugų rezultato trūkumų šalinimo terminai yra nurodyti Techninėje specifikacijoje</w:t>
      </w:r>
      <w:r w:rsidR="008535FA">
        <w:rPr>
          <w:rFonts w:cstheme="minorHAnsi"/>
        </w:rPr>
        <w:t xml:space="preserve"> (2 priedas)</w:t>
      </w:r>
      <w:r w:rsidRPr="000C1F31">
        <w:rPr>
          <w:rFonts w:cstheme="minorHAnsi"/>
        </w:rPr>
        <w:t>. Paslaugų teikėjo teikiamų Paslaugų ir (ar) Paslaugų rezultato trūkumais laikomi Užsakovo nustatyti Paslaugų neatitikimai Techninėje specifikacijoje</w:t>
      </w:r>
      <w:r w:rsidR="008F5B3C">
        <w:rPr>
          <w:rFonts w:cstheme="minorHAnsi"/>
        </w:rPr>
        <w:t xml:space="preserve"> (2 priedas)</w:t>
      </w:r>
      <w:r w:rsidRPr="000C1F31">
        <w:rPr>
          <w:rFonts w:cstheme="minorHAnsi"/>
        </w:rPr>
        <w:t xml:space="preserve"> nurodytiems reikalavimams, Sutartyje nustatytiems reikalavimams, taip pat teisės aktams, reglamentuojantiems Paslaugų kokybę</w:t>
      </w:r>
    </w:p>
    <w:p w14:paraId="0BE2CB7A" w14:textId="77777777" w:rsidR="00A64DC9" w:rsidRPr="000C1F31" w:rsidRDefault="00A64DC9" w:rsidP="00B62295">
      <w:pPr>
        <w:shd w:val="clear" w:color="auto" w:fill="FFFFFF"/>
        <w:tabs>
          <w:tab w:val="left" w:pos="394"/>
          <w:tab w:val="left" w:pos="720"/>
        </w:tabs>
        <w:spacing w:after="0" w:line="240" w:lineRule="auto"/>
        <w:ind w:firstLine="360"/>
        <w:jc w:val="both"/>
        <w:rPr>
          <w:rFonts w:cstheme="minorHAnsi"/>
        </w:rPr>
      </w:pPr>
    </w:p>
    <w:p w14:paraId="71F673ED" w14:textId="56DFBE63" w:rsidR="00540279" w:rsidRPr="000C1F31" w:rsidRDefault="00B26941" w:rsidP="009E402E">
      <w:pPr>
        <w:pStyle w:val="Sraopastraipa"/>
        <w:numPr>
          <w:ilvl w:val="0"/>
          <w:numId w:val="1"/>
        </w:numPr>
        <w:spacing w:after="0" w:line="240" w:lineRule="auto"/>
        <w:jc w:val="center"/>
        <w:rPr>
          <w:rFonts w:cstheme="minorHAnsi"/>
          <w:b/>
        </w:rPr>
      </w:pPr>
      <w:r w:rsidRPr="000C1F31">
        <w:rPr>
          <w:rFonts w:cstheme="minorHAnsi"/>
          <w:b/>
        </w:rPr>
        <w:t>ŠALIŲ ATSAKOMYBĖ</w:t>
      </w:r>
    </w:p>
    <w:p w14:paraId="2670805C" w14:textId="77777777" w:rsidR="009E402E" w:rsidRPr="000C1F31" w:rsidRDefault="009E402E" w:rsidP="009E402E">
      <w:pPr>
        <w:spacing w:before="60" w:after="60" w:line="240" w:lineRule="auto"/>
        <w:ind w:firstLine="284"/>
        <w:jc w:val="both"/>
        <w:rPr>
          <w:rFonts w:cstheme="minorHAnsi"/>
          <w:i/>
        </w:rPr>
      </w:pPr>
      <w:r w:rsidRPr="000C1F31">
        <w:rPr>
          <w:rFonts w:cstheme="minorHAnsi"/>
        </w:rPr>
        <w:lastRenderedPageBreak/>
        <w:t>5.1. Užsakovui nustačius Paslaugų teikėjo teikiamų Paslaugų ir (ar) Paslaugų rezultato trūkumus dėl Sutartyje nustatytų terminų nesilaikymo, Užsakovui pareikalavus, Teikėjas moka Užsakovui 100,00 eurų (vieno šimto eurų ir 00 euro ct) dydžio delspinigius už kiekvieną uždelstą dieną ir atlygina visus dėl to Užsakovo patirtus tiesioginius nuostolius.</w:t>
      </w:r>
    </w:p>
    <w:p w14:paraId="44F90CC8" w14:textId="287F8CB5" w:rsidR="009E402E" w:rsidRPr="000C1F31" w:rsidRDefault="009E402E" w:rsidP="009E402E">
      <w:pPr>
        <w:shd w:val="clear" w:color="auto" w:fill="FFFFFF"/>
        <w:spacing w:after="0" w:line="240" w:lineRule="auto"/>
        <w:ind w:firstLine="360"/>
        <w:jc w:val="both"/>
        <w:rPr>
          <w:rFonts w:cstheme="minorHAnsi"/>
        </w:rPr>
      </w:pPr>
      <w:r w:rsidRPr="000C1F31">
        <w:rPr>
          <w:rFonts w:cstheme="minorHAnsi"/>
        </w:rPr>
        <w:t>5.2. Užsakovui nustačius Paslaugų teikėjo Ataskaitinį mėnesį teiktų Paslaugų ir (ar) Paslaugų rezultato trūkumus, nesusijusius su Sutartyje ir Techninėje specifikacijoje</w:t>
      </w:r>
      <w:r w:rsidR="008F5B3C">
        <w:rPr>
          <w:rFonts w:cstheme="minorHAnsi"/>
        </w:rPr>
        <w:t xml:space="preserve"> (2 priedas)</w:t>
      </w:r>
      <w:r w:rsidRPr="000C1F31">
        <w:rPr>
          <w:rFonts w:cstheme="minorHAnsi"/>
        </w:rPr>
        <w:t xml:space="preserve"> nustatytų terminų nesilaikymu, Užsakovui pareikalavus, Teikėjas moka Užsakovui 500,00 eurų (penkių šimtų eurų ir 00 euro ct) dydžio baudą už tą Ataskaitinį mėnesį ir atlygina visus dėl to Užsakovo patirtus tiesioginius nuostolius.</w:t>
      </w:r>
    </w:p>
    <w:p w14:paraId="216C39D0" w14:textId="77777777" w:rsidR="009E402E" w:rsidRPr="000C1F31" w:rsidRDefault="009E402E" w:rsidP="009E402E">
      <w:pPr>
        <w:shd w:val="clear" w:color="auto" w:fill="FFFFFF"/>
        <w:spacing w:after="0" w:line="240" w:lineRule="auto"/>
        <w:ind w:firstLine="360"/>
        <w:jc w:val="both"/>
        <w:rPr>
          <w:rFonts w:cstheme="minorHAnsi"/>
        </w:rPr>
      </w:pPr>
      <w:r w:rsidRPr="000C1F31">
        <w:rPr>
          <w:rFonts w:cstheme="minorHAnsi"/>
        </w:rPr>
        <w:t>5.3. Užsakovui Klientų pretenzijų ataskaitose (Techninės specifikacijos 7 priedas) užfiksavus ir Paslaugų teikėjui pateikus 200 (du šimtus) ir daugiau Klientų pretenzijų per Ataskaitinį mėnesį, Užsakovui pareikalavus, Paslaugų teikėjas moka Užsakovui 500,00 eurų (penkių šimtų eurų ir 00 euro ct) dydžio baudą už tą Ataskaitinį mėnesį ir atlygina visus dėl to Užsakovo patirtus tiesioginius nuostolius.</w:t>
      </w:r>
    </w:p>
    <w:p w14:paraId="4FF29C48" w14:textId="77777777" w:rsidR="009E402E" w:rsidRPr="000C1F31" w:rsidRDefault="009E402E" w:rsidP="009E402E">
      <w:pPr>
        <w:shd w:val="clear" w:color="auto" w:fill="FFFFFF"/>
        <w:spacing w:after="0" w:line="240" w:lineRule="auto"/>
        <w:ind w:firstLine="360"/>
        <w:jc w:val="both"/>
        <w:rPr>
          <w:rFonts w:cstheme="minorHAnsi"/>
        </w:rPr>
      </w:pPr>
      <w:r w:rsidRPr="000C1F31">
        <w:rPr>
          <w:rFonts w:cstheme="minorHAnsi"/>
        </w:rPr>
        <w:t xml:space="preserve">5.4. Žiniasklaidos ar socialinės medijos kanalams (pvz. televizijoje, spaudoje, interneto naujienų portaluose, socialiniuose tinkluose ir kt.) paskelbus informaciją, darančią didelę reputacinę žalą Užsakovui, kurios priežastis – Paslaugų teikėjo Paslaugų trūkumai, Užsakovui pareikalavus, Paslaugų teikėjas moka Užsakovui 500,00 Eur (penkių šimtų eurų ir 00 euro ct) dydžio baudą už kiekvieną tokį atvejį ir atlygina visus dėl to Užsakovo patirtus tiesioginius nuostolius. </w:t>
      </w:r>
    </w:p>
    <w:p w14:paraId="29624715" w14:textId="77777777" w:rsidR="009E402E" w:rsidRPr="000C1F31" w:rsidRDefault="009E402E" w:rsidP="009E402E">
      <w:pPr>
        <w:shd w:val="clear" w:color="auto" w:fill="FFFFFF"/>
        <w:spacing w:after="0" w:line="240" w:lineRule="auto"/>
        <w:ind w:firstLine="360"/>
        <w:jc w:val="both"/>
        <w:rPr>
          <w:rFonts w:cstheme="minorHAnsi"/>
        </w:rPr>
      </w:pPr>
      <w:r w:rsidRPr="000C1F31">
        <w:rPr>
          <w:rFonts w:cstheme="minorHAnsi"/>
        </w:rPr>
        <w:t xml:space="preserve">5.5. Jei Užsakovas uždelsia atsiskaityti už tinkamai Paslaugų teikėjo suteiktas ir perduotas kokybiškas Paslaugas per Sutartyje nurodytą terminą, Paslaugų teikėjas nuo kitos dienos </w:t>
      </w:r>
      <w:r w:rsidRPr="000C1F31">
        <w:rPr>
          <w:rFonts w:eastAsia="Calibri" w:cstheme="minorHAnsi"/>
        </w:rPr>
        <w:t>skaičiuoja</w:t>
      </w:r>
      <w:r w:rsidRPr="000C1F31">
        <w:rPr>
          <w:rFonts w:cstheme="minorHAnsi"/>
        </w:rPr>
        <w:t xml:space="preserve"> Užsakovui 0,02 (dviejų šimtųjų) procentų dydžio delspinigius nuo neapmokėtos sumos, neįskaitant PVM.</w:t>
      </w:r>
    </w:p>
    <w:p w14:paraId="3A4DAAB3" w14:textId="267489C1" w:rsidR="009E402E" w:rsidRPr="000C1F31" w:rsidRDefault="009E402E" w:rsidP="009E402E">
      <w:pPr>
        <w:spacing w:after="0" w:line="240" w:lineRule="auto"/>
        <w:ind w:firstLine="360"/>
        <w:jc w:val="both"/>
        <w:rPr>
          <w:rFonts w:eastAsia="Calibri" w:cstheme="minorHAnsi"/>
        </w:rPr>
      </w:pPr>
      <w:r w:rsidRPr="000C1F31">
        <w:rPr>
          <w:rFonts w:eastAsia="Calibri" w:cstheme="minorHAnsi"/>
          <w:iCs/>
        </w:rPr>
        <w:t>5.6.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(toliau – Sankcijos),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509A6619" w14:textId="4C30ED7D" w:rsidR="009E402E" w:rsidRPr="000C1F31" w:rsidRDefault="009E402E" w:rsidP="009E402E">
      <w:pPr>
        <w:spacing w:after="0" w:line="240" w:lineRule="auto"/>
        <w:ind w:firstLine="360"/>
        <w:jc w:val="both"/>
        <w:rPr>
          <w:rFonts w:eastAsia="Calibri" w:cstheme="minorHAnsi"/>
        </w:rPr>
      </w:pPr>
      <w:r w:rsidRPr="000C1F31">
        <w:rPr>
          <w:rFonts w:eastAsia="Calibri" w:cstheme="minorHAnsi"/>
          <w:iCs/>
        </w:rPr>
        <w:t>5.7. Paslaugų teikėjas privalo nedelsiant, bet ne vėliau nei per 1 (vieną) darbo dieną, informuoti Užsakovą raštu, jei jam yra pritaikytos Sankcijos ar jam yra žinoma informacija apie inicijuotas arba ketinamas inicijuoti procedūras dėl Sankcijų jam ir</w:t>
      </w:r>
      <w:r w:rsidR="00350B43">
        <w:rPr>
          <w:rFonts w:eastAsia="Calibri" w:cstheme="minorHAnsi"/>
          <w:iCs/>
        </w:rPr>
        <w:t xml:space="preserve"> </w:t>
      </w:r>
      <w:r w:rsidRPr="000C1F31">
        <w:rPr>
          <w:rFonts w:eastAsia="Calibri" w:cstheme="minorHAnsi"/>
          <w:iCs/>
        </w:rPr>
        <w:t>/</w:t>
      </w:r>
      <w:r w:rsidR="00350B43">
        <w:rPr>
          <w:rFonts w:eastAsia="Calibri" w:cstheme="minorHAnsi"/>
          <w:iCs/>
        </w:rPr>
        <w:t xml:space="preserve"> </w:t>
      </w:r>
      <w:r w:rsidRPr="000C1F31">
        <w:rPr>
          <w:rFonts w:eastAsia="Calibri" w:cstheme="minorHAnsi"/>
          <w:iCs/>
        </w:rPr>
        <w:t>ar Užsakovui taikymo. Paslaugų teikėjas, pažeidęs  reikalavimą laiku informuoti Užsakovą raštu apie šiame Sutarties punkte nurodytas aplinkybes, Užsakovui pareikalavus, sumoka 10 % Sutarties (maksimalios) vertės dydžio baudą.</w:t>
      </w:r>
    </w:p>
    <w:p w14:paraId="4E4BBB73" w14:textId="77777777" w:rsidR="009E402E" w:rsidRPr="000C1F31" w:rsidRDefault="009E402E" w:rsidP="009E402E">
      <w:pPr>
        <w:shd w:val="clear" w:color="auto" w:fill="FFFFFF"/>
        <w:spacing w:after="0" w:line="240" w:lineRule="auto"/>
        <w:ind w:firstLine="360"/>
        <w:jc w:val="both"/>
        <w:rPr>
          <w:rFonts w:eastAsia="Calibri" w:cstheme="minorHAnsi"/>
        </w:rPr>
      </w:pPr>
    </w:p>
    <w:p w14:paraId="6175E53A" w14:textId="77777777" w:rsidR="00540279" w:rsidRPr="000C1F31" w:rsidRDefault="00540279" w:rsidP="00B62295">
      <w:pPr>
        <w:tabs>
          <w:tab w:val="left" w:pos="720"/>
        </w:tabs>
        <w:spacing w:after="0" w:line="240" w:lineRule="auto"/>
        <w:ind w:firstLine="360"/>
        <w:jc w:val="both"/>
        <w:rPr>
          <w:rFonts w:cstheme="minorHAnsi"/>
        </w:rPr>
      </w:pPr>
      <w:r w:rsidRPr="000C1F31">
        <w:rPr>
          <w:rFonts w:cstheme="minorHAnsi"/>
          <w:lang w:eastAsia="lt-LT"/>
        </w:rPr>
        <w:tab/>
      </w:r>
    </w:p>
    <w:p w14:paraId="02E7CFB2" w14:textId="51488FC0" w:rsidR="00540279" w:rsidRPr="000C1F31" w:rsidRDefault="00B26941" w:rsidP="00C05517">
      <w:pPr>
        <w:pStyle w:val="Sraopastraipa"/>
        <w:numPr>
          <w:ilvl w:val="0"/>
          <w:numId w:val="1"/>
        </w:numPr>
        <w:shd w:val="clear" w:color="auto" w:fill="FFFFFF" w:themeFill="background1"/>
        <w:spacing w:after="0" w:line="240" w:lineRule="auto"/>
        <w:jc w:val="center"/>
        <w:rPr>
          <w:rFonts w:cstheme="minorHAnsi"/>
          <w:b/>
        </w:rPr>
      </w:pPr>
      <w:r w:rsidRPr="000C1F31">
        <w:rPr>
          <w:rFonts w:cstheme="minorHAnsi"/>
          <w:b/>
        </w:rPr>
        <w:t xml:space="preserve">SUTARTIES ĮVYKDYMO UŽTIKRINIMAS </w:t>
      </w:r>
    </w:p>
    <w:p w14:paraId="26920AFB" w14:textId="77777777" w:rsidR="00C05517" w:rsidRPr="000C1F31" w:rsidRDefault="00C05517" w:rsidP="00C05517">
      <w:pPr>
        <w:tabs>
          <w:tab w:val="left" w:pos="709"/>
        </w:tabs>
        <w:spacing w:after="0" w:line="240" w:lineRule="auto"/>
        <w:ind w:firstLine="360"/>
        <w:jc w:val="both"/>
        <w:rPr>
          <w:rFonts w:cstheme="minorHAnsi"/>
        </w:rPr>
      </w:pPr>
      <w:r w:rsidRPr="000C1F31">
        <w:rPr>
          <w:rFonts w:cstheme="minorHAnsi"/>
        </w:rPr>
        <w:t>6.1. Paslaugų teikėjas turi pateikti Užsakovui tokį Sutarties įvykdymo užtikrinimą:</w:t>
      </w:r>
    </w:p>
    <w:p w14:paraId="4BBC0AC9" w14:textId="77777777" w:rsidR="00C05517" w:rsidRPr="000C1F31" w:rsidRDefault="00C05517" w:rsidP="00C05517">
      <w:pPr>
        <w:tabs>
          <w:tab w:val="left" w:pos="709"/>
        </w:tabs>
        <w:spacing w:after="0" w:line="240" w:lineRule="auto"/>
        <w:ind w:firstLine="360"/>
        <w:jc w:val="both"/>
        <w:rPr>
          <w:rFonts w:cstheme="minorHAnsi"/>
        </w:rPr>
      </w:pPr>
      <w:r w:rsidRPr="000C1F31">
        <w:rPr>
          <w:rFonts w:cstheme="minorHAnsi"/>
        </w:rPr>
        <w:t>6.1.1. forma – besąlyginė, neatšaukiama, pirmo pareikalavimo banko garantija / draudimo bendrovės išduotas laidavimo draudimas;</w:t>
      </w:r>
    </w:p>
    <w:p w14:paraId="07F6A56D" w14:textId="076BEAB5" w:rsidR="00C05517" w:rsidRPr="000C1F31" w:rsidRDefault="00C05517" w:rsidP="00C05517">
      <w:pPr>
        <w:tabs>
          <w:tab w:val="left" w:pos="709"/>
        </w:tabs>
        <w:spacing w:after="0" w:line="240" w:lineRule="auto"/>
        <w:ind w:firstLine="360"/>
        <w:jc w:val="both"/>
        <w:rPr>
          <w:rFonts w:eastAsia="Calibri" w:cstheme="minorHAnsi"/>
        </w:rPr>
      </w:pPr>
      <w:r w:rsidRPr="000C1F31">
        <w:rPr>
          <w:rFonts w:cstheme="minorHAnsi"/>
        </w:rPr>
        <w:t>6.1.2. užtikrinimo suma</w:t>
      </w:r>
      <w:r w:rsidR="002B7065" w:rsidRPr="000C1F31">
        <w:rPr>
          <w:rFonts w:cstheme="minorHAnsi"/>
        </w:rPr>
        <w:t xml:space="preserve"> </w:t>
      </w:r>
      <w:r w:rsidRPr="000C1F31">
        <w:rPr>
          <w:rFonts w:cstheme="minorHAnsi"/>
        </w:rPr>
        <w:t xml:space="preserve">– </w:t>
      </w:r>
      <w:r w:rsidR="00C627ED" w:rsidRPr="000C1F31">
        <w:rPr>
          <w:rFonts w:cstheme="minorHAnsi"/>
        </w:rPr>
        <w:t>20.000,00 (dvidešimt tūkstančių) Eur.</w:t>
      </w:r>
    </w:p>
    <w:p w14:paraId="1C35095C" w14:textId="6383AB14" w:rsidR="00C05517" w:rsidRPr="000C1F31" w:rsidRDefault="00C05517" w:rsidP="00C05517">
      <w:pPr>
        <w:tabs>
          <w:tab w:val="left" w:pos="709"/>
        </w:tabs>
        <w:spacing w:after="0" w:line="240" w:lineRule="auto"/>
        <w:ind w:firstLine="360"/>
        <w:jc w:val="both"/>
        <w:rPr>
          <w:rFonts w:eastAsia="Calibri" w:cstheme="minorHAnsi"/>
          <w:spacing w:val="1"/>
        </w:rPr>
      </w:pPr>
      <w:r w:rsidRPr="000C1F31">
        <w:rPr>
          <w:rFonts w:cstheme="minorHAnsi"/>
        </w:rPr>
        <w:t>6.1.3. Mokėjimo pavedimą įrodantis dokumentas, banko garantijos originalas ar draudimo bendrovės laidavimo originalas turi būti pateiktas</w:t>
      </w:r>
      <w:r w:rsidRPr="000C1F31">
        <w:rPr>
          <w:rFonts w:cstheme="minorHAnsi"/>
          <w:spacing w:val="1"/>
        </w:rPr>
        <w:t xml:space="preserve"> Užsakovui ne vėliau kaip per </w:t>
      </w:r>
      <w:r w:rsidRPr="000C1F31">
        <w:rPr>
          <w:rFonts w:cstheme="minorHAnsi"/>
        </w:rPr>
        <w:t xml:space="preserve">10 (dešimt) </w:t>
      </w:r>
      <w:r w:rsidR="00E01FA2" w:rsidRPr="000C1F31">
        <w:rPr>
          <w:rFonts w:cstheme="minorHAnsi"/>
          <w:spacing w:val="1"/>
        </w:rPr>
        <w:t>kalendorinių</w:t>
      </w:r>
      <w:r w:rsidRPr="000C1F31">
        <w:rPr>
          <w:rFonts w:cstheme="minorHAnsi"/>
          <w:spacing w:val="1"/>
        </w:rPr>
        <w:t xml:space="preserve"> dienų nuo Sutarties pasirašymo</w:t>
      </w:r>
      <w:r w:rsidRPr="000C1F31">
        <w:rPr>
          <w:rFonts w:eastAsia="Calibri" w:cstheme="minorHAnsi"/>
          <w:spacing w:val="1"/>
        </w:rPr>
        <w:t>.</w:t>
      </w:r>
    </w:p>
    <w:p w14:paraId="3E42DFD7" w14:textId="5EE60D24" w:rsidR="00C05517" w:rsidRPr="000C1F31" w:rsidRDefault="00C05517" w:rsidP="00C05517">
      <w:pPr>
        <w:tabs>
          <w:tab w:val="left" w:pos="709"/>
        </w:tabs>
        <w:spacing w:after="0" w:line="240" w:lineRule="auto"/>
        <w:ind w:firstLine="360"/>
        <w:jc w:val="both"/>
        <w:rPr>
          <w:rFonts w:cstheme="minorHAnsi"/>
          <w:b/>
        </w:rPr>
      </w:pPr>
      <w:r w:rsidRPr="000C1F31">
        <w:rPr>
          <w:rFonts w:eastAsia="Calibri" w:cstheme="minorHAnsi"/>
          <w:spacing w:val="1"/>
        </w:rPr>
        <w:t>6.2. Kiti Sutarties įvykdymo užtikrinimui keliami reikalavimai nurodyti Sutarties Bendrųjų sąlygų 6.5 punkte.</w:t>
      </w:r>
    </w:p>
    <w:p w14:paraId="2BF64EF4" w14:textId="33A8698D" w:rsidR="00A04524" w:rsidRPr="000C1F31" w:rsidRDefault="00A04524" w:rsidP="00C05517">
      <w:pPr>
        <w:shd w:val="clear" w:color="auto" w:fill="FFFFFF" w:themeFill="background1"/>
        <w:tabs>
          <w:tab w:val="left" w:pos="709"/>
        </w:tabs>
        <w:spacing w:after="0" w:line="240" w:lineRule="auto"/>
        <w:jc w:val="both"/>
        <w:rPr>
          <w:rFonts w:cstheme="minorHAnsi"/>
          <w:b/>
        </w:rPr>
      </w:pPr>
    </w:p>
    <w:p w14:paraId="7DB32517" w14:textId="77777777" w:rsidR="00195C18" w:rsidRPr="000C1F31" w:rsidRDefault="00195C18" w:rsidP="00195C18">
      <w:pPr>
        <w:tabs>
          <w:tab w:val="left" w:pos="993"/>
        </w:tabs>
        <w:spacing w:after="0" w:line="240" w:lineRule="auto"/>
        <w:ind w:firstLine="567"/>
        <w:jc w:val="center"/>
        <w:rPr>
          <w:rFonts w:eastAsia="Calibri" w:cstheme="minorHAnsi"/>
          <w:i/>
          <w:color w:val="FF0000"/>
        </w:rPr>
      </w:pPr>
      <w:bookmarkStart w:id="5" w:name="_Toc438559501"/>
      <w:bookmarkStart w:id="6" w:name="_Toc438559828"/>
      <w:r w:rsidRPr="000C1F31">
        <w:rPr>
          <w:rFonts w:eastAsia="Calibri" w:cstheme="minorHAnsi"/>
          <w:b/>
        </w:rPr>
        <w:t xml:space="preserve">7. SUTARTIES GALIOJIMO TERMINAS </w:t>
      </w:r>
    </w:p>
    <w:p w14:paraId="3384FA22" w14:textId="3CD255B9" w:rsidR="008B5E6B" w:rsidRPr="000C1F31" w:rsidRDefault="008B5E6B" w:rsidP="008B5E6B">
      <w:pPr>
        <w:tabs>
          <w:tab w:val="left" w:pos="993"/>
        </w:tabs>
        <w:spacing w:after="0" w:line="240" w:lineRule="auto"/>
        <w:ind w:firstLine="567"/>
        <w:jc w:val="both"/>
        <w:rPr>
          <w:rFonts w:eastAsia="Times New Roman" w:cstheme="minorHAnsi"/>
        </w:rPr>
      </w:pPr>
      <w:r w:rsidRPr="000C1F31">
        <w:rPr>
          <w:rFonts w:eastAsia="Calibri" w:cstheme="minorHAnsi"/>
        </w:rPr>
        <w:t>7.1. Sutartis laikoma sudaryta ir įsigalioja ją pasirašius įgaliotiems Šalių atstovams</w:t>
      </w:r>
      <w:r w:rsidRPr="000C1F31">
        <w:rPr>
          <w:rFonts w:eastAsia="Times New Roman" w:cstheme="minorHAnsi"/>
        </w:rPr>
        <w:t xml:space="preserve"> ir </w:t>
      </w:r>
      <w:r w:rsidRPr="000C1F31">
        <w:rPr>
          <w:rFonts w:eastAsia="Calibri" w:cstheme="minorHAnsi"/>
        </w:rPr>
        <w:t>Paslaugų teikėjui</w:t>
      </w:r>
      <w:r w:rsidRPr="000C1F31">
        <w:rPr>
          <w:rFonts w:eastAsia="Times New Roman" w:cstheme="minorHAnsi"/>
        </w:rPr>
        <w:t xml:space="preserve"> pristačius tinkamą Sutarties įvykdymo užtikrinimą įrodantį dokumentą, nustatytą Sutart</w:t>
      </w:r>
      <w:r w:rsidR="008F5B3C">
        <w:rPr>
          <w:rFonts w:eastAsia="Times New Roman" w:cstheme="minorHAnsi"/>
        </w:rPr>
        <w:t>ies 6 skyriuje</w:t>
      </w:r>
      <w:r w:rsidRPr="000C1F31">
        <w:rPr>
          <w:rFonts w:eastAsia="Times New Roman" w:cstheme="minorHAnsi"/>
        </w:rPr>
        <w:t>.</w:t>
      </w:r>
    </w:p>
    <w:p w14:paraId="0F7CB8E1" w14:textId="77777777" w:rsidR="008B5E6B" w:rsidRPr="000C1F31" w:rsidRDefault="008B5E6B" w:rsidP="008B5E6B">
      <w:pPr>
        <w:tabs>
          <w:tab w:val="left" w:pos="993"/>
        </w:tabs>
        <w:spacing w:after="0" w:line="240" w:lineRule="auto"/>
        <w:ind w:firstLine="567"/>
        <w:jc w:val="both"/>
        <w:rPr>
          <w:rFonts w:eastAsia="Calibri" w:cstheme="minorHAnsi"/>
        </w:rPr>
      </w:pPr>
      <w:r w:rsidRPr="000C1F31">
        <w:rPr>
          <w:rFonts w:eastAsia="Calibri" w:cstheme="minorHAnsi"/>
        </w:rPr>
        <w:t>7.2. Sutartis galioja iki visiško Sutartinių įsipareigojimų įvykdymo.</w:t>
      </w:r>
    </w:p>
    <w:p w14:paraId="3ECD5100" w14:textId="2FD15FCA" w:rsidR="008B5E6B" w:rsidRPr="000C1F31" w:rsidRDefault="008B5E6B" w:rsidP="008B5E6B">
      <w:pPr>
        <w:tabs>
          <w:tab w:val="left" w:pos="993"/>
        </w:tabs>
        <w:spacing w:after="0" w:line="240" w:lineRule="auto"/>
        <w:ind w:firstLine="567"/>
        <w:jc w:val="both"/>
        <w:rPr>
          <w:rFonts w:eastAsia="Calibri" w:cstheme="minorHAnsi"/>
        </w:rPr>
      </w:pPr>
      <w:r w:rsidRPr="000C1F31">
        <w:rPr>
          <w:rFonts w:eastAsia="Calibri" w:cstheme="minorHAnsi"/>
        </w:rPr>
        <w:t xml:space="preserve">7.3. Paslaugos pagal šią Sutartį gali būti užsakomos </w:t>
      </w:r>
      <w:r w:rsidR="002B7065" w:rsidRPr="000C1F31">
        <w:rPr>
          <w:rFonts w:eastAsia="Calibri" w:cstheme="minorHAnsi"/>
        </w:rPr>
        <w:t xml:space="preserve">12 </w:t>
      </w:r>
      <w:r w:rsidRPr="000C1F31">
        <w:rPr>
          <w:rFonts w:eastAsia="Calibri" w:cstheme="minorHAnsi"/>
        </w:rPr>
        <w:t>(</w:t>
      </w:r>
      <w:r w:rsidR="002B7065" w:rsidRPr="000C1F31">
        <w:rPr>
          <w:rFonts w:eastAsia="Calibri" w:cstheme="minorHAnsi"/>
        </w:rPr>
        <w:t xml:space="preserve">dvylika) </w:t>
      </w:r>
      <w:r w:rsidRPr="000C1F31">
        <w:rPr>
          <w:rFonts w:eastAsia="Calibri" w:cstheme="minorHAnsi"/>
        </w:rPr>
        <w:t>mėnesi</w:t>
      </w:r>
      <w:r w:rsidR="002B7065" w:rsidRPr="000C1F31">
        <w:rPr>
          <w:rFonts w:eastAsia="Calibri" w:cstheme="minorHAnsi"/>
        </w:rPr>
        <w:t>ų su galimybę pratęsti sutartį 2 (du) kartus po 12 mėn.</w:t>
      </w:r>
    </w:p>
    <w:p w14:paraId="07170FF9" w14:textId="77777777" w:rsidR="00195C18" w:rsidRPr="000C1F31" w:rsidRDefault="00195C18" w:rsidP="00195C18">
      <w:pPr>
        <w:tabs>
          <w:tab w:val="left" w:pos="993"/>
        </w:tabs>
        <w:spacing w:after="0" w:line="240" w:lineRule="auto"/>
        <w:ind w:firstLine="567"/>
        <w:jc w:val="center"/>
        <w:rPr>
          <w:rFonts w:eastAsia="Calibri" w:cstheme="minorHAnsi"/>
          <w:b/>
        </w:rPr>
      </w:pPr>
      <w:bookmarkStart w:id="7" w:name="part_8f4dadbdf27c4882b72f57a56c9631ad"/>
      <w:bookmarkStart w:id="8" w:name="part_9fd9687904354f69bb532178a7959ebe"/>
      <w:bookmarkEnd w:id="7"/>
      <w:bookmarkEnd w:id="8"/>
    </w:p>
    <w:p w14:paraId="1ACC7D14" w14:textId="77777777" w:rsidR="00195C18" w:rsidRPr="000C1F31" w:rsidRDefault="00195C18" w:rsidP="00195C18">
      <w:pPr>
        <w:tabs>
          <w:tab w:val="left" w:pos="993"/>
        </w:tabs>
        <w:spacing w:after="0" w:line="240" w:lineRule="auto"/>
        <w:ind w:firstLine="567"/>
        <w:jc w:val="center"/>
        <w:rPr>
          <w:rFonts w:eastAsia="Calibri" w:cstheme="minorHAnsi"/>
          <w:b/>
        </w:rPr>
      </w:pPr>
      <w:r w:rsidRPr="000C1F31">
        <w:rPr>
          <w:rFonts w:eastAsia="Calibri" w:cstheme="minorHAnsi"/>
          <w:b/>
        </w:rPr>
        <w:t>8. KITOS NUOSTATOS</w:t>
      </w:r>
    </w:p>
    <w:p w14:paraId="0E0B4C90" w14:textId="3A4E4824" w:rsidR="00195C18" w:rsidRPr="000C1F31" w:rsidRDefault="00195C18" w:rsidP="00195C18">
      <w:pPr>
        <w:tabs>
          <w:tab w:val="left" w:pos="993"/>
        </w:tabs>
        <w:spacing w:after="0" w:line="240" w:lineRule="auto"/>
        <w:ind w:firstLine="567"/>
        <w:jc w:val="both"/>
        <w:rPr>
          <w:rFonts w:eastAsia="Calibri" w:cstheme="minorHAnsi"/>
          <w:lang w:eastAsia="x-none"/>
        </w:rPr>
      </w:pPr>
      <w:r w:rsidRPr="000C1F31">
        <w:rPr>
          <w:rFonts w:eastAsia="Calibri" w:cstheme="minorHAnsi"/>
        </w:rPr>
        <w:lastRenderedPageBreak/>
        <w:t xml:space="preserve">8.1. </w:t>
      </w:r>
      <w:r w:rsidRPr="000C1F31">
        <w:rPr>
          <w:rFonts w:eastAsia="Calibri" w:cstheme="minorHAnsi"/>
          <w:lang w:eastAsia="x-none"/>
        </w:rPr>
        <w:t xml:space="preserve">Sutarčiai taikomos Bendrosios sąlygos, su kurių nuostatomis </w:t>
      </w:r>
      <w:r w:rsidR="00D034FD" w:rsidRPr="000C1F31">
        <w:rPr>
          <w:rFonts w:eastAsia="Calibri" w:cstheme="minorHAnsi"/>
        </w:rPr>
        <w:t>Paslaugų teikėjas</w:t>
      </w:r>
      <w:r w:rsidRPr="000C1F31">
        <w:rPr>
          <w:rFonts w:eastAsia="Calibri" w:cstheme="minorHAnsi"/>
          <w:lang w:eastAsia="x-none"/>
        </w:rPr>
        <w:t xml:space="preserve"> yra susipažinęs ir jas vykdys. </w:t>
      </w:r>
    </w:p>
    <w:p w14:paraId="0A310299" w14:textId="6ACBFB16" w:rsidR="00195C18" w:rsidRPr="000C1F31" w:rsidRDefault="00195C18" w:rsidP="00195C18">
      <w:pPr>
        <w:tabs>
          <w:tab w:val="left" w:pos="993"/>
        </w:tabs>
        <w:spacing w:after="0" w:line="240" w:lineRule="auto"/>
        <w:ind w:firstLine="567"/>
        <w:jc w:val="both"/>
        <w:rPr>
          <w:rFonts w:eastAsia="Calibri" w:cstheme="minorHAnsi"/>
        </w:rPr>
      </w:pPr>
      <w:r w:rsidRPr="000C1F31">
        <w:rPr>
          <w:rFonts w:eastAsia="Calibri" w:cstheme="minorHAnsi"/>
        </w:rPr>
        <w:t>8.</w:t>
      </w:r>
      <w:r w:rsidR="00D32F8A" w:rsidRPr="000C1F31">
        <w:rPr>
          <w:rFonts w:eastAsia="Calibri" w:cstheme="minorHAnsi"/>
        </w:rPr>
        <w:t>2</w:t>
      </w:r>
      <w:r w:rsidRPr="000C1F31">
        <w:rPr>
          <w:rFonts w:eastAsia="Calibri" w:cstheme="minorHAnsi"/>
        </w:rPr>
        <w:t xml:space="preserve">. </w:t>
      </w:r>
      <w:r w:rsidR="0020796D" w:rsidRPr="000C1F31">
        <w:rPr>
          <w:rFonts w:eastAsia="Calibri" w:cstheme="minorHAnsi"/>
        </w:rPr>
        <w:t>Paslaugų teikėjas</w:t>
      </w:r>
      <w:r w:rsidRPr="000C1F31">
        <w:rPr>
          <w:rFonts w:eastAsia="Calibri" w:cstheme="minorHAnsi"/>
        </w:rPr>
        <w:t xml:space="preserve"> </w:t>
      </w:r>
      <w:permStart w:id="729236531" w:edGrp="everyone"/>
      <w:r w:rsidRPr="000C1F31">
        <w:rPr>
          <w:rFonts w:eastAsia="Calibri" w:cstheme="minorHAnsi"/>
        </w:rPr>
        <w:t xml:space="preserve">yra </w:t>
      </w:r>
      <w:permEnd w:id="729236531"/>
      <w:r w:rsidRPr="000C1F31">
        <w:rPr>
          <w:rFonts w:eastAsia="Calibri" w:cstheme="minorHAnsi"/>
        </w:rPr>
        <w:t xml:space="preserve">registruotas PVM mokėtoju Lietuvos Respublikoje. </w:t>
      </w:r>
    </w:p>
    <w:p w14:paraId="77D770FE" w14:textId="517B3009" w:rsidR="00195C18" w:rsidRPr="000C1F31" w:rsidRDefault="00195C18" w:rsidP="00195C18">
      <w:pPr>
        <w:pStyle w:val="BodyText1"/>
        <w:tabs>
          <w:tab w:val="left" w:pos="993"/>
        </w:tabs>
        <w:ind w:firstLine="567"/>
        <w:rPr>
          <w:rFonts w:asciiTheme="minorHAnsi" w:hAnsiTheme="minorHAnsi" w:cstheme="minorHAnsi"/>
          <w:color w:val="000000"/>
          <w:sz w:val="22"/>
          <w:szCs w:val="22"/>
          <w:lang w:val="lt-LT"/>
        </w:rPr>
      </w:pPr>
      <w:r w:rsidRPr="000C1F31">
        <w:rPr>
          <w:rFonts w:asciiTheme="minorHAnsi" w:eastAsia="Calibri" w:hAnsiTheme="minorHAnsi" w:cstheme="minorHAnsi"/>
          <w:sz w:val="22"/>
          <w:szCs w:val="22"/>
          <w:lang w:val="lt-LT" w:eastAsia="x-none"/>
        </w:rPr>
        <w:t>8.</w:t>
      </w:r>
      <w:r w:rsidR="00D32F8A" w:rsidRPr="000C1F31">
        <w:rPr>
          <w:rFonts w:asciiTheme="minorHAnsi" w:eastAsia="Calibri" w:hAnsiTheme="minorHAnsi" w:cstheme="minorHAnsi"/>
          <w:sz w:val="22"/>
          <w:szCs w:val="22"/>
          <w:lang w:val="lt-LT" w:eastAsia="x-none"/>
        </w:rPr>
        <w:t>3</w:t>
      </w:r>
      <w:r w:rsidRPr="000C1F31">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0C1F31">
        <w:rPr>
          <w:rFonts w:asciiTheme="minorHAnsi" w:hAnsiTheme="minorHAnsi" w:cstheme="minorHAnsi"/>
          <w:color w:val="000000"/>
          <w:sz w:val="22"/>
          <w:szCs w:val="22"/>
          <w:lang w:val="lt-LT"/>
        </w:rPr>
        <w:t xml:space="preserve">Sutartis sudaryta lietuvių kalba, yra Šalių perskaityta ir suprasta. </w:t>
      </w:r>
    </w:p>
    <w:p w14:paraId="58A633E9" w14:textId="77777777" w:rsidR="008B5E6B" w:rsidRPr="000C1F31" w:rsidRDefault="008B5E6B" w:rsidP="008B5E6B">
      <w:pPr>
        <w:pStyle w:val="BodyText1"/>
        <w:tabs>
          <w:tab w:val="left" w:pos="993"/>
        </w:tabs>
        <w:ind w:firstLine="567"/>
        <w:rPr>
          <w:rFonts w:asciiTheme="minorHAnsi" w:hAnsiTheme="minorHAnsi" w:cstheme="minorHAnsi"/>
          <w:color w:val="000000"/>
          <w:sz w:val="22"/>
          <w:szCs w:val="22"/>
          <w:lang w:val="lt-LT"/>
        </w:rPr>
      </w:pPr>
    </w:p>
    <w:p w14:paraId="7B22693A" w14:textId="77777777" w:rsidR="008B5E6B" w:rsidRPr="000C1F31" w:rsidRDefault="008B5E6B" w:rsidP="008B5E6B">
      <w:pPr>
        <w:pStyle w:val="Pagrindiniotekstotrauka"/>
        <w:spacing w:after="60"/>
        <w:ind w:left="360" w:firstLine="0"/>
        <w:jc w:val="center"/>
        <w:rPr>
          <w:rFonts w:asciiTheme="minorHAnsi" w:hAnsiTheme="minorHAnsi" w:cstheme="minorHAnsi"/>
          <w:b/>
          <w:iCs/>
          <w:sz w:val="22"/>
          <w:szCs w:val="22"/>
        </w:rPr>
      </w:pPr>
      <w:r w:rsidRPr="000C1F31">
        <w:rPr>
          <w:rFonts w:asciiTheme="minorHAnsi" w:eastAsia="Calibri" w:hAnsiTheme="minorHAnsi" w:cstheme="minorHAnsi"/>
          <w:b/>
          <w:sz w:val="22"/>
          <w:szCs w:val="22"/>
        </w:rPr>
        <w:t xml:space="preserve">9. </w:t>
      </w:r>
      <w:r w:rsidRPr="000C1F31">
        <w:rPr>
          <w:rFonts w:asciiTheme="minorHAnsi" w:hAnsiTheme="minorHAnsi" w:cstheme="minorHAnsi"/>
          <w:b/>
          <w:iCs/>
          <w:sz w:val="22"/>
          <w:szCs w:val="22"/>
        </w:rPr>
        <w:t>PAKEIČIAMOS / NETAIKOMOS SUTARTIES BD SĄLYGOS</w:t>
      </w:r>
    </w:p>
    <w:p w14:paraId="722BD260" w14:textId="61C1CB03" w:rsidR="008B5E6B" w:rsidRPr="000C1F31" w:rsidRDefault="008B5E6B" w:rsidP="008B5E6B">
      <w:pPr>
        <w:pStyle w:val="BodyText1"/>
        <w:tabs>
          <w:tab w:val="left" w:pos="993"/>
        </w:tabs>
        <w:ind w:firstLine="567"/>
        <w:rPr>
          <w:rFonts w:asciiTheme="minorHAnsi" w:hAnsiTheme="minorHAnsi" w:cstheme="minorHAnsi"/>
          <w:color w:val="000000"/>
          <w:sz w:val="22"/>
          <w:szCs w:val="22"/>
          <w:lang w:val="lt-LT"/>
        </w:rPr>
      </w:pPr>
      <w:r w:rsidRPr="000C1F31">
        <w:rPr>
          <w:rFonts w:asciiTheme="minorHAnsi" w:hAnsiTheme="minorHAnsi" w:cstheme="minorHAnsi"/>
          <w:bCs/>
          <w:iCs/>
          <w:sz w:val="22"/>
          <w:szCs w:val="22"/>
        </w:rPr>
        <w:t xml:space="preserve">9.1. </w:t>
      </w:r>
      <w:r w:rsidRPr="000C1F31">
        <w:rPr>
          <w:rFonts w:asciiTheme="minorHAnsi" w:hAnsiTheme="minorHAnsi" w:cstheme="minorHAnsi"/>
          <w:color w:val="000000"/>
          <w:sz w:val="22"/>
          <w:szCs w:val="22"/>
          <w:lang w:val="lt-LT"/>
        </w:rPr>
        <w:t xml:space="preserve">Sutarties </w:t>
      </w:r>
      <w:r w:rsidR="008B75D3">
        <w:rPr>
          <w:rFonts w:asciiTheme="minorHAnsi" w:hAnsiTheme="minorHAnsi" w:cstheme="minorHAnsi"/>
          <w:color w:val="000000"/>
          <w:sz w:val="22"/>
          <w:szCs w:val="22"/>
          <w:lang w:val="lt-LT"/>
        </w:rPr>
        <w:t>B</w:t>
      </w:r>
      <w:r w:rsidRPr="000C1F31">
        <w:rPr>
          <w:rFonts w:asciiTheme="minorHAnsi" w:hAnsiTheme="minorHAnsi" w:cstheme="minorHAnsi"/>
          <w:color w:val="000000"/>
          <w:sz w:val="22"/>
          <w:szCs w:val="22"/>
          <w:lang w:val="lt-LT"/>
        </w:rPr>
        <w:t>endrųjų sąlygų 2.2 punktas papildomas 2.2.6 punktu, kuris išdėstomas taip: „2.2.6 visą Sutarties galiojimo laikotarpį užtikrins Komunalinio sektoriaus įstatymo 58 straipsnio 4</w:t>
      </w:r>
      <w:r w:rsidRPr="000C1F31">
        <w:rPr>
          <w:rFonts w:asciiTheme="minorHAnsi" w:hAnsiTheme="minorHAnsi" w:cstheme="minorHAnsi"/>
          <w:color w:val="000000"/>
          <w:sz w:val="22"/>
          <w:szCs w:val="22"/>
          <w:vertAlign w:val="superscript"/>
          <w:lang w:val="lt-LT"/>
        </w:rPr>
        <w:t>1</w:t>
      </w:r>
      <w:r w:rsidRPr="000C1F31">
        <w:rPr>
          <w:rFonts w:asciiTheme="minorHAnsi" w:hAnsiTheme="minorHAnsi" w:cstheme="minorHAnsi"/>
          <w:color w:val="000000"/>
          <w:sz w:val="22"/>
          <w:szCs w:val="22"/>
          <w:lang w:val="lt-LT"/>
        </w:rPr>
        <w:t xml:space="preserve"> dalies 1-3 punktuose nurodytų sąlygų išlaikymą, jei tos sąlygos buvo tikrinamos prieš sudarant šią sutartį ir sudarys galimybes Užsakovui bet kuriuo metu ir bet kuria apimtimi patikrinti minėtų sąlygų laikym</w:t>
      </w:r>
      <w:r w:rsidR="003C2454" w:rsidRPr="000C1F31">
        <w:rPr>
          <w:rFonts w:asciiTheme="minorHAnsi" w:hAnsiTheme="minorHAnsi" w:cstheme="minorHAnsi"/>
          <w:color w:val="000000"/>
          <w:sz w:val="22"/>
          <w:szCs w:val="22"/>
          <w:lang w:val="lt-LT"/>
        </w:rPr>
        <w:t>ą</w:t>
      </w:r>
      <w:r w:rsidRPr="000C1F31">
        <w:rPr>
          <w:rFonts w:asciiTheme="minorHAnsi" w:hAnsiTheme="minorHAnsi" w:cstheme="minorHAnsi"/>
          <w:color w:val="000000"/>
          <w:sz w:val="22"/>
          <w:szCs w:val="22"/>
          <w:lang w:val="lt-LT"/>
        </w:rPr>
        <w:t>s</w:t>
      </w:r>
      <w:r w:rsidR="003C2454" w:rsidRPr="000C1F31">
        <w:rPr>
          <w:rFonts w:asciiTheme="minorHAnsi" w:hAnsiTheme="minorHAnsi" w:cstheme="minorHAnsi"/>
          <w:color w:val="000000"/>
          <w:sz w:val="22"/>
          <w:szCs w:val="22"/>
          <w:lang w:val="lt-LT"/>
        </w:rPr>
        <w:t>i</w:t>
      </w:r>
      <w:r w:rsidRPr="000C1F31">
        <w:rPr>
          <w:rFonts w:asciiTheme="minorHAnsi" w:hAnsiTheme="minorHAnsi" w:cstheme="minorHAnsi"/>
          <w:color w:val="000000"/>
          <w:sz w:val="22"/>
          <w:szCs w:val="22"/>
          <w:lang w:val="lt-LT"/>
        </w:rPr>
        <w:t xml:space="preserve"> sutarties galiojimo laikotarpiu“.</w:t>
      </w:r>
    </w:p>
    <w:p w14:paraId="163293E7" w14:textId="62960A6E" w:rsidR="008B5E6B" w:rsidRPr="000C1F31" w:rsidRDefault="008B5E6B" w:rsidP="008B5E6B">
      <w:pPr>
        <w:pStyle w:val="BodyText1"/>
        <w:tabs>
          <w:tab w:val="left" w:pos="993"/>
        </w:tabs>
        <w:ind w:firstLine="567"/>
        <w:rPr>
          <w:rFonts w:asciiTheme="minorHAnsi" w:hAnsiTheme="minorHAnsi" w:cstheme="minorHAnsi"/>
          <w:color w:val="000000"/>
          <w:sz w:val="22"/>
          <w:szCs w:val="22"/>
          <w:lang w:val="lt-LT"/>
        </w:rPr>
      </w:pPr>
      <w:r w:rsidRPr="000C1F31">
        <w:rPr>
          <w:rFonts w:asciiTheme="minorHAnsi" w:hAnsiTheme="minorHAnsi" w:cstheme="minorHAnsi"/>
          <w:color w:val="000000"/>
          <w:sz w:val="22"/>
          <w:szCs w:val="22"/>
          <w:lang w:val="lt-LT"/>
        </w:rPr>
        <w:t xml:space="preserve">9.2. Sutarties </w:t>
      </w:r>
      <w:r w:rsidR="008B75D3">
        <w:rPr>
          <w:rFonts w:asciiTheme="minorHAnsi" w:hAnsiTheme="minorHAnsi" w:cstheme="minorHAnsi"/>
          <w:color w:val="000000"/>
          <w:sz w:val="22"/>
          <w:szCs w:val="22"/>
          <w:lang w:val="lt-LT"/>
        </w:rPr>
        <w:t>B</w:t>
      </w:r>
      <w:r w:rsidRPr="000C1F31">
        <w:rPr>
          <w:rFonts w:asciiTheme="minorHAnsi" w:hAnsiTheme="minorHAnsi" w:cstheme="minorHAnsi"/>
          <w:color w:val="000000"/>
          <w:sz w:val="22"/>
          <w:szCs w:val="22"/>
          <w:lang w:val="lt-LT"/>
        </w:rPr>
        <w:t>endrųjų sąlygų 2.3 punktas išdėstomas taip: „2.3. Pasikeitus aplinkybėms, nurodytoms Sutarties Bendrųjų sąlygų 2.1.3, 2.2.2, 2.2.4, 2.2.5, 2.2.6. punktuose, Šalis įsipareigoja apie tai raštu informuoti kitą Šalį ne vėliau kaip per 3 (tris) kalendorines dienas“.</w:t>
      </w:r>
    </w:p>
    <w:p w14:paraId="2D60D578" w14:textId="311AFDB8" w:rsidR="008B5E6B" w:rsidRPr="000C1F31" w:rsidRDefault="008B5E6B" w:rsidP="008B5E6B">
      <w:pPr>
        <w:pStyle w:val="Pagrindiniotekstotrauka"/>
        <w:spacing w:after="60"/>
        <w:ind w:firstLine="567"/>
        <w:rPr>
          <w:rFonts w:asciiTheme="minorHAnsi" w:hAnsiTheme="minorHAnsi" w:cstheme="minorHAnsi"/>
          <w:sz w:val="22"/>
          <w:szCs w:val="22"/>
        </w:rPr>
      </w:pPr>
      <w:r w:rsidRPr="000C1F31">
        <w:rPr>
          <w:rFonts w:asciiTheme="minorHAnsi" w:hAnsiTheme="minorHAnsi" w:cstheme="minorHAnsi"/>
          <w:iCs/>
          <w:sz w:val="22"/>
          <w:szCs w:val="22"/>
        </w:rPr>
        <w:t xml:space="preserve">9.3. Sutarties </w:t>
      </w:r>
      <w:r w:rsidR="008B75D3">
        <w:rPr>
          <w:rFonts w:asciiTheme="minorHAnsi" w:hAnsiTheme="minorHAnsi" w:cstheme="minorHAnsi"/>
          <w:iCs/>
          <w:sz w:val="22"/>
          <w:szCs w:val="22"/>
        </w:rPr>
        <w:t>B</w:t>
      </w:r>
      <w:r w:rsidRPr="000C1F31">
        <w:rPr>
          <w:rFonts w:asciiTheme="minorHAnsi" w:hAnsiTheme="minorHAnsi" w:cstheme="minorHAnsi"/>
          <w:iCs/>
          <w:sz w:val="22"/>
          <w:szCs w:val="22"/>
        </w:rPr>
        <w:t xml:space="preserve">endrųjų sąlygų </w:t>
      </w:r>
      <w:r w:rsidRPr="000C1F31">
        <w:rPr>
          <w:rFonts w:asciiTheme="minorHAnsi" w:hAnsiTheme="minorHAnsi" w:cstheme="minorHAnsi"/>
          <w:iCs/>
          <w:sz w:val="22"/>
          <w:szCs w:val="22"/>
          <w:lang w:val="en-US"/>
        </w:rPr>
        <w:t>3.1.3 punktas</w:t>
      </w:r>
      <w:r w:rsidRPr="000C1F31">
        <w:rPr>
          <w:rFonts w:asciiTheme="minorHAnsi" w:hAnsiTheme="minorHAnsi" w:cstheme="minorHAnsi"/>
          <w:iCs/>
          <w:sz w:val="22"/>
          <w:szCs w:val="22"/>
        </w:rPr>
        <w:t xml:space="preserve"> išdėstomas taip: „</w:t>
      </w:r>
      <w:r w:rsidRPr="000C1F31">
        <w:rPr>
          <w:rFonts w:asciiTheme="minorHAnsi" w:hAnsiTheme="minorHAnsi" w:cstheme="minorHAnsi"/>
          <w:iCs/>
          <w:sz w:val="22"/>
          <w:szCs w:val="22"/>
          <w:lang w:val="en-US"/>
        </w:rPr>
        <w:t xml:space="preserve">3.1.3. </w:t>
      </w:r>
      <w:r w:rsidRPr="000C1F31">
        <w:rPr>
          <w:rFonts w:asciiTheme="minorHAnsi" w:hAnsiTheme="minorHAnsi" w:cstheme="minorHAnsi"/>
          <w:sz w:val="22"/>
          <w:szCs w:val="22"/>
        </w:rPr>
        <w:t xml:space="preserve">laikytis visų Lietuvos Respublikoje galiojančių įstatymų ir kitų teisės aktų nuostatų ir užtikrinti, kad Paslaugų teikėjo ar subteikėjo </w:t>
      </w:r>
      <w:r w:rsidRPr="000C1F31">
        <w:rPr>
          <w:rFonts w:asciiTheme="minorHAnsi" w:hAnsiTheme="minorHAnsi" w:cstheme="minorHAnsi"/>
          <w:i/>
          <w:sz w:val="22"/>
          <w:szCs w:val="22"/>
        </w:rPr>
        <w:t>(jei taikoma)</w:t>
      </w:r>
      <w:r w:rsidRPr="000C1F31">
        <w:rPr>
          <w:rFonts w:asciiTheme="minorHAnsi" w:hAnsiTheme="minorHAnsi" w:cstheme="minorHAnsi"/>
          <w:sz w:val="22"/>
          <w:szCs w:val="22"/>
        </w:rPr>
        <w:t xml:space="preserve"> darbuotojai jų laikytųsi. Paslaugų teikėjas garantuoja Užsakovui tiesioginių nuostolių atlyginimą, jei Paslaugų teikėjo ar subteikėjo </w:t>
      </w:r>
      <w:r w:rsidRPr="000C1F31">
        <w:rPr>
          <w:rFonts w:asciiTheme="minorHAnsi" w:hAnsiTheme="minorHAnsi" w:cstheme="minorHAnsi"/>
          <w:i/>
          <w:sz w:val="22"/>
          <w:szCs w:val="22"/>
        </w:rPr>
        <w:t>(jei taikoma</w:t>
      </w:r>
      <w:r w:rsidRPr="000C1F31">
        <w:rPr>
          <w:rFonts w:asciiTheme="minorHAnsi" w:hAnsiTheme="minorHAnsi" w:cstheme="minorHAnsi"/>
          <w:sz w:val="22"/>
          <w:szCs w:val="22"/>
        </w:rPr>
        <w:t>) darbuotojai nesilaikytų įstatymų, teisės aktų reikalavimų ir dėl to būtų pateikti kokie nors reikalavimai ar pradėti procesiniai veiksmai“.</w:t>
      </w:r>
    </w:p>
    <w:p w14:paraId="76EA1A2F" w14:textId="73845AED" w:rsidR="008B5E6B" w:rsidRPr="000C1F31" w:rsidRDefault="008B5E6B" w:rsidP="008B5E6B">
      <w:pPr>
        <w:pStyle w:val="BodyText2"/>
        <w:ind w:firstLine="540"/>
        <w:rPr>
          <w:rFonts w:asciiTheme="minorHAnsi" w:hAnsiTheme="minorHAnsi" w:cstheme="minorHAnsi"/>
          <w:sz w:val="22"/>
          <w:szCs w:val="22"/>
        </w:rPr>
      </w:pPr>
      <w:r w:rsidRPr="000C1F31">
        <w:rPr>
          <w:rFonts w:asciiTheme="minorHAnsi" w:hAnsiTheme="minorHAnsi" w:cstheme="minorHAnsi"/>
          <w:sz w:val="22"/>
          <w:szCs w:val="22"/>
        </w:rPr>
        <w:t>9.4.</w:t>
      </w:r>
      <w:r w:rsidRPr="000C1F31">
        <w:rPr>
          <w:rFonts w:asciiTheme="minorHAnsi" w:hAnsiTheme="minorHAnsi" w:cstheme="minorHAnsi"/>
          <w:iCs/>
          <w:sz w:val="22"/>
          <w:szCs w:val="22"/>
        </w:rPr>
        <w:t xml:space="preserve"> Sutarties </w:t>
      </w:r>
      <w:r w:rsidR="008B75D3">
        <w:rPr>
          <w:rFonts w:asciiTheme="minorHAnsi" w:hAnsiTheme="minorHAnsi" w:cstheme="minorHAnsi"/>
          <w:iCs/>
          <w:sz w:val="22"/>
          <w:szCs w:val="22"/>
        </w:rPr>
        <w:t>B</w:t>
      </w:r>
      <w:r w:rsidRPr="000C1F31">
        <w:rPr>
          <w:rFonts w:asciiTheme="minorHAnsi" w:hAnsiTheme="minorHAnsi" w:cstheme="minorHAnsi"/>
          <w:iCs/>
          <w:sz w:val="22"/>
          <w:szCs w:val="22"/>
        </w:rPr>
        <w:t xml:space="preserve">endrųjų sąlygų 3.1.5. punktas išdėstomas taip: „per Šalių suderintą terminą </w:t>
      </w:r>
      <w:r w:rsidRPr="000C1F31">
        <w:rPr>
          <w:rFonts w:asciiTheme="minorHAnsi" w:hAnsiTheme="minorHAnsi" w:cstheme="minorHAnsi"/>
          <w:spacing w:val="-6"/>
          <w:sz w:val="22"/>
          <w:szCs w:val="22"/>
          <w:lang w:val="lt-LT"/>
        </w:rPr>
        <w:t>savo lėšomis atlyginti Užsakovui</w:t>
      </w:r>
      <w:r w:rsidRPr="000C1F31">
        <w:rPr>
          <w:rFonts w:asciiTheme="minorHAnsi" w:hAnsiTheme="minorHAnsi" w:cstheme="minorHAnsi"/>
          <w:spacing w:val="-6"/>
          <w:sz w:val="22"/>
          <w:szCs w:val="22"/>
        </w:rPr>
        <w:t xml:space="preserve"> tiesioginius </w:t>
      </w:r>
      <w:r w:rsidRPr="000C1F31">
        <w:rPr>
          <w:rFonts w:asciiTheme="minorHAnsi" w:hAnsiTheme="minorHAnsi" w:cstheme="minorHAnsi"/>
          <w:spacing w:val="-6"/>
          <w:sz w:val="22"/>
          <w:szCs w:val="22"/>
          <w:lang w:val="lt-LT"/>
        </w:rPr>
        <w:t xml:space="preserve">nuostolius ar žalą, </w:t>
      </w:r>
      <w:r w:rsidRPr="000C1F31">
        <w:rPr>
          <w:rFonts w:asciiTheme="minorHAnsi" w:hAnsiTheme="minorHAnsi" w:cstheme="minorHAnsi"/>
          <w:spacing w:val="-5"/>
          <w:sz w:val="22"/>
          <w:szCs w:val="22"/>
          <w:lang w:val="lt-LT"/>
        </w:rPr>
        <w:t xml:space="preserve">susidariusius dėl </w:t>
      </w:r>
      <w:r w:rsidRPr="000C1F31">
        <w:rPr>
          <w:rFonts w:asciiTheme="minorHAnsi" w:hAnsiTheme="minorHAnsi" w:cstheme="minorHAnsi"/>
          <w:sz w:val="22"/>
          <w:szCs w:val="22"/>
          <w:lang w:val="lt-LT"/>
        </w:rPr>
        <w:t>Paslaugų teikėjo</w:t>
      </w:r>
      <w:r w:rsidRPr="000C1F31">
        <w:rPr>
          <w:rFonts w:asciiTheme="minorHAnsi" w:hAnsiTheme="minorHAnsi" w:cstheme="minorHAnsi"/>
          <w:spacing w:val="-5"/>
          <w:sz w:val="22"/>
          <w:szCs w:val="22"/>
          <w:lang w:val="lt-LT"/>
        </w:rPr>
        <w:t xml:space="preserve"> netinkamo Sutarties įvykdymo arba nevykdymo“.</w:t>
      </w:r>
    </w:p>
    <w:p w14:paraId="0DFB62C1" w14:textId="37A12332" w:rsidR="008B5E6B" w:rsidRPr="000C1F31" w:rsidRDefault="008B5E6B" w:rsidP="008B5E6B">
      <w:pPr>
        <w:pStyle w:val="BodyText2"/>
        <w:ind w:firstLine="540"/>
        <w:rPr>
          <w:rFonts w:asciiTheme="minorHAnsi" w:hAnsiTheme="minorHAnsi" w:cstheme="minorHAnsi"/>
          <w:sz w:val="22"/>
          <w:szCs w:val="22"/>
        </w:rPr>
      </w:pPr>
      <w:r w:rsidRPr="000C1F31">
        <w:rPr>
          <w:rFonts w:asciiTheme="minorHAnsi" w:hAnsiTheme="minorHAnsi" w:cstheme="minorHAnsi"/>
          <w:sz w:val="22"/>
          <w:szCs w:val="22"/>
        </w:rPr>
        <w:t xml:space="preserve">9.5. </w:t>
      </w:r>
      <w:r w:rsidRPr="000C1F31">
        <w:rPr>
          <w:rFonts w:asciiTheme="minorHAnsi" w:hAnsiTheme="minorHAnsi" w:cstheme="minorHAnsi"/>
          <w:iCs/>
          <w:sz w:val="22"/>
          <w:szCs w:val="22"/>
        </w:rPr>
        <w:t xml:space="preserve">Sutarties </w:t>
      </w:r>
      <w:r w:rsidR="008B75D3">
        <w:rPr>
          <w:rFonts w:asciiTheme="minorHAnsi" w:hAnsiTheme="minorHAnsi" w:cstheme="minorHAnsi"/>
          <w:iCs/>
          <w:sz w:val="22"/>
          <w:szCs w:val="22"/>
        </w:rPr>
        <w:t>B</w:t>
      </w:r>
      <w:r w:rsidRPr="000C1F31">
        <w:rPr>
          <w:rFonts w:asciiTheme="minorHAnsi" w:hAnsiTheme="minorHAnsi" w:cstheme="minorHAnsi"/>
          <w:iCs/>
          <w:sz w:val="22"/>
          <w:szCs w:val="22"/>
        </w:rPr>
        <w:t>endrųjų sąlygų 3.1.6. punktas išdėstomas taip: “</w:t>
      </w:r>
      <w:r w:rsidRPr="000C1F31">
        <w:rPr>
          <w:rFonts w:asciiTheme="minorHAnsi" w:hAnsiTheme="minorHAnsi" w:cstheme="minorHAnsi"/>
          <w:sz w:val="22"/>
          <w:szCs w:val="22"/>
          <w:lang w:val="lt-LT"/>
        </w:rPr>
        <w:t>nutraukus Sutartį dėl Paslaugų teikėjo kaltės, atlyginti Užsakovui jo patirtus tiesioginius nuostolius, įskaitant, bet neapsiribojant kainų skirtumą, susidarantį Užsakovui įsigyjant trūkstamas Paslaugas iš trečiųjų asmenų“.</w:t>
      </w:r>
    </w:p>
    <w:p w14:paraId="00084C53" w14:textId="3BCFFAA0" w:rsidR="008B5E6B" w:rsidRPr="000C1F31" w:rsidRDefault="008B5E6B" w:rsidP="008B5E6B">
      <w:pPr>
        <w:pStyle w:val="Pagrindiniotekstotrauka"/>
        <w:spacing w:after="60"/>
        <w:ind w:firstLine="567"/>
        <w:rPr>
          <w:rFonts w:asciiTheme="minorHAnsi" w:hAnsiTheme="minorHAnsi" w:cstheme="minorHAnsi"/>
          <w:sz w:val="22"/>
          <w:szCs w:val="22"/>
        </w:rPr>
      </w:pPr>
      <w:r w:rsidRPr="000C1F31">
        <w:rPr>
          <w:rFonts w:asciiTheme="minorHAnsi" w:hAnsiTheme="minorHAnsi" w:cstheme="minorHAnsi"/>
          <w:iCs/>
          <w:sz w:val="22"/>
          <w:szCs w:val="22"/>
          <w:lang w:val="en-US"/>
        </w:rPr>
        <w:t xml:space="preserve">9.6. </w:t>
      </w:r>
      <w:r w:rsidRPr="000C1F31">
        <w:rPr>
          <w:rFonts w:asciiTheme="minorHAnsi" w:hAnsiTheme="minorHAnsi" w:cstheme="minorHAnsi"/>
          <w:iCs/>
          <w:sz w:val="22"/>
          <w:szCs w:val="22"/>
        </w:rPr>
        <w:t xml:space="preserve">Sutarties </w:t>
      </w:r>
      <w:r w:rsidR="008B75D3">
        <w:rPr>
          <w:rFonts w:asciiTheme="minorHAnsi" w:hAnsiTheme="minorHAnsi" w:cstheme="minorHAnsi"/>
          <w:iCs/>
          <w:sz w:val="22"/>
          <w:szCs w:val="22"/>
        </w:rPr>
        <w:t>B</w:t>
      </w:r>
      <w:r w:rsidRPr="000C1F31">
        <w:rPr>
          <w:rFonts w:asciiTheme="minorHAnsi" w:hAnsiTheme="minorHAnsi" w:cstheme="minorHAnsi"/>
          <w:iCs/>
          <w:sz w:val="22"/>
          <w:szCs w:val="22"/>
        </w:rPr>
        <w:t xml:space="preserve">endrųjų sąlygų 5.5 punktas išdėstomas taip: „5.5. </w:t>
      </w:r>
      <w:r w:rsidRPr="000C1F31">
        <w:rPr>
          <w:rFonts w:asciiTheme="minorHAnsi" w:hAnsiTheme="minorHAnsi" w:cstheme="minorHAnsi"/>
          <w:sz w:val="22"/>
          <w:szCs w:val="22"/>
        </w:rPr>
        <w:t>Paslaugų teikėjas visiškai prisiima Paslaugų, įskaitant, bet neapsiribojant, Paslaugų sudėtinių dalių, pabrangimo riziką. Sutarties kaina ar Sutarties maksimali kaina / Paslaugų įkainiai dėl kitų nei PVM mokesčių nebus perskaičiuojami (jeigu Sutarties Specialiose sąlygose nenurodyta kitaip)“.</w:t>
      </w:r>
    </w:p>
    <w:p w14:paraId="5964C732" w14:textId="34CE8E36" w:rsidR="008B5E6B" w:rsidRPr="000C1F31" w:rsidRDefault="008B5E6B" w:rsidP="008B5E6B">
      <w:pPr>
        <w:tabs>
          <w:tab w:val="left" w:pos="360"/>
          <w:tab w:val="left" w:pos="900"/>
        </w:tabs>
        <w:ind w:firstLine="540"/>
        <w:jc w:val="both"/>
        <w:rPr>
          <w:rFonts w:eastAsia="Times New Roman" w:cstheme="minorHAnsi"/>
          <w:spacing w:val="1"/>
        </w:rPr>
      </w:pPr>
      <w:r w:rsidRPr="000C1F31">
        <w:rPr>
          <w:rFonts w:cstheme="minorHAnsi"/>
        </w:rPr>
        <w:t xml:space="preserve">9.7. </w:t>
      </w:r>
      <w:r w:rsidRPr="000C1F31">
        <w:rPr>
          <w:rFonts w:cstheme="minorHAnsi"/>
          <w:iCs/>
        </w:rPr>
        <w:t xml:space="preserve">Sutarties </w:t>
      </w:r>
      <w:r w:rsidR="008B75D3">
        <w:rPr>
          <w:rFonts w:cstheme="minorHAnsi"/>
          <w:iCs/>
        </w:rPr>
        <w:t>B</w:t>
      </w:r>
      <w:r w:rsidRPr="000C1F31">
        <w:rPr>
          <w:rFonts w:cstheme="minorHAnsi"/>
          <w:iCs/>
        </w:rPr>
        <w:t xml:space="preserve">endrųjų sąlygų </w:t>
      </w:r>
      <w:r w:rsidRPr="000C1F31">
        <w:rPr>
          <w:rFonts w:cstheme="minorHAnsi"/>
          <w:iCs/>
          <w:lang w:val="en-US"/>
        </w:rPr>
        <w:t>6.8.2. punktas</w:t>
      </w:r>
      <w:r w:rsidRPr="000C1F31">
        <w:rPr>
          <w:rFonts w:cstheme="minorHAnsi"/>
          <w:iCs/>
        </w:rPr>
        <w:t xml:space="preserve"> išdėstomas taip: „</w:t>
      </w:r>
      <w:r w:rsidRPr="000C1F31">
        <w:rPr>
          <w:rFonts w:cstheme="minorHAnsi"/>
          <w:spacing w:val="1"/>
        </w:rPr>
        <w:t xml:space="preserve">Paslaugų teikėjas, per Šalių suderintą laikotarpį, </w:t>
      </w:r>
      <w:r w:rsidRPr="000C1F31">
        <w:rPr>
          <w:rFonts w:eastAsia="Times New Roman" w:cstheme="minorHAnsi"/>
          <w:spacing w:val="1"/>
        </w:rPr>
        <w:t>neįvykdo Užsakovo nurodymo ištaisyti Paslaugų trūkumus“.</w:t>
      </w:r>
    </w:p>
    <w:p w14:paraId="0A3AA81A" w14:textId="73328F65" w:rsidR="008B5E6B" w:rsidRPr="000C1F31" w:rsidRDefault="008B5E6B" w:rsidP="008B5E6B">
      <w:pPr>
        <w:pStyle w:val="Pagrindiniotekstotrauka"/>
        <w:spacing w:after="60"/>
        <w:ind w:firstLine="540"/>
        <w:rPr>
          <w:rFonts w:asciiTheme="minorHAnsi" w:eastAsia="Calibri" w:hAnsiTheme="minorHAnsi" w:cstheme="minorHAnsi"/>
          <w:sz w:val="22"/>
          <w:szCs w:val="22"/>
          <w:lang w:eastAsia="x-none"/>
        </w:rPr>
      </w:pPr>
      <w:r w:rsidRPr="000C1F31">
        <w:rPr>
          <w:rFonts w:asciiTheme="minorHAnsi" w:hAnsiTheme="minorHAnsi" w:cstheme="minorHAnsi"/>
          <w:sz w:val="22"/>
          <w:szCs w:val="22"/>
        </w:rPr>
        <w:t>9.</w:t>
      </w:r>
      <w:r w:rsidRPr="000C1F31">
        <w:rPr>
          <w:rFonts w:asciiTheme="minorHAnsi" w:hAnsiTheme="minorHAnsi" w:cstheme="minorHAnsi"/>
          <w:sz w:val="22"/>
          <w:szCs w:val="22"/>
          <w:lang w:val="en-US"/>
        </w:rPr>
        <w:t>8.</w:t>
      </w:r>
      <w:r w:rsidRPr="000C1F31">
        <w:rPr>
          <w:rFonts w:asciiTheme="minorHAnsi" w:hAnsiTheme="minorHAnsi" w:cstheme="minorHAnsi"/>
          <w:sz w:val="22"/>
          <w:szCs w:val="22"/>
        </w:rPr>
        <w:t xml:space="preserve"> </w:t>
      </w:r>
      <w:r w:rsidRPr="000C1F31">
        <w:rPr>
          <w:rFonts w:asciiTheme="minorHAnsi" w:eastAsia="Calibri" w:hAnsiTheme="minorHAnsi" w:cstheme="minorHAnsi"/>
          <w:sz w:val="22"/>
          <w:szCs w:val="22"/>
          <w:lang w:eastAsia="x-none"/>
        </w:rPr>
        <w:t xml:space="preserve">Sutarties </w:t>
      </w:r>
      <w:r w:rsidR="008B75D3">
        <w:rPr>
          <w:rFonts w:asciiTheme="minorHAnsi" w:eastAsia="Calibri" w:hAnsiTheme="minorHAnsi" w:cstheme="minorHAnsi"/>
          <w:sz w:val="22"/>
          <w:szCs w:val="22"/>
          <w:lang w:eastAsia="x-none"/>
        </w:rPr>
        <w:t>B</w:t>
      </w:r>
      <w:r w:rsidRPr="000C1F31">
        <w:rPr>
          <w:rFonts w:asciiTheme="minorHAnsi" w:eastAsia="Calibri" w:hAnsiTheme="minorHAnsi" w:cstheme="minorHAnsi"/>
          <w:sz w:val="22"/>
          <w:szCs w:val="22"/>
          <w:lang w:eastAsia="x-none"/>
        </w:rPr>
        <w:t xml:space="preserve">endrosios sąlygos papildomos 16.3.11 punktu, kuris išdėstomas taip: „16.3.11. kai paaiškėjo </w:t>
      </w:r>
      <w:r w:rsidRPr="000C1F31">
        <w:rPr>
          <w:rFonts w:asciiTheme="minorHAnsi" w:hAnsiTheme="minorHAnsi" w:cstheme="minorHAnsi"/>
          <w:color w:val="000000"/>
          <w:sz w:val="22"/>
          <w:szCs w:val="22"/>
        </w:rPr>
        <w:t>Komunalinio sektoriaus pirkimų</w:t>
      </w:r>
      <w:r w:rsidRPr="000C1F31">
        <w:rPr>
          <w:rFonts w:asciiTheme="minorHAnsi" w:eastAsia="Calibri" w:hAnsiTheme="minorHAnsi" w:cstheme="minorHAnsi"/>
          <w:sz w:val="22"/>
          <w:szCs w:val="22"/>
          <w:lang w:eastAsia="x-none"/>
        </w:rPr>
        <w:t xml:space="preserve"> įstatymo 58 straipsnio 4</w:t>
      </w:r>
      <w:r w:rsidRPr="000C1F31">
        <w:rPr>
          <w:rFonts w:asciiTheme="minorHAnsi" w:eastAsia="Calibri" w:hAnsiTheme="minorHAnsi" w:cstheme="minorHAnsi"/>
          <w:sz w:val="22"/>
          <w:szCs w:val="22"/>
          <w:vertAlign w:val="superscript"/>
          <w:lang w:eastAsia="x-none"/>
        </w:rPr>
        <w:t>1</w:t>
      </w:r>
      <w:r w:rsidRPr="000C1F31">
        <w:rPr>
          <w:rFonts w:asciiTheme="minorHAnsi" w:eastAsia="Calibri" w:hAnsiTheme="minorHAnsi" w:cstheme="minorHAnsi"/>
          <w:sz w:val="22"/>
          <w:szCs w:val="22"/>
          <w:lang w:eastAsia="x-none"/>
        </w:rPr>
        <w:t> dalyje nurodytos aplinkybės”.</w:t>
      </w:r>
    </w:p>
    <w:p w14:paraId="49451B3B" w14:textId="75B41777" w:rsidR="0090720B" w:rsidRPr="000C1F31" w:rsidRDefault="0090720B" w:rsidP="008B5E6B">
      <w:pPr>
        <w:pStyle w:val="Pagrindiniotekstotrauka"/>
        <w:spacing w:after="60"/>
        <w:ind w:firstLine="540"/>
        <w:rPr>
          <w:rFonts w:asciiTheme="minorHAnsi" w:hAnsiTheme="minorHAnsi" w:cstheme="minorHAnsi"/>
          <w:color w:val="FF0000"/>
          <w:sz w:val="22"/>
          <w:szCs w:val="22"/>
        </w:rPr>
      </w:pPr>
      <w:r w:rsidRPr="000C1F31">
        <w:rPr>
          <w:rFonts w:asciiTheme="minorHAnsi" w:eastAsia="Calibri" w:hAnsiTheme="minorHAnsi" w:cstheme="minorHAnsi"/>
          <w:sz w:val="22"/>
          <w:szCs w:val="22"/>
          <w:lang w:eastAsia="x-none"/>
        </w:rPr>
        <w:t xml:space="preserve">9.9. Sutarties </w:t>
      </w:r>
      <w:r w:rsidR="008B75D3">
        <w:rPr>
          <w:rFonts w:asciiTheme="minorHAnsi" w:hAnsiTheme="minorHAnsi" w:cstheme="minorHAnsi"/>
          <w:iCs/>
          <w:sz w:val="22"/>
          <w:szCs w:val="22"/>
        </w:rPr>
        <w:t>B</w:t>
      </w:r>
      <w:r w:rsidRPr="000C1F31">
        <w:rPr>
          <w:rFonts w:asciiTheme="minorHAnsi" w:hAnsiTheme="minorHAnsi" w:cstheme="minorHAnsi"/>
          <w:iCs/>
          <w:sz w:val="22"/>
          <w:szCs w:val="22"/>
        </w:rPr>
        <w:t>endrųjų sąlygų 5.6. punktas išdėstomas taip: „</w:t>
      </w:r>
      <w:r w:rsidRPr="000C1F31">
        <w:rPr>
          <w:rFonts w:asciiTheme="minorHAnsi" w:hAnsiTheme="minorHAnsi" w:cstheme="minorHAnsi"/>
          <w:sz w:val="22"/>
          <w:szCs w:val="22"/>
        </w:rPr>
        <w:t xml:space="preserve">Šalims pasirašius Pasaugų </w:t>
      </w:r>
      <w:r w:rsidRPr="000C1F31">
        <w:rPr>
          <w:rFonts w:asciiTheme="minorHAnsi" w:eastAsia="Calibri" w:hAnsiTheme="minorHAnsi" w:cstheme="minorHAnsi"/>
          <w:bCs/>
          <w:sz w:val="22"/>
          <w:szCs w:val="22"/>
        </w:rPr>
        <w:t xml:space="preserve">perdavimo–priėmimo </w:t>
      </w:r>
      <w:r w:rsidRPr="000C1F31">
        <w:rPr>
          <w:rFonts w:asciiTheme="minorHAnsi" w:hAnsiTheme="minorHAnsi" w:cstheme="minorHAnsi"/>
          <w:sz w:val="22"/>
          <w:szCs w:val="22"/>
        </w:rPr>
        <w:t>aktą (jei jis rengiamas susitarus su Paslaugų teikėju), Paslaugų teikėjas įsipareigoja ne vėliau kaip per 2 (dvi) dienas pateikti Sąskaitą.</w:t>
      </w:r>
    </w:p>
    <w:p w14:paraId="2C5272B4" w14:textId="18F52126" w:rsidR="0090720B" w:rsidRPr="000C1F31" w:rsidRDefault="0090720B" w:rsidP="008B5E6B">
      <w:pPr>
        <w:pStyle w:val="Pagrindiniotekstotrauka"/>
        <w:spacing w:after="60"/>
        <w:ind w:firstLine="540"/>
        <w:rPr>
          <w:rFonts w:asciiTheme="minorHAnsi" w:eastAsia="Calibri" w:hAnsiTheme="minorHAnsi" w:cstheme="minorHAnsi"/>
          <w:sz w:val="22"/>
          <w:szCs w:val="22"/>
        </w:rPr>
      </w:pPr>
      <w:r w:rsidRPr="000C1F31">
        <w:rPr>
          <w:rFonts w:asciiTheme="minorHAnsi" w:hAnsiTheme="minorHAnsi" w:cstheme="minorHAnsi"/>
          <w:sz w:val="22"/>
          <w:szCs w:val="22"/>
        </w:rPr>
        <w:t>9.10</w:t>
      </w:r>
      <w:r w:rsidRPr="000C1F31">
        <w:rPr>
          <w:rFonts w:asciiTheme="minorHAnsi" w:hAnsiTheme="minorHAnsi" w:cstheme="minorHAnsi"/>
          <w:color w:val="FF0000"/>
          <w:sz w:val="22"/>
          <w:szCs w:val="22"/>
        </w:rPr>
        <w:t xml:space="preserve">. </w:t>
      </w:r>
      <w:r w:rsidRPr="000C1F31">
        <w:rPr>
          <w:rFonts w:asciiTheme="minorHAnsi" w:eastAsia="Calibri" w:hAnsiTheme="minorHAnsi" w:cstheme="minorHAnsi"/>
          <w:sz w:val="22"/>
          <w:szCs w:val="22"/>
          <w:lang w:eastAsia="x-none"/>
        </w:rPr>
        <w:t xml:space="preserve">Sutarties </w:t>
      </w:r>
      <w:r w:rsidR="008B75D3">
        <w:rPr>
          <w:rFonts w:asciiTheme="minorHAnsi" w:hAnsiTheme="minorHAnsi" w:cstheme="minorHAnsi"/>
          <w:iCs/>
          <w:sz w:val="22"/>
          <w:szCs w:val="22"/>
        </w:rPr>
        <w:t>B</w:t>
      </w:r>
      <w:r w:rsidRPr="000C1F31">
        <w:rPr>
          <w:rFonts w:asciiTheme="minorHAnsi" w:hAnsiTheme="minorHAnsi" w:cstheme="minorHAnsi"/>
          <w:iCs/>
          <w:sz w:val="22"/>
          <w:szCs w:val="22"/>
        </w:rPr>
        <w:t>endrųjų sąlygų 5.10. punktas išdėstomas taip: „</w:t>
      </w:r>
      <w:r w:rsidRPr="000C1F31">
        <w:rPr>
          <w:rFonts w:asciiTheme="minorHAnsi" w:eastAsia="Calibri" w:hAnsiTheme="minorHAnsi" w:cstheme="minorHAnsi"/>
          <w:bCs/>
          <w:sz w:val="22"/>
          <w:szCs w:val="22"/>
        </w:rPr>
        <w:t>Apmokėjimas už tinkamai suteiktas Pasaugas atliekamas pasirašius Paslaugų perdavimo–priėmimo aktą (</w:t>
      </w:r>
      <w:r w:rsidRPr="000C1F31">
        <w:rPr>
          <w:rFonts w:asciiTheme="minorHAnsi" w:hAnsiTheme="minorHAnsi" w:cstheme="minorHAnsi"/>
          <w:bCs/>
          <w:sz w:val="22"/>
          <w:szCs w:val="22"/>
        </w:rPr>
        <w:t>jei jis rengiamas susitarus su Paslaugų teikėju)</w:t>
      </w:r>
      <w:r w:rsidRPr="000C1F31">
        <w:rPr>
          <w:rFonts w:asciiTheme="minorHAnsi" w:eastAsia="Calibri" w:hAnsiTheme="minorHAnsi" w:cstheme="minorHAnsi"/>
          <w:bCs/>
          <w:sz w:val="22"/>
          <w:szCs w:val="22"/>
        </w:rPr>
        <w:t xml:space="preserve"> ir</w:t>
      </w:r>
      <w:r w:rsidRPr="000C1F31">
        <w:rPr>
          <w:rFonts w:asciiTheme="minorHAnsi" w:eastAsia="Calibri" w:hAnsiTheme="minorHAnsi" w:cstheme="minorHAnsi"/>
          <w:spacing w:val="-5"/>
          <w:sz w:val="22"/>
          <w:szCs w:val="22"/>
        </w:rPr>
        <w:t xml:space="preserve"> jo pagrindu gavus </w:t>
      </w:r>
      <w:r w:rsidRPr="000C1F31">
        <w:rPr>
          <w:rFonts w:asciiTheme="minorHAnsi" w:hAnsiTheme="minorHAnsi" w:cstheme="minorHAnsi"/>
          <w:sz w:val="22"/>
          <w:szCs w:val="22"/>
        </w:rPr>
        <w:t>Paslaugų teikėjo</w:t>
      </w:r>
      <w:r w:rsidRPr="000C1F31">
        <w:rPr>
          <w:rFonts w:asciiTheme="minorHAnsi" w:eastAsia="Calibri" w:hAnsiTheme="minorHAnsi" w:cstheme="minorHAnsi"/>
          <w:spacing w:val="-5"/>
          <w:sz w:val="22"/>
          <w:szCs w:val="22"/>
        </w:rPr>
        <w:t xml:space="preserve"> pateiktą S</w:t>
      </w:r>
      <w:r w:rsidRPr="000C1F31">
        <w:rPr>
          <w:rFonts w:asciiTheme="minorHAnsi" w:eastAsia="Calibri" w:hAnsiTheme="minorHAnsi" w:cstheme="minorHAnsi"/>
          <w:sz w:val="22"/>
          <w:szCs w:val="22"/>
        </w:rPr>
        <w:t xml:space="preserve">ąskaitą, atitinkančią Sutarties sąlygose nurodytus reikalavimus, bankiniu pavedimu į </w:t>
      </w:r>
      <w:r w:rsidRPr="000C1F31">
        <w:rPr>
          <w:rFonts w:asciiTheme="minorHAnsi" w:hAnsiTheme="minorHAnsi" w:cstheme="minorHAnsi"/>
          <w:sz w:val="22"/>
          <w:szCs w:val="22"/>
        </w:rPr>
        <w:t>Paslaugų teikėjo</w:t>
      </w:r>
      <w:r w:rsidRPr="000C1F31">
        <w:rPr>
          <w:rFonts w:asciiTheme="minorHAnsi" w:eastAsia="Calibri" w:hAnsiTheme="minorHAnsi" w:cstheme="minorHAnsi"/>
          <w:sz w:val="22"/>
          <w:szCs w:val="22"/>
        </w:rPr>
        <w:t xml:space="preserve"> banko sąskaitą, nurodytą šioje Sutartyje,</w:t>
      </w:r>
      <w:r w:rsidRPr="000C1F31">
        <w:rPr>
          <w:rFonts w:asciiTheme="minorHAnsi" w:eastAsia="Calibri" w:hAnsiTheme="minorHAnsi" w:cstheme="minorHAnsi"/>
          <w:spacing w:val="-1"/>
          <w:sz w:val="22"/>
          <w:szCs w:val="22"/>
        </w:rPr>
        <w:t xml:space="preserve"> po Sąskaitos gavimo dienos</w:t>
      </w:r>
      <w:r w:rsidRPr="000C1F31">
        <w:rPr>
          <w:rFonts w:asciiTheme="minorHAnsi" w:eastAsia="Calibri" w:hAnsiTheme="minorHAnsi" w:cstheme="minorHAnsi"/>
          <w:sz w:val="22"/>
          <w:szCs w:val="22"/>
        </w:rPr>
        <w:t>.</w:t>
      </w:r>
    </w:p>
    <w:p w14:paraId="6B14E53D" w14:textId="0F057E75" w:rsidR="0090720B" w:rsidRPr="000C1F31" w:rsidRDefault="0090720B" w:rsidP="008B5E6B">
      <w:pPr>
        <w:pStyle w:val="Pagrindiniotekstotrauka"/>
        <w:spacing w:after="60"/>
        <w:ind w:firstLine="540"/>
        <w:rPr>
          <w:rFonts w:asciiTheme="minorHAnsi" w:hAnsiTheme="minorHAnsi" w:cstheme="minorHAnsi"/>
          <w:color w:val="FF0000"/>
          <w:sz w:val="22"/>
          <w:szCs w:val="22"/>
        </w:rPr>
      </w:pPr>
      <w:r w:rsidRPr="000C1F31">
        <w:rPr>
          <w:rFonts w:asciiTheme="minorHAnsi" w:eastAsia="Calibri" w:hAnsiTheme="minorHAnsi" w:cstheme="minorHAnsi"/>
          <w:sz w:val="22"/>
          <w:szCs w:val="22"/>
        </w:rPr>
        <w:t>9.11</w:t>
      </w:r>
      <w:r w:rsidRPr="000C1F31">
        <w:rPr>
          <w:rFonts w:asciiTheme="minorHAnsi" w:eastAsia="Calibri" w:hAnsiTheme="minorHAnsi" w:cstheme="minorHAnsi"/>
          <w:color w:val="FF0000"/>
          <w:sz w:val="22"/>
          <w:szCs w:val="22"/>
        </w:rPr>
        <w:t xml:space="preserve">. </w:t>
      </w:r>
      <w:r w:rsidRPr="000C1F31">
        <w:rPr>
          <w:rFonts w:asciiTheme="minorHAnsi" w:eastAsia="Calibri" w:hAnsiTheme="minorHAnsi" w:cstheme="minorHAnsi"/>
          <w:sz w:val="22"/>
          <w:szCs w:val="22"/>
          <w:lang w:eastAsia="x-none"/>
        </w:rPr>
        <w:t xml:space="preserve">Sutarties </w:t>
      </w:r>
      <w:r w:rsidR="008B75D3">
        <w:rPr>
          <w:rFonts w:asciiTheme="minorHAnsi" w:hAnsiTheme="minorHAnsi" w:cstheme="minorHAnsi"/>
          <w:iCs/>
          <w:sz w:val="22"/>
          <w:szCs w:val="22"/>
        </w:rPr>
        <w:t>B</w:t>
      </w:r>
      <w:r w:rsidRPr="000C1F31">
        <w:rPr>
          <w:rFonts w:asciiTheme="minorHAnsi" w:hAnsiTheme="minorHAnsi" w:cstheme="minorHAnsi"/>
          <w:iCs/>
          <w:sz w:val="22"/>
          <w:szCs w:val="22"/>
        </w:rPr>
        <w:t>endrųjų sąlygų 7.6. punktas išdėstomas taip: „</w:t>
      </w:r>
      <w:r w:rsidRPr="000C1F31">
        <w:rPr>
          <w:rFonts w:asciiTheme="minorHAnsi" w:eastAsia="Calibri" w:hAnsiTheme="minorHAnsi" w:cstheme="minorHAnsi"/>
          <w:sz w:val="22"/>
          <w:szCs w:val="22"/>
        </w:rPr>
        <w:t xml:space="preserve">Paslaugų perdavimo – priėmimo aktą </w:t>
      </w:r>
      <w:r w:rsidRPr="000C1F31">
        <w:rPr>
          <w:rFonts w:asciiTheme="minorHAnsi" w:eastAsia="Calibri" w:hAnsiTheme="minorHAnsi" w:cstheme="minorHAnsi"/>
          <w:bCs/>
          <w:sz w:val="22"/>
          <w:szCs w:val="22"/>
        </w:rPr>
        <w:t>(</w:t>
      </w:r>
      <w:r w:rsidRPr="000C1F31">
        <w:rPr>
          <w:rFonts w:asciiTheme="minorHAnsi" w:hAnsiTheme="minorHAnsi" w:cstheme="minorHAnsi"/>
          <w:bCs/>
          <w:sz w:val="22"/>
          <w:szCs w:val="22"/>
        </w:rPr>
        <w:t>jei jis rengiamas susitarus su Paslaugų teikėju)</w:t>
      </w:r>
      <w:r w:rsidRPr="000C1F31">
        <w:rPr>
          <w:rFonts w:asciiTheme="minorHAnsi" w:eastAsia="Calibri" w:hAnsiTheme="minorHAnsi" w:cstheme="minorHAnsi"/>
          <w:bCs/>
          <w:color w:val="FF0000"/>
          <w:sz w:val="22"/>
          <w:szCs w:val="22"/>
        </w:rPr>
        <w:t xml:space="preserve"> </w:t>
      </w:r>
      <w:r w:rsidRPr="000C1F31">
        <w:rPr>
          <w:rFonts w:asciiTheme="minorHAnsi" w:eastAsia="Calibri" w:hAnsiTheme="minorHAnsi" w:cstheme="minorHAnsi"/>
          <w:sz w:val="22"/>
          <w:szCs w:val="22"/>
        </w:rPr>
        <w:t xml:space="preserve">Užsakovas </w:t>
      </w:r>
      <w:r w:rsidRPr="000C1F31">
        <w:rPr>
          <w:rFonts w:asciiTheme="minorHAnsi" w:eastAsia="Calibri" w:hAnsiTheme="minorHAnsi" w:cstheme="minorHAnsi"/>
          <w:spacing w:val="-2"/>
          <w:sz w:val="22"/>
          <w:szCs w:val="22"/>
        </w:rPr>
        <w:t xml:space="preserve">privalo pasirašyti ne ilgiau kaip per 5 (penkias) kalendorines dienas nuo faktinio </w:t>
      </w:r>
      <w:r w:rsidRPr="000C1F31">
        <w:rPr>
          <w:rFonts w:asciiTheme="minorHAnsi" w:eastAsia="Calibri" w:hAnsiTheme="minorHAnsi" w:cstheme="minorHAnsi"/>
          <w:sz w:val="22"/>
          <w:szCs w:val="22"/>
        </w:rPr>
        <w:t>Paslaugų</w:t>
      </w:r>
      <w:r w:rsidRPr="000C1F31">
        <w:rPr>
          <w:rFonts w:asciiTheme="minorHAnsi" w:eastAsia="Calibri" w:hAnsiTheme="minorHAnsi" w:cstheme="minorHAnsi"/>
          <w:spacing w:val="-2"/>
          <w:sz w:val="22"/>
          <w:szCs w:val="22"/>
        </w:rPr>
        <w:t xml:space="preserve"> suteikimo, o nustatęs, kad </w:t>
      </w:r>
      <w:r w:rsidRPr="000C1F31">
        <w:rPr>
          <w:rFonts w:asciiTheme="minorHAnsi" w:eastAsia="Calibri" w:hAnsiTheme="minorHAnsi" w:cstheme="minorHAnsi"/>
          <w:sz w:val="22"/>
          <w:szCs w:val="22"/>
        </w:rPr>
        <w:t xml:space="preserve">Paslaugos turi trūkumų, neatitinka Sutarties </w:t>
      </w:r>
      <w:r w:rsidRPr="000C1F31">
        <w:rPr>
          <w:rFonts w:asciiTheme="minorHAnsi" w:hAnsiTheme="minorHAnsi" w:cstheme="minorHAnsi"/>
          <w:sz w:val="22"/>
          <w:szCs w:val="22"/>
        </w:rPr>
        <w:t xml:space="preserve">ir / ar </w:t>
      </w:r>
      <w:r w:rsidRPr="000C1F31">
        <w:rPr>
          <w:rFonts w:asciiTheme="minorHAnsi" w:eastAsia="Calibri" w:hAnsiTheme="minorHAnsi" w:cstheme="minorHAnsi"/>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Pr="000C1F31">
        <w:rPr>
          <w:rFonts w:asciiTheme="minorHAnsi" w:hAnsiTheme="minorHAnsi" w:cstheme="minorHAnsi"/>
          <w:spacing w:val="-2"/>
          <w:sz w:val="22"/>
          <w:szCs w:val="22"/>
        </w:rPr>
        <w:t xml:space="preserve"> Užsakovui nepasirašius </w:t>
      </w:r>
      <w:r w:rsidRPr="000C1F31">
        <w:rPr>
          <w:rFonts w:asciiTheme="minorHAnsi" w:hAnsiTheme="minorHAnsi" w:cstheme="minorHAnsi"/>
          <w:sz w:val="22"/>
          <w:szCs w:val="22"/>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r w:rsidR="002F46FC" w:rsidRPr="000C1F31">
        <w:rPr>
          <w:rFonts w:asciiTheme="minorHAnsi" w:hAnsiTheme="minorHAnsi" w:cstheme="minorHAnsi"/>
          <w:sz w:val="22"/>
          <w:szCs w:val="22"/>
        </w:rPr>
        <w:t>.</w:t>
      </w:r>
    </w:p>
    <w:p w14:paraId="1676C202" w14:textId="60D10533" w:rsidR="0090720B" w:rsidRPr="000C1F31" w:rsidRDefault="0090720B" w:rsidP="008B5E6B">
      <w:pPr>
        <w:pStyle w:val="Pagrindiniotekstotrauka"/>
        <w:spacing w:after="60"/>
        <w:ind w:firstLine="540"/>
        <w:rPr>
          <w:rFonts w:asciiTheme="minorHAnsi" w:hAnsiTheme="minorHAnsi" w:cstheme="minorHAnsi"/>
          <w:sz w:val="22"/>
          <w:szCs w:val="22"/>
        </w:rPr>
      </w:pPr>
      <w:r w:rsidRPr="000C1F31">
        <w:rPr>
          <w:rFonts w:asciiTheme="minorHAnsi" w:hAnsiTheme="minorHAnsi" w:cstheme="minorHAnsi"/>
          <w:sz w:val="22"/>
          <w:szCs w:val="22"/>
        </w:rPr>
        <w:t xml:space="preserve">9.12. </w:t>
      </w:r>
      <w:r w:rsidRPr="000C1F31">
        <w:rPr>
          <w:rFonts w:asciiTheme="minorHAnsi" w:eastAsia="Calibri" w:hAnsiTheme="minorHAnsi" w:cstheme="minorHAnsi"/>
          <w:sz w:val="22"/>
          <w:szCs w:val="22"/>
          <w:lang w:eastAsia="x-none"/>
        </w:rPr>
        <w:t xml:space="preserve">Sutarties </w:t>
      </w:r>
      <w:r w:rsidR="008B75D3">
        <w:rPr>
          <w:rFonts w:asciiTheme="minorHAnsi" w:hAnsiTheme="minorHAnsi" w:cstheme="minorHAnsi"/>
          <w:iCs/>
          <w:sz w:val="22"/>
          <w:szCs w:val="22"/>
        </w:rPr>
        <w:t>B</w:t>
      </w:r>
      <w:r w:rsidRPr="000C1F31">
        <w:rPr>
          <w:rFonts w:asciiTheme="minorHAnsi" w:hAnsiTheme="minorHAnsi" w:cstheme="minorHAnsi"/>
          <w:iCs/>
          <w:sz w:val="22"/>
          <w:szCs w:val="22"/>
        </w:rPr>
        <w:t>endrųjų sąlygų 7.10. punktas išdėstomas taip: „</w:t>
      </w:r>
      <w:r w:rsidRPr="000C1F31">
        <w:rPr>
          <w:rFonts w:asciiTheme="minorHAnsi" w:hAnsiTheme="minorHAnsi" w:cstheme="minorHAnsi"/>
          <w:sz w:val="22"/>
          <w:szCs w:val="22"/>
        </w:rPr>
        <w:t>Paslaugų teikėjas kartu su Paslaugų perdavimo – priėmimo aktu</w:t>
      </w:r>
      <w:r w:rsidRPr="000C1F31">
        <w:rPr>
          <w:rFonts w:asciiTheme="minorHAnsi" w:hAnsiTheme="minorHAnsi" w:cstheme="minorHAnsi"/>
          <w:color w:val="FF0000"/>
          <w:sz w:val="22"/>
          <w:szCs w:val="22"/>
        </w:rPr>
        <w:t xml:space="preserve"> </w:t>
      </w:r>
      <w:r w:rsidRPr="000C1F31">
        <w:rPr>
          <w:rFonts w:asciiTheme="minorHAnsi" w:eastAsia="Calibri" w:hAnsiTheme="minorHAnsi" w:cstheme="minorHAnsi"/>
          <w:bCs/>
          <w:sz w:val="22"/>
          <w:szCs w:val="22"/>
        </w:rPr>
        <w:t>(</w:t>
      </w:r>
      <w:r w:rsidRPr="000C1F31">
        <w:rPr>
          <w:rFonts w:asciiTheme="minorHAnsi" w:hAnsiTheme="minorHAnsi" w:cstheme="minorHAnsi"/>
          <w:bCs/>
          <w:sz w:val="22"/>
          <w:szCs w:val="22"/>
        </w:rPr>
        <w:t>jei jis rengiamas susitarus su Paslaugų teikėju)</w:t>
      </w:r>
      <w:r w:rsidRPr="000C1F31">
        <w:rPr>
          <w:rFonts w:asciiTheme="minorHAnsi" w:hAnsiTheme="minorHAnsi" w:cstheme="minorHAnsi"/>
          <w:sz w:val="22"/>
          <w:szCs w:val="22"/>
        </w:rPr>
        <w:t xml:space="preserve"> turi pateikti Užsakovui visus dokumentus (dokumentai turi būti originalo kalba bei pateiktas patvirtintas vertimas į lietuvių kalbą. Vertimo </w:t>
      </w:r>
      <w:r w:rsidRPr="000C1F31">
        <w:rPr>
          <w:rFonts w:asciiTheme="minorHAnsi" w:hAnsiTheme="minorHAnsi" w:cstheme="minorHAnsi"/>
          <w:sz w:val="22"/>
          <w:szCs w:val="22"/>
        </w:rPr>
        <w:lastRenderedPageBreak/>
        <w:t>patvirtinimas laikomas tinkamu, jei išverstas dokumentas yra patvirtintas vertėjo parašu ir vertimų biuro antspaudu), kurie būtini gautos Paslaugos rezultatų naudojimui (</w:t>
      </w:r>
      <w:r w:rsidRPr="000C1F31">
        <w:rPr>
          <w:rFonts w:asciiTheme="minorHAnsi" w:hAnsiTheme="minorHAnsi" w:cstheme="minorHAnsi"/>
          <w:i/>
          <w:sz w:val="22"/>
          <w:szCs w:val="22"/>
        </w:rPr>
        <w:t>jei taikoma</w:t>
      </w:r>
      <w:r w:rsidRPr="000C1F31">
        <w:rPr>
          <w:rFonts w:asciiTheme="minorHAnsi" w:hAnsiTheme="minorHAnsi" w:cstheme="minorHAnsi"/>
          <w:sz w:val="22"/>
          <w:szCs w:val="22"/>
        </w:rPr>
        <w:t>)“.</w:t>
      </w:r>
    </w:p>
    <w:p w14:paraId="79DF05FC" w14:textId="4DC1664B" w:rsidR="0090720B" w:rsidRPr="000C1F31" w:rsidRDefault="0090720B" w:rsidP="008B5E6B">
      <w:pPr>
        <w:pStyle w:val="Pagrindiniotekstotrauka"/>
        <w:spacing w:after="60"/>
        <w:ind w:firstLine="540"/>
        <w:rPr>
          <w:rFonts w:asciiTheme="minorHAnsi" w:hAnsiTheme="minorHAnsi" w:cstheme="minorHAnsi"/>
          <w:sz w:val="22"/>
          <w:szCs w:val="22"/>
        </w:rPr>
      </w:pPr>
      <w:r w:rsidRPr="000C1F31">
        <w:rPr>
          <w:rFonts w:asciiTheme="minorHAnsi" w:hAnsiTheme="minorHAnsi" w:cstheme="minorHAnsi"/>
          <w:sz w:val="22"/>
          <w:szCs w:val="22"/>
        </w:rPr>
        <w:t xml:space="preserve">9.13. </w:t>
      </w:r>
      <w:r w:rsidRPr="000C1F31">
        <w:rPr>
          <w:rFonts w:asciiTheme="minorHAnsi" w:eastAsia="Calibri" w:hAnsiTheme="minorHAnsi" w:cstheme="minorHAnsi"/>
          <w:sz w:val="22"/>
          <w:szCs w:val="22"/>
          <w:lang w:eastAsia="x-none"/>
        </w:rPr>
        <w:t xml:space="preserve">Sutarties </w:t>
      </w:r>
      <w:r w:rsidR="008B75D3">
        <w:rPr>
          <w:rFonts w:asciiTheme="minorHAnsi" w:hAnsiTheme="minorHAnsi" w:cstheme="minorHAnsi"/>
          <w:iCs/>
          <w:sz w:val="22"/>
          <w:szCs w:val="22"/>
        </w:rPr>
        <w:t>B</w:t>
      </w:r>
      <w:r w:rsidRPr="000C1F31">
        <w:rPr>
          <w:rFonts w:asciiTheme="minorHAnsi" w:hAnsiTheme="minorHAnsi" w:cstheme="minorHAnsi"/>
          <w:iCs/>
          <w:sz w:val="22"/>
          <w:szCs w:val="22"/>
        </w:rPr>
        <w:t>endrųjų sąlygų 7.12. punktas išdėstomas taip: „</w:t>
      </w:r>
      <w:r w:rsidRPr="000C1F31">
        <w:rPr>
          <w:rFonts w:asciiTheme="minorHAnsi" w:hAnsiTheme="minorHAnsi" w:cstheme="minorHAnsi"/>
          <w:sz w:val="22"/>
          <w:szCs w:val="22"/>
        </w:rPr>
        <w:t>Abiem Šalims pasirašius Paslaugų priėmimo – perdavimo aktą</w:t>
      </w:r>
      <w:r w:rsidRPr="000C1F31">
        <w:rPr>
          <w:rFonts w:asciiTheme="minorHAnsi" w:hAnsiTheme="minorHAnsi" w:cstheme="minorHAnsi"/>
          <w:color w:val="FF0000"/>
          <w:sz w:val="22"/>
          <w:szCs w:val="22"/>
        </w:rPr>
        <w:t xml:space="preserve"> </w:t>
      </w:r>
      <w:r w:rsidRPr="000C1F31">
        <w:rPr>
          <w:rFonts w:asciiTheme="minorHAnsi" w:eastAsia="Calibri" w:hAnsiTheme="minorHAnsi" w:cstheme="minorHAnsi"/>
          <w:bCs/>
          <w:sz w:val="22"/>
          <w:szCs w:val="22"/>
        </w:rPr>
        <w:t>(</w:t>
      </w:r>
      <w:r w:rsidRPr="000C1F31">
        <w:rPr>
          <w:rFonts w:asciiTheme="minorHAnsi" w:hAnsiTheme="minorHAnsi" w:cstheme="minorHAnsi"/>
          <w:bCs/>
          <w:sz w:val="22"/>
          <w:szCs w:val="22"/>
        </w:rPr>
        <w:t>jei jis rengiamas susitarus su Paslaugų teikėju)</w:t>
      </w:r>
      <w:r w:rsidRPr="000C1F31">
        <w:rPr>
          <w:rFonts w:asciiTheme="minorHAnsi" w:hAnsiTheme="minorHAnsi" w:cstheme="minorHAnsi"/>
          <w:color w:val="FF0000"/>
          <w:sz w:val="22"/>
          <w:szCs w:val="22"/>
        </w:rPr>
        <w:t xml:space="preserve">, </w:t>
      </w:r>
      <w:r w:rsidRPr="000C1F31">
        <w:rPr>
          <w:rFonts w:asciiTheme="minorHAnsi" w:hAnsiTheme="minorHAnsi" w:cstheme="minorHAnsi"/>
          <w:sz w:val="22"/>
          <w:szCs w:val="22"/>
        </w:rPr>
        <w:t xml:space="preserve">Paslaugų teikėjas, įsipareigoja ne vėliau kaip per 2 (dvi) kalendorines dienas pateikti PVM sąskaitą-faktūrą. PVM sąskaita-faktūra turi būti išrašoma ta data, kuria Užsakovas pasirašė priėmimo-perdavimo aktą“. </w:t>
      </w:r>
    </w:p>
    <w:p w14:paraId="074FB3E2" w14:textId="77777777" w:rsidR="008B5E6B" w:rsidRPr="000C1F31" w:rsidRDefault="008B5E6B" w:rsidP="008B5E6B">
      <w:pPr>
        <w:widowControl w:val="0"/>
        <w:spacing w:after="0" w:line="240" w:lineRule="auto"/>
        <w:ind w:firstLine="360"/>
        <w:jc w:val="both"/>
        <w:rPr>
          <w:rFonts w:cstheme="minorHAnsi"/>
          <w:b/>
        </w:rPr>
      </w:pPr>
    </w:p>
    <w:p w14:paraId="17B48EB1" w14:textId="77777777" w:rsidR="008B5E6B" w:rsidRPr="000C1F31" w:rsidRDefault="008B5E6B" w:rsidP="008B5E6B">
      <w:pPr>
        <w:keepNext/>
        <w:spacing w:after="120" w:line="240" w:lineRule="auto"/>
        <w:ind w:firstLine="357"/>
        <w:jc w:val="center"/>
        <w:outlineLvl w:val="0"/>
        <w:rPr>
          <w:rFonts w:cstheme="minorHAnsi"/>
          <w:b/>
        </w:rPr>
      </w:pPr>
      <w:r w:rsidRPr="000C1F31">
        <w:rPr>
          <w:rFonts w:cstheme="minorHAnsi"/>
          <w:b/>
        </w:rPr>
        <w:t>10. SPECIALIOSIOS SĄLYGOS</w:t>
      </w:r>
    </w:p>
    <w:p w14:paraId="04D2C883" w14:textId="77777777" w:rsidR="008B5E6B" w:rsidRPr="000C1F31" w:rsidRDefault="008B5E6B" w:rsidP="008B5E6B">
      <w:pPr>
        <w:spacing w:after="60" w:line="240" w:lineRule="auto"/>
        <w:ind w:firstLine="567"/>
        <w:jc w:val="both"/>
        <w:rPr>
          <w:rFonts w:cstheme="minorHAnsi"/>
          <w:iCs/>
        </w:rPr>
      </w:pPr>
      <w:r w:rsidRPr="000C1F31">
        <w:rPr>
          <w:rFonts w:cstheme="minorHAnsi"/>
          <w:iCs/>
        </w:rPr>
        <w:t>10.1. Paslaugų teikėjas įsipareigoja užtikrinti, kad dokumentų spausdinimas ir vokų gamyba bus vykdoma vadovaujantis minimaliais aplinkos apsaugos kriterijais, nurodytais Techninės specifikacijos 5.1 punkte. Užsakovui nustačius, kad Paslaugų teikėjas nevykdo šiame punkte nustatyto įsipareigojimo, laikoma, kad Paslaugų teikėjas pažeidė Sutartį iš esmės.</w:t>
      </w:r>
    </w:p>
    <w:p w14:paraId="25630383" w14:textId="7780D638" w:rsidR="008B5E6B" w:rsidRPr="000C1F31" w:rsidRDefault="008B5E6B" w:rsidP="008B5E6B">
      <w:pPr>
        <w:spacing w:after="60" w:line="240" w:lineRule="auto"/>
        <w:ind w:firstLine="567"/>
        <w:jc w:val="both"/>
        <w:rPr>
          <w:rFonts w:cstheme="minorHAnsi"/>
          <w:bCs/>
        </w:rPr>
      </w:pPr>
      <w:r w:rsidRPr="000C1F31">
        <w:rPr>
          <w:rFonts w:cstheme="minorHAnsi"/>
          <w:iCs/>
        </w:rPr>
        <w:t xml:space="preserve">10.2. </w:t>
      </w:r>
      <w:r w:rsidRPr="000C1F31">
        <w:rPr>
          <w:rFonts w:cstheme="minorHAnsi"/>
          <w:bCs/>
        </w:rPr>
        <w:t xml:space="preserve">Užsakovui nustačius to paties ar skirtingo pobūdžio Paslaugų ir (ar) Paslaugų rezultato trūkumus 3 (tris) ar daugiau Ataskaitinių mėnesių iš eilės ir dėl to 3 (tris) ar daugiau Ataskaitinių mėnesių iš eilės Paslaugų teikėjui pritaikius to paties ar skirtingo pobūdžio netesybas, nurodytas Sutarties </w:t>
      </w:r>
      <w:r w:rsidR="008B75D3">
        <w:rPr>
          <w:rFonts w:cstheme="minorHAnsi"/>
          <w:bCs/>
        </w:rPr>
        <w:t>Speciali</w:t>
      </w:r>
      <w:r w:rsidR="000B2DAD">
        <w:rPr>
          <w:rFonts w:cstheme="minorHAnsi"/>
          <w:bCs/>
        </w:rPr>
        <w:t>ųjų sąlygų</w:t>
      </w:r>
      <w:r w:rsidR="008B75D3" w:rsidRPr="000C1F31">
        <w:rPr>
          <w:rFonts w:cstheme="minorHAnsi"/>
          <w:bCs/>
        </w:rPr>
        <w:t xml:space="preserve"> </w:t>
      </w:r>
      <w:r w:rsidRPr="000C1F31">
        <w:rPr>
          <w:rFonts w:cstheme="minorHAnsi"/>
          <w:bCs/>
        </w:rPr>
        <w:t xml:space="preserve">5 dalyje, Paslaugų teikėjo padaryti Paslaugų ir (ar) Paslaugų rezultato trūkumai laikomi esminiais Sutarties pažeidimais, dėl kurių Užsakovas turi teisę vienašališkai, nesikreipdamas į teismą, nutraukti Sutartį Sutarties </w:t>
      </w:r>
      <w:r w:rsidR="00032025" w:rsidRPr="000C1F31">
        <w:rPr>
          <w:rFonts w:cstheme="minorHAnsi"/>
          <w:bCs/>
        </w:rPr>
        <w:t>B</w:t>
      </w:r>
      <w:r w:rsidR="00032025">
        <w:rPr>
          <w:rFonts w:cstheme="minorHAnsi"/>
          <w:bCs/>
        </w:rPr>
        <w:t>en</w:t>
      </w:r>
      <w:r w:rsidR="00D24F59">
        <w:rPr>
          <w:rFonts w:cstheme="minorHAnsi"/>
          <w:bCs/>
        </w:rPr>
        <w:t>d</w:t>
      </w:r>
      <w:r w:rsidR="00032025">
        <w:rPr>
          <w:rFonts w:cstheme="minorHAnsi"/>
          <w:bCs/>
        </w:rPr>
        <w:t xml:space="preserve">rųjų sąlygų </w:t>
      </w:r>
      <w:r w:rsidR="00032025" w:rsidRPr="000C1F31">
        <w:rPr>
          <w:rFonts w:cstheme="minorHAnsi"/>
          <w:bCs/>
        </w:rPr>
        <w:t xml:space="preserve"> </w:t>
      </w:r>
      <w:r w:rsidRPr="000C1F31">
        <w:rPr>
          <w:rFonts w:cstheme="minorHAnsi"/>
          <w:bCs/>
        </w:rPr>
        <w:t xml:space="preserve">16.3 punkte nustatyta tvarka. </w:t>
      </w:r>
    </w:p>
    <w:p w14:paraId="628A7BB9" w14:textId="77777777" w:rsidR="008B5E6B" w:rsidRPr="000C1F31" w:rsidRDefault="008B5E6B" w:rsidP="008B5E6B">
      <w:pPr>
        <w:spacing w:after="60" w:line="240" w:lineRule="auto"/>
        <w:ind w:firstLine="567"/>
        <w:jc w:val="both"/>
        <w:rPr>
          <w:rFonts w:cstheme="minorHAnsi"/>
          <w:bCs/>
        </w:rPr>
      </w:pPr>
      <w:r w:rsidRPr="000C1F31">
        <w:rPr>
          <w:rFonts w:cstheme="minorHAnsi"/>
          <w:bCs/>
        </w:rPr>
        <w:t>10.3. Paslaugų teikėjo technologinių procesų sutrikimai ar įrangos gedimai, jeigu tai įvyko ne dėl nenugalimos jėgos (Force majeure) sukeltų aplinkybių, nėra pagrindas Paslaugų teikimo sustabdymui ar kitų sutartinių įsipareigojimų nevykdymui.</w:t>
      </w:r>
    </w:p>
    <w:p w14:paraId="75B95ED1" w14:textId="24A7167C" w:rsidR="008B5E6B" w:rsidRPr="000C1F31" w:rsidRDefault="008B5E6B" w:rsidP="008B5E6B">
      <w:pPr>
        <w:spacing w:after="60" w:line="240" w:lineRule="auto"/>
        <w:ind w:firstLine="567"/>
        <w:jc w:val="both"/>
        <w:rPr>
          <w:rFonts w:cstheme="minorHAnsi"/>
        </w:rPr>
      </w:pPr>
      <w:r w:rsidRPr="000C1F31">
        <w:rPr>
          <w:rFonts w:cstheme="minorHAnsi"/>
          <w:bCs/>
        </w:rPr>
        <w:t xml:space="preserve">10.4. </w:t>
      </w:r>
      <w:r w:rsidRPr="000C1F31">
        <w:rPr>
          <w:rFonts w:cstheme="minorHAnsi"/>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todėl Šalys sudaro Asmens duomenų tvarkymo sutartį (Sutarties </w:t>
      </w:r>
      <w:r w:rsidR="00032025" w:rsidRPr="000C1F31">
        <w:rPr>
          <w:rFonts w:cstheme="minorHAnsi"/>
        </w:rPr>
        <w:t>S</w:t>
      </w:r>
      <w:r w:rsidR="00032025">
        <w:rPr>
          <w:rFonts w:cstheme="minorHAnsi"/>
        </w:rPr>
        <w:t>peciali</w:t>
      </w:r>
      <w:r w:rsidR="000B2DAD">
        <w:rPr>
          <w:rFonts w:cstheme="minorHAnsi"/>
        </w:rPr>
        <w:t>ųjų</w:t>
      </w:r>
      <w:r w:rsidR="00032025">
        <w:rPr>
          <w:rFonts w:cstheme="minorHAnsi"/>
        </w:rPr>
        <w:t xml:space="preserve"> </w:t>
      </w:r>
      <w:r w:rsidR="000B2DAD">
        <w:rPr>
          <w:rFonts w:cstheme="minorHAnsi"/>
        </w:rPr>
        <w:t>sąlygų</w:t>
      </w:r>
      <w:r w:rsidR="00032025" w:rsidRPr="000C1F31">
        <w:rPr>
          <w:rFonts w:cstheme="minorHAnsi"/>
        </w:rPr>
        <w:t xml:space="preserve"> </w:t>
      </w:r>
      <w:r w:rsidRPr="000C1F31">
        <w:rPr>
          <w:rFonts w:cstheme="minorHAnsi"/>
        </w:rPr>
        <w:t>3 priedas), kuri yra neatskiriama šios Sutarties dalis.</w:t>
      </w:r>
    </w:p>
    <w:p w14:paraId="6377665E" w14:textId="77777777" w:rsidR="008B5E6B" w:rsidRPr="000C1F31" w:rsidRDefault="008B5E6B" w:rsidP="008B5E6B">
      <w:pPr>
        <w:spacing w:after="60" w:line="240" w:lineRule="auto"/>
        <w:ind w:firstLine="567"/>
        <w:jc w:val="both"/>
        <w:rPr>
          <w:rFonts w:cstheme="minorHAnsi"/>
          <w:iCs/>
        </w:rPr>
      </w:pPr>
      <w:r w:rsidRPr="000C1F31">
        <w:rPr>
          <w:rFonts w:cstheme="minorHAnsi"/>
          <w:bCs/>
        </w:rPr>
        <w:t>10.5. Užsakovui nustačius, kad Paslaugų teikėjas pažeidė Sutarties nuostatas, susijusias su informacijos saugumu, ir dėl to atsirado bet kokios neigiamos pasekmės Užsakovui (tiek materialaus, tiek ir neturtinio pobūdžio), Užsakovas turi teisę reikalauti iš Paslaugų teikėjo sumokėti 1000 EUR (vieno tūkstančio eurų) dydžio baudą už kiekvieną atvejį.</w:t>
      </w:r>
    </w:p>
    <w:p w14:paraId="769F1A75" w14:textId="6A77FFA7" w:rsidR="008B5E6B" w:rsidRPr="000C1F31" w:rsidRDefault="008B5E6B" w:rsidP="008B5E6B">
      <w:pPr>
        <w:spacing w:after="60" w:line="240" w:lineRule="auto"/>
        <w:ind w:firstLine="567"/>
        <w:jc w:val="both"/>
        <w:rPr>
          <w:rFonts w:cstheme="minorHAnsi"/>
          <w:iCs/>
        </w:rPr>
      </w:pPr>
      <w:r w:rsidRPr="000C1F31">
        <w:rPr>
          <w:rFonts w:cstheme="minorHAnsi"/>
          <w:iCs/>
        </w:rPr>
        <w:t>10.6. Sąskaitas už faktiškai per praėjusį mėnesį suteiktas Paslaugas, Paslaugų teikėjas pateikia Užsakovui“</w:t>
      </w:r>
      <w:bookmarkStart w:id="9" w:name="_Hlk488217952"/>
      <w:r w:rsidR="00AB25FF">
        <w:rPr>
          <w:rFonts w:cstheme="minorHAnsi"/>
          <w:iCs/>
        </w:rPr>
        <w:t xml:space="preserve"> </w:t>
      </w:r>
      <w:bookmarkEnd w:id="9"/>
      <w:r w:rsidRPr="000C1F31">
        <w:rPr>
          <w:rFonts w:cstheme="minorHAnsi"/>
          <w:iCs/>
        </w:rPr>
        <w:t>iki einamojo mėnesio 10 (dešimtos) dienos</w:t>
      </w:r>
      <w:bookmarkStart w:id="10" w:name="_Hlk488218832"/>
      <w:r w:rsidRPr="000C1F31">
        <w:rPr>
          <w:rFonts w:cstheme="minorHAnsi"/>
          <w:iCs/>
        </w:rPr>
        <w:t xml:space="preserve"> naudodamasis elektronine paslauga „E.</w:t>
      </w:r>
      <w:r w:rsidR="00AB25FF">
        <w:rPr>
          <w:rFonts w:cstheme="minorHAnsi"/>
          <w:iCs/>
        </w:rPr>
        <w:t xml:space="preserve"> </w:t>
      </w:r>
      <w:r w:rsidRPr="000C1F31">
        <w:rPr>
          <w:rFonts w:cstheme="minorHAnsi"/>
          <w:iCs/>
        </w:rPr>
        <w:t>sąskaita</w:t>
      </w:r>
      <w:bookmarkEnd w:id="10"/>
      <w:r w:rsidRPr="000C1F31">
        <w:rPr>
          <w:rFonts w:cstheme="minorHAnsi"/>
          <w:iCs/>
        </w:rPr>
        <w:t>“.</w:t>
      </w:r>
    </w:p>
    <w:p w14:paraId="50C6F370" w14:textId="3BEBD1C0" w:rsidR="008B5E6B" w:rsidRPr="000C1F31" w:rsidRDefault="008B5E6B" w:rsidP="008B5E6B">
      <w:pPr>
        <w:spacing w:after="60" w:line="240" w:lineRule="auto"/>
        <w:ind w:firstLine="567"/>
        <w:jc w:val="both"/>
        <w:rPr>
          <w:rFonts w:cstheme="minorHAnsi"/>
          <w:iCs/>
        </w:rPr>
      </w:pPr>
      <w:r w:rsidRPr="000C1F31">
        <w:rPr>
          <w:rFonts w:cstheme="minorHAnsi"/>
          <w:iCs/>
        </w:rPr>
        <w:t xml:space="preserve">10.7. PVM sąskaitoje faktūroje ar kito tipo priklausančiame išrašyti dokumente turi būti nurodyti atskirai suteiktų Paslaugų įkainiai. Prieš pateikiant  PVM sąskaitą faktūrą ar kito tipo priklausantį išrašyti dokumentą, turi būti suderinta „Suteiktų paslaugų ataskaita“ (Techninės specifikacijos 4 priedas). Jei PVM sąskaita faktūra išrašyta ne pagal suderintą ataskaitą arba be atskirai nurodytų suteiktų Paslaugų įkainių, Užsakovas turi teisę nepriimti tokios sąskaitos ir jos neapmokėti. </w:t>
      </w:r>
    </w:p>
    <w:p w14:paraId="7B75F01E" w14:textId="77777777" w:rsidR="008B5E6B" w:rsidRPr="000C1F31" w:rsidRDefault="008B5E6B" w:rsidP="008B5E6B">
      <w:pPr>
        <w:spacing w:after="60" w:line="240" w:lineRule="auto"/>
        <w:ind w:firstLine="567"/>
        <w:jc w:val="both"/>
        <w:rPr>
          <w:rFonts w:cstheme="minorHAnsi"/>
          <w:iCs/>
        </w:rPr>
      </w:pPr>
      <w:r w:rsidRPr="000C1F31">
        <w:rPr>
          <w:rFonts w:cstheme="minorHAnsi"/>
          <w:iCs/>
        </w:rPr>
        <w:t xml:space="preserve">10.8. </w:t>
      </w:r>
      <w:r w:rsidRPr="000C1F31">
        <w:rPr>
          <w:rFonts w:cstheme="minorHAnsi"/>
        </w:rPr>
        <w:t>Paslaugų teikėjas Sutarčiai vykdyti turi teisę pasitelkti tik šiuos Subteikėjus, kurie numatyti Paslaugų teikėjo Paraiškoje/Pasiūlyme:</w:t>
      </w:r>
    </w:p>
    <w:p w14:paraId="5A7DDDF9" w14:textId="2963D097" w:rsidR="00D03C82" w:rsidRPr="000C1F31" w:rsidRDefault="008B5E6B" w:rsidP="00D03C82">
      <w:pPr>
        <w:spacing w:after="0" w:line="240" w:lineRule="auto"/>
        <w:ind w:firstLine="540"/>
        <w:jc w:val="both"/>
        <w:rPr>
          <w:rFonts w:cstheme="minorHAnsi"/>
          <w:iCs/>
        </w:rPr>
      </w:pPr>
      <w:r w:rsidRPr="000C1F31">
        <w:rPr>
          <w:rFonts w:cstheme="minorHAnsi"/>
          <w:iCs/>
        </w:rPr>
        <w:t xml:space="preserve">10.8.1. </w:t>
      </w:r>
      <w:r w:rsidRPr="000C1F31">
        <w:rPr>
          <w:rFonts w:cstheme="minorHAnsi"/>
        </w:rPr>
        <w:t>Subteikėja</w:t>
      </w:r>
      <w:r w:rsidR="00D03C82" w:rsidRPr="000C1F31">
        <w:rPr>
          <w:rFonts w:cstheme="minorHAnsi"/>
        </w:rPr>
        <w:t>i</w:t>
      </w:r>
      <w:r w:rsidRPr="000C1F31">
        <w:rPr>
          <w:rFonts w:cstheme="minorHAnsi"/>
        </w:rPr>
        <w:t xml:space="preserve">: </w:t>
      </w:r>
      <w:r w:rsidR="00D03C82" w:rsidRPr="000C1F31">
        <w:rPr>
          <w:rFonts w:cstheme="minorHAnsi"/>
          <w:iCs/>
        </w:rPr>
        <w:t xml:space="preserve">UAB „Pašto paslaugos“ (įmonės kodas </w:t>
      </w:r>
      <w:r w:rsidR="00D03C82" w:rsidRPr="000C1F31">
        <w:rPr>
          <w:rFonts w:cstheme="minorHAnsi"/>
          <w:iCs/>
          <w:lang w:val="en-US"/>
        </w:rPr>
        <w:t>303179465</w:t>
      </w:r>
      <w:r w:rsidR="00D03C82" w:rsidRPr="000C1F31">
        <w:rPr>
          <w:rFonts w:cstheme="minorHAnsi"/>
          <w:iCs/>
        </w:rPr>
        <w:t xml:space="preserve">, PVM mokėtojo kodas LT100009199310, adresas Taikos pr. 24-13, </w:t>
      </w:r>
      <w:r w:rsidR="00D03C82" w:rsidRPr="000C1F31">
        <w:rPr>
          <w:rFonts w:cstheme="minorHAnsi"/>
          <w:iCs/>
          <w:lang w:val="en-US"/>
        </w:rPr>
        <w:t xml:space="preserve">91222 </w:t>
      </w:r>
      <w:r w:rsidR="00D03C82" w:rsidRPr="000C1F31">
        <w:rPr>
          <w:rFonts w:cstheme="minorHAnsi"/>
          <w:iCs/>
        </w:rPr>
        <w:t xml:space="preserve">Klaipėda) ir AB „Lietuvos paštas“ (įmonės kodas </w:t>
      </w:r>
      <w:r w:rsidR="00D03C82" w:rsidRPr="000C1F31">
        <w:rPr>
          <w:rFonts w:cstheme="minorHAnsi"/>
          <w:iCs/>
          <w:lang w:val="en-US"/>
        </w:rPr>
        <w:t>121215587, PVM mokėtojo kodas LT212155811, adresas J. Jasinskio g. 16, 03163 Vilnius).</w:t>
      </w:r>
    </w:p>
    <w:p w14:paraId="19BEF967" w14:textId="183404BB" w:rsidR="008B5E6B" w:rsidRPr="000C1F31" w:rsidRDefault="008B5E6B" w:rsidP="00D03C82">
      <w:pPr>
        <w:spacing w:after="0" w:line="240" w:lineRule="auto"/>
        <w:ind w:firstLine="540"/>
        <w:jc w:val="both"/>
        <w:rPr>
          <w:rFonts w:cstheme="minorHAnsi"/>
          <w:iCs/>
        </w:rPr>
      </w:pPr>
      <w:r w:rsidRPr="000C1F31">
        <w:rPr>
          <w:rFonts w:cstheme="minorHAnsi"/>
          <w:iCs/>
        </w:rPr>
        <w:t xml:space="preserve">10.8.2. </w:t>
      </w:r>
      <w:r w:rsidRPr="000C1F31">
        <w:rPr>
          <w:rFonts w:cstheme="minorHAnsi"/>
        </w:rPr>
        <w:t>Subteikėj</w:t>
      </w:r>
      <w:r w:rsidR="00D03C82" w:rsidRPr="000C1F31">
        <w:rPr>
          <w:rFonts w:cstheme="minorHAnsi"/>
        </w:rPr>
        <w:t>ams</w:t>
      </w:r>
      <w:r w:rsidRPr="000C1F31">
        <w:rPr>
          <w:rFonts w:cstheme="minorHAnsi"/>
        </w:rPr>
        <w:t xml:space="preserve"> perduodamų įsipareigojimų dalis:</w:t>
      </w:r>
      <w:r w:rsidR="00D03C82" w:rsidRPr="000C1F31">
        <w:rPr>
          <w:rFonts w:cstheme="minorHAnsi"/>
        </w:rPr>
        <w:t xml:space="preserve"> siuntimas (pašto) adresatams paslaugos. </w:t>
      </w:r>
    </w:p>
    <w:p w14:paraId="1CC7030A" w14:textId="366F5742" w:rsidR="008B5E6B" w:rsidRPr="000C1F31" w:rsidRDefault="008B5E6B" w:rsidP="008B5E6B">
      <w:pPr>
        <w:pStyle w:val="Sraopastraipa"/>
        <w:spacing w:after="60"/>
        <w:ind w:left="0"/>
        <w:jc w:val="both"/>
        <w:rPr>
          <w:rFonts w:cstheme="minorHAnsi"/>
        </w:rPr>
      </w:pPr>
      <w:r w:rsidRPr="000C1F31">
        <w:rPr>
          <w:rFonts w:cstheme="minorHAnsi"/>
        </w:rPr>
        <w:t>Paslaugų teikėjas Sutarčiai vykdyti turi teisę pasitelkti tik šiuos Subteikėjus, kurie numatyti Paslaugų teikėjo Pasiūlyme (ar Paraiškoje)</w:t>
      </w:r>
      <w:r w:rsidR="00D03C82" w:rsidRPr="000C1F31">
        <w:rPr>
          <w:rFonts w:cstheme="minorHAnsi"/>
        </w:rPr>
        <w:t>.</w:t>
      </w:r>
      <w:r w:rsidRPr="000C1F31">
        <w:rPr>
          <w:rFonts w:cstheme="minorHAnsi"/>
          <w:i/>
        </w:rPr>
        <w:t xml:space="preserve"> </w:t>
      </w:r>
      <w:r w:rsidRPr="000C1F31">
        <w:rPr>
          <w:rFonts w:cstheme="minorHAnsi"/>
        </w:rPr>
        <w:t xml:space="preserve">Pagal PĮ 96 straipsnio 4 dalį, sudarius pirkimo sutartį, tačiau ne vėliau negu pirkimo sutartis pradedama vykdyti, Paslaugų teikėjas įsipareigoja Užsakovui pranešti tuo metu žinomų Subteikėjų pavadinimus, kontaktinius duomenis ir jų atstovus. Nepateikus PĮ 96 straipsnio 4 dalyje nustatytos informacijos, Subteikėjas negali teikti Paslaugų ar bet kokios jų dalies. </w:t>
      </w:r>
    </w:p>
    <w:p w14:paraId="19CC550D" w14:textId="29C13024" w:rsidR="008B5E6B" w:rsidRPr="000C1F31" w:rsidRDefault="008B5E6B" w:rsidP="008B5E6B">
      <w:pPr>
        <w:pStyle w:val="Sraopastraipa"/>
        <w:spacing w:after="60"/>
        <w:ind w:left="0" w:firstLine="567"/>
        <w:jc w:val="both"/>
        <w:rPr>
          <w:rFonts w:cstheme="minorHAnsi"/>
        </w:rPr>
      </w:pPr>
      <w:r w:rsidRPr="000C1F31">
        <w:rPr>
          <w:rFonts w:cstheme="minorHAnsi"/>
        </w:rPr>
        <w:t xml:space="preserve">10.8.3. Subteikėjų keitimas vietomis tarp Sutartyje numatytų Subteikėjų vykdomas Sutarties </w:t>
      </w:r>
      <w:r w:rsidR="00032025" w:rsidRPr="000C1F31">
        <w:rPr>
          <w:rFonts w:cstheme="minorHAnsi"/>
        </w:rPr>
        <w:t>B</w:t>
      </w:r>
      <w:r w:rsidR="00032025">
        <w:rPr>
          <w:rFonts w:cstheme="minorHAnsi"/>
        </w:rPr>
        <w:t>endr</w:t>
      </w:r>
      <w:r w:rsidR="000C33D9">
        <w:rPr>
          <w:rFonts w:cstheme="minorHAnsi"/>
        </w:rPr>
        <w:t>osi</w:t>
      </w:r>
      <w:r w:rsidR="00D24F59">
        <w:rPr>
          <w:rFonts w:cstheme="minorHAnsi"/>
        </w:rPr>
        <w:t>u</w:t>
      </w:r>
      <w:r w:rsidR="000C33D9">
        <w:rPr>
          <w:rFonts w:cstheme="minorHAnsi"/>
        </w:rPr>
        <w:t>ose sąlygose</w:t>
      </w:r>
      <w:r w:rsidR="00032025">
        <w:rPr>
          <w:rFonts w:cstheme="minorHAnsi"/>
        </w:rPr>
        <w:t xml:space="preserve"> </w:t>
      </w:r>
      <w:r w:rsidRPr="000C1F31">
        <w:rPr>
          <w:rFonts w:cstheme="minorHAnsi"/>
        </w:rPr>
        <w:t>nustatyta tvarka.</w:t>
      </w:r>
    </w:p>
    <w:p w14:paraId="24FDCCE6" w14:textId="77777777" w:rsidR="008B5E6B" w:rsidRPr="000C1F31" w:rsidRDefault="008B5E6B" w:rsidP="008B5E6B">
      <w:pPr>
        <w:spacing w:after="60" w:line="240" w:lineRule="auto"/>
        <w:jc w:val="both"/>
        <w:rPr>
          <w:rFonts w:cstheme="minorHAnsi"/>
          <w:iCs/>
        </w:rPr>
      </w:pPr>
    </w:p>
    <w:p w14:paraId="37AA4BC0" w14:textId="77777777" w:rsidR="008B5E6B" w:rsidRPr="000C1F31" w:rsidRDefault="008B5E6B" w:rsidP="008B5E6B">
      <w:pPr>
        <w:pStyle w:val="BodyText1"/>
        <w:tabs>
          <w:tab w:val="left" w:pos="993"/>
        </w:tabs>
        <w:ind w:left="360" w:firstLine="0"/>
        <w:rPr>
          <w:rFonts w:asciiTheme="minorHAnsi" w:hAnsiTheme="minorHAnsi" w:cstheme="minorHAnsi"/>
          <w:b/>
          <w:bCs/>
          <w:sz w:val="22"/>
          <w:szCs w:val="22"/>
          <w:lang w:val="lt-LT"/>
        </w:rPr>
      </w:pPr>
      <w:r w:rsidRPr="000C1F31">
        <w:rPr>
          <w:rFonts w:asciiTheme="minorHAnsi" w:hAnsiTheme="minorHAnsi" w:cstheme="minorHAnsi"/>
          <w:b/>
          <w:bCs/>
          <w:color w:val="000000"/>
          <w:sz w:val="22"/>
          <w:szCs w:val="22"/>
          <w:lang w:val="lt-LT"/>
        </w:rPr>
        <w:t>PRIDEDAMA:</w:t>
      </w:r>
    </w:p>
    <w:p w14:paraId="209940A7" w14:textId="7DAF41B6" w:rsidR="00D36C4A" w:rsidRPr="000C1F31" w:rsidRDefault="00D36C4A" w:rsidP="008B5E6B">
      <w:pPr>
        <w:pStyle w:val="Sraopastraipa"/>
        <w:widowControl w:val="0"/>
        <w:numPr>
          <w:ilvl w:val="0"/>
          <w:numId w:val="13"/>
        </w:numPr>
        <w:tabs>
          <w:tab w:val="left" w:pos="993"/>
        </w:tabs>
        <w:spacing w:after="0" w:line="240" w:lineRule="auto"/>
        <w:jc w:val="both"/>
        <w:rPr>
          <w:rFonts w:eastAsia="Calibri" w:cstheme="minorHAnsi"/>
          <w:i/>
          <w:color w:val="4472C4" w:themeColor="accent1"/>
        </w:rPr>
      </w:pPr>
      <w:r w:rsidRPr="000C1F31">
        <w:rPr>
          <w:rFonts w:cstheme="minorHAnsi"/>
          <w:bCs/>
        </w:rPr>
        <w:lastRenderedPageBreak/>
        <w:t>Kontaktiniai adresai pranešimams siųsti ir asmenys, atsakingi už sutarties vykdymą, 1 lapas;</w:t>
      </w:r>
    </w:p>
    <w:p w14:paraId="1B28E76F" w14:textId="5077A758" w:rsidR="008B5E6B" w:rsidRPr="000C1F31" w:rsidRDefault="008B5E6B" w:rsidP="008B5E6B">
      <w:pPr>
        <w:pStyle w:val="Sraopastraipa"/>
        <w:widowControl w:val="0"/>
        <w:numPr>
          <w:ilvl w:val="0"/>
          <w:numId w:val="13"/>
        </w:numPr>
        <w:tabs>
          <w:tab w:val="left" w:pos="993"/>
        </w:tabs>
        <w:spacing w:after="0" w:line="240" w:lineRule="auto"/>
        <w:jc w:val="both"/>
        <w:rPr>
          <w:rFonts w:eastAsia="Calibri" w:cstheme="minorHAnsi"/>
          <w:i/>
          <w:color w:val="4472C4" w:themeColor="accent1"/>
        </w:rPr>
      </w:pPr>
      <w:r w:rsidRPr="000C1F31">
        <w:rPr>
          <w:rFonts w:cstheme="minorHAnsi"/>
        </w:rPr>
        <w:t>Techninė specifikacija</w:t>
      </w:r>
      <w:r w:rsidR="000C1F31" w:rsidRPr="000C1F31">
        <w:rPr>
          <w:rFonts w:cstheme="minorHAnsi"/>
        </w:rPr>
        <w:t>, 31 lapas</w:t>
      </w:r>
      <w:r w:rsidR="0091402B" w:rsidRPr="000C1F31">
        <w:rPr>
          <w:rFonts w:cstheme="minorHAnsi"/>
        </w:rPr>
        <w:t>;</w:t>
      </w:r>
    </w:p>
    <w:p w14:paraId="58EA0766" w14:textId="3C4FEE75" w:rsidR="0091402B" w:rsidRPr="000C1F31" w:rsidRDefault="0091402B" w:rsidP="008B5E6B">
      <w:pPr>
        <w:pStyle w:val="Sraopastraipa"/>
        <w:widowControl w:val="0"/>
        <w:numPr>
          <w:ilvl w:val="0"/>
          <w:numId w:val="13"/>
        </w:numPr>
        <w:tabs>
          <w:tab w:val="left" w:pos="993"/>
        </w:tabs>
        <w:spacing w:after="0" w:line="240" w:lineRule="auto"/>
        <w:jc w:val="both"/>
        <w:rPr>
          <w:rFonts w:eastAsia="Calibri" w:cstheme="minorHAnsi"/>
          <w:i/>
          <w:color w:val="4472C4" w:themeColor="accent1"/>
        </w:rPr>
      </w:pPr>
      <w:r w:rsidRPr="000C1F31">
        <w:rPr>
          <w:rFonts w:cstheme="minorHAnsi"/>
        </w:rPr>
        <w:t>priedas – TS_1 priedas_Siūlomi paslaugų įkainiai ir bendros vidutinės kainos apskaičiavimas</w:t>
      </w:r>
      <w:r w:rsidR="00BF34DE">
        <w:rPr>
          <w:rFonts w:cstheme="minorHAnsi"/>
        </w:rPr>
        <w:t>, xlsx</w:t>
      </w:r>
      <w:r w:rsidRPr="000C1F31">
        <w:rPr>
          <w:rFonts w:cstheme="minorHAnsi"/>
        </w:rPr>
        <w:t>;</w:t>
      </w:r>
    </w:p>
    <w:p w14:paraId="0B434945" w14:textId="5B79DE64" w:rsidR="008B5E6B" w:rsidRPr="000C1F31" w:rsidRDefault="008B5E6B" w:rsidP="008B5E6B">
      <w:pPr>
        <w:pStyle w:val="Sraopastraipa"/>
        <w:widowControl w:val="0"/>
        <w:numPr>
          <w:ilvl w:val="0"/>
          <w:numId w:val="13"/>
        </w:numPr>
        <w:tabs>
          <w:tab w:val="left" w:pos="993"/>
        </w:tabs>
        <w:spacing w:after="0" w:line="240" w:lineRule="auto"/>
        <w:jc w:val="both"/>
        <w:rPr>
          <w:rFonts w:eastAsia="Calibri" w:cstheme="minorHAnsi"/>
          <w:i/>
          <w:color w:val="4472C4" w:themeColor="accent1"/>
        </w:rPr>
      </w:pPr>
      <w:r w:rsidRPr="000C1F31">
        <w:rPr>
          <w:rFonts w:eastAsia="Calibri" w:cstheme="minorHAnsi"/>
        </w:rPr>
        <w:t xml:space="preserve">priedas – </w:t>
      </w:r>
      <w:r w:rsidRPr="000C1F31">
        <w:rPr>
          <w:rFonts w:cstheme="minorHAnsi"/>
        </w:rPr>
        <w:t xml:space="preserve">Paslaugų teikėjo </w:t>
      </w:r>
      <w:r w:rsidR="009456A3" w:rsidRPr="000C1F31">
        <w:rPr>
          <w:rFonts w:cstheme="minorHAnsi"/>
        </w:rPr>
        <w:t xml:space="preserve">galutinis </w:t>
      </w:r>
      <w:r w:rsidRPr="000C1F31">
        <w:rPr>
          <w:rFonts w:cstheme="minorHAnsi"/>
        </w:rPr>
        <w:t>pasiūlymas</w:t>
      </w:r>
      <w:r w:rsidR="00EB3C73">
        <w:rPr>
          <w:rFonts w:cstheme="minorHAnsi"/>
        </w:rPr>
        <w:t>, 2 lapai</w:t>
      </w:r>
      <w:r w:rsidRPr="000C1F31">
        <w:rPr>
          <w:rFonts w:cstheme="minorHAnsi"/>
        </w:rPr>
        <w:t>;</w:t>
      </w:r>
    </w:p>
    <w:p w14:paraId="2F5E9B88" w14:textId="795EBD49" w:rsidR="008B5E6B" w:rsidRPr="000C1F31" w:rsidRDefault="008B5E6B" w:rsidP="008B5E6B">
      <w:pPr>
        <w:pStyle w:val="Sraopastraipa"/>
        <w:widowControl w:val="0"/>
        <w:numPr>
          <w:ilvl w:val="0"/>
          <w:numId w:val="13"/>
        </w:numPr>
        <w:tabs>
          <w:tab w:val="left" w:pos="993"/>
        </w:tabs>
        <w:spacing w:after="0" w:line="240" w:lineRule="auto"/>
        <w:jc w:val="both"/>
        <w:rPr>
          <w:rFonts w:eastAsia="Calibri" w:cstheme="minorHAnsi"/>
          <w:i/>
          <w:color w:val="4472C4" w:themeColor="accent1"/>
        </w:rPr>
      </w:pPr>
      <w:r w:rsidRPr="000C1F31">
        <w:rPr>
          <w:rFonts w:eastAsia="Calibri" w:cstheme="minorHAnsi"/>
        </w:rPr>
        <w:t>priedas –</w:t>
      </w:r>
      <w:r w:rsidRPr="000C1F31">
        <w:rPr>
          <w:rFonts w:eastAsia="Calibri" w:cstheme="minorHAnsi"/>
          <w:i/>
        </w:rPr>
        <w:t xml:space="preserve"> </w:t>
      </w:r>
      <w:r w:rsidR="009456A3" w:rsidRPr="000C1F31">
        <w:rPr>
          <w:rFonts w:eastAsia="Calibri" w:cstheme="minorHAnsi"/>
        </w:rPr>
        <w:t>Susitarimas dėl asmens duomenų tvarkymo ir asmens duomenų perdavimo</w:t>
      </w:r>
      <w:r w:rsidR="009317D5">
        <w:rPr>
          <w:rFonts w:eastAsia="Calibri" w:cstheme="minorHAnsi"/>
        </w:rPr>
        <w:t>, 5 lapai</w:t>
      </w:r>
      <w:r w:rsidRPr="000C1F31">
        <w:rPr>
          <w:rFonts w:cstheme="minorHAnsi"/>
        </w:rPr>
        <w:t>;</w:t>
      </w:r>
    </w:p>
    <w:p w14:paraId="5B818479" w14:textId="3BEECC61" w:rsidR="008B5E6B" w:rsidRPr="00C73950" w:rsidRDefault="008B5E6B" w:rsidP="008B5E6B">
      <w:pPr>
        <w:pStyle w:val="Sraopastraipa"/>
        <w:widowControl w:val="0"/>
        <w:numPr>
          <w:ilvl w:val="0"/>
          <w:numId w:val="13"/>
        </w:numPr>
        <w:tabs>
          <w:tab w:val="left" w:pos="993"/>
        </w:tabs>
        <w:spacing w:after="0" w:line="240" w:lineRule="auto"/>
        <w:jc w:val="both"/>
        <w:rPr>
          <w:rFonts w:eastAsia="Calibri" w:cstheme="minorHAnsi"/>
          <w:i/>
          <w:color w:val="4472C4" w:themeColor="accent1"/>
        </w:rPr>
      </w:pPr>
      <w:r w:rsidRPr="000C1F31">
        <w:rPr>
          <w:rFonts w:eastAsia="Calibri" w:cstheme="minorHAnsi"/>
        </w:rPr>
        <w:t>priedas –</w:t>
      </w:r>
      <w:r w:rsidRPr="000C1F31">
        <w:rPr>
          <w:rFonts w:eastAsia="Calibri" w:cstheme="minorHAnsi"/>
          <w:i/>
        </w:rPr>
        <w:t xml:space="preserve"> </w:t>
      </w:r>
      <w:r w:rsidR="009456A3" w:rsidRPr="000C1F31">
        <w:rPr>
          <w:rFonts w:eastAsia="Calibri" w:cstheme="minorHAnsi"/>
          <w:iCs/>
        </w:rPr>
        <w:t>Paslaugų sutartis</w:t>
      </w:r>
      <w:r w:rsidR="009456A3" w:rsidRPr="000C1F31">
        <w:rPr>
          <w:rFonts w:eastAsia="Calibri" w:cstheme="minorHAnsi"/>
          <w:i/>
        </w:rPr>
        <w:t>_</w:t>
      </w:r>
      <w:r w:rsidRPr="000C1F31">
        <w:rPr>
          <w:rFonts w:eastAsia="Calibri" w:cstheme="minorHAnsi"/>
          <w:iCs/>
        </w:rPr>
        <w:t>Bendrosios sąlygos</w:t>
      </w:r>
      <w:r w:rsidR="00CD663B">
        <w:rPr>
          <w:rFonts w:eastAsia="Calibri" w:cstheme="minorHAnsi"/>
          <w:iCs/>
        </w:rPr>
        <w:t>, 11 lapų</w:t>
      </w:r>
      <w:r w:rsidRPr="000C1F31">
        <w:rPr>
          <w:rFonts w:eastAsia="Calibri" w:cstheme="minorHAnsi"/>
          <w:iCs/>
        </w:rPr>
        <w:t>;</w:t>
      </w:r>
    </w:p>
    <w:p w14:paraId="11C95F41" w14:textId="5B394571" w:rsidR="00C73950" w:rsidRPr="000C1F31" w:rsidRDefault="00C73950" w:rsidP="008B5E6B">
      <w:pPr>
        <w:pStyle w:val="Sraopastraipa"/>
        <w:widowControl w:val="0"/>
        <w:numPr>
          <w:ilvl w:val="0"/>
          <w:numId w:val="13"/>
        </w:numPr>
        <w:tabs>
          <w:tab w:val="left" w:pos="993"/>
        </w:tabs>
        <w:spacing w:after="0" w:line="240" w:lineRule="auto"/>
        <w:jc w:val="both"/>
        <w:rPr>
          <w:rFonts w:eastAsia="Calibri" w:cstheme="minorHAnsi"/>
          <w:i/>
          <w:color w:val="4472C4" w:themeColor="accent1"/>
        </w:rPr>
      </w:pPr>
      <w:r w:rsidRPr="000C1F31">
        <w:rPr>
          <w:rFonts w:eastAsia="Calibri" w:cstheme="minorHAnsi"/>
        </w:rPr>
        <w:t xml:space="preserve">priedas – </w:t>
      </w:r>
      <w:r>
        <w:rPr>
          <w:rFonts w:cstheme="minorHAnsi"/>
        </w:rPr>
        <w:t>Tiekėjo atitikties deklaracija, 2 lapai;</w:t>
      </w:r>
    </w:p>
    <w:p w14:paraId="12C40E85" w14:textId="0E7D2E44" w:rsidR="008B5E6B" w:rsidRPr="000C1F31" w:rsidRDefault="008B5E6B" w:rsidP="008B5E6B">
      <w:pPr>
        <w:pStyle w:val="Sraopastraipa"/>
        <w:widowControl w:val="0"/>
        <w:numPr>
          <w:ilvl w:val="0"/>
          <w:numId w:val="13"/>
        </w:numPr>
        <w:tabs>
          <w:tab w:val="left" w:pos="993"/>
        </w:tabs>
        <w:spacing w:after="0" w:line="240" w:lineRule="auto"/>
        <w:jc w:val="both"/>
        <w:rPr>
          <w:rFonts w:eastAsia="Calibri" w:cstheme="minorHAnsi"/>
          <w:i/>
          <w:color w:val="4472C4" w:themeColor="accent1"/>
        </w:rPr>
      </w:pPr>
      <w:r w:rsidRPr="000C1F31">
        <w:rPr>
          <w:rFonts w:eastAsia="Calibri" w:cstheme="minorHAnsi"/>
        </w:rPr>
        <w:t xml:space="preserve">priedas – </w:t>
      </w:r>
      <w:r w:rsidRPr="000C1F31">
        <w:rPr>
          <w:rFonts w:cstheme="minorHAnsi"/>
        </w:rPr>
        <w:t>Suderintų techninių parametrų suvestinė</w:t>
      </w:r>
      <w:r w:rsidR="00464C04">
        <w:rPr>
          <w:rFonts w:cstheme="minorHAnsi"/>
        </w:rPr>
        <w:t>, 1 lapas</w:t>
      </w:r>
      <w:r w:rsidRPr="000C1F31">
        <w:rPr>
          <w:rFonts w:cstheme="minorHAnsi"/>
        </w:rPr>
        <w:t>;</w:t>
      </w:r>
    </w:p>
    <w:p w14:paraId="3BAF0738" w14:textId="492FD248" w:rsidR="008B5E6B" w:rsidRPr="000C1F31" w:rsidRDefault="008B5E6B" w:rsidP="008B5E6B">
      <w:pPr>
        <w:pStyle w:val="Sraopastraipa"/>
        <w:widowControl w:val="0"/>
        <w:numPr>
          <w:ilvl w:val="0"/>
          <w:numId w:val="13"/>
        </w:numPr>
        <w:tabs>
          <w:tab w:val="left" w:pos="993"/>
        </w:tabs>
        <w:spacing w:after="0" w:line="240" w:lineRule="auto"/>
        <w:jc w:val="both"/>
        <w:rPr>
          <w:rFonts w:eastAsia="Calibri" w:cstheme="minorHAnsi"/>
          <w:i/>
          <w:color w:val="4472C4" w:themeColor="accent1"/>
        </w:rPr>
      </w:pPr>
      <w:r w:rsidRPr="000C1F31">
        <w:rPr>
          <w:rFonts w:eastAsia="Calibri" w:cstheme="minorHAnsi"/>
        </w:rPr>
        <w:t>priedas - Sutarties įvykdymo užtikrinimas, pridedamas po Sutarties pasirašymo</w:t>
      </w:r>
      <w:r w:rsidR="003D493C">
        <w:rPr>
          <w:rFonts w:eastAsia="Calibri" w:cstheme="minorHAnsi"/>
        </w:rPr>
        <w:t>.</w:t>
      </w:r>
      <w:r w:rsidRPr="000C1F31">
        <w:rPr>
          <w:rFonts w:eastAsia="Calibri" w:cstheme="minorHAnsi"/>
        </w:rPr>
        <w:t xml:space="preserve"> </w:t>
      </w:r>
    </w:p>
    <w:p w14:paraId="5D49EC81" w14:textId="77777777" w:rsidR="008B5E6B" w:rsidRPr="000C1F31" w:rsidRDefault="008B5E6B" w:rsidP="008B5E6B">
      <w:pPr>
        <w:keepNext/>
        <w:spacing w:after="0" w:line="240" w:lineRule="auto"/>
        <w:ind w:firstLine="360"/>
        <w:jc w:val="center"/>
        <w:outlineLvl w:val="0"/>
        <w:rPr>
          <w:rFonts w:cstheme="minorHAnsi"/>
          <w:b/>
        </w:rPr>
      </w:pPr>
    </w:p>
    <w:p w14:paraId="7802F27E" w14:textId="41AFC41A" w:rsidR="008B5E6B" w:rsidRPr="000C1F31" w:rsidRDefault="008B5E6B" w:rsidP="00C874C1">
      <w:pPr>
        <w:keepNext/>
        <w:spacing w:after="120" w:line="240" w:lineRule="auto"/>
        <w:ind w:firstLine="357"/>
        <w:jc w:val="center"/>
        <w:outlineLvl w:val="0"/>
        <w:rPr>
          <w:rFonts w:cstheme="minorHAnsi"/>
          <w:b/>
        </w:rPr>
      </w:pPr>
      <w:r w:rsidRPr="000C1F31">
        <w:rPr>
          <w:rFonts w:cstheme="minorHAnsi"/>
          <w:b/>
        </w:rPr>
        <w:t>1</w:t>
      </w:r>
      <w:r w:rsidR="00902ABE" w:rsidRPr="000C1F31">
        <w:rPr>
          <w:rFonts w:cstheme="minorHAnsi"/>
          <w:b/>
        </w:rPr>
        <w:t>1</w:t>
      </w:r>
      <w:r w:rsidRPr="000C1F31">
        <w:rPr>
          <w:rFonts w:cstheme="minorHAnsi"/>
          <w:b/>
        </w:rPr>
        <w:t>. ŠALIŲ ADRESAI IR REKVIZITAI</w:t>
      </w:r>
    </w:p>
    <w:tbl>
      <w:tblPr>
        <w:tblW w:w="9852" w:type="dxa"/>
        <w:tblLayout w:type="fixed"/>
        <w:tblLook w:val="0000" w:firstRow="0" w:lastRow="0" w:firstColumn="0" w:lastColumn="0" w:noHBand="0" w:noVBand="0"/>
      </w:tblPr>
      <w:tblGrid>
        <w:gridCol w:w="5670"/>
        <w:gridCol w:w="4182"/>
      </w:tblGrid>
      <w:tr w:rsidR="008B5E6B" w:rsidRPr="000C1F31" w14:paraId="3001F2A0" w14:textId="77777777" w:rsidTr="0009125B">
        <w:trPr>
          <w:trHeight w:val="316"/>
        </w:trPr>
        <w:tc>
          <w:tcPr>
            <w:tcW w:w="5670" w:type="dxa"/>
            <w:shd w:val="clear" w:color="auto" w:fill="auto"/>
          </w:tcPr>
          <w:p w14:paraId="2EFAC5F2" w14:textId="77777777" w:rsidR="008B5E6B" w:rsidRPr="000C1F31" w:rsidRDefault="008B5E6B" w:rsidP="00C874C1">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46E73C52" w14:textId="77777777" w:rsidR="008B5E6B" w:rsidRPr="000C1F31" w:rsidRDefault="008B5E6B" w:rsidP="00C874C1">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r w:rsidR="009456A3" w:rsidRPr="000C1F31" w14:paraId="10EFFE75" w14:textId="77777777" w:rsidTr="0009125B">
        <w:trPr>
          <w:trHeight w:val="629"/>
        </w:trPr>
        <w:tc>
          <w:tcPr>
            <w:tcW w:w="5670" w:type="dxa"/>
            <w:shd w:val="clear" w:color="auto" w:fill="auto"/>
          </w:tcPr>
          <w:p w14:paraId="53671816" w14:textId="77777777" w:rsidR="009456A3" w:rsidRPr="000C1F31" w:rsidRDefault="009456A3" w:rsidP="009456A3">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0C1F31">
              <w:rPr>
                <w:rFonts w:eastAsia="Times New Roman" w:cstheme="minorHAnsi"/>
                <w:b/>
                <w:bCs/>
                <w:iCs/>
                <w:lang w:eastAsia="ar-SA"/>
              </w:rPr>
              <w:t>Užsakovas</w:t>
            </w:r>
          </w:p>
          <w:p w14:paraId="3513F8F5" w14:textId="77777777" w:rsidR="009456A3" w:rsidRPr="000C1F31" w:rsidRDefault="009456A3" w:rsidP="009456A3">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0C1F31">
              <w:rPr>
                <w:rFonts w:cstheme="minorHAnsi"/>
                <w:b/>
              </w:rPr>
              <w:t>AB Vilniaus šilumos tinklai</w:t>
            </w:r>
          </w:p>
          <w:p w14:paraId="7499454B" w14:textId="149524F8" w:rsidR="009456A3" w:rsidRPr="000C1F31" w:rsidRDefault="009456A3" w:rsidP="009456A3">
            <w:pPr>
              <w:tabs>
                <w:tab w:val="left" w:pos="993"/>
                <w:tab w:val="left" w:pos="3060"/>
              </w:tabs>
              <w:suppressAutoHyphens/>
              <w:spacing w:after="0" w:line="240" w:lineRule="auto"/>
              <w:ind w:firstLine="567"/>
              <w:rPr>
                <w:rFonts w:eastAsia="Times New Roman" w:cstheme="minorHAnsi"/>
                <w:bCs/>
                <w:i/>
                <w:iCs/>
                <w:lang w:eastAsia="ar-SA"/>
              </w:rPr>
            </w:pPr>
          </w:p>
        </w:tc>
        <w:tc>
          <w:tcPr>
            <w:tcW w:w="4182" w:type="dxa"/>
            <w:shd w:val="clear" w:color="auto" w:fill="auto"/>
          </w:tcPr>
          <w:p w14:paraId="5A42973C" w14:textId="77777777" w:rsidR="009456A3" w:rsidRPr="000C1F31" w:rsidRDefault="009456A3" w:rsidP="009456A3">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0C1F31">
              <w:rPr>
                <w:rFonts w:eastAsia="Times New Roman" w:cstheme="minorHAnsi"/>
                <w:b/>
                <w:bCs/>
                <w:iCs/>
                <w:lang w:eastAsia="ar-SA"/>
              </w:rPr>
              <w:t>Paslaugų teikėjas</w:t>
            </w:r>
          </w:p>
          <w:p w14:paraId="54EFDCA1" w14:textId="47B0B688" w:rsidR="009456A3" w:rsidRPr="000C1F31" w:rsidRDefault="009456A3" w:rsidP="009456A3">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sidRPr="000C1F31">
              <w:rPr>
                <w:rFonts w:eastAsia="Times New Roman" w:cstheme="minorHAnsi"/>
                <w:b/>
                <w:bCs/>
              </w:rPr>
              <w:t>Unifiedpost, UAB</w:t>
            </w:r>
          </w:p>
        </w:tc>
      </w:tr>
      <w:tr w:rsidR="009456A3" w:rsidRPr="000C1F31" w14:paraId="04073C89" w14:textId="77777777" w:rsidTr="0009125B">
        <w:trPr>
          <w:trHeight w:val="105"/>
        </w:trPr>
        <w:tc>
          <w:tcPr>
            <w:tcW w:w="5670" w:type="dxa"/>
            <w:shd w:val="clear" w:color="auto" w:fill="auto"/>
          </w:tcPr>
          <w:p w14:paraId="61576229" w14:textId="77777777" w:rsidR="009456A3" w:rsidRPr="000C1F31" w:rsidRDefault="009456A3" w:rsidP="009456A3">
            <w:pPr>
              <w:tabs>
                <w:tab w:val="left" w:pos="993"/>
                <w:tab w:val="left" w:pos="3060"/>
              </w:tabs>
              <w:suppressAutoHyphens/>
              <w:spacing w:after="0" w:line="240" w:lineRule="auto"/>
              <w:ind w:firstLine="567"/>
              <w:rPr>
                <w:rFonts w:eastAsia="Times New Roman" w:cstheme="minorHAnsi"/>
                <w:bCs/>
                <w:iCs/>
                <w:lang w:eastAsia="ar-SA"/>
              </w:rPr>
            </w:pPr>
            <w:r w:rsidRPr="000C1F31">
              <w:rPr>
                <w:rFonts w:eastAsia="Times New Roman" w:cstheme="minorHAnsi"/>
                <w:bCs/>
                <w:iCs/>
                <w:lang w:eastAsia="ar-SA"/>
              </w:rPr>
              <w:t xml:space="preserve">Įmonės kodas </w:t>
            </w:r>
            <w:r w:rsidRPr="000C1F31">
              <w:rPr>
                <w:rFonts w:cstheme="minorHAnsi"/>
                <w:i/>
              </w:rPr>
              <w:t>124135580</w:t>
            </w:r>
          </w:p>
          <w:p w14:paraId="705DA82B" w14:textId="77777777" w:rsidR="009456A3" w:rsidRPr="000C1F31" w:rsidRDefault="009456A3" w:rsidP="009456A3">
            <w:pPr>
              <w:tabs>
                <w:tab w:val="left" w:pos="993"/>
                <w:tab w:val="left" w:pos="3060"/>
              </w:tabs>
              <w:suppressAutoHyphens/>
              <w:spacing w:after="0" w:line="240" w:lineRule="auto"/>
              <w:ind w:firstLine="567"/>
              <w:rPr>
                <w:rFonts w:eastAsia="Times New Roman" w:cstheme="minorHAnsi"/>
                <w:bCs/>
                <w:iCs/>
                <w:lang w:eastAsia="ar-SA"/>
              </w:rPr>
            </w:pPr>
            <w:r w:rsidRPr="000C1F31">
              <w:rPr>
                <w:rFonts w:eastAsia="Times New Roman" w:cstheme="minorHAnsi"/>
                <w:bCs/>
                <w:iCs/>
                <w:lang w:eastAsia="ar-SA"/>
              </w:rPr>
              <w:t xml:space="preserve">PVM kodas </w:t>
            </w:r>
            <w:r w:rsidRPr="000C1F31">
              <w:rPr>
                <w:rFonts w:cstheme="minorHAnsi"/>
                <w:i/>
              </w:rPr>
              <w:t>LT241355811</w:t>
            </w:r>
          </w:p>
          <w:p w14:paraId="54095B54" w14:textId="77777777" w:rsidR="009456A3" w:rsidRPr="000C1F31" w:rsidRDefault="009456A3" w:rsidP="009456A3">
            <w:pPr>
              <w:tabs>
                <w:tab w:val="left" w:pos="993"/>
                <w:tab w:val="left" w:pos="3060"/>
              </w:tabs>
              <w:suppressAutoHyphens/>
              <w:spacing w:after="0" w:line="240" w:lineRule="auto"/>
              <w:ind w:firstLine="567"/>
              <w:rPr>
                <w:rFonts w:eastAsia="Times New Roman" w:cstheme="minorHAnsi"/>
                <w:bCs/>
                <w:iCs/>
                <w:lang w:eastAsia="ar-SA"/>
              </w:rPr>
            </w:pPr>
            <w:r w:rsidRPr="000C1F31">
              <w:rPr>
                <w:rFonts w:eastAsia="Times New Roman" w:cstheme="minorHAnsi"/>
                <w:bCs/>
                <w:iCs/>
                <w:lang w:eastAsia="ar-SA"/>
              </w:rPr>
              <w:t>Bankas AB SEB bankas</w:t>
            </w:r>
          </w:p>
          <w:p w14:paraId="060179F7" w14:textId="77777777" w:rsidR="009456A3" w:rsidRPr="000C1F31" w:rsidRDefault="009456A3" w:rsidP="009456A3">
            <w:pPr>
              <w:tabs>
                <w:tab w:val="left" w:pos="993"/>
                <w:tab w:val="left" w:pos="3060"/>
              </w:tabs>
              <w:suppressAutoHyphens/>
              <w:spacing w:after="0" w:line="240" w:lineRule="auto"/>
              <w:ind w:firstLine="567"/>
              <w:rPr>
                <w:rFonts w:eastAsia="Times New Roman" w:cstheme="minorHAnsi"/>
                <w:b/>
                <w:bCs/>
                <w:iCs/>
                <w:lang w:eastAsia="ar-SA"/>
              </w:rPr>
            </w:pPr>
            <w:r w:rsidRPr="000C1F31">
              <w:rPr>
                <w:rFonts w:eastAsia="Times New Roman" w:cstheme="minorHAnsi"/>
                <w:bCs/>
                <w:iCs/>
                <w:lang w:eastAsia="ar-SA"/>
              </w:rPr>
              <w:t xml:space="preserve">A. s </w:t>
            </w:r>
            <w:r w:rsidRPr="000C1F31">
              <w:rPr>
                <w:rFonts w:cstheme="minorHAnsi"/>
                <w:i/>
              </w:rPr>
              <w:t>LT53 7044 0600 0121 9501</w:t>
            </w:r>
          </w:p>
          <w:p w14:paraId="01B0A10C" w14:textId="77777777" w:rsidR="009456A3" w:rsidRPr="000C1F31" w:rsidRDefault="009456A3" w:rsidP="009456A3">
            <w:pPr>
              <w:tabs>
                <w:tab w:val="left" w:pos="993"/>
                <w:tab w:val="left" w:pos="3060"/>
              </w:tabs>
              <w:suppressAutoHyphens/>
              <w:spacing w:after="0" w:line="240" w:lineRule="auto"/>
              <w:ind w:firstLine="567"/>
              <w:rPr>
                <w:rFonts w:eastAsia="Times New Roman" w:cstheme="minorHAnsi"/>
                <w:bCs/>
                <w:iCs/>
                <w:lang w:eastAsia="ar-SA"/>
              </w:rPr>
            </w:pPr>
            <w:r w:rsidRPr="000C1F31">
              <w:rPr>
                <w:rFonts w:eastAsia="Times New Roman" w:cstheme="minorHAnsi"/>
                <w:bCs/>
                <w:iCs/>
                <w:lang w:eastAsia="ar-SA"/>
              </w:rPr>
              <w:t>Tel.: 19118</w:t>
            </w:r>
          </w:p>
          <w:p w14:paraId="62018C8B" w14:textId="701EF231" w:rsidR="009456A3" w:rsidRPr="000C1F31" w:rsidRDefault="009456A3" w:rsidP="009456A3">
            <w:pPr>
              <w:tabs>
                <w:tab w:val="left" w:pos="993"/>
                <w:tab w:val="left" w:pos="3060"/>
              </w:tabs>
              <w:suppressAutoHyphens/>
              <w:spacing w:after="0" w:line="240" w:lineRule="auto"/>
              <w:ind w:firstLine="567"/>
              <w:rPr>
                <w:rFonts w:eastAsia="Times New Roman" w:cstheme="minorHAnsi"/>
                <w:bCs/>
                <w:iCs/>
                <w:lang w:eastAsia="ar-SA"/>
              </w:rPr>
            </w:pPr>
            <w:r w:rsidRPr="000C1F31">
              <w:rPr>
                <w:rFonts w:eastAsia="Times New Roman" w:cstheme="minorHAnsi"/>
                <w:bCs/>
                <w:iCs/>
                <w:lang w:eastAsia="ar-SA"/>
              </w:rPr>
              <w:t xml:space="preserve">El. p.: </w:t>
            </w:r>
            <w:hyperlink r:id="rId13" w:history="1">
              <w:r w:rsidRPr="000C1F31">
                <w:rPr>
                  <w:rStyle w:val="Hipersaitas"/>
                  <w:rFonts w:cstheme="minorHAnsi"/>
                  <w:b w:val="0"/>
                  <w:bCs w:val="0"/>
                  <w:color w:val="auto"/>
                </w:rPr>
                <w:t>info@chc.lt</w:t>
              </w:r>
            </w:hyperlink>
          </w:p>
        </w:tc>
        <w:tc>
          <w:tcPr>
            <w:tcW w:w="4182" w:type="dxa"/>
            <w:shd w:val="clear" w:color="auto" w:fill="auto"/>
          </w:tcPr>
          <w:p w14:paraId="6E3E41C7" w14:textId="2FB57FFD" w:rsidR="009456A3" w:rsidRPr="000C1F31" w:rsidRDefault="009456A3" w:rsidP="009456A3">
            <w:pPr>
              <w:tabs>
                <w:tab w:val="left" w:pos="993"/>
              </w:tabs>
              <w:suppressAutoHyphens/>
              <w:spacing w:after="0" w:line="240" w:lineRule="auto"/>
              <w:ind w:firstLine="567"/>
              <w:rPr>
                <w:rFonts w:eastAsia="Calibri" w:cstheme="minorHAnsi"/>
                <w:lang w:eastAsia="ar-SA"/>
              </w:rPr>
            </w:pPr>
            <w:r w:rsidRPr="000C1F31">
              <w:rPr>
                <w:rFonts w:eastAsia="Calibri" w:cstheme="minorHAnsi"/>
                <w:lang w:eastAsia="ar-SA"/>
              </w:rPr>
              <w:t xml:space="preserve">Įmonės kodas </w:t>
            </w:r>
            <w:r w:rsidRPr="000C1F31">
              <w:rPr>
                <w:rFonts w:cstheme="minorHAnsi"/>
                <w:i/>
                <w:iCs/>
              </w:rPr>
              <w:t>1116294</w:t>
            </w:r>
            <w:r w:rsidR="002F7C27">
              <w:rPr>
                <w:rFonts w:cstheme="minorHAnsi"/>
                <w:i/>
                <w:iCs/>
              </w:rPr>
              <w:t>1</w:t>
            </w:r>
            <w:r w:rsidR="002B7AE8">
              <w:rPr>
                <w:rFonts w:cstheme="minorHAnsi"/>
                <w:i/>
                <w:iCs/>
              </w:rPr>
              <w:t>9</w:t>
            </w:r>
            <w:r w:rsidRPr="000C1F31">
              <w:rPr>
                <w:rFonts w:eastAsia="Calibri" w:cstheme="minorHAnsi"/>
                <w:i/>
                <w:iCs/>
                <w:lang w:eastAsia="ar-SA"/>
              </w:rPr>
              <w:t xml:space="preserve"> </w:t>
            </w:r>
          </w:p>
          <w:p w14:paraId="656E6980" w14:textId="5C327874" w:rsidR="009456A3" w:rsidRPr="000C1F31" w:rsidRDefault="009456A3" w:rsidP="009456A3">
            <w:pPr>
              <w:widowControl w:val="0"/>
              <w:tabs>
                <w:tab w:val="left" w:pos="993"/>
                <w:tab w:val="center" w:pos="4153"/>
                <w:tab w:val="right" w:pos="8306"/>
              </w:tabs>
              <w:suppressAutoHyphens/>
              <w:spacing w:after="0" w:line="240" w:lineRule="auto"/>
              <w:ind w:firstLine="567"/>
              <w:jc w:val="both"/>
              <w:rPr>
                <w:rFonts w:eastAsia="Times New Roman" w:cstheme="minorHAnsi"/>
                <w:i/>
                <w:iCs/>
                <w:lang w:eastAsia="ar-SA"/>
              </w:rPr>
            </w:pPr>
            <w:r w:rsidRPr="000C1F31">
              <w:rPr>
                <w:rFonts w:eastAsia="Times New Roman" w:cstheme="minorHAnsi"/>
                <w:lang w:eastAsia="ar-SA"/>
              </w:rPr>
              <w:t xml:space="preserve">PVM kodas </w:t>
            </w:r>
            <w:r w:rsidRPr="000C1F31">
              <w:rPr>
                <w:rFonts w:cstheme="minorHAnsi"/>
                <w:i/>
                <w:iCs/>
              </w:rPr>
              <w:t>LT1162941</w:t>
            </w:r>
            <w:r w:rsidR="002B7AE8">
              <w:rPr>
                <w:rFonts w:cstheme="minorHAnsi"/>
                <w:i/>
                <w:iCs/>
              </w:rPr>
              <w:t>13</w:t>
            </w:r>
          </w:p>
          <w:p w14:paraId="57D2373A" w14:textId="77777777" w:rsidR="009456A3" w:rsidRPr="000C1F31" w:rsidRDefault="009456A3" w:rsidP="009456A3">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lang w:eastAsia="ar-SA"/>
              </w:rPr>
            </w:pPr>
            <w:r w:rsidRPr="000C1F31">
              <w:rPr>
                <w:rFonts w:eastAsia="Times New Roman" w:cstheme="minorHAnsi"/>
                <w:bCs/>
                <w:iCs/>
                <w:lang w:eastAsia="ar-SA"/>
              </w:rPr>
              <w:t>Bankas AB SEB bankas</w:t>
            </w:r>
          </w:p>
          <w:p w14:paraId="369DA335" w14:textId="77777777" w:rsidR="009456A3" w:rsidRPr="000C1F31" w:rsidRDefault="009456A3" w:rsidP="009456A3">
            <w:pPr>
              <w:widowControl w:val="0"/>
              <w:tabs>
                <w:tab w:val="left" w:pos="993"/>
                <w:tab w:val="center" w:pos="4153"/>
                <w:tab w:val="right" w:pos="8306"/>
              </w:tabs>
              <w:suppressAutoHyphens/>
              <w:spacing w:after="0" w:line="240" w:lineRule="auto"/>
              <w:ind w:firstLine="567"/>
              <w:jc w:val="both"/>
              <w:rPr>
                <w:rFonts w:eastAsia="Times New Roman" w:cstheme="minorHAnsi"/>
                <w:i/>
                <w:iCs/>
                <w:lang w:eastAsia="ar-SA"/>
              </w:rPr>
            </w:pPr>
            <w:r w:rsidRPr="000C1F31">
              <w:rPr>
                <w:rFonts w:eastAsia="Times New Roman" w:cstheme="minorHAnsi"/>
                <w:lang w:eastAsia="ar-SA"/>
              </w:rPr>
              <w:t xml:space="preserve">A. s </w:t>
            </w:r>
            <w:r w:rsidRPr="000C1F31">
              <w:rPr>
                <w:rFonts w:eastAsia="Times New Roman" w:cstheme="minorHAnsi"/>
                <w:i/>
                <w:iCs/>
                <w:lang w:eastAsia="ar-SA"/>
              </w:rPr>
              <w:t>LT</w:t>
            </w:r>
            <w:r w:rsidRPr="000C1F31">
              <w:rPr>
                <w:rFonts w:cstheme="minorHAnsi"/>
                <w:i/>
                <w:iCs/>
              </w:rPr>
              <w:t xml:space="preserve"> LT487044060000318364</w:t>
            </w:r>
          </w:p>
          <w:p w14:paraId="588AFAC0" w14:textId="77777777" w:rsidR="009456A3" w:rsidRPr="000C1F31" w:rsidRDefault="009456A3" w:rsidP="009456A3">
            <w:pPr>
              <w:tabs>
                <w:tab w:val="left" w:pos="993"/>
              </w:tabs>
              <w:suppressAutoHyphens/>
              <w:spacing w:after="0" w:line="240" w:lineRule="auto"/>
              <w:ind w:firstLine="567"/>
              <w:rPr>
                <w:rFonts w:eastAsia="Calibri" w:cstheme="minorHAnsi"/>
                <w:lang w:eastAsia="ar-SA"/>
              </w:rPr>
            </w:pPr>
            <w:r w:rsidRPr="000C1F31">
              <w:rPr>
                <w:rFonts w:eastAsia="Calibri" w:cstheme="minorHAnsi"/>
                <w:lang w:eastAsia="ar-SA"/>
              </w:rPr>
              <w:t xml:space="preserve">Tel.: </w:t>
            </w:r>
            <w:r w:rsidRPr="000C1F31">
              <w:rPr>
                <w:rFonts w:cstheme="minorHAnsi"/>
              </w:rPr>
              <w:t>8 5 278 0330</w:t>
            </w:r>
          </w:p>
          <w:p w14:paraId="66C27110" w14:textId="77777777" w:rsidR="009456A3" w:rsidRPr="000C1F31" w:rsidRDefault="009456A3" w:rsidP="009456A3">
            <w:pPr>
              <w:widowControl w:val="0"/>
              <w:tabs>
                <w:tab w:val="left" w:pos="993"/>
                <w:tab w:val="center" w:pos="4153"/>
                <w:tab w:val="right" w:pos="8306"/>
              </w:tabs>
              <w:suppressAutoHyphens/>
              <w:spacing w:after="0" w:line="240" w:lineRule="auto"/>
              <w:ind w:firstLine="567"/>
              <w:jc w:val="both"/>
              <w:rPr>
                <w:rFonts w:eastAsia="Times New Roman" w:cstheme="minorHAnsi"/>
                <w:lang w:val="en-US" w:eastAsia="ar-SA"/>
              </w:rPr>
            </w:pPr>
            <w:r w:rsidRPr="000C1F31">
              <w:rPr>
                <w:rFonts w:eastAsia="Times New Roman" w:cstheme="minorHAnsi"/>
                <w:lang w:eastAsia="ar-SA"/>
              </w:rPr>
              <w:t>El.p.: office.lt</w:t>
            </w:r>
            <w:r w:rsidRPr="000C1F31">
              <w:rPr>
                <w:rFonts w:eastAsia="Times New Roman" w:cstheme="minorHAnsi"/>
                <w:lang w:val="en-US" w:eastAsia="ar-SA"/>
              </w:rPr>
              <w:t>@unifiedpost.com</w:t>
            </w:r>
          </w:p>
          <w:p w14:paraId="4C78606F" w14:textId="77777777" w:rsidR="009456A3" w:rsidRPr="000C1F31" w:rsidRDefault="009456A3" w:rsidP="009456A3">
            <w:pPr>
              <w:widowControl w:val="0"/>
              <w:tabs>
                <w:tab w:val="left" w:pos="993"/>
                <w:tab w:val="center" w:pos="4153"/>
                <w:tab w:val="right" w:pos="8306"/>
              </w:tabs>
              <w:suppressAutoHyphens/>
              <w:spacing w:after="0" w:line="240" w:lineRule="auto"/>
              <w:ind w:firstLine="567"/>
              <w:jc w:val="both"/>
              <w:rPr>
                <w:rFonts w:eastAsia="Times New Roman" w:cstheme="minorHAnsi"/>
                <w:lang w:val="en-US" w:eastAsia="ar-SA"/>
              </w:rPr>
            </w:pPr>
          </w:p>
          <w:p w14:paraId="7079999E" w14:textId="77777777" w:rsidR="009456A3" w:rsidRPr="000C1F31" w:rsidRDefault="009456A3" w:rsidP="009456A3">
            <w:pPr>
              <w:tabs>
                <w:tab w:val="left" w:pos="993"/>
              </w:tabs>
              <w:suppressAutoHyphens/>
              <w:spacing w:after="0" w:line="240" w:lineRule="auto"/>
              <w:ind w:firstLine="567"/>
              <w:rPr>
                <w:rFonts w:eastAsia="Calibri" w:cstheme="minorHAnsi"/>
                <w:lang w:eastAsia="ar-SA"/>
              </w:rPr>
            </w:pPr>
          </w:p>
        </w:tc>
      </w:tr>
      <w:tr w:rsidR="009456A3" w:rsidRPr="000C1F31" w14:paraId="2AFC8EE9" w14:textId="77777777" w:rsidTr="0009125B">
        <w:trPr>
          <w:trHeight w:val="105"/>
        </w:trPr>
        <w:tc>
          <w:tcPr>
            <w:tcW w:w="5670" w:type="dxa"/>
            <w:shd w:val="clear" w:color="auto" w:fill="auto"/>
          </w:tcPr>
          <w:p w14:paraId="38C0E865" w14:textId="3E0C8B64" w:rsidR="009456A3" w:rsidRPr="000C1F31" w:rsidRDefault="00B511B9" w:rsidP="009456A3">
            <w:pPr>
              <w:tabs>
                <w:tab w:val="left" w:pos="993"/>
                <w:tab w:val="left" w:pos="3060"/>
              </w:tabs>
              <w:suppressAutoHyphens/>
              <w:spacing w:after="0" w:line="240" w:lineRule="auto"/>
              <w:ind w:firstLine="567"/>
              <w:rPr>
                <w:rFonts w:eastAsia="Times New Roman" w:cstheme="minorHAnsi"/>
                <w:bCs/>
                <w:iCs/>
                <w:lang w:eastAsia="ar-SA"/>
              </w:rPr>
            </w:pPr>
            <w:r>
              <w:rPr>
                <w:rFonts w:eastAsia="Times New Roman" w:cstheme="minorHAnsi"/>
                <w:bCs/>
                <w:iCs/>
                <w:lang w:eastAsia="ar-SA"/>
              </w:rPr>
              <w:t>Generalinis direktorius</w:t>
            </w:r>
          </w:p>
        </w:tc>
        <w:tc>
          <w:tcPr>
            <w:tcW w:w="4182" w:type="dxa"/>
            <w:shd w:val="clear" w:color="auto" w:fill="auto"/>
          </w:tcPr>
          <w:p w14:paraId="5BA02D73" w14:textId="3A2053CE" w:rsidR="009456A3" w:rsidRPr="000C1F31" w:rsidRDefault="009456A3" w:rsidP="009456A3">
            <w:pPr>
              <w:tabs>
                <w:tab w:val="left" w:pos="993"/>
              </w:tabs>
              <w:suppressAutoHyphens/>
              <w:spacing w:after="0" w:line="240" w:lineRule="auto"/>
              <w:ind w:firstLine="567"/>
              <w:rPr>
                <w:rFonts w:eastAsia="Calibri" w:cstheme="minorHAnsi"/>
                <w:lang w:eastAsia="ar-SA"/>
              </w:rPr>
            </w:pPr>
            <w:r w:rsidRPr="000C1F31">
              <w:rPr>
                <w:rFonts w:eastAsia="Calibri" w:cstheme="minorHAnsi"/>
                <w:lang w:eastAsia="ar-SA"/>
              </w:rPr>
              <w:t>Generalinis direktorius</w:t>
            </w:r>
          </w:p>
        </w:tc>
      </w:tr>
    </w:tbl>
    <w:p w14:paraId="3DA1E13A" w14:textId="77777777" w:rsidR="000D5A3A" w:rsidRPr="000C1F31" w:rsidRDefault="000D5A3A" w:rsidP="00D55CD2">
      <w:pPr>
        <w:ind w:left="7200" w:firstLine="720"/>
        <w:rPr>
          <w:rFonts w:cstheme="minorHAnsi"/>
        </w:rPr>
      </w:pPr>
    </w:p>
    <w:p w14:paraId="2A96B9DC" w14:textId="77777777" w:rsidR="000D5A3A" w:rsidRDefault="000D5A3A" w:rsidP="00D55CD2">
      <w:pPr>
        <w:ind w:left="7200" w:firstLine="720"/>
        <w:rPr>
          <w:rFonts w:cstheme="minorHAnsi"/>
        </w:rPr>
      </w:pPr>
    </w:p>
    <w:p w14:paraId="405E9607" w14:textId="77777777" w:rsidR="00B305B2" w:rsidRDefault="00B305B2" w:rsidP="00D55CD2">
      <w:pPr>
        <w:ind w:left="7200" w:firstLine="720"/>
        <w:rPr>
          <w:rFonts w:cstheme="minorHAnsi"/>
        </w:rPr>
      </w:pPr>
    </w:p>
    <w:p w14:paraId="3055EFE0" w14:textId="77777777" w:rsidR="00B33C87" w:rsidRDefault="00B33C87" w:rsidP="00D55CD2">
      <w:pPr>
        <w:ind w:left="7200" w:firstLine="720"/>
        <w:rPr>
          <w:rFonts w:cstheme="minorHAnsi"/>
        </w:rPr>
      </w:pPr>
    </w:p>
    <w:p w14:paraId="199BEADE" w14:textId="77777777" w:rsidR="00B33C87" w:rsidRDefault="00B33C87" w:rsidP="00D55CD2">
      <w:pPr>
        <w:ind w:left="7200" w:firstLine="720"/>
        <w:rPr>
          <w:rFonts w:cstheme="minorHAnsi"/>
        </w:rPr>
      </w:pPr>
    </w:p>
    <w:p w14:paraId="5B238656" w14:textId="77777777" w:rsidR="00B33C87" w:rsidRDefault="00B33C87" w:rsidP="00D55CD2">
      <w:pPr>
        <w:ind w:left="7200" w:firstLine="720"/>
        <w:rPr>
          <w:rFonts w:cstheme="minorHAnsi"/>
        </w:rPr>
      </w:pPr>
    </w:p>
    <w:p w14:paraId="56E5EB50" w14:textId="77777777" w:rsidR="00B33C87" w:rsidRDefault="00B33C87" w:rsidP="00D55CD2">
      <w:pPr>
        <w:ind w:left="7200" w:firstLine="720"/>
        <w:rPr>
          <w:rFonts w:cstheme="minorHAnsi"/>
        </w:rPr>
      </w:pPr>
    </w:p>
    <w:p w14:paraId="0720A925" w14:textId="77777777" w:rsidR="00B33C87" w:rsidRDefault="00B33C87" w:rsidP="00D55CD2">
      <w:pPr>
        <w:ind w:left="7200" w:firstLine="720"/>
        <w:rPr>
          <w:rFonts w:cstheme="minorHAnsi"/>
        </w:rPr>
      </w:pPr>
    </w:p>
    <w:p w14:paraId="024E56A7" w14:textId="77777777" w:rsidR="00B33C87" w:rsidRDefault="00B33C87" w:rsidP="00D55CD2">
      <w:pPr>
        <w:ind w:left="7200" w:firstLine="720"/>
        <w:rPr>
          <w:rFonts w:cstheme="minorHAnsi"/>
        </w:rPr>
      </w:pPr>
    </w:p>
    <w:p w14:paraId="716EEB66" w14:textId="77777777" w:rsidR="00B33C87" w:rsidRDefault="00B33C87" w:rsidP="00D55CD2">
      <w:pPr>
        <w:ind w:left="7200" w:firstLine="720"/>
        <w:rPr>
          <w:rFonts w:cstheme="minorHAnsi"/>
        </w:rPr>
      </w:pPr>
    </w:p>
    <w:p w14:paraId="5AD303B4" w14:textId="77777777" w:rsidR="00B33C87" w:rsidRDefault="00B33C87" w:rsidP="00D55CD2">
      <w:pPr>
        <w:ind w:left="7200" w:firstLine="720"/>
        <w:rPr>
          <w:rFonts w:cstheme="minorHAnsi"/>
        </w:rPr>
      </w:pPr>
    </w:p>
    <w:p w14:paraId="39F3A71A" w14:textId="77777777" w:rsidR="00B33C87" w:rsidRDefault="00B33C87" w:rsidP="00D55CD2">
      <w:pPr>
        <w:ind w:left="7200" w:firstLine="720"/>
        <w:rPr>
          <w:rFonts w:cstheme="minorHAnsi"/>
        </w:rPr>
      </w:pPr>
    </w:p>
    <w:p w14:paraId="65BCE571" w14:textId="77777777" w:rsidR="00B305B2" w:rsidRDefault="00B305B2" w:rsidP="00D55CD2">
      <w:pPr>
        <w:ind w:left="7200" w:firstLine="720"/>
        <w:rPr>
          <w:rFonts w:cstheme="minorHAnsi"/>
        </w:rPr>
      </w:pPr>
    </w:p>
    <w:p w14:paraId="36E888B1" w14:textId="77777777" w:rsidR="00AB3C5D" w:rsidRDefault="00AB3C5D" w:rsidP="00D55CD2">
      <w:pPr>
        <w:ind w:left="7200" w:firstLine="720"/>
        <w:rPr>
          <w:rFonts w:cstheme="minorHAnsi"/>
        </w:rPr>
      </w:pPr>
    </w:p>
    <w:p w14:paraId="1BCC57F0" w14:textId="77777777" w:rsidR="00AB3C5D" w:rsidRDefault="00AB3C5D" w:rsidP="00D55CD2">
      <w:pPr>
        <w:ind w:left="7200" w:firstLine="720"/>
        <w:rPr>
          <w:rFonts w:cstheme="minorHAnsi"/>
        </w:rPr>
      </w:pPr>
    </w:p>
    <w:p w14:paraId="2E0B83AB" w14:textId="77777777" w:rsidR="00B305B2" w:rsidRDefault="00B305B2" w:rsidP="00D55CD2">
      <w:pPr>
        <w:ind w:left="7200" w:firstLine="720"/>
        <w:rPr>
          <w:rFonts w:cstheme="minorHAnsi"/>
        </w:rPr>
      </w:pPr>
    </w:p>
    <w:p w14:paraId="43CDCE11" w14:textId="77777777" w:rsidR="00B305B2" w:rsidRDefault="00B305B2" w:rsidP="00D55CD2">
      <w:pPr>
        <w:ind w:left="7200" w:firstLine="720"/>
        <w:rPr>
          <w:rFonts w:cstheme="minorHAnsi"/>
        </w:rPr>
      </w:pPr>
    </w:p>
    <w:p w14:paraId="203B0649" w14:textId="77777777" w:rsidR="00B305B2" w:rsidRPr="000C1F31" w:rsidRDefault="00B305B2" w:rsidP="00D55CD2">
      <w:pPr>
        <w:ind w:left="7200" w:firstLine="720"/>
        <w:rPr>
          <w:rFonts w:cstheme="minorHAnsi"/>
        </w:rPr>
      </w:pPr>
    </w:p>
    <w:p w14:paraId="1284861F" w14:textId="18D47B9B" w:rsidR="00D55CD2" w:rsidRPr="000C1F31" w:rsidRDefault="00D55CD2" w:rsidP="00D55CD2">
      <w:pPr>
        <w:ind w:left="7200" w:firstLine="720"/>
        <w:rPr>
          <w:rFonts w:cstheme="minorHAnsi"/>
        </w:rPr>
      </w:pPr>
      <w:r w:rsidRPr="000C1F31">
        <w:rPr>
          <w:rFonts w:cstheme="minorHAnsi"/>
        </w:rPr>
        <w:t>Priedas Nr. 1</w:t>
      </w:r>
    </w:p>
    <w:p w14:paraId="011A161A" w14:textId="2AB9BC2A" w:rsidR="00D55CD2" w:rsidRPr="000C1F31" w:rsidRDefault="00D55CD2" w:rsidP="00D55CD2">
      <w:pPr>
        <w:pStyle w:val="Pagrindiniotekstotrauka"/>
        <w:spacing w:after="60"/>
        <w:ind w:firstLine="0"/>
        <w:rPr>
          <w:rFonts w:asciiTheme="minorHAnsi" w:hAnsiTheme="minorHAnsi" w:cstheme="minorHAnsi"/>
          <w:b/>
          <w:sz w:val="22"/>
          <w:szCs w:val="22"/>
        </w:rPr>
      </w:pPr>
    </w:p>
    <w:p w14:paraId="60CE97D2" w14:textId="77777777" w:rsidR="00D55CD2" w:rsidRPr="000C1F31" w:rsidRDefault="00D55CD2" w:rsidP="00D55CD2">
      <w:pPr>
        <w:pStyle w:val="Pagrindiniotekstotrauka"/>
        <w:spacing w:after="60"/>
        <w:ind w:firstLine="0"/>
        <w:rPr>
          <w:rFonts w:asciiTheme="minorHAnsi" w:hAnsiTheme="minorHAnsi" w:cstheme="minorHAnsi"/>
          <w:b/>
          <w:sz w:val="22"/>
          <w:szCs w:val="22"/>
        </w:rPr>
      </w:pPr>
      <w:r w:rsidRPr="000C1F31">
        <w:rPr>
          <w:rFonts w:asciiTheme="minorHAnsi" w:hAnsiTheme="minorHAnsi" w:cstheme="minorHAnsi"/>
          <w:b/>
          <w:sz w:val="22"/>
          <w:szCs w:val="22"/>
        </w:rPr>
        <w:t>KONTAKTINIAI ADRESAI PRANEŠIMAMS SIŲSTI IR ASMENYS, ATSAKINGI UŽ SUTARTIES VYKDYMĄ</w:t>
      </w:r>
    </w:p>
    <w:p w14:paraId="70A32BDA" w14:textId="77777777" w:rsidR="00D55CD2" w:rsidRPr="000C1F31" w:rsidRDefault="00D55CD2" w:rsidP="00D55CD2">
      <w:pPr>
        <w:pStyle w:val="Pagrindiniotekstotrauka"/>
        <w:spacing w:after="60"/>
        <w:rPr>
          <w:rFonts w:asciiTheme="minorHAnsi" w:hAnsiTheme="minorHAnsi" w:cstheme="minorHAnsi"/>
          <w:b/>
          <w:sz w:val="22"/>
          <w:szCs w:val="22"/>
        </w:rPr>
      </w:pPr>
    </w:p>
    <w:p w14:paraId="3ED64A53" w14:textId="77777777" w:rsidR="00D55CD2" w:rsidRPr="000C1F31" w:rsidRDefault="00D55CD2" w:rsidP="00D55CD2">
      <w:pPr>
        <w:pStyle w:val="Pagrindiniotekstotrauka"/>
        <w:numPr>
          <w:ilvl w:val="0"/>
          <w:numId w:val="14"/>
        </w:numPr>
        <w:spacing w:after="60"/>
        <w:ind w:hanging="371"/>
        <w:jc w:val="left"/>
        <w:rPr>
          <w:rFonts w:asciiTheme="minorHAnsi" w:hAnsiTheme="minorHAnsi" w:cstheme="minorHAnsi"/>
          <w:b/>
          <w:sz w:val="22"/>
          <w:szCs w:val="22"/>
        </w:rPr>
      </w:pPr>
      <w:r w:rsidRPr="000C1F31">
        <w:rPr>
          <w:rFonts w:asciiTheme="minorHAnsi" w:hAnsiTheme="minorHAnsi" w:cstheme="minorHAnsi"/>
          <w:b/>
          <w:sz w:val="22"/>
          <w:szCs w:val="22"/>
        </w:rPr>
        <w:t>PRANEŠIMAI</w:t>
      </w:r>
    </w:p>
    <w:p w14:paraId="3DEE1D02" w14:textId="5C580455" w:rsidR="00D55CD2" w:rsidRPr="000C1F31" w:rsidRDefault="00D55CD2" w:rsidP="00D55CD2">
      <w:pPr>
        <w:pStyle w:val="Pagrindiniotekstotrauka"/>
        <w:numPr>
          <w:ilvl w:val="1"/>
          <w:numId w:val="14"/>
        </w:numPr>
        <w:spacing w:after="60"/>
        <w:ind w:left="0" w:firstLine="0"/>
        <w:rPr>
          <w:rFonts w:asciiTheme="minorHAnsi" w:hAnsiTheme="minorHAnsi" w:cstheme="minorHAnsi"/>
          <w:sz w:val="22"/>
          <w:szCs w:val="22"/>
        </w:rPr>
      </w:pPr>
      <w:r w:rsidRPr="000C1F31">
        <w:rPr>
          <w:rFonts w:asciiTheme="minorHAnsi" w:hAnsiTheme="minorHAnsi" w:cstheme="minorHAnsi"/>
          <w:sz w:val="22"/>
          <w:szCs w:val="22"/>
        </w:rPr>
        <w:t xml:space="preserve">Užsakovo kontaktiniai adresai pranešimams siųsti: adresas – Spaudos g. 6-1, 05132 Vilnius, elektroninis paštas – </w:t>
      </w:r>
      <w:hyperlink r:id="rId14" w:history="1">
        <w:r w:rsidRPr="000C1F31">
          <w:rPr>
            <w:rStyle w:val="Hipersaitas"/>
            <w:rFonts w:asciiTheme="minorHAnsi" w:hAnsiTheme="minorHAnsi" w:cstheme="minorHAnsi"/>
            <w:sz w:val="22"/>
            <w:szCs w:val="22"/>
          </w:rPr>
          <w:t>info@chc.lt</w:t>
        </w:r>
      </w:hyperlink>
      <w:r w:rsidRPr="000C1F31">
        <w:rPr>
          <w:rFonts w:asciiTheme="minorHAnsi" w:hAnsiTheme="minorHAnsi" w:cstheme="minorHAnsi"/>
          <w:sz w:val="22"/>
          <w:szCs w:val="22"/>
        </w:rPr>
        <w:t xml:space="preserve"> </w:t>
      </w:r>
      <w:r w:rsidR="00086393" w:rsidRPr="000C1F31">
        <w:rPr>
          <w:rFonts w:asciiTheme="minorHAnsi" w:hAnsiTheme="minorHAnsi" w:cstheme="minorHAnsi"/>
          <w:sz w:val="22"/>
          <w:szCs w:val="22"/>
        </w:rPr>
        <w:t>.</w:t>
      </w:r>
    </w:p>
    <w:p w14:paraId="76C2AC3E" w14:textId="20D548FB" w:rsidR="009456A3" w:rsidRPr="000C1F31" w:rsidRDefault="007D0D9D" w:rsidP="00D55CD2">
      <w:pPr>
        <w:pStyle w:val="Pagrindiniotekstotrauka"/>
        <w:numPr>
          <w:ilvl w:val="1"/>
          <w:numId w:val="14"/>
        </w:numPr>
        <w:spacing w:after="60"/>
        <w:ind w:left="0" w:firstLine="0"/>
        <w:rPr>
          <w:rStyle w:val="Hipersaitas"/>
          <w:rFonts w:asciiTheme="minorHAnsi" w:hAnsiTheme="minorHAnsi" w:cstheme="minorHAnsi"/>
          <w:b w:val="0"/>
          <w:bCs w:val="0"/>
          <w:color w:val="auto"/>
          <w:spacing w:val="0"/>
          <w:sz w:val="22"/>
          <w:szCs w:val="22"/>
        </w:rPr>
      </w:pPr>
      <w:r w:rsidRPr="000C1F31">
        <w:rPr>
          <w:rFonts w:asciiTheme="minorHAnsi" w:hAnsiTheme="minorHAnsi" w:cstheme="minorHAnsi"/>
          <w:sz w:val="22"/>
          <w:szCs w:val="22"/>
        </w:rPr>
        <w:t>Paslaugų teikėjo</w:t>
      </w:r>
      <w:r w:rsidR="00D55CD2" w:rsidRPr="000C1F31">
        <w:rPr>
          <w:rFonts w:asciiTheme="minorHAnsi" w:hAnsiTheme="minorHAnsi" w:cstheme="minorHAnsi"/>
          <w:sz w:val="22"/>
          <w:szCs w:val="22"/>
        </w:rPr>
        <w:t xml:space="preserve"> kontaktiniai adresai pranešimams siųsti: adresas – </w:t>
      </w:r>
      <w:r w:rsidR="009456A3" w:rsidRPr="000C1F31">
        <w:rPr>
          <w:rFonts w:asciiTheme="minorHAnsi" w:hAnsiTheme="minorHAnsi" w:cstheme="minorHAnsi"/>
          <w:sz w:val="22"/>
          <w:szCs w:val="22"/>
        </w:rPr>
        <w:t xml:space="preserve">Senasis Ukmergės kelias 2, Užubaliai, 14302 </w:t>
      </w:r>
      <w:r w:rsidR="00D55CD2" w:rsidRPr="000C1F31">
        <w:rPr>
          <w:rFonts w:asciiTheme="minorHAnsi" w:hAnsiTheme="minorHAnsi" w:cstheme="minorHAnsi"/>
          <w:sz w:val="22"/>
          <w:szCs w:val="22"/>
        </w:rPr>
        <w:t>Vilni</w:t>
      </w:r>
      <w:r w:rsidR="009456A3" w:rsidRPr="000C1F31">
        <w:rPr>
          <w:rFonts w:asciiTheme="minorHAnsi" w:hAnsiTheme="minorHAnsi" w:cstheme="minorHAnsi"/>
          <w:sz w:val="22"/>
          <w:szCs w:val="22"/>
        </w:rPr>
        <w:t>a</w:t>
      </w:r>
      <w:r w:rsidR="00D55CD2" w:rsidRPr="000C1F31">
        <w:rPr>
          <w:rFonts w:asciiTheme="minorHAnsi" w:hAnsiTheme="minorHAnsi" w:cstheme="minorHAnsi"/>
          <w:sz w:val="22"/>
          <w:szCs w:val="22"/>
        </w:rPr>
        <w:t>us</w:t>
      </w:r>
      <w:r w:rsidR="009456A3" w:rsidRPr="000C1F31">
        <w:rPr>
          <w:rFonts w:asciiTheme="minorHAnsi" w:hAnsiTheme="minorHAnsi" w:cstheme="minorHAnsi"/>
          <w:sz w:val="22"/>
          <w:szCs w:val="22"/>
        </w:rPr>
        <w:t xml:space="preserve"> r.</w:t>
      </w:r>
      <w:r w:rsidR="00D55CD2" w:rsidRPr="000C1F31">
        <w:rPr>
          <w:rFonts w:asciiTheme="minorHAnsi" w:hAnsiTheme="minorHAnsi" w:cstheme="minorHAnsi"/>
          <w:sz w:val="22"/>
          <w:szCs w:val="22"/>
        </w:rPr>
        <w:t>, elektroninis paštas –</w:t>
      </w:r>
      <w:hyperlink r:id="rId15" w:history="1"/>
      <w:r w:rsidR="009456A3" w:rsidRPr="000C1F31">
        <w:rPr>
          <w:rStyle w:val="Hipersaitas"/>
          <w:rFonts w:asciiTheme="minorHAnsi" w:hAnsiTheme="minorHAnsi" w:cstheme="minorHAnsi"/>
          <w:sz w:val="22"/>
          <w:szCs w:val="22"/>
          <w:lang w:val="en-US"/>
        </w:rPr>
        <w:t>office.lt@unifiedpost.com</w:t>
      </w:r>
      <w:r w:rsidR="00086393" w:rsidRPr="000C1F31">
        <w:rPr>
          <w:rStyle w:val="Hipersaitas"/>
          <w:rFonts w:asciiTheme="minorHAnsi" w:hAnsiTheme="minorHAnsi" w:cstheme="minorHAnsi"/>
          <w:sz w:val="22"/>
          <w:szCs w:val="22"/>
          <w:lang w:val="en-US"/>
        </w:rPr>
        <w:t xml:space="preserve"> </w:t>
      </w:r>
      <w:r w:rsidR="00086393" w:rsidRPr="000C1F31">
        <w:rPr>
          <w:rStyle w:val="Hipersaitas"/>
          <w:rFonts w:asciiTheme="minorHAnsi" w:hAnsiTheme="minorHAnsi" w:cstheme="minorHAnsi"/>
          <w:color w:val="auto"/>
          <w:sz w:val="22"/>
          <w:szCs w:val="22"/>
          <w:lang w:val="en-US"/>
        </w:rPr>
        <w:t>.</w:t>
      </w:r>
    </w:p>
    <w:p w14:paraId="72DB9ACF" w14:textId="4EE9352B" w:rsidR="00D55CD2" w:rsidRPr="000C1F31" w:rsidRDefault="00D55CD2" w:rsidP="00086393">
      <w:pPr>
        <w:pStyle w:val="Pagrindiniotekstotrauka"/>
        <w:spacing w:after="60"/>
        <w:ind w:firstLine="0"/>
        <w:rPr>
          <w:rFonts w:asciiTheme="minorHAnsi" w:hAnsiTheme="minorHAnsi" w:cstheme="minorHAnsi"/>
          <w:sz w:val="22"/>
          <w:szCs w:val="22"/>
        </w:rPr>
      </w:pPr>
    </w:p>
    <w:p w14:paraId="6DCEE32B" w14:textId="77777777" w:rsidR="00D55CD2" w:rsidRPr="000C1F31" w:rsidRDefault="00D55CD2" w:rsidP="00D55CD2">
      <w:pPr>
        <w:pStyle w:val="Pagrindiniotekstotrauka"/>
        <w:spacing w:after="60"/>
        <w:ind w:left="1440" w:firstLine="0"/>
        <w:rPr>
          <w:rFonts w:asciiTheme="minorHAnsi" w:hAnsiTheme="minorHAnsi" w:cstheme="minorHAnsi"/>
          <w:sz w:val="22"/>
          <w:szCs w:val="22"/>
        </w:rPr>
      </w:pPr>
    </w:p>
    <w:p w14:paraId="34EDDF15" w14:textId="77777777" w:rsidR="00D55CD2" w:rsidRPr="000C1F31" w:rsidRDefault="00D55CD2" w:rsidP="00D55CD2">
      <w:pPr>
        <w:pStyle w:val="Pagrindiniotekstotrauka"/>
        <w:numPr>
          <w:ilvl w:val="0"/>
          <w:numId w:val="14"/>
        </w:numPr>
        <w:spacing w:after="60"/>
        <w:jc w:val="left"/>
        <w:rPr>
          <w:rFonts w:asciiTheme="minorHAnsi" w:hAnsiTheme="minorHAnsi" w:cstheme="minorHAnsi"/>
          <w:b/>
          <w:sz w:val="22"/>
          <w:szCs w:val="22"/>
        </w:rPr>
      </w:pPr>
      <w:r w:rsidRPr="000C1F31">
        <w:rPr>
          <w:rFonts w:asciiTheme="minorHAnsi" w:hAnsiTheme="minorHAnsi" w:cstheme="minorHAnsi"/>
          <w:b/>
          <w:sz w:val="22"/>
          <w:szCs w:val="22"/>
        </w:rPr>
        <w:t xml:space="preserve">KONTAKTINIAI ASMENYS </w:t>
      </w:r>
    </w:p>
    <w:p w14:paraId="24940937" w14:textId="3B5CD914" w:rsidR="00D55CD2" w:rsidRPr="000C1F31" w:rsidRDefault="00D55CD2" w:rsidP="00D55CD2">
      <w:pPr>
        <w:pStyle w:val="Pagrindiniotekstotrauka"/>
        <w:numPr>
          <w:ilvl w:val="1"/>
          <w:numId w:val="14"/>
        </w:numPr>
        <w:spacing w:after="60"/>
        <w:ind w:left="0" w:firstLine="0"/>
        <w:rPr>
          <w:rFonts w:asciiTheme="minorHAnsi" w:hAnsiTheme="minorHAnsi" w:cstheme="minorHAnsi"/>
          <w:sz w:val="22"/>
          <w:szCs w:val="22"/>
        </w:rPr>
      </w:pPr>
      <w:r w:rsidRPr="000C1F31">
        <w:rPr>
          <w:rFonts w:asciiTheme="minorHAnsi" w:hAnsiTheme="minorHAnsi" w:cstheme="minorHAnsi"/>
          <w:sz w:val="22"/>
          <w:szCs w:val="22"/>
        </w:rPr>
        <w:t>Užsakovo atstov</w:t>
      </w:r>
      <w:r w:rsidR="007D0D9D" w:rsidRPr="000C1F31">
        <w:rPr>
          <w:rFonts w:asciiTheme="minorHAnsi" w:hAnsiTheme="minorHAnsi" w:cstheme="minorHAnsi"/>
          <w:sz w:val="22"/>
          <w:szCs w:val="22"/>
        </w:rPr>
        <w:t>o</w:t>
      </w:r>
      <w:r w:rsidRPr="000C1F31">
        <w:rPr>
          <w:rFonts w:asciiTheme="minorHAnsi" w:hAnsiTheme="minorHAnsi" w:cstheme="minorHAnsi"/>
          <w:sz w:val="22"/>
          <w:szCs w:val="22"/>
        </w:rPr>
        <w:t>, kuri</w:t>
      </w:r>
      <w:r w:rsidR="007D0D9D" w:rsidRPr="000C1F31">
        <w:rPr>
          <w:rFonts w:asciiTheme="minorHAnsi" w:hAnsiTheme="minorHAnsi" w:cstheme="minorHAnsi"/>
          <w:sz w:val="22"/>
          <w:szCs w:val="22"/>
        </w:rPr>
        <w:t>s</w:t>
      </w:r>
      <w:r w:rsidRPr="000C1F31">
        <w:rPr>
          <w:rFonts w:asciiTheme="minorHAnsi" w:hAnsiTheme="minorHAnsi" w:cstheme="minorHAnsi"/>
          <w:sz w:val="22"/>
          <w:szCs w:val="22"/>
        </w:rPr>
        <w:t xml:space="preserve"> bus atsaking</w:t>
      </w:r>
      <w:r w:rsidR="002C57BB" w:rsidRPr="000C1F31">
        <w:rPr>
          <w:rFonts w:asciiTheme="minorHAnsi" w:hAnsiTheme="minorHAnsi" w:cstheme="minorHAnsi"/>
          <w:sz w:val="22"/>
          <w:szCs w:val="22"/>
        </w:rPr>
        <w:t>as</w:t>
      </w:r>
      <w:r w:rsidRPr="000C1F31">
        <w:rPr>
          <w:rFonts w:asciiTheme="minorHAnsi" w:hAnsiTheme="minorHAnsi" w:cstheme="minorHAnsi"/>
          <w:sz w:val="22"/>
          <w:szCs w:val="22"/>
        </w:rPr>
        <w:t xml:space="preserve"> už šios Sutarties vykdymą, kontaktai: </w:t>
      </w:r>
      <w:r w:rsidR="002C25C0" w:rsidRPr="000C1F31">
        <w:rPr>
          <w:rFonts w:asciiTheme="minorHAnsi" w:hAnsiTheme="minorHAnsi" w:cstheme="minorHAnsi"/>
          <w:sz w:val="22"/>
          <w:szCs w:val="22"/>
        </w:rPr>
        <w:t>Pardavimo apskaitos</w:t>
      </w:r>
      <w:r w:rsidR="007D0D9D" w:rsidRPr="000C1F31">
        <w:rPr>
          <w:rFonts w:asciiTheme="minorHAnsi" w:hAnsiTheme="minorHAnsi" w:cstheme="minorHAnsi"/>
          <w:sz w:val="22"/>
          <w:szCs w:val="22"/>
        </w:rPr>
        <w:t xml:space="preserve"> komandos vadovė </w:t>
      </w:r>
    </w:p>
    <w:p w14:paraId="5E323BA0" w14:textId="7400A749" w:rsidR="00D55CD2" w:rsidRPr="000C1F31" w:rsidRDefault="007D0D9D" w:rsidP="00D55CD2">
      <w:pPr>
        <w:pStyle w:val="Pagrindiniotekstotrauka"/>
        <w:numPr>
          <w:ilvl w:val="1"/>
          <w:numId w:val="14"/>
        </w:numPr>
        <w:spacing w:after="60"/>
        <w:ind w:left="0" w:firstLine="0"/>
        <w:rPr>
          <w:rFonts w:asciiTheme="minorHAnsi" w:hAnsiTheme="minorHAnsi" w:cstheme="minorHAnsi"/>
          <w:sz w:val="22"/>
          <w:szCs w:val="22"/>
        </w:rPr>
      </w:pPr>
      <w:r w:rsidRPr="000C1F31">
        <w:rPr>
          <w:rFonts w:asciiTheme="minorHAnsi" w:hAnsiTheme="minorHAnsi" w:cstheme="minorHAnsi"/>
          <w:sz w:val="22"/>
          <w:szCs w:val="22"/>
        </w:rPr>
        <w:t>Paslaugų teikėjo</w:t>
      </w:r>
      <w:r w:rsidR="00D55CD2" w:rsidRPr="000C1F31">
        <w:rPr>
          <w:rFonts w:asciiTheme="minorHAnsi" w:hAnsiTheme="minorHAnsi" w:cstheme="minorHAnsi"/>
          <w:sz w:val="22"/>
          <w:szCs w:val="22"/>
        </w:rPr>
        <w:t xml:space="preserve"> atstov</w:t>
      </w:r>
      <w:r w:rsidRPr="000C1F31">
        <w:rPr>
          <w:rFonts w:asciiTheme="minorHAnsi" w:hAnsiTheme="minorHAnsi" w:cstheme="minorHAnsi"/>
          <w:sz w:val="22"/>
          <w:szCs w:val="22"/>
        </w:rPr>
        <w:t>o</w:t>
      </w:r>
      <w:r w:rsidR="00D55CD2" w:rsidRPr="000C1F31">
        <w:rPr>
          <w:rFonts w:asciiTheme="minorHAnsi" w:hAnsiTheme="minorHAnsi" w:cstheme="minorHAnsi"/>
          <w:sz w:val="22"/>
          <w:szCs w:val="22"/>
        </w:rPr>
        <w:t>, kuri</w:t>
      </w:r>
      <w:r w:rsidR="002C57BB" w:rsidRPr="000C1F31">
        <w:rPr>
          <w:rFonts w:asciiTheme="minorHAnsi" w:hAnsiTheme="minorHAnsi" w:cstheme="minorHAnsi"/>
          <w:sz w:val="22"/>
          <w:szCs w:val="22"/>
        </w:rPr>
        <w:t>s</w:t>
      </w:r>
      <w:r w:rsidR="00D55CD2" w:rsidRPr="000C1F31">
        <w:rPr>
          <w:rFonts w:asciiTheme="minorHAnsi" w:hAnsiTheme="minorHAnsi" w:cstheme="minorHAnsi"/>
          <w:sz w:val="22"/>
          <w:szCs w:val="22"/>
        </w:rPr>
        <w:t xml:space="preserve"> bus atsaking</w:t>
      </w:r>
      <w:r w:rsidR="002C57BB" w:rsidRPr="000C1F31">
        <w:rPr>
          <w:rFonts w:asciiTheme="minorHAnsi" w:hAnsiTheme="minorHAnsi" w:cstheme="minorHAnsi"/>
          <w:sz w:val="22"/>
          <w:szCs w:val="22"/>
        </w:rPr>
        <w:t>as</w:t>
      </w:r>
      <w:r w:rsidR="00D55CD2" w:rsidRPr="000C1F31">
        <w:rPr>
          <w:rFonts w:asciiTheme="minorHAnsi" w:hAnsiTheme="minorHAnsi" w:cstheme="minorHAnsi"/>
          <w:sz w:val="22"/>
          <w:szCs w:val="22"/>
        </w:rPr>
        <w:t xml:space="preserve"> už šios Sutarties vykdymą, kontaktai: </w:t>
      </w:r>
    </w:p>
    <w:p w14:paraId="48264F41" w14:textId="40233FF5" w:rsidR="00D55CD2" w:rsidRPr="000C1F31" w:rsidRDefault="00D55CD2" w:rsidP="00D55CD2">
      <w:pPr>
        <w:pStyle w:val="Pagrindiniotekstotrauka"/>
        <w:numPr>
          <w:ilvl w:val="1"/>
          <w:numId w:val="14"/>
        </w:numPr>
        <w:spacing w:after="60"/>
        <w:ind w:left="0" w:firstLine="0"/>
        <w:rPr>
          <w:rFonts w:asciiTheme="minorHAnsi" w:hAnsiTheme="minorHAnsi" w:cstheme="minorHAnsi"/>
          <w:sz w:val="22"/>
          <w:szCs w:val="22"/>
        </w:rPr>
      </w:pPr>
      <w:r w:rsidRPr="000C1F31">
        <w:rPr>
          <w:rFonts w:asciiTheme="minorHAnsi" w:hAnsiTheme="minorHAnsi" w:cstheme="minorHAnsi"/>
          <w:sz w:val="22"/>
          <w:szCs w:val="22"/>
        </w:rPr>
        <w:t xml:space="preserve">Už Sutarties paviešinimą atsakingas Tiekimo grandinės komandos </w:t>
      </w:r>
      <w:r w:rsidR="00824461">
        <w:rPr>
          <w:rFonts w:asciiTheme="minorHAnsi" w:hAnsiTheme="minorHAnsi" w:cstheme="minorHAnsi"/>
          <w:sz w:val="22"/>
          <w:szCs w:val="22"/>
        </w:rPr>
        <w:t>koordinatorė</w:t>
      </w:r>
      <w:r w:rsidRPr="000C1F31">
        <w:rPr>
          <w:rFonts w:asciiTheme="minorHAnsi" w:hAnsiTheme="minorHAnsi" w:cstheme="minorHAnsi"/>
          <w:sz w:val="22"/>
          <w:szCs w:val="22"/>
        </w:rPr>
        <w:t>.</w:t>
      </w:r>
    </w:p>
    <w:p w14:paraId="00BB3A32" w14:textId="77777777" w:rsidR="00D55CD2" w:rsidRPr="000C1F31" w:rsidRDefault="00D55CD2" w:rsidP="00D55CD2">
      <w:pPr>
        <w:pStyle w:val="Pagrindiniotekstotrauka"/>
        <w:spacing w:after="60"/>
        <w:rPr>
          <w:rFonts w:asciiTheme="minorHAnsi" w:hAnsiTheme="minorHAnsi" w:cstheme="minorHAnsi"/>
          <w:sz w:val="22"/>
          <w:szCs w:val="22"/>
        </w:rPr>
      </w:pPr>
    </w:p>
    <w:p w14:paraId="29B451E1" w14:textId="77777777" w:rsidR="00D55CD2" w:rsidRPr="000C1F31" w:rsidRDefault="00D55CD2" w:rsidP="00D55CD2">
      <w:pPr>
        <w:pStyle w:val="Pagrindiniotekstotrauka"/>
        <w:spacing w:after="60"/>
        <w:ind w:firstLine="0"/>
        <w:rPr>
          <w:rFonts w:asciiTheme="minorHAnsi" w:hAnsiTheme="minorHAnsi" w:cstheme="minorHAnsi"/>
          <w:sz w:val="22"/>
          <w:szCs w:val="22"/>
        </w:rPr>
      </w:pPr>
    </w:p>
    <w:tbl>
      <w:tblPr>
        <w:tblW w:w="11449" w:type="dxa"/>
        <w:tblLook w:val="0000" w:firstRow="0" w:lastRow="0" w:firstColumn="0" w:lastColumn="0" w:noHBand="0" w:noVBand="0"/>
      </w:tblPr>
      <w:tblGrid>
        <w:gridCol w:w="7088"/>
        <w:gridCol w:w="4361"/>
      </w:tblGrid>
      <w:tr w:rsidR="00D55CD2" w:rsidRPr="000C1F31" w14:paraId="0AF7835B" w14:textId="77777777" w:rsidTr="003D5D18">
        <w:tc>
          <w:tcPr>
            <w:tcW w:w="7088" w:type="dxa"/>
          </w:tcPr>
          <w:p w14:paraId="05B5E3AF" w14:textId="77777777" w:rsidR="00D55CD2" w:rsidRPr="000C1F31" w:rsidRDefault="00D55CD2" w:rsidP="003D5D18">
            <w:pPr>
              <w:tabs>
                <w:tab w:val="left" w:pos="540"/>
                <w:tab w:val="left" w:pos="1980"/>
                <w:tab w:val="left" w:pos="4570"/>
              </w:tabs>
              <w:jc w:val="both"/>
              <w:rPr>
                <w:rFonts w:cstheme="minorHAnsi"/>
                <w:b/>
                <w:bCs/>
              </w:rPr>
            </w:pPr>
            <w:r w:rsidRPr="000C1F31">
              <w:rPr>
                <w:rFonts w:cstheme="minorHAnsi"/>
                <w:b/>
                <w:bCs/>
              </w:rPr>
              <w:t>Užsakovo vardu:</w:t>
            </w:r>
          </w:p>
          <w:p w14:paraId="64CED9EA" w14:textId="5F515A0C" w:rsidR="00D55CD2" w:rsidRPr="000C1F31" w:rsidRDefault="00D55CD2" w:rsidP="003D5D18">
            <w:pPr>
              <w:jc w:val="both"/>
              <w:rPr>
                <w:rFonts w:cstheme="minorHAnsi"/>
                <w:bCs/>
              </w:rPr>
            </w:pPr>
          </w:p>
        </w:tc>
        <w:tc>
          <w:tcPr>
            <w:tcW w:w="4361" w:type="dxa"/>
          </w:tcPr>
          <w:p w14:paraId="6E8AC337" w14:textId="77777777" w:rsidR="00D55CD2" w:rsidRPr="000C1F31" w:rsidRDefault="00D55CD2" w:rsidP="003D5D18">
            <w:pPr>
              <w:tabs>
                <w:tab w:val="left" w:pos="540"/>
                <w:tab w:val="left" w:pos="1980"/>
                <w:tab w:val="left" w:pos="4570"/>
              </w:tabs>
              <w:jc w:val="both"/>
              <w:rPr>
                <w:rFonts w:cstheme="minorHAnsi"/>
                <w:b/>
                <w:bCs/>
              </w:rPr>
            </w:pPr>
            <w:r w:rsidRPr="000C1F31">
              <w:rPr>
                <w:rFonts w:cstheme="minorHAnsi"/>
                <w:b/>
                <w:bCs/>
              </w:rPr>
              <w:t>Rangovo vardu:</w:t>
            </w:r>
          </w:p>
          <w:p w14:paraId="450C7BD5" w14:textId="4650555B" w:rsidR="00D55CD2" w:rsidRPr="000C1F31" w:rsidRDefault="00D55CD2" w:rsidP="003D5D18">
            <w:pPr>
              <w:jc w:val="both"/>
              <w:rPr>
                <w:rFonts w:cstheme="minorHAnsi"/>
                <w:bCs/>
                <w:highlight w:val="yellow"/>
              </w:rPr>
            </w:pPr>
          </w:p>
        </w:tc>
      </w:tr>
      <w:tr w:rsidR="007D0D9D" w:rsidRPr="000C1F31" w14:paraId="0269AB41" w14:textId="77777777" w:rsidTr="007D0D9D">
        <w:tc>
          <w:tcPr>
            <w:tcW w:w="7088" w:type="dxa"/>
            <w:shd w:val="clear" w:color="auto" w:fill="auto"/>
          </w:tcPr>
          <w:p w14:paraId="0203717B" w14:textId="3ACADB94" w:rsidR="007D0D9D" w:rsidRPr="000C1F31" w:rsidRDefault="00696A9D" w:rsidP="006666D2">
            <w:pPr>
              <w:tabs>
                <w:tab w:val="left" w:pos="540"/>
                <w:tab w:val="left" w:pos="1980"/>
                <w:tab w:val="left" w:pos="4570"/>
              </w:tabs>
              <w:spacing w:after="0" w:line="240" w:lineRule="auto"/>
              <w:jc w:val="both"/>
              <w:rPr>
                <w:rFonts w:cstheme="minorHAnsi"/>
              </w:rPr>
            </w:pPr>
            <w:r>
              <w:rPr>
                <w:rFonts w:cstheme="minorHAnsi"/>
              </w:rPr>
              <w:t>Generalinis direktorius</w:t>
            </w:r>
          </w:p>
        </w:tc>
        <w:tc>
          <w:tcPr>
            <w:tcW w:w="4361" w:type="dxa"/>
            <w:shd w:val="clear" w:color="auto" w:fill="auto"/>
          </w:tcPr>
          <w:p w14:paraId="59252E2F" w14:textId="77777777" w:rsidR="007D0D9D" w:rsidRPr="000C1F31" w:rsidRDefault="007D0D9D" w:rsidP="006666D2">
            <w:pPr>
              <w:tabs>
                <w:tab w:val="left" w:pos="540"/>
                <w:tab w:val="left" w:pos="1980"/>
                <w:tab w:val="left" w:pos="4570"/>
              </w:tabs>
              <w:spacing w:after="0" w:line="240" w:lineRule="auto"/>
              <w:jc w:val="both"/>
              <w:rPr>
                <w:rFonts w:cstheme="minorHAnsi"/>
              </w:rPr>
            </w:pPr>
            <w:r w:rsidRPr="000C1F31">
              <w:rPr>
                <w:rFonts w:cstheme="minorHAnsi"/>
              </w:rPr>
              <w:t>Generalinis direktorius</w:t>
            </w:r>
          </w:p>
        </w:tc>
      </w:tr>
      <w:tr w:rsidR="007D0D9D" w:rsidRPr="000C1F31" w14:paraId="178F71D0" w14:textId="77777777" w:rsidTr="007D0D9D">
        <w:tc>
          <w:tcPr>
            <w:tcW w:w="7088" w:type="dxa"/>
            <w:shd w:val="clear" w:color="auto" w:fill="auto"/>
          </w:tcPr>
          <w:p w14:paraId="2ADB8F7E" w14:textId="25048B19" w:rsidR="007D0D9D" w:rsidRPr="000C1F31" w:rsidRDefault="007D0D9D" w:rsidP="006666D2">
            <w:pPr>
              <w:tabs>
                <w:tab w:val="left" w:pos="540"/>
                <w:tab w:val="left" w:pos="1980"/>
                <w:tab w:val="left" w:pos="4570"/>
              </w:tabs>
              <w:spacing w:after="0" w:line="240" w:lineRule="auto"/>
              <w:jc w:val="both"/>
              <w:rPr>
                <w:rFonts w:cstheme="minorHAnsi"/>
              </w:rPr>
            </w:pPr>
          </w:p>
        </w:tc>
        <w:tc>
          <w:tcPr>
            <w:tcW w:w="4361" w:type="dxa"/>
            <w:shd w:val="clear" w:color="auto" w:fill="auto"/>
          </w:tcPr>
          <w:p w14:paraId="441C9510" w14:textId="581E7F3F" w:rsidR="007D0D9D" w:rsidRPr="000C1F31" w:rsidRDefault="007D0D9D" w:rsidP="006666D2">
            <w:pPr>
              <w:tabs>
                <w:tab w:val="left" w:pos="540"/>
                <w:tab w:val="left" w:pos="1980"/>
                <w:tab w:val="left" w:pos="4570"/>
              </w:tabs>
              <w:spacing w:after="0" w:line="240" w:lineRule="auto"/>
              <w:jc w:val="both"/>
              <w:rPr>
                <w:rFonts w:cstheme="minorHAnsi"/>
              </w:rPr>
            </w:pPr>
          </w:p>
        </w:tc>
      </w:tr>
      <w:tr w:rsidR="007D0D9D" w:rsidRPr="000C1F31" w14:paraId="40655572" w14:textId="77777777" w:rsidTr="007D0D9D">
        <w:tc>
          <w:tcPr>
            <w:tcW w:w="7088" w:type="dxa"/>
            <w:shd w:val="clear" w:color="auto" w:fill="auto"/>
          </w:tcPr>
          <w:p w14:paraId="750DFAB9" w14:textId="77777777" w:rsidR="007D0D9D" w:rsidRPr="000C1F31" w:rsidRDefault="007D0D9D" w:rsidP="007D0D9D">
            <w:pPr>
              <w:tabs>
                <w:tab w:val="left" w:pos="540"/>
                <w:tab w:val="left" w:pos="1980"/>
                <w:tab w:val="left" w:pos="4570"/>
              </w:tabs>
              <w:jc w:val="both"/>
              <w:rPr>
                <w:rFonts w:cstheme="minorHAnsi"/>
                <w:b/>
                <w:bCs/>
              </w:rPr>
            </w:pPr>
          </w:p>
        </w:tc>
        <w:tc>
          <w:tcPr>
            <w:tcW w:w="4361" w:type="dxa"/>
            <w:shd w:val="clear" w:color="auto" w:fill="auto"/>
          </w:tcPr>
          <w:p w14:paraId="345873F5" w14:textId="77777777" w:rsidR="007D0D9D" w:rsidRPr="000C1F31" w:rsidRDefault="007D0D9D" w:rsidP="007D0D9D">
            <w:pPr>
              <w:tabs>
                <w:tab w:val="left" w:pos="540"/>
                <w:tab w:val="left" w:pos="1980"/>
                <w:tab w:val="left" w:pos="4570"/>
              </w:tabs>
              <w:jc w:val="both"/>
              <w:rPr>
                <w:rFonts w:cstheme="minorHAnsi"/>
                <w:b/>
                <w:bCs/>
              </w:rPr>
            </w:pPr>
          </w:p>
        </w:tc>
      </w:tr>
    </w:tbl>
    <w:p w14:paraId="5476FFE4" w14:textId="77777777" w:rsidR="00D55CD2" w:rsidRPr="000C1F31" w:rsidRDefault="00D55CD2" w:rsidP="00D55CD2">
      <w:pPr>
        <w:pStyle w:val="Pagrindiniotekstotrauka"/>
        <w:spacing w:after="60"/>
        <w:rPr>
          <w:rFonts w:asciiTheme="minorHAnsi" w:hAnsiTheme="minorHAnsi" w:cstheme="minorHAnsi"/>
          <w:b/>
          <w:sz w:val="22"/>
          <w:szCs w:val="22"/>
        </w:rPr>
      </w:pPr>
    </w:p>
    <w:p w14:paraId="7443B2C1" w14:textId="77777777" w:rsidR="00D55CD2" w:rsidRPr="000C1F31" w:rsidRDefault="00D55CD2" w:rsidP="00D55CD2">
      <w:pPr>
        <w:pStyle w:val="Pagrindiniotekstotrauka"/>
        <w:spacing w:after="60"/>
        <w:rPr>
          <w:rFonts w:asciiTheme="minorHAnsi" w:hAnsiTheme="minorHAnsi" w:cstheme="minorHAnsi"/>
          <w:b/>
          <w:sz w:val="22"/>
          <w:szCs w:val="22"/>
        </w:rPr>
      </w:pPr>
    </w:p>
    <w:bookmarkEnd w:id="5"/>
    <w:bookmarkEnd w:id="6"/>
    <w:p w14:paraId="550F2E6F" w14:textId="77777777" w:rsidR="00C874C1" w:rsidRPr="000C1F31" w:rsidRDefault="00C874C1" w:rsidP="008B5E6B">
      <w:pPr>
        <w:tabs>
          <w:tab w:val="left" w:pos="993"/>
        </w:tabs>
        <w:spacing w:after="0" w:line="240" w:lineRule="auto"/>
        <w:ind w:firstLine="567"/>
        <w:jc w:val="both"/>
        <w:rPr>
          <w:rFonts w:eastAsia="Calibri" w:cstheme="minorHAnsi"/>
        </w:rPr>
      </w:pPr>
    </w:p>
    <w:sectPr w:rsidR="00C874C1" w:rsidRPr="000C1F31" w:rsidSect="00D756E4">
      <w:headerReference w:type="default" r:id="rId16"/>
      <w:headerReference w:type="first" r:id="rId17"/>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89293" w14:textId="77777777" w:rsidR="009F788A" w:rsidRDefault="009F788A">
      <w:pPr>
        <w:spacing w:after="0" w:line="240" w:lineRule="auto"/>
      </w:pPr>
      <w:r>
        <w:separator/>
      </w:r>
    </w:p>
  </w:endnote>
  <w:endnote w:type="continuationSeparator" w:id="0">
    <w:p w14:paraId="569A090D" w14:textId="77777777" w:rsidR="009F788A" w:rsidRDefault="009F788A">
      <w:pPr>
        <w:spacing w:after="0" w:line="240" w:lineRule="auto"/>
      </w:pPr>
      <w:r>
        <w:continuationSeparator/>
      </w:r>
    </w:p>
  </w:endnote>
  <w:endnote w:type="continuationNotice" w:id="1">
    <w:p w14:paraId="11D9220C" w14:textId="77777777" w:rsidR="009F788A" w:rsidRDefault="009F78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5018" w14:textId="77777777" w:rsidR="009F788A" w:rsidRDefault="009F788A">
      <w:pPr>
        <w:spacing w:after="0" w:line="240" w:lineRule="auto"/>
      </w:pPr>
      <w:r>
        <w:separator/>
      </w:r>
    </w:p>
  </w:footnote>
  <w:footnote w:type="continuationSeparator" w:id="0">
    <w:p w14:paraId="1577AA40" w14:textId="77777777" w:rsidR="009F788A" w:rsidRDefault="009F788A">
      <w:pPr>
        <w:spacing w:after="0" w:line="240" w:lineRule="auto"/>
      </w:pPr>
      <w:r>
        <w:continuationSeparator/>
      </w:r>
    </w:p>
  </w:footnote>
  <w:footnote w:type="continuationNotice" w:id="1">
    <w:p w14:paraId="4CE1B427" w14:textId="77777777" w:rsidR="009F788A" w:rsidRDefault="009F78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6CBB" w14:textId="77777777" w:rsidR="00A97ACF" w:rsidRPr="00A97ACF" w:rsidRDefault="00A97ACF" w:rsidP="00A97ACF">
    <w:pPr>
      <w:pStyle w:val="Antrats"/>
      <w:rPr>
        <w:rFonts w:asciiTheme="minorHAnsi" w:hAnsiTheme="minorHAnsi" w:cstheme="minorHAnsi"/>
        <w:sz w:val="22"/>
      </w:rPr>
    </w:pPr>
    <w:r w:rsidRPr="00A97ACF">
      <w:rPr>
        <w:rFonts w:asciiTheme="minorHAnsi" w:hAnsiTheme="minorHAnsi" w:cstheme="minorHAnsi"/>
        <w:sz w:val="22"/>
      </w:rPr>
      <w:t>Klientams teikiamų sąskaitų ir informacinių pranešimų spausdinimo ir siuntimo paslaugų pirkimas</w:t>
    </w:r>
  </w:p>
  <w:p w14:paraId="45ECCFEC" w14:textId="78B548F6" w:rsidR="00A97ACF" w:rsidRPr="00A97ACF" w:rsidRDefault="00A97ACF" w:rsidP="00A97ACF">
    <w:pPr>
      <w:pStyle w:val="Antrats"/>
      <w:rPr>
        <w:rFonts w:asciiTheme="minorHAnsi" w:hAnsiTheme="minorHAnsi" w:cstheme="minorHAnsi"/>
        <w:sz w:val="22"/>
      </w:rPr>
    </w:pPr>
    <w:r w:rsidRPr="00A97ACF">
      <w:rPr>
        <w:rFonts w:asciiTheme="minorHAnsi" w:hAnsiTheme="minorHAnsi" w:cstheme="minorHAnsi"/>
        <w:sz w:val="22"/>
      </w:rPr>
      <w:tab/>
      <w:t xml:space="preserve"> CVP IS Nr. 688925 </w:t>
    </w:r>
  </w:p>
  <w:p w14:paraId="5D252A79" w14:textId="77777777" w:rsidR="00A97ACF" w:rsidRDefault="00A97A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723"/>
    <w:multiLevelType w:val="hybridMultilevel"/>
    <w:tmpl w:val="2CD8C962"/>
    <w:lvl w:ilvl="0" w:tplc="C27806F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5937581">
    <w:abstractNumId w:val="5"/>
  </w:num>
  <w:num w:numId="2" w16cid:durableId="1950774072">
    <w:abstractNumId w:val="2"/>
  </w:num>
  <w:num w:numId="3" w16cid:durableId="1069228666">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932396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17892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538431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272235">
    <w:abstractNumId w:val="6"/>
  </w:num>
  <w:num w:numId="8" w16cid:durableId="35543760">
    <w:abstractNumId w:val="9"/>
  </w:num>
  <w:num w:numId="9" w16cid:durableId="1786148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4896139">
    <w:abstractNumId w:val="13"/>
  </w:num>
  <w:num w:numId="11" w16cid:durableId="589967076">
    <w:abstractNumId w:val="8"/>
  </w:num>
  <w:num w:numId="12" w16cid:durableId="806748715">
    <w:abstractNumId w:val="7"/>
  </w:num>
  <w:num w:numId="13" w16cid:durableId="974023136">
    <w:abstractNumId w:val="0"/>
  </w:num>
  <w:num w:numId="14" w16cid:durableId="153685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07CA9"/>
    <w:rsid w:val="00013A1F"/>
    <w:rsid w:val="00013EAB"/>
    <w:rsid w:val="00024863"/>
    <w:rsid w:val="00030B53"/>
    <w:rsid w:val="00032025"/>
    <w:rsid w:val="000358F3"/>
    <w:rsid w:val="00040EB3"/>
    <w:rsid w:val="00057811"/>
    <w:rsid w:val="00061FFA"/>
    <w:rsid w:val="00080AA2"/>
    <w:rsid w:val="00081CF7"/>
    <w:rsid w:val="00083D16"/>
    <w:rsid w:val="00086311"/>
    <w:rsid w:val="00086393"/>
    <w:rsid w:val="00086E10"/>
    <w:rsid w:val="0009704D"/>
    <w:rsid w:val="000A005E"/>
    <w:rsid w:val="000A22B4"/>
    <w:rsid w:val="000B133C"/>
    <w:rsid w:val="000B2DAD"/>
    <w:rsid w:val="000B31F4"/>
    <w:rsid w:val="000B46AF"/>
    <w:rsid w:val="000B5EDB"/>
    <w:rsid w:val="000B6884"/>
    <w:rsid w:val="000C1F31"/>
    <w:rsid w:val="000C220A"/>
    <w:rsid w:val="000C33D9"/>
    <w:rsid w:val="000C7E2A"/>
    <w:rsid w:val="000D2FD3"/>
    <w:rsid w:val="000D4C67"/>
    <w:rsid w:val="000D5A3A"/>
    <w:rsid w:val="000E06C7"/>
    <w:rsid w:val="000E07C0"/>
    <w:rsid w:val="000E4FED"/>
    <w:rsid w:val="000E5E2F"/>
    <w:rsid w:val="000E7537"/>
    <w:rsid w:val="000F22A4"/>
    <w:rsid w:val="000F31E0"/>
    <w:rsid w:val="000F361E"/>
    <w:rsid w:val="000F59DC"/>
    <w:rsid w:val="00113463"/>
    <w:rsid w:val="001134CC"/>
    <w:rsid w:val="00124735"/>
    <w:rsid w:val="00130E05"/>
    <w:rsid w:val="00133B0E"/>
    <w:rsid w:val="001341AF"/>
    <w:rsid w:val="001359F0"/>
    <w:rsid w:val="00140EC1"/>
    <w:rsid w:val="00142033"/>
    <w:rsid w:val="001438A1"/>
    <w:rsid w:val="00145263"/>
    <w:rsid w:val="00162C29"/>
    <w:rsid w:val="00167F79"/>
    <w:rsid w:val="0017246D"/>
    <w:rsid w:val="00175E04"/>
    <w:rsid w:val="00176F80"/>
    <w:rsid w:val="00186DC9"/>
    <w:rsid w:val="00195C18"/>
    <w:rsid w:val="00195F29"/>
    <w:rsid w:val="001A2C1C"/>
    <w:rsid w:val="001A6315"/>
    <w:rsid w:val="001A7101"/>
    <w:rsid w:val="001B41EE"/>
    <w:rsid w:val="001C1C5D"/>
    <w:rsid w:val="001D4361"/>
    <w:rsid w:val="001E0D77"/>
    <w:rsid w:val="001E1C3C"/>
    <w:rsid w:val="001E6957"/>
    <w:rsid w:val="00200BD2"/>
    <w:rsid w:val="002041B6"/>
    <w:rsid w:val="00206949"/>
    <w:rsid w:val="0020796D"/>
    <w:rsid w:val="0021538F"/>
    <w:rsid w:val="00215595"/>
    <w:rsid w:val="00223F2B"/>
    <w:rsid w:val="002314BF"/>
    <w:rsid w:val="002328A4"/>
    <w:rsid w:val="00232B10"/>
    <w:rsid w:val="00237EAC"/>
    <w:rsid w:val="00240C30"/>
    <w:rsid w:val="00253CD9"/>
    <w:rsid w:val="0025758E"/>
    <w:rsid w:val="00262DD7"/>
    <w:rsid w:val="00265971"/>
    <w:rsid w:val="00265A5F"/>
    <w:rsid w:val="002712D5"/>
    <w:rsid w:val="002722ED"/>
    <w:rsid w:val="00273B4A"/>
    <w:rsid w:val="0027567B"/>
    <w:rsid w:val="002762BB"/>
    <w:rsid w:val="00277979"/>
    <w:rsid w:val="0028155A"/>
    <w:rsid w:val="002920EB"/>
    <w:rsid w:val="002922E1"/>
    <w:rsid w:val="002972B0"/>
    <w:rsid w:val="002A1027"/>
    <w:rsid w:val="002A27F7"/>
    <w:rsid w:val="002A3AFC"/>
    <w:rsid w:val="002B02E8"/>
    <w:rsid w:val="002B06F6"/>
    <w:rsid w:val="002B4FB1"/>
    <w:rsid w:val="002B7065"/>
    <w:rsid w:val="002B7AE8"/>
    <w:rsid w:val="002C25C0"/>
    <w:rsid w:val="002C28B5"/>
    <w:rsid w:val="002C2F08"/>
    <w:rsid w:val="002C57BB"/>
    <w:rsid w:val="002D1E91"/>
    <w:rsid w:val="002D2544"/>
    <w:rsid w:val="002D6DF6"/>
    <w:rsid w:val="002E0030"/>
    <w:rsid w:val="002F3BD8"/>
    <w:rsid w:val="002F4062"/>
    <w:rsid w:val="002F46FC"/>
    <w:rsid w:val="002F6A8B"/>
    <w:rsid w:val="002F7C27"/>
    <w:rsid w:val="00310FA0"/>
    <w:rsid w:val="00320895"/>
    <w:rsid w:val="00334AB6"/>
    <w:rsid w:val="00343A38"/>
    <w:rsid w:val="00344088"/>
    <w:rsid w:val="00346DBE"/>
    <w:rsid w:val="00350B43"/>
    <w:rsid w:val="00353456"/>
    <w:rsid w:val="00372791"/>
    <w:rsid w:val="00394452"/>
    <w:rsid w:val="003A6684"/>
    <w:rsid w:val="003B6837"/>
    <w:rsid w:val="003B6F95"/>
    <w:rsid w:val="003C1D5C"/>
    <w:rsid w:val="003C1F56"/>
    <w:rsid w:val="003C2454"/>
    <w:rsid w:val="003C2CFF"/>
    <w:rsid w:val="003D493C"/>
    <w:rsid w:val="003D4B2D"/>
    <w:rsid w:val="003E35CC"/>
    <w:rsid w:val="003E5C80"/>
    <w:rsid w:val="00404FBF"/>
    <w:rsid w:val="00407F9F"/>
    <w:rsid w:val="0041096A"/>
    <w:rsid w:val="00412D22"/>
    <w:rsid w:val="00416294"/>
    <w:rsid w:val="0043728A"/>
    <w:rsid w:val="00445C28"/>
    <w:rsid w:val="00462A29"/>
    <w:rsid w:val="00464C04"/>
    <w:rsid w:val="00470F56"/>
    <w:rsid w:val="004751AB"/>
    <w:rsid w:val="004844E4"/>
    <w:rsid w:val="00492BAD"/>
    <w:rsid w:val="0049363E"/>
    <w:rsid w:val="0049726E"/>
    <w:rsid w:val="004A4409"/>
    <w:rsid w:val="004A7DAC"/>
    <w:rsid w:val="004B21D0"/>
    <w:rsid w:val="004B2269"/>
    <w:rsid w:val="004B2D8F"/>
    <w:rsid w:val="004B5DA8"/>
    <w:rsid w:val="004D02D2"/>
    <w:rsid w:val="004D4DB3"/>
    <w:rsid w:val="004E0647"/>
    <w:rsid w:val="004E16A8"/>
    <w:rsid w:val="004E2BB6"/>
    <w:rsid w:val="004E5040"/>
    <w:rsid w:val="004F0715"/>
    <w:rsid w:val="004F2517"/>
    <w:rsid w:val="00501989"/>
    <w:rsid w:val="0050205A"/>
    <w:rsid w:val="005066CE"/>
    <w:rsid w:val="00510C4D"/>
    <w:rsid w:val="00510F8B"/>
    <w:rsid w:val="00512C82"/>
    <w:rsid w:val="00514013"/>
    <w:rsid w:val="00516210"/>
    <w:rsid w:val="0051639F"/>
    <w:rsid w:val="00520708"/>
    <w:rsid w:val="00520B78"/>
    <w:rsid w:val="00522D55"/>
    <w:rsid w:val="00532E58"/>
    <w:rsid w:val="005338F1"/>
    <w:rsid w:val="00536E83"/>
    <w:rsid w:val="00540279"/>
    <w:rsid w:val="005410BE"/>
    <w:rsid w:val="00541D86"/>
    <w:rsid w:val="00543761"/>
    <w:rsid w:val="00546898"/>
    <w:rsid w:val="00551856"/>
    <w:rsid w:val="0055432C"/>
    <w:rsid w:val="0056225E"/>
    <w:rsid w:val="005647A1"/>
    <w:rsid w:val="00564F3C"/>
    <w:rsid w:val="00574C62"/>
    <w:rsid w:val="005773BF"/>
    <w:rsid w:val="00577609"/>
    <w:rsid w:val="0058139E"/>
    <w:rsid w:val="005A4E9C"/>
    <w:rsid w:val="005B04FC"/>
    <w:rsid w:val="005B35B4"/>
    <w:rsid w:val="005B654D"/>
    <w:rsid w:val="005C1F1D"/>
    <w:rsid w:val="005C6F32"/>
    <w:rsid w:val="005C7541"/>
    <w:rsid w:val="005D01BD"/>
    <w:rsid w:val="005D197A"/>
    <w:rsid w:val="005E69BE"/>
    <w:rsid w:val="005E767D"/>
    <w:rsid w:val="00601BBE"/>
    <w:rsid w:val="00603AAB"/>
    <w:rsid w:val="00607682"/>
    <w:rsid w:val="00610804"/>
    <w:rsid w:val="00611549"/>
    <w:rsid w:val="00623D4E"/>
    <w:rsid w:val="00624236"/>
    <w:rsid w:val="0062636D"/>
    <w:rsid w:val="00631C08"/>
    <w:rsid w:val="00634F8E"/>
    <w:rsid w:val="0064071F"/>
    <w:rsid w:val="0064249C"/>
    <w:rsid w:val="00646210"/>
    <w:rsid w:val="00646E30"/>
    <w:rsid w:val="0065184D"/>
    <w:rsid w:val="00652E46"/>
    <w:rsid w:val="0065308B"/>
    <w:rsid w:val="00653B4F"/>
    <w:rsid w:val="00654260"/>
    <w:rsid w:val="006578E3"/>
    <w:rsid w:val="006666D2"/>
    <w:rsid w:val="006666D5"/>
    <w:rsid w:val="006878A6"/>
    <w:rsid w:val="00696A9D"/>
    <w:rsid w:val="006A1890"/>
    <w:rsid w:val="006A34D8"/>
    <w:rsid w:val="006A4C1C"/>
    <w:rsid w:val="006A5062"/>
    <w:rsid w:val="006A71AF"/>
    <w:rsid w:val="006B1B2A"/>
    <w:rsid w:val="006B240C"/>
    <w:rsid w:val="006B7504"/>
    <w:rsid w:val="006C1226"/>
    <w:rsid w:val="006D3943"/>
    <w:rsid w:val="006D3D8F"/>
    <w:rsid w:val="006D6669"/>
    <w:rsid w:val="006E02DD"/>
    <w:rsid w:val="006E3F56"/>
    <w:rsid w:val="006F1913"/>
    <w:rsid w:val="006F413C"/>
    <w:rsid w:val="006F5BC2"/>
    <w:rsid w:val="006F7C67"/>
    <w:rsid w:val="007005FE"/>
    <w:rsid w:val="00707AD9"/>
    <w:rsid w:val="00724663"/>
    <w:rsid w:val="00731071"/>
    <w:rsid w:val="007347CA"/>
    <w:rsid w:val="00754165"/>
    <w:rsid w:val="00762803"/>
    <w:rsid w:val="00763D15"/>
    <w:rsid w:val="007650A2"/>
    <w:rsid w:val="00771328"/>
    <w:rsid w:val="00772FB9"/>
    <w:rsid w:val="00774587"/>
    <w:rsid w:val="00775EE1"/>
    <w:rsid w:val="00786A57"/>
    <w:rsid w:val="00792C14"/>
    <w:rsid w:val="007A17F1"/>
    <w:rsid w:val="007A42DB"/>
    <w:rsid w:val="007A6A57"/>
    <w:rsid w:val="007B0D15"/>
    <w:rsid w:val="007B1EBD"/>
    <w:rsid w:val="007C1CBC"/>
    <w:rsid w:val="007D0D9D"/>
    <w:rsid w:val="007D57B8"/>
    <w:rsid w:val="007D676D"/>
    <w:rsid w:val="007D6854"/>
    <w:rsid w:val="007D6EAE"/>
    <w:rsid w:val="007F6810"/>
    <w:rsid w:val="008073DC"/>
    <w:rsid w:val="00810DB3"/>
    <w:rsid w:val="008156CB"/>
    <w:rsid w:val="00824461"/>
    <w:rsid w:val="00826F8D"/>
    <w:rsid w:val="00830E69"/>
    <w:rsid w:val="00834026"/>
    <w:rsid w:val="00835B47"/>
    <w:rsid w:val="00840555"/>
    <w:rsid w:val="008407E0"/>
    <w:rsid w:val="008441E8"/>
    <w:rsid w:val="0084621B"/>
    <w:rsid w:val="008467E3"/>
    <w:rsid w:val="00852305"/>
    <w:rsid w:val="0085318C"/>
    <w:rsid w:val="008535FA"/>
    <w:rsid w:val="00855E4A"/>
    <w:rsid w:val="00856C93"/>
    <w:rsid w:val="00863F74"/>
    <w:rsid w:val="00870C2A"/>
    <w:rsid w:val="00870F76"/>
    <w:rsid w:val="0087293D"/>
    <w:rsid w:val="00872D23"/>
    <w:rsid w:val="008773E9"/>
    <w:rsid w:val="00880429"/>
    <w:rsid w:val="0088156B"/>
    <w:rsid w:val="0088156F"/>
    <w:rsid w:val="00884494"/>
    <w:rsid w:val="008874E5"/>
    <w:rsid w:val="00896C5C"/>
    <w:rsid w:val="008A05A9"/>
    <w:rsid w:val="008A0C67"/>
    <w:rsid w:val="008A32D0"/>
    <w:rsid w:val="008A67F4"/>
    <w:rsid w:val="008B5E6B"/>
    <w:rsid w:val="008B66C4"/>
    <w:rsid w:val="008B7525"/>
    <w:rsid w:val="008B75D3"/>
    <w:rsid w:val="008C2C6F"/>
    <w:rsid w:val="008D0C84"/>
    <w:rsid w:val="008D5BB8"/>
    <w:rsid w:val="008D67F3"/>
    <w:rsid w:val="008E3470"/>
    <w:rsid w:val="008E512E"/>
    <w:rsid w:val="008F5B3C"/>
    <w:rsid w:val="00902ABE"/>
    <w:rsid w:val="00903F3A"/>
    <w:rsid w:val="0090720B"/>
    <w:rsid w:val="00910464"/>
    <w:rsid w:val="0091402B"/>
    <w:rsid w:val="0091684B"/>
    <w:rsid w:val="00921DCF"/>
    <w:rsid w:val="00927E60"/>
    <w:rsid w:val="009317D5"/>
    <w:rsid w:val="009333FD"/>
    <w:rsid w:val="00933CFF"/>
    <w:rsid w:val="00936890"/>
    <w:rsid w:val="00937D1B"/>
    <w:rsid w:val="00941412"/>
    <w:rsid w:val="00944CEB"/>
    <w:rsid w:val="009456A3"/>
    <w:rsid w:val="00946A9B"/>
    <w:rsid w:val="00947077"/>
    <w:rsid w:val="00957DAE"/>
    <w:rsid w:val="00965736"/>
    <w:rsid w:val="009738B7"/>
    <w:rsid w:val="0097569E"/>
    <w:rsid w:val="00981E29"/>
    <w:rsid w:val="00986412"/>
    <w:rsid w:val="00986758"/>
    <w:rsid w:val="00991E56"/>
    <w:rsid w:val="009B36A9"/>
    <w:rsid w:val="009B634C"/>
    <w:rsid w:val="009C01DF"/>
    <w:rsid w:val="009E08EC"/>
    <w:rsid w:val="009E402E"/>
    <w:rsid w:val="009F788A"/>
    <w:rsid w:val="00A04524"/>
    <w:rsid w:val="00A06134"/>
    <w:rsid w:val="00A132F2"/>
    <w:rsid w:val="00A14DB3"/>
    <w:rsid w:val="00A14F51"/>
    <w:rsid w:val="00A17606"/>
    <w:rsid w:val="00A2145B"/>
    <w:rsid w:val="00A26BAA"/>
    <w:rsid w:val="00A32358"/>
    <w:rsid w:val="00A35923"/>
    <w:rsid w:val="00A41865"/>
    <w:rsid w:val="00A4312B"/>
    <w:rsid w:val="00A4625C"/>
    <w:rsid w:val="00A51650"/>
    <w:rsid w:val="00A52A64"/>
    <w:rsid w:val="00A52B27"/>
    <w:rsid w:val="00A5574A"/>
    <w:rsid w:val="00A60710"/>
    <w:rsid w:val="00A64DC9"/>
    <w:rsid w:val="00A66D9E"/>
    <w:rsid w:val="00A74345"/>
    <w:rsid w:val="00A76102"/>
    <w:rsid w:val="00A76152"/>
    <w:rsid w:val="00A76D07"/>
    <w:rsid w:val="00A81285"/>
    <w:rsid w:val="00A86D1A"/>
    <w:rsid w:val="00A971A9"/>
    <w:rsid w:val="00A97ACF"/>
    <w:rsid w:val="00AA7369"/>
    <w:rsid w:val="00AB25FF"/>
    <w:rsid w:val="00AB26D1"/>
    <w:rsid w:val="00AB3C5D"/>
    <w:rsid w:val="00AD180A"/>
    <w:rsid w:val="00AD4ED4"/>
    <w:rsid w:val="00AD69BC"/>
    <w:rsid w:val="00AE1CCA"/>
    <w:rsid w:val="00AE3F8B"/>
    <w:rsid w:val="00AF15CA"/>
    <w:rsid w:val="00AF2BAA"/>
    <w:rsid w:val="00B02E64"/>
    <w:rsid w:val="00B135D6"/>
    <w:rsid w:val="00B206AD"/>
    <w:rsid w:val="00B2185A"/>
    <w:rsid w:val="00B21DA7"/>
    <w:rsid w:val="00B256E3"/>
    <w:rsid w:val="00B26941"/>
    <w:rsid w:val="00B305B2"/>
    <w:rsid w:val="00B33C87"/>
    <w:rsid w:val="00B41C42"/>
    <w:rsid w:val="00B4247E"/>
    <w:rsid w:val="00B46117"/>
    <w:rsid w:val="00B5060C"/>
    <w:rsid w:val="00B511B9"/>
    <w:rsid w:val="00B54E87"/>
    <w:rsid w:val="00B55526"/>
    <w:rsid w:val="00B57C9E"/>
    <w:rsid w:val="00B60AD2"/>
    <w:rsid w:val="00B62295"/>
    <w:rsid w:val="00B65EDD"/>
    <w:rsid w:val="00B718E3"/>
    <w:rsid w:val="00B8041A"/>
    <w:rsid w:val="00B83C8D"/>
    <w:rsid w:val="00B9710E"/>
    <w:rsid w:val="00BA3066"/>
    <w:rsid w:val="00BA5C0D"/>
    <w:rsid w:val="00BA6247"/>
    <w:rsid w:val="00BB2BCB"/>
    <w:rsid w:val="00BC1EF4"/>
    <w:rsid w:val="00BC4813"/>
    <w:rsid w:val="00BD089B"/>
    <w:rsid w:val="00BD3653"/>
    <w:rsid w:val="00BD42CB"/>
    <w:rsid w:val="00BD60C4"/>
    <w:rsid w:val="00BE08B9"/>
    <w:rsid w:val="00BE3540"/>
    <w:rsid w:val="00BE3F1C"/>
    <w:rsid w:val="00BE6626"/>
    <w:rsid w:val="00BF1F2E"/>
    <w:rsid w:val="00BF34DE"/>
    <w:rsid w:val="00BF3C7C"/>
    <w:rsid w:val="00BF551D"/>
    <w:rsid w:val="00C00236"/>
    <w:rsid w:val="00C011DE"/>
    <w:rsid w:val="00C02415"/>
    <w:rsid w:val="00C05517"/>
    <w:rsid w:val="00C061C6"/>
    <w:rsid w:val="00C13B7C"/>
    <w:rsid w:val="00C13C3D"/>
    <w:rsid w:val="00C153BE"/>
    <w:rsid w:val="00C16738"/>
    <w:rsid w:val="00C238F4"/>
    <w:rsid w:val="00C2728E"/>
    <w:rsid w:val="00C36B3A"/>
    <w:rsid w:val="00C425A2"/>
    <w:rsid w:val="00C42C74"/>
    <w:rsid w:val="00C55287"/>
    <w:rsid w:val="00C55B1F"/>
    <w:rsid w:val="00C6080F"/>
    <w:rsid w:val="00C627ED"/>
    <w:rsid w:val="00C65AC0"/>
    <w:rsid w:val="00C65F96"/>
    <w:rsid w:val="00C73950"/>
    <w:rsid w:val="00C76C14"/>
    <w:rsid w:val="00C81BCA"/>
    <w:rsid w:val="00C8630F"/>
    <w:rsid w:val="00C874C1"/>
    <w:rsid w:val="00C9074C"/>
    <w:rsid w:val="00C90CA2"/>
    <w:rsid w:val="00C95551"/>
    <w:rsid w:val="00C95936"/>
    <w:rsid w:val="00CA10C3"/>
    <w:rsid w:val="00CA4ABB"/>
    <w:rsid w:val="00CB3AB1"/>
    <w:rsid w:val="00CD4530"/>
    <w:rsid w:val="00CD663B"/>
    <w:rsid w:val="00CE1F22"/>
    <w:rsid w:val="00CE2F7A"/>
    <w:rsid w:val="00CE7CDD"/>
    <w:rsid w:val="00D013A8"/>
    <w:rsid w:val="00D023A8"/>
    <w:rsid w:val="00D034FD"/>
    <w:rsid w:val="00D03C82"/>
    <w:rsid w:val="00D11C21"/>
    <w:rsid w:val="00D24F59"/>
    <w:rsid w:val="00D269B9"/>
    <w:rsid w:val="00D3086C"/>
    <w:rsid w:val="00D30E32"/>
    <w:rsid w:val="00D32F8A"/>
    <w:rsid w:val="00D33415"/>
    <w:rsid w:val="00D357E4"/>
    <w:rsid w:val="00D36C4A"/>
    <w:rsid w:val="00D42D99"/>
    <w:rsid w:val="00D43DCB"/>
    <w:rsid w:val="00D45BEE"/>
    <w:rsid w:val="00D55CD2"/>
    <w:rsid w:val="00D640F4"/>
    <w:rsid w:val="00D66DBE"/>
    <w:rsid w:val="00D72C5B"/>
    <w:rsid w:val="00D732B7"/>
    <w:rsid w:val="00D7529A"/>
    <w:rsid w:val="00D756E4"/>
    <w:rsid w:val="00D810F2"/>
    <w:rsid w:val="00D82F6F"/>
    <w:rsid w:val="00D83663"/>
    <w:rsid w:val="00D837B8"/>
    <w:rsid w:val="00D84D45"/>
    <w:rsid w:val="00D87F61"/>
    <w:rsid w:val="00D93AC0"/>
    <w:rsid w:val="00D942A6"/>
    <w:rsid w:val="00D957DB"/>
    <w:rsid w:val="00DA0612"/>
    <w:rsid w:val="00DA352A"/>
    <w:rsid w:val="00DB0097"/>
    <w:rsid w:val="00DB0F92"/>
    <w:rsid w:val="00DB10AD"/>
    <w:rsid w:val="00DB7F06"/>
    <w:rsid w:val="00DC36A1"/>
    <w:rsid w:val="00DC4C94"/>
    <w:rsid w:val="00DC565C"/>
    <w:rsid w:val="00DD1F4C"/>
    <w:rsid w:val="00DE01C9"/>
    <w:rsid w:val="00DF541B"/>
    <w:rsid w:val="00DF73B8"/>
    <w:rsid w:val="00E01FA2"/>
    <w:rsid w:val="00E045AC"/>
    <w:rsid w:val="00E104AF"/>
    <w:rsid w:val="00E234DC"/>
    <w:rsid w:val="00E23541"/>
    <w:rsid w:val="00E24477"/>
    <w:rsid w:val="00E277BD"/>
    <w:rsid w:val="00E34964"/>
    <w:rsid w:val="00E4376D"/>
    <w:rsid w:val="00E572DA"/>
    <w:rsid w:val="00E57760"/>
    <w:rsid w:val="00E60F5D"/>
    <w:rsid w:val="00E61223"/>
    <w:rsid w:val="00E641B5"/>
    <w:rsid w:val="00E719D4"/>
    <w:rsid w:val="00E729F4"/>
    <w:rsid w:val="00E73B8D"/>
    <w:rsid w:val="00E743B5"/>
    <w:rsid w:val="00E769C1"/>
    <w:rsid w:val="00E87476"/>
    <w:rsid w:val="00E97F68"/>
    <w:rsid w:val="00EA0906"/>
    <w:rsid w:val="00EA0D78"/>
    <w:rsid w:val="00EA0E8A"/>
    <w:rsid w:val="00EB1BE1"/>
    <w:rsid w:val="00EB3250"/>
    <w:rsid w:val="00EB3C73"/>
    <w:rsid w:val="00EC2626"/>
    <w:rsid w:val="00EC3050"/>
    <w:rsid w:val="00EC6684"/>
    <w:rsid w:val="00EC7BF9"/>
    <w:rsid w:val="00ED670C"/>
    <w:rsid w:val="00EE176F"/>
    <w:rsid w:val="00EE1F81"/>
    <w:rsid w:val="00EE2C65"/>
    <w:rsid w:val="00EF0E59"/>
    <w:rsid w:val="00EF2192"/>
    <w:rsid w:val="00EF2E4D"/>
    <w:rsid w:val="00EF7BEE"/>
    <w:rsid w:val="00F10068"/>
    <w:rsid w:val="00F118CC"/>
    <w:rsid w:val="00F143FD"/>
    <w:rsid w:val="00F147EA"/>
    <w:rsid w:val="00F211F3"/>
    <w:rsid w:val="00F36A0B"/>
    <w:rsid w:val="00F469DB"/>
    <w:rsid w:val="00F5495B"/>
    <w:rsid w:val="00F5527B"/>
    <w:rsid w:val="00F61750"/>
    <w:rsid w:val="00F61B15"/>
    <w:rsid w:val="00F61C2B"/>
    <w:rsid w:val="00F66D60"/>
    <w:rsid w:val="00F71785"/>
    <w:rsid w:val="00F721C4"/>
    <w:rsid w:val="00F73B60"/>
    <w:rsid w:val="00F75986"/>
    <w:rsid w:val="00F81252"/>
    <w:rsid w:val="00F87C83"/>
    <w:rsid w:val="00F9091B"/>
    <w:rsid w:val="00F97753"/>
    <w:rsid w:val="00FA0B72"/>
    <w:rsid w:val="00FA2A17"/>
    <w:rsid w:val="00FA2D3D"/>
    <w:rsid w:val="00FA6155"/>
    <w:rsid w:val="00FB0CAE"/>
    <w:rsid w:val="00FB43C1"/>
    <w:rsid w:val="00FB5B32"/>
    <w:rsid w:val="00FB7119"/>
    <w:rsid w:val="00FC0095"/>
    <w:rsid w:val="00FD01F6"/>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Heading 10"/>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customStyle="1" w:styleId="BodyText2">
    <w:name w:val="Body Text2"/>
    <w:rsid w:val="008B5E6B"/>
    <w:pPr>
      <w:suppressAutoHyphens/>
      <w:autoSpaceDE w:val="0"/>
      <w:autoSpaceDN w:val="0"/>
      <w:ind w:firstLine="312"/>
      <w:jc w:val="both"/>
      <w:textAlignment w:val="baseline"/>
    </w:pPr>
    <w:rPr>
      <w:rFonts w:ascii="TimesLT" w:eastAsia="Times New Roman" w:hAnsi="TimesLT" w:cs="Times New Roman"/>
      <w:lang w:val="en-US" w:eastAsia="en-US"/>
    </w:rPr>
  </w:style>
  <w:style w:type="character" w:styleId="Neapdorotaspaminjimas">
    <w:name w:val="Unresolved Mention"/>
    <w:basedOn w:val="Numatytasispastraiposriftas"/>
    <w:uiPriority w:val="99"/>
    <w:semiHidden/>
    <w:unhideWhenUsed/>
    <w:rsid w:val="00C874C1"/>
    <w:rPr>
      <w:color w:val="605E5C"/>
      <w:shd w:val="clear" w:color="auto" w:fill="E1DFDD"/>
    </w:rPr>
  </w:style>
  <w:style w:type="paragraph" w:styleId="Pataisymai">
    <w:name w:val="Revision"/>
    <w:hidden/>
    <w:uiPriority w:val="99"/>
    <w:semiHidden/>
    <w:rsid w:val="0051639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h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lt@unifiedpost.com%20@unifiedpos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hyperlink" Target="mailt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3" ma:contentTypeDescription="Create a new document." ma:contentTypeScope="" ma:versionID="800a4cca8480084c5d77d43624a5bd0c">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3541fac051f62b95efeb964a122ba9bb"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9F758AC8-1D28-4345-8174-1B1B487D3D1F}">
  <ds:schemaRefs>
    <ds:schemaRef ds:uri="http://schemas.microsoft.com/sharepoint/v3/contenttype/forms"/>
  </ds:schemaRefs>
</ds:datastoreItem>
</file>

<file path=customXml/itemProps2.xml><?xml version="1.0" encoding="utf-8"?>
<ds:datastoreItem xmlns:ds="http://schemas.openxmlformats.org/officeDocument/2006/customXml" ds:itemID="{FFE87EAA-6C37-4DC0-B2E2-96063988B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36816-8FC9-496B-9894-011C81F8077A}">
  <ds:schemaRefs>
    <ds:schemaRef ds:uri="http://schemas.openxmlformats.org/officeDocument/2006/bibliography"/>
  </ds:schemaRefs>
</ds:datastoreItem>
</file>

<file path=customXml/itemProps4.xml><?xml version="1.0" encoding="utf-8"?>
<ds:datastoreItem xmlns:ds="http://schemas.openxmlformats.org/officeDocument/2006/customXml" ds:itemID="{9567F8CE-F535-487E-BF44-71C041B0D0D9}">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3411</Words>
  <Characters>19445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22811</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20</cp:revision>
  <dcterms:created xsi:type="dcterms:W3CDTF">2024-01-15T08:26:00Z</dcterms:created>
  <dcterms:modified xsi:type="dcterms:W3CDTF">2024-02-12T07:26:00Z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