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553A0" w14:textId="77777777" w:rsidR="007718B4" w:rsidRPr="007718B4" w:rsidRDefault="0072638D" w:rsidP="0072638D">
      <w:pPr>
        <w:pStyle w:val="Antrat1"/>
        <w:ind w:left="5387" w:firstLine="0"/>
        <w:jc w:val="left"/>
        <w:rPr>
          <w:b w:val="0"/>
          <w:bCs/>
          <w:caps w:val="0"/>
          <w:sz w:val="22"/>
          <w:szCs w:val="22"/>
        </w:rPr>
      </w:pPr>
      <w:bookmarkStart w:id="0" w:name="_Hlk171609577"/>
      <w:r w:rsidRPr="007718B4">
        <w:rPr>
          <w:b w:val="0"/>
          <w:bCs/>
          <w:sz w:val="22"/>
          <w:szCs w:val="22"/>
        </w:rPr>
        <w:t xml:space="preserve">SAP HANA </w:t>
      </w:r>
      <w:r w:rsidRPr="007718B4">
        <w:rPr>
          <w:b w:val="0"/>
          <w:bCs/>
          <w:caps w:val="0"/>
          <w:sz w:val="22"/>
          <w:szCs w:val="22"/>
        </w:rPr>
        <w:t>licencijų ir jų diegimo pirkimo–pardavimo sutarties</w:t>
      </w:r>
      <w:r w:rsidR="007718B4" w:rsidRPr="007718B4">
        <w:rPr>
          <w:b w:val="0"/>
          <w:bCs/>
          <w:caps w:val="0"/>
          <w:sz w:val="22"/>
          <w:szCs w:val="22"/>
        </w:rPr>
        <w:t xml:space="preserve"> Specialiosios dalies </w:t>
      </w:r>
    </w:p>
    <w:p w14:paraId="4ED7A5B6" w14:textId="5FED5DD3" w:rsidR="0072638D" w:rsidRPr="007718B4" w:rsidRDefault="0072638D" w:rsidP="0072638D">
      <w:pPr>
        <w:pStyle w:val="Antrat1"/>
        <w:ind w:left="5387" w:firstLine="0"/>
        <w:jc w:val="left"/>
        <w:rPr>
          <w:b w:val="0"/>
          <w:bCs/>
          <w:sz w:val="22"/>
          <w:szCs w:val="22"/>
        </w:rPr>
      </w:pPr>
      <w:r w:rsidRPr="007718B4">
        <w:rPr>
          <w:b w:val="0"/>
          <w:bCs/>
          <w:caps w:val="0"/>
          <w:sz w:val="22"/>
          <w:szCs w:val="22"/>
        </w:rPr>
        <w:t xml:space="preserve">priedas Nr. </w:t>
      </w:r>
      <w:bookmarkEnd w:id="0"/>
      <w:r w:rsidRPr="007718B4">
        <w:rPr>
          <w:b w:val="0"/>
          <w:bCs/>
          <w:caps w:val="0"/>
          <w:sz w:val="22"/>
          <w:szCs w:val="22"/>
        </w:rPr>
        <w:t>1</w:t>
      </w:r>
    </w:p>
    <w:p w14:paraId="29BD6960" w14:textId="77777777" w:rsidR="0072638D" w:rsidRDefault="0072638D" w:rsidP="008E3890">
      <w:pPr>
        <w:pStyle w:val="Antrat1"/>
        <w:rPr>
          <w:sz w:val="24"/>
          <w:szCs w:val="24"/>
        </w:rPr>
      </w:pPr>
    </w:p>
    <w:p w14:paraId="147A153E" w14:textId="47267759" w:rsidR="00671620" w:rsidRDefault="00CF248F" w:rsidP="008E3890">
      <w:pPr>
        <w:pStyle w:val="Antrat1"/>
        <w:rPr>
          <w:sz w:val="24"/>
          <w:szCs w:val="24"/>
        </w:rPr>
      </w:pPr>
      <w:r w:rsidRPr="00CF248F">
        <w:rPr>
          <w:sz w:val="24"/>
          <w:szCs w:val="24"/>
        </w:rPr>
        <w:t xml:space="preserve">SAP HANA licencijos ir jų diegimO </w:t>
      </w:r>
      <w:r w:rsidR="004E44E8" w:rsidRPr="00CF248F">
        <w:rPr>
          <w:sz w:val="24"/>
          <w:szCs w:val="24"/>
        </w:rPr>
        <w:t>PIRKIMO</w:t>
      </w:r>
      <w:r w:rsidR="00D95204" w:rsidRPr="00CF248F">
        <w:rPr>
          <w:sz w:val="24"/>
          <w:szCs w:val="24"/>
        </w:rPr>
        <w:t xml:space="preserve"> </w:t>
      </w:r>
    </w:p>
    <w:p w14:paraId="7941EA73" w14:textId="140810D2" w:rsidR="00205377" w:rsidRPr="00CF248F" w:rsidRDefault="00205377" w:rsidP="008E3890">
      <w:pPr>
        <w:pStyle w:val="Antrat1"/>
        <w:rPr>
          <w:sz w:val="24"/>
          <w:szCs w:val="24"/>
        </w:rPr>
      </w:pPr>
      <w:r w:rsidRPr="00CF248F">
        <w:rPr>
          <w:sz w:val="24"/>
          <w:szCs w:val="24"/>
        </w:rPr>
        <w:t>TECHNINĖ SPECIFIKACIJA</w:t>
      </w:r>
    </w:p>
    <w:p w14:paraId="61CCA68D" w14:textId="77777777" w:rsidR="00281892" w:rsidRPr="00FB6052" w:rsidRDefault="00281892" w:rsidP="008E3890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8"/>
      </w:tblGrid>
      <w:tr w:rsidR="00281892" w:rsidRPr="00FB6052" w14:paraId="74B784E5" w14:textId="77777777" w:rsidTr="0072638D">
        <w:trPr>
          <w:tblHeader/>
        </w:trPr>
        <w:tc>
          <w:tcPr>
            <w:tcW w:w="3261" w:type="dxa"/>
            <w:shd w:val="clear" w:color="auto" w:fill="CCCCCC"/>
            <w:vAlign w:val="center"/>
          </w:tcPr>
          <w:p w14:paraId="0A5EB101" w14:textId="77777777" w:rsidR="00281892" w:rsidRPr="00FB6052" w:rsidRDefault="00281892" w:rsidP="00E6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0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Sąvokos ir trumpiniai</w:t>
            </w:r>
          </w:p>
        </w:tc>
        <w:tc>
          <w:tcPr>
            <w:tcW w:w="6378" w:type="dxa"/>
            <w:shd w:val="clear" w:color="auto" w:fill="CCCCCC"/>
            <w:vAlign w:val="center"/>
          </w:tcPr>
          <w:p w14:paraId="6DB931C7" w14:textId="77777777" w:rsidR="00281892" w:rsidRPr="00FB6052" w:rsidRDefault="00281892" w:rsidP="00E6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0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Paaiškinimas</w:t>
            </w:r>
          </w:p>
        </w:tc>
      </w:tr>
      <w:tr w:rsidR="00281892" w:rsidRPr="00FB6052" w14:paraId="693B38F8" w14:textId="77777777" w:rsidTr="0072638D">
        <w:trPr>
          <w:trHeight w:val="304"/>
        </w:trPr>
        <w:tc>
          <w:tcPr>
            <w:tcW w:w="3261" w:type="dxa"/>
          </w:tcPr>
          <w:p w14:paraId="3F722AB8" w14:textId="77777777" w:rsidR="00281892" w:rsidRPr="00FB6052" w:rsidRDefault="00281892" w:rsidP="00E61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52">
              <w:rPr>
                <w:rFonts w:ascii="Times New Roman" w:eastAsia="Calibri" w:hAnsi="Times New Roman" w:cs="Times New Roman"/>
                <w:sz w:val="24"/>
                <w:szCs w:val="24"/>
              </w:rPr>
              <w:t>Perkančioji organizacija, VLK</w:t>
            </w:r>
          </w:p>
        </w:tc>
        <w:tc>
          <w:tcPr>
            <w:tcW w:w="6378" w:type="dxa"/>
          </w:tcPr>
          <w:p w14:paraId="19DDB37B" w14:textId="3BBBE5A1" w:rsidR="00281892" w:rsidRPr="00FB6052" w:rsidRDefault="00281892" w:rsidP="00BF6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52">
              <w:rPr>
                <w:rFonts w:ascii="Times New Roman" w:eastAsia="Calibri" w:hAnsi="Times New Roman" w:cs="Times New Roman"/>
                <w:sz w:val="24"/>
                <w:szCs w:val="24"/>
              </w:rPr>
              <w:t>Valstybinė ligonių kasa prie Sveikatos apsaugos ministerijos</w:t>
            </w:r>
            <w:r w:rsidR="00CB7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F003C9">
              <w:rPr>
                <w:rFonts w:ascii="Times New Roman" w:eastAsia="Calibri" w:hAnsi="Times New Roman" w:cs="Times New Roman"/>
                <w:sz w:val="24"/>
                <w:szCs w:val="24"/>
              </w:rPr>
              <w:t>Pirkėjas</w:t>
            </w:r>
            <w:r w:rsidR="00CB724F">
              <w:rPr>
                <w:rFonts w:ascii="Times New Roman" w:eastAsia="Calibri" w:hAnsi="Times New Roman" w:cs="Times New Roman"/>
                <w:sz w:val="24"/>
                <w:szCs w:val="24"/>
              </w:rPr>
              <w:t>/Užsakovas)</w:t>
            </w:r>
          </w:p>
        </w:tc>
      </w:tr>
      <w:tr w:rsidR="00281892" w:rsidRPr="00FB6052" w14:paraId="2D2E2C30" w14:textId="77777777" w:rsidTr="0072638D">
        <w:trPr>
          <w:trHeight w:val="651"/>
        </w:trPr>
        <w:tc>
          <w:tcPr>
            <w:tcW w:w="3261" w:type="dxa"/>
          </w:tcPr>
          <w:p w14:paraId="20056048" w14:textId="77777777" w:rsidR="00281892" w:rsidRPr="00FB6052" w:rsidRDefault="00281892" w:rsidP="00E61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52">
              <w:rPr>
                <w:rFonts w:ascii="Times New Roman" w:eastAsia="Calibri" w:hAnsi="Times New Roman" w:cs="Times New Roman"/>
                <w:sz w:val="24"/>
                <w:szCs w:val="24"/>
              </w:rPr>
              <w:t>Sutartis</w:t>
            </w:r>
          </w:p>
        </w:tc>
        <w:tc>
          <w:tcPr>
            <w:tcW w:w="6378" w:type="dxa"/>
          </w:tcPr>
          <w:p w14:paraId="094B6A00" w14:textId="22232319" w:rsidR="00281892" w:rsidRPr="00FB6052" w:rsidRDefault="003523CA" w:rsidP="00BF6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F058A6">
              <w:rPr>
                <w:rFonts w:ascii="Times New Roman" w:eastAsia="Calibri" w:hAnsi="Times New Roman" w:cs="Times New Roman"/>
                <w:sz w:val="24"/>
                <w:szCs w:val="24"/>
              </w:rPr>
              <w:t>ana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aukšto patikimumo </w:t>
            </w:r>
            <w:r w:rsidR="009A1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avarinio atstatymo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programinės įrangos</w:t>
            </w:r>
            <w:r w:rsidR="0090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33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licencijos </w:t>
            </w:r>
            <w:r w:rsidR="00902DA1">
              <w:rPr>
                <w:rFonts w:ascii="Times New Roman" w:eastAsia="Calibri" w:hAnsi="Times New Roman" w:cs="Times New Roman"/>
                <w:sz w:val="24"/>
                <w:szCs w:val="24"/>
              </w:rPr>
              <w:t>su gamintojo palaikymu</w:t>
            </w:r>
            <w:r w:rsidR="004C3355">
              <w:t xml:space="preserve"> </w:t>
            </w:r>
            <w:r w:rsidR="004C3355" w:rsidRPr="004C33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perkančiosios organizacijos turimam kiekiui iki 2025 m. gruodžio 31 d.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ir diegimo</w:t>
            </w:r>
            <w:r w:rsidR="0027151B" w:rsidRPr="00FB6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09AC" w:rsidRPr="00FB605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paslaugų</w:t>
            </w:r>
            <w:r w:rsidR="009909AC" w:rsidRPr="00FB605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pirkimo </w:t>
            </w:r>
            <w:r w:rsidR="00281892" w:rsidRPr="00FB605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sutartis</w:t>
            </w:r>
          </w:p>
        </w:tc>
      </w:tr>
      <w:tr w:rsidR="00281892" w:rsidRPr="00B9367B" w14:paraId="0472BDD8" w14:textId="77777777" w:rsidTr="0072638D">
        <w:trPr>
          <w:trHeight w:val="279"/>
        </w:trPr>
        <w:tc>
          <w:tcPr>
            <w:tcW w:w="3261" w:type="dxa"/>
          </w:tcPr>
          <w:p w14:paraId="5F61EB07" w14:textId="77777777" w:rsidR="00281892" w:rsidRPr="00FB6052" w:rsidRDefault="00281892" w:rsidP="00E61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52">
              <w:rPr>
                <w:rFonts w:ascii="Times New Roman" w:eastAsia="Calibri" w:hAnsi="Times New Roman" w:cs="Times New Roman"/>
                <w:sz w:val="24"/>
                <w:szCs w:val="24"/>
              </w:rPr>
              <w:t>Tiekėjas</w:t>
            </w:r>
          </w:p>
        </w:tc>
        <w:tc>
          <w:tcPr>
            <w:tcW w:w="6378" w:type="dxa"/>
          </w:tcPr>
          <w:p w14:paraId="4A825138" w14:textId="3A91E6CE" w:rsidR="00281892" w:rsidRPr="00B9367B" w:rsidRDefault="00F058A6" w:rsidP="00BF6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Prekių ir</w:t>
            </w:r>
            <w:r w:rsidR="00281892" w:rsidRPr="00FB6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paslaugų pirkime, vykdomame atviro konkurso būdu, dalyvaujanti</w:t>
            </w:r>
            <w:r w:rsidR="00902DA1">
              <w:rPr>
                <w:rFonts w:ascii="Times New Roman" w:eastAsia="Calibri" w:hAnsi="Times New Roman" w:cs="Times New Roman"/>
                <w:sz w:val="24"/>
                <w:szCs w:val="24"/>
              </w:rPr>
              <w:t>s asmuo.</w:t>
            </w:r>
          </w:p>
        </w:tc>
      </w:tr>
    </w:tbl>
    <w:p w14:paraId="31ECC2DA" w14:textId="4339B050" w:rsidR="00205377" w:rsidRDefault="00205377" w:rsidP="008E389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FA39D6" w14:textId="77777777" w:rsidR="00B9367B" w:rsidRPr="00B9367B" w:rsidRDefault="00B9367B" w:rsidP="008E3890">
      <w:pPr>
        <w:keepNext/>
        <w:keepLines/>
        <w:numPr>
          <w:ilvl w:val="0"/>
          <w:numId w:val="5"/>
        </w:numPr>
        <w:spacing w:after="0" w:line="240" w:lineRule="auto"/>
        <w:ind w:left="284" w:hanging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9367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Pirkimo objektas</w:t>
      </w:r>
    </w:p>
    <w:p w14:paraId="7B89ABBE" w14:textId="6997A70F" w:rsidR="00B9367B" w:rsidRPr="00B9367B" w:rsidRDefault="00B9367B" w:rsidP="008E3890">
      <w:pPr>
        <w:pStyle w:val="Sraopastraipa"/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Perkančioji organizacija </w:t>
      </w:r>
      <w:r w:rsidR="00744558">
        <w:rPr>
          <w:rFonts w:ascii="Times New Roman" w:eastAsia="Times New Roman" w:hAnsi="Times New Roman" w:cs="Times New Roman"/>
          <w:sz w:val="24"/>
          <w:szCs w:val="20"/>
          <w:lang w:eastAsia="lt-LT"/>
        </w:rPr>
        <w:t>yra įsigijusi</w:t>
      </w: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803423">
        <w:rPr>
          <w:rFonts w:ascii="Times New Roman" w:eastAsia="Times New Roman" w:hAnsi="Times New Roman" w:cs="Times New Roman"/>
          <w:sz w:val="24"/>
          <w:szCs w:val="20"/>
          <w:lang w:eastAsia="lt-LT"/>
        </w:rPr>
        <w:t>SAP programinės įrangos</w:t>
      </w:r>
      <w:r w:rsidR="00F156F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gamintojo</w:t>
      </w:r>
      <w:r w:rsidR="0080342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H</w:t>
      </w:r>
      <w:r w:rsidR="00835A46">
        <w:rPr>
          <w:rFonts w:ascii="Times New Roman" w:eastAsia="Times New Roman" w:hAnsi="Times New Roman" w:cs="Times New Roman"/>
          <w:sz w:val="24"/>
          <w:szCs w:val="20"/>
          <w:lang w:eastAsia="lt-LT"/>
        </w:rPr>
        <w:t>ana</w:t>
      </w:r>
      <w:r w:rsidR="00F156F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programinę įrangą, kurioje </w:t>
      </w:r>
      <w:r w:rsidR="0064015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realizuota </w:t>
      </w:r>
      <w:r w:rsidR="008B3D07">
        <w:rPr>
          <w:rFonts w:ascii="Times New Roman" w:eastAsia="Times New Roman" w:hAnsi="Times New Roman" w:cs="Times New Roman"/>
          <w:sz w:val="24"/>
          <w:szCs w:val="20"/>
          <w:lang w:eastAsia="lt-LT"/>
        </w:rPr>
        <w:t>Privalomojo sveikatos draudimo informacinė sistema</w:t>
      </w:r>
      <w:r w:rsidR="00FE061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SVEIDRA</w:t>
      </w:r>
      <w:r w:rsidR="00D05ACB" w:rsidRPr="00E11E32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p w14:paraId="5F654AFB" w14:textId="2BC28CCB" w:rsidR="00A30ED5" w:rsidRDefault="00B9367B" w:rsidP="008E3890">
      <w:pPr>
        <w:pStyle w:val="Sraopastraipa"/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Perkančioji organizacija siekia įsigyti </w:t>
      </w:r>
      <w:r w:rsidR="00640155">
        <w:rPr>
          <w:rFonts w:ascii="Times New Roman" w:eastAsia="Times New Roman" w:hAnsi="Times New Roman" w:cs="Times New Roman"/>
          <w:sz w:val="24"/>
          <w:szCs w:val="20"/>
          <w:lang w:eastAsia="lt-LT"/>
        </w:rPr>
        <w:t>H</w:t>
      </w:r>
      <w:r w:rsidR="00835A46">
        <w:rPr>
          <w:rFonts w:ascii="Times New Roman" w:eastAsia="Times New Roman" w:hAnsi="Times New Roman" w:cs="Times New Roman"/>
          <w:sz w:val="24"/>
          <w:szCs w:val="20"/>
          <w:lang w:eastAsia="lt-LT"/>
        </w:rPr>
        <w:t>ana</w:t>
      </w:r>
      <w:r w:rsidR="0064015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aukšto patikimumo </w:t>
      </w:r>
      <w:r w:rsidR="004C3355" w:rsidRPr="004C335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avarinio atstatymo programinės įrangos </w:t>
      </w:r>
      <w:r w:rsidR="0064015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licencijas su gamintojo </w:t>
      </w:r>
      <w:r w:rsidR="00E76170">
        <w:rPr>
          <w:rFonts w:ascii="Times New Roman" w:eastAsia="Times New Roman" w:hAnsi="Times New Roman" w:cs="Times New Roman"/>
          <w:sz w:val="24"/>
          <w:szCs w:val="20"/>
          <w:lang w:eastAsia="lt-LT"/>
        </w:rPr>
        <w:t>palaikymu perkančiosios organizacijos turimam kiekiui</w:t>
      </w:r>
      <w:r w:rsidR="0064015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iki 2025 m. gruodžio 31 d. ir jų diegimo paslaugas</w:t>
      </w:r>
      <w:r w:rsidR="004C335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ir sudaryti Sutartį</w:t>
      </w:r>
      <w:r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p w14:paraId="3CA373F3" w14:textId="77777777" w:rsidR="00281892" w:rsidRPr="00281892" w:rsidRDefault="00281892" w:rsidP="002818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579844A5" w14:textId="77777777" w:rsidR="00B9367B" w:rsidRPr="00B9367B" w:rsidRDefault="00B9367B" w:rsidP="008E3890">
      <w:pPr>
        <w:keepNext/>
        <w:keepLines/>
        <w:numPr>
          <w:ilvl w:val="0"/>
          <w:numId w:val="5"/>
        </w:numPr>
        <w:spacing w:after="0" w:line="240" w:lineRule="auto"/>
        <w:ind w:left="284" w:hanging="29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9367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Reikalavimai pirkimo objektui</w:t>
      </w:r>
    </w:p>
    <w:p w14:paraId="078E54AC" w14:textId="65B855B0" w:rsidR="00B9367B" w:rsidRDefault="00B9367B" w:rsidP="008E3890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Perkančiosios organizacijos turimą </w:t>
      </w:r>
      <w:r w:rsidR="00A85A1E">
        <w:rPr>
          <w:rFonts w:ascii="Times New Roman" w:eastAsia="Times New Roman" w:hAnsi="Times New Roman" w:cs="Times New Roman"/>
          <w:sz w:val="24"/>
          <w:szCs w:val="20"/>
          <w:lang w:eastAsia="lt-LT"/>
        </w:rPr>
        <w:t>H</w:t>
      </w:r>
      <w:r w:rsidR="00835A46">
        <w:rPr>
          <w:rFonts w:ascii="Times New Roman" w:eastAsia="Times New Roman" w:hAnsi="Times New Roman" w:cs="Times New Roman"/>
          <w:sz w:val="24"/>
          <w:szCs w:val="20"/>
          <w:lang w:eastAsia="lt-LT"/>
        </w:rPr>
        <w:t>ana</w:t>
      </w:r>
      <w:r w:rsidR="00A85A1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programinę</w:t>
      </w: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įrangą sudaro šie </w:t>
      </w:r>
      <w:r w:rsidR="00A85A1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programinės </w:t>
      </w: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>įrangos komponentai: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671620" w:rsidRPr="004D0816" w14:paraId="6526C575" w14:textId="77777777" w:rsidTr="00671620">
        <w:trPr>
          <w:trHeight w:val="552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F40784" w14:textId="0D29F1C9" w:rsidR="00671620" w:rsidRPr="004D0816" w:rsidRDefault="00671620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73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Resursas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10B619" w14:textId="3C482CE7" w:rsidR="00671620" w:rsidRPr="004D0816" w:rsidRDefault="00671620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Hana programinės įrangos komponentai</w:t>
            </w:r>
          </w:p>
        </w:tc>
      </w:tr>
      <w:tr w:rsidR="00671620" w:rsidRPr="004D0816" w14:paraId="41EBCF1B" w14:textId="77777777" w:rsidTr="00671620">
        <w:trPr>
          <w:trHeight w:val="37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87F4" w14:textId="3A75D9A0" w:rsidR="00671620" w:rsidRPr="004D0816" w:rsidRDefault="00671620" w:rsidP="00FA6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Hana programinės įrangos licencijos</w:t>
            </w:r>
            <w:r w:rsidRPr="004D0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F58B" w14:textId="41AB7371" w:rsidR="00671620" w:rsidRPr="004D0816" w:rsidRDefault="00671620" w:rsidP="00FA6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2.0</w:t>
            </w:r>
            <w:r w:rsidRPr="00E7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įmonės leidimas</w:t>
            </w:r>
          </w:p>
        </w:tc>
      </w:tr>
    </w:tbl>
    <w:p w14:paraId="7BE7D7B9" w14:textId="7158150F" w:rsidR="00B9367B" w:rsidRPr="00E46284" w:rsidRDefault="00B9367B" w:rsidP="008E3890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E46284">
        <w:rPr>
          <w:rFonts w:ascii="Times New Roman" w:eastAsia="Times New Roman" w:hAnsi="Times New Roman" w:cs="Times New Roman"/>
          <w:sz w:val="24"/>
          <w:szCs w:val="20"/>
          <w:lang w:eastAsia="lt-LT"/>
        </w:rPr>
        <w:t>Perkanči</w:t>
      </w:r>
      <w:r w:rsidR="00CB7602">
        <w:rPr>
          <w:rFonts w:ascii="Times New Roman" w:eastAsia="Times New Roman" w:hAnsi="Times New Roman" w:cs="Times New Roman"/>
          <w:sz w:val="24"/>
          <w:szCs w:val="20"/>
          <w:lang w:eastAsia="lt-LT"/>
        </w:rPr>
        <w:t>ajai</w:t>
      </w:r>
      <w:r w:rsidRPr="00E4628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organizacija</w:t>
      </w:r>
      <w:r w:rsidR="00CB760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i </w:t>
      </w:r>
      <w:r w:rsidR="006B7BB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tiekėjas </w:t>
      </w:r>
      <w:r w:rsidRPr="00E4628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privalės </w:t>
      </w:r>
      <w:bookmarkStart w:id="1" w:name="_Hlk500325640"/>
      <w:r w:rsidR="00DA3C0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pateikti </w:t>
      </w:r>
      <w:r w:rsidR="008B3D07">
        <w:rPr>
          <w:rFonts w:ascii="Times New Roman" w:eastAsia="Times New Roman" w:hAnsi="Times New Roman" w:cs="Times New Roman"/>
          <w:sz w:val="24"/>
          <w:szCs w:val="20"/>
          <w:lang w:eastAsia="lt-LT"/>
        </w:rPr>
        <w:t>H</w:t>
      </w:r>
      <w:r w:rsidR="00835A46">
        <w:rPr>
          <w:rFonts w:ascii="Times New Roman" w:eastAsia="Times New Roman" w:hAnsi="Times New Roman" w:cs="Times New Roman"/>
          <w:sz w:val="24"/>
          <w:szCs w:val="20"/>
          <w:lang w:eastAsia="lt-LT"/>
        </w:rPr>
        <w:t>ana</w:t>
      </w:r>
      <w:r w:rsidR="008B3D0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aukšto patikimumo avarinio atstatymo programin</w:t>
      </w:r>
      <w:r w:rsidR="00DA3C03">
        <w:rPr>
          <w:rFonts w:ascii="Times New Roman" w:eastAsia="Times New Roman" w:hAnsi="Times New Roman" w:cs="Times New Roman"/>
          <w:sz w:val="24"/>
          <w:szCs w:val="20"/>
          <w:lang w:eastAsia="lt-LT"/>
        </w:rPr>
        <w:t>ės</w:t>
      </w:r>
      <w:r w:rsidR="008B3D0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įrang</w:t>
      </w:r>
      <w:r w:rsidR="00DA3C03">
        <w:rPr>
          <w:rFonts w:ascii="Times New Roman" w:eastAsia="Times New Roman" w:hAnsi="Times New Roman" w:cs="Times New Roman"/>
          <w:sz w:val="24"/>
          <w:szCs w:val="20"/>
          <w:lang w:eastAsia="lt-LT"/>
        </w:rPr>
        <w:t>os licencijas</w:t>
      </w:r>
      <w:r w:rsidR="00B274A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visam perkančiosios organizacijos turimam </w:t>
      </w:r>
      <w:r w:rsidR="00B274AC" w:rsidRPr="0054696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Hana </w:t>
      </w:r>
      <w:r w:rsidR="00795333" w:rsidRPr="0054696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2.0 </w:t>
      </w:r>
      <w:r w:rsidR="00B274AC" w:rsidRPr="00546969">
        <w:rPr>
          <w:rFonts w:ascii="Times New Roman" w:eastAsia="Times New Roman" w:hAnsi="Times New Roman" w:cs="Times New Roman"/>
          <w:sz w:val="24"/>
          <w:szCs w:val="20"/>
          <w:lang w:eastAsia="lt-LT"/>
        </w:rPr>
        <w:t>įmonės leidimo</w:t>
      </w:r>
      <w:r w:rsidR="00B274A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licencijų kiekiui</w:t>
      </w:r>
      <w:r w:rsidR="00DA3C0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(toliau – licencijos) </w:t>
      </w:r>
      <w:r w:rsidR="006C1F48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– 13 vnt. </w:t>
      </w:r>
      <w:r w:rsidR="005A5B5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(po 64 </w:t>
      </w:r>
      <w:proofErr w:type="spellStart"/>
      <w:r w:rsidR="005A5B5E">
        <w:rPr>
          <w:rFonts w:ascii="Times New Roman" w:eastAsia="Times New Roman" w:hAnsi="Times New Roman" w:cs="Times New Roman"/>
          <w:sz w:val="24"/>
          <w:szCs w:val="20"/>
          <w:lang w:eastAsia="lt-LT"/>
        </w:rPr>
        <w:t>Gb</w:t>
      </w:r>
      <w:proofErr w:type="spellEnd"/>
      <w:r w:rsidR="005A5B5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) </w:t>
      </w:r>
      <w:r w:rsidR="002E4C00">
        <w:rPr>
          <w:rFonts w:ascii="Times New Roman" w:eastAsia="Times New Roman" w:hAnsi="Times New Roman" w:cs="Times New Roman"/>
          <w:sz w:val="24"/>
          <w:szCs w:val="20"/>
          <w:lang w:eastAsia="lt-LT"/>
        </w:rPr>
        <w:t>su programinės įrangos gamintojo</w:t>
      </w:r>
      <w:r w:rsidR="00D2106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licencijų</w:t>
      </w:r>
      <w:r w:rsidR="002E4C0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E76170">
        <w:rPr>
          <w:rFonts w:ascii="Times New Roman" w:eastAsia="Times New Roman" w:hAnsi="Times New Roman" w:cs="Times New Roman"/>
          <w:sz w:val="24"/>
          <w:szCs w:val="20"/>
          <w:lang w:eastAsia="lt-LT"/>
        </w:rPr>
        <w:t>palaikymu</w:t>
      </w:r>
      <w:r w:rsidR="00FB605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iki </w:t>
      </w:r>
      <w:r w:rsidR="00FB6052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>202</w:t>
      </w:r>
      <w:r w:rsidR="002E4C00">
        <w:rPr>
          <w:rFonts w:ascii="Times New Roman" w:eastAsia="Times New Roman" w:hAnsi="Times New Roman" w:cs="Times New Roman"/>
          <w:sz w:val="24"/>
          <w:szCs w:val="20"/>
          <w:lang w:eastAsia="lt-LT"/>
        </w:rPr>
        <w:t>5</w:t>
      </w:r>
      <w:r w:rsidR="00FB6052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m. </w:t>
      </w:r>
      <w:r w:rsidR="00120367">
        <w:rPr>
          <w:rFonts w:ascii="Times New Roman" w:eastAsia="Times New Roman" w:hAnsi="Times New Roman" w:cs="Times New Roman"/>
          <w:sz w:val="24"/>
          <w:szCs w:val="20"/>
          <w:lang w:eastAsia="lt-LT"/>
        </w:rPr>
        <w:t>gruodžio</w:t>
      </w:r>
      <w:r w:rsidR="00FB6052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120367">
        <w:rPr>
          <w:rFonts w:ascii="Times New Roman" w:eastAsia="Times New Roman" w:hAnsi="Times New Roman" w:cs="Times New Roman"/>
          <w:sz w:val="24"/>
          <w:szCs w:val="20"/>
          <w:lang w:eastAsia="lt-LT"/>
        </w:rPr>
        <w:t>31</w:t>
      </w:r>
      <w:r w:rsidR="00FB6052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</w:t>
      </w:r>
      <w:r w:rsidR="00FB6052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  <w:r w:rsidR="005A148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(toliau – priežiūra)</w:t>
      </w:r>
      <w:r w:rsidR="00DA3C0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bei suteikti </w:t>
      </w:r>
      <w:r w:rsidR="00F92B4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jų </w:t>
      </w:r>
      <w:r w:rsidR="00DA3C03">
        <w:rPr>
          <w:rFonts w:ascii="Times New Roman" w:eastAsia="Times New Roman" w:hAnsi="Times New Roman" w:cs="Times New Roman"/>
          <w:sz w:val="24"/>
          <w:szCs w:val="20"/>
          <w:lang w:eastAsia="lt-LT"/>
        </w:rPr>
        <w:t>diegimo paslaugas.</w:t>
      </w:r>
    </w:p>
    <w:bookmarkEnd w:id="1"/>
    <w:p w14:paraId="551A790A" w14:textId="359E00BE" w:rsidR="00CC433E" w:rsidRDefault="00DA3C03" w:rsidP="008E3890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Pateikiamos licencijos turės </w:t>
      </w:r>
      <w:r w:rsidR="00BC4187">
        <w:rPr>
          <w:rFonts w:ascii="Times New Roman" w:eastAsia="Times New Roman" w:hAnsi="Times New Roman" w:cs="Times New Roman"/>
          <w:sz w:val="24"/>
          <w:szCs w:val="20"/>
          <w:lang w:eastAsia="lt-LT"/>
        </w:rPr>
        <w:t>užtikrinti</w:t>
      </w:r>
      <w:r w:rsidR="00CC433E">
        <w:rPr>
          <w:rFonts w:ascii="Times New Roman" w:eastAsia="Times New Roman" w:hAnsi="Times New Roman" w:cs="Times New Roman"/>
          <w:sz w:val="24"/>
          <w:szCs w:val="20"/>
          <w:lang w:eastAsia="lt-LT"/>
        </w:rPr>
        <w:t>:</w:t>
      </w:r>
    </w:p>
    <w:p w14:paraId="73A25E34" w14:textId="555E749A" w:rsidR="00CC433E" w:rsidRDefault="00E5583E" w:rsidP="006C1F48">
      <w:pPr>
        <w:pStyle w:val="Sraopastraipa"/>
        <w:numPr>
          <w:ilvl w:val="2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aktyv</w:t>
      </w:r>
      <w:r w:rsidR="00163B83">
        <w:rPr>
          <w:rFonts w:ascii="Times New Roman" w:eastAsia="Times New Roman" w:hAnsi="Times New Roman" w:cs="Times New Roman"/>
          <w:sz w:val="24"/>
          <w:szCs w:val="20"/>
          <w:lang w:eastAsia="lt-LT"/>
        </w:rPr>
        <w:t>ią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nuskaitymo </w:t>
      </w:r>
      <w:r w:rsidR="00163B83">
        <w:rPr>
          <w:rFonts w:ascii="Times New Roman" w:eastAsia="Times New Roman" w:hAnsi="Times New Roman" w:cs="Times New Roman"/>
          <w:sz w:val="24"/>
          <w:szCs w:val="20"/>
          <w:lang w:eastAsia="lt-LT"/>
        </w:rPr>
        <w:t>prieigą</w:t>
      </w:r>
      <w:r w:rsidR="00CC433E">
        <w:rPr>
          <w:rFonts w:ascii="Times New Roman" w:eastAsia="Times New Roman" w:hAnsi="Times New Roman" w:cs="Times New Roman"/>
          <w:sz w:val="24"/>
          <w:szCs w:val="20"/>
          <w:lang w:eastAsia="lt-LT"/>
        </w:rPr>
        <w:t>;</w:t>
      </w:r>
    </w:p>
    <w:p w14:paraId="3704EE79" w14:textId="66FC7251" w:rsidR="00CC433E" w:rsidRDefault="00BC4187" w:rsidP="006C1F48">
      <w:pPr>
        <w:pStyle w:val="Sraopastraipa"/>
        <w:numPr>
          <w:ilvl w:val="2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teisę į </w:t>
      </w:r>
      <w:r w:rsidR="00163B83">
        <w:rPr>
          <w:rFonts w:ascii="Times New Roman" w:eastAsia="Times New Roman" w:hAnsi="Times New Roman" w:cs="Times New Roman"/>
          <w:sz w:val="24"/>
          <w:szCs w:val="20"/>
          <w:lang w:eastAsia="lt-LT"/>
        </w:rPr>
        <w:t>antros H</w:t>
      </w:r>
      <w:r w:rsidR="00546969">
        <w:rPr>
          <w:rFonts w:ascii="Times New Roman" w:eastAsia="Times New Roman" w:hAnsi="Times New Roman" w:cs="Times New Roman"/>
          <w:sz w:val="24"/>
          <w:szCs w:val="20"/>
          <w:lang w:eastAsia="lt-LT"/>
        </w:rPr>
        <w:t>ana</w:t>
      </w:r>
      <w:r w:rsidR="00163B8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aplinkos prieigą</w:t>
      </w:r>
      <w:r w:rsidR="00CC433E">
        <w:rPr>
          <w:rFonts w:ascii="Times New Roman" w:eastAsia="Times New Roman" w:hAnsi="Times New Roman" w:cs="Times New Roman"/>
          <w:sz w:val="24"/>
          <w:szCs w:val="20"/>
          <w:lang w:eastAsia="lt-LT"/>
        </w:rPr>
        <w:t>;</w:t>
      </w:r>
    </w:p>
    <w:p w14:paraId="533D5BEB" w14:textId="4A056542" w:rsidR="00CC433E" w:rsidRDefault="00D521C6" w:rsidP="006C1F48">
      <w:pPr>
        <w:pStyle w:val="Sraopastraipa"/>
        <w:numPr>
          <w:ilvl w:val="2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greit</w:t>
      </w:r>
      <w:r w:rsidR="00A739B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ą </w:t>
      </w:r>
      <w:r w:rsidR="005A148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atstatymą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įvykus gedimui</w:t>
      </w:r>
      <w:r w:rsidR="00CC433E">
        <w:rPr>
          <w:rFonts w:ascii="Times New Roman" w:eastAsia="Times New Roman" w:hAnsi="Times New Roman" w:cs="Times New Roman"/>
          <w:sz w:val="24"/>
          <w:szCs w:val="20"/>
          <w:lang w:eastAsia="lt-LT"/>
        </w:rPr>
        <w:t>;</w:t>
      </w:r>
    </w:p>
    <w:p w14:paraId="064141EC" w14:textId="09CA3B0C" w:rsidR="00D521C6" w:rsidRDefault="00544D0A" w:rsidP="006C1F48">
      <w:pPr>
        <w:pStyle w:val="Sraopastraipa"/>
        <w:numPr>
          <w:ilvl w:val="2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m</w:t>
      </w:r>
      <w:r w:rsidRPr="00544D0A">
        <w:rPr>
          <w:rFonts w:ascii="Times New Roman" w:eastAsia="Times New Roman" w:hAnsi="Times New Roman" w:cs="Times New Roman"/>
          <w:sz w:val="24"/>
          <w:szCs w:val="20"/>
          <w:lang w:eastAsia="lt-LT"/>
        </w:rPr>
        <w:t>ažesn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į</w:t>
      </w:r>
      <w:r w:rsidRPr="00544D0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tinklo pralaidumo poreikį</w:t>
      </w:r>
      <w:r w:rsidRPr="00544D0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nepertraukiamam darbui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;</w:t>
      </w:r>
    </w:p>
    <w:p w14:paraId="19D8CB73" w14:textId="21F8CDC4" w:rsidR="00544D0A" w:rsidRDefault="00803E61" w:rsidP="006C1F48">
      <w:pPr>
        <w:pStyle w:val="Sraopastraipa"/>
        <w:numPr>
          <w:ilvl w:val="2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s</w:t>
      </w:r>
      <w:r w:rsidRPr="00803E61">
        <w:rPr>
          <w:rFonts w:ascii="Times New Roman" w:eastAsia="Times New Roman" w:hAnsi="Times New Roman" w:cs="Times New Roman"/>
          <w:sz w:val="24"/>
          <w:szCs w:val="20"/>
          <w:lang w:eastAsia="lt-LT"/>
        </w:rPr>
        <w:t>inchronin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į</w:t>
      </w:r>
      <w:r w:rsidRPr="00803E6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ir asinchronin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į</w:t>
      </w:r>
      <w:r w:rsidRPr="00803E6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replikavimo režim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us</w:t>
      </w:r>
      <w:r w:rsidR="00B67AD5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p w14:paraId="5A16D42D" w14:textId="68FAED81" w:rsidR="00A30ED5" w:rsidRPr="00AE1B43" w:rsidRDefault="00A30ED5" w:rsidP="008E3890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AE1B4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Tiekėjas privalo </w:t>
      </w:r>
      <w:r w:rsidR="00A80BB8" w:rsidRPr="00AE1B43">
        <w:rPr>
          <w:rFonts w:ascii="Times New Roman" w:eastAsia="Times New Roman" w:hAnsi="Times New Roman" w:cs="Times New Roman"/>
          <w:sz w:val="24"/>
          <w:szCs w:val="20"/>
          <w:lang w:eastAsia="lt-LT"/>
        </w:rPr>
        <w:t>teikti programinės įrangos gamintojo</w:t>
      </w:r>
      <w:r w:rsidR="0054696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licencijų</w:t>
      </w:r>
      <w:r w:rsidR="00A80BB8" w:rsidRPr="00AE1B4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įmonės lygio</w:t>
      </w:r>
      <w:r w:rsidR="00E76170" w:rsidRPr="00AE1B4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palaikymą</w:t>
      </w:r>
      <w:r w:rsidRPr="00AE1B43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p w14:paraId="49ADFEFA" w14:textId="26710684" w:rsidR="006C1F48" w:rsidRDefault="0004790E" w:rsidP="006C1F48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Licencijos </w:t>
      </w:r>
      <w:r w:rsidR="00BF499C">
        <w:rPr>
          <w:rFonts w:ascii="Times New Roman" w:eastAsia="Times New Roman" w:hAnsi="Times New Roman" w:cs="Times New Roman"/>
          <w:sz w:val="24"/>
          <w:szCs w:val="20"/>
          <w:lang w:eastAsia="lt-LT"/>
        </w:rPr>
        <w:t>su gamintojo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850BE8">
        <w:rPr>
          <w:rFonts w:ascii="Times New Roman" w:eastAsia="Times New Roman" w:hAnsi="Times New Roman" w:cs="Times New Roman"/>
          <w:sz w:val="24"/>
          <w:szCs w:val="20"/>
          <w:lang w:eastAsia="lt-LT"/>
        </w:rPr>
        <w:t>palaikym</w:t>
      </w:r>
      <w:r w:rsidR="00BF499C">
        <w:rPr>
          <w:rFonts w:ascii="Times New Roman" w:eastAsia="Times New Roman" w:hAnsi="Times New Roman" w:cs="Times New Roman"/>
          <w:sz w:val="24"/>
          <w:szCs w:val="20"/>
          <w:lang w:eastAsia="lt-LT"/>
        </w:rPr>
        <w:t>u</w:t>
      </w:r>
      <w:r w:rsidR="00850BE8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7566AD">
        <w:rPr>
          <w:rFonts w:ascii="Times New Roman" w:eastAsia="Times New Roman" w:hAnsi="Times New Roman" w:cs="Times New Roman"/>
          <w:sz w:val="24"/>
          <w:szCs w:val="20"/>
          <w:lang w:eastAsia="lt-LT"/>
        </w:rPr>
        <w:t>pateikiamos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ne vėliau kaip per 5 dienas nuo sutarties įsigaliojimo</w:t>
      </w:r>
      <w:r w:rsidR="00F92B4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dienos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p w14:paraId="01F04E6A" w14:textId="20179AFD" w:rsidR="00C8410B" w:rsidRDefault="00C8410B" w:rsidP="006C1F48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Tiekėjas per 1 mėn</w:t>
      </w:r>
      <w:r w:rsidR="00AE2D2C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nuo sutarties įsigaliojimo dienos</w:t>
      </w:r>
      <w:r w:rsidR="00C80B89">
        <w:rPr>
          <w:rFonts w:ascii="Times New Roman" w:eastAsia="Times New Roman" w:hAnsi="Times New Roman" w:cs="Times New Roman"/>
          <w:sz w:val="24"/>
          <w:szCs w:val="20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pateikia</w:t>
      </w:r>
      <w:r w:rsidRPr="00C8410B">
        <w:t xml:space="preserve"> </w:t>
      </w:r>
      <w:r w:rsidRPr="00C8410B">
        <w:rPr>
          <w:rFonts w:ascii="Times New Roman" w:hAnsi="Times New Roman" w:cs="Times New Roman"/>
          <w:sz w:val="24"/>
          <w:szCs w:val="24"/>
        </w:rPr>
        <w:t>perkančiajai organizacijai</w:t>
      </w:r>
      <w:r>
        <w:t xml:space="preserve"> </w:t>
      </w:r>
      <w:r w:rsidRPr="00C8410B">
        <w:rPr>
          <w:rFonts w:ascii="Times New Roman" w:hAnsi="Times New Roman" w:cs="Times New Roman"/>
          <w:sz w:val="24"/>
          <w:szCs w:val="24"/>
        </w:rPr>
        <w:t xml:space="preserve">suderinimui </w:t>
      </w:r>
      <w:r w:rsidRPr="00C8410B">
        <w:rPr>
          <w:rFonts w:ascii="Times New Roman" w:eastAsia="Times New Roman" w:hAnsi="Times New Roman" w:cs="Times New Roman"/>
          <w:sz w:val="24"/>
          <w:szCs w:val="20"/>
          <w:lang w:eastAsia="lt-LT"/>
        </w:rPr>
        <w:t>licencij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ų</w:t>
      </w:r>
      <w:r w:rsidRPr="00C8410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diegimo parametrus</w:t>
      </w:r>
      <w:r w:rsidR="00AE2D2C">
        <w:rPr>
          <w:rFonts w:ascii="Times New Roman" w:eastAsia="Times New Roman" w:hAnsi="Times New Roman" w:cs="Times New Roman"/>
          <w:sz w:val="24"/>
          <w:szCs w:val="20"/>
          <w:lang w:eastAsia="lt-LT"/>
        </w:rPr>
        <w:t>. P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erkančioji organizacija įsipareigoja </w:t>
      </w:r>
      <w:r w:rsidR="00D26C4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nuo jos priklausančius </w:t>
      </w:r>
      <w:r w:rsidR="00C80B8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licencijų </w:t>
      </w:r>
      <w:r w:rsidR="00D26C4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diegimo parametrus </w:t>
      </w:r>
      <w:r w:rsidR="007566AD">
        <w:rPr>
          <w:rFonts w:ascii="Times New Roman" w:eastAsia="Times New Roman" w:hAnsi="Times New Roman" w:cs="Times New Roman"/>
          <w:sz w:val="24"/>
          <w:szCs w:val="20"/>
          <w:lang w:eastAsia="lt-LT"/>
        </w:rPr>
        <w:t>suderinti (</w:t>
      </w:r>
      <w:r w:rsidR="00AE2D2C">
        <w:rPr>
          <w:rFonts w:ascii="Times New Roman" w:eastAsia="Times New Roman" w:hAnsi="Times New Roman" w:cs="Times New Roman"/>
          <w:sz w:val="24"/>
          <w:szCs w:val="20"/>
          <w:lang w:eastAsia="lt-LT"/>
        </w:rPr>
        <w:t>užtikrin</w:t>
      </w:r>
      <w:r w:rsidR="007566A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ant </w:t>
      </w:r>
      <w:r w:rsidR="00775AAC">
        <w:rPr>
          <w:rFonts w:ascii="Times New Roman" w:eastAsia="Times New Roman" w:hAnsi="Times New Roman" w:cs="Times New Roman"/>
          <w:sz w:val="24"/>
          <w:szCs w:val="20"/>
          <w:lang w:eastAsia="lt-LT"/>
        </w:rPr>
        <w:t>šių parametrų</w:t>
      </w:r>
      <w:r w:rsidR="00D26C4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laikymąsi</w:t>
      </w:r>
      <w:r w:rsidR="007566AD">
        <w:rPr>
          <w:rFonts w:ascii="Times New Roman" w:eastAsia="Times New Roman" w:hAnsi="Times New Roman" w:cs="Times New Roman"/>
          <w:sz w:val="24"/>
          <w:szCs w:val="20"/>
          <w:lang w:eastAsia="lt-LT"/>
        </w:rPr>
        <w:t>)</w:t>
      </w:r>
      <w:r w:rsidR="00AE2D2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per 1 mėn</w:t>
      </w:r>
      <w:r w:rsidR="00AE2D2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. </w:t>
      </w:r>
      <w:r w:rsidR="000A23F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AE2D2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nuo </w:t>
      </w:r>
      <w:r w:rsidR="00775AAC">
        <w:rPr>
          <w:rFonts w:ascii="Times New Roman" w:eastAsia="Times New Roman" w:hAnsi="Times New Roman" w:cs="Times New Roman"/>
          <w:sz w:val="24"/>
          <w:szCs w:val="20"/>
          <w:lang w:eastAsia="lt-LT"/>
        </w:rPr>
        <w:t>jų</w:t>
      </w:r>
      <w:r w:rsidR="00C80B8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AE2D2C">
        <w:rPr>
          <w:rFonts w:ascii="Times New Roman" w:eastAsia="Times New Roman" w:hAnsi="Times New Roman" w:cs="Times New Roman"/>
          <w:sz w:val="24"/>
          <w:szCs w:val="20"/>
          <w:lang w:eastAsia="lt-LT"/>
        </w:rPr>
        <w:t>gavimo</w:t>
      </w:r>
      <w:r w:rsidR="007566A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dienos</w:t>
      </w:r>
      <w:r w:rsidR="00AE2D2C">
        <w:rPr>
          <w:rFonts w:ascii="Times New Roman" w:eastAsia="Times New Roman" w:hAnsi="Times New Roman" w:cs="Times New Roman"/>
          <w:sz w:val="24"/>
          <w:szCs w:val="20"/>
          <w:lang w:eastAsia="lt-LT"/>
        </w:rPr>
        <w:t>. Bendrai d</w:t>
      </w:r>
      <w:r w:rsidR="00AE2D2C" w:rsidRPr="00AE2D2C">
        <w:rPr>
          <w:rFonts w:ascii="Times New Roman" w:eastAsia="Times New Roman" w:hAnsi="Times New Roman" w:cs="Times New Roman"/>
          <w:sz w:val="24"/>
          <w:szCs w:val="20"/>
          <w:lang w:eastAsia="lt-LT"/>
        </w:rPr>
        <w:t>iegimo paslaugos neturi užtrukti ilgiau kaip 4 mėn. nuo sutarties įsigaliojimo</w:t>
      </w:r>
      <w:r w:rsidR="00AE2D2C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p w14:paraId="26CD892B" w14:textId="4DA7B82E" w:rsidR="00E153E2" w:rsidRPr="00046D32" w:rsidRDefault="004C3355" w:rsidP="008E3890">
      <w:pPr>
        <w:pStyle w:val="Sraopastraipa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Licencijos</w:t>
      </w:r>
      <w:r w:rsidR="003E1334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ir </w:t>
      </w:r>
      <w:r w:rsidR="00594AE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jų </w:t>
      </w:r>
      <w:r w:rsidR="00C8410B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diegimo </w:t>
      </w:r>
      <w:r w:rsidR="003E1334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>paslaugos priimamos pasirašant perdavimo</w:t>
      </w:r>
      <w:r w:rsidR="00A35B51" w:rsidRPr="00046D32">
        <w:rPr>
          <w:rFonts w:ascii="Gadugi" w:eastAsia="Times New Roman" w:hAnsi="Gadugi" w:cs="Times New Roman"/>
          <w:sz w:val="24"/>
          <w:szCs w:val="20"/>
          <w:lang w:eastAsia="lt-LT"/>
        </w:rPr>
        <w:t>–</w:t>
      </w:r>
      <w:r w:rsidR="003E1334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priėmimo aktą. </w:t>
      </w:r>
      <w:r w:rsidR="00B000FA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Jei perkančioji organizacija turi pastabų pateiktoms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licencijoms</w:t>
      </w:r>
      <w:r w:rsidR="00B000FA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ar suteiktoms </w:t>
      </w:r>
      <w:r w:rsidR="00C8410B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diegimo </w:t>
      </w:r>
      <w:r w:rsidR="00B000FA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paslaugoms, </w:t>
      </w:r>
      <w:r w:rsidR="00EE3B92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ji </w:t>
      </w:r>
      <w:r w:rsidR="00B000FA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>pastab</w:t>
      </w:r>
      <w:r w:rsidR="00EE3B92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>a</w:t>
      </w:r>
      <w:r w:rsidR="00B000FA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s pateikia per 5 darbo dienas nuo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li</w:t>
      </w:r>
      <w:r w:rsidR="006F7D6E">
        <w:rPr>
          <w:rFonts w:ascii="Times New Roman" w:eastAsia="Times New Roman" w:hAnsi="Times New Roman" w:cs="Times New Roman"/>
          <w:sz w:val="24"/>
          <w:szCs w:val="20"/>
          <w:lang w:eastAsia="lt-LT"/>
        </w:rPr>
        <w:t>c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encijų</w:t>
      </w:r>
      <w:r w:rsidR="00C8410B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ir/ar diegimo paslaugų </w:t>
      </w:r>
      <w:r w:rsidR="00B000FA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>perdavimo</w:t>
      </w:r>
      <w:r w:rsidR="00A35B51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>–</w:t>
      </w:r>
      <w:r w:rsidR="00B000FA" w:rsidRPr="00046D32">
        <w:rPr>
          <w:rFonts w:ascii="Times New Roman" w:eastAsia="Times New Roman" w:hAnsi="Times New Roman" w:cs="Times New Roman"/>
          <w:sz w:val="24"/>
          <w:szCs w:val="20"/>
          <w:lang w:eastAsia="lt-LT"/>
        </w:rPr>
        <w:t>priėmimo akto gavimo dienos.</w:t>
      </w:r>
    </w:p>
    <w:p w14:paraId="36140512" w14:textId="77777777" w:rsidR="00C95701" w:rsidRPr="00B9367B" w:rsidRDefault="00C95701" w:rsidP="008E3890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6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sectPr w:rsidR="00C95701" w:rsidRPr="00B9367B" w:rsidSect="009D0565">
      <w:footerReference w:type="default" r:id="rId8"/>
      <w:pgSz w:w="11906" w:h="16838"/>
      <w:pgMar w:top="1134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8EB27" w14:textId="77777777" w:rsidR="0034549D" w:rsidRDefault="0034549D" w:rsidP="00CA786A">
      <w:pPr>
        <w:spacing w:after="0" w:line="240" w:lineRule="auto"/>
      </w:pPr>
      <w:r>
        <w:separator/>
      </w:r>
    </w:p>
  </w:endnote>
  <w:endnote w:type="continuationSeparator" w:id="0">
    <w:p w14:paraId="2E1F01DB" w14:textId="77777777" w:rsidR="0034549D" w:rsidRDefault="0034549D" w:rsidP="00CA786A">
      <w:pPr>
        <w:spacing w:after="0" w:line="240" w:lineRule="auto"/>
      </w:pPr>
      <w:r>
        <w:continuationSeparator/>
      </w:r>
    </w:p>
  </w:endnote>
  <w:endnote w:type="continuationNotice" w:id="1">
    <w:p w14:paraId="2089D1E9" w14:textId="77777777" w:rsidR="000B54DB" w:rsidRDefault="000B54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BA"/>
    <w:family w:val="swiss"/>
    <w:pitch w:val="variable"/>
    <w:sig w:usb0="80000AE7" w:usb1="00000000" w:usb2="00000000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21857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9BD131" w14:textId="4E5F79F4" w:rsidR="00281892" w:rsidRPr="005E3BAB" w:rsidRDefault="0028189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E3B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3B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3B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1F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E3B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365C4A" w14:textId="77777777" w:rsidR="00134440" w:rsidRDefault="0013444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14C0F" w14:textId="77777777" w:rsidR="0034549D" w:rsidRDefault="0034549D" w:rsidP="00CA786A">
      <w:pPr>
        <w:spacing w:after="0" w:line="240" w:lineRule="auto"/>
      </w:pPr>
      <w:r>
        <w:separator/>
      </w:r>
    </w:p>
  </w:footnote>
  <w:footnote w:type="continuationSeparator" w:id="0">
    <w:p w14:paraId="2E68B1E4" w14:textId="77777777" w:rsidR="0034549D" w:rsidRDefault="0034549D" w:rsidP="00CA786A">
      <w:pPr>
        <w:spacing w:after="0" w:line="240" w:lineRule="auto"/>
      </w:pPr>
      <w:r>
        <w:continuationSeparator/>
      </w:r>
    </w:p>
  </w:footnote>
  <w:footnote w:type="continuationNotice" w:id="1">
    <w:p w14:paraId="2F2E1E0E" w14:textId="77777777" w:rsidR="000B54DB" w:rsidRDefault="000B54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86BD3"/>
    <w:multiLevelType w:val="multilevel"/>
    <w:tmpl w:val="B928C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C35D15"/>
    <w:multiLevelType w:val="multilevel"/>
    <w:tmpl w:val="4BB02AE4"/>
    <w:lvl w:ilvl="0">
      <w:start w:val="1"/>
      <w:numFmt w:val="bullet"/>
      <w:pStyle w:val="TableTextBu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EA7731"/>
    <w:multiLevelType w:val="multilevel"/>
    <w:tmpl w:val="B122D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83F1346"/>
    <w:multiLevelType w:val="multilevel"/>
    <w:tmpl w:val="2D940A30"/>
    <w:lvl w:ilvl="0">
      <w:start w:val="1"/>
      <w:numFmt w:val="decimal"/>
      <w:pStyle w:val="1lygis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lygis"/>
      <w:lvlText w:val="%1.%2."/>
      <w:lvlJc w:val="left"/>
      <w:pPr>
        <w:ind w:left="284" w:firstLine="0"/>
      </w:pPr>
      <w:rPr>
        <w:rFonts w:hint="default"/>
        <w:b w:val="0"/>
        <w:color w:val="auto"/>
      </w:rPr>
    </w:lvl>
    <w:lvl w:ilvl="2">
      <w:start w:val="1"/>
      <w:numFmt w:val="decimal"/>
      <w:pStyle w:val="3lygis"/>
      <w:lvlText w:val="%1.%2.%3."/>
      <w:lvlJc w:val="left"/>
      <w:pPr>
        <w:ind w:left="568" w:firstLine="0"/>
      </w:pPr>
      <w:rPr>
        <w:rFonts w:hint="default"/>
        <w:color w:val="auto"/>
      </w:rPr>
    </w:lvl>
    <w:lvl w:ilvl="3">
      <w:start w:val="1"/>
      <w:numFmt w:val="decimal"/>
      <w:pStyle w:val="4lygis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9A47C62"/>
    <w:multiLevelType w:val="multilevel"/>
    <w:tmpl w:val="3132AE46"/>
    <w:lvl w:ilvl="0">
      <w:start w:val="1"/>
      <w:numFmt w:val="bullet"/>
      <w:pStyle w:val="Lentels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354D28"/>
    <w:multiLevelType w:val="multilevel"/>
    <w:tmpl w:val="97BA6910"/>
    <w:lvl w:ilvl="0">
      <w:start w:val="1"/>
      <w:numFmt w:val="bullet"/>
      <w:pStyle w:val="Sraassuenkleliais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F192F54"/>
    <w:multiLevelType w:val="hybridMultilevel"/>
    <w:tmpl w:val="BF7443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91395">
    <w:abstractNumId w:val="3"/>
  </w:num>
  <w:num w:numId="2" w16cid:durableId="1475635117">
    <w:abstractNumId w:val="5"/>
  </w:num>
  <w:num w:numId="3" w16cid:durableId="1566987505">
    <w:abstractNumId w:val="1"/>
  </w:num>
  <w:num w:numId="4" w16cid:durableId="1144084846">
    <w:abstractNumId w:val="4"/>
  </w:num>
  <w:num w:numId="5" w16cid:durableId="1733382330">
    <w:abstractNumId w:val="6"/>
  </w:num>
  <w:num w:numId="6" w16cid:durableId="360712227">
    <w:abstractNumId w:val="2"/>
  </w:num>
  <w:num w:numId="7" w16cid:durableId="147760520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CB"/>
    <w:rsid w:val="000342BE"/>
    <w:rsid w:val="00041596"/>
    <w:rsid w:val="00046D32"/>
    <w:rsid w:val="0004790E"/>
    <w:rsid w:val="00053742"/>
    <w:rsid w:val="00056F6A"/>
    <w:rsid w:val="000621E9"/>
    <w:rsid w:val="00062736"/>
    <w:rsid w:val="00065F16"/>
    <w:rsid w:val="00070A96"/>
    <w:rsid w:val="00076BC8"/>
    <w:rsid w:val="000822CD"/>
    <w:rsid w:val="00082FAA"/>
    <w:rsid w:val="000A23F5"/>
    <w:rsid w:val="000B54DB"/>
    <w:rsid w:val="000C51EB"/>
    <w:rsid w:val="000C6060"/>
    <w:rsid w:val="000D0A83"/>
    <w:rsid w:val="000D3CEE"/>
    <w:rsid w:val="000E01F3"/>
    <w:rsid w:val="000E4AE1"/>
    <w:rsid w:val="000E69D1"/>
    <w:rsid w:val="000F3FDF"/>
    <w:rsid w:val="001016D6"/>
    <w:rsid w:val="00104181"/>
    <w:rsid w:val="0010761C"/>
    <w:rsid w:val="0011052F"/>
    <w:rsid w:val="0011618E"/>
    <w:rsid w:val="001169BE"/>
    <w:rsid w:val="00120367"/>
    <w:rsid w:val="001218CD"/>
    <w:rsid w:val="001232E1"/>
    <w:rsid w:val="00126666"/>
    <w:rsid w:val="0012677D"/>
    <w:rsid w:val="00134440"/>
    <w:rsid w:val="00134EFF"/>
    <w:rsid w:val="00150F6A"/>
    <w:rsid w:val="001546B7"/>
    <w:rsid w:val="001626B8"/>
    <w:rsid w:val="00163461"/>
    <w:rsid w:val="00163B83"/>
    <w:rsid w:val="00163CBE"/>
    <w:rsid w:val="001642EC"/>
    <w:rsid w:val="001A0C54"/>
    <w:rsid w:val="001A1B0F"/>
    <w:rsid w:val="001A22E3"/>
    <w:rsid w:val="001A2AE3"/>
    <w:rsid w:val="001B1FBA"/>
    <w:rsid w:val="001B3683"/>
    <w:rsid w:val="001B3E66"/>
    <w:rsid w:val="001C2063"/>
    <w:rsid w:val="001C37B8"/>
    <w:rsid w:val="001C48CA"/>
    <w:rsid w:val="001C5084"/>
    <w:rsid w:val="001D55CF"/>
    <w:rsid w:val="001D5747"/>
    <w:rsid w:val="001F57DE"/>
    <w:rsid w:val="00203988"/>
    <w:rsid w:val="0020468F"/>
    <w:rsid w:val="00205377"/>
    <w:rsid w:val="00210CF1"/>
    <w:rsid w:val="00213A03"/>
    <w:rsid w:val="00216B40"/>
    <w:rsid w:val="00220EAE"/>
    <w:rsid w:val="002225C2"/>
    <w:rsid w:val="002235F3"/>
    <w:rsid w:val="00223B90"/>
    <w:rsid w:val="00223E5B"/>
    <w:rsid w:val="002373FE"/>
    <w:rsid w:val="00237BA2"/>
    <w:rsid w:val="0024143A"/>
    <w:rsid w:val="00243887"/>
    <w:rsid w:val="002465BA"/>
    <w:rsid w:val="00247152"/>
    <w:rsid w:val="00251BE9"/>
    <w:rsid w:val="002535F0"/>
    <w:rsid w:val="00260C50"/>
    <w:rsid w:val="0026734B"/>
    <w:rsid w:val="0027151B"/>
    <w:rsid w:val="00271A3F"/>
    <w:rsid w:val="00281892"/>
    <w:rsid w:val="00282C6B"/>
    <w:rsid w:val="002A33BE"/>
    <w:rsid w:val="002B32B3"/>
    <w:rsid w:val="002B432C"/>
    <w:rsid w:val="002B4E26"/>
    <w:rsid w:val="002B7A9F"/>
    <w:rsid w:val="002C13C0"/>
    <w:rsid w:val="002C15B8"/>
    <w:rsid w:val="002C240B"/>
    <w:rsid w:val="002C3C83"/>
    <w:rsid w:val="002C579C"/>
    <w:rsid w:val="002D1C3D"/>
    <w:rsid w:val="002D226A"/>
    <w:rsid w:val="002D418E"/>
    <w:rsid w:val="002E1BB6"/>
    <w:rsid w:val="002E4C00"/>
    <w:rsid w:val="002F5FA6"/>
    <w:rsid w:val="002F700D"/>
    <w:rsid w:val="00300494"/>
    <w:rsid w:val="00303F9D"/>
    <w:rsid w:val="0030725D"/>
    <w:rsid w:val="0031015D"/>
    <w:rsid w:val="003345D7"/>
    <w:rsid w:val="0034090A"/>
    <w:rsid w:val="003442E4"/>
    <w:rsid w:val="0034549D"/>
    <w:rsid w:val="00345A09"/>
    <w:rsid w:val="003505F4"/>
    <w:rsid w:val="00351EB4"/>
    <w:rsid w:val="003521AC"/>
    <w:rsid w:val="003523CA"/>
    <w:rsid w:val="00356309"/>
    <w:rsid w:val="00364461"/>
    <w:rsid w:val="003761AA"/>
    <w:rsid w:val="003770C1"/>
    <w:rsid w:val="003833BC"/>
    <w:rsid w:val="003B6330"/>
    <w:rsid w:val="003C0D25"/>
    <w:rsid w:val="003C1D6E"/>
    <w:rsid w:val="003C3F0B"/>
    <w:rsid w:val="003C5DE6"/>
    <w:rsid w:val="003C60C5"/>
    <w:rsid w:val="003C6D25"/>
    <w:rsid w:val="003D0D46"/>
    <w:rsid w:val="003D4282"/>
    <w:rsid w:val="003D50A5"/>
    <w:rsid w:val="003D5FD8"/>
    <w:rsid w:val="003E1334"/>
    <w:rsid w:val="003E1720"/>
    <w:rsid w:val="003F0AF5"/>
    <w:rsid w:val="003F1A43"/>
    <w:rsid w:val="003F3D6E"/>
    <w:rsid w:val="00403030"/>
    <w:rsid w:val="004052A1"/>
    <w:rsid w:val="0040746C"/>
    <w:rsid w:val="0042071F"/>
    <w:rsid w:val="0042638B"/>
    <w:rsid w:val="00427F4A"/>
    <w:rsid w:val="00433418"/>
    <w:rsid w:val="00434335"/>
    <w:rsid w:val="00435323"/>
    <w:rsid w:val="00445120"/>
    <w:rsid w:val="004472AE"/>
    <w:rsid w:val="00451D82"/>
    <w:rsid w:val="00453FD8"/>
    <w:rsid w:val="00470B6A"/>
    <w:rsid w:val="004754AC"/>
    <w:rsid w:val="00476DCB"/>
    <w:rsid w:val="00484D2B"/>
    <w:rsid w:val="00485BA9"/>
    <w:rsid w:val="00486393"/>
    <w:rsid w:val="004940C5"/>
    <w:rsid w:val="004A00FC"/>
    <w:rsid w:val="004B564B"/>
    <w:rsid w:val="004C0BBD"/>
    <w:rsid w:val="004C19C1"/>
    <w:rsid w:val="004C3355"/>
    <w:rsid w:val="004C73AF"/>
    <w:rsid w:val="004D0816"/>
    <w:rsid w:val="004D11F5"/>
    <w:rsid w:val="004D543F"/>
    <w:rsid w:val="004D68F2"/>
    <w:rsid w:val="004E44E8"/>
    <w:rsid w:val="004E4932"/>
    <w:rsid w:val="004F0500"/>
    <w:rsid w:val="004F7B78"/>
    <w:rsid w:val="00500E03"/>
    <w:rsid w:val="005154D3"/>
    <w:rsid w:val="00515716"/>
    <w:rsid w:val="00520DE9"/>
    <w:rsid w:val="005215FA"/>
    <w:rsid w:val="00526DF4"/>
    <w:rsid w:val="00537823"/>
    <w:rsid w:val="00544D0A"/>
    <w:rsid w:val="00546969"/>
    <w:rsid w:val="00547345"/>
    <w:rsid w:val="0055249D"/>
    <w:rsid w:val="00552F9D"/>
    <w:rsid w:val="00557D6D"/>
    <w:rsid w:val="00560377"/>
    <w:rsid w:val="005627EB"/>
    <w:rsid w:val="00564FBB"/>
    <w:rsid w:val="005668D1"/>
    <w:rsid w:val="0057293B"/>
    <w:rsid w:val="00594AEB"/>
    <w:rsid w:val="0059643C"/>
    <w:rsid w:val="005A148D"/>
    <w:rsid w:val="005A37F5"/>
    <w:rsid w:val="005A5B5E"/>
    <w:rsid w:val="005B684C"/>
    <w:rsid w:val="005B7265"/>
    <w:rsid w:val="005D0E32"/>
    <w:rsid w:val="005D3A04"/>
    <w:rsid w:val="005D5B9E"/>
    <w:rsid w:val="005D5E6C"/>
    <w:rsid w:val="005E0A7B"/>
    <w:rsid w:val="005E3BAB"/>
    <w:rsid w:val="005E743D"/>
    <w:rsid w:val="005F43E0"/>
    <w:rsid w:val="005F5288"/>
    <w:rsid w:val="00602C40"/>
    <w:rsid w:val="00610017"/>
    <w:rsid w:val="00622F81"/>
    <w:rsid w:val="00626589"/>
    <w:rsid w:val="00626A8F"/>
    <w:rsid w:val="00627D0D"/>
    <w:rsid w:val="00630264"/>
    <w:rsid w:val="006309A3"/>
    <w:rsid w:val="00637E49"/>
    <w:rsid w:val="00640155"/>
    <w:rsid w:val="0065019B"/>
    <w:rsid w:val="00665B35"/>
    <w:rsid w:val="00665E4D"/>
    <w:rsid w:val="00671620"/>
    <w:rsid w:val="00673592"/>
    <w:rsid w:val="00683D3F"/>
    <w:rsid w:val="00685932"/>
    <w:rsid w:val="006B7BB0"/>
    <w:rsid w:val="006C1F48"/>
    <w:rsid w:val="006C7A52"/>
    <w:rsid w:val="006D5622"/>
    <w:rsid w:val="006E0578"/>
    <w:rsid w:val="006E53C3"/>
    <w:rsid w:val="006F02E2"/>
    <w:rsid w:val="006F7D6E"/>
    <w:rsid w:val="0071073E"/>
    <w:rsid w:val="007143D2"/>
    <w:rsid w:val="00725F0F"/>
    <w:rsid w:val="0072638D"/>
    <w:rsid w:val="00736E64"/>
    <w:rsid w:val="00741F0C"/>
    <w:rsid w:val="00742515"/>
    <w:rsid w:val="00744558"/>
    <w:rsid w:val="00756075"/>
    <w:rsid w:val="007566AD"/>
    <w:rsid w:val="007620CC"/>
    <w:rsid w:val="00762338"/>
    <w:rsid w:val="00766606"/>
    <w:rsid w:val="007718B4"/>
    <w:rsid w:val="00775AAC"/>
    <w:rsid w:val="00782010"/>
    <w:rsid w:val="007826B1"/>
    <w:rsid w:val="00791954"/>
    <w:rsid w:val="00795333"/>
    <w:rsid w:val="007A672E"/>
    <w:rsid w:val="007B0F39"/>
    <w:rsid w:val="007B1A29"/>
    <w:rsid w:val="007D17EA"/>
    <w:rsid w:val="007E5FCF"/>
    <w:rsid w:val="00803423"/>
    <w:rsid w:val="00803E61"/>
    <w:rsid w:val="00804B2A"/>
    <w:rsid w:val="0081391F"/>
    <w:rsid w:val="0081698B"/>
    <w:rsid w:val="00826F7B"/>
    <w:rsid w:val="008308C3"/>
    <w:rsid w:val="00834777"/>
    <w:rsid w:val="00835A46"/>
    <w:rsid w:val="00846D9E"/>
    <w:rsid w:val="00846F24"/>
    <w:rsid w:val="00850BE8"/>
    <w:rsid w:val="00851495"/>
    <w:rsid w:val="008544AA"/>
    <w:rsid w:val="00862870"/>
    <w:rsid w:val="00866B75"/>
    <w:rsid w:val="0087356E"/>
    <w:rsid w:val="008741F3"/>
    <w:rsid w:val="00887DF3"/>
    <w:rsid w:val="008938B3"/>
    <w:rsid w:val="00893A31"/>
    <w:rsid w:val="00895178"/>
    <w:rsid w:val="008A3F51"/>
    <w:rsid w:val="008B16EB"/>
    <w:rsid w:val="008B2000"/>
    <w:rsid w:val="008B3D07"/>
    <w:rsid w:val="008B44D2"/>
    <w:rsid w:val="008C0FCA"/>
    <w:rsid w:val="008C6FC9"/>
    <w:rsid w:val="008D2CD9"/>
    <w:rsid w:val="008E1D91"/>
    <w:rsid w:val="008E3890"/>
    <w:rsid w:val="008E5037"/>
    <w:rsid w:val="00902DA1"/>
    <w:rsid w:val="0091293D"/>
    <w:rsid w:val="00921E71"/>
    <w:rsid w:val="009273D9"/>
    <w:rsid w:val="00927A10"/>
    <w:rsid w:val="00927C16"/>
    <w:rsid w:val="0093693F"/>
    <w:rsid w:val="00940E8C"/>
    <w:rsid w:val="00950B2F"/>
    <w:rsid w:val="009513C4"/>
    <w:rsid w:val="00970D91"/>
    <w:rsid w:val="00975A1C"/>
    <w:rsid w:val="00975D5D"/>
    <w:rsid w:val="00977135"/>
    <w:rsid w:val="009803D7"/>
    <w:rsid w:val="00982B45"/>
    <w:rsid w:val="00983885"/>
    <w:rsid w:val="00984B38"/>
    <w:rsid w:val="009909AC"/>
    <w:rsid w:val="009A1664"/>
    <w:rsid w:val="009A6A7A"/>
    <w:rsid w:val="009C10CD"/>
    <w:rsid w:val="009C2604"/>
    <w:rsid w:val="009D0565"/>
    <w:rsid w:val="009D26E1"/>
    <w:rsid w:val="009D6AC5"/>
    <w:rsid w:val="009E4A86"/>
    <w:rsid w:val="009F2D7C"/>
    <w:rsid w:val="009F71A6"/>
    <w:rsid w:val="00A014BD"/>
    <w:rsid w:val="00A111B2"/>
    <w:rsid w:val="00A244C7"/>
    <w:rsid w:val="00A30ED5"/>
    <w:rsid w:val="00A35B51"/>
    <w:rsid w:val="00A400D1"/>
    <w:rsid w:val="00A4197B"/>
    <w:rsid w:val="00A42244"/>
    <w:rsid w:val="00A42E45"/>
    <w:rsid w:val="00A54AA1"/>
    <w:rsid w:val="00A625E4"/>
    <w:rsid w:val="00A739B0"/>
    <w:rsid w:val="00A76300"/>
    <w:rsid w:val="00A77AB8"/>
    <w:rsid w:val="00A80BB8"/>
    <w:rsid w:val="00A85A1E"/>
    <w:rsid w:val="00A95EC0"/>
    <w:rsid w:val="00AA3113"/>
    <w:rsid w:val="00AA32B9"/>
    <w:rsid w:val="00AA7FBA"/>
    <w:rsid w:val="00AB32F8"/>
    <w:rsid w:val="00AC471A"/>
    <w:rsid w:val="00AC684C"/>
    <w:rsid w:val="00AC7CC7"/>
    <w:rsid w:val="00AD0BAD"/>
    <w:rsid w:val="00AE1B43"/>
    <w:rsid w:val="00AE2D2C"/>
    <w:rsid w:val="00AE2F75"/>
    <w:rsid w:val="00AE5B58"/>
    <w:rsid w:val="00B000FA"/>
    <w:rsid w:val="00B125CB"/>
    <w:rsid w:val="00B213DF"/>
    <w:rsid w:val="00B274AC"/>
    <w:rsid w:val="00B30892"/>
    <w:rsid w:val="00B3548E"/>
    <w:rsid w:val="00B42209"/>
    <w:rsid w:val="00B45861"/>
    <w:rsid w:val="00B640DA"/>
    <w:rsid w:val="00B67AD5"/>
    <w:rsid w:val="00B71C55"/>
    <w:rsid w:val="00B85DB4"/>
    <w:rsid w:val="00B93644"/>
    <w:rsid w:val="00B9367B"/>
    <w:rsid w:val="00B9737B"/>
    <w:rsid w:val="00BB02F9"/>
    <w:rsid w:val="00BB4161"/>
    <w:rsid w:val="00BB4D49"/>
    <w:rsid w:val="00BB7FCD"/>
    <w:rsid w:val="00BC4187"/>
    <w:rsid w:val="00BD3F69"/>
    <w:rsid w:val="00BE2C67"/>
    <w:rsid w:val="00BE3134"/>
    <w:rsid w:val="00BE5853"/>
    <w:rsid w:val="00BE74AD"/>
    <w:rsid w:val="00BF47F6"/>
    <w:rsid w:val="00BF499C"/>
    <w:rsid w:val="00BF64D7"/>
    <w:rsid w:val="00C04D8D"/>
    <w:rsid w:val="00C07AB4"/>
    <w:rsid w:val="00C13883"/>
    <w:rsid w:val="00C14C40"/>
    <w:rsid w:val="00C164FC"/>
    <w:rsid w:val="00C27AB7"/>
    <w:rsid w:val="00C4132C"/>
    <w:rsid w:val="00C45329"/>
    <w:rsid w:val="00C57771"/>
    <w:rsid w:val="00C70546"/>
    <w:rsid w:val="00C73FEA"/>
    <w:rsid w:val="00C75CD2"/>
    <w:rsid w:val="00C80B89"/>
    <w:rsid w:val="00C8410B"/>
    <w:rsid w:val="00C95701"/>
    <w:rsid w:val="00C97148"/>
    <w:rsid w:val="00C978CF"/>
    <w:rsid w:val="00CA2AE1"/>
    <w:rsid w:val="00CA5A21"/>
    <w:rsid w:val="00CA786A"/>
    <w:rsid w:val="00CB3831"/>
    <w:rsid w:val="00CB724F"/>
    <w:rsid w:val="00CB7602"/>
    <w:rsid w:val="00CB7CB5"/>
    <w:rsid w:val="00CC335A"/>
    <w:rsid w:val="00CC433E"/>
    <w:rsid w:val="00CF248F"/>
    <w:rsid w:val="00CF7209"/>
    <w:rsid w:val="00D04484"/>
    <w:rsid w:val="00D05ACB"/>
    <w:rsid w:val="00D1499A"/>
    <w:rsid w:val="00D15C1A"/>
    <w:rsid w:val="00D20338"/>
    <w:rsid w:val="00D2106D"/>
    <w:rsid w:val="00D26C47"/>
    <w:rsid w:val="00D30B09"/>
    <w:rsid w:val="00D521C6"/>
    <w:rsid w:val="00D605D2"/>
    <w:rsid w:val="00D610B2"/>
    <w:rsid w:val="00D66700"/>
    <w:rsid w:val="00D70AF2"/>
    <w:rsid w:val="00D86F29"/>
    <w:rsid w:val="00D87F6E"/>
    <w:rsid w:val="00D92AD1"/>
    <w:rsid w:val="00D95204"/>
    <w:rsid w:val="00DA1866"/>
    <w:rsid w:val="00DA2F70"/>
    <w:rsid w:val="00DA3C03"/>
    <w:rsid w:val="00DA4B27"/>
    <w:rsid w:val="00DA4DAE"/>
    <w:rsid w:val="00DB1036"/>
    <w:rsid w:val="00DC1330"/>
    <w:rsid w:val="00DD5429"/>
    <w:rsid w:val="00DD6CE9"/>
    <w:rsid w:val="00DE1BD3"/>
    <w:rsid w:val="00DE3D4E"/>
    <w:rsid w:val="00DF62E0"/>
    <w:rsid w:val="00E113EF"/>
    <w:rsid w:val="00E11E32"/>
    <w:rsid w:val="00E153E2"/>
    <w:rsid w:val="00E2008C"/>
    <w:rsid w:val="00E35A19"/>
    <w:rsid w:val="00E369F1"/>
    <w:rsid w:val="00E433C4"/>
    <w:rsid w:val="00E44596"/>
    <w:rsid w:val="00E46284"/>
    <w:rsid w:val="00E52D12"/>
    <w:rsid w:val="00E5583E"/>
    <w:rsid w:val="00E67D5C"/>
    <w:rsid w:val="00E74C27"/>
    <w:rsid w:val="00E76170"/>
    <w:rsid w:val="00E80752"/>
    <w:rsid w:val="00E975EA"/>
    <w:rsid w:val="00EA33ED"/>
    <w:rsid w:val="00EA4372"/>
    <w:rsid w:val="00EB0AB6"/>
    <w:rsid w:val="00EC7343"/>
    <w:rsid w:val="00ED7611"/>
    <w:rsid w:val="00EE35A1"/>
    <w:rsid w:val="00EE3805"/>
    <w:rsid w:val="00EE3B92"/>
    <w:rsid w:val="00EE55BD"/>
    <w:rsid w:val="00EF2CEF"/>
    <w:rsid w:val="00EF4326"/>
    <w:rsid w:val="00EF7359"/>
    <w:rsid w:val="00EF7B6A"/>
    <w:rsid w:val="00F003C9"/>
    <w:rsid w:val="00F01E2B"/>
    <w:rsid w:val="00F02D79"/>
    <w:rsid w:val="00F058A6"/>
    <w:rsid w:val="00F12298"/>
    <w:rsid w:val="00F156FD"/>
    <w:rsid w:val="00F21C20"/>
    <w:rsid w:val="00F21D21"/>
    <w:rsid w:val="00F30FC1"/>
    <w:rsid w:val="00F35B8A"/>
    <w:rsid w:val="00F406F0"/>
    <w:rsid w:val="00F442A9"/>
    <w:rsid w:val="00F44532"/>
    <w:rsid w:val="00F45639"/>
    <w:rsid w:val="00F537FD"/>
    <w:rsid w:val="00F539EC"/>
    <w:rsid w:val="00F61CB6"/>
    <w:rsid w:val="00F92B4D"/>
    <w:rsid w:val="00F95E6E"/>
    <w:rsid w:val="00FA6A52"/>
    <w:rsid w:val="00FB6052"/>
    <w:rsid w:val="00FC44FD"/>
    <w:rsid w:val="00FD1174"/>
    <w:rsid w:val="00FD6133"/>
    <w:rsid w:val="00FD7056"/>
    <w:rsid w:val="00FE0617"/>
    <w:rsid w:val="00FE760A"/>
    <w:rsid w:val="00F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8163D"/>
  <w15:docId w15:val="{5E925673-2291-40F9-83F4-577E4E83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30264"/>
    <w:pPr>
      <w:keepNext/>
      <w:autoSpaceDE w:val="0"/>
      <w:autoSpaceDN w:val="0"/>
      <w:adjustRightInd w:val="0"/>
      <w:spacing w:after="0" w:line="240" w:lineRule="auto"/>
      <w:ind w:firstLine="680"/>
      <w:contextualSpacing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73592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sz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642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42EC"/>
    <w:pPr>
      <w:keepNext/>
      <w:spacing w:before="240" w:after="240" w:line="240" w:lineRule="auto"/>
      <w:outlineLvl w:val="3"/>
    </w:pPr>
    <w:rPr>
      <w:rFonts w:ascii="Times New Roman" w:eastAsia="Times New Roman" w:hAnsi="Times New Roman" w:cs="Times New Roman"/>
      <w:b/>
      <w:bCs/>
      <w:iCs/>
      <w:sz w:val="28"/>
      <w:szCs w:val="24"/>
      <w:lang w:val="en-I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42EC"/>
    <w:pPr>
      <w:keepNext/>
      <w:spacing w:after="0" w:line="240" w:lineRule="auto"/>
      <w:ind w:left="720"/>
      <w:outlineLvl w:val="4"/>
    </w:pPr>
    <w:rPr>
      <w:rFonts w:ascii="Times New Roman" w:eastAsia="Times New Roman" w:hAnsi="Times New Roman" w:cs="Times New Roman"/>
      <w:b/>
      <w:bCs/>
      <w:iCs/>
      <w:sz w:val="24"/>
      <w:szCs w:val="24"/>
      <w:lang w:val="en-I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42E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En-tête-1,En-tête-2,hd"/>
    <w:basedOn w:val="prastasis"/>
    <w:link w:val="AntratsDiagrama"/>
    <w:unhideWhenUsed/>
    <w:rsid w:val="00CA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En-tête-1 Diagrama,En-tête-2 Diagrama,hd Diagrama"/>
    <w:basedOn w:val="Numatytasispastraiposriftas"/>
    <w:link w:val="Antrats"/>
    <w:rsid w:val="00CA786A"/>
  </w:style>
  <w:style w:type="paragraph" w:styleId="Porat">
    <w:name w:val="footer"/>
    <w:basedOn w:val="prastasis"/>
    <w:link w:val="PoratDiagrama"/>
    <w:uiPriority w:val="99"/>
    <w:unhideWhenUsed/>
    <w:rsid w:val="00CA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786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86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A786A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B200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B2000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111B2"/>
    <w:rPr>
      <w:sz w:val="16"/>
      <w:szCs w:val="16"/>
    </w:rPr>
  </w:style>
  <w:style w:type="paragraph" w:styleId="Komentarotekstas">
    <w:name w:val="annotation text"/>
    <w:aliases w:val="Diagrama,Diagrama Diagrama Diagrama,Diagrama Diagrama"/>
    <w:basedOn w:val="prastasis"/>
    <w:link w:val="KomentarotekstasDiagrama"/>
    <w:uiPriority w:val="99"/>
    <w:unhideWhenUsed/>
    <w:rsid w:val="00A111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Diagrama Diagrama1,Diagrama Diagrama Diagrama Diagrama,Diagrama Diagrama Diagrama1"/>
    <w:basedOn w:val="Numatytasispastraiposriftas"/>
    <w:link w:val="Komentarotekstas"/>
    <w:uiPriority w:val="99"/>
    <w:rsid w:val="00A111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11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11B2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30264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1lygis">
    <w:name w:val="_1 lygis"/>
    <w:basedOn w:val="Antrat1"/>
    <w:qFormat/>
    <w:rsid w:val="00DE3D4E"/>
    <w:pPr>
      <w:keepNext w:val="0"/>
      <w:keepLines/>
      <w:widowControl w:val="0"/>
      <w:numPr>
        <w:numId w:val="1"/>
      </w:numPr>
      <w:tabs>
        <w:tab w:val="left" w:pos="709"/>
      </w:tabs>
      <w:autoSpaceDE/>
      <w:autoSpaceDN/>
      <w:adjustRightInd/>
      <w:spacing w:before="240" w:after="120"/>
      <w:jc w:val="left"/>
    </w:pPr>
    <w:rPr>
      <w:rFonts w:eastAsia="Times New Roman"/>
      <w:caps w:val="0"/>
      <w:lang w:eastAsia="lt-LT" w:bidi="lt-LT"/>
    </w:rPr>
  </w:style>
  <w:style w:type="paragraph" w:customStyle="1" w:styleId="3lygis">
    <w:name w:val="_3 lygis"/>
    <w:basedOn w:val="prastasis"/>
    <w:next w:val="prastasis"/>
    <w:qFormat/>
    <w:rsid w:val="00DE3D4E"/>
    <w:pPr>
      <w:keepLines/>
      <w:widowControl w:val="0"/>
      <w:numPr>
        <w:ilvl w:val="2"/>
        <w:numId w:val="1"/>
      </w:numPr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lt-LT" w:bidi="lt-LT"/>
    </w:rPr>
  </w:style>
  <w:style w:type="paragraph" w:customStyle="1" w:styleId="4lygis">
    <w:name w:val="_4 lygis"/>
    <w:basedOn w:val="3lygis"/>
    <w:next w:val="prastasis"/>
    <w:qFormat/>
    <w:rsid w:val="00DE3D4E"/>
    <w:pPr>
      <w:numPr>
        <w:ilvl w:val="3"/>
      </w:numPr>
      <w:outlineLvl w:val="3"/>
    </w:pPr>
  </w:style>
  <w:style w:type="paragraph" w:customStyle="1" w:styleId="2lygis">
    <w:name w:val="_2_lygis"/>
    <w:link w:val="2lygisChar"/>
    <w:qFormat/>
    <w:rsid w:val="00DE3D4E"/>
    <w:pPr>
      <w:numPr>
        <w:ilvl w:val="1"/>
        <w:numId w:val="1"/>
      </w:numPr>
      <w:tabs>
        <w:tab w:val="left" w:pos="567"/>
      </w:tabs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2lygisChar">
    <w:name w:val="_2_lygis Char"/>
    <w:basedOn w:val="Numatytasispastraiposriftas"/>
    <w:link w:val="2lygis"/>
    <w:rsid w:val="00DE3D4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olorfulList-Accent11">
    <w:name w:val="Colorful List - Accent 11"/>
    <w:basedOn w:val="prastasis"/>
    <w:qFormat/>
    <w:rsid w:val="00DA2F7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6E53C3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673592"/>
    <w:rPr>
      <w:rFonts w:ascii="Times New Roman" w:hAnsi="Times New Roman" w:cs="Times New Roman"/>
      <w:b/>
      <w:sz w:val="2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574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5747"/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D57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D5747"/>
    <w:rPr>
      <w:rFonts w:ascii="Times New Roman" w:eastAsia="Times New Roman" w:hAnsi="Times New Roman" w:cs="Times New Roman"/>
      <w:sz w:val="24"/>
      <w:szCs w:val="24"/>
    </w:rPr>
  </w:style>
  <w:style w:type="paragraph" w:styleId="Sraassuenkleliais">
    <w:name w:val="List Bullet"/>
    <w:basedOn w:val="prastasis"/>
    <w:uiPriority w:val="99"/>
    <w:unhideWhenUsed/>
    <w:rsid w:val="003D50A5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TextBulet">
    <w:name w:val="Table Text Bulet"/>
    <w:basedOn w:val="prastasis"/>
    <w:qFormat/>
    <w:rsid w:val="003D50A5"/>
    <w:pPr>
      <w:widowControl w:val="0"/>
      <w:numPr>
        <w:numId w:val="3"/>
      </w:numPr>
      <w:adjustRightInd w:val="0"/>
      <w:spacing w:before="60" w:after="60" w:line="240" w:lineRule="auto"/>
      <w:contextualSpacing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1642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42EC"/>
    <w:rPr>
      <w:rFonts w:ascii="Times New Roman" w:eastAsia="Times New Roman" w:hAnsi="Times New Roman" w:cs="Times New Roman"/>
      <w:b/>
      <w:bCs/>
      <w:iCs/>
      <w:sz w:val="28"/>
      <w:szCs w:val="24"/>
      <w:lang w:val="en-I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42EC"/>
    <w:rPr>
      <w:rFonts w:ascii="Times New Roman" w:eastAsia="Times New Roman" w:hAnsi="Times New Roman" w:cs="Times New Roman"/>
      <w:b/>
      <w:bCs/>
      <w:iCs/>
      <w:sz w:val="24"/>
      <w:szCs w:val="24"/>
      <w:lang w:val="en-I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42EC"/>
    <w:rPr>
      <w:rFonts w:ascii="Times New Roman" w:eastAsia="Times New Roman" w:hAnsi="Times New Roman" w:cs="Times New Roman"/>
      <w:b/>
      <w:sz w:val="20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1642EC"/>
  </w:style>
  <w:style w:type="paragraph" w:styleId="Pavadinimas">
    <w:name w:val="Title"/>
    <w:basedOn w:val="prastasis"/>
    <w:link w:val="PavadinimasDiagrama"/>
    <w:uiPriority w:val="10"/>
    <w:qFormat/>
    <w:rsid w:val="001642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42EC"/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Heading1Char">
    <w:name w:val="Heading 1 Char"/>
    <w:basedOn w:val="Numatytasispastraiposriftas"/>
    <w:uiPriority w:val="9"/>
    <w:rsid w:val="001642EC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Pagrindinistekstas">
    <w:name w:val="Body Text"/>
    <w:aliases w:val="body indent, ändrad,Body single,EHPT,Body Text2,ändrad"/>
    <w:basedOn w:val="prastasis"/>
    <w:link w:val="PagrindinistekstasDiagrama"/>
    <w:rsid w:val="001642EC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PagrindinistekstasDiagrama">
    <w:name w:val="Pagrindinis tekstas Diagrama"/>
    <w:aliases w:val="body indent Diagrama, ändrad Diagrama,Body single Diagrama,EHPT Diagrama,Body Text2 Diagrama,ändrad Diagrama"/>
    <w:basedOn w:val="Numatytasispastraiposriftas"/>
    <w:link w:val="Pagrindinistekstas"/>
    <w:rsid w:val="001642EC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TableMedium">
    <w:name w:val="Table_Medium"/>
    <w:basedOn w:val="prastasis"/>
    <w:rsid w:val="001642EC"/>
    <w:pPr>
      <w:spacing w:before="40" w:after="40" w:line="240" w:lineRule="auto"/>
      <w:jc w:val="both"/>
    </w:pPr>
    <w:rPr>
      <w:rFonts w:ascii="Futura Bk" w:eastAsia="Times New Roman" w:hAnsi="Futura Bk" w:cs="Times New Roman"/>
      <w:sz w:val="18"/>
      <w:szCs w:val="20"/>
      <w:lang w:val="en-GB"/>
    </w:rPr>
  </w:style>
  <w:style w:type="paragraph" w:customStyle="1" w:styleId="TableBody">
    <w:name w:val="Table Body"/>
    <w:basedOn w:val="prastasis"/>
    <w:rsid w:val="001642EC"/>
    <w:pPr>
      <w:keepNext/>
      <w:spacing w:after="120" w:line="240" w:lineRule="auto"/>
    </w:pPr>
    <w:rPr>
      <w:rFonts w:ascii="CG Times (W1)" w:eastAsia="Times New Roman" w:hAnsi="CG Times (W1)" w:cs="Times New Roman"/>
      <w:b/>
      <w:sz w:val="24"/>
      <w:szCs w:val="20"/>
      <w:lang w:val="en-GB"/>
    </w:rPr>
  </w:style>
  <w:style w:type="paragraph" w:customStyle="1" w:styleId="Lentels">
    <w:name w:val="Lentelės"/>
    <w:basedOn w:val="Antrat"/>
    <w:link w:val="LentelsChar"/>
    <w:qFormat/>
    <w:rsid w:val="001642EC"/>
    <w:pPr>
      <w:numPr>
        <w:numId w:val="4"/>
      </w:numPr>
      <w:suppressAutoHyphens/>
      <w:autoSpaceDN w:val="0"/>
      <w:spacing w:before="240" w:after="120"/>
      <w:textAlignment w:val="baseline"/>
    </w:pPr>
    <w:rPr>
      <w:sz w:val="24"/>
      <w:szCs w:val="24"/>
      <w:lang w:val="lt-LT" w:eastAsia="lt-LT"/>
    </w:rPr>
  </w:style>
  <w:style w:type="character" w:customStyle="1" w:styleId="LentelsChar">
    <w:name w:val="Lentelės Char"/>
    <w:link w:val="Lentels"/>
    <w:rsid w:val="001642EC"/>
    <w:rPr>
      <w:rFonts w:ascii="Times New Roman" w:eastAsia="Times New Roman" w:hAnsi="Times New Roman" w:cs="Times New Roman"/>
      <w:bCs/>
      <w:sz w:val="24"/>
      <w:szCs w:val="24"/>
      <w:lang w:eastAsia="lt-LT"/>
    </w:rPr>
  </w:style>
  <w:style w:type="paragraph" w:styleId="Antrat">
    <w:name w:val="caption"/>
    <w:basedOn w:val="prastasis"/>
    <w:next w:val="prastasis"/>
    <w:uiPriority w:val="35"/>
    <w:unhideWhenUsed/>
    <w:qFormat/>
    <w:rsid w:val="001642EC"/>
    <w:pPr>
      <w:spacing w:line="240" w:lineRule="auto"/>
    </w:pPr>
    <w:rPr>
      <w:rFonts w:ascii="Times New Roman" w:eastAsia="Times New Roman" w:hAnsi="Times New Roman" w:cs="Times New Roman"/>
      <w:bCs/>
      <w:szCs w:val="18"/>
      <w:lang w:val="en-GB"/>
    </w:rPr>
  </w:style>
  <w:style w:type="paragraph" w:styleId="Sraassuenkleliais4">
    <w:name w:val="List Bullet 4"/>
    <w:basedOn w:val="prastasis"/>
    <w:autoRedefine/>
    <w:rsid w:val="001642EC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mmentTextChar">
    <w:name w:val="Comment Text Char"/>
    <w:basedOn w:val="Numatytasispastraiposriftas"/>
    <w:uiPriority w:val="99"/>
    <w:semiHidden/>
    <w:rsid w:val="001642E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ubject">
    <w:name w:val="Subject"/>
    <w:basedOn w:val="prastasis"/>
    <w:next w:val="prastasis"/>
    <w:rsid w:val="001642EC"/>
    <w:pPr>
      <w:spacing w:after="480" w:line="240" w:lineRule="auto"/>
      <w:ind w:left="1191" w:hanging="1191"/>
      <w:jc w:val="both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table" w:styleId="Lentelstinklelis">
    <w:name w:val="Table Grid"/>
    <w:basedOn w:val="prastojilentel"/>
    <w:uiPriority w:val="39"/>
    <w:rsid w:val="0016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unhideWhenUsed/>
    <w:rsid w:val="001642EC"/>
    <w:pPr>
      <w:tabs>
        <w:tab w:val="left" w:pos="284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1642EC"/>
    <w:pPr>
      <w:tabs>
        <w:tab w:val="left" w:pos="426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Iliustracijsraas">
    <w:name w:val="table of figures"/>
    <w:basedOn w:val="prastasis"/>
    <w:next w:val="prastasis"/>
    <w:uiPriority w:val="99"/>
    <w:unhideWhenUsed/>
    <w:rsid w:val="0016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16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FNormalChar">
    <w:name w:val="IF_Normal Char"/>
    <w:basedOn w:val="Numatytasispastraiposriftas"/>
    <w:link w:val="IFNormal"/>
    <w:locked/>
    <w:rsid w:val="001642EC"/>
  </w:style>
  <w:style w:type="paragraph" w:customStyle="1" w:styleId="IFNormal">
    <w:name w:val="IF_Normal"/>
    <w:basedOn w:val="prastasis"/>
    <w:link w:val="IFNormalChar"/>
    <w:qFormat/>
    <w:rsid w:val="001642EC"/>
    <w:pPr>
      <w:spacing w:after="0"/>
      <w:ind w:firstLine="851"/>
      <w:jc w:val="both"/>
    </w:pPr>
  </w:style>
  <w:style w:type="character" w:customStyle="1" w:styleId="IFNormalChar0">
    <w:name w:val="IF Normal Char"/>
    <w:basedOn w:val="Numatytasispastraiposriftas"/>
    <w:link w:val="IFNormal0"/>
    <w:uiPriority w:val="99"/>
    <w:locked/>
    <w:rsid w:val="001642EC"/>
    <w:rPr>
      <w:rFonts w:ascii="Cambria" w:eastAsia="MS Mincho" w:hAnsi="Cambria" w:cs="Times New Roman"/>
      <w:sz w:val="24"/>
      <w:szCs w:val="24"/>
      <w:lang w:eastAsia="lt-LT"/>
    </w:rPr>
  </w:style>
  <w:style w:type="paragraph" w:customStyle="1" w:styleId="IFNormal0">
    <w:name w:val="IF Normal"/>
    <w:basedOn w:val="prastasis"/>
    <w:link w:val="IFNormalChar0"/>
    <w:uiPriority w:val="99"/>
    <w:qFormat/>
    <w:rsid w:val="001642EC"/>
    <w:pPr>
      <w:spacing w:before="120" w:after="120" w:line="360" w:lineRule="auto"/>
      <w:ind w:firstLine="794"/>
      <w:jc w:val="both"/>
    </w:pPr>
    <w:rPr>
      <w:rFonts w:ascii="Cambria" w:eastAsia="MS Mincho" w:hAnsi="Cambria" w:cs="Times New Roman"/>
      <w:sz w:val="24"/>
      <w:szCs w:val="24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1642EC"/>
    <w:pPr>
      <w:tabs>
        <w:tab w:val="left" w:pos="567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6233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6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26B11-053F-432D-B222-B71C3765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1820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 VLK PD TS</vt:lpstr>
      <vt:lpstr>3 VLK PD TS</vt:lpstr>
    </vt:vector>
  </TitlesOfParts>
  <Company/>
  <LinksUpToDate>false</LinksUpToDate>
  <CharactersWithSpaces>2853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VLK PD TS</dc:title>
  <dc:creator>Laima Rudžionienė</dc:creator>
  <cp:lastModifiedBy>Laima Rudžionienė</cp:lastModifiedBy>
  <cp:revision>6</cp:revision>
  <dcterms:created xsi:type="dcterms:W3CDTF">2024-07-11T13:11:00Z</dcterms:created>
  <dcterms:modified xsi:type="dcterms:W3CDTF">2024-07-12T06:45:00Z</dcterms:modified>
</cp:coreProperties>
</file>