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17914" w14:textId="77777777" w:rsidR="001142A5" w:rsidRPr="001142A5" w:rsidRDefault="001142A5" w:rsidP="00F3715C">
      <w:pPr>
        <w:keepNext/>
        <w:autoSpaceDE w:val="0"/>
        <w:autoSpaceDN w:val="0"/>
        <w:adjustRightInd w:val="0"/>
        <w:spacing w:after="0" w:line="240" w:lineRule="auto"/>
        <w:ind w:left="5529"/>
        <w:contextualSpacing/>
        <w:outlineLvl w:val="0"/>
        <w:rPr>
          <w:rFonts w:ascii="Times New Roman" w:eastAsia="Calibri" w:hAnsi="Times New Roman" w:cs="Times New Roman"/>
          <w:bCs/>
          <w:kern w:val="0"/>
          <w:lang w:eastAsia="en-US"/>
          <w14:ligatures w14:val="none"/>
        </w:rPr>
      </w:pPr>
      <w:r w:rsidRPr="001142A5">
        <w:rPr>
          <w:rFonts w:ascii="Times New Roman" w:eastAsia="Calibri" w:hAnsi="Times New Roman" w:cs="Times New Roman"/>
          <w:bCs/>
          <w:caps/>
          <w:kern w:val="0"/>
          <w:lang w:eastAsia="en-US"/>
          <w14:ligatures w14:val="none"/>
        </w:rPr>
        <w:t xml:space="preserve">SAP HANA </w:t>
      </w:r>
      <w:r w:rsidRPr="001142A5">
        <w:rPr>
          <w:rFonts w:ascii="Times New Roman" w:eastAsia="Calibri" w:hAnsi="Times New Roman" w:cs="Times New Roman"/>
          <w:bCs/>
          <w:kern w:val="0"/>
          <w:lang w:eastAsia="en-US"/>
          <w14:ligatures w14:val="none"/>
        </w:rPr>
        <w:t xml:space="preserve">licencijų ir jų diegimo pirkimo–pardavimo sutarties Specialiosios dalies </w:t>
      </w:r>
    </w:p>
    <w:p w14:paraId="4AB9E897" w14:textId="6D74709C" w:rsidR="00FE540C" w:rsidRPr="001142A5" w:rsidRDefault="001142A5" w:rsidP="007814C1">
      <w:pPr>
        <w:spacing w:after="0" w:line="240" w:lineRule="auto"/>
        <w:ind w:left="5529"/>
        <w:rPr>
          <w:rFonts w:ascii="Times New Roman" w:eastAsia="Times New Roman" w:hAnsi="Times New Roman" w:cs="Times New Roman"/>
          <w:bCs/>
          <w:kern w:val="0"/>
          <w:lang w:eastAsia="sv-SE"/>
          <w14:ligatures w14:val="none"/>
        </w:rPr>
      </w:pPr>
      <w:r w:rsidRPr="001142A5">
        <w:rPr>
          <w:rFonts w:ascii="Times New Roman" w:eastAsia="Calibri" w:hAnsi="Times New Roman" w:cs="Times New Roman"/>
          <w:bCs/>
          <w:kern w:val="0"/>
          <w:lang w:eastAsia="en-US"/>
          <w14:ligatures w14:val="none"/>
        </w:rPr>
        <w:t>priedas Nr. 2</w:t>
      </w:r>
    </w:p>
    <w:p w14:paraId="6ABCEAEC" w14:textId="77777777" w:rsidR="00071304" w:rsidRPr="00071304" w:rsidRDefault="00071304" w:rsidP="00071304">
      <w:pPr>
        <w:spacing w:after="0" w:line="240" w:lineRule="auto"/>
        <w:jc w:val="center"/>
        <w:rPr>
          <w:rFonts w:ascii="Times New Roman" w:eastAsia="Times New Roman" w:hAnsi="Times New Roman" w:cs="Times New Roman"/>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45B33D51"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A30856" w:rsidRPr="00A30856">
        <w:rPr>
          <w:rFonts w:ascii="Times New Roman" w:eastAsia="Times New Roman" w:hAnsi="Times New Roman" w:cs="Times New Roman"/>
          <w:b/>
          <w:bCs/>
          <w:i/>
          <w:iCs/>
          <w:kern w:val="0"/>
          <w:sz w:val="23"/>
          <w:szCs w:val="23"/>
          <w:lang w:eastAsia="lt-LT"/>
          <w14:ligatures w14:val="none"/>
        </w:rPr>
        <w:t>SAP HANA licencijos ir jų diegim</w:t>
      </w:r>
      <w:r w:rsidR="00A30856">
        <w:rPr>
          <w:rFonts w:ascii="Times New Roman" w:eastAsia="Times New Roman" w:hAnsi="Times New Roman" w:cs="Times New Roman"/>
          <w:b/>
          <w:bCs/>
          <w:i/>
          <w:iCs/>
          <w:kern w:val="0"/>
          <w:sz w:val="23"/>
          <w:szCs w:val="23"/>
          <w:lang w:eastAsia="lt-LT"/>
          <w14:ligatures w14:val="none"/>
        </w:rPr>
        <w:t>o</w:t>
      </w:r>
      <w:r w:rsidRPr="00071304">
        <w:rPr>
          <w:rFonts w:ascii="Times New Roman" w:eastAsia="Times New Roman" w:hAnsi="Times New Roman" w:cs="Times New Roman"/>
          <w:b/>
          <w:bCs/>
          <w:i/>
          <w:iCs/>
          <w:kern w:val="0"/>
          <w:sz w:val="23"/>
          <w:szCs w:val="23"/>
          <w:lang w:eastAsia="lt-LT"/>
          <w14:ligatures w14:val="none"/>
        </w:rPr>
        <w:t xml:space="preserve"> </w:t>
      </w:r>
      <w:r>
        <w:rPr>
          <w:rFonts w:ascii="Times New Roman" w:eastAsia="Times New Roman" w:hAnsi="Times New Roman" w:cs="Times New Roman"/>
          <w:b/>
          <w:bCs/>
          <w:i/>
          <w:iCs/>
          <w:kern w:val="0"/>
          <w:sz w:val="23"/>
          <w:szCs w:val="23"/>
          <w:lang w:eastAsia="lt-LT"/>
          <w14:ligatures w14:val="none"/>
        </w:rPr>
        <w:t>pirkimo</w:t>
      </w:r>
      <w:r w:rsidR="00A30856">
        <w:rPr>
          <w:rFonts w:ascii="Times New Roman" w:eastAsia="Times New Roman" w:hAnsi="Times New Roman" w:cs="Times New Roman"/>
          <w:b/>
          <w:bCs/>
          <w:i/>
          <w:iCs/>
          <w:kern w:val="0"/>
          <w:sz w:val="23"/>
          <w:szCs w:val="23"/>
          <w:lang w:eastAsia="lt-LT"/>
          <w14:ligatures w14:val="none"/>
        </w:rPr>
        <w:t>–</w:t>
      </w:r>
      <w:r>
        <w:rPr>
          <w:rFonts w:ascii="Times New Roman" w:eastAsia="Times New Roman" w:hAnsi="Times New Roman" w:cs="Times New Roman"/>
          <w:b/>
          <w:bCs/>
          <w:i/>
          <w:iCs/>
          <w:kern w:val="0"/>
          <w:sz w:val="23"/>
          <w:szCs w:val="23"/>
          <w:lang w:eastAsia="lt-LT"/>
          <w14:ligatures w14:val="none"/>
        </w:rPr>
        <w:t>pardavimo</w:t>
      </w:r>
      <w:r w:rsidRPr="00071304">
        <w:rPr>
          <w:rFonts w:ascii="Times New Roman" w:eastAsia="Times New Roman" w:hAnsi="Times New Roman" w:cs="Times New Roman"/>
          <w:b/>
          <w:bCs/>
          <w:i/>
          <w:iCs/>
          <w:kern w:val="0"/>
          <w:sz w:val="23"/>
          <w:szCs w:val="23"/>
          <w:lang w:eastAsia="lt-LT"/>
          <w14:ligatures w14:val="none"/>
        </w:rPr>
        <w:t xml:space="preserve"> sutarties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00B578F5">
        <w:rPr>
          <w:rFonts w:ascii="Times New Roman" w:eastAsia="Times New Roman" w:hAnsi="Times New Roman" w:cs="Times New Roman"/>
          <w:i/>
          <w:iCs/>
          <w:kern w:val="0"/>
          <w:sz w:val="23"/>
          <w:szCs w:val="23"/>
          <w:lang w:eastAsia="sv-SE"/>
          <w14:ligatures w14:val="none"/>
        </w:rPr>
        <w:t>Pirkėj</w:t>
      </w:r>
      <w:r w:rsidRPr="00071304">
        <w:rPr>
          <w:rFonts w:ascii="Times New Roman" w:eastAsia="Times New Roman" w:hAnsi="Times New Roman" w:cs="Times New Roman"/>
          <w:i/>
          <w:iCs/>
          <w:kern w:val="0"/>
          <w:sz w:val="23"/>
          <w:szCs w:val="23"/>
          <w:lang w:eastAsia="sv-SE"/>
          <w14:ligatures w14:val="none"/>
        </w:rPr>
        <w:t>o</w:t>
      </w:r>
      <w:r w:rsidR="0076010F">
        <w:rPr>
          <w:rFonts w:ascii="Times New Roman" w:eastAsia="Times New Roman" w:hAnsi="Times New Roman" w:cs="Times New Roman"/>
          <w:i/>
          <w:iCs/>
          <w:kern w:val="0"/>
          <w:sz w:val="23"/>
          <w:szCs w:val="23"/>
          <w:lang w:eastAsia="sv-SE"/>
          <w14:ligatures w14:val="none"/>
        </w:rPr>
        <w:t>/Užsakovo</w:t>
      </w:r>
      <w:r w:rsidRPr="00071304">
        <w:rPr>
          <w:rFonts w:ascii="Times New Roman" w:eastAsia="Times New Roman" w:hAnsi="Times New Roman" w:cs="Times New Roman"/>
          <w:i/>
          <w:iCs/>
          <w:kern w:val="0"/>
          <w:sz w:val="23"/>
          <w:szCs w:val="23"/>
          <w:lang w:eastAsia="sv-SE"/>
          <w14:ligatures w14:val="none"/>
        </w:rPr>
        <w:t xml:space="preserve"> ir </w:t>
      </w:r>
      <w:r w:rsidR="00A30856">
        <w:rPr>
          <w:rFonts w:ascii="Times New Roman" w:eastAsia="Times New Roman" w:hAnsi="Times New Roman" w:cs="Times New Roman"/>
          <w:i/>
          <w:iCs/>
          <w:kern w:val="0"/>
          <w:sz w:val="23"/>
          <w:szCs w:val="23"/>
          <w:lang w:eastAsia="sv-SE"/>
          <w14:ligatures w14:val="none"/>
        </w:rPr>
        <w:t>T</w:t>
      </w:r>
      <w:r w:rsidRPr="00071304">
        <w:rPr>
          <w:rFonts w:ascii="Times New Roman" w:eastAsia="Times New Roman" w:hAnsi="Times New Roman" w:cs="Times New Roman"/>
          <w:i/>
          <w:iCs/>
          <w:kern w:val="0"/>
          <w:sz w:val="23"/>
          <w:szCs w:val="23"/>
          <w:lang w:eastAsia="sv-SE"/>
          <w14:ligatures w14:val="none"/>
        </w:rPr>
        <w:t>i</w:t>
      </w:r>
      <w:r w:rsidR="00A30856">
        <w:rPr>
          <w:rFonts w:ascii="Times New Roman" w:eastAsia="Times New Roman" w:hAnsi="Times New Roman" w:cs="Times New Roman"/>
          <w:i/>
          <w:iCs/>
          <w:kern w:val="0"/>
          <w:sz w:val="23"/>
          <w:szCs w:val="23"/>
          <w:lang w:eastAsia="sv-SE"/>
          <w14:ligatures w14:val="none"/>
        </w:rPr>
        <w:t>e</w:t>
      </w:r>
      <w:r w:rsidRPr="00071304">
        <w:rPr>
          <w:rFonts w:ascii="Times New Roman" w:eastAsia="Times New Roman" w:hAnsi="Times New Roman" w:cs="Times New Roman"/>
          <w:i/>
          <w:iCs/>
          <w:kern w:val="0"/>
          <w:sz w:val="23"/>
          <w:szCs w:val="23"/>
          <w:lang w:eastAsia="sv-SE"/>
          <w14:ligatures w14:val="none"/>
        </w:rPr>
        <w:t>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5C7FACE5"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00B578F5">
        <w:rPr>
          <w:rFonts w:ascii="Times New Roman" w:eastAsia="Times New Roman" w:hAnsi="Times New Roman" w:cs="Times New Roman"/>
          <w:b/>
          <w:kern w:val="0"/>
          <w:sz w:val="23"/>
          <w:szCs w:val="23"/>
          <w:lang w:eastAsia="sv-SE"/>
          <w14:ligatures w14:val="none"/>
        </w:rPr>
        <w:t>Pirkėj</w:t>
      </w:r>
      <w:r w:rsidRPr="00071304">
        <w:rPr>
          <w:rFonts w:ascii="Times New Roman" w:eastAsia="Times New Roman" w:hAnsi="Times New Roman" w:cs="Times New Roman"/>
          <w:b/>
          <w:kern w:val="0"/>
          <w:sz w:val="23"/>
          <w:szCs w:val="23"/>
          <w:lang w:eastAsia="sv-SE"/>
          <w14:ligatures w14:val="none"/>
        </w:rPr>
        <w:t>as</w:t>
      </w:r>
      <w:r w:rsidR="0076010F" w:rsidRPr="0076010F">
        <w:rPr>
          <w:rFonts w:ascii="Times New Roman" w:eastAsia="Times New Roman" w:hAnsi="Times New Roman" w:cs="Times New Roman"/>
          <w:b/>
          <w:kern w:val="0"/>
          <w:sz w:val="23"/>
          <w:szCs w:val="23"/>
          <w:lang w:eastAsia="sv-SE"/>
          <w14:ligatures w14:val="none"/>
        </w:rPr>
        <w:t>/Užsakov</w:t>
      </w:r>
      <w:r w:rsidR="0076010F">
        <w:rPr>
          <w:rFonts w:ascii="Times New Roman" w:eastAsia="Times New Roman" w:hAnsi="Times New Roman" w:cs="Times New Roman"/>
          <w:b/>
          <w:kern w:val="0"/>
          <w:sz w:val="23"/>
          <w:szCs w:val="23"/>
          <w:lang w:eastAsia="sv-SE"/>
          <w14:ligatures w14:val="none"/>
        </w:rPr>
        <w:t>as</w:t>
      </w:r>
      <w:r w:rsidRPr="00071304">
        <w:rPr>
          <w:rFonts w:ascii="Times New Roman" w:eastAsia="Times New Roman" w:hAnsi="Times New Roman" w:cs="Times New Roman"/>
          <w:b/>
          <w:kern w:val="0"/>
          <w:sz w:val="23"/>
          <w:szCs w:val="23"/>
          <w:lang w:eastAsia="sv-SE"/>
          <w14:ligatures w14:val="none"/>
        </w:rPr>
        <w:t xml:space="preserve"> yra duomenų valdytojas</w:t>
      </w:r>
      <w:r w:rsidRPr="00071304">
        <w:rPr>
          <w:rFonts w:ascii="Times New Roman" w:eastAsia="Times New Roman" w:hAnsi="Times New Roman" w:cs="Times New Roman"/>
          <w:kern w:val="0"/>
          <w:sz w:val="23"/>
          <w:szCs w:val="23"/>
          <w:lang w:eastAsia="sv-SE"/>
          <w14:ligatures w14:val="none"/>
        </w:rPr>
        <w:t xml:space="preserve">, o </w:t>
      </w:r>
      <w:r w:rsidR="00A30856">
        <w:rPr>
          <w:rFonts w:ascii="Times New Roman" w:eastAsia="Times New Roman" w:hAnsi="Times New Roman" w:cs="Times New Roman"/>
          <w:b/>
          <w:kern w:val="0"/>
          <w:sz w:val="23"/>
          <w:szCs w:val="23"/>
          <w:lang w:eastAsia="sv-SE"/>
          <w14:ligatures w14:val="none"/>
        </w:rPr>
        <w:t>T</w:t>
      </w:r>
      <w:r w:rsidR="00A30856" w:rsidRPr="00A30856">
        <w:rPr>
          <w:rFonts w:ascii="Times New Roman" w:eastAsia="Times New Roman" w:hAnsi="Times New Roman" w:cs="Times New Roman"/>
          <w:b/>
          <w:kern w:val="0"/>
          <w:sz w:val="23"/>
          <w:szCs w:val="23"/>
          <w:lang w:eastAsia="sv-SE"/>
          <w14:ligatures w14:val="none"/>
        </w:rPr>
        <w:t>iekėj</w:t>
      </w:r>
      <w:r w:rsidR="00A30856">
        <w:rPr>
          <w:rFonts w:ascii="Times New Roman" w:eastAsia="Times New Roman" w:hAnsi="Times New Roman" w:cs="Times New Roman"/>
          <w:b/>
          <w:kern w:val="0"/>
          <w:sz w:val="23"/>
          <w:szCs w:val="23"/>
          <w:lang w:eastAsia="sv-SE"/>
          <w14:ligatures w14:val="none"/>
        </w:rPr>
        <w:t>as</w:t>
      </w:r>
      <w:r w:rsidR="00A30856" w:rsidRPr="00A30856">
        <w:rPr>
          <w:rFonts w:ascii="Times New Roman" w:eastAsia="Times New Roman" w:hAnsi="Times New Roman" w:cs="Times New Roman"/>
          <w:b/>
          <w:kern w:val="0"/>
          <w:sz w:val="23"/>
          <w:szCs w:val="23"/>
          <w:lang w:eastAsia="sv-SE"/>
          <w14:ligatures w14:val="none"/>
        </w:rPr>
        <w:t xml:space="preserve"> </w:t>
      </w:r>
      <w:r w:rsidRPr="00071304">
        <w:rPr>
          <w:rFonts w:ascii="Times New Roman" w:eastAsia="Times New Roman" w:hAnsi="Times New Roman" w:cs="Times New Roman"/>
          <w:b/>
          <w:kern w:val="0"/>
          <w:sz w:val="23"/>
          <w:szCs w:val="23"/>
          <w:lang w:eastAsia="sv-SE"/>
          <w14:ligatures w14:val="none"/>
        </w:rPr>
        <w:t>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17AA077D"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w:t>
      </w:r>
      <w:r w:rsidR="00A30856">
        <w:rPr>
          <w:rFonts w:ascii="Times New Roman" w:eastAsia="Times New Roman" w:hAnsi="Times New Roman" w:cs="Times New Roman"/>
          <w:b/>
          <w:kern w:val="0"/>
          <w:sz w:val="23"/>
          <w:szCs w:val="23"/>
          <w:lang w:eastAsia="sv-SE"/>
          <w14:ligatures w14:val="none"/>
        </w:rPr>
        <w:t>rekės</w:t>
      </w:r>
      <w:r w:rsidRPr="00071304">
        <w:rPr>
          <w:rFonts w:ascii="Times New Roman" w:eastAsia="Times New Roman" w:hAnsi="Times New Roman" w:cs="Times New Roman"/>
          <w:kern w:val="0"/>
          <w:sz w:val="23"/>
          <w:szCs w:val="23"/>
          <w:lang w:eastAsia="sv-SE"/>
          <w14:ligatures w14:val="none"/>
        </w:rPr>
        <w:t xml:space="preserve"> – </w:t>
      </w:r>
      <w:bookmarkStart w:id="1" w:name="_Hlk166774505"/>
      <w:r w:rsidRPr="00071304">
        <w:rPr>
          <w:rFonts w:ascii="Times New Roman" w:eastAsia="Times New Roman" w:hAnsi="Times New Roman" w:cs="Times New Roman"/>
          <w:kern w:val="0"/>
          <w:sz w:val="23"/>
          <w:szCs w:val="23"/>
          <w:lang w:eastAsia="sv-SE"/>
          <w14:ligatures w14:val="none"/>
        </w:rPr>
        <w:t>P</w:t>
      </w:r>
      <w:r w:rsidR="00A30856">
        <w:rPr>
          <w:rFonts w:ascii="Times New Roman" w:eastAsia="Times New Roman" w:hAnsi="Times New Roman" w:cs="Times New Roman"/>
          <w:kern w:val="0"/>
          <w:sz w:val="23"/>
          <w:szCs w:val="23"/>
          <w:lang w:eastAsia="sv-SE"/>
          <w14:ligatures w14:val="none"/>
        </w:rPr>
        <w:t>rekių</w:t>
      </w:r>
      <w:r w:rsidRPr="00071304">
        <w:rPr>
          <w:rFonts w:ascii="Times New Roman" w:eastAsia="Times New Roman" w:hAnsi="Times New Roman" w:cs="Times New Roman"/>
          <w:kern w:val="0"/>
          <w:sz w:val="23"/>
          <w:szCs w:val="23"/>
          <w:lang w:eastAsia="sv-SE"/>
          <w14:ligatures w14:val="none"/>
        </w:rPr>
        <w:t xml:space="preserve"> ti</w:t>
      </w:r>
      <w:r w:rsidR="00A30856">
        <w:rPr>
          <w:rFonts w:ascii="Times New Roman" w:eastAsia="Times New Roman" w:hAnsi="Times New Roman" w:cs="Times New Roman"/>
          <w:kern w:val="0"/>
          <w:sz w:val="23"/>
          <w:szCs w:val="23"/>
          <w:lang w:eastAsia="sv-SE"/>
          <w14:ligatures w14:val="none"/>
        </w:rPr>
        <w:t>e</w:t>
      </w:r>
      <w:r w:rsidRPr="00071304">
        <w:rPr>
          <w:rFonts w:ascii="Times New Roman" w:eastAsia="Times New Roman" w:hAnsi="Times New Roman" w:cs="Times New Roman"/>
          <w:kern w:val="0"/>
          <w:sz w:val="23"/>
          <w:szCs w:val="23"/>
          <w:lang w:eastAsia="sv-SE"/>
          <w14:ligatures w14:val="none"/>
        </w:rPr>
        <w:t xml:space="preserve">kėjo </w:t>
      </w:r>
      <w:bookmarkEnd w:id="1"/>
      <w:r w:rsidR="00B578F5">
        <w:rPr>
          <w:rFonts w:ascii="Times New Roman" w:eastAsia="Times New Roman" w:hAnsi="Times New Roman" w:cs="Times New Roman"/>
          <w:kern w:val="0"/>
          <w:sz w:val="23"/>
          <w:szCs w:val="23"/>
          <w:lang w:eastAsia="sv-SE"/>
          <w14:ligatures w14:val="none"/>
        </w:rPr>
        <w:t>Pirkėj</w:t>
      </w:r>
      <w:r w:rsidRPr="00071304">
        <w:rPr>
          <w:rFonts w:ascii="Times New Roman" w:eastAsia="Times New Roman" w:hAnsi="Times New Roman" w:cs="Times New Roman"/>
          <w:kern w:val="0"/>
          <w:sz w:val="23"/>
          <w:szCs w:val="23"/>
          <w:lang w:eastAsia="sv-SE"/>
          <w14:ligatures w14:val="none"/>
        </w:rPr>
        <w:t>ui</w:t>
      </w:r>
      <w:r w:rsidR="0076010F" w:rsidRPr="0076010F">
        <w:rPr>
          <w:rFonts w:ascii="Times New Roman" w:eastAsia="Times New Roman" w:hAnsi="Times New Roman" w:cs="Times New Roman"/>
          <w:kern w:val="0"/>
          <w:sz w:val="23"/>
          <w:szCs w:val="23"/>
          <w:lang w:eastAsia="sv-SE"/>
          <w14:ligatures w14:val="none"/>
        </w:rPr>
        <w:t>/Užsakovui</w:t>
      </w:r>
      <w:r w:rsidRPr="00071304">
        <w:rPr>
          <w:rFonts w:ascii="Times New Roman" w:eastAsia="Times New Roman" w:hAnsi="Times New Roman" w:cs="Times New Roman"/>
          <w:kern w:val="0"/>
          <w:sz w:val="23"/>
          <w:szCs w:val="23"/>
          <w:lang w:eastAsia="sv-SE"/>
          <w14:ligatures w14:val="none"/>
        </w:rPr>
        <w:t xml:space="preserve"> pagal Sutartį t</w:t>
      </w:r>
      <w:r w:rsidR="00D05005">
        <w:rPr>
          <w:rFonts w:ascii="Times New Roman" w:eastAsia="Times New Roman" w:hAnsi="Times New Roman" w:cs="Times New Roman"/>
          <w:kern w:val="0"/>
          <w:sz w:val="23"/>
          <w:szCs w:val="23"/>
          <w:lang w:eastAsia="sv-SE"/>
          <w14:ligatures w14:val="none"/>
        </w:rPr>
        <w:t>ie</w:t>
      </w:r>
      <w:r w:rsidRPr="00071304">
        <w:rPr>
          <w:rFonts w:ascii="Times New Roman" w:eastAsia="Times New Roman" w:hAnsi="Times New Roman" w:cs="Times New Roman"/>
          <w:kern w:val="0"/>
          <w:sz w:val="23"/>
          <w:szCs w:val="23"/>
          <w:lang w:eastAsia="sv-SE"/>
          <w14:ligatures w14:val="none"/>
        </w:rPr>
        <w:t xml:space="preserve">kiamos </w:t>
      </w:r>
      <w:r w:rsidR="00A30856" w:rsidRPr="00A30856">
        <w:rPr>
          <w:rFonts w:ascii="Times New Roman" w:eastAsia="Times New Roman" w:hAnsi="Times New Roman" w:cs="Times New Roman"/>
          <w:b/>
          <w:bCs/>
          <w:kern w:val="0"/>
          <w:sz w:val="23"/>
          <w:szCs w:val="23"/>
          <w:lang w:eastAsia="lt-LT"/>
          <w14:ligatures w14:val="none"/>
        </w:rPr>
        <w:t>SAP HANA licencijos ir jų diegim</w:t>
      </w:r>
      <w:r w:rsidR="006B3A86">
        <w:rPr>
          <w:rFonts w:ascii="Times New Roman" w:eastAsia="Times New Roman" w:hAnsi="Times New Roman" w:cs="Times New Roman"/>
          <w:b/>
          <w:bCs/>
          <w:kern w:val="0"/>
          <w:sz w:val="23"/>
          <w:szCs w:val="23"/>
          <w:lang w:eastAsia="lt-LT"/>
          <w14:ligatures w14:val="none"/>
        </w:rPr>
        <w:t>o paslaugos</w:t>
      </w:r>
      <w:r w:rsidRPr="00071304">
        <w:rPr>
          <w:rFonts w:ascii="Times New Roman" w:eastAsia="Calibri" w:hAnsi="Times New Roman" w:cs="Times New Roman"/>
          <w:kern w:val="0"/>
          <w:sz w:val="23"/>
          <w:szCs w:val="23"/>
          <w:lang w:eastAsia="en-US"/>
          <w14:ligatures w14:val="none"/>
        </w:rPr>
        <w:t>.</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40A67916"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w:t>
      </w:r>
      <w:r w:rsidR="00A30856">
        <w:rPr>
          <w:rFonts w:ascii="Times New Roman" w:eastAsia="Calibri" w:hAnsi="Times New Roman" w:cs="Times New Roman"/>
          <w:color w:val="000000"/>
          <w:kern w:val="0"/>
          <w:sz w:val="23"/>
          <w:szCs w:val="23"/>
          <w:lang w:eastAsia="en-US"/>
          <w14:ligatures w14:val="none"/>
        </w:rPr>
        <w:t>Tie</w:t>
      </w:r>
      <w:r w:rsidRPr="00071304">
        <w:rPr>
          <w:rFonts w:ascii="Times New Roman" w:eastAsia="Calibri" w:hAnsi="Times New Roman" w:cs="Times New Roman"/>
          <w:color w:val="000000"/>
          <w:kern w:val="0"/>
          <w:sz w:val="23"/>
          <w:szCs w:val="23"/>
          <w:lang w:eastAsia="en-US"/>
          <w14:ligatures w14:val="none"/>
        </w:rPr>
        <w:t xml:space="preserve">kėjui bus patikėti tvarkymui tik Sutarties vykdymo pagrindu. </w:t>
      </w:r>
    </w:p>
    <w:p w14:paraId="4B562642" w14:textId="65FDFBB8" w:rsidR="00071304" w:rsidRPr="00071304" w:rsidRDefault="00D05005"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kern w:val="0"/>
          <w:sz w:val="23"/>
          <w:szCs w:val="23"/>
          <w:lang w:eastAsia="en-US"/>
          <w14:ligatures w14:val="none"/>
        </w:rPr>
        <w:t>i</w:t>
      </w:r>
      <w:r>
        <w:rPr>
          <w:rFonts w:ascii="Times New Roman" w:eastAsia="Calibri" w:hAnsi="Times New Roman" w:cs="Times New Roman"/>
          <w:color w:val="000000"/>
          <w:kern w:val="0"/>
          <w:sz w:val="23"/>
          <w:szCs w:val="23"/>
          <w:lang w:eastAsia="en-US"/>
          <w14:ligatures w14:val="none"/>
        </w:rPr>
        <w:t>e</w:t>
      </w:r>
      <w:r w:rsidR="00071304" w:rsidRPr="00071304">
        <w:rPr>
          <w:rFonts w:ascii="Times New Roman" w:eastAsia="Calibri" w:hAnsi="Times New Roman" w:cs="Times New Roman"/>
          <w:color w:val="000000"/>
          <w:kern w:val="0"/>
          <w:sz w:val="23"/>
          <w:szCs w:val="23"/>
          <w:lang w:eastAsia="en-US"/>
          <w14:ligatures w14:val="none"/>
        </w:rPr>
        <w:t xml:space="preserve">kėjas iš </w:t>
      </w:r>
      <w:r w:rsidR="00B578F5">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o</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o</w:t>
      </w:r>
      <w:r w:rsidR="00071304" w:rsidRPr="00071304">
        <w:rPr>
          <w:rFonts w:ascii="Times New Roman" w:eastAsia="Calibri" w:hAnsi="Times New Roman" w:cs="Times New Roman"/>
          <w:color w:val="000000"/>
          <w:kern w:val="0"/>
          <w:sz w:val="23"/>
          <w:szCs w:val="23"/>
          <w:lang w:eastAsia="en-US"/>
          <w14:ligatures w14:val="none"/>
        </w:rPr>
        <w:t xml:space="preserve"> patikėtus tvarkymui Duomenis naudoja tik Sutartyje nurodytų P</w:t>
      </w:r>
      <w:r>
        <w:rPr>
          <w:rFonts w:ascii="Times New Roman" w:eastAsia="Calibri" w:hAnsi="Times New Roman" w:cs="Times New Roman"/>
          <w:color w:val="000000"/>
          <w:kern w:val="0"/>
          <w:sz w:val="23"/>
          <w:szCs w:val="23"/>
          <w:lang w:eastAsia="en-US"/>
          <w14:ligatures w14:val="none"/>
        </w:rPr>
        <w:t>reki</w:t>
      </w:r>
      <w:r w:rsidR="00071304" w:rsidRPr="00071304">
        <w:rPr>
          <w:rFonts w:ascii="Times New Roman" w:eastAsia="Calibri" w:hAnsi="Times New Roman" w:cs="Times New Roman"/>
          <w:color w:val="000000"/>
          <w:kern w:val="0"/>
          <w:sz w:val="23"/>
          <w:szCs w:val="23"/>
          <w:lang w:eastAsia="en-US"/>
          <w14:ligatures w14:val="none"/>
        </w:rPr>
        <w:t>ų ti</w:t>
      </w:r>
      <w:r>
        <w:rPr>
          <w:rFonts w:ascii="Times New Roman" w:eastAsia="Calibri" w:hAnsi="Times New Roman" w:cs="Times New Roman"/>
          <w:color w:val="000000"/>
          <w:kern w:val="0"/>
          <w:sz w:val="23"/>
          <w:szCs w:val="23"/>
          <w:lang w:eastAsia="en-US"/>
          <w14:ligatures w14:val="none"/>
        </w:rPr>
        <w:t>e</w:t>
      </w:r>
      <w:r w:rsidR="00071304" w:rsidRPr="00071304">
        <w:rPr>
          <w:rFonts w:ascii="Times New Roman" w:eastAsia="Calibri" w:hAnsi="Times New Roman" w:cs="Times New Roman"/>
          <w:color w:val="000000"/>
          <w:kern w:val="0"/>
          <w:sz w:val="23"/>
          <w:szCs w:val="23"/>
          <w:lang w:eastAsia="en-US"/>
          <w14:ligatures w14:val="none"/>
        </w:rPr>
        <w:t>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65B8B2A4" w:rsidR="00071304" w:rsidRPr="00071304" w:rsidRDefault="00B578F5"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as</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as</w:t>
      </w:r>
      <w:r w:rsidR="00071304" w:rsidRPr="00071304">
        <w:rPr>
          <w:rFonts w:ascii="Times New Roman" w:eastAsia="Calibri" w:hAnsi="Times New Roman" w:cs="Times New Roman"/>
          <w:color w:val="000000"/>
          <w:spacing w:val="-1"/>
          <w:kern w:val="0"/>
          <w:sz w:val="23"/>
          <w:szCs w:val="23"/>
          <w:lang w:eastAsia="en-US"/>
          <w14:ligatures w14:val="none"/>
        </w:rPr>
        <w:t xml:space="preserve">, </w:t>
      </w:r>
      <w:r w:rsidR="00D05005">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kern w:val="0"/>
          <w:sz w:val="23"/>
          <w:szCs w:val="23"/>
          <w:lang w:eastAsia="en-US"/>
          <w14:ligatures w14:val="none"/>
        </w:rPr>
        <w:t>i</w:t>
      </w:r>
      <w:r w:rsidR="00D05005">
        <w:rPr>
          <w:rFonts w:ascii="Times New Roman" w:eastAsia="Calibri" w:hAnsi="Times New Roman" w:cs="Times New Roman"/>
          <w:color w:val="000000"/>
          <w:kern w:val="0"/>
          <w:sz w:val="23"/>
          <w:szCs w:val="23"/>
          <w:lang w:eastAsia="en-US"/>
          <w14:ligatures w14:val="none"/>
        </w:rPr>
        <w:t>e</w:t>
      </w:r>
      <w:r w:rsidR="00071304" w:rsidRPr="00071304">
        <w:rPr>
          <w:rFonts w:ascii="Times New Roman" w:eastAsia="Calibri" w:hAnsi="Times New Roman" w:cs="Times New Roman"/>
          <w:color w:val="000000"/>
          <w:kern w:val="0"/>
          <w:sz w:val="23"/>
          <w:szCs w:val="23"/>
          <w:lang w:eastAsia="en-US"/>
          <w14:ligatures w14:val="none"/>
        </w:rPr>
        <w:t>kėjui</w:t>
      </w:r>
      <w:r w:rsidR="00071304"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58636586"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w:t>
      </w:r>
      <w:r w:rsidR="00D05005">
        <w:rPr>
          <w:rFonts w:ascii="Times New Roman" w:eastAsia="Calibri" w:hAnsi="Times New Roman" w:cs="Times New Roman"/>
          <w:kern w:val="0"/>
          <w:sz w:val="23"/>
          <w:szCs w:val="23"/>
          <w:lang w:eastAsia="en-US"/>
          <w14:ligatures w14:val="none"/>
        </w:rPr>
        <w:t>rekėm</w:t>
      </w:r>
      <w:r w:rsidRPr="00071304">
        <w:rPr>
          <w:rFonts w:ascii="Times New Roman" w:eastAsia="Calibri" w:hAnsi="Times New Roman" w:cs="Times New Roman"/>
          <w:kern w:val="0"/>
          <w:sz w:val="23"/>
          <w:szCs w:val="23"/>
          <w:lang w:eastAsia="en-US"/>
          <w14:ligatures w14:val="none"/>
        </w:rPr>
        <w:t>s</w:t>
      </w:r>
      <w:r w:rsidRPr="00071304">
        <w:rPr>
          <w:rFonts w:ascii="Times New Roman" w:eastAsia="Calibri" w:hAnsi="Times New Roman" w:cs="Times New Roman"/>
          <w:color w:val="000000"/>
          <w:kern w:val="0"/>
          <w:sz w:val="23"/>
          <w:szCs w:val="23"/>
          <w:lang w:eastAsia="en-US"/>
          <w14:ligatures w14:val="none"/>
        </w:rPr>
        <w:t xml:space="preserve"> ti</w:t>
      </w:r>
      <w:r w:rsidR="00D05005">
        <w:rPr>
          <w:rFonts w:ascii="Times New Roman" w:eastAsia="Calibri" w:hAnsi="Times New Roman" w:cs="Times New Roman"/>
          <w:color w:val="000000"/>
          <w:kern w:val="0"/>
          <w:sz w:val="23"/>
          <w:szCs w:val="23"/>
          <w:lang w:eastAsia="en-US"/>
          <w14:ligatures w14:val="none"/>
        </w:rPr>
        <w:t>e</w:t>
      </w:r>
      <w:r w:rsidRPr="00071304">
        <w:rPr>
          <w:rFonts w:ascii="Times New Roman" w:eastAsia="Calibri" w:hAnsi="Times New Roman" w:cs="Times New Roman"/>
          <w:color w:val="000000"/>
          <w:kern w:val="0"/>
          <w:sz w:val="23"/>
          <w:szCs w:val="23"/>
          <w:lang w:eastAsia="en-US"/>
          <w14:ligatures w14:val="none"/>
        </w:rPr>
        <w:t>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36CE02A8" w:rsidR="00071304" w:rsidRPr="00071304" w:rsidRDefault="00D05005"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w:t>
      </w:r>
      <w:r w:rsidR="00071304" w:rsidRPr="00071304">
        <w:rPr>
          <w:rFonts w:ascii="Times New Roman" w:eastAsia="Calibri" w:hAnsi="Times New Roman" w:cs="Times New Roman"/>
          <w:color w:val="000000"/>
          <w:spacing w:val="2"/>
          <w:kern w:val="0"/>
          <w:sz w:val="23"/>
          <w:szCs w:val="23"/>
          <w:lang w:eastAsia="en-US"/>
          <w14:ligatures w14:val="none"/>
        </w:rPr>
        <w:t>i</w:t>
      </w:r>
      <w:r>
        <w:rPr>
          <w:rFonts w:ascii="Times New Roman" w:eastAsia="Calibri" w:hAnsi="Times New Roman" w:cs="Times New Roman"/>
          <w:color w:val="000000"/>
          <w:spacing w:val="2"/>
          <w:kern w:val="0"/>
          <w:sz w:val="23"/>
          <w:szCs w:val="23"/>
          <w:lang w:eastAsia="en-US"/>
          <w14:ligatures w14:val="none"/>
        </w:rPr>
        <w:t>e</w:t>
      </w:r>
      <w:r w:rsidR="00071304" w:rsidRPr="00071304">
        <w:rPr>
          <w:rFonts w:ascii="Times New Roman" w:eastAsia="Calibri" w:hAnsi="Times New Roman" w:cs="Times New Roman"/>
          <w:color w:val="000000"/>
          <w:spacing w:val="2"/>
          <w:kern w:val="0"/>
          <w:sz w:val="23"/>
          <w:szCs w:val="23"/>
          <w:lang w:eastAsia="en-US"/>
          <w14:ligatures w14:val="none"/>
        </w:rPr>
        <w:t xml:space="preserve">kėjas, tvarkydamas Duomenis, </w:t>
      </w:r>
      <w:r w:rsidR="00071304" w:rsidRPr="00071304">
        <w:rPr>
          <w:rFonts w:ascii="Times New Roman" w:eastAsia="Calibri" w:hAnsi="Times New Roman" w:cs="Times New Roman"/>
          <w:color w:val="000000"/>
          <w:spacing w:val="-2"/>
          <w:kern w:val="0"/>
          <w:sz w:val="23"/>
          <w:szCs w:val="23"/>
          <w:lang w:eastAsia="en-US"/>
          <w14:ligatures w14:val="none"/>
        </w:rPr>
        <w:t>sutinka ir įsipareigoja</w:t>
      </w:r>
      <w:r w:rsidR="00071304"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174A84E8"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00D05005">
        <w:rPr>
          <w:rFonts w:ascii="Times New Roman" w:eastAsia="Calibri" w:hAnsi="Times New Roman" w:cs="Times New Roman"/>
          <w:color w:val="000000"/>
          <w:spacing w:val="2"/>
          <w:kern w:val="0"/>
          <w:sz w:val="23"/>
          <w:szCs w:val="23"/>
          <w:lang w:eastAsia="en-US"/>
          <w14:ligatures w14:val="none"/>
        </w:rPr>
        <w:t>T</w:t>
      </w:r>
      <w:r w:rsidRPr="00071304">
        <w:rPr>
          <w:rFonts w:ascii="Times New Roman" w:eastAsia="Calibri" w:hAnsi="Times New Roman" w:cs="Times New Roman"/>
          <w:color w:val="000000"/>
          <w:spacing w:val="2"/>
          <w:kern w:val="0"/>
          <w:sz w:val="23"/>
          <w:szCs w:val="23"/>
          <w:lang w:eastAsia="en-US"/>
          <w14:ligatures w14:val="none"/>
        </w:rPr>
        <w:t>i</w:t>
      </w:r>
      <w:r w:rsidR="00D05005">
        <w:rPr>
          <w:rFonts w:ascii="Times New Roman" w:eastAsia="Calibri" w:hAnsi="Times New Roman" w:cs="Times New Roman"/>
          <w:color w:val="000000"/>
          <w:spacing w:val="2"/>
          <w:kern w:val="0"/>
          <w:sz w:val="23"/>
          <w:szCs w:val="23"/>
          <w:lang w:eastAsia="en-US"/>
          <w14:ligatures w14:val="none"/>
        </w:rPr>
        <w:t>e</w:t>
      </w:r>
      <w:r w:rsidRPr="00071304">
        <w:rPr>
          <w:rFonts w:ascii="Times New Roman" w:eastAsia="Calibri" w:hAnsi="Times New Roman" w:cs="Times New Roman"/>
          <w:color w:val="000000"/>
          <w:spacing w:val="2"/>
          <w:kern w:val="0"/>
          <w:sz w:val="23"/>
          <w:szCs w:val="23"/>
          <w:lang w:eastAsia="en-US"/>
          <w14:ligatures w14:val="none"/>
        </w:rPr>
        <w:t xml:space="preserve">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00D05005">
        <w:rPr>
          <w:rFonts w:ascii="Times New Roman" w:eastAsia="Calibri" w:hAnsi="Times New Roman" w:cs="Times New Roman"/>
          <w:color w:val="000000"/>
          <w:spacing w:val="2"/>
          <w:kern w:val="0"/>
          <w:sz w:val="23"/>
          <w:szCs w:val="23"/>
          <w:lang w:eastAsia="en-US"/>
          <w14:ligatures w14:val="none"/>
        </w:rPr>
        <w:t>Ti</w:t>
      </w:r>
      <w:r w:rsidRPr="00071304">
        <w:rPr>
          <w:rFonts w:ascii="Times New Roman" w:eastAsia="Calibri" w:hAnsi="Times New Roman" w:cs="Times New Roman"/>
          <w:color w:val="000000"/>
          <w:spacing w:val="2"/>
          <w:kern w:val="0"/>
          <w:sz w:val="23"/>
          <w:szCs w:val="23"/>
          <w:lang w:eastAsia="en-US"/>
          <w14:ligatures w14:val="none"/>
        </w:rPr>
        <w:t>ekėjas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lastRenderedPageBreak/>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2CD6671C"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atsakingos viena kitai už tiesiogiai patirtus nuostolius, kilusius dėl vienos iš Šalių Susitarimo nuostatų pažeidimo. Šalys susitaria, jog bendra tiesioginių nuostolių suma negali viršyti </w:t>
      </w:r>
      <w:r w:rsidR="00D81BFD">
        <w:rPr>
          <w:rFonts w:ascii="Times New Roman" w:eastAsia="Calibri" w:hAnsi="Times New Roman" w:cs="Times New Roman"/>
          <w:kern w:val="0"/>
          <w:sz w:val="23"/>
          <w:szCs w:val="23"/>
          <w:lang w:eastAsia="en-US"/>
          <w14:ligatures w14:val="none"/>
        </w:rPr>
        <w:br/>
      </w:r>
      <w:r w:rsidRPr="00071304">
        <w:rPr>
          <w:rFonts w:ascii="Times New Roman" w:eastAsia="Calibri" w:hAnsi="Times New Roman" w:cs="Times New Roman"/>
          <w:kern w:val="0"/>
          <w:sz w:val="23"/>
          <w:szCs w:val="23"/>
          <w:lang w:eastAsia="en-US"/>
          <w14:ligatures w14:val="none"/>
        </w:rPr>
        <w:t>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1CB1B35E" w:rsidR="00071304" w:rsidRPr="00071304" w:rsidRDefault="00B578F5"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as</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as</w:t>
      </w:r>
      <w:r w:rsidR="00071304" w:rsidRPr="00071304">
        <w:rPr>
          <w:rFonts w:ascii="Times New Roman" w:eastAsia="Calibri" w:hAnsi="Times New Roman" w:cs="Times New Roman"/>
          <w:color w:val="000000"/>
          <w:kern w:val="0"/>
          <w:sz w:val="23"/>
          <w:szCs w:val="23"/>
          <w:lang w:eastAsia="en-US"/>
          <w14:ligatures w14:val="none"/>
        </w:rPr>
        <w:t xml:space="preserve"> visa apimtimi išlieka patikėtų Duomenų valdytojas. </w:t>
      </w: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as</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as</w:t>
      </w:r>
      <w:r w:rsidR="00071304" w:rsidRPr="00071304">
        <w:rPr>
          <w:rFonts w:ascii="Times New Roman" w:eastAsia="Calibri" w:hAnsi="Times New Roman" w:cs="Times New Roman"/>
          <w:color w:val="000000"/>
          <w:kern w:val="0"/>
          <w:sz w:val="23"/>
          <w:szCs w:val="23"/>
          <w:lang w:eastAsia="en-US"/>
          <w14:ligatures w14:val="none"/>
        </w:rPr>
        <w:t xml:space="preserve"> yra atsakingas už prieigos prie patikėtų tvarkyti Duomenų </w:t>
      </w:r>
      <w:r w:rsidR="00D05005">
        <w:rPr>
          <w:rFonts w:ascii="Times New Roman" w:eastAsia="Calibri" w:hAnsi="Times New Roman" w:cs="Times New Roman"/>
          <w:color w:val="000000"/>
          <w:spacing w:val="2"/>
          <w:kern w:val="0"/>
          <w:sz w:val="23"/>
          <w:szCs w:val="23"/>
          <w:lang w:eastAsia="en-US"/>
          <w14:ligatures w14:val="none"/>
        </w:rPr>
        <w:t>Ti</w:t>
      </w:r>
      <w:r w:rsidR="00071304" w:rsidRPr="00071304">
        <w:rPr>
          <w:rFonts w:ascii="Times New Roman" w:eastAsia="Calibri" w:hAnsi="Times New Roman" w:cs="Times New Roman"/>
          <w:color w:val="000000"/>
          <w:spacing w:val="2"/>
          <w:kern w:val="0"/>
          <w:sz w:val="23"/>
          <w:szCs w:val="23"/>
          <w:lang w:eastAsia="en-US"/>
          <w14:ligatures w14:val="none"/>
        </w:rPr>
        <w:t xml:space="preserve">ekėjui </w:t>
      </w:r>
      <w:r w:rsidR="00071304" w:rsidRPr="00071304">
        <w:rPr>
          <w:rFonts w:ascii="Times New Roman" w:eastAsia="Calibri" w:hAnsi="Times New Roman" w:cs="Times New Roman"/>
          <w:color w:val="000000"/>
          <w:kern w:val="0"/>
          <w:sz w:val="23"/>
          <w:szCs w:val="23"/>
          <w:lang w:eastAsia="en-US"/>
          <w14:ligatures w14:val="none"/>
        </w:rPr>
        <w:t xml:space="preserve">būdo pasirinkimą. </w:t>
      </w: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as</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as</w:t>
      </w:r>
      <w:r w:rsidR="00071304"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prieigos prie esančių Duomenų </w:t>
      </w:r>
      <w:r w:rsidR="00D05005">
        <w:rPr>
          <w:rFonts w:ascii="Times New Roman" w:eastAsia="Calibri" w:hAnsi="Times New Roman" w:cs="Times New Roman"/>
          <w:color w:val="000000"/>
          <w:spacing w:val="2"/>
          <w:kern w:val="0"/>
          <w:sz w:val="23"/>
          <w:szCs w:val="23"/>
          <w:lang w:eastAsia="en-US"/>
          <w14:ligatures w14:val="none"/>
        </w:rPr>
        <w:t>Tie</w:t>
      </w:r>
      <w:r w:rsidR="00071304" w:rsidRPr="00071304">
        <w:rPr>
          <w:rFonts w:ascii="Times New Roman" w:eastAsia="Calibri" w:hAnsi="Times New Roman" w:cs="Times New Roman"/>
          <w:color w:val="000000"/>
          <w:spacing w:val="2"/>
          <w:kern w:val="0"/>
          <w:sz w:val="23"/>
          <w:szCs w:val="23"/>
          <w:lang w:eastAsia="en-US"/>
          <w14:ligatures w14:val="none"/>
        </w:rPr>
        <w:t xml:space="preserve">kėjui </w:t>
      </w:r>
      <w:r w:rsidR="00071304" w:rsidRPr="00071304">
        <w:rPr>
          <w:rFonts w:ascii="Times New Roman" w:eastAsia="Calibri" w:hAnsi="Times New Roman" w:cs="Times New Roman"/>
          <w:color w:val="000000"/>
          <w:kern w:val="0"/>
          <w:sz w:val="23"/>
          <w:szCs w:val="23"/>
          <w:lang w:eastAsia="en-US"/>
          <w14:ligatures w14:val="none"/>
        </w:rPr>
        <w:t>būdo pasirinkimo.</w:t>
      </w:r>
    </w:p>
    <w:p w14:paraId="105C2023" w14:textId="683ACD53" w:rsidR="00071304" w:rsidRPr="00071304" w:rsidRDefault="00D05005"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Ti</w:t>
      </w:r>
      <w:r w:rsidR="00071304" w:rsidRPr="00071304">
        <w:rPr>
          <w:rFonts w:ascii="Times New Roman" w:eastAsia="Calibri" w:hAnsi="Times New Roman" w:cs="Times New Roman"/>
          <w:color w:val="000000"/>
          <w:spacing w:val="2"/>
          <w:kern w:val="0"/>
          <w:sz w:val="23"/>
          <w:szCs w:val="23"/>
          <w:lang w:eastAsia="en-US"/>
          <w14:ligatures w14:val="none"/>
        </w:rPr>
        <w:t xml:space="preserve">ekėjas </w:t>
      </w:r>
      <w:r w:rsidR="00071304" w:rsidRPr="00071304">
        <w:rPr>
          <w:rFonts w:ascii="Times New Roman" w:eastAsia="Calibri" w:hAnsi="Times New Roman" w:cs="Times New Roman"/>
          <w:color w:val="000000"/>
          <w:kern w:val="0"/>
          <w:sz w:val="23"/>
          <w:szCs w:val="23"/>
          <w:lang w:eastAsia="en-US"/>
          <w14:ligatures w14:val="none"/>
        </w:rPr>
        <w:t xml:space="preserve">Duomenis tvarko tik </w:t>
      </w:r>
      <w:r>
        <w:rPr>
          <w:rFonts w:ascii="Times New Roman" w:eastAsia="Calibri" w:hAnsi="Times New Roman" w:cs="Times New Roman"/>
          <w:color w:val="000000"/>
          <w:spacing w:val="2"/>
          <w:kern w:val="0"/>
          <w:sz w:val="23"/>
          <w:szCs w:val="23"/>
          <w:lang w:eastAsia="en-US"/>
          <w14:ligatures w14:val="none"/>
        </w:rPr>
        <w:t>Ti</w:t>
      </w:r>
      <w:r w:rsidR="00071304" w:rsidRPr="00071304">
        <w:rPr>
          <w:rFonts w:ascii="Times New Roman" w:eastAsia="Calibri" w:hAnsi="Times New Roman" w:cs="Times New Roman"/>
          <w:color w:val="000000"/>
          <w:spacing w:val="2"/>
          <w:kern w:val="0"/>
          <w:sz w:val="23"/>
          <w:szCs w:val="23"/>
          <w:lang w:eastAsia="en-US"/>
          <w14:ligatures w14:val="none"/>
        </w:rPr>
        <w:t xml:space="preserve">ekėjo </w:t>
      </w:r>
      <w:r w:rsidR="00071304" w:rsidRPr="00071304">
        <w:rPr>
          <w:rFonts w:ascii="Times New Roman" w:eastAsia="Calibri" w:hAnsi="Times New Roman" w:cs="Times New Roman"/>
          <w:color w:val="000000"/>
          <w:kern w:val="0"/>
          <w:sz w:val="23"/>
          <w:szCs w:val="23"/>
          <w:lang w:eastAsia="en-US"/>
          <w14:ligatures w14:val="none"/>
        </w:rPr>
        <w:t xml:space="preserve">pagal Sutartį </w:t>
      </w:r>
      <w:r w:rsidR="00B578F5">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ui</w:t>
      </w:r>
      <w:r w:rsidR="0076010F" w:rsidRPr="0076010F">
        <w:rPr>
          <w:rFonts w:ascii="Times New Roman" w:eastAsia="Times New Roman" w:hAnsi="Times New Roman" w:cs="Times New Roman"/>
          <w:kern w:val="0"/>
          <w:sz w:val="23"/>
          <w:szCs w:val="23"/>
          <w:lang w:eastAsia="sv-SE"/>
          <w14:ligatures w14:val="none"/>
        </w:rPr>
        <w:t>/Užsakovui</w:t>
      </w:r>
      <w:r w:rsidR="00071304" w:rsidRPr="00071304">
        <w:rPr>
          <w:rFonts w:ascii="Times New Roman" w:eastAsia="Calibri" w:hAnsi="Times New Roman" w:cs="Times New Roman"/>
          <w:color w:val="000000"/>
          <w:kern w:val="0"/>
          <w:sz w:val="23"/>
          <w:szCs w:val="23"/>
          <w:lang w:eastAsia="en-US"/>
          <w14:ligatures w14:val="none"/>
        </w:rPr>
        <w:t xml:space="preserve"> tikslu.</w:t>
      </w:r>
      <w:r>
        <w:rPr>
          <w:rFonts w:ascii="Times New Roman" w:eastAsia="Calibri" w:hAnsi="Times New Roman" w:cs="Times New Roman"/>
          <w:color w:val="000000"/>
          <w:kern w:val="0"/>
          <w:sz w:val="23"/>
          <w:szCs w:val="23"/>
          <w:lang w:eastAsia="en-US"/>
          <w14:ligatures w14:val="none"/>
        </w:rPr>
        <w:t xml:space="preserve"> Tie</w:t>
      </w:r>
      <w:r w:rsidR="00071304" w:rsidRPr="00071304">
        <w:rPr>
          <w:rFonts w:ascii="Times New Roman" w:eastAsia="Calibri" w:hAnsi="Times New Roman" w:cs="Times New Roman"/>
          <w:color w:val="000000"/>
          <w:spacing w:val="2"/>
          <w:kern w:val="0"/>
          <w:sz w:val="23"/>
          <w:szCs w:val="23"/>
          <w:lang w:eastAsia="en-US"/>
          <w14:ligatures w14:val="none"/>
        </w:rPr>
        <w:t>kėjas</w:t>
      </w:r>
      <w:r w:rsidR="00071304"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075F4136" w:rsidR="00071304" w:rsidRPr="00071304" w:rsidRDefault="005B5E52"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5B5E52">
              <w:rPr>
                <w:rFonts w:ascii="Times New Roman" w:eastAsia="Times New Roman" w:hAnsi="Times New Roman" w:cs="Times New Roman"/>
                <w:color w:val="000000"/>
                <w:kern w:val="0"/>
                <w:sz w:val="24"/>
                <w:szCs w:val="24"/>
                <w:lang w:eastAsia="en-US"/>
                <w14:ligatures w14:val="none"/>
              </w:rPr>
              <w:t>SAP HANA licencijos ir jų diegim</w:t>
            </w:r>
            <w:r>
              <w:rPr>
                <w:rFonts w:ascii="Times New Roman" w:eastAsia="Times New Roman" w:hAnsi="Times New Roman" w:cs="Times New Roman"/>
                <w:color w:val="000000"/>
                <w:kern w:val="0"/>
                <w:sz w:val="24"/>
                <w:szCs w:val="24"/>
                <w:lang w:eastAsia="en-US"/>
                <w14:ligatures w14:val="none"/>
              </w:rPr>
              <w:t xml:space="preserve">o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ti</w:t>
            </w:r>
            <w:r w:rsidR="00D05005">
              <w:rPr>
                <w:rFonts w:ascii="Times New Roman" w:eastAsia="Calibri" w:hAnsi="Times New Roman" w:cs="Times New Roman"/>
                <w:color w:val="000000"/>
                <w:kern w:val="0"/>
                <w:sz w:val="23"/>
                <w:szCs w:val="23"/>
                <w:lang w:eastAsia="en-US"/>
                <w14:ligatures w14:val="none"/>
              </w:rPr>
              <w:t>e</w:t>
            </w:r>
            <w:r w:rsidR="00071304" w:rsidRPr="00071304">
              <w:rPr>
                <w:rFonts w:ascii="Times New Roman" w:eastAsia="Calibri" w:hAnsi="Times New Roman" w:cs="Times New Roman"/>
                <w:color w:val="000000"/>
                <w:kern w:val="0"/>
                <w:sz w:val="23"/>
                <w:szCs w:val="23"/>
                <w:lang w:eastAsia="en-US"/>
                <w14:ligatures w14:val="none"/>
              </w:rPr>
              <w:t>kiamos P</w:t>
            </w:r>
            <w:r w:rsidR="00D05005">
              <w:rPr>
                <w:rFonts w:ascii="Times New Roman" w:eastAsia="Calibri" w:hAnsi="Times New Roman" w:cs="Times New Roman"/>
                <w:color w:val="000000"/>
                <w:kern w:val="0"/>
                <w:sz w:val="23"/>
                <w:szCs w:val="23"/>
                <w:lang w:eastAsia="en-US"/>
                <w14:ligatures w14:val="none"/>
              </w:rPr>
              <w:t>rekės</w:t>
            </w:r>
            <w:r w:rsidR="00071304" w:rsidRPr="00071304">
              <w:rPr>
                <w:rFonts w:ascii="Times New Roman" w:eastAsia="Calibri" w:hAnsi="Times New Roman" w:cs="Times New Roman"/>
                <w:color w:val="000000"/>
                <w:kern w:val="0"/>
                <w:sz w:val="23"/>
                <w:szCs w:val="23"/>
                <w:lang w:eastAsia="en-US"/>
                <w14:ligatures w14:val="none"/>
              </w:rPr>
              <w:t xml:space="preserve">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22A3FD17" w:rsidR="00071304" w:rsidRPr="00071304" w:rsidRDefault="00B578F5"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o</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o</w:t>
            </w:r>
            <w:r w:rsidR="00071304" w:rsidRPr="00071304">
              <w:rPr>
                <w:rFonts w:ascii="Times New Roman" w:eastAsia="Calibri" w:hAnsi="Times New Roman" w:cs="Times New Roman"/>
                <w:color w:val="000000"/>
                <w:kern w:val="0"/>
                <w:sz w:val="23"/>
                <w:szCs w:val="23"/>
                <w:lang w:eastAsia="en-US"/>
                <w14:ligatures w14:val="none"/>
              </w:rPr>
              <w:t xml:space="preserve"> darbuotojai, veiklos partneriai, </w:t>
            </w:r>
            <w:r w:rsidR="005B5E52">
              <w:rPr>
                <w:rFonts w:ascii="Times New Roman" w:eastAsia="Calibri" w:hAnsi="Times New Roman" w:cs="Times New Roman"/>
                <w:color w:val="000000"/>
                <w:kern w:val="0"/>
                <w:sz w:val="23"/>
                <w:szCs w:val="23"/>
                <w:lang w:eastAsia="en-US"/>
                <w14:ligatures w14:val="none"/>
              </w:rPr>
              <w:t>Ti</w:t>
            </w:r>
            <w:r w:rsidR="00071304" w:rsidRPr="00071304">
              <w:rPr>
                <w:rFonts w:ascii="Times New Roman" w:eastAsia="Calibri" w:hAnsi="Times New Roman" w:cs="Times New Roman"/>
                <w:color w:val="000000"/>
                <w:kern w:val="0"/>
                <w:sz w:val="23"/>
                <w:szCs w:val="23"/>
                <w:lang w:eastAsia="en-US"/>
                <w14:ligatures w14:val="none"/>
              </w:rPr>
              <w:t>ekėjo darbuotojai, t</w:t>
            </w:r>
            <w:r w:rsidR="005B5E52">
              <w:rPr>
                <w:rFonts w:ascii="Times New Roman" w:eastAsia="Calibri" w:hAnsi="Times New Roman" w:cs="Times New Roman"/>
                <w:color w:val="000000"/>
                <w:kern w:val="0"/>
                <w:sz w:val="23"/>
                <w:szCs w:val="23"/>
                <w:lang w:eastAsia="en-US"/>
                <w14:ligatures w14:val="none"/>
              </w:rPr>
              <w:t>i</w:t>
            </w:r>
            <w:r w:rsidR="00071304" w:rsidRPr="00071304">
              <w:rPr>
                <w:rFonts w:ascii="Times New Roman" w:eastAsia="Calibri" w:hAnsi="Times New Roman" w:cs="Times New Roman"/>
                <w:color w:val="000000"/>
                <w:kern w:val="0"/>
                <w:sz w:val="23"/>
                <w:szCs w:val="23"/>
                <w:lang w:eastAsia="en-US"/>
                <w14:ligatures w14:val="none"/>
              </w:rPr>
              <w:t>ekiantys P</w:t>
            </w:r>
            <w:r w:rsidR="005B5E52">
              <w:rPr>
                <w:rFonts w:ascii="Times New Roman" w:eastAsia="Calibri" w:hAnsi="Times New Roman" w:cs="Times New Roman"/>
                <w:color w:val="000000"/>
                <w:kern w:val="0"/>
                <w:sz w:val="23"/>
                <w:szCs w:val="23"/>
                <w:lang w:eastAsia="en-US"/>
                <w14:ligatures w14:val="none"/>
              </w:rPr>
              <w:t>rekes</w:t>
            </w:r>
            <w:r w:rsidR="00071304" w:rsidRPr="00071304">
              <w:rPr>
                <w:rFonts w:ascii="Times New Roman" w:eastAsia="Calibri" w:hAnsi="Times New Roman" w:cs="Times New Roman"/>
                <w:color w:val="000000"/>
                <w:kern w:val="0"/>
                <w:sz w:val="23"/>
                <w:szCs w:val="23"/>
                <w:lang w:eastAsia="en-US"/>
                <w14:ligatures w14:val="none"/>
              </w:rPr>
              <w:t>.</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63CE0DE2" w:rsidR="00071304" w:rsidRPr="00071304" w:rsidRDefault="00B578F5"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as</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as</w:t>
            </w:r>
            <w:r w:rsidR="00071304" w:rsidRPr="00071304">
              <w:rPr>
                <w:rFonts w:ascii="Times New Roman" w:eastAsia="Calibri" w:hAnsi="Times New Roman" w:cs="Times New Roman"/>
                <w:color w:val="000000"/>
                <w:kern w:val="0"/>
                <w:sz w:val="23"/>
                <w:szCs w:val="23"/>
                <w:lang w:eastAsia="en-US"/>
                <w14:ligatures w14:val="none"/>
              </w:rPr>
              <w:t xml:space="preserve"> Duomenis leidžia tvarkyti tik </w:t>
            </w:r>
            <w:r w:rsidR="005B5E52">
              <w:rPr>
                <w:rFonts w:ascii="Times New Roman" w:eastAsia="Calibri" w:hAnsi="Times New Roman" w:cs="Times New Roman"/>
                <w:color w:val="000000"/>
                <w:kern w:val="0"/>
                <w:sz w:val="23"/>
                <w:szCs w:val="23"/>
                <w:lang w:eastAsia="en-US"/>
                <w14:ligatures w14:val="none"/>
              </w:rPr>
              <w:t>Ti</w:t>
            </w:r>
            <w:r w:rsidR="00071304" w:rsidRPr="00071304">
              <w:rPr>
                <w:rFonts w:ascii="Times New Roman" w:eastAsia="Calibri" w:hAnsi="Times New Roman" w:cs="Times New Roman"/>
                <w:color w:val="000000"/>
                <w:kern w:val="0"/>
                <w:sz w:val="23"/>
                <w:szCs w:val="23"/>
                <w:lang w:eastAsia="en-US"/>
                <w14:ligatures w14:val="none"/>
              </w:rPr>
              <w:t>ekėjo už Sutarties vykdymą atsakingiems asmenims.</w:t>
            </w:r>
          </w:p>
          <w:p w14:paraId="3D393D11" w14:textId="772010E9" w:rsidR="00071304" w:rsidRPr="00071304" w:rsidRDefault="00B578F5" w:rsidP="00071304">
            <w:pPr>
              <w:spacing w:after="0" w:line="240" w:lineRule="auto"/>
              <w:jc w:val="both"/>
              <w:rPr>
                <w:rFonts w:ascii="Times New Roman" w:eastAsia="Times New Roman" w:hAnsi="Times New Roman" w:cs="Times New Roman"/>
                <w:kern w:val="0"/>
                <w:sz w:val="23"/>
                <w:szCs w:val="23"/>
                <w:lang w:eastAsia="sv-SE"/>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as</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as</w:t>
            </w:r>
            <w:r w:rsidR="00071304" w:rsidRPr="00071304">
              <w:rPr>
                <w:rFonts w:ascii="Times New Roman" w:eastAsia="Times New Roman" w:hAnsi="Times New Roman" w:cs="Times New Roman"/>
                <w:kern w:val="0"/>
                <w:sz w:val="23"/>
                <w:szCs w:val="23"/>
                <w:lang w:eastAsia="sv-SE"/>
                <w14:ligatures w14:val="none"/>
              </w:rPr>
              <w:t xml:space="preserve"> užtikrina Duomenų apsaugą leisdamas </w:t>
            </w:r>
            <w:r w:rsidR="005B5E52">
              <w:rPr>
                <w:rFonts w:ascii="Times New Roman" w:eastAsia="Times New Roman" w:hAnsi="Times New Roman" w:cs="Times New Roman"/>
                <w:kern w:val="0"/>
                <w:sz w:val="23"/>
                <w:szCs w:val="23"/>
                <w:lang w:eastAsia="sv-SE"/>
                <w14:ligatures w14:val="none"/>
              </w:rPr>
              <w:t>Ti</w:t>
            </w:r>
            <w:r w:rsidR="00071304" w:rsidRPr="00071304">
              <w:rPr>
                <w:rFonts w:ascii="Times New Roman" w:eastAsia="Calibri" w:hAnsi="Times New Roman" w:cs="Times New Roman"/>
                <w:color w:val="000000"/>
                <w:kern w:val="0"/>
                <w:sz w:val="23"/>
                <w:szCs w:val="23"/>
                <w:lang w:eastAsia="en-US"/>
                <w14:ligatures w14:val="none"/>
              </w:rPr>
              <w:t xml:space="preserve">ekėjui </w:t>
            </w:r>
            <w:r w:rsidR="00071304"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5A2607E2" w:rsidR="00071304" w:rsidRPr="00071304" w:rsidRDefault="005B5E52"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Ti</w:t>
            </w:r>
            <w:r w:rsidR="00071304" w:rsidRPr="00071304">
              <w:rPr>
                <w:rFonts w:ascii="Times New Roman" w:eastAsia="Calibri" w:hAnsi="Times New Roman" w:cs="Times New Roman"/>
                <w:color w:val="000000"/>
                <w:kern w:val="0"/>
                <w:sz w:val="23"/>
                <w:szCs w:val="23"/>
                <w:lang w:eastAsia="en-US"/>
                <w14:ligatures w14:val="none"/>
              </w:rPr>
              <w:t xml:space="preserve">ekėjas </w:t>
            </w:r>
            <w:r w:rsidR="00071304"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Pr>
                <w:rFonts w:ascii="Times New Roman" w:eastAsia="Times New Roman" w:hAnsi="Times New Roman" w:cs="Times New Roman"/>
                <w:kern w:val="0"/>
                <w:sz w:val="23"/>
                <w:szCs w:val="23"/>
                <w:lang w:eastAsia="sv-SE"/>
                <w14:ligatures w14:val="none"/>
              </w:rPr>
              <w:t>Tie</w:t>
            </w:r>
            <w:r w:rsidR="00071304" w:rsidRPr="00071304">
              <w:rPr>
                <w:rFonts w:ascii="Times New Roman" w:eastAsia="Calibri" w:hAnsi="Times New Roman" w:cs="Times New Roman"/>
                <w:color w:val="000000"/>
                <w:kern w:val="0"/>
                <w:sz w:val="23"/>
                <w:szCs w:val="23"/>
                <w:lang w:eastAsia="en-US"/>
                <w14:ligatures w14:val="none"/>
              </w:rPr>
              <w:t xml:space="preserve">kėjas </w:t>
            </w:r>
            <w:r w:rsidR="00071304"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58C22E08"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005B5E52">
              <w:rPr>
                <w:rFonts w:ascii="Times New Roman" w:eastAsia="Times New Roman" w:hAnsi="Times New Roman" w:cs="Times New Roman"/>
                <w:color w:val="000000"/>
                <w:kern w:val="0"/>
                <w:sz w:val="23"/>
                <w:szCs w:val="23"/>
                <w:lang w:eastAsia="lt-LT"/>
                <w14:ligatures w14:val="none"/>
              </w:rPr>
              <w:t>T</w:t>
            </w:r>
            <w:r w:rsidRPr="00071304">
              <w:rPr>
                <w:rFonts w:ascii="Times New Roman" w:eastAsia="Calibri" w:hAnsi="Times New Roman" w:cs="Times New Roman"/>
                <w:color w:val="000000"/>
                <w:kern w:val="0"/>
                <w:sz w:val="23"/>
                <w:szCs w:val="23"/>
                <w:lang w:eastAsia="en-US"/>
                <w14:ligatures w14:val="none"/>
              </w:rPr>
              <w:t>i</w:t>
            </w:r>
            <w:r w:rsidR="005B5E52">
              <w:rPr>
                <w:rFonts w:ascii="Times New Roman" w:eastAsia="Calibri" w:hAnsi="Times New Roman" w:cs="Times New Roman"/>
                <w:color w:val="000000"/>
                <w:kern w:val="0"/>
                <w:sz w:val="23"/>
                <w:szCs w:val="23"/>
                <w:lang w:eastAsia="en-US"/>
                <w14:ligatures w14:val="none"/>
              </w:rPr>
              <w:t>e</w:t>
            </w:r>
            <w:r w:rsidRPr="00071304">
              <w:rPr>
                <w:rFonts w:ascii="Times New Roman" w:eastAsia="Calibri" w:hAnsi="Times New Roman" w:cs="Times New Roman"/>
                <w:color w:val="000000"/>
                <w:kern w:val="0"/>
                <w:sz w:val="23"/>
                <w:szCs w:val="23"/>
                <w:lang w:eastAsia="en-US"/>
                <w14:ligatures w14:val="none"/>
              </w:rPr>
              <w:t xml:space="preserve">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663C038A" w:rsidR="00071304" w:rsidRPr="00071304" w:rsidRDefault="005B5E52"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lt-LT"/>
                <w14:ligatures w14:val="none"/>
              </w:rPr>
              <w:t>Tie</w:t>
            </w:r>
            <w:r w:rsidR="00071304" w:rsidRPr="00071304">
              <w:rPr>
                <w:rFonts w:ascii="Times New Roman" w:eastAsia="Times New Roman" w:hAnsi="Times New Roman" w:cs="Times New Roman"/>
                <w:kern w:val="0"/>
                <w:sz w:val="23"/>
                <w:szCs w:val="23"/>
                <w:lang w:eastAsia="lt-LT"/>
                <w14:ligatures w14:val="none"/>
              </w:rPr>
              <w:t>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4F9093A4" w:rsidR="00071304" w:rsidRPr="00071304" w:rsidRDefault="00B578F5"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Pirkėj</w:t>
            </w:r>
            <w:r w:rsidR="00071304" w:rsidRPr="00071304">
              <w:rPr>
                <w:rFonts w:ascii="Times New Roman" w:eastAsia="Times New Roman" w:hAnsi="Times New Roman" w:cs="Times New Roman"/>
                <w:kern w:val="0"/>
                <w:sz w:val="23"/>
                <w:szCs w:val="23"/>
                <w:lang w:eastAsia="en-US"/>
                <w14:ligatures w14:val="none"/>
              </w:rPr>
              <w:t>as</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as</w:t>
            </w:r>
            <w:r w:rsidR="00071304" w:rsidRPr="00071304">
              <w:rPr>
                <w:rFonts w:ascii="Times New Roman" w:eastAsia="Times New Roman" w:hAnsi="Times New Roman" w:cs="Times New Roman"/>
                <w:kern w:val="0"/>
                <w:sz w:val="23"/>
                <w:szCs w:val="23"/>
                <w:lang w:eastAsia="en-US"/>
                <w14:ligatures w14:val="none"/>
              </w:rPr>
              <w:t>, patikėdamas tvarkyti</w:t>
            </w:r>
            <w:r w:rsidR="005B5E52">
              <w:rPr>
                <w:rFonts w:ascii="Times New Roman" w:eastAsia="Times New Roman" w:hAnsi="Times New Roman" w:cs="Times New Roman"/>
                <w:kern w:val="0"/>
                <w:sz w:val="23"/>
                <w:szCs w:val="23"/>
                <w:lang w:eastAsia="en-US"/>
                <w14:ligatures w14:val="none"/>
              </w:rPr>
              <w:t xml:space="preserve"> Tie</w:t>
            </w:r>
            <w:r w:rsidR="00071304" w:rsidRPr="00071304">
              <w:rPr>
                <w:rFonts w:ascii="Times New Roman" w:eastAsia="Times New Roman" w:hAnsi="Times New Roman" w:cs="Times New Roman"/>
                <w:kern w:val="0"/>
                <w:sz w:val="23"/>
                <w:szCs w:val="23"/>
                <w:lang w:eastAsia="en-US"/>
                <w14:ligatures w14:val="none"/>
              </w:rPr>
              <w:t>kėjui Duomenis, reikalingus P</w:t>
            </w:r>
            <w:r w:rsidR="005B5E52">
              <w:rPr>
                <w:rFonts w:ascii="Times New Roman" w:eastAsia="Times New Roman" w:hAnsi="Times New Roman" w:cs="Times New Roman"/>
                <w:kern w:val="0"/>
                <w:sz w:val="23"/>
                <w:szCs w:val="23"/>
                <w:lang w:eastAsia="en-US"/>
                <w14:ligatures w14:val="none"/>
              </w:rPr>
              <w:t>rekėms</w:t>
            </w:r>
            <w:r w:rsidR="00071304" w:rsidRPr="00071304">
              <w:rPr>
                <w:rFonts w:ascii="Times New Roman" w:eastAsia="Times New Roman" w:hAnsi="Times New Roman" w:cs="Times New Roman"/>
                <w:kern w:val="0"/>
                <w:sz w:val="23"/>
                <w:szCs w:val="23"/>
                <w:lang w:eastAsia="en-US"/>
                <w14:ligatures w14:val="none"/>
              </w:rPr>
              <w:t xml:space="preserve"> ti</w:t>
            </w:r>
            <w:r w:rsidR="005B5E52">
              <w:rPr>
                <w:rFonts w:ascii="Times New Roman" w:eastAsia="Times New Roman" w:hAnsi="Times New Roman" w:cs="Times New Roman"/>
                <w:kern w:val="0"/>
                <w:sz w:val="23"/>
                <w:szCs w:val="23"/>
                <w:lang w:eastAsia="en-US"/>
                <w14:ligatures w14:val="none"/>
              </w:rPr>
              <w:t>e</w:t>
            </w:r>
            <w:r w:rsidR="00071304" w:rsidRPr="00071304">
              <w:rPr>
                <w:rFonts w:ascii="Times New Roman" w:eastAsia="Times New Roman" w:hAnsi="Times New Roman" w:cs="Times New Roman"/>
                <w:kern w:val="0"/>
                <w:sz w:val="23"/>
                <w:szCs w:val="23"/>
                <w:lang w:eastAsia="en-US"/>
                <w14:ligatures w14:val="none"/>
              </w:rPr>
              <w:t>kti, nustato, kad šių Duomenų saugojimo terminas – P</w:t>
            </w:r>
            <w:r w:rsidR="005B5E52">
              <w:rPr>
                <w:rFonts w:ascii="Times New Roman" w:eastAsia="Times New Roman" w:hAnsi="Times New Roman" w:cs="Times New Roman"/>
                <w:kern w:val="0"/>
                <w:sz w:val="23"/>
                <w:szCs w:val="23"/>
                <w:lang w:eastAsia="en-US"/>
                <w14:ligatures w14:val="none"/>
              </w:rPr>
              <w:t>reki</w:t>
            </w:r>
            <w:r w:rsidR="00071304" w:rsidRPr="00071304">
              <w:rPr>
                <w:rFonts w:ascii="Times New Roman" w:eastAsia="Times New Roman" w:hAnsi="Times New Roman" w:cs="Times New Roman"/>
                <w:kern w:val="0"/>
                <w:sz w:val="23"/>
                <w:szCs w:val="23"/>
                <w:lang w:eastAsia="en-US"/>
                <w14:ligatures w14:val="none"/>
              </w:rPr>
              <w:t>ų ti</w:t>
            </w:r>
            <w:r w:rsidR="005B5E52">
              <w:rPr>
                <w:rFonts w:ascii="Times New Roman" w:eastAsia="Times New Roman" w:hAnsi="Times New Roman" w:cs="Times New Roman"/>
                <w:kern w:val="0"/>
                <w:sz w:val="23"/>
                <w:szCs w:val="23"/>
                <w:lang w:eastAsia="en-US"/>
                <w14:ligatures w14:val="none"/>
              </w:rPr>
              <w:t>e</w:t>
            </w:r>
            <w:r w:rsidR="00071304" w:rsidRPr="00071304">
              <w:rPr>
                <w:rFonts w:ascii="Times New Roman" w:eastAsia="Times New Roman" w:hAnsi="Times New Roman" w:cs="Times New Roman"/>
                <w:kern w:val="0"/>
                <w:sz w:val="23"/>
                <w:szCs w:val="23"/>
                <w:lang w:eastAsia="en-US"/>
                <w14:ligatures w14:val="none"/>
              </w:rPr>
              <w:t xml:space="preserve">kimo laikotarpis, o nutraukus Sutartį ar jai pasibaigus, </w:t>
            </w:r>
            <w:r w:rsidR="005B5E52">
              <w:rPr>
                <w:rFonts w:ascii="Times New Roman" w:eastAsia="Times New Roman" w:hAnsi="Times New Roman" w:cs="Times New Roman"/>
                <w:kern w:val="0"/>
                <w:sz w:val="23"/>
                <w:szCs w:val="23"/>
                <w:lang w:eastAsia="en-US"/>
                <w14:ligatures w14:val="none"/>
              </w:rPr>
              <w:t>Tie</w:t>
            </w:r>
            <w:r w:rsidR="00071304" w:rsidRPr="00071304">
              <w:rPr>
                <w:rFonts w:ascii="Times New Roman" w:eastAsia="Times New Roman" w:hAnsi="Times New Roman" w:cs="Times New Roman"/>
                <w:kern w:val="0"/>
                <w:sz w:val="23"/>
                <w:szCs w:val="23"/>
                <w:lang w:eastAsia="lt-LT"/>
                <w14:ligatures w14:val="none"/>
              </w:rPr>
              <w:t xml:space="preserve">kėjas </w:t>
            </w:r>
            <w:r w:rsidR="00071304"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w:t>
            </w:r>
            <w:r>
              <w:rPr>
                <w:rFonts w:ascii="Times New Roman" w:eastAsia="Times New Roman" w:hAnsi="Times New Roman" w:cs="Times New Roman"/>
                <w:kern w:val="0"/>
                <w:sz w:val="23"/>
                <w:szCs w:val="23"/>
                <w:lang w:eastAsia="en-US"/>
                <w14:ligatures w14:val="none"/>
              </w:rPr>
              <w:t>Pirkėj</w:t>
            </w:r>
            <w:r w:rsidR="00071304" w:rsidRPr="00071304">
              <w:rPr>
                <w:rFonts w:ascii="Times New Roman" w:eastAsia="Times New Roman" w:hAnsi="Times New Roman" w:cs="Times New Roman"/>
                <w:kern w:val="0"/>
                <w:sz w:val="23"/>
                <w:szCs w:val="23"/>
                <w:lang w:eastAsia="en-US"/>
                <w14:ligatures w14:val="none"/>
              </w:rPr>
              <w:t>o</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o</w:t>
            </w:r>
            <w:r w:rsidR="00071304" w:rsidRPr="00071304">
              <w:rPr>
                <w:rFonts w:ascii="Times New Roman" w:eastAsia="Times New Roman" w:hAnsi="Times New Roman" w:cs="Times New Roman"/>
                <w:kern w:val="0"/>
                <w:sz w:val="23"/>
                <w:szCs w:val="23"/>
                <w:lang w:eastAsia="en-US"/>
                <w14:ligatures w14:val="none"/>
              </w:rPr>
              <w:t xml:space="preserve"> gautą ar Sutarties vykdymo metu sužinotą informaciją (nepriklausomai nuo jos formos ir turinio), išskyrus, jeigu Lietuvos Respublikos teisės aktai reikalauja, kad tokia informacija būtų išsaugota. </w:t>
            </w:r>
          </w:p>
          <w:p w14:paraId="616C3290" w14:textId="7CFF8ABD"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P</w:t>
            </w:r>
            <w:r w:rsidR="005B5E52">
              <w:rPr>
                <w:rFonts w:ascii="Times New Roman" w:eastAsia="Times New Roman" w:hAnsi="Times New Roman" w:cs="Times New Roman"/>
                <w:kern w:val="0"/>
                <w:sz w:val="23"/>
                <w:szCs w:val="23"/>
                <w:lang w:eastAsia="en-US"/>
                <w14:ligatures w14:val="none"/>
              </w:rPr>
              <w:t>rekių</w:t>
            </w:r>
            <w:r w:rsidRPr="00071304">
              <w:rPr>
                <w:rFonts w:ascii="Times New Roman" w:eastAsia="Times New Roman" w:hAnsi="Times New Roman" w:cs="Times New Roman"/>
                <w:kern w:val="0"/>
                <w:sz w:val="23"/>
                <w:szCs w:val="23"/>
                <w:lang w:eastAsia="en-US"/>
                <w14:ligatures w14:val="none"/>
              </w:rPr>
              <w:t xml:space="preserve"> teikimo laikotarpiu </w:t>
            </w:r>
            <w:r w:rsidR="005B5E52">
              <w:rPr>
                <w:rFonts w:ascii="Times New Roman" w:eastAsia="Times New Roman" w:hAnsi="Times New Roman" w:cs="Times New Roman"/>
                <w:kern w:val="0"/>
                <w:sz w:val="23"/>
                <w:szCs w:val="23"/>
                <w:lang w:eastAsia="en-US"/>
                <w14:ligatures w14:val="none"/>
              </w:rPr>
              <w:t>Tie</w:t>
            </w:r>
            <w:r w:rsidRPr="00071304">
              <w:rPr>
                <w:rFonts w:ascii="Times New Roman" w:eastAsia="Times New Roman" w:hAnsi="Times New Roman" w:cs="Times New Roman"/>
                <w:kern w:val="0"/>
                <w:sz w:val="23"/>
                <w:szCs w:val="23"/>
                <w:lang w:eastAsia="lt-LT"/>
                <w14:ligatures w14:val="none"/>
              </w:rPr>
              <w:t xml:space="preserve">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w:t>
            </w:r>
            <w:r w:rsidR="005B5E52">
              <w:rPr>
                <w:rFonts w:ascii="Times New Roman" w:eastAsia="Times New Roman" w:hAnsi="Times New Roman" w:cs="Times New Roman"/>
                <w:kern w:val="0"/>
                <w:sz w:val="23"/>
                <w:szCs w:val="23"/>
                <w:lang w:eastAsia="en-US"/>
                <w14:ligatures w14:val="none"/>
              </w:rPr>
              <w:t>rekes</w:t>
            </w:r>
            <w:r w:rsidRPr="00071304">
              <w:rPr>
                <w:rFonts w:ascii="Times New Roman" w:eastAsia="Times New Roman" w:hAnsi="Times New Roman" w:cs="Times New Roman"/>
                <w:kern w:val="0"/>
                <w:sz w:val="23"/>
                <w:szCs w:val="23"/>
                <w:lang w:eastAsia="en-US"/>
                <w14:ligatures w14:val="none"/>
              </w:rPr>
              <w:t xml:space="preserve"> patikėtų tvarkyti Duomenų/asmens duomenų, jeigu pagal Sutartį nėra nurodyta kitaip.</w:t>
            </w:r>
          </w:p>
          <w:p w14:paraId="0EDCBB1C" w14:textId="36EBC338" w:rsidR="00071304" w:rsidRPr="00071304" w:rsidRDefault="00B578F5"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Pirkėj</w:t>
            </w:r>
            <w:r w:rsidR="00071304" w:rsidRPr="00071304">
              <w:rPr>
                <w:rFonts w:ascii="Times New Roman" w:eastAsia="Times New Roman" w:hAnsi="Times New Roman" w:cs="Times New Roman"/>
                <w:kern w:val="0"/>
                <w:sz w:val="23"/>
                <w:szCs w:val="23"/>
                <w:lang w:eastAsia="en-US"/>
                <w14:ligatures w14:val="none"/>
              </w:rPr>
              <w:t>as</w:t>
            </w:r>
            <w:r w:rsidR="0076010F" w:rsidRPr="0076010F">
              <w:rPr>
                <w:rFonts w:ascii="Times New Roman" w:eastAsia="Times New Roman" w:hAnsi="Times New Roman" w:cs="Times New Roman"/>
                <w:kern w:val="0"/>
                <w:sz w:val="23"/>
                <w:szCs w:val="23"/>
                <w:lang w:eastAsia="sv-SE"/>
                <w14:ligatures w14:val="none"/>
              </w:rPr>
              <w:t>/Užsakov</w:t>
            </w:r>
            <w:r w:rsidR="0076010F">
              <w:rPr>
                <w:rFonts w:ascii="Times New Roman" w:eastAsia="Times New Roman" w:hAnsi="Times New Roman" w:cs="Times New Roman"/>
                <w:kern w:val="0"/>
                <w:sz w:val="23"/>
                <w:szCs w:val="23"/>
                <w:lang w:eastAsia="sv-SE"/>
                <w14:ligatures w14:val="none"/>
              </w:rPr>
              <w:t>as</w:t>
            </w:r>
            <w:r w:rsidR="00071304" w:rsidRPr="00071304">
              <w:rPr>
                <w:rFonts w:ascii="Times New Roman" w:eastAsia="Times New Roman" w:hAnsi="Times New Roman" w:cs="Times New Roman"/>
                <w:kern w:val="0"/>
                <w:sz w:val="23"/>
                <w:szCs w:val="23"/>
                <w:lang w:eastAsia="en-US"/>
                <w14:ligatures w14:val="none"/>
              </w:rPr>
              <w:t xml:space="preserve"> </w:t>
            </w:r>
            <w:r w:rsidR="005B5E52">
              <w:rPr>
                <w:rFonts w:ascii="Times New Roman" w:eastAsia="Times New Roman" w:hAnsi="Times New Roman" w:cs="Times New Roman"/>
                <w:kern w:val="0"/>
                <w:sz w:val="23"/>
                <w:szCs w:val="23"/>
                <w:lang w:eastAsia="en-US"/>
                <w14:ligatures w14:val="none"/>
              </w:rPr>
              <w:t>Tie</w:t>
            </w:r>
            <w:r w:rsidR="00071304" w:rsidRPr="00071304">
              <w:rPr>
                <w:rFonts w:ascii="Times New Roman" w:eastAsia="Times New Roman" w:hAnsi="Times New Roman" w:cs="Times New Roman"/>
                <w:kern w:val="0"/>
                <w:sz w:val="23"/>
                <w:szCs w:val="23"/>
                <w:lang w:eastAsia="en-US"/>
                <w14:ligatures w14:val="none"/>
              </w:rPr>
              <w:t>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77777777"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1C106367"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____________________________________________________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C25EF" w14:textId="77777777" w:rsidR="00DA078D" w:rsidRDefault="00DA078D" w:rsidP="00071304">
      <w:pPr>
        <w:spacing w:after="0" w:line="240" w:lineRule="auto"/>
      </w:pPr>
      <w:r>
        <w:separator/>
      </w:r>
    </w:p>
  </w:endnote>
  <w:endnote w:type="continuationSeparator" w:id="0">
    <w:p w14:paraId="37BB6875" w14:textId="77777777" w:rsidR="00DA078D" w:rsidRDefault="00DA078D"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D7E84" w14:textId="77777777" w:rsidR="00DA078D" w:rsidRDefault="00DA078D" w:rsidP="00071304">
      <w:pPr>
        <w:spacing w:after="0" w:line="240" w:lineRule="auto"/>
      </w:pPr>
      <w:r>
        <w:separator/>
      </w:r>
    </w:p>
  </w:footnote>
  <w:footnote w:type="continuationSeparator" w:id="0">
    <w:p w14:paraId="2DCDB6F6" w14:textId="77777777" w:rsidR="00DA078D" w:rsidRDefault="00DA078D" w:rsidP="00071304">
      <w:pPr>
        <w:spacing w:after="0" w:line="240" w:lineRule="auto"/>
      </w:pPr>
      <w:r>
        <w:continuationSeparator/>
      </w:r>
    </w:p>
  </w:footnote>
  <w:footnote w:id="1">
    <w:p w14:paraId="4BE5F483" w14:textId="77777777" w:rsidR="00071304" w:rsidRPr="00D81BFD" w:rsidRDefault="00071304" w:rsidP="00D81BFD">
      <w:pPr>
        <w:jc w:val="both"/>
        <w:rPr>
          <w:rFonts w:ascii="Times New Roman" w:hAnsi="Times New Roman" w:cs="Times New Roman"/>
        </w:rPr>
      </w:pPr>
      <w:r w:rsidRPr="4E1F5EED">
        <w:rPr>
          <w:rStyle w:val="Puslapioinaosnuoroda"/>
        </w:rPr>
        <w:footnoteRef/>
      </w:r>
      <w:r>
        <w:t xml:space="preserve"> </w:t>
      </w:r>
      <w:r w:rsidRPr="00D81BFD">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1142A5"/>
    <w:rsid w:val="002B294E"/>
    <w:rsid w:val="00383C9E"/>
    <w:rsid w:val="00497EA1"/>
    <w:rsid w:val="004C1B05"/>
    <w:rsid w:val="005B5E52"/>
    <w:rsid w:val="00607935"/>
    <w:rsid w:val="006B3A86"/>
    <w:rsid w:val="006C7ABA"/>
    <w:rsid w:val="00740082"/>
    <w:rsid w:val="0076010F"/>
    <w:rsid w:val="007814C1"/>
    <w:rsid w:val="00782F16"/>
    <w:rsid w:val="00A30856"/>
    <w:rsid w:val="00A563EB"/>
    <w:rsid w:val="00AA718C"/>
    <w:rsid w:val="00B447CB"/>
    <w:rsid w:val="00B578F5"/>
    <w:rsid w:val="00D05005"/>
    <w:rsid w:val="00D81BFD"/>
    <w:rsid w:val="00DA078D"/>
    <w:rsid w:val="00E0779F"/>
    <w:rsid w:val="00E3192C"/>
    <w:rsid w:val="00F145F8"/>
    <w:rsid w:val="00F3715C"/>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8652</Words>
  <Characters>4933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6</cp:revision>
  <dcterms:created xsi:type="dcterms:W3CDTF">2024-07-11T13:56:00Z</dcterms:created>
  <dcterms:modified xsi:type="dcterms:W3CDTF">2024-07-12T06:47:00Z</dcterms:modified>
</cp:coreProperties>
</file>