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12755A" w14:textId="77777777" w:rsidR="00466465" w:rsidRDefault="00F61CB6" w:rsidP="00466465">
      <w:pPr>
        <w:pStyle w:val="Antrat1"/>
        <w:ind w:firstLine="0"/>
        <w:rPr>
          <w:sz w:val="24"/>
          <w:szCs w:val="24"/>
        </w:rPr>
      </w:pPr>
      <w:r w:rsidRPr="004417FE">
        <w:rPr>
          <w:sz w:val="24"/>
          <w:szCs w:val="24"/>
        </w:rPr>
        <w:t>VXBLOCK</w:t>
      </w:r>
      <w:r w:rsidR="008E5037" w:rsidRPr="004417FE">
        <w:rPr>
          <w:sz w:val="24"/>
          <w:szCs w:val="24"/>
        </w:rPr>
        <w:t>1000</w:t>
      </w:r>
      <w:r w:rsidR="00683D3F" w:rsidRPr="004417FE">
        <w:rPr>
          <w:sz w:val="24"/>
          <w:szCs w:val="24"/>
        </w:rPr>
        <w:t xml:space="preserve"> </w:t>
      </w:r>
      <w:r w:rsidR="00247152" w:rsidRPr="004417FE">
        <w:rPr>
          <w:sz w:val="24"/>
          <w:szCs w:val="24"/>
        </w:rPr>
        <w:t>tarnybinių stočių įrangos priežiūros ir</w:t>
      </w:r>
      <w:r w:rsidR="008E0D95">
        <w:rPr>
          <w:sz w:val="24"/>
          <w:szCs w:val="24"/>
        </w:rPr>
        <w:t xml:space="preserve"> </w:t>
      </w:r>
      <w:r w:rsidR="00247152" w:rsidRPr="004417FE">
        <w:rPr>
          <w:sz w:val="24"/>
          <w:szCs w:val="24"/>
        </w:rPr>
        <w:t xml:space="preserve">licencijų atnaujinimo </w:t>
      </w:r>
      <w:r w:rsidR="00D95204" w:rsidRPr="004417FE">
        <w:rPr>
          <w:sz w:val="24"/>
          <w:szCs w:val="24"/>
        </w:rPr>
        <w:t>PASLAUG</w:t>
      </w:r>
      <w:r w:rsidR="00466465">
        <w:rPr>
          <w:sz w:val="24"/>
          <w:szCs w:val="24"/>
        </w:rPr>
        <w:t>OS</w:t>
      </w:r>
    </w:p>
    <w:p w14:paraId="4CF428BE" w14:textId="77777777" w:rsidR="00466465" w:rsidRPr="00466465" w:rsidRDefault="00466465" w:rsidP="00466465"/>
    <w:p w14:paraId="7941EA73" w14:textId="15578414" w:rsidR="00205377" w:rsidRPr="004417FE" w:rsidRDefault="00205377" w:rsidP="00466465">
      <w:pPr>
        <w:pStyle w:val="Antrat1"/>
        <w:ind w:firstLine="0"/>
        <w:rPr>
          <w:sz w:val="24"/>
          <w:szCs w:val="24"/>
        </w:rPr>
      </w:pPr>
      <w:r w:rsidRPr="004417FE">
        <w:rPr>
          <w:sz w:val="24"/>
          <w:szCs w:val="24"/>
        </w:rPr>
        <w:t>TECHNINĖ SPECIFIKACIJA</w:t>
      </w:r>
    </w:p>
    <w:p w14:paraId="67A62A2A" w14:textId="40E9BB8B" w:rsidR="00205377" w:rsidRPr="00FB6052" w:rsidRDefault="00205377" w:rsidP="008E3890">
      <w:pPr>
        <w:spacing w:after="0" w:line="240" w:lineRule="auto"/>
        <w:ind w:firstLine="68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1CCA68D" w14:textId="77777777" w:rsidR="00281892" w:rsidRPr="00FB6052" w:rsidRDefault="00281892" w:rsidP="008E3890">
      <w:pPr>
        <w:spacing w:after="0" w:line="240" w:lineRule="auto"/>
        <w:ind w:firstLine="68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74"/>
        <w:gridCol w:w="6265"/>
      </w:tblGrid>
      <w:tr w:rsidR="00281892" w:rsidRPr="00FB6052" w14:paraId="74B784E5" w14:textId="77777777" w:rsidTr="00E61F54">
        <w:trPr>
          <w:tblHeader/>
        </w:trPr>
        <w:tc>
          <w:tcPr>
            <w:tcW w:w="3374" w:type="dxa"/>
            <w:shd w:val="clear" w:color="auto" w:fill="CCCCCC"/>
            <w:vAlign w:val="center"/>
          </w:tcPr>
          <w:p w14:paraId="0A5EB101" w14:textId="77777777" w:rsidR="00281892" w:rsidRPr="00FB6052" w:rsidRDefault="00281892" w:rsidP="00E61F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B605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Sąvokos ir trumpiniai</w:t>
            </w:r>
          </w:p>
        </w:tc>
        <w:tc>
          <w:tcPr>
            <w:tcW w:w="6265" w:type="dxa"/>
            <w:shd w:val="clear" w:color="auto" w:fill="CCCCCC"/>
            <w:vAlign w:val="center"/>
          </w:tcPr>
          <w:p w14:paraId="6DB931C7" w14:textId="77777777" w:rsidR="00281892" w:rsidRPr="00FB6052" w:rsidRDefault="00281892" w:rsidP="00E61F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B605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Paaiškinimas</w:t>
            </w:r>
          </w:p>
        </w:tc>
      </w:tr>
      <w:tr w:rsidR="00281892" w:rsidRPr="00FB6052" w14:paraId="693B38F8" w14:textId="77777777" w:rsidTr="00E61F54">
        <w:trPr>
          <w:trHeight w:val="304"/>
        </w:trPr>
        <w:tc>
          <w:tcPr>
            <w:tcW w:w="3374" w:type="dxa"/>
          </w:tcPr>
          <w:p w14:paraId="3F722AB8" w14:textId="77777777" w:rsidR="00281892" w:rsidRPr="00FB6052" w:rsidRDefault="00281892" w:rsidP="00E61F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6052">
              <w:rPr>
                <w:rFonts w:ascii="Times New Roman" w:eastAsia="Calibri" w:hAnsi="Times New Roman" w:cs="Times New Roman"/>
                <w:sz w:val="24"/>
                <w:szCs w:val="24"/>
              </w:rPr>
              <w:t>Perkančioji organizacija, VLK</w:t>
            </w:r>
          </w:p>
        </w:tc>
        <w:tc>
          <w:tcPr>
            <w:tcW w:w="6265" w:type="dxa"/>
          </w:tcPr>
          <w:p w14:paraId="19DDB37B" w14:textId="77777777" w:rsidR="00281892" w:rsidRPr="00FB6052" w:rsidRDefault="00281892" w:rsidP="009241C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6052">
              <w:rPr>
                <w:rFonts w:ascii="Times New Roman" w:eastAsia="Calibri" w:hAnsi="Times New Roman" w:cs="Times New Roman"/>
                <w:sz w:val="24"/>
                <w:szCs w:val="24"/>
              </w:rPr>
              <w:t>Valstybinė ligonių kasa prie Sveikatos apsaugos ministerijos</w:t>
            </w:r>
          </w:p>
        </w:tc>
      </w:tr>
      <w:tr w:rsidR="00281892" w:rsidRPr="00FB6052" w14:paraId="2D2E2C30" w14:textId="77777777" w:rsidTr="00E61F54">
        <w:trPr>
          <w:trHeight w:val="651"/>
        </w:trPr>
        <w:tc>
          <w:tcPr>
            <w:tcW w:w="3374" w:type="dxa"/>
          </w:tcPr>
          <w:p w14:paraId="20056048" w14:textId="77777777" w:rsidR="00281892" w:rsidRPr="00FB6052" w:rsidRDefault="00281892" w:rsidP="00E61F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6052">
              <w:rPr>
                <w:rFonts w:ascii="Times New Roman" w:eastAsia="Calibri" w:hAnsi="Times New Roman" w:cs="Times New Roman"/>
                <w:sz w:val="24"/>
                <w:szCs w:val="24"/>
              </w:rPr>
              <w:t>Sutartis</w:t>
            </w:r>
          </w:p>
        </w:tc>
        <w:tc>
          <w:tcPr>
            <w:tcW w:w="6265" w:type="dxa"/>
          </w:tcPr>
          <w:p w14:paraId="094B6A00" w14:textId="73D3C9EC" w:rsidR="00281892" w:rsidRPr="00FB6052" w:rsidRDefault="008E5037" w:rsidP="009241C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VXBLOCK1000</w:t>
            </w:r>
            <w:r w:rsidR="001B1FB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27151B" w:rsidRPr="00FB605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įrangos priežiūros ir licencijų atnaujinimo </w:t>
            </w:r>
            <w:r w:rsidR="009909AC" w:rsidRPr="00FB6052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  <w:t>paslaugų</w:t>
            </w:r>
            <w:r w:rsidR="009909AC" w:rsidRPr="00FB6052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pirkimo </w:t>
            </w:r>
            <w:r w:rsidR="00281892" w:rsidRPr="00FB6052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sutartis</w:t>
            </w:r>
          </w:p>
        </w:tc>
      </w:tr>
      <w:tr w:rsidR="00281892" w:rsidRPr="00B9367B" w14:paraId="0472BDD8" w14:textId="77777777" w:rsidTr="00E61F54">
        <w:trPr>
          <w:trHeight w:val="698"/>
        </w:trPr>
        <w:tc>
          <w:tcPr>
            <w:tcW w:w="3374" w:type="dxa"/>
          </w:tcPr>
          <w:p w14:paraId="5F61EB07" w14:textId="77777777" w:rsidR="00281892" w:rsidRPr="00FB6052" w:rsidRDefault="00281892" w:rsidP="00E61F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6052">
              <w:rPr>
                <w:rFonts w:ascii="Times New Roman" w:eastAsia="Calibri" w:hAnsi="Times New Roman" w:cs="Times New Roman"/>
                <w:sz w:val="24"/>
                <w:szCs w:val="24"/>
              </w:rPr>
              <w:t>Tiekėjas</w:t>
            </w:r>
          </w:p>
        </w:tc>
        <w:tc>
          <w:tcPr>
            <w:tcW w:w="6265" w:type="dxa"/>
          </w:tcPr>
          <w:p w14:paraId="4A825138" w14:textId="3ECDBF40" w:rsidR="00281892" w:rsidRPr="00B9367B" w:rsidRDefault="008E5037" w:rsidP="009241C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VXBLOCK1000</w:t>
            </w:r>
            <w:r w:rsidR="00281892" w:rsidRPr="00FB605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įrangos priežiūros ir licencijų atnaujinimo paslaugų </w:t>
            </w:r>
            <w:r w:rsidR="00DF6653">
              <w:rPr>
                <w:rFonts w:ascii="Times New Roman" w:eastAsia="Calibri" w:hAnsi="Times New Roman" w:cs="Times New Roman"/>
                <w:sz w:val="24"/>
                <w:szCs w:val="24"/>
              </w:rPr>
              <w:t>teikėjas</w:t>
            </w:r>
          </w:p>
        </w:tc>
      </w:tr>
    </w:tbl>
    <w:p w14:paraId="31ECC2DA" w14:textId="4339B050" w:rsidR="00205377" w:rsidRDefault="00205377" w:rsidP="008E3890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5FA39D6" w14:textId="77777777" w:rsidR="00B9367B" w:rsidRPr="00B9367B" w:rsidRDefault="00B9367B" w:rsidP="008E3890">
      <w:pPr>
        <w:keepNext/>
        <w:keepLines/>
        <w:numPr>
          <w:ilvl w:val="0"/>
          <w:numId w:val="5"/>
        </w:numPr>
        <w:spacing w:after="0" w:line="240" w:lineRule="auto"/>
        <w:ind w:left="284" w:hanging="284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B9367B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Pirkimo objektas</w:t>
      </w:r>
    </w:p>
    <w:p w14:paraId="7B89ABBE" w14:textId="762ECAA5" w:rsidR="00B9367B" w:rsidRPr="00B9367B" w:rsidRDefault="00B9367B" w:rsidP="008E3890">
      <w:pPr>
        <w:pStyle w:val="Sraopastraipa"/>
        <w:numPr>
          <w:ilvl w:val="1"/>
          <w:numId w:val="6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0"/>
          <w:lang w:eastAsia="lt-LT"/>
        </w:rPr>
      </w:pPr>
      <w:r w:rsidRPr="00B9367B">
        <w:rPr>
          <w:rFonts w:ascii="Times New Roman" w:eastAsia="Times New Roman" w:hAnsi="Times New Roman" w:cs="Times New Roman"/>
          <w:sz w:val="24"/>
          <w:szCs w:val="20"/>
          <w:lang w:eastAsia="lt-LT"/>
        </w:rPr>
        <w:t xml:space="preserve">Perkančioji organizacija </w:t>
      </w:r>
      <w:r w:rsidR="00744558">
        <w:rPr>
          <w:rFonts w:ascii="Times New Roman" w:eastAsia="Times New Roman" w:hAnsi="Times New Roman" w:cs="Times New Roman"/>
          <w:sz w:val="24"/>
          <w:szCs w:val="20"/>
          <w:lang w:eastAsia="lt-LT"/>
        </w:rPr>
        <w:t>yra įsigijusi</w:t>
      </w:r>
      <w:r w:rsidRPr="00B9367B">
        <w:rPr>
          <w:rFonts w:ascii="Times New Roman" w:eastAsia="Times New Roman" w:hAnsi="Times New Roman" w:cs="Times New Roman"/>
          <w:sz w:val="24"/>
          <w:szCs w:val="20"/>
          <w:lang w:eastAsia="lt-LT"/>
        </w:rPr>
        <w:t xml:space="preserve"> vieningą duomenų apdorojimo, saugojimo ir rezervinio kopijavimo sprendimą </w:t>
      </w:r>
      <w:proofErr w:type="spellStart"/>
      <w:r w:rsidR="00D1499A">
        <w:rPr>
          <w:rFonts w:ascii="Times New Roman" w:eastAsia="Times New Roman" w:hAnsi="Times New Roman" w:cs="Times New Roman"/>
          <w:sz w:val="24"/>
          <w:szCs w:val="20"/>
          <w:lang w:eastAsia="lt-LT"/>
        </w:rPr>
        <w:t>VxBlock</w:t>
      </w:r>
      <w:proofErr w:type="spellEnd"/>
      <w:r w:rsidRPr="00B9367B">
        <w:rPr>
          <w:rFonts w:ascii="Times New Roman" w:eastAsia="Times New Roman" w:hAnsi="Times New Roman" w:cs="Times New Roman"/>
          <w:sz w:val="24"/>
          <w:szCs w:val="20"/>
          <w:lang w:eastAsia="lt-LT"/>
        </w:rPr>
        <w:t xml:space="preserve"> </w:t>
      </w:r>
      <w:r w:rsidR="00887DF3">
        <w:rPr>
          <w:rFonts w:ascii="Times New Roman" w:eastAsia="Times New Roman" w:hAnsi="Times New Roman" w:cs="Times New Roman"/>
          <w:sz w:val="24"/>
          <w:szCs w:val="20"/>
          <w:lang w:eastAsia="lt-LT"/>
        </w:rPr>
        <w:t>1000</w:t>
      </w:r>
      <w:r w:rsidR="00744558">
        <w:rPr>
          <w:rFonts w:ascii="Times New Roman" w:eastAsia="Times New Roman" w:hAnsi="Times New Roman" w:cs="Times New Roman"/>
          <w:sz w:val="24"/>
          <w:szCs w:val="20"/>
          <w:lang w:eastAsia="lt-LT"/>
        </w:rPr>
        <w:t>, kurio</w:t>
      </w:r>
      <w:r w:rsidR="00F12298">
        <w:rPr>
          <w:rFonts w:ascii="Times New Roman" w:eastAsia="Times New Roman" w:hAnsi="Times New Roman" w:cs="Times New Roman"/>
          <w:sz w:val="24"/>
          <w:szCs w:val="20"/>
          <w:lang w:eastAsia="lt-LT"/>
        </w:rPr>
        <w:t xml:space="preserve"> </w:t>
      </w:r>
      <w:r w:rsidR="009241CE">
        <w:rPr>
          <w:rFonts w:ascii="Times New Roman" w:eastAsia="Times New Roman" w:hAnsi="Times New Roman" w:cs="Times New Roman"/>
          <w:sz w:val="24"/>
          <w:szCs w:val="20"/>
          <w:lang w:eastAsia="lt-LT"/>
        </w:rPr>
        <w:t xml:space="preserve">vienos </w:t>
      </w:r>
      <w:r w:rsidR="00F12298">
        <w:rPr>
          <w:rFonts w:ascii="Times New Roman" w:eastAsia="Times New Roman" w:hAnsi="Times New Roman" w:cs="Times New Roman"/>
          <w:sz w:val="24"/>
          <w:szCs w:val="20"/>
          <w:lang w:eastAsia="lt-LT"/>
        </w:rPr>
        <w:t>dalies</w:t>
      </w:r>
      <w:r w:rsidR="00744558">
        <w:rPr>
          <w:rFonts w:ascii="Times New Roman" w:eastAsia="Times New Roman" w:hAnsi="Times New Roman" w:cs="Times New Roman"/>
          <w:sz w:val="24"/>
          <w:szCs w:val="20"/>
          <w:lang w:eastAsia="lt-LT"/>
        </w:rPr>
        <w:t xml:space="preserve"> </w:t>
      </w:r>
      <w:r w:rsidRPr="00B9367B">
        <w:rPr>
          <w:rFonts w:ascii="Times New Roman" w:eastAsia="Times New Roman" w:hAnsi="Times New Roman" w:cs="Times New Roman"/>
          <w:sz w:val="24"/>
          <w:szCs w:val="20"/>
          <w:lang w:eastAsia="lt-LT"/>
        </w:rPr>
        <w:t xml:space="preserve">aptarnavimas ir garantinė priežiūra </w:t>
      </w:r>
      <w:r w:rsidRPr="005668D1">
        <w:rPr>
          <w:rFonts w:ascii="Times New Roman" w:eastAsia="Times New Roman" w:hAnsi="Times New Roman" w:cs="Times New Roman"/>
          <w:sz w:val="24"/>
          <w:szCs w:val="20"/>
          <w:lang w:eastAsia="lt-LT"/>
        </w:rPr>
        <w:t>pasibaigė 20</w:t>
      </w:r>
      <w:r w:rsidR="00E35A19">
        <w:rPr>
          <w:rFonts w:ascii="Times New Roman" w:eastAsia="Times New Roman" w:hAnsi="Times New Roman" w:cs="Times New Roman"/>
          <w:sz w:val="24"/>
          <w:szCs w:val="20"/>
          <w:lang w:eastAsia="lt-LT"/>
        </w:rPr>
        <w:t>23</w:t>
      </w:r>
      <w:r w:rsidRPr="005668D1">
        <w:rPr>
          <w:rFonts w:ascii="Times New Roman" w:eastAsia="Times New Roman" w:hAnsi="Times New Roman" w:cs="Times New Roman"/>
          <w:sz w:val="24"/>
          <w:szCs w:val="20"/>
          <w:lang w:eastAsia="lt-LT"/>
        </w:rPr>
        <w:t xml:space="preserve"> m. </w:t>
      </w:r>
      <w:r w:rsidR="00766606">
        <w:rPr>
          <w:rFonts w:ascii="Times New Roman" w:eastAsia="Times New Roman" w:hAnsi="Times New Roman" w:cs="Times New Roman"/>
          <w:sz w:val="24"/>
          <w:szCs w:val="20"/>
          <w:lang w:eastAsia="lt-LT"/>
        </w:rPr>
        <w:t>gegužės</w:t>
      </w:r>
      <w:r w:rsidRPr="005668D1">
        <w:rPr>
          <w:rFonts w:ascii="Times New Roman" w:eastAsia="Times New Roman" w:hAnsi="Times New Roman" w:cs="Times New Roman"/>
          <w:sz w:val="24"/>
          <w:szCs w:val="20"/>
          <w:lang w:eastAsia="lt-LT"/>
        </w:rPr>
        <w:t xml:space="preserve"> mėn. </w:t>
      </w:r>
      <w:r w:rsidR="0059643C" w:rsidRPr="004F3F09">
        <w:rPr>
          <w:rFonts w:ascii="Times New Roman" w:eastAsia="Times New Roman" w:hAnsi="Times New Roman" w:cs="Times New Roman"/>
          <w:sz w:val="24"/>
          <w:szCs w:val="20"/>
          <w:lang w:eastAsia="lt-LT"/>
        </w:rPr>
        <w:t>15</w:t>
      </w:r>
      <w:r w:rsidRPr="005668D1">
        <w:rPr>
          <w:rFonts w:ascii="Times New Roman" w:eastAsia="Times New Roman" w:hAnsi="Times New Roman" w:cs="Times New Roman"/>
          <w:sz w:val="24"/>
          <w:szCs w:val="20"/>
          <w:lang w:eastAsia="lt-LT"/>
        </w:rPr>
        <w:t xml:space="preserve"> d.</w:t>
      </w:r>
      <w:r w:rsidR="0059643C">
        <w:rPr>
          <w:rFonts w:ascii="Times New Roman" w:eastAsia="Times New Roman" w:hAnsi="Times New Roman" w:cs="Times New Roman"/>
          <w:sz w:val="24"/>
          <w:szCs w:val="20"/>
          <w:lang w:eastAsia="lt-LT"/>
        </w:rPr>
        <w:t xml:space="preserve">, </w:t>
      </w:r>
      <w:r w:rsidR="009241CE">
        <w:rPr>
          <w:rFonts w:ascii="Times New Roman" w:eastAsia="Times New Roman" w:hAnsi="Times New Roman" w:cs="Times New Roman"/>
          <w:sz w:val="24"/>
          <w:szCs w:val="20"/>
          <w:lang w:eastAsia="lt-LT"/>
        </w:rPr>
        <w:t xml:space="preserve">kitų </w:t>
      </w:r>
      <w:r w:rsidR="00F12298">
        <w:rPr>
          <w:rFonts w:ascii="Times New Roman" w:eastAsia="Times New Roman" w:hAnsi="Times New Roman" w:cs="Times New Roman"/>
          <w:sz w:val="24"/>
          <w:szCs w:val="20"/>
          <w:lang w:eastAsia="lt-LT"/>
        </w:rPr>
        <w:t>dali</w:t>
      </w:r>
      <w:r w:rsidR="009241CE">
        <w:rPr>
          <w:rFonts w:ascii="Times New Roman" w:eastAsia="Times New Roman" w:hAnsi="Times New Roman" w:cs="Times New Roman"/>
          <w:sz w:val="24"/>
          <w:szCs w:val="20"/>
          <w:lang w:eastAsia="lt-LT"/>
        </w:rPr>
        <w:t>ų</w:t>
      </w:r>
      <w:r w:rsidR="00F12298">
        <w:rPr>
          <w:rFonts w:ascii="Times New Roman" w:eastAsia="Times New Roman" w:hAnsi="Times New Roman" w:cs="Times New Roman"/>
          <w:sz w:val="24"/>
          <w:szCs w:val="20"/>
          <w:lang w:eastAsia="lt-LT"/>
        </w:rPr>
        <w:t xml:space="preserve"> </w:t>
      </w:r>
      <w:r w:rsidR="00466465">
        <w:rPr>
          <w:rFonts w:ascii="Times New Roman" w:eastAsia="Times New Roman" w:hAnsi="Times New Roman" w:cs="Times New Roman"/>
          <w:sz w:val="24"/>
          <w:szCs w:val="20"/>
          <w:lang w:eastAsia="lt-LT"/>
        </w:rPr>
        <w:t xml:space="preserve">pasibaigs </w:t>
      </w:r>
      <w:r w:rsidR="00F12298" w:rsidRPr="005668D1">
        <w:rPr>
          <w:rFonts w:ascii="Times New Roman" w:eastAsia="Times New Roman" w:hAnsi="Times New Roman" w:cs="Times New Roman"/>
          <w:sz w:val="24"/>
          <w:szCs w:val="20"/>
          <w:lang w:eastAsia="lt-LT"/>
        </w:rPr>
        <w:t>20</w:t>
      </w:r>
      <w:r w:rsidR="00F12298">
        <w:rPr>
          <w:rFonts w:ascii="Times New Roman" w:eastAsia="Times New Roman" w:hAnsi="Times New Roman" w:cs="Times New Roman"/>
          <w:sz w:val="24"/>
          <w:szCs w:val="20"/>
          <w:lang w:eastAsia="lt-LT"/>
        </w:rPr>
        <w:t>24</w:t>
      </w:r>
      <w:r w:rsidR="00F12298" w:rsidRPr="005668D1">
        <w:rPr>
          <w:rFonts w:ascii="Times New Roman" w:eastAsia="Times New Roman" w:hAnsi="Times New Roman" w:cs="Times New Roman"/>
          <w:sz w:val="24"/>
          <w:szCs w:val="20"/>
          <w:lang w:eastAsia="lt-LT"/>
        </w:rPr>
        <w:t xml:space="preserve"> m. </w:t>
      </w:r>
      <w:r w:rsidR="00F12298">
        <w:rPr>
          <w:rFonts w:ascii="Times New Roman" w:eastAsia="Times New Roman" w:hAnsi="Times New Roman" w:cs="Times New Roman"/>
          <w:sz w:val="24"/>
          <w:szCs w:val="20"/>
          <w:lang w:eastAsia="lt-LT"/>
        </w:rPr>
        <w:t>rugpjūčio</w:t>
      </w:r>
      <w:r w:rsidR="00F12298" w:rsidRPr="005668D1">
        <w:rPr>
          <w:rFonts w:ascii="Times New Roman" w:eastAsia="Times New Roman" w:hAnsi="Times New Roman" w:cs="Times New Roman"/>
          <w:sz w:val="24"/>
          <w:szCs w:val="20"/>
          <w:lang w:eastAsia="lt-LT"/>
        </w:rPr>
        <w:t xml:space="preserve"> mėn. </w:t>
      </w:r>
      <w:r w:rsidR="00F44532" w:rsidRPr="004F3F09">
        <w:rPr>
          <w:rFonts w:ascii="Times New Roman" w:eastAsia="Times New Roman" w:hAnsi="Times New Roman" w:cs="Times New Roman"/>
          <w:sz w:val="24"/>
          <w:szCs w:val="20"/>
          <w:lang w:eastAsia="lt-LT"/>
        </w:rPr>
        <w:t xml:space="preserve">23 </w:t>
      </w:r>
      <w:r w:rsidR="00F12298" w:rsidRPr="005668D1">
        <w:rPr>
          <w:rFonts w:ascii="Times New Roman" w:eastAsia="Times New Roman" w:hAnsi="Times New Roman" w:cs="Times New Roman"/>
          <w:sz w:val="24"/>
          <w:szCs w:val="20"/>
          <w:lang w:eastAsia="lt-LT"/>
        </w:rPr>
        <w:t>d.</w:t>
      </w:r>
      <w:r w:rsidR="00F12298">
        <w:rPr>
          <w:rFonts w:ascii="Times New Roman" w:eastAsia="Times New Roman" w:hAnsi="Times New Roman" w:cs="Times New Roman"/>
          <w:sz w:val="24"/>
          <w:szCs w:val="20"/>
          <w:lang w:eastAsia="lt-LT"/>
        </w:rPr>
        <w:t>,</w:t>
      </w:r>
      <w:r w:rsidR="00F44532">
        <w:rPr>
          <w:rFonts w:ascii="Times New Roman" w:eastAsia="Times New Roman" w:hAnsi="Times New Roman" w:cs="Times New Roman"/>
          <w:sz w:val="24"/>
          <w:szCs w:val="20"/>
          <w:lang w:eastAsia="lt-LT"/>
        </w:rPr>
        <w:t xml:space="preserve"> </w:t>
      </w:r>
      <w:r w:rsidR="009241CE">
        <w:rPr>
          <w:rFonts w:ascii="Times New Roman" w:eastAsia="Times New Roman" w:hAnsi="Times New Roman" w:cs="Times New Roman"/>
          <w:sz w:val="24"/>
          <w:szCs w:val="20"/>
          <w:lang w:eastAsia="lt-LT"/>
        </w:rPr>
        <w:t xml:space="preserve">2024 m. </w:t>
      </w:r>
      <w:r w:rsidR="00791954">
        <w:rPr>
          <w:rFonts w:ascii="Times New Roman" w:eastAsia="Times New Roman" w:hAnsi="Times New Roman" w:cs="Times New Roman"/>
          <w:sz w:val="24"/>
          <w:szCs w:val="20"/>
          <w:lang w:eastAsia="lt-LT"/>
        </w:rPr>
        <w:t xml:space="preserve">rugsėjo </w:t>
      </w:r>
      <w:r w:rsidR="00791954" w:rsidRPr="004F3F09">
        <w:rPr>
          <w:rFonts w:ascii="Times New Roman" w:eastAsia="Times New Roman" w:hAnsi="Times New Roman" w:cs="Times New Roman"/>
          <w:sz w:val="24"/>
          <w:szCs w:val="20"/>
          <w:lang w:eastAsia="lt-LT"/>
        </w:rPr>
        <w:t xml:space="preserve">10 d., </w:t>
      </w:r>
      <w:r w:rsidR="009241CE" w:rsidRPr="009241CE">
        <w:rPr>
          <w:rFonts w:ascii="Times New Roman" w:eastAsia="Times New Roman" w:hAnsi="Times New Roman" w:cs="Times New Roman"/>
          <w:sz w:val="24"/>
          <w:szCs w:val="20"/>
          <w:lang w:eastAsia="lt-LT"/>
        </w:rPr>
        <w:t xml:space="preserve">2024 m. </w:t>
      </w:r>
      <w:r w:rsidR="00F44532">
        <w:rPr>
          <w:rFonts w:ascii="Times New Roman" w:eastAsia="Times New Roman" w:hAnsi="Times New Roman" w:cs="Times New Roman"/>
          <w:sz w:val="24"/>
          <w:szCs w:val="20"/>
          <w:lang w:eastAsia="lt-LT"/>
        </w:rPr>
        <w:t xml:space="preserve">spalio </w:t>
      </w:r>
      <w:r w:rsidR="00EF4326" w:rsidRPr="004F3F09">
        <w:rPr>
          <w:rFonts w:ascii="Times New Roman" w:eastAsia="Times New Roman" w:hAnsi="Times New Roman" w:cs="Times New Roman"/>
          <w:sz w:val="24"/>
          <w:szCs w:val="20"/>
          <w:lang w:eastAsia="lt-LT"/>
        </w:rPr>
        <w:t>11 d.,</w:t>
      </w:r>
      <w:r w:rsidR="00EF4326">
        <w:rPr>
          <w:rFonts w:ascii="Times New Roman" w:eastAsia="Times New Roman" w:hAnsi="Times New Roman" w:cs="Times New Roman"/>
          <w:sz w:val="24"/>
          <w:szCs w:val="20"/>
          <w:lang w:eastAsia="lt-LT"/>
        </w:rPr>
        <w:t xml:space="preserve"> </w:t>
      </w:r>
      <w:r w:rsidR="00D05ACB" w:rsidRPr="004F3F09">
        <w:rPr>
          <w:rFonts w:ascii="Times New Roman" w:eastAsia="Times New Roman" w:hAnsi="Times New Roman" w:cs="Times New Roman"/>
          <w:sz w:val="24"/>
          <w:szCs w:val="20"/>
          <w:lang w:eastAsia="lt-LT"/>
        </w:rPr>
        <w:t xml:space="preserve">2025 m. </w:t>
      </w:r>
      <w:r w:rsidR="00D05ACB">
        <w:rPr>
          <w:rFonts w:ascii="Times New Roman" w:eastAsia="Times New Roman" w:hAnsi="Times New Roman" w:cs="Times New Roman"/>
          <w:sz w:val="24"/>
          <w:szCs w:val="20"/>
          <w:lang w:eastAsia="lt-LT"/>
        </w:rPr>
        <w:t xml:space="preserve">liepos mėn. </w:t>
      </w:r>
      <w:r w:rsidR="00D05ACB" w:rsidRPr="004F3F09">
        <w:rPr>
          <w:rFonts w:ascii="Times New Roman" w:eastAsia="Times New Roman" w:hAnsi="Times New Roman" w:cs="Times New Roman"/>
          <w:sz w:val="24"/>
          <w:szCs w:val="20"/>
          <w:lang w:eastAsia="lt-LT"/>
        </w:rPr>
        <w:t>21 d.</w:t>
      </w:r>
    </w:p>
    <w:p w14:paraId="5F654AFB" w14:textId="448A0CD9" w:rsidR="00A30ED5" w:rsidRDefault="00B9367B" w:rsidP="008E3890">
      <w:pPr>
        <w:pStyle w:val="Sraopastraipa"/>
        <w:numPr>
          <w:ilvl w:val="1"/>
          <w:numId w:val="6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0"/>
          <w:lang w:eastAsia="lt-LT"/>
        </w:rPr>
      </w:pPr>
      <w:r w:rsidRPr="00B9367B">
        <w:rPr>
          <w:rFonts w:ascii="Times New Roman" w:eastAsia="Times New Roman" w:hAnsi="Times New Roman" w:cs="Times New Roman"/>
          <w:sz w:val="24"/>
          <w:szCs w:val="20"/>
          <w:lang w:eastAsia="lt-LT"/>
        </w:rPr>
        <w:t xml:space="preserve">Perkančioji organizacija iš Tiekėjo siekia įsigyti turimos techninės įrangos </w:t>
      </w:r>
      <w:r w:rsidR="00A30ED5">
        <w:rPr>
          <w:rFonts w:ascii="Times New Roman" w:eastAsia="Times New Roman" w:hAnsi="Times New Roman" w:cs="Times New Roman"/>
          <w:sz w:val="24"/>
          <w:szCs w:val="20"/>
          <w:lang w:eastAsia="lt-LT"/>
        </w:rPr>
        <w:t>gamintojo aptarnavimą ir garantinės priežiūros</w:t>
      </w:r>
      <w:r w:rsidRPr="00B9367B">
        <w:rPr>
          <w:rFonts w:ascii="Times New Roman" w:eastAsia="Times New Roman" w:hAnsi="Times New Roman" w:cs="Times New Roman"/>
          <w:sz w:val="24"/>
          <w:szCs w:val="20"/>
          <w:lang w:eastAsia="lt-LT"/>
        </w:rPr>
        <w:t xml:space="preserve"> paslaugas </w:t>
      </w:r>
      <w:r w:rsidR="005668D1" w:rsidRPr="005668D1">
        <w:rPr>
          <w:rFonts w:ascii="Times New Roman" w:eastAsia="Times New Roman" w:hAnsi="Times New Roman" w:cs="Times New Roman"/>
          <w:sz w:val="24"/>
          <w:szCs w:val="20"/>
          <w:lang w:eastAsia="lt-LT"/>
        </w:rPr>
        <w:t>iki 202</w:t>
      </w:r>
      <w:r w:rsidR="001C37B8">
        <w:rPr>
          <w:rFonts w:ascii="Times New Roman" w:eastAsia="Times New Roman" w:hAnsi="Times New Roman" w:cs="Times New Roman"/>
          <w:sz w:val="24"/>
          <w:szCs w:val="20"/>
          <w:lang w:eastAsia="lt-LT"/>
        </w:rPr>
        <w:t>8</w:t>
      </w:r>
      <w:r w:rsidR="005668D1" w:rsidRPr="005668D1">
        <w:rPr>
          <w:rFonts w:ascii="Times New Roman" w:eastAsia="Times New Roman" w:hAnsi="Times New Roman" w:cs="Times New Roman"/>
          <w:sz w:val="24"/>
          <w:szCs w:val="20"/>
          <w:lang w:eastAsia="lt-LT"/>
        </w:rPr>
        <w:t xml:space="preserve"> m. </w:t>
      </w:r>
      <w:r w:rsidR="001C37B8">
        <w:rPr>
          <w:rFonts w:ascii="Times New Roman" w:eastAsia="Times New Roman" w:hAnsi="Times New Roman" w:cs="Times New Roman"/>
          <w:sz w:val="24"/>
          <w:szCs w:val="20"/>
          <w:lang w:eastAsia="lt-LT"/>
        </w:rPr>
        <w:t>gruodžio</w:t>
      </w:r>
      <w:r w:rsidR="005668D1" w:rsidRPr="005668D1">
        <w:rPr>
          <w:rFonts w:ascii="Times New Roman" w:eastAsia="Times New Roman" w:hAnsi="Times New Roman" w:cs="Times New Roman"/>
          <w:sz w:val="24"/>
          <w:szCs w:val="20"/>
          <w:lang w:eastAsia="lt-LT"/>
        </w:rPr>
        <w:t xml:space="preserve"> </w:t>
      </w:r>
      <w:r w:rsidR="001C37B8" w:rsidRPr="004F3F09">
        <w:rPr>
          <w:rFonts w:ascii="Times New Roman" w:eastAsia="Times New Roman" w:hAnsi="Times New Roman" w:cs="Times New Roman"/>
          <w:sz w:val="24"/>
          <w:szCs w:val="20"/>
          <w:lang w:eastAsia="lt-LT"/>
        </w:rPr>
        <w:t>31</w:t>
      </w:r>
      <w:r w:rsidR="005668D1" w:rsidRPr="005668D1">
        <w:rPr>
          <w:rFonts w:ascii="Times New Roman" w:eastAsia="Times New Roman" w:hAnsi="Times New Roman" w:cs="Times New Roman"/>
          <w:sz w:val="24"/>
          <w:szCs w:val="20"/>
          <w:lang w:eastAsia="lt-LT"/>
        </w:rPr>
        <w:t xml:space="preserve"> d</w:t>
      </w:r>
      <w:r w:rsidRPr="005668D1">
        <w:rPr>
          <w:rFonts w:ascii="Times New Roman" w:eastAsia="Times New Roman" w:hAnsi="Times New Roman" w:cs="Times New Roman"/>
          <w:sz w:val="24"/>
          <w:szCs w:val="20"/>
          <w:lang w:eastAsia="lt-LT"/>
        </w:rPr>
        <w:t>.</w:t>
      </w:r>
    </w:p>
    <w:p w14:paraId="3CA373F3" w14:textId="77777777" w:rsidR="00281892" w:rsidRPr="00281892" w:rsidRDefault="00281892" w:rsidP="00281892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lt-LT"/>
        </w:rPr>
      </w:pPr>
    </w:p>
    <w:p w14:paraId="579844A5" w14:textId="77777777" w:rsidR="00B9367B" w:rsidRPr="00B9367B" w:rsidRDefault="00B9367B" w:rsidP="008E3890">
      <w:pPr>
        <w:keepNext/>
        <w:keepLines/>
        <w:numPr>
          <w:ilvl w:val="0"/>
          <w:numId w:val="5"/>
        </w:numPr>
        <w:spacing w:after="0" w:line="240" w:lineRule="auto"/>
        <w:ind w:left="284" w:hanging="294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B9367B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Reikalavimai pirkimo objektui</w:t>
      </w:r>
    </w:p>
    <w:p w14:paraId="078E54AC" w14:textId="60FAA237" w:rsidR="00B9367B" w:rsidRDefault="00B9367B" w:rsidP="008E3890">
      <w:pPr>
        <w:pStyle w:val="Sraopastraipa"/>
        <w:numPr>
          <w:ilvl w:val="1"/>
          <w:numId w:val="7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0"/>
          <w:lang w:eastAsia="lt-LT"/>
        </w:rPr>
      </w:pPr>
      <w:r w:rsidRPr="00B9367B">
        <w:rPr>
          <w:rFonts w:ascii="Times New Roman" w:eastAsia="Times New Roman" w:hAnsi="Times New Roman" w:cs="Times New Roman"/>
          <w:sz w:val="24"/>
          <w:szCs w:val="20"/>
          <w:lang w:eastAsia="lt-LT"/>
        </w:rPr>
        <w:t xml:space="preserve">Perkančiosios organizacijos turimą </w:t>
      </w:r>
      <w:proofErr w:type="spellStart"/>
      <w:r w:rsidR="002E1BB6">
        <w:rPr>
          <w:rFonts w:ascii="Times New Roman" w:eastAsia="Times New Roman" w:hAnsi="Times New Roman" w:cs="Times New Roman"/>
          <w:sz w:val="24"/>
          <w:szCs w:val="20"/>
          <w:lang w:eastAsia="lt-LT"/>
        </w:rPr>
        <w:t>VxBlock</w:t>
      </w:r>
      <w:proofErr w:type="spellEnd"/>
      <w:r w:rsidRPr="00B9367B">
        <w:rPr>
          <w:rFonts w:ascii="Times New Roman" w:eastAsia="Times New Roman" w:hAnsi="Times New Roman" w:cs="Times New Roman"/>
          <w:sz w:val="24"/>
          <w:szCs w:val="20"/>
          <w:lang w:eastAsia="lt-LT"/>
        </w:rPr>
        <w:t xml:space="preserve"> </w:t>
      </w:r>
      <w:r w:rsidR="002E1BB6">
        <w:rPr>
          <w:rFonts w:ascii="Times New Roman" w:eastAsia="Times New Roman" w:hAnsi="Times New Roman" w:cs="Times New Roman"/>
          <w:sz w:val="24"/>
          <w:szCs w:val="20"/>
          <w:lang w:eastAsia="lt-LT"/>
        </w:rPr>
        <w:t>1000</w:t>
      </w:r>
      <w:r w:rsidRPr="00B9367B">
        <w:rPr>
          <w:rFonts w:ascii="Times New Roman" w:eastAsia="Times New Roman" w:hAnsi="Times New Roman" w:cs="Times New Roman"/>
          <w:sz w:val="24"/>
          <w:szCs w:val="20"/>
          <w:lang w:eastAsia="lt-LT"/>
        </w:rPr>
        <w:t xml:space="preserve"> įrangą sudaro šie įrangos komponentai ir licencijos: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4"/>
        <w:gridCol w:w="6794"/>
      </w:tblGrid>
      <w:tr w:rsidR="00B9367B" w:rsidRPr="004D0816" w14:paraId="6526C575" w14:textId="77777777" w:rsidTr="002535F0">
        <w:trPr>
          <w:trHeight w:val="552"/>
        </w:trPr>
        <w:tc>
          <w:tcPr>
            <w:tcW w:w="1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A52FF15" w14:textId="77777777" w:rsidR="00B9367B" w:rsidRPr="004D0816" w:rsidRDefault="00B9367B" w:rsidP="008E389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GB"/>
              </w:rPr>
            </w:pPr>
            <w:r w:rsidRPr="004D081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GB"/>
              </w:rPr>
              <w:t>Resursas</w:t>
            </w:r>
          </w:p>
        </w:tc>
        <w:tc>
          <w:tcPr>
            <w:tcW w:w="3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D10B619" w14:textId="7A4C0017" w:rsidR="00B9367B" w:rsidRPr="004D0816" w:rsidRDefault="00F442A9" w:rsidP="008E389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VXBLOCK</w:t>
            </w:r>
            <w:r w:rsidR="00B9367B" w:rsidRPr="004D08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10</w:t>
            </w:r>
            <w:r w:rsidR="00B9367B" w:rsidRPr="004D08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00 serijos komponentai</w:t>
            </w:r>
          </w:p>
        </w:tc>
      </w:tr>
      <w:tr w:rsidR="00B9367B" w:rsidRPr="004D0816" w14:paraId="41EBCF1B" w14:textId="77777777" w:rsidTr="002535F0">
        <w:trPr>
          <w:trHeight w:val="552"/>
        </w:trPr>
        <w:tc>
          <w:tcPr>
            <w:tcW w:w="1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71F452" w14:textId="77777777" w:rsidR="00B9367B" w:rsidRPr="004D0816" w:rsidRDefault="00B9367B" w:rsidP="008E389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GB"/>
              </w:rPr>
            </w:pPr>
            <w:r w:rsidRPr="004D081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GB"/>
              </w:rPr>
              <w:t xml:space="preserve">Skaičiavimo resursai </w:t>
            </w:r>
          </w:p>
        </w:tc>
        <w:tc>
          <w:tcPr>
            <w:tcW w:w="3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B6A6F5" w14:textId="77777777" w:rsidR="00B9367B" w:rsidRPr="004D0816" w:rsidRDefault="00B9367B" w:rsidP="008E389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proofErr w:type="spellStart"/>
            <w:r w:rsidRPr="004D08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Cisco</w:t>
            </w:r>
            <w:proofErr w:type="spellEnd"/>
            <w:r w:rsidRPr="004D08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UCS 5108 </w:t>
            </w:r>
            <w:proofErr w:type="spellStart"/>
            <w:r w:rsidRPr="004D08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blade</w:t>
            </w:r>
            <w:proofErr w:type="spellEnd"/>
            <w:r w:rsidRPr="004D08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tipo tarnybinių stočių talpyklos</w:t>
            </w:r>
          </w:p>
          <w:p w14:paraId="7804895C" w14:textId="77777777" w:rsidR="000E01F3" w:rsidRDefault="00B9367B" w:rsidP="008E389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proofErr w:type="spellStart"/>
            <w:r w:rsidRPr="004D08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Cisco</w:t>
            </w:r>
            <w:proofErr w:type="spellEnd"/>
            <w:r w:rsidRPr="004D08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UCS B-</w:t>
            </w:r>
            <w:proofErr w:type="spellStart"/>
            <w:r w:rsidRPr="004D08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Series</w:t>
            </w:r>
            <w:proofErr w:type="spellEnd"/>
            <w:r w:rsidRPr="004D08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4D08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blade</w:t>
            </w:r>
            <w:proofErr w:type="spellEnd"/>
            <w:r w:rsidRPr="004D08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tipo tarnybinės stotys</w:t>
            </w:r>
          </w:p>
          <w:p w14:paraId="5EBCD91B" w14:textId="739161CE" w:rsidR="006F6E8C" w:rsidRDefault="003330A4" w:rsidP="008E389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Cisco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r w:rsidR="006662DB" w:rsidRPr="006662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UCS C220 M5</w:t>
            </w:r>
            <w:r w:rsidR="006662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="006662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blade</w:t>
            </w:r>
            <w:proofErr w:type="spellEnd"/>
            <w:r w:rsidR="006662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tipo tarnybinės stotys</w:t>
            </w:r>
          </w:p>
          <w:p w14:paraId="632FF58B" w14:textId="52094143" w:rsidR="00243887" w:rsidRPr="004D0816" w:rsidRDefault="00243887" w:rsidP="008E389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2438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DELL </w:t>
            </w:r>
            <w:proofErr w:type="spellStart"/>
            <w:r w:rsidRPr="002438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PowerEdge</w:t>
            </w:r>
            <w:proofErr w:type="spellEnd"/>
            <w:r w:rsidRPr="002438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640</w:t>
            </w:r>
          </w:p>
        </w:tc>
      </w:tr>
      <w:tr w:rsidR="00B9367B" w:rsidRPr="004D0816" w14:paraId="14594923" w14:textId="77777777" w:rsidTr="002535F0">
        <w:trPr>
          <w:trHeight w:val="354"/>
        </w:trPr>
        <w:tc>
          <w:tcPr>
            <w:tcW w:w="1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51115" w14:textId="77777777" w:rsidR="00B9367B" w:rsidRPr="004D0816" w:rsidRDefault="00B9367B" w:rsidP="008E389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GB"/>
              </w:rPr>
            </w:pPr>
            <w:r w:rsidRPr="004D081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GB"/>
              </w:rPr>
              <w:t xml:space="preserve">Tinklas </w:t>
            </w:r>
          </w:p>
        </w:tc>
        <w:tc>
          <w:tcPr>
            <w:tcW w:w="3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24424F" w14:textId="5A180243" w:rsidR="00602C40" w:rsidRPr="0048477A" w:rsidRDefault="00CA5A21" w:rsidP="008E389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proofErr w:type="spellStart"/>
            <w:r w:rsidRPr="00CA5A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Cisco</w:t>
            </w:r>
            <w:proofErr w:type="spellEnd"/>
            <w:r w:rsidRPr="00CA5A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UCS 2304XP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, </w:t>
            </w:r>
            <w:proofErr w:type="spellStart"/>
            <w:r w:rsidR="007D2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Cisco</w:t>
            </w:r>
            <w:proofErr w:type="spellEnd"/>
            <w:r w:rsidR="007D2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r w:rsidR="004052A1" w:rsidRPr="004052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UCS 6332</w:t>
            </w:r>
            <w:r w:rsidR="004052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, </w:t>
            </w:r>
            <w:proofErr w:type="spellStart"/>
            <w:r w:rsidR="002373FE" w:rsidRPr="00237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Cisco</w:t>
            </w:r>
            <w:proofErr w:type="spellEnd"/>
            <w:r w:rsidR="002373FE" w:rsidRPr="00237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MDS-9148S</w:t>
            </w:r>
            <w:r w:rsidR="00022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, </w:t>
            </w:r>
            <w:proofErr w:type="spellStart"/>
            <w:r w:rsidR="00022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Cisco</w:t>
            </w:r>
            <w:proofErr w:type="spellEnd"/>
            <w:r w:rsidR="00022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UCS </w:t>
            </w:r>
            <w:r w:rsidR="00484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>6454</w:t>
            </w:r>
            <w:r w:rsidR="005C5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 xml:space="preserve">, </w:t>
            </w:r>
            <w:proofErr w:type="spellStart"/>
            <w:r w:rsidR="005C5777" w:rsidRPr="004451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C</w:t>
            </w:r>
            <w:r w:rsidR="005C5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isco</w:t>
            </w:r>
            <w:proofErr w:type="spellEnd"/>
            <w:r w:rsidR="005C5777" w:rsidRPr="004451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MDS-9148T</w:t>
            </w:r>
          </w:p>
          <w:p w14:paraId="3E5E41D2" w14:textId="6BAD2618" w:rsidR="00ED7611" w:rsidRDefault="00ED7611" w:rsidP="008E389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proofErr w:type="spellStart"/>
            <w:r w:rsidRPr="00ED76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C</w:t>
            </w:r>
            <w:r w:rsidR="005C5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isco</w:t>
            </w:r>
            <w:proofErr w:type="spellEnd"/>
            <w:r w:rsidRPr="00ED76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ED76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Nexus</w:t>
            </w:r>
            <w:proofErr w:type="spellEnd"/>
            <w:r w:rsidRPr="00ED76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9300 </w:t>
            </w:r>
            <w:proofErr w:type="spellStart"/>
            <w:r w:rsidRPr="00ED76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Series</w:t>
            </w:r>
            <w:proofErr w:type="spellEnd"/>
          </w:p>
          <w:p w14:paraId="65233FF3" w14:textId="103411CC" w:rsidR="00602C40" w:rsidRPr="005C5777" w:rsidRDefault="00A7154B" w:rsidP="008E389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Cisco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Nexus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>3000 Series</w:t>
            </w:r>
          </w:p>
        </w:tc>
      </w:tr>
      <w:tr w:rsidR="00B9367B" w:rsidRPr="004D0816" w14:paraId="1FD841DE" w14:textId="77777777" w:rsidTr="002535F0">
        <w:trPr>
          <w:trHeight w:val="312"/>
        </w:trPr>
        <w:tc>
          <w:tcPr>
            <w:tcW w:w="1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5780DB" w14:textId="77777777" w:rsidR="00B9367B" w:rsidRPr="004D0816" w:rsidRDefault="00B9367B" w:rsidP="008E389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GB"/>
              </w:rPr>
            </w:pPr>
            <w:r w:rsidRPr="004D081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GB"/>
              </w:rPr>
              <w:t xml:space="preserve">Duomenų talpykla </w:t>
            </w:r>
          </w:p>
        </w:tc>
        <w:tc>
          <w:tcPr>
            <w:tcW w:w="3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F733C9" w14:textId="34D64E5D" w:rsidR="00DF62E0" w:rsidRPr="004D0816" w:rsidRDefault="001546B7" w:rsidP="00DF62E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Unity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300,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Unity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450F,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Unity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480F</w:t>
            </w:r>
            <w:r w:rsidR="00B9367B" w:rsidRPr="004D08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</w:p>
          <w:p w14:paraId="618AAB3E" w14:textId="6556FF0E" w:rsidR="00B9367B" w:rsidRPr="004D0816" w:rsidRDefault="00B9367B" w:rsidP="008E389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</w:tc>
      </w:tr>
      <w:tr w:rsidR="00B9367B" w:rsidRPr="004D0816" w14:paraId="708CE53E" w14:textId="77777777" w:rsidTr="002535F0">
        <w:trPr>
          <w:trHeight w:val="230"/>
        </w:trPr>
        <w:tc>
          <w:tcPr>
            <w:tcW w:w="1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639B0B" w14:textId="77777777" w:rsidR="00B9367B" w:rsidRPr="004D0816" w:rsidRDefault="00B9367B" w:rsidP="008E389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GB"/>
              </w:rPr>
            </w:pPr>
            <w:r w:rsidRPr="004D081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GB"/>
              </w:rPr>
              <w:t xml:space="preserve">Virtualizacija </w:t>
            </w:r>
          </w:p>
        </w:tc>
        <w:tc>
          <w:tcPr>
            <w:tcW w:w="3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3FD414" w14:textId="77777777" w:rsidR="00B9367B" w:rsidRPr="004D0816" w:rsidRDefault="00B9367B" w:rsidP="008E389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proofErr w:type="spellStart"/>
            <w:r w:rsidRPr="004D08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VMware</w:t>
            </w:r>
            <w:proofErr w:type="spellEnd"/>
            <w:r w:rsidRPr="004D08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4D08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vCenter</w:t>
            </w:r>
            <w:proofErr w:type="spellEnd"/>
            <w:r w:rsidRPr="004D08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Server, </w:t>
            </w:r>
            <w:proofErr w:type="spellStart"/>
            <w:r w:rsidRPr="004D08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VMware</w:t>
            </w:r>
            <w:proofErr w:type="spellEnd"/>
            <w:r w:rsidRPr="004D08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4D08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vSphere</w:t>
            </w:r>
            <w:proofErr w:type="spellEnd"/>
          </w:p>
          <w:p w14:paraId="09B7F05D" w14:textId="77777777" w:rsidR="00B9367B" w:rsidRPr="004D0816" w:rsidRDefault="00B9367B" w:rsidP="008E389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proofErr w:type="spellStart"/>
            <w:r w:rsidRPr="004D08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VMware</w:t>
            </w:r>
            <w:proofErr w:type="spellEnd"/>
            <w:r w:rsidRPr="004D08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4D08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ESXi</w:t>
            </w:r>
            <w:proofErr w:type="spellEnd"/>
          </w:p>
        </w:tc>
      </w:tr>
      <w:tr w:rsidR="00B9367B" w:rsidRPr="004D0816" w14:paraId="69C3A450" w14:textId="77777777" w:rsidTr="002535F0">
        <w:trPr>
          <w:trHeight w:val="230"/>
        </w:trPr>
        <w:tc>
          <w:tcPr>
            <w:tcW w:w="1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363F9" w14:textId="77777777" w:rsidR="00B9367B" w:rsidRPr="004D0816" w:rsidRDefault="00B9367B" w:rsidP="008E389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GB"/>
              </w:rPr>
            </w:pPr>
            <w:r w:rsidRPr="004D081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GB"/>
              </w:rPr>
              <w:t>Rezervinis kopijavimas</w:t>
            </w:r>
          </w:p>
        </w:tc>
        <w:tc>
          <w:tcPr>
            <w:tcW w:w="3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F2963" w14:textId="40ECC300" w:rsidR="00B9367B" w:rsidRPr="004D0816" w:rsidRDefault="00BB7FCD" w:rsidP="008E389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DataDomain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6300, </w:t>
            </w:r>
            <w:r w:rsidR="00EA43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Dell </w:t>
            </w:r>
            <w:proofErr w:type="spellStart"/>
            <w:r w:rsidR="00EA43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Networker</w:t>
            </w:r>
            <w:proofErr w:type="spellEnd"/>
            <w:r w:rsidR="003D42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,</w:t>
            </w:r>
            <w:r w:rsidR="00F01E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r w:rsidR="00F01E2B" w:rsidRPr="00F01E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DELL EMC Data </w:t>
            </w:r>
            <w:proofErr w:type="spellStart"/>
            <w:r w:rsidR="00F01E2B" w:rsidRPr="00F01E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Protection</w:t>
            </w:r>
            <w:proofErr w:type="spellEnd"/>
            <w:r w:rsidR="00F01E2B" w:rsidRPr="00F01E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="00F01E2B" w:rsidRPr="00F01E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Suite</w:t>
            </w:r>
            <w:proofErr w:type="spellEnd"/>
            <w:r w:rsidR="00F01E2B" w:rsidRPr="00F01E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="00F01E2B" w:rsidRPr="00F01E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for</w:t>
            </w:r>
            <w:proofErr w:type="spellEnd"/>
            <w:r w:rsidR="00F01E2B" w:rsidRPr="00F01E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="00F01E2B" w:rsidRPr="00F01E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VMware</w:t>
            </w:r>
            <w:proofErr w:type="spellEnd"/>
            <w:r w:rsidR="00F01E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,</w:t>
            </w:r>
            <w:r w:rsidR="003D42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="003D42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Avamar</w:t>
            </w:r>
            <w:proofErr w:type="spellEnd"/>
          </w:p>
        </w:tc>
      </w:tr>
      <w:tr w:rsidR="005668D1" w:rsidRPr="004D0816" w14:paraId="01C2E59C" w14:textId="77777777" w:rsidTr="002535F0">
        <w:trPr>
          <w:trHeight w:val="230"/>
        </w:trPr>
        <w:tc>
          <w:tcPr>
            <w:tcW w:w="1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14980" w14:textId="0067439C" w:rsidR="005668D1" w:rsidRPr="004D0816" w:rsidRDefault="005668D1" w:rsidP="008E389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GB"/>
              </w:rPr>
            </w:pPr>
            <w:r w:rsidRPr="004D081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GB"/>
              </w:rPr>
              <w:t>Valdymo konsolė</w:t>
            </w:r>
          </w:p>
        </w:tc>
        <w:tc>
          <w:tcPr>
            <w:tcW w:w="3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D834D" w14:textId="38694C0E" w:rsidR="005668D1" w:rsidRPr="004D0816" w:rsidRDefault="001C2063" w:rsidP="008E389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proofErr w:type="spellStart"/>
            <w:r w:rsidRPr="001C20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Converged</w:t>
            </w:r>
            <w:proofErr w:type="spellEnd"/>
            <w:r w:rsidRPr="001C20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1C20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Management</w:t>
            </w:r>
            <w:proofErr w:type="spellEnd"/>
          </w:p>
        </w:tc>
      </w:tr>
    </w:tbl>
    <w:p w14:paraId="118379E4" w14:textId="77777777" w:rsidR="00B9367B" w:rsidRPr="00B9367B" w:rsidRDefault="00B9367B" w:rsidP="008E38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lt-LT"/>
        </w:rPr>
      </w:pPr>
    </w:p>
    <w:p w14:paraId="7BE7D7B9" w14:textId="7C211852" w:rsidR="00B9367B" w:rsidRPr="00E46284" w:rsidRDefault="00B9367B" w:rsidP="008E3890">
      <w:pPr>
        <w:pStyle w:val="Sraopastraipa"/>
        <w:numPr>
          <w:ilvl w:val="1"/>
          <w:numId w:val="7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0"/>
          <w:lang w:eastAsia="lt-LT"/>
        </w:rPr>
      </w:pPr>
      <w:r w:rsidRPr="00E46284">
        <w:rPr>
          <w:rFonts w:ascii="Times New Roman" w:eastAsia="Times New Roman" w:hAnsi="Times New Roman" w:cs="Times New Roman"/>
          <w:sz w:val="24"/>
          <w:szCs w:val="20"/>
          <w:lang w:eastAsia="lt-LT"/>
        </w:rPr>
        <w:t>Perkanči</w:t>
      </w:r>
      <w:r w:rsidR="00CB7602">
        <w:rPr>
          <w:rFonts w:ascii="Times New Roman" w:eastAsia="Times New Roman" w:hAnsi="Times New Roman" w:cs="Times New Roman"/>
          <w:sz w:val="24"/>
          <w:szCs w:val="20"/>
          <w:lang w:eastAsia="lt-LT"/>
        </w:rPr>
        <w:t>ajai</w:t>
      </w:r>
      <w:r w:rsidRPr="00E46284">
        <w:rPr>
          <w:rFonts w:ascii="Times New Roman" w:eastAsia="Times New Roman" w:hAnsi="Times New Roman" w:cs="Times New Roman"/>
          <w:sz w:val="24"/>
          <w:szCs w:val="20"/>
          <w:lang w:eastAsia="lt-LT"/>
        </w:rPr>
        <w:t xml:space="preserve"> organizacija</w:t>
      </w:r>
      <w:r w:rsidR="00CB7602">
        <w:rPr>
          <w:rFonts w:ascii="Times New Roman" w:eastAsia="Times New Roman" w:hAnsi="Times New Roman" w:cs="Times New Roman"/>
          <w:sz w:val="24"/>
          <w:szCs w:val="20"/>
          <w:lang w:eastAsia="lt-LT"/>
        </w:rPr>
        <w:t xml:space="preserve">i </w:t>
      </w:r>
      <w:r w:rsidR="006B7BB0">
        <w:rPr>
          <w:rFonts w:ascii="Times New Roman" w:eastAsia="Times New Roman" w:hAnsi="Times New Roman" w:cs="Times New Roman"/>
          <w:sz w:val="24"/>
          <w:szCs w:val="20"/>
          <w:lang w:eastAsia="lt-LT"/>
        </w:rPr>
        <w:t xml:space="preserve">tiekėjas </w:t>
      </w:r>
      <w:r w:rsidR="009241CE">
        <w:rPr>
          <w:rFonts w:ascii="Times New Roman" w:eastAsia="Times New Roman" w:hAnsi="Times New Roman" w:cs="Times New Roman"/>
          <w:sz w:val="24"/>
          <w:szCs w:val="20"/>
          <w:lang w:eastAsia="lt-LT"/>
        </w:rPr>
        <w:t>turi</w:t>
      </w:r>
      <w:r w:rsidR="009241CE" w:rsidRPr="00E46284">
        <w:rPr>
          <w:rFonts w:ascii="Times New Roman" w:eastAsia="Times New Roman" w:hAnsi="Times New Roman" w:cs="Times New Roman"/>
          <w:sz w:val="24"/>
          <w:szCs w:val="20"/>
          <w:lang w:eastAsia="lt-LT"/>
        </w:rPr>
        <w:t xml:space="preserve"> </w:t>
      </w:r>
      <w:r w:rsidRPr="00E46284">
        <w:rPr>
          <w:rFonts w:ascii="Times New Roman" w:eastAsia="Times New Roman" w:hAnsi="Times New Roman" w:cs="Times New Roman"/>
          <w:sz w:val="24"/>
          <w:szCs w:val="20"/>
          <w:lang w:eastAsia="lt-LT"/>
        </w:rPr>
        <w:t xml:space="preserve">suteikti </w:t>
      </w:r>
      <w:bookmarkStart w:id="0" w:name="_Hlk500325640"/>
      <w:proofErr w:type="spellStart"/>
      <w:r w:rsidR="006B7BB0">
        <w:rPr>
          <w:rFonts w:ascii="Times New Roman" w:eastAsia="Times New Roman" w:hAnsi="Times New Roman" w:cs="Times New Roman"/>
          <w:sz w:val="24"/>
          <w:szCs w:val="20"/>
          <w:lang w:eastAsia="lt-LT"/>
        </w:rPr>
        <w:t>VxBlock</w:t>
      </w:r>
      <w:proofErr w:type="spellEnd"/>
      <w:r w:rsidR="00683D3F">
        <w:rPr>
          <w:rFonts w:ascii="Times New Roman" w:eastAsia="Times New Roman" w:hAnsi="Times New Roman" w:cs="Times New Roman"/>
          <w:sz w:val="24"/>
          <w:szCs w:val="20"/>
          <w:lang w:eastAsia="lt-LT"/>
        </w:rPr>
        <w:t xml:space="preserve"> </w:t>
      </w:r>
      <w:r w:rsidR="006B7BB0">
        <w:rPr>
          <w:rFonts w:ascii="Times New Roman" w:eastAsia="Times New Roman" w:hAnsi="Times New Roman" w:cs="Times New Roman"/>
          <w:sz w:val="24"/>
          <w:szCs w:val="20"/>
          <w:lang w:eastAsia="lt-LT"/>
        </w:rPr>
        <w:t>1000</w:t>
      </w:r>
      <w:r w:rsidRPr="00E46284">
        <w:rPr>
          <w:rFonts w:ascii="Times New Roman" w:eastAsia="Times New Roman" w:hAnsi="Times New Roman" w:cs="Times New Roman"/>
          <w:sz w:val="24"/>
          <w:szCs w:val="20"/>
          <w:lang w:eastAsia="lt-LT"/>
        </w:rPr>
        <w:t xml:space="preserve"> įrangos</w:t>
      </w:r>
      <w:r w:rsidR="004754AC">
        <w:rPr>
          <w:rFonts w:ascii="Times New Roman" w:eastAsia="Times New Roman" w:hAnsi="Times New Roman" w:cs="Times New Roman"/>
          <w:sz w:val="24"/>
          <w:szCs w:val="20"/>
          <w:lang w:eastAsia="lt-LT"/>
        </w:rPr>
        <w:t xml:space="preserve"> gamintojo</w:t>
      </w:r>
      <w:r w:rsidRPr="00E46284">
        <w:rPr>
          <w:rFonts w:ascii="Times New Roman" w:eastAsia="Times New Roman" w:hAnsi="Times New Roman" w:cs="Times New Roman"/>
          <w:sz w:val="24"/>
          <w:szCs w:val="20"/>
          <w:lang w:eastAsia="lt-LT"/>
        </w:rPr>
        <w:t xml:space="preserve"> </w:t>
      </w:r>
      <w:r w:rsidR="00A30ED5">
        <w:rPr>
          <w:rFonts w:ascii="Times New Roman" w:eastAsia="Times New Roman" w:hAnsi="Times New Roman" w:cs="Times New Roman"/>
          <w:sz w:val="24"/>
          <w:szCs w:val="20"/>
          <w:lang w:eastAsia="lt-LT"/>
        </w:rPr>
        <w:t>aptarnavimo ir garantinės priežiūros</w:t>
      </w:r>
      <w:r w:rsidRPr="00E46284">
        <w:rPr>
          <w:rFonts w:ascii="Times New Roman" w:eastAsia="Times New Roman" w:hAnsi="Times New Roman" w:cs="Times New Roman"/>
          <w:sz w:val="24"/>
          <w:szCs w:val="20"/>
          <w:lang w:eastAsia="lt-LT"/>
        </w:rPr>
        <w:t xml:space="preserve"> paslaugas </w:t>
      </w:r>
      <w:r w:rsidR="005668D1" w:rsidRPr="005668D1">
        <w:rPr>
          <w:rFonts w:ascii="Times New Roman" w:eastAsia="Times New Roman" w:hAnsi="Times New Roman" w:cs="Times New Roman"/>
          <w:sz w:val="24"/>
          <w:szCs w:val="20"/>
          <w:lang w:eastAsia="lt-LT"/>
        </w:rPr>
        <w:t>iki 202</w:t>
      </w:r>
      <w:r w:rsidR="005A37F5">
        <w:rPr>
          <w:rFonts w:ascii="Times New Roman" w:eastAsia="Times New Roman" w:hAnsi="Times New Roman" w:cs="Times New Roman"/>
          <w:sz w:val="24"/>
          <w:szCs w:val="20"/>
          <w:lang w:eastAsia="lt-LT"/>
        </w:rPr>
        <w:t>8</w:t>
      </w:r>
      <w:r w:rsidR="005668D1" w:rsidRPr="005668D1">
        <w:rPr>
          <w:rFonts w:ascii="Times New Roman" w:eastAsia="Times New Roman" w:hAnsi="Times New Roman" w:cs="Times New Roman"/>
          <w:sz w:val="24"/>
          <w:szCs w:val="20"/>
          <w:lang w:eastAsia="lt-LT"/>
        </w:rPr>
        <w:t xml:space="preserve"> m. </w:t>
      </w:r>
      <w:r w:rsidR="005A37F5">
        <w:rPr>
          <w:rFonts w:ascii="Times New Roman" w:eastAsia="Times New Roman" w:hAnsi="Times New Roman" w:cs="Times New Roman"/>
          <w:sz w:val="24"/>
          <w:szCs w:val="20"/>
          <w:lang w:eastAsia="lt-LT"/>
        </w:rPr>
        <w:t>gruodžio</w:t>
      </w:r>
      <w:r w:rsidR="005668D1" w:rsidRPr="005668D1">
        <w:rPr>
          <w:rFonts w:ascii="Times New Roman" w:eastAsia="Times New Roman" w:hAnsi="Times New Roman" w:cs="Times New Roman"/>
          <w:sz w:val="24"/>
          <w:szCs w:val="20"/>
          <w:lang w:eastAsia="lt-LT"/>
        </w:rPr>
        <w:t xml:space="preserve"> </w:t>
      </w:r>
      <w:r w:rsidR="005A37F5" w:rsidRPr="00DA6889">
        <w:rPr>
          <w:rFonts w:ascii="Times New Roman" w:eastAsia="Times New Roman" w:hAnsi="Times New Roman" w:cs="Times New Roman"/>
          <w:sz w:val="24"/>
          <w:szCs w:val="20"/>
          <w:lang w:eastAsia="lt-LT"/>
        </w:rPr>
        <w:t>31</w:t>
      </w:r>
      <w:r w:rsidR="005668D1" w:rsidRPr="005668D1">
        <w:rPr>
          <w:rFonts w:ascii="Times New Roman" w:eastAsia="Times New Roman" w:hAnsi="Times New Roman" w:cs="Times New Roman"/>
          <w:sz w:val="24"/>
          <w:szCs w:val="20"/>
          <w:lang w:eastAsia="lt-LT"/>
        </w:rPr>
        <w:t xml:space="preserve"> d</w:t>
      </w:r>
      <w:r w:rsidR="005668D1">
        <w:rPr>
          <w:rFonts w:ascii="Times New Roman" w:eastAsia="Times New Roman" w:hAnsi="Times New Roman" w:cs="Times New Roman"/>
          <w:sz w:val="24"/>
          <w:szCs w:val="20"/>
          <w:lang w:eastAsia="lt-LT"/>
        </w:rPr>
        <w:t>.</w:t>
      </w:r>
      <w:r w:rsidR="00FB6052">
        <w:rPr>
          <w:rFonts w:ascii="Times New Roman" w:eastAsia="Times New Roman" w:hAnsi="Times New Roman" w:cs="Times New Roman"/>
          <w:sz w:val="24"/>
          <w:szCs w:val="20"/>
          <w:lang w:eastAsia="lt-LT"/>
        </w:rPr>
        <w:t xml:space="preserve"> </w:t>
      </w:r>
      <w:r w:rsidR="0031015D">
        <w:rPr>
          <w:rFonts w:ascii="Times New Roman" w:eastAsia="Times New Roman" w:hAnsi="Times New Roman" w:cs="Times New Roman"/>
          <w:sz w:val="24"/>
          <w:szCs w:val="20"/>
          <w:lang w:eastAsia="lt-LT"/>
        </w:rPr>
        <w:t xml:space="preserve">Jeigu </w:t>
      </w:r>
      <w:r w:rsidR="00DA6889">
        <w:rPr>
          <w:rFonts w:ascii="Times New Roman" w:eastAsia="Times New Roman" w:hAnsi="Times New Roman" w:cs="Times New Roman"/>
          <w:sz w:val="24"/>
          <w:szCs w:val="20"/>
          <w:lang w:eastAsia="lt-LT"/>
        </w:rPr>
        <w:t xml:space="preserve">Perkančiosios organizacijos turimai </w:t>
      </w:r>
      <w:proofErr w:type="spellStart"/>
      <w:r w:rsidR="00120367">
        <w:rPr>
          <w:rFonts w:ascii="Times New Roman" w:eastAsia="Times New Roman" w:hAnsi="Times New Roman" w:cs="Times New Roman"/>
          <w:sz w:val="24"/>
          <w:szCs w:val="20"/>
          <w:lang w:eastAsia="lt-LT"/>
        </w:rPr>
        <w:t>VxBlock</w:t>
      </w:r>
      <w:proofErr w:type="spellEnd"/>
      <w:r w:rsidR="0031015D">
        <w:rPr>
          <w:rFonts w:ascii="Times New Roman" w:eastAsia="Times New Roman" w:hAnsi="Times New Roman" w:cs="Times New Roman"/>
          <w:sz w:val="24"/>
          <w:szCs w:val="20"/>
          <w:lang w:eastAsia="lt-LT"/>
        </w:rPr>
        <w:t xml:space="preserve"> </w:t>
      </w:r>
      <w:r w:rsidR="00120367">
        <w:rPr>
          <w:rFonts w:ascii="Times New Roman" w:eastAsia="Times New Roman" w:hAnsi="Times New Roman" w:cs="Times New Roman"/>
          <w:sz w:val="24"/>
          <w:szCs w:val="20"/>
          <w:lang w:eastAsia="lt-LT"/>
        </w:rPr>
        <w:t>1000</w:t>
      </w:r>
      <w:r w:rsidR="0031015D">
        <w:rPr>
          <w:rFonts w:ascii="Times New Roman" w:eastAsia="Times New Roman" w:hAnsi="Times New Roman" w:cs="Times New Roman"/>
          <w:sz w:val="24"/>
          <w:szCs w:val="20"/>
          <w:lang w:eastAsia="lt-LT"/>
        </w:rPr>
        <w:t xml:space="preserve"> įrangai gamintojas tokiam terminui palaikymo jau nesuteikia, t</w:t>
      </w:r>
      <w:r w:rsidR="0031015D" w:rsidRPr="00E46284">
        <w:rPr>
          <w:rFonts w:ascii="Times New Roman" w:eastAsia="Times New Roman" w:hAnsi="Times New Roman" w:cs="Times New Roman"/>
          <w:sz w:val="24"/>
          <w:szCs w:val="20"/>
          <w:lang w:eastAsia="lt-LT"/>
        </w:rPr>
        <w:t xml:space="preserve">iekėjas Perkančiajai organizacijai </w:t>
      </w:r>
      <w:r w:rsidR="0031015D">
        <w:rPr>
          <w:rFonts w:ascii="Times New Roman" w:eastAsia="Times New Roman" w:hAnsi="Times New Roman" w:cs="Times New Roman"/>
          <w:sz w:val="24"/>
          <w:szCs w:val="20"/>
          <w:lang w:eastAsia="lt-LT"/>
        </w:rPr>
        <w:t xml:space="preserve">turi </w:t>
      </w:r>
      <w:r w:rsidR="00FB6052">
        <w:rPr>
          <w:rFonts w:ascii="Times New Roman" w:eastAsia="Times New Roman" w:hAnsi="Times New Roman" w:cs="Times New Roman"/>
          <w:sz w:val="24"/>
          <w:szCs w:val="20"/>
          <w:lang w:eastAsia="lt-LT"/>
        </w:rPr>
        <w:t xml:space="preserve">pristatyti lygiavertę techninę įrangą su gamintojo palaikymo terminu iki </w:t>
      </w:r>
      <w:r w:rsidR="00FB6052" w:rsidRPr="005668D1">
        <w:rPr>
          <w:rFonts w:ascii="Times New Roman" w:eastAsia="Times New Roman" w:hAnsi="Times New Roman" w:cs="Times New Roman"/>
          <w:sz w:val="24"/>
          <w:szCs w:val="20"/>
          <w:lang w:eastAsia="lt-LT"/>
        </w:rPr>
        <w:t>202</w:t>
      </w:r>
      <w:r w:rsidR="00120367">
        <w:rPr>
          <w:rFonts w:ascii="Times New Roman" w:eastAsia="Times New Roman" w:hAnsi="Times New Roman" w:cs="Times New Roman"/>
          <w:sz w:val="24"/>
          <w:szCs w:val="20"/>
          <w:lang w:eastAsia="lt-LT"/>
        </w:rPr>
        <w:t>8</w:t>
      </w:r>
      <w:r w:rsidR="00FB6052" w:rsidRPr="005668D1">
        <w:rPr>
          <w:rFonts w:ascii="Times New Roman" w:eastAsia="Times New Roman" w:hAnsi="Times New Roman" w:cs="Times New Roman"/>
          <w:sz w:val="24"/>
          <w:szCs w:val="20"/>
          <w:lang w:eastAsia="lt-LT"/>
        </w:rPr>
        <w:t xml:space="preserve"> m. </w:t>
      </w:r>
      <w:r w:rsidR="00120367">
        <w:rPr>
          <w:rFonts w:ascii="Times New Roman" w:eastAsia="Times New Roman" w:hAnsi="Times New Roman" w:cs="Times New Roman"/>
          <w:sz w:val="24"/>
          <w:szCs w:val="20"/>
          <w:lang w:eastAsia="lt-LT"/>
        </w:rPr>
        <w:t>gruodžio</w:t>
      </w:r>
      <w:r w:rsidR="00FB6052" w:rsidRPr="005668D1">
        <w:rPr>
          <w:rFonts w:ascii="Times New Roman" w:eastAsia="Times New Roman" w:hAnsi="Times New Roman" w:cs="Times New Roman"/>
          <w:sz w:val="24"/>
          <w:szCs w:val="20"/>
          <w:lang w:eastAsia="lt-LT"/>
        </w:rPr>
        <w:t xml:space="preserve"> </w:t>
      </w:r>
      <w:r w:rsidR="00120367">
        <w:rPr>
          <w:rFonts w:ascii="Times New Roman" w:eastAsia="Times New Roman" w:hAnsi="Times New Roman" w:cs="Times New Roman"/>
          <w:sz w:val="24"/>
          <w:szCs w:val="20"/>
          <w:lang w:eastAsia="lt-LT"/>
        </w:rPr>
        <w:t>31</w:t>
      </w:r>
      <w:r w:rsidR="00FB6052" w:rsidRPr="005668D1">
        <w:rPr>
          <w:rFonts w:ascii="Times New Roman" w:eastAsia="Times New Roman" w:hAnsi="Times New Roman" w:cs="Times New Roman"/>
          <w:sz w:val="24"/>
          <w:szCs w:val="20"/>
          <w:lang w:eastAsia="lt-LT"/>
        </w:rPr>
        <w:t xml:space="preserve"> d</w:t>
      </w:r>
      <w:r w:rsidR="00FB6052">
        <w:rPr>
          <w:rFonts w:ascii="Times New Roman" w:eastAsia="Times New Roman" w:hAnsi="Times New Roman" w:cs="Times New Roman"/>
          <w:sz w:val="24"/>
          <w:szCs w:val="20"/>
          <w:lang w:eastAsia="lt-LT"/>
        </w:rPr>
        <w:t>.</w:t>
      </w:r>
    </w:p>
    <w:bookmarkEnd w:id="0"/>
    <w:p w14:paraId="551A790A" w14:textId="1CAEEFB6" w:rsidR="00CC433E" w:rsidRDefault="00CC433E" w:rsidP="008E3890">
      <w:pPr>
        <w:pStyle w:val="Sraopastraipa"/>
        <w:numPr>
          <w:ilvl w:val="1"/>
          <w:numId w:val="7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0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lt-LT"/>
        </w:rPr>
        <w:t xml:space="preserve">Jei siūloma lygiavertė techninė įranga, </w:t>
      </w:r>
      <w:r w:rsidR="00430D16">
        <w:rPr>
          <w:rFonts w:ascii="Times New Roman" w:eastAsia="Times New Roman" w:hAnsi="Times New Roman" w:cs="Times New Roman"/>
          <w:sz w:val="24"/>
          <w:szCs w:val="20"/>
          <w:lang w:eastAsia="lt-LT"/>
        </w:rPr>
        <w:t>tai ši techninė įranga</w:t>
      </w:r>
      <w:r>
        <w:rPr>
          <w:rFonts w:ascii="Times New Roman" w:eastAsia="Times New Roman" w:hAnsi="Times New Roman" w:cs="Times New Roman"/>
          <w:sz w:val="24"/>
          <w:szCs w:val="20"/>
          <w:lang w:eastAsia="lt-LT"/>
        </w:rPr>
        <w:t xml:space="preserve"> suprantama, kaip ne prastesnių parametrų techninė įranga nei Perkančiosios organizacijos turima, diegiama į Perkančiosios organizacijos turimą </w:t>
      </w:r>
      <w:r w:rsidR="006B7BB0">
        <w:rPr>
          <w:rFonts w:ascii="Times New Roman" w:eastAsia="Times New Roman" w:hAnsi="Times New Roman" w:cs="Times New Roman"/>
          <w:sz w:val="24"/>
          <w:szCs w:val="20"/>
          <w:lang w:eastAsia="lt-LT"/>
        </w:rPr>
        <w:t>Dell Technologies</w:t>
      </w:r>
      <w:r>
        <w:rPr>
          <w:rFonts w:ascii="Times New Roman" w:eastAsia="Times New Roman" w:hAnsi="Times New Roman" w:cs="Times New Roman"/>
          <w:sz w:val="24"/>
          <w:szCs w:val="20"/>
          <w:lang w:eastAsia="lt-LT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0"/>
          <w:lang w:eastAsia="lt-LT"/>
        </w:rPr>
        <w:t>VxBlock</w:t>
      </w:r>
      <w:proofErr w:type="spellEnd"/>
      <w:r>
        <w:rPr>
          <w:rFonts w:ascii="Times New Roman" w:eastAsia="Times New Roman" w:hAnsi="Times New Roman" w:cs="Times New Roman"/>
          <w:sz w:val="24"/>
          <w:szCs w:val="20"/>
          <w:lang w:eastAsia="lt-LT"/>
        </w:rPr>
        <w:t xml:space="preserve"> </w:t>
      </w:r>
      <w:r w:rsidRPr="008E3890">
        <w:rPr>
          <w:rFonts w:ascii="Times New Roman" w:eastAsia="Times New Roman" w:hAnsi="Times New Roman" w:cs="Times New Roman"/>
          <w:sz w:val="24"/>
          <w:szCs w:val="20"/>
          <w:lang w:eastAsia="lt-LT"/>
        </w:rPr>
        <w:t xml:space="preserve">1000 </w:t>
      </w:r>
      <w:r>
        <w:rPr>
          <w:rFonts w:ascii="Times New Roman" w:eastAsia="Times New Roman" w:hAnsi="Times New Roman" w:cs="Times New Roman"/>
          <w:sz w:val="24"/>
          <w:szCs w:val="20"/>
          <w:lang w:eastAsia="lt-LT"/>
        </w:rPr>
        <w:t>techninę įrangą, o pasiūlymas turi apimti ir užtikrinti:</w:t>
      </w:r>
    </w:p>
    <w:p w14:paraId="73A25E34" w14:textId="121C83D9" w:rsidR="00CC433E" w:rsidRDefault="00CC433E" w:rsidP="008E3890">
      <w:pPr>
        <w:pStyle w:val="Sraopastraipa"/>
        <w:numPr>
          <w:ilvl w:val="2"/>
          <w:numId w:val="7"/>
        </w:numPr>
        <w:tabs>
          <w:tab w:val="left" w:pos="993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0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lt-LT"/>
        </w:rPr>
        <w:lastRenderedPageBreak/>
        <w:t>detalius siūlomos techninės įrangos parametrus (ne mažiau kaip duomenų saugykla, operatyvioji atmintis, CPU „</w:t>
      </w:r>
      <w:proofErr w:type="spellStart"/>
      <w:r>
        <w:rPr>
          <w:rFonts w:ascii="Times New Roman" w:eastAsia="Times New Roman" w:hAnsi="Times New Roman" w:cs="Times New Roman"/>
          <w:sz w:val="24"/>
          <w:szCs w:val="20"/>
          <w:lang w:eastAsia="lt-LT"/>
        </w:rPr>
        <w:t>core</w:t>
      </w:r>
      <w:proofErr w:type="spellEnd"/>
      <w:r>
        <w:rPr>
          <w:rFonts w:ascii="Times New Roman" w:eastAsia="Times New Roman" w:hAnsi="Times New Roman" w:cs="Times New Roman"/>
          <w:sz w:val="24"/>
          <w:szCs w:val="20"/>
          <w:lang w:eastAsia="lt-LT"/>
        </w:rPr>
        <w:t xml:space="preserve">“ skaičius ir dažnis, </w:t>
      </w:r>
      <w:proofErr w:type="spellStart"/>
      <w:r>
        <w:rPr>
          <w:rFonts w:ascii="Times New Roman" w:eastAsia="Times New Roman" w:hAnsi="Times New Roman" w:cs="Times New Roman"/>
          <w:sz w:val="24"/>
          <w:szCs w:val="20"/>
          <w:lang w:eastAsia="lt-LT"/>
        </w:rPr>
        <w:t>VMware</w:t>
      </w:r>
      <w:proofErr w:type="spellEnd"/>
      <w:r>
        <w:rPr>
          <w:rFonts w:ascii="Times New Roman" w:eastAsia="Times New Roman" w:hAnsi="Times New Roman" w:cs="Times New Roman"/>
          <w:sz w:val="24"/>
          <w:szCs w:val="20"/>
          <w:lang w:eastAsia="lt-LT"/>
        </w:rPr>
        <w:t xml:space="preserve"> licencijų kiekis) ir gamintojo pagrindimą, įrodantį jos lygiavertiškumą Perkančiosios organizacijos turimai</w:t>
      </w:r>
      <w:r w:rsidR="009241CE">
        <w:rPr>
          <w:rFonts w:ascii="Times New Roman" w:eastAsia="Times New Roman" w:hAnsi="Times New Roman" w:cs="Times New Roman"/>
          <w:sz w:val="24"/>
          <w:szCs w:val="20"/>
          <w:lang w:eastAsia="lt-LT"/>
        </w:rPr>
        <w:t xml:space="preserve"> įrangai</w:t>
      </w:r>
      <w:r>
        <w:rPr>
          <w:rFonts w:ascii="Times New Roman" w:eastAsia="Times New Roman" w:hAnsi="Times New Roman" w:cs="Times New Roman"/>
          <w:sz w:val="24"/>
          <w:szCs w:val="20"/>
          <w:lang w:eastAsia="lt-LT"/>
        </w:rPr>
        <w:t>;</w:t>
      </w:r>
    </w:p>
    <w:p w14:paraId="3704EE79" w14:textId="6E364753" w:rsidR="00CC433E" w:rsidRDefault="00CC433E" w:rsidP="008E3890">
      <w:pPr>
        <w:pStyle w:val="Sraopastraipa"/>
        <w:numPr>
          <w:ilvl w:val="2"/>
          <w:numId w:val="7"/>
        </w:numPr>
        <w:tabs>
          <w:tab w:val="left" w:pos="993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0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lt-LT"/>
        </w:rPr>
        <w:t xml:space="preserve">kad techninės įrangos gamintojo aptarnavimas yra teikiamas per vieningą </w:t>
      </w:r>
      <w:r w:rsidR="00403030">
        <w:rPr>
          <w:rFonts w:ascii="Times New Roman" w:eastAsia="Times New Roman" w:hAnsi="Times New Roman" w:cs="Times New Roman"/>
          <w:sz w:val="24"/>
          <w:szCs w:val="20"/>
          <w:lang w:eastAsia="lt-LT"/>
        </w:rPr>
        <w:t>Dell Technologies</w:t>
      </w:r>
      <w:r>
        <w:rPr>
          <w:rFonts w:ascii="Times New Roman" w:eastAsia="Times New Roman" w:hAnsi="Times New Roman" w:cs="Times New Roman"/>
          <w:sz w:val="24"/>
          <w:szCs w:val="20"/>
          <w:lang w:eastAsia="lt-LT"/>
        </w:rPr>
        <w:t xml:space="preserve"> priežiūros kanalą, tą pagrindžiant formaliais techninės įrangos gamintojo įrodymais;</w:t>
      </w:r>
    </w:p>
    <w:p w14:paraId="533D5BEB" w14:textId="43733179" w:rsidR="00CC433E" w:rsidRDefault="00CC433E" w:rsidP="008E3890">
      <w:pPr>
        <w:pStyle w:val="Sraopastraipa"/>
        <w:numPr>
          <w:ilvl w:val="2"/>
          <w:numId w:val="7"/>
        </w:numPr>
        <w:tabs>
          <w:tab w:val="left" w:pos="993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0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lt-LT"/>
        </w:rPr>
        <w:t xml:space="preserve">kad techninės įrangos valdymas yra vykdomas per vieningą Perkančiosios organizacijos turimą </w:t>
      </w:r>
      <w:proofErr w:type="spellStart"/>
      <w:r w:rsidR="002535F0" w:rsidRPr="001C2063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Converged</w:t>
      </w:r>
      <w:proofErr w:type="spellEnd"/>
      <w:r w:rsidR="002535F0" w:rsidRPr="001C2063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="002535F0" w:rsidRPr="001C2063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Management</w:t>
      </w:r>
      <w:proofErr w:type="spellEnd"/>
      <w:r>
        <w:rPr>
          <w:rFonts w:ascii="Times New Roman" w:eastAsia="Times New Roman" w:hAnsi="Times New Roman" w:cs="Times New Roman"/>
          <w:sz w:val="24"/>
          <w:szCs w:val="20"/>
          <w:lang w:eastAsia="lt-LT"/>
        </w:rPr>
        <w:t xml:space="preserve"> valdymo konsolę, tą pagrindžiant formaliais techninės įrangos gamintojo įrodymais;</w:t>
      </w:r>
    </w:p>
    <w:p w14:paraId="73FC168B" w14:textId="77777777" w:rsidR="00CC433E" w:rsidRPr="00E46284" w:rsidRDefault="00CC433E" w:rsidP="008E3890">
      <w:pPr>
        <w:pStyle w:val="Sraopastraipa"/>
        <w:numPr>
          <w:ilvl w:val="2"/>
          <w:numId w:val="7"/>
        </w:numPr>
        <w:tabs>
          <w:tab w:val="left" w:pos="993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0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lt-LT"/>
        </w:rPr>
        <w:t>darbus, kurie reikalingi migruoti esamus informacinius išteklius į lygiavertę techninę įrangą.</w:t>
      </w:r>
    </w:p>
    <w:p w14:paraId="084BC162" w14:textId="0D2B205F" w:rsidR="00B9367B" w:rsidRPr="00A01AFB" w:rsidRDefault="00683D3F" w:rsidP="008E3890">
      <w:pPr>
        <w:pStyle w:val="Sraopastraipa"/>
        <w:numPr>
          <w:ilvl w:val="1"/>
          <w:numId w:val="7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0"/>
          <w:lang w:eastAsia="lt-LT"/>
        </w:rPr>
      </w:pPr>
      <w:r w:rsidRPr="00A01AFB">
        <w:rPr>
          <w:rFonts w:ascii="Times New Roman" w:eastAsia="Times New Roman" w:hAnsi="Times New Roman" w:cs="Times New Roman"/>
          <w:sz w:val="24"/>
          <w:szCs w:val="20"/>
          <w:lang w:eastAsia="lt-LT"/>
        </w:rPr>
        <w:t>Į</w:t>
      </w:r>
      <w:r w:rsidR="00B9367B" w:rsidRPr="00A01AFB">
        <w:rPr>
          <w:rFonts w:ascii="Times New Roman" w:eastAsia="Times New Roman" w:hAnsi="Times New Roman" w:cs="Times New Roman"/>
          <w:sz w:val="24"/>
          <w:szCs w:val="20"/>
          <w:lang w:eastAsia="lt-LT"/>
        </w:rPr>
        <w:t xml:space="preserve">ranga </w:t>
      </w:r>
      <w:r w:rsidRPr="00A01AFB">
        <w:rPr>
          <w:rFonts w:ascii="Times New Roman" w:eastAsia="Times New Roman" w:hAnsi="Times New Roman" w:cs="Times New Roman"/>
          <w:sz w:val="24"/>
          <w:szCs w:val="20"/>
          <w:lang w:eastAsia="lt-LT"/>
        </w:rPr>
        <w:t>turi būti</w:t>
      </w:r>
      <w:r w:rsidR="00B9367B" w:rsidRPr="00A01AFB">
        <w:rPr>
          <w:rFonts w:ascii="Times New Roman" w:eastAsia="Times New Roman" w:hAnsi="Times New Roman" w:cs="Times New Roman"/>
          <w:sz w:val="24"/>
          <w:szCs w:val="20"/>
          <w:lang w:eastAsia="lt-LT"/>
        </w:rPr>
        <w:t xml:space="preserve"> prižiūrima pagal </w:t>
      </w:r>
      <w:r w:rsidR="002535F0" w:rsidRPr="00A01AFB">
        <w:rPr>
          <w:rFonts w:ascii="Times New Roman" w:eastAsia="Times New Roman" w:hAnsi="Times New Roman" w:cs="Times New Roman"/>
          <w:sz w:val="24"/>
          <w:szCs w:val="20"/>
          <w:lang w:eastAsia="lt-LT"/>
        </w:rPr>
        <w:t>Dell Technologies</w:t>
      </w:r>
      <w:r w:rsidR="00B9367B" w:rsidRPr="00A01AFB">
        <w:rPr>
          <w:rFonts w:ascii="Times New Roman" w:eastAsia="Times New Roman" w:hAnsi="Times New Roman" w:cs="Times New Roman"/>
          <w:sz w:val="24"/>
          <w:szCs w:val="20"/>
          <w:lang w:eastAsia="lt-LT"/>
        </w:rPr>
        <w:t xml:space="preserve"> </w:t>
      </w:r>
      <w:proofErr w:type="spellStart"/>
      <w:r w:rsidR="005F5B7A" w:rsidRPr="00A01AFB">
        <w:rPr>
          <w:rFonts w:ascii="Times New Roman" w:eastAsia="Times New Roman" w:hAnsi="Times New Roman" w:cs="Times New Roman"/>
          <w:sz w:val="24"/>
          <w:szCs w:val="20"/>
          <w:lang w:eastAsia="lt-LT"/>
        </w:rPr>
        <w:t>ProSupport</w:t>
      </w:r>
      <w:proofErr w:type="spellEnd"/>
      <w:r w:rsidR="00B87BA7" w:rsidRPr="00A01AFB">
        <w:rPr>
          <w:rFonts w:ascii="Times New Roman" w:eastAsia="Times New Roman" w:hAnsi="Times New Roman" w:cs="Times New Roman"/>
          <w:sz w:val="24"/>
          <w:szCs w:val="20"/>
          <w:lang w:eastAsia="lt-LT"/>
        </w:rPr>
        <w:t xml:space="preserve"> </w:t>
      </w:r>
      <w:proofErr w:type="spellStart"/>
      <w:r w:rsidR="00B87BA7" w:rsidRPr="00A01AFB">
        <w:rPr>
          <w:rFonts w:ascii="Times New Roman" w:eastAsia="Times New Roman" w:hAnsi="Times New Roman" w:cs="Times New Roman"/>
          <w:sz w:val="24"/>
          <w:szCs w:val="20"/>
          <w:lang w:eastAsia="lt-LT"/>
        </w:rPr>
        <w:t>for</w:t>
      </w:r>
      <w:proofErr w:type="spellEnd"/>
      <w:r w:rsidR="00B87BA7" w:rsidRPr="00A01AFB">
        <w:rPr>
          <w:rFonts w:ascii="Times New Roman" w:eastAsia="Times New Roman" w:hAnsi="Times New Roman" w:cs="Times New Roman"/>
          <w:sz w:val="24"/>
          <w:szCs w:val="20"/>
          <w:lang w:eastAsia="lt-LT"/>
        </w:rPr>
        <w:t xml:space="preserve"> </w:t>
      </w:r>
      <w:proofErr w:type="spellStart"/>
      <w:r w:rsidR="00B87BA7" w:rsidRPr="00A01AFB">
        <w:rPr>
          <w:rFonts w:ascii="Times New Roman" w:eastAsia="Times New Roman" w:hAnsi="Times New Roman" w:cs="Times New Roman"/>
          <w:sz w:val="24"/>
          <w:szCs w:val="20"/>
          <w:lang w:eastAsia="lt-LT"/>
        </w:rPr>
        <w:t>Infrastructure</w:t>
      </w:r>
      <w:proofErr w:type="spellEnd"/>
      <w:r w:rsidR="00B9367B" w:rsidRPr="00A01AFB">
        <w:rPr>
          <w:rFonts w:ascii="Times New Roman" w:eastAsia="Times New Roman" w:hAnsi="Times New Roman" w:cs="Times New Roman"/>
          <w:sz w:val="24"/>
          <w:szCs w:val="20"/>
          <w:lang w:eastAsia="lt-LT"/>
        </w:rPr>
        <w:t xml:space="preserve"> priežiūros lygio sąlygas. Perkančioji organizacija siekia, kad įgytos paslaugos būtų teikiamos pagal </w:t>
      </w:r>
      <w:r w:rsidR="0049356D">
        <w:rPr>
          <w:rFonts w:ascii="Times New Roman" w:eastAsia="Times New Roman" w:hAnsi="Times New Roman" w:cs="Times New Roman"/>
          <w:sz w:val="24"/>
          <w:szCs w:val="20"/>
          <w:lang w:eastAsia="lt-LT"/>
        </w:rPr>
        <w:t>„</w:t>
      </w:r>
      <w:r w:rsidR="002535F0" w:rsidRPr="00D9162D">
        <w:rPr>
          <w:rFonts w:ascii="Times New Roman" w:eastAsia="Times New Roman" w:hAnsi="Times New Roman" w:cs="Times New Roman"/>
          <w:i/>
          <w:iCs/>
          <w:sz w:val="24"/>
          <w:szCs w:val="20"/>
          <w:lang w:eastAsia="lt-LT"/>
        </w:rPr>
        <w:t>Dell Technologies</w:t>
      </w:r>
      <w:r w:rsidR="00B9367B" w:rsidRPr="00D9162D">
        <w:rPr>
          <w:rFonts w:ascii="Times New Roman" w:eastAsia="Times New Roman" w:hAnsi="Times New Roman" w:cs="Times New Roman"/>
          <w:i/>
          <w:iCs/>
          <w:sz w:val="24"/>
          <w:szCs w:val="20"/>
          <w:lang w:eastAsia="lt-LT"/>
        </w:rPr>
        <w:t xml:space="preserve"> </w:t>
      </w:r>
      <w:proofErr w:type="spellStart"/>
      <w:r w:rsidR="00B87BA7" w:rsidRPr="00D9162D">
        <w:rPr>
          <w:rFonts w:ascii="Times New Roman" w:eastAsia="Times New Roman" w:hAnsi="Times New Roman" w:cs="Times New Roman"/>
          <w:i/>
          <w:iCs/>
          <w:sz w:val="24"/>
          <w:szCs w:val="20"/>
          <w:lang w:eastAsia="lt-LT"/>
        </w:rPr>
        <w:t>ProSupport</w:t>
      </w:r>
      <w:proofErr w:type="spellEnd"/>
      <w:r w:rsidR="00B87BA7" w:rsidRPr="00D9162D">
        <w:rPr>
          <w:rFonts w:ascii="Times New Roman" w:eastAsia="Times New Roman" w:hAnsi="Times New Roman" w:cs="Times New Roman"/>
          <w:i/>
          <w:iCs/>
          <w:sz w:val="24"/>
          <w:szCs w:val="20"/>
          <w:lang w:eastAsia="lt-LT"/>
        </w:rPr>
        <w:t xml:space="preserve"> </w:t>
      </w:r>
      <w:proofErr w:type="spellStart"/>
      <w:r w:rsidR="00B87BA7" w:rsidRPr="00D9162D">
        <w:rPr>
          <w:rFonts w:ascii="Times New Roman" w:eastAsia="Times New Roman" w:hAnsi="Times New Roman" w:cs="Times New Roman"/>
          <w:i/>
          <w:iCs/>
          <w:sz w:val="24"/>
          <w:szCs w:val="20"/>
          <w:lang w:eastAsia="lt-LT"/>
        </w:rPr>
        <w:t>for</w:t>
      </w:r>
      <w:proofErr w:type="spellEnd"/>
      <w:r w:rsidR="00B87BA7" w:rsidRPr="00D9162D">
        <w:rPr>
          <w:rFonts w:ascii="Times New Roman" w:eastAsia="Times New Roman" w:hAnsi="Times New Roman" w:cs="Times New Roman"/>
          <w:i/>
          <w:iCs/>
          <w:sz w:val="24"/>
          <w:szCs w:val="20"/>
          <w:lang w:eastAsia="lt-LT"/>
        </w:rPr>
        <w:t xml:space="preserve"> </w:t>
      </w:r>
      <w:proofErr w:type="spellStart"/>
      <w:r w:rsidR="00B87BA7" w:rsidRPr="00D9162D">
        <w:rPr>
          <w:rFonts w:ascii="Times New Roman" w:eastAsia="Times New Roman" w:hAnsi="Times New Roman" w:cs="Times New Roman"/>
          <w:i/>
          <w:iCs/>
          <w:sz w:val="24"/>
          <w:szCs w:val="20"/>
          <w:lang w:eastAsia="lt-LT"/>
        </w:rPr>
        <w:t>Infrastructure</w:t>
      </w:r>
      <w:proofErr w:type="spellEnd"/>
      <w:r w:rsidR="00B87BA7" w:rsidRPr="00D9162D">
        <w:rPr>
          <w:rFonts w:ascii="Times New Roman" w:eastAsia="Times New Roman" w:hAnsi="Times New Roman" w:cs="Times New Roman"/>
          <w:i/>
          <w:iCs/>
          <w:sz w:val="24"/>
          <w:szCs w:val="20"/>
          <w:lang w:eastAsia="lt-LT"/>
        </w:rPr>
        <w:t xml:space="preserve"> 4 </w:t>
      </w:r>
      <w:proofErr w:type="spellStart"/>
      <w:r w:rsidR="00B87BA7" w:rsidRPr="00D9162D">
        <w:rPr>
          <w:rFonts w:ascii="Times New Roman" w:eastAsia="Times New Roman" w:hAnsi="Times New Roman" w:cs="Times New Roman"/>
          <w:i/>
          <w:iCs/>
          <w:sz w:val="24"/>
          <w:szCs w:val="20"/>
          <w:lang w:eastAsia="lt-LT"/>
        </w:rPr>
        <w:t>hour</w:t>
      </w:r>
      <w:proofErr w:type="spellEnd"/>
      <w:r w:rsidR="0049356D">
        <w:rPr>
          <w:rFonts w:ascii="Times New Roman" w:eastAsia="Times New Roman" w:hAnsi="Times New Roman" w:cs="Times New Roman"/>
          <w:sz w:val="24"/>
          <w:szCs w:val="20"/>
          <w:lang w:eastAsia="lt-LT"/>
        </w:rPr>
        <w:t>“</w:t>
      </w:r>
      <w:r w:rsidR="00B87BA7" w:rsidRPr="00A01AFB">
        <w:rPr>
          <w:rFonts w:ascii="Times New Roman" w:eastAsia="Times New Roman" w:hAnsi="Times New Roman" w:cs="Times New Roman"/>
          <w:sz w:val="24"/>
          <w:szCs w:val="20"/>
          <w:lang w:eastAsia="lt-LT"/>
        </w:rPr>
        <w:t xml:space="preserve"> (</w:t>
      </w:r>
      <w:r w:rsidR="0049356D">
        <w:rPr>
          <w:rFonts w:ascii="Times New Roman" w:eastAsia="Times New Roman" w:hAnsi="Times New Roman" w:cs="Times New Roman"/>
          <w:sz w:val="24"/>
          <w:szCs w:val="20"/>
          <w:lang w:eastAsia="lt-LT"/>
        </w:rPr>
        <w:t xml:space="preserve">nuoroda internete: </w:t>
      </w:r>
      <w:hyperlink r:id="rId8" w:history="1">
        <w:r w:rsidR="00D9162D" w:rsidRPr="00ED5F33">
          <w:rPr>
            <w:rStyle w:val="Hipersaitas"/>
            <w:rFonts w:ascii="Times New Roman" w:eastAsia="Times New Roman" w:hAnsi="Times New Roman" w:cs="Times New Roman"/>
            <w:sz w:val="24"/>
            <w:szCs w:val="20"/>
            <w:lang w:eastAsia="lt-LT"/>
          </w:rPr>
          <w:t>https://i.dell.com/sites/csdocuments/Legal_Docs/en/us/dell-prosupport-for-infrastructure-sd-en.pdf</w:t>
        </w:r>
      </w:hyperlink>
      <w:r w:rsidR="00B87BA7" w:rsidRPr="00A01AFB">
        <w:rPr>
          <w:rFonts w:ascii="Times New Roman" w:eastAsia="Times New Roman" w:hAnsi="Times New Roman" w:cs="Times New Roman"/>
          <w:sz w:val="24"/>
          <w:szCs w:val="20"/>
          <w:lang w:eastAsia="lt-LT"/>
        </w:rPr>
        <w:t>)</w:t>
      </w:r>
      <w:r w:rsidR="0064310D" w:rsidRPr="00A01AFB">
        <w:rPr>
          <w:rFonts w:ascii="Times New Roman" w:eastAsia="Times New Roman" w:hAnsi="Times New Roman" w:cs="Times New Roman"/>
          <w:sz w:val="24"/>
          <w:szCs w:val="20"/>
          <w:lang w:eastAsia="lt-LT"/>
        </w:rPr>
        <w:t xml:space="preserve"> </w:t>
      </w:r>
      <w:r w:rsidR="00B9367B" w:rsidRPr="00A01AFB">
        <w:rPr>
          <w:rFonts w:ascii="Times New Roman" w:eastAsia="Times New Roman" w:hAnsi="Times New Roman" w:cs="Times New Roman"/>
          <w:sz w:val="24"/>
          <w:szCs w:val="20"/>
          <w:lang w:eastAsia="lt-LT"/>
        </w:rPr>
        <w:t>priežiūros lygio sąlygas, t. y. turėtų šias savybes:</w:t>
      </w:r>
    </w:p>
    <w:p w14:paraId="72ACA7F4" w14:textId="077FBFF5" w:rsidR="00B9367B" w:rsidRPr="00F452BA" w:rsidRDefault="00D9162D" w:rsidP="008E3890">
      <w:pPr>
        <w:pStyle w:val="Sraopastraipa"/>
        <w:numPr>
          <w:ilvl w:val="2"/>
          <w:numId w:val="7"/>
        </w:numPr>
        <w:tabs>
          <w:tab w:val="left" w:pos="993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0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lt-LT"/>
        </w:rPr>
        <w:t>a</w:t>
      </w:r>
      <w:r w:rsidR="0064310D" w:rsidRPr="00F452BA">
        <w:rPr>
          <w:rFonts w:ascii="Times New Roman" w:eastAsia="Times New Roman" w:hAnsi="Times New Roman" w:cs="Times New Roman"/>
          <w:sz w:val="24"/>
          <w:szCs w:val="20"/>
          <w:lang w:eastAsia="lt-LT"/>
        </w:rPr>
        <w:t xml:space="preserve">paratinės įrangos </w:t>
      </w:r>
      <w:r w:rsidR="004021BD" w:rsidRPr="00F452BA">
        <w:rPr>
          <w:rFonts w:ascii="Times New Roman" w:eastAsia="Times New Roman" w:hAnsi="Times New Roman" w:cs="Times New Roman"/>
          <w:sz w:val="24"/>
          <w:szCs w:val="20"/>
          <w:lang w:eastAsia="lt-LT"/>
        </w:rPr>
        <w:t xml:space="preserve">vidinio kodo </w:t>
      </w:r>
      <w:proofErr w:type="spellStart"/>
      <w:r w:rsidR="00B9367B" w:rsidRPr="00F452BA">
        <w:rPr>
          <w:rFonts w:ascii="Times New Roman" w:eastAsia="Times New Roman" w:hAnsi="Times New Roman" w:cs="Times New Roman"/>
          <w:sz w:val="24"/>
          <w:szCs w:val="20"/>
          <w:lang w:eastAsia="lt-LT"/>
        </w:rPr>
        <w:t>naujinių</w:t>
      </w:r>
      <w:proofErr w:type="spellEnd"/>
      <w:r w:rsidR="00B9367B" w:rsidRPr="00F452BA">
        <w:rPr>
          <w:rFonts w:ascii="Times New Roman" w:eastAsia="Times New Roman" w:hAnsi="Times New Roman" w:cs="Times New Roman"/>
          <w:sz w:val="24"/>
          <w:szCs w:val="20"/>
          <w:lang w:eastAsia="lt-LT"/>
        </w:rPr>
        <w:t xml:space="preserve"> diegimas;</w:t>
      </w:r>
    </w:p>
    <w:p w14:paraId="64B44009" w14:textId="3E34D8FD" w:rsidR="00B9367B" w:rsidRPr="005215FA" w:rsidRDefault="00B9367B" w:rsidP="008E3890">
      <w:pPr>
        <w:pStyle w:val="Sraopastraipa"/>
        <w:numPr>
          <w:ilvl w:val="2"/>
          <w:numId w:val="7"/>
        </w:numPr>
        <w:tabs>
          <w:tab w:val="left" w:pos="993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0"/>
          <w:lang w:eastAsia="lt-LT"/>
        </w:rPr>
      </w:pPr>
      <w:r w:rsidRPr="005215FA">
        <w:rPr>
          <w:rFonts w:ascii="Times New Roman" w:eastAsia="Times New Roman" w:hAnsi="Times New Roman" w:cs="Times New Roman"/>
          <w:sz w:val="24"/>
          <w:szCs w:val="20"/>
          <w:lang w:eastAsia="lt-LT"/>
        </w:rPr>
        <w:t>nuotolinė stebėsena ir pataisymai bet kuriuo paros metu;</w:t>
      </w:r>
    </w:p>
    <w:p w14:paraId="720997F8" w14:textId="292C8E80" w:rsidR="00B9367B" w:rsidRPr="005215FA" w:rsidRDefault="00223B90" w:rsidP="008E3890">
      <w:pPr>
        <w:pStyle w:val="Sraopastraipa"/>
        <w:numPr>
          <w:ilvl w:val="2"/>
          <w:numId w:val="7"/>
        </w:numPr>
        <w:tabs>
          <w:tab w:val="left" w:pos="993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0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lt-LT"/>
        </w:rPr>
        <w:t>k</w:t>
      </w:r>
      <w:r w:rsidR="00B9367B" w:rsidRPr="005215FA">
        <w:rPr>
          <w:rFonts w:ascii="Times New Roman" w:eastAsia="Times New Roman" w:hAnsi="Times New Roman" w:cs="Times New Roman"/>
          <w:sz w:val="24"/>
          <w:szCs w:val="20"/>
          <w:lang w:eastAsia="lt-LT"/>
        </w:rPr>
        <w:t>ritinių 1 sunkumo problemų (kai Perkančioji organizacija negali vykdyti pagrindinių funkcijų) sprendimo laikas 4 valandos bet kuriuo paros metu. Didelės 2 sunkumo problemos (kai Perkančioji organizacija gali vykdyti savo pagrindines funkcijas, tačiau darbas yra labai apsunkintas ar veikia ne visos funkcijos) turi būti pašalintos tą pačią darbo dieną. Vidutinio 3 sunkumo ir žemo 4 sunkumo problemų (t. y. tokių, kurios neaprašytos kaip kritinės 1 sunkumo ir didelės 2 sunkumo problemos) sprendimo laikas – kita darbo diena;</w:t>
      </w:r>
      <w:r w:rsidR="00B9367B" w:rsidRPr="005215FA" w:rsidDel="00126F8C">
        <w:rPr>
          <w:rFonts w:ascii="Times New Roman" w:eastAsia="Times New Roman" w:hAnsi="Times New Roman" w:cs="Times New Roman"/>
          <w:sz w:val="24"/>
          <w:szCs w:val="20"/>
          <w:lang w:eastAsia="lt-LT"/>
        </w:rPr>
        <w:t xml:space="preserve"> </w:t>
      </w:r>
    </w:p>
    <w:p w14:paraId="75180B36" w14:textId="7CA1CCD9" w:rsidR="00B9367B" w:rsidRPr="00223B90" w:rsidRDefault="00D87F6E" w:rsidP="008E3890">
      <w:pPr>
        <w:pStyle w:val="Sraopastraipa"/>
        <w:numPr>
          <w:ilvl w:val="2"/>
          <w:numId w:val="7"/>
        </w:numPr>
        <w:tabs>
          <w:tab w:val="left" w:pos="993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0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lt-LT"/>
        </w:rPr>
        <w:t>k</w:t>
      </w:r>
      <w:r w:rsidR="00B9367B" w:rsidRPr="00223B90">
        <w:rPr>
          <w:rFonts w:ascii="Times New Roman" w:eastAsia="Times New Roman" w:hAnsi="Times New Roman" w:cs="Times New Roman"/>
          <w:sz w:val="24"/>
          <w:szCs w:val="20"/>
          <w:lang w:eastAsia="lt-LT"/>
        </w:rPr>
        <w:t>ritinių 1 sunkumo problemų atveju (kai Perkančioji organizacija negali vykdyti pagrindinių funkcijų) keičiamų dalių pristatymo laikas 4 valandos bet kuriuo paros metu. Didelių 2 sunkumo problemų atveju (kai Perkančioji organizacija gali vykdyti savo pagrindines funkcijas, tačiau darbas yra labai apsunkintas ar veikia ne visos funkcijos) keičiamų dalių pristatymo laikas – tą pačią darbo dieną. Vidutinio 3 sunkumo ir žemo 4 sunkumo problemų atveju (t. y. tokių, kurios neaprašytos kaip kritinės 1 sunkumo ir didelės 2 sunkumo problemos) keičiamų dalių pristatymo laikas – kita darbo diena;</w:t>
      </w:r>
    </w:p>
    <w:p w14:paraId="36731C37" w14:textId="5EED5CAF" w:rsidR="00B9367B" w:rsidRPr="00223B90" w:rsidRDefault="00B9367B" w:rsidP="008E3890">
      <w:pPr>
        <w:pStyle w:val="Sraopastraipa"/>
        <w:numPr>
          <w:ilvl w:val="2"/>
          <w:numId w:val="7"/>
        </w:numPr>
        <w:tabs>
          <w:tab w:val="left" w:pos="993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0"/>
          <w:lang w:eastAsia="lt-LT"/>
        </w:rPr>
      </w:pPr>
      <w:r w:rsidRPr="00223B90">
        <w:rPr>
          <w:rFonts w:ascii="Times New Roman" w:eastAsia="Times New Roman" w:hAnsi="Times New Roman" w:cs="Times New Roman"/>
          <w:sz w:val="24"/>
          <w:szCs w:val="20"/>
          <w:lang w:eastAsia="lt-LT"/>
        </w:rPr>
        <w:t>teisė gauti naujas programinės įrangos versijas;</w:t>
      </w:r>
    </w:p>
    <w:p w14:paraId="790E3EB9" w14:textId="4E32CB3E" w:rsidR="00B9367B" w:rsidRPr="00223B90" w:rsidRDefault="00B9367B" w:rsidP="008E3890">
      <w:pPr>
        <w:pStyle w:val="Sraopastraipa"/>
        <w:numPr>
          <w:ilvl w:val="2"/>
          <w:numId w:val="7"/>
        </w:numPr>
        <w:tabs>
          <w:tab w:val="left" w:pos="993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0"/>
          <w:lang w:eastAsia="lt-LT"/>
        </w:rPr>
      </w:pPr>
      <w:r w:rsidRPr="00223B90">
        <w:rPr>
          <w:rFonts w:ascii="Times New Roman" w:eastAsia="Times New Roman" w:hAnsi="Times New Roman" w:cs="Times New Roman"/>
          <w:sz w:val="24"/>
          <w:szCs w:val="20"/>
          <w:lang w:eastAsia="lt-LT"/>
        </w:rPr>
        <w:t>prieiga prie tiesioginių palaikymo įrankių bet kuriuo paros metu;</w:t>
      </w:r>
    </w:p>
    <w:p w14:paraId="328929C2" w14:textId="5C363260" w:rsidR="00B9367B" w:rsidRPr="00223B90" w:rsidRDefault="00B9367B" w:rsidP="008E3890">
      <w:pPr>
        <w:pStyle w:val="Sraopastraipa"/>
        <w:numPr>
          <w:ilvl w:val="2"/>
          <w:numId w:val="7"/>
        </w:numPr>
        <w:tabs>
          <w:tab w:val="left" w:pos="993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0"/>
          <w:lang w:eastAsia="lt-LT"/>
        </w:rPr>
      </w:pPr>
      <w:r w:rsidRPr="00223B90">
        <w:rPr>
          <w:rFonts w:ascii="Times New Roman" w:eastAsia="Times New Roman" w:hAnsi="Times New Roman" w:cs="Times New Roman"/>
          <w:sz w:val="24"/>
          <w:szCs w:val="20"/>
          <w:lang w:eastAsia="lt-LT"/>
        </w:rPr>
        <w:t>Perkančiosios organizacijos atstovavimas bendraujant su gamintoju;</w:t>
      </w:r>
    </w:p>
    <w:p w14:paraId="5313B657" w14:textId="407616F2" w:rsidR="00B9367B" w:rsidRPr="00223B90" w:rsidRDefault="00D87F6E" w:rsidP="008E3890">
      <w:pPr>
        <w:pStyle w:val="Sraopastraipa"/>
        <w:numPr>
          <w:ilvl w:val="2"/>
          <w:numId w:val="7"/>
        </w:numPr>
        <w:tabs>
          <w:tab w:val="left" w:pos="993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0"/>
          <w:lang w:eastAsia="lt-LT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0"/>
          <w:lang w:eastAsia="lt-LT"/>
        </w:rPr>
        <w:t>e</w:t>
      </w:r>
      <w:r w:rsidR="00B9367B" w:rsidRPr="00223B90">
        <w:rPr>
          <w:rFonts w:ascii="Times New Roman" w:eastAsia="Times New Roman" w:hAnsi="Times New Roman" w:cs="Times New Roman"/>
          <w:sz w:val="24"/>
          <w:szCs w:val="20"/>
          <w:lang w:eastAsia="lt-LT"/>
        </w:rPr>
        <w:t>skalacijos</w:t>
      </w:r>
      <w:proofErr w:type="spellEnd"/>
      <w:r w:rsidR="00B9367B" w:rsidRPr="00223B90">
        <w:rPr>
          <w:rFonts w:ascii="Times New Roman" w:eastAsia="Times New Roman" w:hAnsi="Times New Roman" w:cs="Times New Roman"/>
          <w:sz w:val="24"/>
          <w:szCs w:val="20"/>
          <w:lang w:eastAsia="lt-LT"/>
        </w:rPr>
        <w:t xml:space="preserve"> valdymas;</w:t>
      </w:r>
    </w:p>
    <w:p w14:paraId="364710A8" w14:textId="2238FD5C" w:rsidR="00B9367B" w:rsidRPr="00223B90" w:rsidRDefault="00D87F6E" w:rsidP="008E3890">
      <w:pPr>
        <w:pStyle w:val="Sraopastraipa"/>
        <w:numPr>
          <w:ilvl w:val="2"/>
          <w:numId w:val="7"/>
        </w:numPr>
        <w:tabs>
          <w:tab w:val="left" w:pos="1134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0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lt-LT"/>
        </w:rPr>
        <w:t>į</w:t>
      </w:r>
      <w:r w:rsidR="00B9367B" w:rsidRPr="00223B90">
        <w:rPr>
          <w:rFonts w:ascii="Times New Roman" w:eastAsia="Times New Roman" w:hAnsi="Times New Roman" w:cs="Times New Roman"/>
          <w:sz w:val="24"/>
          <w:szCs w:val="20"/>
          <w:lang w:eastAsia="lt-LT"/>
        </w:rPr>
        <w:t>rangos suderinamumo matricos ir dokumentacija;</w:t>
      </w:r>
    </w:p>
    <w:p w14:paraId="5F56C9D5" w14:textId="671D95DA" w:rsidR="00B9367B" w:rsidRPr="00223B90" w:rsidRDefault="00D87F6E" w:rsidP="008E3890">
      <w:pPr>
        <w:pStyle w:val="Sraopastraipa"/>
        <w:numPr>
          <w:ilvl w:val="2"/>
          <w:numId w:val="7"/>
        </w:numPr>
        <w:tabs>
          <w:tab w:val="left" w:pos="1134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0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lt-LT"/>
        </w:rPr>
        <w:t>p</w:t>
      </w:r>
      <w:r w:rsidR="00B9367B" w:rsidRPr="00223B90">
        <w:rPr>
          <w:rFonts w:ascii="Times New Roman" w:eastAsia="Times New Roman" w:hAnsi="Times New Roman" w:cs="Times New Roman"/>
          <w:sz w:val="24"/>
          <w:szCs w:val="20"/>
          <w:lang w:eastAsia="lt-LT"/>
        </w:rPr>
        <w:t xml:space="preserve">rograminės įrangos atnaujinimai pateikiami kaip vientisas ištestuotas sprendimas. </w:t>
      </w:r>
      <w:r w:rsidR="00603FC8">
        <w:rPr>
          <w:rFonts w:ascii="Times New Roman" w:eastAsia="Times New Roman" w:hAnsi="Times New Roman" w:cs="Times New Roman"/>
          <w:sz w:val="24"/>
          <w:szCs w:val="20"/>
          <w:lang w:eastAsia="lt-LT"/>
        </w:rPr>
        <w:t>V</w:t>
      </w:r>
      <w:r w:rsidR="00B9367B" w:rsidRPr="00223B90">
        <w:rPr>
          <w:rFonts w:ascii="Times New Roman" w:eastAsia="Times New Roman" w:hAnsi="Times New Roman" w:cs="Times New Roman"/>
          <w:sz w:val="24"/>
          <w:szCs w:val="20"/>
          <w:lang w:eastAsia="lt-LT"/>
        </w:rPr>
        <w:t xml:space="preserve">isi pateikiami programinės įrangos atnaujinimai </w:t>
      </w:r>
      <w:r w:rsidR="00254E8A">
        <w:rPr>
          <w:rFonts w:ascii="Times New Roman" w:eastAsia="Times New Roman" w:hAnsi="Times New Roman" w:cs="Times New Roman"/>
          <w:sz w:val="24"/>
          <w:szCs w:val="20"/>
          <w:lang w:eastAsia="lt-LT"/>
        </w:rPr>
        <w:t xml:space="preserve">turi būti </w:t>
      </w:r>
      <w:r w:rsidR="00B9367B" w:rsidRPr="00223B90">
        <w:rPr>
          <w:rFonts w:ascii="Times New Roman" w:eastAsia="Times New Roman" w:hAnsi="Times New Roman" w:cs="Times New Roman"/>
          <w:sz w:val="24"/>
          <w:szCs w:val="20"/>
          <w:lang w:eastAsia="lt-LT"/>
        </w:rPr>
        <w:t>suderinti tarpusavyje</w:t>
      </w:r>
      <w:r w:rsidR="00603FC8">
        <w:rPr>
          <w:rFonts w:ascii="Times New Roman" w:eastAsia="Times New Roman" w:hAnsi="Times New Roman" w:cs="Times New Roman"/>
          <w:sz w:val="24"/>
          <w:szCs w:val="20"/>
          <w:lang w:eastAsia="lt-LT"/>
        </w:rPr>
        <w:t xml:space="preserve">, o atnaujinimus turi būti </w:t>
      </w:r>
      <w:proofErr w:type="spellStart"/>
      <w:r w:rsidR="00603FC8">
        <w:rPr>
          <w:rFonts w:ascii="Times New Roman" w:eastAsia="Times New Roman" w:hAnsi="Times New Roman" w:cs="Times New Roman"/>
          <w:sz w:val="24"/>
          <w:szCs w:val="20"/>
          <w:lang w:eastAsia="lt-LT"/>
        </w:rPr>
        <w:t>atlik</w:t>
      </w:r>
      <w:r w:rsidR="00DF6653">
        <w:rPr>
          <w:rFonts w:ascii="Times New Roman" w:eastAsia="Times New Roman" w:hAnsi="Times New Roman" w:cs="Times New Roman"/>
          <w:sz w:val="24"/>
          <w:szCs w:val="20"/>
          <w:lang w:eastAsia="lt-LT"/>
        </w:rPr>
        <w:t>ami</w:t>
      </w:r>
      <w:proofErr w:type="spellEnd"/>
      <w:r w:rsidR="00603FC8">
        <w:rPr>
          <w:rFonts w:ascii="Times New Roman" w:eastAsia="Times New Roman" w:hAnsi="Times New Roman" w:cs="Times New Roman"/>
          <w:sz w:val="24"/>
          <w:szCs w:val="20"/>
          <w:lang w:eastAsia="lt-LT"/>
        </w:rPr>
        <w:t xml:space="preserve"> tik kontroliuojamu būdu</w:t>
      </w:r>
      <w:r w:rsidR="00B9367B" w:rsidRPr="00223B90">
        <w:rPr>
          <w:rFonts w:ascii="Times New Roman" w:eastAsia="Times New Roman" w:hAnsi="Times New Roman" w:cs="Times New Roman"/>
          <w:sz w:val="24"/>
          <w:szCs w:val="20"/>
          <w:lang w:eastAsia="lt-LT"/>
        </w:rPr>
        <w:t>. Pagrindiniai programinės įrangos atnaujinimo paketai parengiami ne mažiau kaip 2 kartus per metus. Mažesnės svarbos paketai gali būti parengti esant kritinėms sistemos saugumo spragoms, ar siekiant ištaisyti kitus kritinius valdymo, saugumo ar funkcionalumo pažeidžiamumus.</w:t>
      </w:r>
    </w:p>
    <w:p w14:paraId="5A16D42D" w14:textId="67195445" w:rsidR="00A30ED5" w:rsidRPr="00223B90" w:rsidRDefault="00A30ED5" w:rsidP="008E3890">
      <w:pPr>
        <w:pStyle w:val="Sraopastraipa"/>
        <w:numPr>
          <w:ilvl w:val="1"/>
          <w:numId w:val="7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0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lt-LT"/>
        </w:rPr>
        <w:t xml:space="preserve">Tiekėjas privalo pasirūpinti visais reikalingais komponentais (jeigu tokių reikia) tinkamam turimo sprendimo </w:t>
      </w:r>
      <w:r w:rsidR="00683D3F">
        <w:rPr>
          <w:rFonts w:ascii="Times New Roman" w:eastAsia="Times New Roman" w:hAnsi="Times New Roman" w:cs="Times New Roman"/>
          <w:sz w:val="24"/>
          <w:szCs w:val="20"/>
          <w:lang w:eastAsia="lt-LT"/>
        </w:rPr>
        <w:t xml:space="preserve">gamintojo </w:t>
      </w:r>
      <w:r>
        <w:rPr>
          <w:rFonts w:ascii="Times New Roman" w:eastAsia="Times New Roman" w:hAnsi="Times New Roman" w:cs="Times New Roman"/>
          <w:sz w:val="24"/>
          <w:szCs w:val="20"/>
          <w:lang w:eastAsia="lt-LT"/>
        </w:rPr>
        <w:t>palaikymui ir priežiūrai</w:t>
      </w:r>
      <w:r w:rsidR="00725F0F">
        <w:rPr>
          <w:rFonts w:ascii="Times New Roman" w:eastAsia="Times New Roman" w:hAnsi="Times New Roman" w:cs="Times New Roman"/>
          <w:sz w:val="24"/>
          <w:szCs w:val="20"/>
          <w:lang w:eastAsia="lt-LT"/>
        </w:rPr>
        <w:t xml:space="preserve"> nurodytu terminu.</w:t>
      </w:r>
      <w:r>
        <w:rPr>
          <w:rFonts w:ascii="Times New Roman" w:eastAsia="Times New Roman" w:hAnsi="Times New Roman" w:cs="Times New Roman"/>
          <w:sz w:val="24"/>
          <w:szCs w:val="20"/>
          <w:lang w:eastAsia="lt-LT"/>
        </w:rPr>
        <w:t xml:space="preserve"> Šios išlaidos privalo būti įskaičiuotos į pasiūlymo kainą.</w:t>
      </w:r>
    </w:p>
    <w:p w14:paraId="052AEBFE" w14:textId="2BB6D0D2" w:rsidR="00B9367B" w:rsidRDefault="00B9367B" w:rsidP="008E3890">
      <w:pPr>
        <w:pStyle w:val="Sraopastraipa"/>
        <w:numPr>
          <w:ilvl w:val="1"/>
          <w:numId w:val="7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0"/>
          <w:lang w:eastAsia="lt-LT"/>
        </w:rPr>
      </w:pPr>
      <w:r w:rsidRPr="00223B90">
        <w:rPr>
          <w:rFonts w:ascii="Times New Roman" w:eastAsia="Times New Roman" w:hAnsi="Times New Roman" w:cs="Times New Roman"/>
          <w:sz w:val="24"/>
          <w:szCs w:val="20"/>
          <w:lang w:eastAsia="lt-LT"/>
        </w:rPr>
        <w:t>Pradėjus teikti paslaugas Tiekėjas turės pateikti gamintojo raštą patvirtinantį, kad nurodytos paslaugos yra užsakytos.</w:t>
      </w:r>
    </w:p>
    <w:p w14:paraId="1F75E01B" w14:textId="4F5EE520" w:rsidR="00AA7FBA" w:rsidRPr="00223B90" w:rsidRDefault="00AA7FBA" w:rsidP="008E3890">
      <w:pPr>
        <w:pStyle w:val="Sraopastraipa"/>
        <w:numPr>
          <w:ilvl w:val="1"/>
          <w:numId w:val="7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0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lt-LT"/>
        </w:rPr>
        <w:t xml:space="preserve">Jei </w:t>
      </w:r>
      <w:r w:rsidR="002E1BB6">
        <w:rPr>
          <w:rFonts w:ascii="Times New Roman" w:eastAsia="Times New Roman" w:hAnsi="Times New Roman" w:cs="Times New Roman"/>
          <w:sz w:val="24"/>
          <w:szCs w:val="20"/>
          <w:lang w:eastAsia="lt-LT"/>
        </w:rPr>
        <w:t>b</w:t>
      </w:r>
      <w:r>
        <w:rPr>
          <w:rFonts w:ascii="Times New Roman" w:eastAsia="Times New Roman" w:hAnsi="Times New Roman" w:cs="Times New Roman"/>
          <w:sz w:val="24"/>
          <w:szCs w:val="20"/>
          <w:lang w:eastAsia="lt-LT"/>
        </w:rPr>
        <w:t xml:space="preserve">us pristatoma lygiavertė techninė įranga, jos pristatymas, diegimas ir informacinių išteklių migravimas neturi užtrukti ilgiau kaip </w:t>
      </w:r>
      <w:r w:rsidR="002E1BB6">
        <w:rPr>
          <w:rFonts w:ascii="Times New Roman" w:eastAsia="Times New Roman" w:hAnsi="Times New Roman" w:cs="Times New Roman"/>
          <w:sz w:val="24"/>
          <w:szCs w:val="20"/>
          <w:lang w:eastAsia="lt-LT"/>
        </w:rPr>
        <w:t>6</w:t>
      </w:r>
      <w:r>
        <w:rPr>
          <w:rFonts w:ascii="Times New Roman" w:eastAsia="Times New Roman" w:hAnsi="Times New Roman" w:cs="Times New Roman"/>
          <w:sz w:val="24"/>
          <w:szCs w:val="20"/>
          <w:lang w:eastAsia="lt-LT"/>
        </w:rPr>
        <w:t xml:space="preserve"> mėn. nuo sutarties įsigaliojimo.</w:t>
      </w:r>
    </w:p>
    <w:p w14:paraId="26CD892B" w14:textId="77777777" w:rsidR="00E153E2" w:rsidRPr="00B9367B" w:rsidRDefault="00E153E2" w:rsidP="008E3890">
      <w:pPr>
        <w:pStyle w:val="Sraopastraipa"/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6140512" w14:textId="77777777" w:rsidR="00C95701" w:rsidRPr="00B9367B" w:rsidRDefault="00C95701" w:rsidP="008E3890">
      <w:pPr>
        <w:pStyle w:val="Sraopastraipa"/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ind w:left="0" w:firstLine="426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9367B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</w:t>
      </w:r>
    </w:p>
    <w:sectPr w:rsidR="00C95701" w:rsidRPr="00B9367B" w:rsidSect="008944E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75495D" w14:textId="77777777" w:rsidR="00217E65" w:rsidRDefault="00217E65" w:rsidP="00CA786A">
      <w:pPr>
        <w:spacing w:after="0" w:line="240" w:lineRule="auto"/>
      </w:pPr>
      <w:r>
        <w:separator/>
      </w:r>
    </w:p>
  </w:endnote>
  <w:endnote w:type="continuationSeparator" w:id="0">
    <w:p w14:paraId="75272800" w14:textId="77777777" w:rsidR="00217E65" w:rsidRDefault="00217E65" w:rsidP="00CA78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Futura Bk">
    <w:altName w:val="Arial"/>
    <w:charset w:val="BA"/>
    <w:family w:val="swiss"/>
    <w:pitch w:val="variable"/>
    <w:sig w:usb0="80000AE7" w:usb1="00000000" w:usb2="00000000" w:usb3="00000000" w:csb0="0000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C260AB" w14:textId="77777777" w:rsidR="00CC22F0" w:rsidRDefault="00CC22F0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00218575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4B9BD131" w14:textId="4E5F79F4" w:rsidR="00281892" w:rsidRPr="005E3BAB" w:rsidRDefault="00281892">
        <w:pPr>
          <w:pStyle w:val="Porat"/>
          <w:jc w:val="right"/>
          <w:rPr>
            <w:rFonts w:ascii="Times New Roman" w:hAnsi="Times New Roman" w:cs="Times New Roman"/>
            <w:sz w:val="24"/>
            <w:szCs w:val="24"/>
          </w:rPr>
        </w:pPr>
        <w:r w:rsidRPr="005E3BAB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5E3BAB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5E3BAB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1B1FBA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5E3BAB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2A365C4A" w14:textId="77777777" w:rsidR="00134440" w:rsidRDefault="00134440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56A4BF" w14:textId="77777777" w:rsidR="00CC22F0" w:rsidRDefault="00CC22F0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6327C3" w14:textId="77777777" w:rsidR="00217E65" w:rsidRDefault="00217E65" w:rsidP="00CA786A">
      <w:pPr>
        <w:spacing w:after="0" w:line="240" w:lineRule="auto"/>
      </w:pPr>
      <w:r>
        <w:separator/>
      </w:r>
    </w:p>
  </w:footnote>
  <w:footnote w:type="continuationSeparator" w:id="0">
    <w:p w14:paraId="130A7381" w14:textId="77777777" w:rsidR="00217E65" w:rsidRDefault="00217E65" w:rsidP="00CA78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A89F4F" w14:textId="77777777" w:rsidR="00CC22F0" w:rsidRDefault="00CC22F0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Times New Roman" w:hAnsi="Times New Roman"/>
        <w:sz w:val="24"/>
        <w:szCs w:val="24"/>
      </w:rPr>
      <w:alias w:val="Pavadinimas"/>
      <w:id w:val="77738743"/>
      <w:placeholder>
        <w:docPart w:val="3559FD587A8248A2A33506B3E127AC3F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14:paraId="4D30E62B" w14:textId="386F774E" w:rsidR="00134440" w:rsidRDefault="00C87858" w:rsidP="00247152">
        <w:pPr>
          <w:pStyle w:val="Antrats"/>
          <w:pBdr>
            <w:bottom w:val="thickThinSmallGap" w:sz="24" w:space="3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="Times New Roman" w:hAnsi="Times New Roman"/>
            <w:sz w:val="24"/>
            <w:szCs w:val="24"/>
          </w:rPr>
          <w:t>3 VLK PD TS</w:t>
        </w:r>
      </w:p>
    </w:sdtContent>
  </w:sdt>
  <w:p w14:paraId="67FACE25" w14:textId="77777777" w:rsidR="00134440" w:rsidRDefault="00134440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C52760" w14:textId="506B47AB" w:rsidR="00F539EC" w:rsidRPr="00B5377B" w:rsidRDefault="00CC22F0" w:rsidP="00B5377B">
    <w:pPr>
      <w:pStyle w:val="Antrats"/>
      <w:jc w:val="right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Sutarties</w:t>
    </w:r>
    <w:r w:rsidR="00B5377B" w:rsidRPr="00B5377B">
      <w:rPr>
        <w:rFonts w:ascii="Times New Roman" w:hAnsi="Times New Roman" w:cs="Times New Roman"/>
      </w:rPr>
      <w:t xml:space="preserve"> </w:t>
    </w:r>
    <w:r>
      <w:rPr>
        <w:rFonts w:ascii="Times New Roman" w:hAnsi="Times New Roman" w:cs="Times New Roman"/>
      </w:rPr>
      <w:t>1</w:t>
    </w:r>
    <w:r w:rsidR="00B5377B" w:rsidRPr="00B5377B">
      <w:rPr>
        <w:rFonts w:ascii="Times New Roman" w:hAnsi="Times New Roman" w:cs="Times New Roman"/>
      </w:rPr>
      <w:t xml:space="preserve"> priedas „Techninė specifikacija“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486BD3"/>
    <w:multiLevelType w:val="multilevel"/>
    <w:tmpl w:val="B928C0F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6C35D15"/>
    <w:multiLevelType w:val="multilevel"/>
    <w:tmpl w:val="4BB02AE4"/>
    <w:lvl w:ilvl="0">
      <w:start w:val="1"/>
      <w:numFmt w:val="bullet"/>
      <w:pStyle w:val="TableTextBulet"/>
      <w:lvlText w:val="●"/>
      <w:lvlJc w:val="left"/>
      <w:pPr>
        <w:ind w:left="1287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72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447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8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60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047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44EA7731"/>
    <w:multiLevelType w:val="multilevel"/>
    <w:tmpl w:val="B122D2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683F1346"/>
    <w:multiLevelType w:val="multilevel"/>
    <w:tmpl w:val="2D940A30"/>
    <w:lvl w:ilvl="0">
      <w:start w:val="1"/>
      <w:numFmt w:val="decimal"/>
      <w:pStyle w:val="1lygis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2lygis"/>
      <w:lvlText w:val="%1.%2."/>
      <w:lvlJc w:val="left"/>
      <w:pPr>
        <w:ind w:left="284" w:firstLine="0"/>
      </w:pPr>
      <w:rPr>
        <w:rFonts w:hint="default"/>
        <w:b w:val="0"/>
        <w:color w:val="auto"/>
      </w:rPr>
    </w:lvl>
    <w:lvl w:ilvl="2">
      <w:start w:val="1"/>
      <w:numFmt w:val="decimal"/>
      <w:pStyle w:val="3lygis"/>
      <w:lvlText w:val="%1.%2.%3."/>
      <w:lvlJc w:val="left"/>
      <w:pPr>
        <w:ind w:left="568" w:firstLine="0"/>
      </w:pPr>
      <w:rPr>
        <w:rFonts w:hint="default"/>
        <w:color w:val="auto"/>
      </w:rPr>
    </w:lvl>
    <w:lvl w:ilvl="3">
      <w:start w:val="1"/>
      <w:numFmt w:val="decimal"/>
      <w:pStyle w:val="4lygis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69A47C62"/>
    <w:multiLevelType w:val="multilevel"/>
    <w:tmpl w:val="3132AE46"/>
    <w:lvl w:ilvl="0">
      <w:start w:val="1"/>
      <w:numFmt w:val="bullet"/>
      <w:pStyle w:val="Lentels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7C354D28"/>
    <w:multiLevelType w:val="multilevel"/>
    <w:tmpl w:val="97BA6910"/>
    <w:lvl w:ilvl="0">
      <w:start w:val="1"/>
      <w:numFmt w:val="bullet"/>
      <w:pStyle w:val="Sraassuenkleliais"/>
      <w:lvlText w:val="●"/>
      <w:lvlJc w:val="left"/>
      <w:pPr>
        <w:ind w:left="1287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72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447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8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60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047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7F192F54"/>
    <w:multiLevelType w:val="hybridMultilevel"/>
    <w:tmpl w:val="BF74439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691395">
    <w:abstractNumId w:val="3"/>
  </w:num>
  <w:num w:numId="2" w16cid:durableId="1475635117">
    <w:abstractNumId w:val="5"/>
  </w:num>
  <w:num w:numId="3" w16cid:durableId="1566987505">
    <w:abstractNumId w:val="1"/>
  </w:num>
  <w:num w:numId="4" w16cid:durableId="1144084846">
    <w:abstractNumId w:val="4"/>
  </w:num>
  <w:num w:numId="5" w16cid:durableId="1733382330">
    <w:abstractNumId w:val="6"/>
  </w:num>
  <w:num w:numId="6" w16cid:durableId="360712227">
    <w:abstractNumId w:val="2"/>
  </w:num>
  <w:num w:numId="7" w16cid:durableId="1477605208">
    <w:abstractNumId w:val="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25CB"/>
    <w:rsid w:val="00022D8C"/>
    <w:rsid w:val="00041596"/>
    <w:rsid w:val="00053742"/>
    <w:rsid w:val="00056F6A"/>
    <w:rsid w:val="000621E9"/>
    <w:rsid w:val="00062736"/>
    <w:rsid w:val="00065F16"/>
    <w:rsid w:val="00070A96"/>
    <w:rsid w:val="00076BC8"/>
    <w:rsid w:val="000822CD"/>
    <w:rsid w:val="00082FAA"/>
    <w:rsid w:val="000C51EB"/>
    <w:rsid w:val="000C6060"/>
    <w:rsid w:val="000D0A83"/>
    <w:rsid w:val="000D3CEE"/>
    <w:rsid w:val="000E01F3"/>
    <w:rsid w:val="000E4AE1"/>
    <w:rsid w:val="000E69D1"/>
    <w:rsid w:val="000F3FDF"/>
    <w:rsid w:val="001016D6"/>
    <w:rsid w:val="00104181"/>
    <w:rsid w:val="0010761C"/>
    <w:rsid w:val="0011052F"/>
    <w:rsid w:val="0011498C"/>
    <w:rsid w:val="0011618E"/>
    <w:rsid w:val="001169BE"/>
    <w:rsid w:val="00120367"/>
    <w:rsid w:val="001218CD"/>
    <w:rsid w:val="00126666"/>
    <w:rsid w:val="00134440"/>
    <w:rsid w:val="00134EFF"/>
    <w:rsid w:val="00150F6A"/>
    <w:rsid w:val="001546B7"/>
    <w:rsid w:val="00163461"/>
    <w:rsid w:val="00163CBE"/>
    <w:rsid w:val="001642EC"/>
    <w:rsid w:val="001A1B0F"/>
    <w:rsid w:val="001A22E3"/>
    <w:rsid w:val="001A2AE3"/>
    <w:rsid w:val="001B1FBA"/>
    <w:rsid w:val="001B3683"/>
    <w:rsid w:val="001B3E66"/>
    <w:rsid w:val="001C2063"/>
    <w:rsid w:val="001C37B8"/>
    <w:rsid w:val="001C48CA"/>
    <w:rsid w:val="001C5084"/>
    <w:rsid w:val="001D55CF"/>
    <w:rsid w:val="001D5747"/>
    <w:rsid w:val="001E7A18"/>
    <w:rsid w:val="001F57DE"/>
    <w:rsid w:val="00203988"/>
    <w:rsid w:val="0020468F"/>
    <w:rsid w:val="00205377"/>
    <w:rsid w:val="00210CF1"/>
    <w:rsid w:val="00213A03"/>
    <w:rsid w:val="00216B40"/>
    <w:rsid w:val="00217E65"/>
    <w:rsid w:val="00220EAE"/>
    <w:rsid w:val="002225C2"/>
    <w:rsid w:val="002235F3"/>
    <w:rsid w:val="00223B90"/>
    <w:rsid w:val="002373FE"/>
    <w:rsid w:val="0024143A"/>
    <w:rsid w:val="00243887"/>
    <w:rsid w:val="002465BA"/>
    <w:rsid w:val="00247152"/>
    <w:rsid w:val="00251BE9"/>
    <w:rsid w:val="002535F0"/>
    <w:rsid w:val="00254E8A"/>
    <w:rsid w:val="00260C50"/>
    <w:rsid w:val="0027151B"/>
    <w:rsid w:val="00271A3F"/>
    <w:rsid w:val="00281892"/>
    <w:rsid w:val="00282C6B"/>
    <w:rsid w:val="00291BA4"/>
    <w:rsid w:val="002A33BE"/>
    <w:rsid w:val="002B432C"/>
    <w:rsid w:val="002B4E26"/>
    <w:rsid w:val="002B7A9F"/>
    <w:rsid w:val="002C13C0"/>
    <w:rsid w:val="002C15B8"/>
    <w:rsid w:val="002C240B"/>
    <w:rsid w:val="002D1C3D"/>
    <w:rsid w:val="002D226A"/>
    <w:rsid w:val="002D418E"/>
    <w:rsid w:val="002E1BB6"/>
    <w:rsid w:val="002F5FA6"/>
    <w:rsid w:val="002F700D"/>
    <w:rsid w:val="00300494"/>
    <w:rsid w:val="00303F9D"/>
    <w:rsid w:val="0030571F"/>
    <w:rsid w:val="0030725D"/>
    <w:rsid w:val="0031015D"/>
    <w:rsid w:val="003330A4"/>
    <w:rsid w:val="003345D7"/>
    <w:rsid w:val="003442E4"/>
    <w:rsid w:val="00345A09"/>
    <w:rsid w:val="00351EB4"/>
    <w:rsid w:val="003521AC"/>
    <w:rsid w:val="00356309"/>
    <w:rsid w:val="00364461"/>
    <w:rsid w:val="00373258"/>
    <w:rsid w:val="003740DC"/>
    <w:rsid w:val="003761AA"/>
    <w:rsid w:val="003770C1"/>
    <w:rsid w:val="003833BC"/>
    <w:rsid w:val="003B6330"/>
    <w:rsid w:val="003C0D25"/>
    <w:rsid w:val="003C1D6E"/>
    <w:rsid w:val="003C3F0B"/>
    <w:rsid w:val="003C5DE6"/>
    <w:rsid w:val="003C60C5"/>
    <w:rsid w:val="003C6D25"/>
    <w:rsid w:val="003D0D46"/>
    <w:rsid w:val="003D4282"/>
    <w:rsid w:val="003D50A5"/>
    <w:rsid w:val="003D5FD8"/>
    <w:rsid w:val="003E1720"/>
    <w:rsid w:val="003F0AF5"/>
    <w:rsid w:val="003F1A43"/>
    <w:rsid w:val="003F3D6E"/>
    <w:rsid w:val="004021BD"/>
    <w:rsid w:val="00403030"/>
    <w:rsid w:val="004052A1"/>
    <w:rsid w:val="0040746C"/>
    <w:rsid w:val="0042071F"/>
    <w:rsid w:val="0042638B"/>
    <w:rsid w:val="00426A75"/>
    <w:rsid w:val="00427F4A"/>
    <w:rsid w:val="00430D16"/>
    <w:rsid w:val="00434335"/>
    <w:rsid w:val="00435323"/>
    <w:rsid w:val="004417FE"/>
    <w:rsid w:val="00445120"/>
    <w:rsid w:val="004472AE"/>
    <w:rsid w:val="00451D82"/>
    <w:rsid w:val="00453FD8"/>
    <w:rsid w:val="00466465"/>
    <w:rsid w:val="00470B6A"/>
    <w:rsid w:val="004754AC"/>
    <w:rsid w:val="0048477A"/>
    <w:rsid w:val="00484D2B"/>
    <w:rsid w:val="00485BA9"/>
    <w:rsid w:val="00486393"/>
    <w:rsid w:val="0049356D"/>
    <w:rsid w:val="004940C5"/>
    <w:rsid w:val="004A00FC"/>
    <w:rsid w:val="004C0BBD"/>
    <w:rsid w:val="004C19C1"/>
    <w:rsid w:val="004C73AF"/>
    <w:rsid w:val="004D0816"/>
    <w:rsid w:val="004D543F"/>
    <w:rsid w:val="004D68F2"/>
    <w:rsid w:val="004E4932"/>
    <w:rsid w:val="004F0500"/>
    <w:rsid w:val="004F3F09"/>
    <w:rsid w:val="004F7B78"/>
    <w:rsid w:val="00500E03"/>
    <w:rsid w:val="00503D41"/>
    <w:rsid w:val="005154D3"/>
    <w:rsid w:val="00515716"/>
    <w:rsid w:val="00520DE9"/>
    <w:rsid w:val="005215FA"/>
    <w:rsid w:val="00526DF4"/>
    <w:rsid w:val="00537823"/>
    <w:rsid w:val="00547345"/>
    <w:rsid w:val="0055249D"/>
    <w:rsid w:val="00552F9D"/>
    <w:rsid w:val="00557D6D"/>
    <w:rsid w:val="00560377"/>
    <w:rsid w:val="005627EB"/>
    <w:rsid w:val="005668D1"/>
    <w:rsid w:val="0057293B"/>
    <w:rsid w:val="00572AD9"/>
    <w:rsid w:val="0059643C"/>
    <w:rsid w:val="005A37F5"/>
    <w:rsid w:val="005B684C"/>
    <w:rsid w:val="005C5777"/>
    <w:rsid w:val="005D0E32"/>
    <w:rsid w:val="005D3A04"/>
    <w:rsid w:val="005D5B9E"/>
    <w:rsid w:val="005E0A7B"/>
    <w:rsid w:val="005E3BAB"/>
    <w:rsid w:val="005E743D"/>
    <w:rsid w:val="005F43E0"/>
    <w:rsid w:val="005F5288"/>
    <w:rsid w:val="005F5B7A"/>
    <w:rsid w:val="00602C40"/>
    <w:rsid w:val="00603FC8"/>
    <w:rsid w:val="00622F81"/>
    <w:rsid w:val="00626589"/>
    <w:rsid w:val="00626A8F"/>
    <w:rsid w:val="00627D0D"/>
    <w:rsid w:val="00630264"/>
    <w:rsid w:val="006309A3"/>
    <w:rsid w:val="00637E49"/>
    <w:rsid w:val="0064310D"/>
    <w:rsid w:val="0065019B"/>
    <w:rsid w:val="00665E4D"/>
    <w:rsid w:val="006662DB"/>
    <w:rsid w:val="00673592"/>
    <w:rsid w:val="00683D3F"/>
    <w:rsid w:val="00685932"/>
    <w:rsid w:val="006B7BB0"/>
    <w:rsid w:val="006C7A52"/>
    <w:rsid w:val="006D5622"/>
    <w:rsid w:val="006E0578"/>
    <w:rsid w:val="006E53C3"/>
    <w:rsid w:val="006F6E8C"/>
    <w:rsid w:val="0071073E"/>
    <w:rsid w:val="00725F0F"/>
    <w:rsid w:val="00736E64"/>
    <w:rsid w:val="00741F0C"/>
    <w:rsid w:val="00742515"/>
    <w:rsid w:val="00744558"/>
    <w:rsid w:val="007620CC"/>
    <w:rsid w:val="00762338"/>
    <w:rsid w:val="00766606"/>
    <w:rsid w:val="00782010"/>
    <w:rsid w:val="007826B1"/>
    <w:rsid w:val="00791954"/>
    <w:rsid w:val="007A672E"/>
    <w:rsid w:val="007B0F39"/>
    <w:rsid w:val="007B1A29"/>
    <w:rsid w:val="007D17EA"/>
    <w:rsid w:val="007D2DD3"/>
    <w:rsid w:val="007E5FCF"/>
    <w:rsid w:val="00804B2A"/>
    <w:rsid w:val="0081391F"/>
    <w:rsid w:val="00826F7B"/>
    <w:rsid w:val="008308C3"/>
    <w:rsid w:val="00834777"/>
    <w:rsid w:val="00846D9E"/>
    <w:rsid w:val="00846F24"/>
    <w:rsid w:val="008544AA"/>
    <w:rsid w:val="00862870"/>
    <w:rsid w:val="00866B75"/>
    <w:rsid w:val="008741F3"/>
    <w:rsid w:val="00887DF3"/>
    <w:rsid w:val="008938B3"/>
    <w:rsid w:val="00893A31"/>
    <w:rsid w:val="008944EF"/>
    <w:rsid w:val="008A2CDB"/>
    <w:rsid w:val="008A3F51"/>
    <w:rsid w:val="008B16EB"/>
    <w:rsid w:val="008B2000"/>
    <w:rsid w:val="008B44D2"/>
    <w:rsid w:val="008C6FC9"/>
    <w:rsid w:val="008E0D95"/>
    <w:rsid w:val="008E1D91"/>
    <w:rsid w:val="008E3890"/>
    <w:rsid w:val="008E5037"/>
    <w:rsid w:val="0091293D"/>
    <w:rsid w:val="00921E71"/>
    <w:rsid w:val="009241CE"/>
    <w:rsid w:val="009273D9"/>
    <w:rsid w:val="00927C16"/>
    <w:rsid w:val="0093693F"/>
    <w:rsid w:val="00940E8C"/>
    <w:rsid w:val="00950B2F"/>
    <w:rsid w:val="009513C4"/>
    <w:rsid w:val="00970D91"/>
    <w:rsid w:val="00975A1C"/>
    <w:rsid w:val="00975D5D"/>
    <w:rsid w:val="00977135"/>
    <w:rsid w:val="009803D7"/>
    <w:rsid w:val="00982B45"/>
    <w:rsid w:val="00983885"/>
    <w:rsid w:val="00984B38"/>
    <w:rsid w:val="009909AC"/>
    <w:rsid w:val="009C10CD"/>
    <w:rsid w:val="009C2604"/>
    <w:rsid w:val="009D26E1"/>
    <w:rsid w:val="009D3738"/>
    <w:rsid w:val="009E4A86"/>
    <w:rsid w:val="009F2D7C"/>
    <w:rsid w:val="00A014BD"/>
    <w:rsid w:val="00A01AFB"/>
    <w:rsid w:val="00A111B2"/>
    <w:rsid w:val="00A244C7"/>
    <w:rsid w:val="00A30ED5"/>
    <w:rsid w:val="00A400D1"/>
    <w:rsid w:val="00A42244"/>
    <w:rsid w:val="00A42E45"/>
    <w:rsid w:val="00A54AA1"/>
    <w:rsid w:val="00A625E4"/>
    <w:rsid w:val="00A7154B"/>
    <w:rsid w:val="00A76300"/>
    <w:rsid w:val="00A77AB8"/>
    <w:rsid w:val="00A95EC0"/>
    <w:rsid w:val="00AA3113"/>
    <w:rsid w:val="00AA32B9"/>
    <w:rsid w:val="00AA7FBA"/>
    <w:rsid w:val="00AB32F8"/>
    <w:rsid w:val="00AC471A"/>
    <w:rsid w:val="00AC684C"/>
    <w:rsid w:val="00AC7CC7"/>
    <w:rsid w:val="00AD0BAD"/>
    <w:rsid w:val="00AD6033"/>
    <w:rsid w:val="00AE5B58"/>
    <w:rsid w:val="00AF313C"/>
    <w:rsid w:val="00B125CB"/>
    <w:rsid w:val="00B213DF"/>
    <w:rsid w:val="00B30892"/>
    <w:rsid w:val="00B3431A"/>
    <w:rsid w:val="00B3548E"/>
    <w:rsid w:val="00B42209"/>
    <w:rsid w:val="00B5377B"/>
    <w:rsid w:val="00B640DA"/>
    <w:rsid w:val="00B71C55"/>
    <w:rsid w:val="00B85DB4"/>
    <w:rsid w:val="00B87BA7"/>
    <w:rsid w:val="00B93644"/>
    <w:rsid w:val="00B9367B"/>
    <w:rsid w:val="00BB02F9"/>
    <w:rsid w:val="00BB4161"/>
    <w:rsid w:val="00BB4D49"/>
    <w:rsid w:val="00BB7FCD"/>
    <w:rsid w:val="00BE2C67"/>
    <w:rsid w:val="00BE3134"/>
    <w:rsid w:val="00BE5853"/>
    <w:rsid w:val="00BE74AD"/>
    <w:rsid w:val="00BF47F6"/>
    <w:rsid w:val="00C07AB4"/>
    <w:rsid w:val="00C13883"/>
    <w:rsid w:val="00C27AB7"/>
    <w:rsid w:val="00C4132C"/>
    <w:rsid w:val="00C45329"/>
    <w:rsid w:val="00C57771"/>
    <w:rsid w:val="00C70546"/>
    <w:rsid w:val="00C73FEA"/>
    <w:rsid w:val="00C75CD2"/>
    <w:rsid w:val="00C87858"/>
    <w:rsid w:val="00C95701"/>
    <w:rsid w:val="00C97148"/>
    <w:rsid w:val="00C978CF"/>
    <w:rsid w:val="00CA2AE1"/>
    <w:rsid w:val="00CA5A21"/>
    <w:rsid w:val="00CA786A"/>
    <w:rsid w:val="00CB3831"/>
    <w:rsid w:val="00CB7602"/>
    <w:rsid w:val="00CB7CB5"/>
    <w:rsid w:val="00CC22F0"/>
    <w:rsid w:val="00CC335A"/>
    <w:rsid w:val="00CC433E"/>
    <w:rsid w:val="00D04484"/>
    <w:rsid w:val="00D05544"/>
    <w:rsid w:val="00D05ACB"/>
    <w:rsid w:val="00D1499A"/>
    <w:rsid w:val="00D15C1A"/>
    <w:rsid w:val="00D20338"/>
    <w:rsid w:val="00D610B2"/>
    <w:rsid w:val="00D66700"/>
    <w:rsid w:val="00D70AF2"/>
    <w:rsid w:val="00D86F29"/>
    <w:rsid w:val="00D87F6E"/>
    <w:rsid w:val="00D9162D"/>
    <w:rsid w:val="00D92AD1"/>
    <w:rsid w:val="00D95204"/>
    <w:rsid w:val="00DA1866"/>
    <w:rsid w:val="00DA2F70"/>
    <w:rsid w:val="00DA4B27"/>
    <w:rsid w:val="00DA4DAE"/>
    <w:rsid w:val="00DA6889"/>
    <w:rsid w:val="00DB1036"/>
    <w:rsid w:val="00DC1330"/>
    <w:rsid w:val="00DD5429"/>
    <w:rsid w:val="00DD6CE9"/>
    <w:rsid w:val="00DE1BD3"/>
    <w:rsid w:val="00DE3D4E"/>
    <w:rsid w:val="00DF62E0"/>
    <w:rsid w:val="00DF6653"/>
    <w:rsid w:val="00E113EF"/>
    <w:rsid w:val="00E153E2"/>
    <w:rsid w:val="00E2008C"/>
    <w:rsid w:val="00E35A19"/>
    <w:rsid w:val="00E433C4"/>
    <w:rsid w:val="00E44596"/>
    <w:rsid w:val="00E46284"/>
    <w:rsid w:val="00E67D5C"/>
    <w:rsid w:val="00E74C27"/>
    <w:rsid w:val="00E80752"/>
    <w:rsid w:val="00E975EA"/>
    <w:rsid w:val="00EA33ED"/>
    <w:rsid w:val="00EA4372"/>
    <w:rsid w:val="00EB0AB6"/>
    <w:rsid w:val="00EC7343"/>
    <w:rsid w:val="00ED7611"/>
    <w:rsid w:val="00EE35A1"/>
    <w:rsid w:val="00EE3805"/>
    <w:rsid w:val="00EE55BD"/>
    <w:rsid w:val="00EF2CEF"/>
    <w:rsid w:val="00EF4326"/>
    <w:rsid w:val="00EF7359"/>
    <w:rsid w:val="00EF7B6A"/>
    <w:rsid w:val="00F01E2B"/>
    <w:rsid w:val="00F02D79"/>
    <w:rsid w:val="00F12298"/>
    <w:rsid w:val="00F21C20"/>
    <w:rsid w:val="00F21D21"/>
    <w:rsid w:val="00F30FC1"/>
    <w:rsid w:val="00F35B8A"/>
    <w:rsid w:val="00F406F0"/>
    <w:rsid w:val="00F442A9"/>
    <w:rsid w:val="00F44532"/>
    <w:rsid w:val="00F452BA"/>
    <w:rsid w:val="00F45639"/>
    <w:rsid w:val="00F478D7"/>
    <w:rsid w:val="00F537FD"/>
    <w:rsid w:val="00F539EC"/>
    <w:rsid w:val="00F61CB6"/>
    <w:rsid w:val="00F772FF"/>
    <w:rsid w:val="00F95E6E"/>
    <w:rsid w:val="00FB6052"/>
    <w:rsid w:val="00FC44FD"/>
    <w:rsid w:val="00FD6133"/>
    <w:rsid w:val="00FD7056"/>
    <w:rsid w:val="00FE760A"/>
    <w:rsid w:val="00FE7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D8163D"/>
  <w15:docId w15:val="{5E925673-2291-40F9-83F4-577E4E832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iPriority="0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630264"/>
    <w:pPr>
      <w:keepNext/>
      <w:autoSpaceDE w:val="0"/>
      <w:autoSpaceDN w:val="0"/>
      <w:adjustRightInd w:val="0"/>
      <w:spacing w:after="0" w:line="240" w:lineRule="auto"/>
      <w:ind w:firstLine="680"/>
      <w:contextualSpacing/>
      <w:jc w:val="center"/>
      <w:outlineLvl w:val="0"/>
    </w:pPr>
    <w:rPr>
      <w:rFonts w:ascii="Times New Roman" w:eastAsia="Calibri" w:hAnsi="Times New Roman" w:cs="Times New Roman"/>
      <w:b/>
      <w:caps/>
      <w:sz w:val="28"/>
      <w:szCs w:val="28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673592"/>
    <w:pPr>
      <w:keepNext/>
      <w:spacing w:after="0" w:line="240" w:lineRule="auto"/>
      <w:jc w:val="both"/>
      <w:outlineLvl w:val="1"/>
    </w:pPr>
    <w:rPr>
      <w:rFonts w:ascii="Times New Roman" w:hAnsi="Times New Roman" w:cs="Times New Roman"/>
      <w:b/>
      <w:sz w:val="20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1642E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1642EC"/>
    <w:pPr>
      <w:keepNext/>
      <w:spacing w:before="240" w:after="240" w:line="240" w:lineRule="auto"/>
      <w:outlineLvl w:val="3"/>
    </w:pPr>
    <w:rPr>
      <w:rFonts w:ascii="Times New Roman" w:eastAsia="Times New Roman" w:hAnsi="Times New Roman" w:cs="Times New Roman"/>
      <w:b/>
      <w:bCs/>
      <w:iCs/>
      <w:sz w:val="28"/>
      <w:szCs w:val="24"/>
      <w:lang w:val="en-IE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1642EC"/>
    <w:pPr>
      <w:keepNext/>
      <w:spacing w:after="0" w:line="240" w:lineRule="auto"/>
      <w:ind w:left="720"/>
      <w:outlineLvl w:val="4"/>
    </w:pPr>
    <w:rPr>
      <w:rFonts w:ascii="Times New Roman" w:eastAsia="Times New Roman" w:hAnsi="Times New Roman" w:cs="Times New Roman"/>
      <w:b/>
      <w:bCs/>
      <w:iCs/>
      <w:sz w:val="24"/>
      <w:szCs w:val="24"/>
      <w:lang w:val="en-IE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1642EC"/>
    <w:pPr>
      <w:keepNext/>
      <w:keepLines/>
      <w:spacing w:before="200" w:after="40" w:line="240" w:lineRule="auto"/>
      <w:outlineLvl w:val="5"/>
    </w:pPr>
    <w:rPr>
      <w:rFonts w:ascii="Times New Roman" w:eastAsia="Times New Roman" w:hAnsi="Times New Roman" w:cs="Times New Roman"/>
      <w:b/>
      <w:sz w:val="20"/>
      <w:szCs w:val="20"/>
      <w:lang w:val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aliases w:val="En-tête-1,En-tête-2,hd"/>
    <w:basedOn w:val="prastasis"/>
    <w:link w:val="AntratsDiagrama"/>
    <w:unhideWhenUsed/>
    <w:rsid w:val="00CA786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aliases w:val="En-tête-1 Diagrama,En-tête-2 Diagrama,hd Diagrama"/>
    <w:basedOn w:val="Numatytasispastraiposriftas"/>
    <w:link w:val="Antrats"/>
    <w:rsid w:val="00CA786A"/>
  </w:style>
  <w:style w:type="paragraph" w:styleId="Porat">
    <w:name w:val="footer"/>
    <w:basedOn w:val="prastasis"/>
    <w:link w:val="PoratDiagrama"/>
    <w:uiPriority w:val="99"/>
    <w:unhideWhenUsed/>
    <w:rsid w:val="00CA786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CA786A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A78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A786A"/>
    <w:rPr>
      <w:rFonts w:ascii="Tahoma" w:hAnsi="Tahoma" w:cs="Tahoma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CA786A"/>
    <w:pPr>
      <w:ind w:left="720"/>
      <w:contextualSpacing/>
    </w:pPr>
  </w:style>
  <w:style w:type="paragraph" w:styleId="Pagrindiniotekstotrauka">
    <w:name w:val="Body Text Indent"/>
    <w:basedOn w:val="prastasis"/>
    <w:link w:val="PagrindiniotekstotraukaDiagrama"/>
    <w:uiPriority w:val="99"/>
    <w:unhideWhenUsed/>
    <w:rsid w:val="008B2000"/>
    <w:pPr>
      <w:spacing w:after="0" w:line="240" w:lineRule="auto"/>
      <w:ind w:firstLine="567"/>
      <w:jc w:val="both"/>
    </w:pPr>
    <w:rPr>
      <w:rFonts w:ascii="Times New Roman" w:eastAsia="Calibri" w:hAnsi="Times New Roman" w:cs="Times New Roman"/>
      <w:sz w:val="24"/>
      <w:szCs w:val="24"/>
      <w:lang w:eastAsia="lt-LT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rsid w:val="008B2000"/>
    <w:rPr>
      <w:rFonts w:ascii="Times New Roman" w:eastAsia="Calibri" w:hAnsi="Times New Roman" w:cs="Times New Roman"/>
      <w:sz w:val="24"/>
      <w:szCs w:val="24"/>
      <w:lang w:eastAsia="lt-L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A111B2"/>
    <w:rPr>
      <w:sz w:val="16"/>
      <w:szCs w:val="16"/>
    </w:rPr>
  </w:style>
  <w:style w:type="paragraph" w:styleId="Komentarotekstas">
    <w:name w:val="annotation text"/>
    <w:aliases w:val="Diagrama,Diagrama Diagrama Diagrama,Diagrama Diagrama"/>
    <w:basedOn w:val="prastasis"/>
    <w:link w:val="KomentarotekstasDiagrama"/>
    <w:uiPriority w:val="99"/>
    <w:unhideWhenUsed/>
    <w:rsid w:val="00A111B2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aliases w:val="Diagrama Diagrama1,Diagrama Diagrama Diagrama Diagrama,Diagrama Diagrama Diagrama1"/>
    <w:basedOn w:val="Numatytasispastraiposriftas"/>
    <w:link w:val="Komentarotekstas"/>
    <w:uiPriority w:val="99"/>
    <w:rsid w:val="00A111B2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A111B2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A111B2"/>
    <w:rPr>
      <w:b/>
      <w:bCs/>
      <w:sz w:val="20"/>
      <w:szCs w:val="20"/>
    </w:rPr>
  </w:style>
  <w:style w:type="character" w:customStyle="1" w:styleId="Antrat1Diagrama">
    <w:name w:val="Antraštė 1 Diagrama"/>
    <w:basedOn w:val="Numatytasispastraiposriftas"/>
    <w:link w:val="Antrat1"/>
    <w:rsid w:val="00630264"/>
    <w:rPr>
      <w:rFonts w:ascii="Times New Roman" w:eastAsia="Calibri" w:hAnsi="Times New Roman" w:cs="Times New Roman"/>
      <w:b/>
      <w:caps/>
      <w:sz w:val="28"/>
      <w:szCs w:val="28"/>
    </w:rPr>
  </w:style>
  <w:style w:type="paragraph" w:customStyle="1" w:styleId="1lygis">
    <w:name w:val="_1 lygis"/>
    <w:basedOn w:val="Antrat1"/>
    <w:qFormat/>
    <w:rsid w:val="00DE3D4E"/>
    <w:pPr>
      <w:keepNext w:val="0"/>
      <w:keepLines/>
      <w:widowControl w:val="0"/>
      <w:numPr>
        <w:numId w:val="1"/>
      </w:numPr>
      <w:tabs>
        <w:tab w:val="left" w:pos="709"/>
      </w:tabs>
      <w:autoSpaceDE/>
      <w:autoSpaceDN/>
      <w:adjustRightInd/>
      <w:spacing w:before="240" w:after="120"/>
      <w:jc w:val="left"/>
    </w:pPr>
    <w:rPr>
      <w:rFonts w:eastAsia="Times New Roman"/>
      <w:caps w:val="0"/>
      <w:lang w:eastAsia="lt-LT" w:bidi="lt-LT"/>
    </w:rPr>
  </w:style>
  <w:style w:type="paragraph" w:customStyle="1" w:styleId="3lygis">
    <w:name w:val="_3 lygis"/>
    <w:basedOn w:val="prastasis"/>
    <w:next w:val="prastasis"/>
    <w:qFormat/>
    <w:rsid w:val="00DE3D4E"/>
    <w:pPr>
      <w:keepLines/>
      <w:widowControl w:val="0"/>
      <w:numPr>
        <w:ilvl w:val="2"/>
        <w:numId w:val="1"/>
      </w:numPr>
      <w:spacing w:after="60" w:line="240" w:lineRule="auto"/>
      <w:jc w:val="both"/>
      <w:outlineLvl w:val="1"/>
    </w:pPr>
    <w:rPr>
      <w:rFonts w:ascii="Times New Roman" w:eastAsia="Times New Roman" w:hAnsi="Times New Roman" w:cs="Times New Roman"/>
      <w:color w:val="000000"/>
      <w:sz w:val="24"/>
      <w:szCs w:val="24"/>
      <w:lang w:eastAsia="lt-LT" w:bidi="lt-LT"/>
    </w:rPr>
  </w:style>
  <w:style w:type="paragraph" w:customStyle="1" w:styleId="4lygis">
    <w:name w:val="_4 lygis"/>
    <w:basedOn w:val="3lygis"/>
    <w:next w:val="prastasis"/>
    <w:qFormat/>
    <w:rsid w:val="00DE3D4E"/>
    <w:pPr>
      <w:numPr>
        <w:ilvl w:val="3"/>
      </w:numPr>
      <w:outlineLvl w:val="3"/>
    </w:pPr>
  </w:style>
  <w:style w:type="paragraph" w:customStyle="1" w:styleId="2lygis">
    <w:name w:val="_2_lygis"/>
    <w:link w:val="2lygisChar"/>
    <w:qFormat/>
    <w:rsid w:val="00DE3D4E"/>
    <w:pPr>
      <w:numPr>
        <w:ilvl w:val="1"/>
        <w:numId w:val="1"/>
      </w:numPr>
      <w:tabs>
        <w:tab w:val="left" w:pos="567"/>
      </w:tabs>
      <w:jc w:val="both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2lygisChar">
    <w:name w:val="_2_lygis Char"/>
    <w:basedOn w:val="Numatytasispastraiposriftas"/>
    <w:link w:val="2lygis"/>
    <w:rsid w:val="00DE3D4E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ColorfulList-Accent11">
    <w:name w:val="Colorful List - Accent 11"/>
    <w:basedOn w:val="prastasis"/>
    <w:qFormat/>
    <w:rsid w:val="00DA2F70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0"/>
      <w:lang w:val="en-US" w:eastAsia="lt-LT"/>
    </w:rPr>
  </w:style>
  <w:style w:type="character" w:styleId="Hipersaitas">
    <w:name w:val="Hyperlink"/>
    <w:basedOn w:val="Numatytasispastraiposriftas"/>
    <w:uiPriority w:val="99"/>
    <w:unhideWhenUsed/>
    <w:rsid w:val="006E53C3"/>
    <w:rPr>
      <w:color w:val="0000FF" w:themeColor="hyperlink"/>
      <w:u w:val="single"/>
    </w:rPr>
  </w:style>
  <w:style w:type="character" w:customStyle="1" w:styleId="Antrat2Diagrama">
    <w:name w:val="Antraštė 2 Diagrama"/>
    <w:basedOn w:val="Numatytasispastraiposriftas"/>
    <w:link w:val="Antrat2"/>
    <w:rsid w:val="00673592"/>
    <w:rPr>
      <w:rFonts w:ascii="Times New Roman" w:hAnsi="Times New Roman" w:cs="Times New Roman"/>
      <w:b/>
      <w:sz w:val="20"/>
    </w:rPr>
  </w:style>
  <w:style w:type="paragraph" w:styleId="Pagrindiniotekstotrauka2">
    <w:name w:val="Body Text Indent 2"/>
    <w:basedOn w:val="prastasis"/>
    <w:link w:val="Pagrindiniotekstotrauka2Diagrama"/>
    <w:uiPriority w:val="99"/>
    <w:semiHidden/>
    <w:unhideWhenUsed/>
    <w:rsid w:val="001D5747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semiHidden/>
    <w:rsid w:val="001D5747"/>
  </w:style>
  <w:style w:type="paragraph" w:styleId="Pagrindiniotekstotrauka3">
    <w:name w:val="Body Text Indent 3"/>
    <w:basedOn w:val="prastasis"/>
    <w:link w:val="Pagrindiniotekstotrauka3Diagrama"/>
    <w:uiPriority w:val="99"/>
    <w:unhideWhenUsed/>
    <w:rsid w:val="001D5747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rsid w:val="001D5747"/>
    <w:rPr>
      <w:rFonts w:ascii="Times New Roman" w:eastAsia="Times New Roman" w:hAnsi="Times New Roman" w:cs="Times New Roman"/>
      <w:sz w:val="24"/>
      <w:szCs w:val="24"/>
    </w:rPr>
  </w:style>
  <w:style w:type="paragraph" w:styleId="Sraassuenkleliais">
    <w:name w:val="List Bullet"/>
    <w:basedOn w:val="prastasis"/>
    <w:uiPriority w:val="99"/>
    <w:unhideWhenUsed/>
    <w:rsid w:val="003D50A5"/>
    <w:pPr>
      <w:numPr>
        <w:numId w:val="2"/>
      </w:numPr>
      <w:spacing w:after="0" w:line="240" w:lineRule="auto"/>
      <w:contextualSpacing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TableTextBulet">
    <w:name w:val="Table Text Bulet"/>
    <w:basedOn w:val="prastasis"/>
    <w:qFormat/>
    <w:rsid w:val="003D50A5"/>
    <w:pPr>
      <w:widowControl w:val="0"/>
      <w:numPr>
        <w:numId w:val="3"/>
      </w:numPr>
      <w:adjustRightInd w:val="0"/>
      <w:spacing w:before="60" w:after="60" w:line="240" w:lineRule="auto"/>
      <w:contextualSpacing/>
      <w:jc w:val="both"/>
      <w:textAlignment w:val="baseline"/>
    </w:pPr>
    <w:rPr>
      <w:rFonts w:ascii="Times New Roman" w:eastAsia="Times New Roman" w:hAnsi="Times New Roman" w:cs="Times New Roman"/>
      <w:szCs w:val="20"/>
    </w:rPr>
  </w:style>
  <w:style w:type="character" w:customStyle="1" w:styleId="Antrat3Diagrama">
    <w:name w:val="Antraštė 3 Diagrama"/>
    <w:basedOn w:val="Numatytasispastraiposriftas"/>
    <w:link w:val="Antrat3"/>
    <w:rsid w:val="001642E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1642EC"/>
    <w:rPr>
      <w:rFonts w:ascii="Times New Roman" w:eastAsia="Times New Roman" w:hAnsi="Times New Roman" w:cs="Times New Roman"/>
      <w:b/>
      <w:bCs/>
      <w:iCs/>
      <w:sz w:val="28"/>
      <w:szCs w:val="24"/>
      <w:lang w:val="en-IE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1642EC"/>
    <w:rPr>
      <w:rFonts w:ascii="Times New Roman" w:eastAsia="Times New Roman" w:hAnsi="Times New Roman" w:cs="Times New Roman"/>
      <w:b/>
      <w:bCs/>
      <w:iCs/>
      <w:sz w:val="24"/>
      <w:szCs w:val="24"/>
      <w:lang w:val="en-IE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1642EC"/>
    <w:rPr>
      <w:rFonts w:ascii="Times New Roman" w:eastAsia="Times New Roman" w:hAnsi="Times New Roman" w:cs="Times New Roman"/>
      <w:b/>
      <w:sz w:val="20"/>
      <w:szCs w:val="20"/>
      <w:lang w:val="en-GB"/>
    </w:rPr>
  </w:style>
  <w:style w:type="numbering" w:customStyle="1" w:styleId="Sraonra1">
    <w:name w:val="Sąrašo nėra1"/>
    <w:next w:val="Sraonra"/>
    <w:uiPriority w:val="99"/>
    <w:semiHidden/>
    <w:unhideWhenUsed/>
    <w:rsid w:val="001642EC"/>
  </w:style>
  <w:style w:type="paragraph" w:styleId="Pavadinimas">
    <w:name w:val="Title"/>
    <w:basedOn w:val="prastasis"/>
    <w:link w:val="PavadinimasDiagrama"/>
    <w:uiPriority w:val="10"/>
    <w:qFormat/>
    <w:rsid w:val="001642EC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val="en-GB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1642EC"/>
    <w:rPr>
      <w:rFonts w:ascii="Times New Roman" w:eastAsia="Times New Roman" w:hAnsi="Times New Roman" w:cs="Times New Roman"/>
      <w:b/>
      <w:sz w:val="32"/>
      <w:szCs w:val="20"/>
      <w:lang w:val="en-GB"/>
    </w:rPr>
  </w:style>
  <w:style w:type="character" w:customStyle="1" w:styleId="Heading1Char">
    <w:name w:val="Heading 1 Char"/>
    <w:basedOn w:val="Numatytasispastraiposriftas"/>
    <w:uiPriority w:val="9"/>
    <w:rsid w:val="001642EC"/>
    <w:rPr>
      <w:rFonts w:ascii="Cambria" w:eastAsia="Times New Roman" w:hAnsi="Cambria" w:cs="Times New Roman"/>
      <w:b/>
      <w:bCs/>
      <w:color w:val="365F91"/>
      <w:sz w:val="28"/>
      <w:szCs w:val="28"/>
      <w:lang w:val="en-GB"/>
    </w:rPr>
  </w:style>
  <w:style w:type="paragraph" w:styleId="Pagrindinistekstas">
    <w:name w:val="Body Text"/>
    <w:aliases w:val="body indent, ändrad,Body single,EHPT,Body Text2,ändrad"/>
    <w:basedOn w:val="prastasis"/>
    <w:link w:val="PagrindinistekstasDiagrama"/>
    <w:rsid w:val="001642EC"/>
    <w:pPr>
      <w:spacing w:after="0" w:line="240" w:lineRule="auto"/>
    </w:pPr>
    <w:rPr>
      <w:rFonts w:ascii="Times New Roman" w:eastAsia="Times New Roman" w:hAnsi="Times New Roman" w:cs="Times New Roman"/>
      <w:szCs w:val="24"/>
      <w:lang w:val="en-US"/>
    </w:rPr>
  </w:style>
  <w:style w:type="character" w:customStyle="1" w:styleId="PagrindinistekstasDiagrama">
    <w:name w:val="Pagrindinis tekstas Diagrama"/>
    <w:aliases w:val="body indent Diagrama, ändrad Diagrama,Body single Diagrama,EHPT Diagrama,Body Text2 Diagrama,ändrad Diagrama"/>
    <w:basedOn w:val="Numatytasispastraiposriftas"/>
    <w:link w:val="Pagrindinistekstas"/>
    <w:rsid w:val="001642EC"/>
    <w:rPr>
      <w:rFonts w:ascii="Times New Roman" w:eastAsia="Times New Roman" w:hAnsi="Times New Roman" w:cs="Times New Roman"/>
      <w:szCs w:val="24"/>
      <w:lang w:val="en-US"/>
    </w:rPr>
  </w:style>
  <w:style w:type="paragraph" w:customStyle="1" w:styleId="TableMedium">
    <w:name w:val="Table_Medium"/>
    <w:basedOn w:val="prastasis"/>
    <w:rsid w:val="001642EC"/>
    <w:pPr>
      <w:spacing w:before="40" w:after="40" w:line="240" w:lineRule="auto"/>
      <w:jc w:val="both"/>
    </w:pPr>
    <w:rPr>
      <w:rFonts w:ascii="Futura Bk" w:eastAsia="Times New Roman" w:hAnsi="Futura Bk" w:cs="Times New Roman"/>
      <w:sz w:val="18"/>
      <w:szCs w:val="20"/>
      <w:lang w:val="en-GB"/>
    </w:rPr>
  </w:style>
  <w:style w:type="paragraph" w:customStyle="1" w:styleId="TableBody">
    <w:name w:val="Table Body"/>
    <w:basedOn w:val="prastasis"/>
    <w:rsid w:val="001642EC"/>
    <w:pPr>
      <w:keepNext/>
      <w:spacing w:after="120" w:line="240" w:lineRule="auto"/>
    </w:pPr>
    <w:rPr>
      <w:rFonts w:ascii="CG Times (W1)" w:eastAsia="Times New Roman" w:hAnsi="CG Times (W1)" w:cs="Times New Roman"/>
      <w:b/>
      <w:sz w:val="24"/>
      <w:szCs w:val="20"/>
      <w:lang w:val="en-GB"/>
    </w:rPr>
  </w:style>
  <w:style w:type="paragraph" w:customStyle="1" w:styleId="Lentels">
    <w:name w:val="Lentelės"/>
    <w:basedOn w:val="Antrat"/>
    <w:link w:val="LentelsChar"/>
    <w:qFormat/>
    <w:rsid w:val="001642EC"/>
    <w:pPr>
      <w:numPr>
        <w:numId w:val="4"/>
      </w:numPr>
      <w:suppressAutoHyphens/>
      <w:autoSpaceDN w:val="0"/>
      <w:spacing w:before="240" w:after="120"/>
      <w:textAlignment w:val="baseline"/>
    </w:pPr>
    <w:rPr>
      <w:sz w:val="24"/>
      <w:szCs w:val="24"/>
      <w:lang w:val="lt-LT" w:eastAsia="lt-LT"/>
    </w:rPr>
  </w:style>
  <w:style w:type="character" w:customStyle="1" w:styleId="LentelsChar">
    <w:name w:val="Lentelės Char"/>
    <w:link w:val="Lentels"/>
    <w:rsid w:val="001642EC"/>
    <w:rPr>
      <w:rFonts w:ascii="Times New Roman" w:eastAsia="Times New Roman" w:hAnsi="Times New Roman" w:cs="Times New Roman"/>
      <w:bCs/>
      <w:sz w:val="24"/>
      <w:szCs w:val="24"/>
      <w:lang w:eastAsia="lt-LT"/>
    </w:rPr>
  </w:style>
  <w:style w:type="paragraph" w:styleId="Antrat">
    <w:name w:val="caption"/>
    <w:basedOn w:val="prastasis"/>
    <w:next w:val="prastasis"/>
    <w:uiPriority w:val="35"/>
    <w:unhideWhenUsed/>
    <w:qFormat/>
    <w:rsid w:val="001642EC"/>
    <w:pPr>
      <w:spacing w:line="240" w:lineRule="auto"/>
    </w:pPr>
    <w:rPr>
      <w:rFonts w:ascii="Times New Roman" w:eastAsia="Times New Roman" w:hAnsi="Times New Roman" w:cs="Times New Roman"/>
      <w:bCs/>
      <w:szCs w:val="18"/>
      <w:lang w:val="en-GB"/>
    </w:rPr>
  </w:style>
  <w:style w:type="paragraph" w:styleId="Sraassuenkleliais4">
    <w:name w:val="List Bullet 4"/>
    <w:basedOn w:val="prastasis"/>
    <w:autoRedefine/>
    <w:rsid w:val="001642EC"/>
    <w:pPr>
      <w:spacing w:before="60"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CommentTextChar">
    <w:name w:val="Comment Text Char"/>
    <w:basedOn w:val="Numatytasispastraiposriftas"/>
    <w:uiPriority w:val="99"/>
    <w:semiHidden/>
    <w:rsid w:val="001642EC"/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Subject">
    <w:name w:val="Subject"/>
    <w:basedOn w:val="prastasis"/>
    <w:next w:val="prastasis"/>
    <w:rsid w:val="001642EC"/>
    <w:pPr>
      <w:spacing w:after="480" w:line="240" w:lineRule="auto"/>
      <w:ind w:left="1191" w:hanging="1191"/>
      <w:jc w:val="both"/>
    </w:pPr>
    <w:rPr>
      <w:rFonts w:ascii="Times New Roman" w:eastAsia="Times New Roman" w:hAnsi="Times New Roman" w:cs="Times New Roman"/>
      <w:b/>
      <w:sz w:val="24"/>
      <w:szCs w:val="20"/>
      <w:lang w:val="en-GB"/>
    </w:rPr>
  </w:style>
  <w:style w:type="table" w:styleId="Lentelstinklelis">
    <w:name w:val="Table Grid"/>
    <w:basedOn w:val="prastojilentel"/>
    <w:uiPriority w:val="39"/>
    <w:rsid w:val="001642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urinys1">
    <w:name w:val="toc 1"/>
    <w:basedOn w:val="prastasis"/>
    <w:next w:val="prastasis"/>
    <w:autoRedefine/>
    <w:uiPriority w:val="39"/>
    <w:unhideWhenUsed/>
    <w:rsid w:val="001642EC"/>
    <w:pPr>
      <w:tabs>
        <w:tab w:val="left" w:pos="284"/>
        <w:tab w:val="right" w:leader="dot" w:pos="9498"/>
      </w:tabs>
      <w:spacing w:after="10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Turinys2">
    <w:name w:val="toc 2"/>
    <w:basedOn w:val="prastasis"/>
    <w:next w:val="prastasis"/>
    <w:autoRedefine/>
    <w:uiPriority w:val="39"/>
    <w:unhideWhenUsed/>
    <w:rsid w:val="001642EC"/>
    <w:pPr>
      <w:tabs>
        <w:tab w:val="left" w:pos="426"/>
        <w:tab w:val="right" w:leader="dot" w:pos="9498"/>
      </w:tabs>
      <w:spacing w:after="10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Iliustracijsraas">
    <w:name w:val="table of figures"/>
    <w:basedOn w:val="prastasis"/>
    <w:next w:val="prastasis"/>
    <w:uiPriority w:val="99"/>
    <w:unhideWhenUsed/>
    <w:rsid w:val="001642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Pataisymai">
    <w:name w:val="Revision"/>
    <w:hidden/>
    <w:uiPriority w:val="99"/>
    <w:semiHidden/>
    <w:rsid w:val="001642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IFNormalChar">
    <w:name w:val="IF_Normal Char"/>
    <w:basedOn w:val="Numatytasispastraiposriftas"/>
    <w:link w:val="IFNormal"/>
    <w:locked/>
    <w:rsid w:val="001642EC"/>
  </w:style>
  <w:style w:type="paragraph" w:customStyle="1" w:styleId="IFNormal">
    <w:name w:val="IF_Normal"/>
    <w:basedOn w:val="prastasis"/>
    <w:link w:val="IFNormalChar"/>
    <w:qFormat/>
    <w:rsid w:val="001642EC"/>
    <w:pPr>
      <w:spacing w:after="0"/>
      <w:ind w:firstLine="851"/>
      <w:jc w:val="both"/>
    </w:pPr>
  </w:style>
  <w:style w:type="character" w:customStyle="1" w:styleId="IFNormalChar0">
    <w:name w:val="IF Normal Char"/>
    <w:basedOn w:val="Numatytasispastraiposriftas"/>
    <w:link w:val="IFNormal0"/>
    <w:uiPriority w:val="99"/>
    <w:locked/>
    <w:rsid w:val="001642EC"/>
    <w:rPr>
      <w:rFonts w:ascii="Cambria" w:eastAsia="MS Mincho" w:hAnsi="Cambria" w:cs="Times New Roman"/>
      <w:sz w:val="24"/>
      <w:szCs w:val="24"/>
      <w:lang w:eastAsia="lt-LT"/>
    </w:rPr>
  </w:style>
  <w:style w:type="paragraph" w:customStyle="1" w:styleId="IFNormal0">
    <w:name w:val="IF Normal"/>
    <w:basedOn w:val="prastasis"/>
    <w:link w:val="IFNormalChar0"/>
    <w:uiPriority w:val="99"/>
    <w:qFormat/>
    <w:rsid w:val="001642EC"/>
    <w:pPr>
      <w:spacing w:before="120" w:after="120" w:line="360" w:lineRule="auto"/>
      <w:ind w:firstLine="794"/>
      <w:jc w:val="both"/>
    </w:pPr>
    <w:rPr>
      <w:rFonts w:ascii="Cambria" w:eastAsia="MS Mincho" w:hAnsi="Cambria" w:cs="Times New Roman"/>
      <w:sz w:val="24"/>
      <w:szCs w:val="24"/>
      <w:lang w:eastAsia="lt-LT"/>
    </w:rPr>
  </w:style>
  <w:style w:type="paragraph" w:styleId="Turinys3">
    <w:name w:val="toc 3"/>
    <w:basedOn w:val="prastasis"/>
    <w:next w:val="prastasis"/>
    <w:autoRedefine/>
    <w:uiPriority w:val="39"/>
    <w:unhideWhenUsed/>
    <w:rsid w:val="001642EC"/>
    <w:pPr>
      <w:tabs>
        <w:tab w:val="left" w:pos="567"/>
      </w:tabs>
      <w:spacing w:after="10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Pagrindinistekstas2">
    <w:name w:val="Body Text 2"/>
    <w:basedOn w:val="prastasis"/>
    <w:link w:val="Pagrindinistekstas2Diagrama"/>
    <w:uiPriority w:val="99"/>
    <w:semiHidden/>
    <w:unhideWhenUsed/>
    <w:rsid w:val="00762338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semiHidden/>
    <w:rsid w:val="00762338"/>
  </w:style>
  <w:style w:type="character" w:styleId="Neapdorotaspaminjimas">
    <w:name w:val="Unresolved Mention"/>
    <w:basedOn w:val="Numatytasispastraiposriftas"/>
    <w:uiPriority w:val="99"/>
    <w:semiHidden/>
    <w:unhideWhenUsed/>
    <w:rsid w:val="006431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.dell.com/sites/csdocuments/Legal_Docs/en/us/dell-prosupport-for-infrastructure-sd-en.pdf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3559FD587A8248A2A33506B3E127AC3F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0C90E628-169B-406B-AB1D-84C9F5678CD6}"/>
      </w:docPartPr>
      <w:docPartBody>
        <w:p w:rsidR="009856A6" w:rsidRDefault="00BF7772" w:rsidP="00BF7772">
          <w:pPr>
            <w:pStyle w:val="3559FD587A8248A2A33506B3E127AC3F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[Įveskite dokumento pavadinimą]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Futura Bk">
    <w:altName w:val="Arial"/>
    <w:charset w:val="BA"/>
    <w:family w:val="swiss"/>
    <w:pitch w:val="variable"/>
    <w:sig w:usb0="80000AE7" w:usb1="00000000" w:usb2="00000000" w:usb3="00000000" w:csb0="0000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insDel="0" w:formatting="0"/>
  <w:defaultTabStop w:val="1296"/>
  <w:hyphenationZone w:val="396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7772"/>
    <w:rsid w:val="000027F3"/>
    <w:rsid w:val="00053CE4"/>
    <w:rsid w:val="00057A8E"/>
    <w:rsid w:val="00127EEA"/>
    <w:rsid w:val="00133670"/>
    <w:rsid w:val="00133FEF"/>
    <w:rsid w:val="00156EFE"/>
    <w:rsid w:val="00166708"/>
    <w:rsid w:val="00193ACC"/>
    <w:rsid w:val="001C3EBE"/>
    <w:rsid w:val="001E124B"/>
    <w:rsid w:val="00204354"/>
    <w:rsid w:val="00204871"/>
    <w:rsid w:val="00280D19"/>
    <w:rsid w:val="002A7C50"/>
    <w:rsid w:val="0032466B"/>
    <w:rsid w:val="003369AC"/>
    <w:rsid w:val="003519E8"/>
    <w:rsid w:val="003647B7"/>
    <w:rsid w:val="00386D80"/>
    <w:rsid w:val="003F4B09"/>
    <w:rsid w:val="003F4B99"/>
    <w:rsid w:val="003F5777"/>
    <w:rsid w:val="00401329"/>
    <w:rsid w:val="00436E98"/>
    <w:rsid w:val="00457463"/>
    <w:rsid w:val="0047704E"/>
    <w:rsid w:val="00491693"/>
    <w:rsid w:val="004B1DCD"/>
    <w:rsid w:val="005C5020"/>
    <w:rsid w:val="005E52AB"/>
    <w:rsid w:val="0065129F"/>
    <w:rsid w:val="006664B8"/>
    <w:rsid w:val="0069356C"/>
    <w:rsid w:val="006D235E"/>
    <w:rsid w:val="006D4C62"/>
    <w:rsid w:val="007A0E14"/>
    <w:rsid w:val="007B30B3"/>
    <w:rsid w:val="008B47FB"/>
    <w:rsid w:val="008C0B29"/>
    <w:rsid w:val="008D2306"/>
    <w:rsid w:val="008E2B7F"/>
    <w:rsid w:val="009751AF"/>
    <w:rsid w:val="009856A6"/>
    <w:rsid w:val="009C0686"/>
    <w:rsid w:val="009E19C6"/>
    <w:rsid w:val="00A1692D"/>
    <w:rsid w:val="00A257CC"/>
    <w:rsid w:val="00A32C83"/>
    <w:rsid w:val="00AA23C2"/>
    <w:rsid w:val="00AA322C"/>
    <w:rsid w:val="00B1778D"/>
    <w:rsid w:val="00B51923"/>
    <w:rsid w:val="00B8134A"/>
    <w:rsid w:val="00BB51D0"/>
    <w:rsid w:val="00BF7772"/>
    <w:rsid w:val="00C102BA"/>
    <w:rsid w:val="00C247F8"/>
    <w:rsid w:val="00C8210B"/>
    <w:rsid w:val="00CE7349"/>
    <w:rsid w:val="00D070EE"/>
    <w:rsid w:val="00D156B1"/>
    <w:rsid w:val="00D30815"/>
    <w:rsid w:val="00E87143"/>
    <w:rsid w:val="00E93CA0"/>
    <w:rsid w:val="00EA0690"/>
    <w:rsid w:val="00ED1089"/>
    <w:rsid w:val="00EF295B"/>
    <w:rsid w:val="00FA5C1F"/>
    <w:rsid w:val="00FB1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3559FD587A8248A2A33506B3E127AC3F">
    <w:name w:val="3559FD587A8248A2A33506B3E127AC3F"/>
    <w:rsid w:val="00BF777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926B11-053F-432D-B222-B71C3765CE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3938</Words>
  <Characters>2246</Characters>
  <Application>Microsoft Office Word</Application>
  <DocSecurity>0</DocSecurity>
  <Lines>18</Lines>
  <Paragraphs>12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3 VLK PD TS</vt:lpstr>
      <vt:lpstr>3 VLK PD TS</vt:lpstr>
    </vt:vector>
  </TitlesOfParts>
  <Company/>
  <LinksUpToDate>false</LinksUpToDate>
  <CharactersWithSpaces>6172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 VLK PD TS</dc:title>
  <dc:creator>Laima Rudžionienė</dc:creator>
  <cp:lastModifiedBy>Laima Rudžionienė</cp:lastModifiedBy>
  <cp:revision>2</cp:revision>
  <dcterms:created xsi:type="dcterms:W3CDTF">2024-09-03T08:19:00Z</dcterms:created>
  <dcterms:modified xsi:type="dcterms:W3CDTF">2024-09-03T08:19:00Z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ad3be33-4108-4738-9e07-d8656a181486_Enabled">
    <vt:lpwstr>true</vt:lpwstr>
  </property>
  <property fmtid="{D5CDD505-2E9C-101B-9397-08002B2CF9AE}" pid="3" name="MSIP_Label_dad3be33-4108-4738-9e07-d8656a181486_SetDate">
    <vt:lpwstr>2024-02-29T13:58:38Z</vt:lpwstr>
  </property>
  <property fmtid="{D5CDD505-2E9C-101B-9397-08002B2CF9AE}" pid="4" name="MSIP_Label_dad3be33-4108-4738-9e07-d8656a181486_Method">
    <vt:lpwstr>Privileged</vt:lpwstr>
  </property>
  <property fmtid="{D5CDD505-2E9C-101B-9397-08002B2CF9AE}" pid="5" name="MSIP_Label_dad3be33-4108-4738-9e07-d8656a181486_Name">
    <vt:lpwstr>Public No Visual Label</vt:lpwstr>
  </property>
  <property fmtid="{D5CDD505-2E9C-101B-9397-08002B2CF9AE}" pid="6" name="MSIP_Label_dad3be33-4108-4738-9e07-d8656a181486_SiteId">
    <vt:lpwstr>945c199a-83a2-4e80-9f8c-5a91be5752dd</vt:lpwstr>
  </property>
  <property fmtid="{D5CDD505-2E9C-101B-9397-08002B2CF9AE}" pid="7" name="MSIP_Label_dad3be33-4108-4738-9e07-d8656a181486_ActionId">
    <vt:lpwstr>e9e3b368-e471-44bb-999c-e470ae38eb07</vt:lpwstr>
  </property>
  <property fmtid="{D5CDD505-2E9C-101B-9397-08002B2CF9AE}" pid="8" name="MSIP_Label_dad3be33-4108-4738-9e07-d8656a181486_ContentBits">
    <vt:lpwstr>0</vt:lpwstr>
  </property>
</Properties>
</file>