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B6136" w14:textId="77777777" w:rsidR="00C67424" w:rsidRPr="00AE674D" w:rsidRDefault="00C67424" w:rsidP="00B50198">
      <w:pPr>
        <w:pStyle w:val="Body2"/>
        <w:rPr>
          <w:rFonts w:asciiTheme="majorHAnsi" w:hAnsiTheme="majorHAnsi" w:cs="Times New Roman"/>
        </w:rPr>
      </w:pPr>
    </w:p>
    <w:p w14:paraId="3F1B61A4" w14:textId="77777777" w:rsidR="00B50198" w:rsidRPr="00AE674D" w:rsidRDefault="00B50198" w:rsidP="00B50198">
      <w:pPr>
        <w:ind w:left="6480" w:firstLine="720"/>
        <w:rPr>
          <w:rFonts w:asciiTheme="majorHAnsi" w:hAnsiTheme="majorHAnsi"/>
          <w:bCs/>
          <w:sz w:val="20"/>
          <w:szCs w:val="20"/>
        </w:rPr>
      </w:pPr>
      <w:proofErr w:type="spellStart"/>
      <w:r w:rsidRPr="00AE674D">
        <w:rPr>
          <w:rFonts w:asciiTheme="majorHAnsi" w:hAnsiTheme="majorHAnsi"/>
          <w:bCs/>
          <w:sz w:val="20"/>
          <w:szCs w:val="20"/>
        </w:rPr>
        <w:t>Atviro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konkurso sąlygų</w:t>
      </w:r>
    </w:p>
    <w:p w14:paraId="3F1B61A5" w14:textId="77777777" w:rsidR="00B50198" w:rsidRPr="00AE674D" w:rsidRDefault="00B50198" w:rsidP="00B50198">
      <w:pPr>
        <w:tabs>
          <w:tab w:val="left" w:pos="7085"/>
        </w:tabs>
        <w:rPr>
          <w:rFonts w:asciiTheme="majorHAnsi" w:hAnsiTheme="majorHAnsi"/>
          <w:bCs/>
          <w:sz w:val="20"/>
          <w:szCs w:val="20"/>
        </w:rPr>
      </w:pPr>
      <w:r w:rsidRPr="00AE674D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60D13"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E674D">
        <w:rPr>
          <w:rFonts w:asciiTheme="majorHAnsi" w:hAnsiTheme="majorHAnsi"/>
          <w:bCs/>
          <w:sz w:val="20"/>
          <w:szCs w:val="20"/>
        </w:rPr>
        <w:t xml:space="preserve">1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priedas</w:t>
      </w:r>
      <w:proofErr w:type="spellEnd"/>
    </w:p>
    <w:p w14:paraId="3F1B61A6" w14:textId="77777777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3F1B61A8" w14:textId="7D003DF5" w:rsidR="00B50198" w:rsidRPr="00AE674D" w:rsidRDefault="00CB577B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D55E9CD" wp14:editId="66214596">
            <wp:extent cx="2249619" cy="438950"/>
            <wp:effectExtent l="0" t="0" r="0" b="0"/>
            <wp:docPr id="1077940405" name="Picture 1077940405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40405" name="Picture 1077940405" descr="A blue and black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19" cy="4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B61A9" w14:textId="28109C5E" w:rsidR="00B50198" w:rsidRPr="00AE674D" w:rsidRDefault="005839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UAB Bonameda</w:t>
      </w:r>
    </w:p>
    <w:p w14:paraId="3F1B61AA" w14:textId="77777777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4314FC98" w14:textId="77777777" w:rsidR="009573EE" w:rsidRDefault="009573EE" w:rsidP="009573EE">
      <w:pPr>
        <w:tabs>
          <w:tab w:val="center" w:pos="2520"/>
        </w:tabs>
        <w:jc w:val="center"/>
        <w:rPr>
          <w:rFonts w:ascii="Cambria" w:eastAsia="Cambria" w:hAnsi="Cambria" w:cs="Cambria"/>
          <w:sz w:val="18"/>
          <w:szCs w:val="18"/>
        </w:rPr>
      </w:pPr>
      <w:r w:rsidRPr="6FC0A1DD">
        <w:rPr>
          <w:rFonts w:ascii="Cambria" w:eastAsia="Cambria" w:hAnsi="Cambria" w:cs="Cambria"/>
          <w:sz w:val="18"/>
          <w:szCs w:val="18"/>
        </w:rPr>
        <w:t xml:space="preserve">(Uždaroji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akcinė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bendrovė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Breslaujos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g. 3B, LT-44403 Kaunas, Tel. + 370 37 280710,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faks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. +370 37 280700, el.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paštas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: </w:t>
      </w:r>
      <w:hyperlink r:id="rId12">
        <w:r w:rsidRPr="6FC0A1DD">
          <w:rPr>
            <w:rStyle w:val="Hyperlink"/>
            <w:rFonts w:ascii="Cambria" w:eastAsia="Cambria" w:hAnsi="Cambria" w:cs="Cambria"/>
            <w:sz w:val="18"/>
            <w:szCs w:val="18"/>
          </w:rPr>
          <w:t>info@bonameda.com</w:t>
        </w:r>
      </w:hyperlink>
      <w:r w:rsidRPr="6FC0A1DD">
        <w:rPr>
          <w:rFonts w:ascii="Cambria" w:eastAsia="Cambria" w:hAnsi="Cambria" w:cs="Cambria"/>
          <w:sz w:val="18"/>
          <w:szCs w:val="18"/>
        </w:rPr>
        <w:t xml:space="preserve">.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Duomenys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kaupiami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ir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saugomi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Juridinių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asmenų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registre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,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juridinio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asmens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kodas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140927183, PVM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mokėtojo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</w:t>
      </w:r>
      <w:proofErr w:type="spellStart"/>
      <w:r w:rsidRPr="6FC0A1DD">
        <w:rPr>
          <w:rFonts w:ascii="Cambria" w:eastAsia="Cambria" w:hAnsi="Cambria" w:cs="Cambria"/>
          <w:sz w:val="18"/>
          <w:szCs w:val="18"/>
        </w:rPr>
        <w:t>kodas</w:t>
      </w:r>
      <w:proofErr w:type="spellEnd"/>
      <w:r w:rsidRPr="6FC0A1DD">
        <w:rPr>
          <w:rFonts w:ascii="Cambria" w:eastAsia="Cambria" w:hAnsi="Cambria" w:cs="Cambria"/>
          <w:sz w:val="18"/>
          <w:szCs w:val="18"/>
        </w:rPr>
        <w:t xml:space="preserve"> LT409271811)</w:t>
      </w:r>
    </w:p>
    <w:p w14:paraId="08083773" w14:textId="77777777" w:rsidR="000007FC" w:rsidRPr="007750CB" w:rsidRDefault="000007FC" w:rsidP="009573EE">
      <w:pPr>
        <w:tabs>
          <w:tab w:val="center" w:pos="2520"/>
        </w:tabs>
        <w:jc w:val="center"/>
      </w:pPr>
    </w:p>
    <w:p w14:paraId="40A8A64A" w14:textId="77777777" w:rsidR="000007FC" w:rsidRDefault="000007FC" w:rsidP="000007FC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4AD5AC49">
        <w:rPr>
          <w:rFonts w:asciiTheme="majorHAnsi" w:hAnsiTheme="majorHAnsi"/>
          <w:sz w:val="22"/>
          <w:szCs w:val="22"/>
          <w:u w:val="single"/>
        </w:rPr>
        <w:t xml:space="preserve">Lietuvos </w:t>
      </w:r>
      <w:proofErr w:type="spellStart"/>
      <w:r w:rsidRPr="4AD5AC49">
        <w:rPr>
          <w:rFonts w:asciiTheme="majorHAnsi" w:hAnsiTheme="majorHAnsi"/>
          <w:sz w:val="22"/>
          <w:szCs w:val="22"/>
          <w:u w:val="single"/>
        </w:rPr>
        <w:t>sveikatos</w:t>
      </w:r>
      <w:proofErr w:type="spellEnd"/>
      <w:r w:rsidRPr="4AD5AC49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4AD5AC49">
        <w:rPr>
          <w:rFonts w:asciiTheme="majorHAnsi" w:hAnsiTheme="majorHAnsi"/>
          <w:sz w:val="22"/>
          <w:szCs w:val="22"/>
          <w:u w:val="single"/>
        </w:rPr>
        <w:t>mokslų</w:t>
      </w:r>
      <w:proofErr w:type="spellEnd"/>
      <w:r w:rsidRPr="4AD5AC49">
        <w:rPr>
          <w:rFonts w:asciiTheme="majorHAnsi" w:hAnsiTheme="majorHAnsi"/>
          <w:sz w:val="22"/>
          <w:szCs w:val="22"/>
          <w:u w:val="single"/>
        </w:rPr>
        <w:t xml:space="preserve"> </w:t>
      </w:r>
      <w:proofErr w:type="spellStart"/>
      <w:r w:rsidRPr="4AD5AC49">
        <w:rPr>
          <w:rFonts w:asciiTheme="majorHAnsi" w:hAnsiTheme="majorHAnsi"/>
          <w:sz w:val="22"/>
          <w:szCs w:val="22"/>
          <w:u w:val="single"/>
        </w:rPr>
        <w:t>universiteto</w:t>
      </w:r>
      <w:proofErr w:type="spellEnd"/>
      <w:r w:rsidRPr="4AD5AC49">
        <w:rPr>
          <w:rFonts w:asciiTheme="majorHAnsi" w:hAnsiTheme="majorHAnsi"/>
          <w:sz w:val="22"/>
          <w:szCs w:val="22"/>
          <w:u w:val="single"/>
        </w:rPr>
        <w:t xml:space="preserve"> ligoninė Kauno </w:t>
      </w:r>
      <w:proofErr w:type="spellStart"/>
      <w:r w:rsidRPr="4AD5AC49">
        <w:rPr>
          <w:rFonts w:asciiTheme="majorHAnsi" w:hAnsiTheme="majorHAnsi"/>
          <w:sz w:val="22"/>
          <w:szCs w:val="22"/>
          <w:u w:val="single"/>
        </w:rPr>
        <w:t>klinikos</w:t>
      </w:r>
      <w:proofErr w:type="spellEnd"/>
    </w:p>
    <w:p w14:paraId="3F1B61AE" w14:textId="77777777" w:rsidR="00B50198" w:rsidRPr="00AE674D" w:rsidRDefault="00B50198" w:rsidP="00B50198">
      <w:pPr>
        <w:tabs>
          <w:tab w:val="center" w:pos="2520"/>
        </w:tabs>
        <w:jc w:val="both"/>
        <w:rPr>
          <w:rFonts w:asciiTheme="majorHAnsi" w:hAnsiTheme="majorHAnsi"/>
          <w:sz w:val="18"/>
          <w:szCs w:val="18"/>
        </w:rPr>
      </w:pPr>
      <w:r w:rsidRPr="00AE674D">
        <w:rPr>
          <w:rFonts w:asciiTheme="majorHAnsi" w:hAnsiTheme="majorHAnsi"/>
          <w:sz w:val="18"/>
          <w:szCs w:val="18"/>
        </w:rPr>
        <w:t>(</w:t>
      </w:r>
      <w:proofErr w:type="spellStart"/>
      <w:r w:rsidRPr="00AE674D">
        <w:rPr>
          <w:rFonts w:asciiTheme="majorHAnsi" w:hAnsiTheme="majorHAnsi"/>
          <w:sz w:val="18"/>
          <w:szCs w:val="18"/>
        </w:rPr>
        <w:t>Adresatas</w:t>
      </w:r>
      <w:proofErr w:type="spellEnd"/>
      <w:r w:rsidRPr="00AE674D">
        <w:rPr>
          <w:rFonts w:asciiTheme="majorHAnsi" w:hAnsiTheme="majorHAnsi"/>
          <w:sz w:val="18"/>
          <w:szCs w:val="18"/>
        </w:rPr>
        <w:t xml:space="preserve"> (</w:t>
      </w:r>
      <w:proofErr w:type="spellStart"/>
      <w:r w:rsidRPr="00AE674D">
        <w:rPr>
          <w:rFonts w:asciiTheme="majorHAnsi" w:hAnsiTheme="majorHAnsi"/>
          <w:sz w:val="18"/>
          <w:szCs w:val="18"/>
        </w:rPr>
        <w:t>perkančioji</w:t>
      </w:r>
      <w:proofErr w:type="spellEnd"/>
      <w:r w:rsidRPr="00AE674D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E674D">
        <w:rPr>
          <w:rFonts w:asciiTheme="majorHAnsi" w:hAnsiTheme="majorHAnsi"/>
          <w:sz w:val="18"/>
          <w:szCs w:val="18"/>
        </w:rPr>
        <w:t>organizacija</w:t>
      </w:r>
      <w:proofErr w:type="spellEnd"/>
      <w:r w:rsidRPr="00AE674D">
        <w:rPr>
          <w:rFonts w:asciiTheme="majorHAnsi" w:hAnsiTheme="majorHAnsi"/>
          <w:sz w:val="18"/>
          <w:szCs w:val="18"/>
        </w:rPr>
        <w:t>))</w:t>
      </w:r>
    </w:p>
    <w:p w14:paraId="3F1B61AF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F1B61B0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PASIŪLYMAS</w:t>
      </w:r>
    </w:p>
    <w:p w14:paraId="3F1B61B1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F1B61B2" w14:textId="77777777" w:rsidR="008E6295" w:rsidRPr="00AE674D" w:rsidRDefault="00A86963" w:rsidP="00EC0668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AE674D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D718C5">
        <w:rPr>
          <w:rFonts w:asciiTheme="majorHAnsi" w:hAnsiTheme="majorHAnsi"/>
          <w:b/>
          <w:bCs/>
          <w:sz w:val="22"/>
          <w:szCs w:val="22"/>
          <w:lang w:val="lt-LT"/>
        </w:rPr>
        <w:t>EKSPLOATACINIŲ PRIEDŲ ELEKTROCHIRURGINIAMS PRIETAISAMS</w:t>
      </w:r>
      <w:r w:rsidR="00EC0668" w:rsidRPr="00AE674D">
        <w:rPr>
          <w:rFonts w:asciiTheme="majorHAnsi" w:hAnsiTheme="majorHAnsi"/>
          <w:b/>
          <w:bCs/>
          <w:sz w:val="22"/>
          <w:szCs w:val="22"/>
          <w:lang w:val="lt-LT"/>
        </w:rPr>
        <w:t xml:space="preserve"> </w:t>
      </w:r>
      <w:r w:rsidR="00460EA2" w:rsidRPr="00AE674D">
        <w:rPr>
          <w:rFonts w:asciiTheme="majorHAnsi" w:hAnsiTheme="majorHAnsi"/>
          <w:b/>
          <w:bCs/>
          <w:sz w:val="22"/>
          <w:szCs w:val="22"/>
        </w:rPr>
        <w:t>PIRKIMO</w:t>
      </w:r>
    </w:p>
    <w:p w14:paraId="3F1B61B3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3F1B61B4" w14:textId="75D397C6" w:rsidR="00B50198" w:rsidRPr="00AE674D" w:rsidRDefault="000007FC" w:rsidP="00B50198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2025-01-27</w:t>
      </w:r>
      <w:r w:rsidR="00B50198" w:rsidRPr="00AE674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50198" w:rsidRPr="00AE674D">
        <w:rPr>
          <w:rFonts w:asciiTheme="majorHAnsi" w:hAnsiTheme="majorHAnsi"/>
          <w:sz w:val="22"/>
          <w:szCs w:val="22"/>
        </w:rPr>
        <w:t>Nr.</w:t>
      </w:r>
      <w:r>
        <w:rPr>
          <w:rFonts w:asciiTheme="majorHAnsi" w:hAnsiTheme="majorHAnsi"/>
          <w:sz w:val="22"/>
          <w:szCs w:val="22"/>
        </w:rPr>
        <w:t xml:space="preserve"> 250127-01</w:t>
      </w:r>
    </w:p>
    <w:p w14:paraId="3F1B61B5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bCs/>
          <w:sz w:val="18"/>
          <w:szCs w:val="18"/>
        </w:rPr>
      </w:pPr>
      <w:r w:rsidRPr="00AE674D">
        <w:rPr>
          <w:rFonts w:asciiTheme="majorHAnsi" w:hAnsiTheme="majorHAnsi"/>
          <w:bCs/>
          <w:sz w:val="18"/>
          <w:szCs w:val="18"/>
        </w:rPr>
        <w:t>(Data)</w:t>
      </w:r>
    </w:p>
    <w:p w14:paraId="3F1B61B6" w14:textId="320F88AD" w:rsidR="00B50198" w:rsidRPr="00AE674D" w:rsidRDefault="000007FC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Kaunas</w:t>
      </w:r>
    </w:p>
    <w:p w14:paraId="3F1B61B7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bCs/>
          <w:sz w:val="18"/>
          <w:szCs w:val="18"/>
        </w:rPr>
      </w:pPr>
      <w:r w:rsidRPr="00AE674D">
        <w:rPr>
          <w:rFonts w:asciiTheme="majorHAnsi" w:hAnsiTheme="majorHAnsi"/>
          <w:bCs/>
          <w:sz w:val="18"/>
          <w:szCs w:val="18"/>
        </w:rPr>
        <w:t>(</w:t>
      </w:r>
      <w:proofErr w:type="spellStart"/>
      <w:r w:rsidRPr="00AE674D">
        <w:rPr>
          <w:rFonts w:asciiTheme="majorHAnsi" w:hAnsiTheme="majorHAnsi"/>
          <w:bCs/>
          <w:sz w:val="18"/>
          <w:szCs w:val="18"/>
        </w:rPr>
        <w:t>Sudarymo</w:t>
      </w:r>
      <w:proofErr w:type="spellEnd"/>
      <w:r w:rsidRPr="00AE674D">
        <w:rPr>
          <w:rFonts w:asciiTheme="majorHAnsi" w:hAnsiTheme="majorHAnsi"/>
          <w:bCs/>
          <w:sz w:val="18"/>
          <w:szCs w:val="18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18"/>
          <w:szCs w:val="18"/>
        </w:rPr>
        <w:t>vieta</w:t>
      </w:r>
      <w:proofErr w:type="spellEnd"/>
      <w:r w:rsidRPr="00AE674D">
        <w:rPr>
          <w:rFonts w:asciiTheme="majorHAnsi" w:hAnsiTheme="majorHAnsi"/>
          <w:bCs/>
          <w:sz w:val="18"/>
          <w:szCs w:val="18"/>
        </w:rPr>
        <w:t>)</w:t>
      </w:r>
    </w:p>
    <w:p w14:paraId="3F1B61B8" w14:textId="77777777" w:rsidR="00B50198" w:rsidRPr="00AE674D" w:rsidRDefault="00B50198" w:rsidP="00B50198">
      <w:pPr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1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3F1B61B9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TIEKĖJO REKVIZITAI</w:t>
      </w:r>
    </w:p>
    <w:p w14:paraId="3F1B61BA" w14:textId="77777777" w:rsidR="00B50198" w:rsidRPr="00AE674D" w:rsidRDefault="00B50198" w:rsidP="00B5019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D1B81" w:rsidRPr="00AE674D" w14:paraId="3F1B61BE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BB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898" w14:textId="5ED22A56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>UAB „</w:t>
            </w:r>
            <w:proofErr w:type="gramStart"/>
            <w:r w:rsidRPr="4AD5AC49">
              <w:rPr>
                <w:rFonts w:asciiTheme="majorHAnsi" w:hAnsiTheme="majorHAnsi"/>
              </w:rPr>
              <w:t>Bonameda“</w:t>
            </w:r>
            <w:proofErr w:type="gramEnd"/>
          </w:p>
        </w:tc>
      </w:tr>
      <w:tr w:rsidR="008D1B81" w:rsidRPr="00AE674D" w14:paraId="3F1B61C1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BF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2FE" w14:textId="3FAF1676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4AD5AC49">
              <w:rPr>
                <w:rFonts w:asciiTheme="majorHAnsi" w:hAnsiTheme="majorHAnsi"/>
              </w:rPr>
              <w:t>Breslaujos</w:t>
            </w:r>
            <w:proofErr w:type="spellEnd"/>
            <w:r w:rsidRPr="4AD5AC49">
              <w:rPr>
                <w:rFonts w:asciiTheme="majorHAnsi" w:hAnsiTheme="majorHAnsi"/>
              </w:rPr>
              <w:t xml:space="preserve"> g. 3B, 44403 Kaunas</w:t>
            </w:r>
          </w:p>
        </w:tc>
      </w:tr>
      <w:tr w:rsidR="008D1B81" w:rsidRPr="00AE674D" w14:paraId="3F1B61C4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C2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91C4" w14:textId="3AFD71F4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>140927183, LT409271811</w:t>
            </w:r>
          </w:p>
        </w:tc>
      </w:tr>
      <w:tr w:rsidR="008D1B81" w:rsidRPr="00AE674D" w14:paraId="3F1B61C7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C5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banko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6340" w14:textId="77777777" w:rsidR="008D1B81" w:rsidRPr="007750CB" w:rsidRDefault="008D1B81" w:rsidP="008D1B81">
            <w:pPr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 xml:space="preserve">LT05 7180 9000 3146 7726, </w:t>
            </w:r>
          </w:p>
          <w:p w14:paraId="13935AA6" w14:textId="0B315E4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 xml:space="preserve">AB Šiaulių </w:t>
            </w:r>
            <w:proofErr w:type="spellStart"/>
            <w:r w:rsidRPr="4AD5AC49">
              <w:rPr>
                <w:rFonts w:asciiTheme="majorHAnsi" w:hAnsiTheme="majorHAnsi"/>
              </w:rPr>
              <w:t>bankas</w:t>
            </w:r>
            <w:proofErr w:type="spellEnd"/>
            <w:r w:rsidRPr="4AD5AC49">
              <w:rPr>
                <w:rFonts w:asciiTheme="majorHAnsi" w:hAnsiTheme="majorHAnsi"/>
              </w:rPr>
              <w:t xml:space="preserve">, </w:t>
            </w:r>
            <w:proofErr w:type="spellStart"/>
            <w:r w:rsidRPr="4AD5AC49">
              <w:rPr>
                <w:rFonts w:asciiTheme="majorHAnsi" w:hAnsiTheme="majorHAnsi"/>
              </w:rPr>
              <w:t>b.k</w:t>
            </w:r>
            <w:proofErr w:type="spellEnd"/>
            <w:r w:rsidRPr="4AD5AC49">
              <w:rPr>
                <w:rFonts w:asciiTheme="majorHAnsi" w:hAnsiTheme="majorHAnsi"/>
              </w:rPr>
              <w:t>. 71800</w:t>
            </w:r>
          </w:p>
        </w:tc>
      </w:tr>
      <w:tr w:rsidR="008D1B81" w:rsidRPr="00AE674D" w14:paraId="3F1B61CA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C8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594C" w14:textId="7FFA7CF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4AD5AC49">
              <w:rPr>
                <w:rFonts w:asciiTheme="majorHAnsi" w:hAnsiTheme="majorHAnsi"/>
              </w:rPr>
              <w:t>Direktorė</w:t>
            </w:r>
            <w:proofErr w:type="spellEnd"/>
            <w:r w:rsidRPr="4AD5AC49">
              <w:rPr>
                <w:rFonts w:asciiTheme="majorHAnsi" w:hAnsiTheme="majorHAnsi"/>
              </w:rPr>
              <w:t xml:space="preserve"> Rita Tiukšienė</w:t>
            </w:r>
          </w:p>
        </w:tc>
      </w:tr>
      <w:tr w:rsidR="008D1B81" w:rsidRPr="00AE674D" w14:paraId="3F1B61CD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CB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FAC" w14:textId="24134662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Sandra Steponavičienė</w:t>
            </w:r>
          </w:p>
        </w:tc>
      </w:tr>
      <w:tr w:rsidR="008D1B81" w:rsidRPr="00AE674D" w14:paraId="3F1B61D0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CE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r>
              <w:rPr>
                <w:rFonts w:asciiTheme="majorHAnsi" w:hAnsiTheme="majorHAnsi"/>
                <w:sz w:val="22"/>
                <w:szCs w:val="22"/>
              </w:rPr>
              <w:t>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>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e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C91" w14:textId="565E31A3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4AD5AC49">
              <w:rPr>
                <w:rFonts w:asciiTheme="majorHAnsi" w:hAnsiTheme="majorHAnsi"/>
              </w:rPr>
              <w:t>Produktų</w:t>
            </w:r>
            <w:proofErr w:type="spellEnd"/>
            <w:r w:rsidRPr="4AD5AC49">
              <w:rPr>
                <w:rFonts w:asciiTheme="majorHAnsi" w:hAnsiTheme="majorHAnsi"/>
              </w:rPr>
              <w:t xml:space="preserve"> </w:t>
            </w:r>
            <w:proofErr w:type="spellStart"/>
            <w:r w:rsidRPr="4AD5AC49">
              <w:rPr>
                <w:rFonts w:asciiTheme="majorHAnsi" w:hAnsiTheme="majorHAnsi"/>
              </w:rPr>
              <w:t>specialistas</w:t>
            </w:r>
            <w:proofErr w:type="spellEnd"/>
            <w:r w:rsidRPr="4AD5AC49">
              <w:rPr>
                <w:rFonts w:asciiTheme="majorHAnsi" w:hAnsiTheme="majorHAnsi"/>
              </w:rPr>
              <w:t xml:space="preserve"> Justinas Jauniškis, mob. +370 681 83688, info@bonameda.com</w:t>
            </w:r>
          </w:p>
        </w:tc>
      </w:tr>
      <w:tr w:rsidR="008D1B81" w:rsidRPr="00AE674D" w14:paraId="3F1B61D3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D1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CE4" w14:textId="76A314E0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>+370 37 280710</w:t>
            </w:r>
          </w:p>
        </w:tc>
      </w:tr>
      <w:tr w:rsidR="008D1B81" w:rsidRPr="00AE674D" w14:paraId="3F1B61D6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D4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1311" w14:textId="6964CD55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>+370 37 280700</w:t>
            </w:r>
          </w:p>
        </w:tc>
      </w:tr>
      <w:tr w:rsidR="008D1B81" w:rsidRPr="00AE674D" w14:paraId="3F1B61D9" w14:textId="77777777" w:rsidTr="008D1B8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D7" w14:textId="77777777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>El. p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1D6" w14:textId="5B262EBD" w:rsidR="008D1B81" w:rsidRPr="00AE674D" w:rsidRDefault="008D1B81" w:rsidP="008D1B81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>info@bonameda.com</w:t>
            </w:r>
          </w:p>
        </w:tc>
      </w:tr>
    </w:tbl>
    <w:p w14:paraId="3F1B61DA" w14:textId="77777777" w:rsidR="00B50198" w:rsidRPr="00AE674D" w:rsidRDefault="00B50198" w:rsidP="00B50198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Šiuo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pasiūlymu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pažymime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sutinkame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visomis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sąlygomis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nustatytomis</w:t>
      </w:r>
      <w:proofErr w:type="spellEnd"/>
      <w:r w:rsidRPr="00AE674D">
        <w:rPr>
          <w:rFonts w:asciiTheme="majorHAnsi" w:hAnsiTheme="majorHAnsi"/>
          <w:sz w:val="22"/>
          <w:szCs w:val="22"/>
        </w:rPr>
        <w:t>:</w:t>
      </w:r>
    </w:p>
    <w:p w14:paraId="3F1B61DB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atviro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konkurso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skelbime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paskelbtame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Viešųjų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įstatymo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AE674D">
        <w:rPr>
          <w:rFonts w:asciiTheme="majorHAnsi" w:hAnsiTheme="majorHAnsi"/>
          <w:sz w:val="22"/>
          <w:szCs w:val="22"/>
        </w:rPr>
        <w:t>tvarka</w:t>
      </w:r>
      <w:proofErr w:type="spellEnd"/>
      <w:r w:rsidRPr="00AE674D">
        <w:rPr>
          <w:rFonts w:asciiTheme="majorHAnsi" w:hAnsiTheme="majorHAnsi"/>
          <w:sz w:val="22"/>
          <w:szCs w:val="22"/>
        </w:rPr>
        <w:t>;</w:t>
      </w:r>
      <w:proofErr w:type="gramEnd"/>
    </w:p>
    <w:p w14:paraId="3F1B61DC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kituose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dokumentuose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AE674D">
        <w:rPr>
          <w:rFonts w:asciiTheme="majorHAnsi" w:hAnsiTheme="majorHAnsi"/>
          <w:sz w:val="22"/>
          <w:szCs w:val="22"/>
        </w:rPr>
        <w:t>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papildymuose</w:t>
      </w:r>
      <w:proofErr w:type="spellEnd"/>
      <w:r w:rsidRPr="00AE674D">
        <w:rPr>
          <w:rFonts w:asciiTheme="majorHAnsi" w:hAnsiTheme="majorHAnsi"/>
          <w:sz w:val="22"/>
          <w:szCs w:val="22"/>
        </w:rPr>
        <w:t>).</w:t>
      </w:r>
    </w:p>
    <w:p w14:paraId="3F1B61DD" w14:textId="77777777" w:rsidR="00D47BC4" w:rsidRPr="00AE674D" w:rsidRDefault="00D47BC4" w:rsidP="00D47BC4">
      <w:pPr>
        <w:ind w:firstLine="720"/>
        <w:jc w:val="both"/>
        <w:rPr>
          <w:rFonts w:asciiTheme="majorHAnsi" w:hAnsiTheme="majorHAnsi"/>
        </w:rPr>
      </w:pP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kopijos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ir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pateikti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duomenys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yra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tikri</w:t>
      </w:r>
      <w:proofErr w:type="spellEnd"/>
      <w:r w:rsidRPr="00AE674D">
        <w:rPr>
          <w:rFonts w:asciiTheme="majorHAnsi" w:hAnsiTheme="majorHAnsi"/>
          <w:sz w:val="22"/>
          <w:szCs w:val="22"/>
        </w:rPr>
        <w:t>.</w:t>
      </w:r>
      <w:r w:rsidRPr="00AE674D">
        <w:rPr>
          <w:rFonts w:asciiTheme="majorHAnsi" w:hAnsiTheme="majorHAnsi"/>
        </w:rPr>
        <w:tab/>
      </w:r>
    </w:p>
    <w:p w14:paraId="3F1B61DE" w14:textId="77777777" w:rsidR="00F12EF4" w:rsidRPr="00AE674D" w:rsidRDefault="00B50198" w:rsidP="00B50198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</w:t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       </w:t>
      </w:r>
    </w:p>
    <w:p w14:paraId="3F1B61DF" w14:textId="77777777" w:rsidR="00B50198" w:rsidRPr="00AE674D" w:rsidRDefault="00B50198" w:rsidP="00F12EF4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2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3F1B61E0" w14:textId="77777777" w:rsidR="003C4A59" w:rsidRPr="00AE674D" w:rsidRDefault="003C4A59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F1B61E1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SUBTIEKĖJO REKVIZITAI</w:t>
      </w:r>
    </w:p>
    <w:p w14:paraId="3F1B61E2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AE674D" w14:paraId="3F1B61E6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E3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</w:t>
            </w:r>
          </w:p>
          <w:p w14:paraId="3F1B61E4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E5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(-ai),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(-ai)</w:t>
            </w:r>
          </w:p>
        </w:tc>
      </w:tr>
      <w:tr w:rsidR="00B50198" w:rsidRPr="00AE674D" w14:paraId="3F1B61E9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E7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E8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3F1B61EC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EA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EB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3F1B61ED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AE674D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AE674D">
        <w:rPr>
          <w:rFonts w:asciiTheme="majorHAnsi" w:hAnsiTheme="majorHAnsi"/>
          <w:i/>
          <w:spacing w:val="-4"/>
          <w:sz w:val="22"/>
          <w:szCs w:val="22"/>
        </w:rPr>
        <w:t>us</w:t>
      </w:r>
      <w:proofErr w:type="spellEnd"/>
      <w:r w:rsidRPr="00AE674D">
        <w:rPr>
          <w:rFonts w:asciiTheme="majorHAnsi" w:hAnsiTheme="majorHAnsi"/>
          <w:i/>
          <w:spacing w:val="-4"/>
          <w:sz w:val="22"/>
          <w:szCs w:val="22"/>
        </w:rPr>
        <w:t>)</w:t>
      </w:r>
    </w:p>
    <w:p w14:paraId="3F1B61EE" w14:textId="77777777" w:rsidR="0062567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 </w:t>
      </w:r>
    </w:p>
    <w:p w14:paraId="3F1B61EF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>3 lentelė</w:t>
      </w:r>
    </w:p>
    <w:p w14:paraId="3F1B61F0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AE674D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3F1B61F1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0"/>
          <w:lang w:eastAsia="en-US"/>
        </w:rPr>
      </w:pPr>
    </w:p>
    <w:p w14:paraId="3F1B61F2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 w:rsidR="00547486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14:paraId="3F1B61F3" w14:textId="77777777" w:rsidR="00E84C81" w:rsidRPr="00AE674D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3F1B61F4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4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3F1B61F5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</w:p>
    <w:p w14:paraId="3F1B61F6" w14:textId="77777777" w:rsidR="00F26AA3" w:rsidRPr="00AE674D" w:rsidRDefault="00F26AA3" w:rsidP="00F26AA3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3F1B61F7" w14:textId="77777777" w:rsidR="00F26AA3" w:rsidRPr="00AE674D" w:rsidRDefault="00F26AA3" w:rsidP="00F26AA3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F26AA3" w:rsidRPr="00AE674D" w14:paraId="3F1B61FC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F8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Eil.Nr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F9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Pateiktų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FA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puslapių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FB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Failo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kuriame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yra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E83C77" w:rsidRPr="00AE674D" w14:paraId="3F1B6201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FD" w14:textId="77777777" w:rsidR="00E83C77" w:rsidRPr="00091318" w:rsidRDefault="00E83C77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FE" w14:textId="52DD986C" w:rsidR="00E83C77" w:rsidRPr="00AE674D" w:rsidRDefault="005D37B8" w:rsidP="00E83C77">
            <w:pPr>
              <w:jc w:val="both"/>
              <w:rPr>
                <w:rFonts w:asciiTheme="majorHAnsi" w:hAnsiTheme="majorHAnsi"/>
              </w:rPr>
            </w:pPr>
            <w:r w:rsidRPr="005D37B8">
              <w:rPr>
                <w:rFonts w:asciiTheme="majorHAnsi" w:hAnsiTheme="majorHAnsi"/>
              </w:rPr>
              <w:t xml:space="preserve">6 </w:t>
            </w:r>
            <w:proofErr w:type="spellStart"/>
            <w:r w:rsidRPr="005D37B8">
              <w:rPr>
                <w:rFonts w:asciiTheme="majorHAnsi" w:hAnsiTheme="majorHAnsi"/>
              </w:rPr>
              <w:t>priedas</w:t>
            </w:r>
            <w:proofErr w:type="spellEnd"/>
            <w:r w:rsidRPr="005D37B8">
              <w:rPr>
                <w:rFonts w:asciiTheme="majorHAnsi" w:hAnsiTheme="majorHAnsi"/>
              </w:rPr>
              <w:t xml:space="preserve"> KAINŲ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FF" w14:textId="2AF9D89F" w:rsidR="00E83C77" w:rsidRPr="00AE674D" w:rsidRDefault="005D37B8" w:rsidP="00E83C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200" w14:textId="3219BC52" w:rsidR="00E83C77" w:rsidRPr="00AE674D" w:rsidRDefault="00761895" w:rsidP="00E83C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3F1B6206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202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203" w14:textId="1A53996F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 w:rsidRPr="005D37B8">
              <w:rPr>
                <w:rFonts w:asciiTheme="majorHAnsi" w:hAnsiTheme="majorHAnsi"/>
              </w:rPr>
              <w:t xml:space="preserve">4 </w:t>
            </w:r>
            <w:proofErr w:type="spellStart"/>
            <w:r w:rsidRPr="005D37B8">
              <w:rPr>
                <w:rFonts w:asciiTheme="majorHAnsi" w:hAnsiTheme="majorHAnsi"/>
              </w:rPr>
              <w:t>priedas</w:t>
            </w:r>
            <w:proofErr w:type="spellEnd"/>
            <w:r w:rsidRPr="005D37B8">
              <w:rPr>
                <w:rFonts w:asciiTheme="majorHAnsi" w:hAnsiTheme="majorHAnsi"/>
              </w:rPr>
              <w:t xml:space="preserve"> </w:t>
            </w:r>
            <w:proofErr w:type="spellStart"/>
            <w:r w:rsidRPr="005D37B8">
              <w:rPr>
                <w:rFonts w:asciiTheme="majorHAnsi" w:hAnsiTheme="majorHAnsi"/>
              </w:rPr>
              <w:t>Techninė</w:t>
            </w:r>
            <w:proofErr w:type="spellEnd"/>
            <w:r w:rsidRPr="005D37B8">
              <w:rPr>
                <w:rFonts w:asciiTheme="majorHAnsi" w:hAnsiTheme="majorHAnsi"/>
              </w:rPr>
              <w:t xml:space="preserve"> </w:t>
            </w:r>
            <w:proofErr w:type="spellStart"/>
            <w:r w:rsidRPr="005D37B8">
              <w:rPr>
                <w:rFonts w:asciiTheme="majorHAnsi" w:hAnsiTheme="majorHAnsi"/>
              </w:rPr>
              <w:t>specifikacija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204" w14:textId="40729A3B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205" w14:textId="2FBFC9AD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1DD6F244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0B7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D1B" w14:textId="2471849C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 w:rsidRPr="4AD5AC49">
              <w:rPr>
                <w:rFonts w:asciiTheme="majorHAnsi" w:hAnsiTheme="majorHAnsi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95F" w14:textId="553DDE1A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CB5" w14:textId="6BA8C4B7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0F723D3E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4DC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C3D" w14:textId="7DE8793B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 w:rsidRPr="009C31AF">
              <w:rPr>
                <w:rFonts w:asciiTheme="majorHAnsi" w:hAnsiTheme="majorHAnsi"/>
              </w:rPr>
              <w:t xml:space="preserve">7_7 </w:t>
            </w:r>
            <w:proofErr w:type="spellStart"/>
            <w:r w:rsidRPr="009C31AF">
              <w:rPr>
                <w:rFonts w:asciiTheme="majorHAnsi" w:hAnsiTheme="majorHAnsi"/>
              </w:rPr>
              <w:t>priedas</w:t>
            </w:r>
            <w:proofErr w:type="spellEnd"/>
            <w:r w:rsidRPr="009C31AF">
              <w:rPr>
                <w:rFonts w:asciiTheme="majorHAnsi" w:hAnsiTheme="majorHAnsi"/>
              </w:rPr>
              <w:t xml:space="preserve"> DEKLARACIJA DĖL TIEKĖJO ATSAKINGŲ ASMENŲ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4B7" w14:textId="5A7FD8EC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12D" w14:textId="448F9CA3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360F82ED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998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4BF" w14:textId="061E6885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 w:rsidRPr="009C31AF">
              <w:rPr>
                <w:rFonts w:asciiTheme="majorHAnsi" w:hAnsiTheme="majorHAnsi"/>
              </w:rPr>
              <w:t xml:space="preserve">8_8 </w:t>
            </w:r>
            <w:proofErr w:type="spellStart"/>
            <w:r w:rsidRPr="009C31AF">
              <w:rPr>
                <w:rFonts w:asciiTheme="majorHAnsi" w:hAnsiTheme="majorHAnsi"/>
              </w:rPr>
              <w:t>priedas</w:t>
            </w:r>
            <w:proofErr w:type="spellEnd"/>
            <w:r w:rsidRPr="009C31AF">
              <w:rPr>
                <w:rFonts w:asciiTheme="majorHAnsi" w:hAnsiTheme="majorHAnsi"/>
              </w:rPr>
              <w:t xml:space="preserve"> </w:t>
            </w:r>
            <w:proofErr w:type="spellStart"/>
            <w:r w:rsidRPr="009C31AF">
              <w:rPr>
                <w:rFonts w:asciiTheme="majorHAnsi" w:hAnsiTheme="majorHAnsi"/>
              </w:rPr>
              <w:t>Tiekėjo</w:t>
            </w:r>
            <w:proofErr w:type="spellEnd"/>
            <w:r w:rsidRPr="009C31AF">
              <w:rPr>
                <w:rFonts w:asciiTheme="majorHAnsi" w:hAnsiTheme="majorHAnsi"/>
              </w:rPr>
              <w:t xml:space="preserve"> </w:t>
            </w:r>
            <w:proofErr w:type="spellStart"/>
            <w:r w:rsidRPr="009C31AF">
              <w:rPr>
                <w:rFonts w:asciiTheme="majorHAnsi" w:hAnsiTheme="majorHAnsi"/>
              </w:rPr>
              <w:t>deklaracija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D00" w14:textId="7062D01B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4FB" w14:textId="5478F24E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5626685C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1AB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08D" w14:textId="44E6CB7A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Sertifikatas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C7C" w14:textId="18077010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407" w14:textId="3EF4730D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207F1421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D67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135" w14:textId="42736E80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Katalogai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D175" w14:textId="5B346239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failas.zip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23A" w14:textId="42EE95F6" w:rsidR="00091318" w:rsidRPr="00AE674D" w:rsidRDefault="00091318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  <w:tr w:rsidR="00091318" w:rsidRPr="00AE674D" w14:paraId="51ED1E4B" w14:textId="77777777" w:rsidTr="009B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265" w14:textId="77777777" w:rsidR="00091318" w:rsidRPr="00091318" w:rsidRDefault="00091318" w:rsidP="00091318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55E" w14:textId="6AE6F132" w:rsidR="00091318" w:rsidRDefault="00783B76" w:rsidP="00091318">
            <w:pPr>
              <w:jc w:val="both"/>
              <w:rPr>
                <w:rFonts w:asciiTheme="majorHAnsi" w:hAnsiTheme="majorHAnsi"/>
              </w:rPr>
            </w:pPr>
            <w:r w:rsidRPr="00783B76">
              <w:rPr>
                <w:rFonts w:asciiTheme="majorHAnsi" w:hAnsiTheme="majorHAnsi"/>
              </w:rPr>
              <w:t>2025-01-27_LSMULKK_Patvirtinimas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78C" w14:textId="457B4351" w:rsidR="00091318" w:rsidRDefault="006F3DE4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BE1" w14:textId="24638C08" w:rsidR="00091318" w:rsidRDefault="006F3DE4" w:rsidP="0009131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-//-//-//-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D4462" w:rsidRPr="00AE674D" w14:paraId="3F1B6210" w14:textId="77777777" w:rsidTr="00D415A5">
        <w:trPr>
          <w:trHeight w:val="324"/>
        </w:trPr>
        <w:tc>
          <w:tcPr>
            <w:tcW w:w="9923" w:type="dxa"/>
          </w:tcPr>
          <w:p w14:paraId="3F1B6207" w14:textId="77777777" w:rsidR="006D4462" w:rsidRPr="00AE674D" w:rsidRDefault="006D4462" w:rsidP="006D4462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 w:rsidR="004471DF">
              <w:rPr>
                <w:rFonts w:asciiTheme="majorHAnsi" w:hAnsiTheme="majorHAnsi"/>
                <w:b/>
                <w:iCs/>
                <w:sz w:val="22"/>
                <w:szCs w:val="22"/>
              </w:rPr>
              <w:t>.11.2,</w:t>
            </w:r>
            <w:r w:rsidR="00866B0C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5.11.9</w:t>
            </w:r>
            <w:r w:rsidR="00581483">
              <w:rPr>
                <w:rFonts w:asciiTheme="majorHAnsi" w:hAnsiTheme="majorHAnsi"/>
                <w:b/>
                <w:iCs/>
                <w:sz w:val="22"/>
                <w:szCs w:val="22"/>
              </w:rPr>
              <w:t>, 5.11.11</w:t>
            </w:r>
            <w:r w:rsidR="00547486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dokumentai.</w:t>
            </w:r>
          </w:p>
          <w:p w14:paraId="3F1B6208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F1B6209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F1B620A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3F1B620B" w14:textId="77777777" w:rsidR="00E549FF" w:rsidRDefault="00E549FF" w:rsidP="00E549FF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ar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dokumentai -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proofErr w:type="gram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4471DF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>-</w:t>
            </w:r>
            <w:proofErr w:type="gramEnd"/>
            <w:r w:rsidRPr="004471DF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4471D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471DF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4471D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4471DF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4471DF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4471DF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3F1B620C" w14:textId="77777777" w:rsidR="00E549FF" w:rsidRPr="007750CB" w:rsidRDefault="00E549FF" w:rsidP="00E549FF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</w:p>
          <w:p w14:paraId="3F1B620D" w14:textId="77777777" w:rsidR="00E549FF" w:rsidRDefault="00E549FF" w:rsidP="00F375C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D634B1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tiekėjai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turi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nurodyti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Pr="000324E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kokia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pasiūlyme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pateikta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informacija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yra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konfidenciali</w:t>
            </w:r>
            <w:proofErr w:type="spellEnd"/>
            <w:r w:rsidRPr="00D634B1">
              <w:rPr>
                <w:rFonts w:asciiTheme="majorHAnsi" w:hAnsiTheme="majorHAnsi"/>
                <w:sz w:val="22"/>
                <w:szCs w:val="22"/>
              </w:rPr>
              <w:t>.</w:t>
            </w:r>
            <w:r w:rsidRPr="00D634B1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 xml:space="preserve">Jei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>.</w:t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  <w:t>)</w:t>
            </w:r>
            <w:r w:rsidR="00AB666E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3F1B620E" w14:textId="77777777" w:rsidR="0062567D" w:rsidRPr="00D634B1" w:rsidRDefault="0062567D" w:rsidP="00F375C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4471DF"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  <w:t>NURODYTI …</w:t>
            </w:r>
          </w:p>
          <w:p w14:paraId="3F1B620F" w14:textId="77777777" w:rsidR="006D4462" w:rsidRPr="00AE674D" w:rsidRDefault="006D4462" w:rsidP="00E549FF">
            <w:pPr>
              <w:ind w:firstLine="851"/>
              <w:jc w:val="both"/>
              <w:rPr>
                <w:rFonts w:asciiTheme="majorHAnsi" w:hAnsiTheme="majorHAnsi"/>
              </w:rPr>
            </w:pPr>
          </w:p>
        </w:tc>
      </w:tr>
      <w:tr w:rsidR="00F375C6" w:rsidRPr="00AE674D" w14:paraId="3F1B6212" w14:textId="77777777" w:rsidTr="00F375C6">
        <w:trPr>
          <w:trHeight w:val="195"/>
        </w:trPr>
        <w:tc>
          <w:tcPr>
            <w:tcW w:w="9923" w:type="dxa"/>
          </w:tcPr>
          <w:p w14:paraId="3F1B6211" w14:textId="77777777" w:rsidR="00F375C6" w:rsidRPr="00AE674D" w:rsidRDefault="00F375C6" w:rsidP="00F375C6">
            <w:pPr>
              <w:ind w:right="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6D4462" w:rsidRPr="00AE674D" w14:paraId="3F1B6222" w14:textId="77777777" w:rsidTr="00D415A5">
        <w:trPr>
          <w:trHeight w:val="170"/>
        </w:trPr>
        <w:tc>
          <w:tcPr>
            <w:tcW w:w="9720" w:type="dxa"/>
          </w:tcPr>
          <w:p w14:paraId="3F1B6213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D4462" w:rsidRPr="00AE674D" w14:paraId="3F1B621A" w14:textId="77777777" w:rsidTr="00D415A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1B6214" w14:textId="229A61B9" w:rsidR="006D4462" w:rsidRPr="00AE674D" w:rsidRDefault="00F8181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Direktorė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3F1B6215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1B6216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3F1B6217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1B6218" w14:textId="48FAC6F0" w:rsidR="006D4462" w:rsidRPr="00AE674D" w:rsidRDefault="00F81812" w:rsidP="00091318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>
                    <w:rPr>
                      <w:rFonts w:asciiTheme="majorHAnsi" w:hAnsiTheme="majorHAnsi"/>
                      <w:sz w:val="21"/>
                      <w:szCs w:val="21"/>
                    </w:rPr>
                    <w:t>Rita Tiukšienė</w:t>
                  </w:r>
                </w:p>
              </w:tc>
              <w:tc>
                <w:tcPr>
                  <w:tcW w:w="789" w:type="dxa"/>
                  <w:gridSpan w:val="2"/>
                </w:tcPr>
                <w:p w14:paraId="3F1B6219" w14:textId="77777777" w:rsidR="006D4462" w:rsidRPr="00AE674D" w:rsidRDefault="006D4462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6D4462" w:rsidRPr="00AE674D" w14:paraId="3F1B6220" w14:textId="77777777" w:rsidTr="00D415A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1B621B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3F1B621C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1B621D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3F1B621E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3F1B621F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Vardas,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3F1B6221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3F1B6223" w14:textId="77777777" w:rsidR="006D4462" w:rsidRPr="00AE674D" w:rsidRDefault="006D4462" w:rsidP="006D446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w14:paraId="3F1B6224" w14:textId="77777777" w:rsidR="00E2515B" w:rsidRPr="00AE674D" w:rsidRDefault="00E2515B" w:rsidP="007C2D6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="00E2515B" w:rsidRPr="00AE674D" w:rsidSect="00681F0E">
      <w:footerReference w:type="default" r:id="rId13"/>
      <w:footerReference w:type="first" r:id="rId14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B6229" w14:textId="77777777" w:rsidR="00D91AAA" w:rsidRDefault="00D91AAA" w:rsidP="00922417">
      <w:r>
        <w:separator/>
      </w:r>
    </w:p>
  </w:endnote>
  <w:endnote w:type="continuationSeparator" w:id="0">
    <w:p w14:paraId="3F1B622A" w14:textId="77777777" w:rsidR="00D91AAA" w:rsidRDefault="00D91AAA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622B" w14:textId="77777777" w:rsidR="005C3BA9" w:rsidRDefault="005C3BA9">
    <w:pPr>
      <w:pStyle w:val="Footer"/>
      <w:jc w:val="right"/>
    </w:pPr>
  </w:p>
  <w:p w14:paraId="3F1B622C" w14:textId="77777777" w:rsidR="005C3BA9" w:rsidRDefault="005C3BA9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622D" w14:textId="77777777" w:rsidR="005C3BA9" w:rsidRDefault="005C3BA9">
    <w:pPr>
      <w:pStyle w:val="Footer"/>
      <w:jc w:val="right"/>
    </w:pPr>
  </w:p>
  <w:p w14:paraId="3F1B622E" w14:textId="77777777" w:rsidR="005C3BA9" w:rsidRDefault="005C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B6227" w14:textId="77777777" w:rsidR="00D91AAA" w:rsidRDefault="00D91AAA" w:rsidP="00922417">
      <w:r>
        <w:separator/>
      </w:r>
    </w:p>
  </w:footnote>
  <w:footnote w:type="continuationSeparator" w:id="0">
    <w:p w14:paraId="3F1B6228" w14:textId="77777777" w:rsidR="00D91AAA" w:rsidRDefault="00D91AAA" w:rsidP="00922417">
      <w:r>
        <w:continuationSeparator/>
      </w:r>
    </w:p>
  </w:footnote>
  <w:footnote w:id="1">
    <w:p w14:paraId="3F1B6232" w14:textId="77777777" w:rsidR="00E549FF" w:rsidRPr="00551FCA" w:rsidRDefault="00E549FF" w:rsidP="00E549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46C3C"/>
    <w:multiLevelType w:val="hybridMultilevel"/>
    <w:tmpl w:val="F5127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7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9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0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70417359">
    <w:abstractNumId w:val="13"/>
  </w:num>
  <w:num w:numId="2" w16cid:durableId="981082696">
    <w:abstractNumId w:val="15"/>
  </w:num>
  <w:num w:numId="3" w16cid:durableId="47995494">
    <w:abstractNumId w:val="27"/>
  </w:num>
  <w:num w:numId="4" w16cid:durableId="1230339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151398">
    <w:abstractNumId w:val="31"/>
  </w:num>
  <w:num w:numId="6" w16cid:durableId="1779447862">
    <w:abstractNumId w:val="32"/>
  </w:num>
  <w:num w:numId="7" w16cid:durableId="440998886">
    <w:abstractNumId w:val="17"/>
  </w:num>
  <w:num w:numId="8" w16cid:durableId="328677378">
    <w:abstractNumId w:val="9"/>
  </w:num>
  <w:num w:numId="9" w16cid:durableId="1036396007">
    <w:abstractNumId w:val="20"/>
  </w:num>
  <w:num w:numId="10" w16cid:durableId="715853168">
    <w:abstractNumId w:val="30"/>
  </w:num>
  <w:num w:numId="11" w16cid:durableId="1099181015">
    <w:abstractNumId w:val="14"/>
  </w:num>
  <w:num w:numId="12" w16cid:durableId="1757942204">
    <w:abstractNumId w:val="0"/>
  </w:num>
  <w:num w:numId="13" w16cid:durableId="983700078">
    <w:abstractNumId w:val="22"/>
  </w:num>
  <w:num w:numId="14" w16cid:durableId="1390181465">
    <w:abstractNumId w:val="18"/>
  </w:num>
  <w:num w:numId="15" w16cid:durableId="984048312">
    <w:abstractNumId w:val="8"/>
  </w:num>
  <w:num w:numId="16" w16cid:durableId="792477911">
    <w:abstractNumId w:val="19"/>
  </w:num>
  <w:num w:numId="17" w16cid:durableId="1668244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363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17134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8171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208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0007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6066104">
    <w:abstractNumId w:val="7"/>
  </w:num>
  <w:num w:numId="24" w16cid:durableId="2017265993">
    <w:abstractNumId w:val="24"/>
  </w:num>
  <w:num w:numId="25" w16cid:durableId="453672234">
    <w:abstractNumId w:val="28"/>
  </w:num>
  <w:num w:numId="26" w16cid:durableId="33165661">
    <w:abstractNumId w:val="11"/>
  </w:num>
  <w:num w:numId="27" w16cid:durableId="1284385051">
    <w:abstractNumId w:val="4"/>
  </w:num>
  <w:num w:numId="28" w16cid:durableId="401224787">
    <w:abstractNumId w:val="5"/>
  </w:num>
  <w:num w:numId="29" w16cid:durableId="624115055">
    <w:abstractNumId w:val="29"/>
  </w:num>
  <w:num w:numId="30" w16cid:durableId="17972553">
    <w:abstractNumId w:val="25"/>
  </w:num>
  <w:num w:numId="31" w16cid:durableId="1467118918">
    <w:abstractNumId w:val="16"/>
  </w:num>
  <w:num w:numId="32" w16cid:durableId="1955209345">
    <w:abstractNumId w:val="21"/>
  </w:num>
  <w:num w:numId="33" w16cid:durableId="1823084977">
    <w:abstractNumId w:val="2"/>
  </w:num>
  <w:num w:numId="34" w16cid:durableId="1058822941">
    <w:abstractNumId w:val="23"/>
  </w:num>
  <w:num w:numId="35" w16cid:durableId="1414429210">
    <w:abstractNumId w:val="26"/>
  </w:num>
  <w:num w:numId="36" w16cid:durableId="939263431">
    <w:abstractNumId w:val="1"/>
  </w:num>
  <w:num w:numId="37" w16cid:durableId="376853859">
    <w:abstractNumId w:val="10"/>
  </w:num>
  <w:num w:numId="38" w16cid:durableId="1452016383">
    <w:abstractNumId w:val="3"/>
  </w:num>
  <w:num w:numId="39" w16cid:durableId="789663631">
    <w:abstractNumId w:val="6"/>
  </w:num>
  <w:num w:numId="40" w16cid:durableId="1815561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98"/>
    <w:rsid w:val="000007FC"/>
    <w:rsid w:val="000010A6"/>
    <w:rsid w:val="00001A28"/>
    <w:rsid w:val="00003B17"/>
    <w:rsid w:val="000125BD"/>
    <w:rsid w:val="00017B52"/>
    <w:rsid w:val="00017DA4"/>
    <w:rsid w:val="00021C84"/>
    <w:rsid w:val="000234A6"/>
    <w:rsid w:val="000303CD"/>
    <w:rsid w:val="000324EC"/>
    <w:rsid w:val="00034C23"/>
    <w:rsid w:val="00040F30"/>
    <w:rsid w:val="0004174F"/>
    <w:rsid w:val="00042836"/>
    <w:rsid w:val="00050CEA"/>
    <w:rsid w:val="0005363D"/>
    <w:rsid w:val="00053708"/>
    <w:rsid w:val="0005434D"/>
    <w:rsid w:val="00054661"/>
    <w:rsid w:val="00054B3F"/>
    <w:rsid w:val="00054F65"/>
    <w:rsid w:val="00056165"/>
    <w:rsid w:val="00057F49"/>
    <w:rsid w:val="00060D13"/>
    <w:rsid w:val="000627D4"/>
    <w:rsid w:val="00065A0A"/>
    <w:rsid w:val="000668FB"/>
    <w:rsid w:val="00067285"/>
    <w:rsid w:val="00067619"/>
    <w:rsid w:val="00067C82"/>
    <w:rsid w:val="00070083"/>
    <w:rsid w:val="00073FE7"/>
    <w:rsid w:val="00074F1B"/>
    <w:rsid w:val="00076469"/>
    <w:rsid w:val="00080F6C"/>
    <w:rsid w:val="000864CC"/>
    <w:rsid w:val="00090637"/>
    <w:rsid w:val="00091318"/>
    <w:rsid w:val="0009219B"/>
    <w:rsid w:val="00092E15"/>
    <w:rsid w:val="000930B6"/>
    <w:rsid w:val="00095FCD"/>
    <w:rsid w:val="000968A8"/>
    <w:rsid w:val="000A1CBA"/>
    <w:rsid w:val="000A46E2"/>
    <w:rsid w:val="000A4A2D"/>
    <w:rsid w:val="000A7C2C"/>
    <w:rsid w:val="000C1803"/>
    <w:rsid w:val="000C3951"/>
    <w:rsid w:val="000C6987"/>
    <w:rsid w:val="000C6F38"/>
    <w:rsid w:val="000D0A8C"/>
    <w:rsid w:val="000D2F65"/>
    <w:rsid w:val="000D340F"/>
    <w:rsid w:val="000D4251"/>
    <w:rsid w:val="000D5CCF"/>
    <w:rsid w:val="000D6180"/>
    <w:rsid w:val="000E1776"/>
    <w:rsid w:val="000E28B5"/>
    <w:rsid w:val="000E616B"/>
    <w:rsid w:val="000E6C27"/>
    <w:rsid w:val="000F0D93"/>
    <w:rsid w:val="000F23AA"/>
    <w:rsid w:val="000F7406"/>
    <w:rsid w:val="000F7C60"/>
    <w:rsid w:val="00102F4F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5104"/>
    <w:rsid w:val="00147859"/>
    <w:rsid w:val="00151867"/>
    <w:rsid w:val="0015238E"/>
    <w:rsid w:val="0015293C"/>
    <w:rsid w:val="0015315C"/>
    <w:rsid w:val="00153A0B"/>
    <w:rsid w:val="00155566"/>
    <w:rsid w:val="00160C76"/>
    <w:rsid w:val="00162FCA"/>
    <w:rsid w:val="00162FE3"/>
    <w:rsid w:val="001655B3"/>
    <w:rsid w:val="0016681D"/>
    <w:rsid w:val="001669CC"/>
    <w:rsid w:val="001678BA"/>
    <w:rsid w:val="00174464"/>
    <w:rsid w:val="00182E23"/>
    <w:rsid w:val="0018451D"/>
    <w:rsid w:val="001859B3"/>
    <w:rsid w:val="00186735"/>
    <w:rsid w:val="00186FB4"/>
    <w:rsid w:val="00190814"/>
    <w:rsid w:val="00190B28"/>
    <w:rsid w:val="00194432"/>
    <w:rsid w:val="001948F4"/>
    <w:rsid w:val="001A44F8"/>
    <w:rsid w:val="001A5259"/>
    <w:rsid w:val="001A6AD5"/>
    <w:rsid w:val="001A7313"/>
    <w:rsid w:val="001A7552"/>
    <w:rsid w:val="001B1625"/>
    <w:rsid w:val="001B29E3"/>
    <w:rsid w:val="001B37B1"/>
    <w:rsid w:val="001B465C"/>
    <w:rsid w:val="001C04BE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21A2E"/>
    <w:rsid w:val="00221BDA"/>
    <w:rsid w:val="00222A4D"/>
    <w:rsid w:val="0023022D"/>
    <w:rsid w:val="0023302B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1FBC"/>
    <w:rsid w:val="002B21E5"/>
    <w:rsid w:val="002B2256"/>
    <w:rsid w:val="002B7410"/>
    <w:rsid w:val="002C0615"/>
    <w:rsid w:val="002C6887"/>
    <w:rsid w:val="002D258D"/>
    <w:rsid w:val="002D4244"/>
    <w:rsid w:val="002D6CF0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62C5"/>
    <w:rsid w:val="00317115"/>
    <w:rsid w:val="003209EA"/>
    <w:rsid w:val="003252F7"/>
    <w:rsid w:val="00326154"/>
    <w:rsid w:val="00330087"/>
    <w:rsid w:val="00330585"/>
    <w:rsid w:val="0033420A"/>
    <w:rsid w:val="00341CE9"/>
    <w:rsid w:val="00346C10"/>
    <w:rsid w:val="0035243F"/>
    <w:rsid w:val="003534C3"/>
    <w:rsid w:val="00355963"/>
    <w:rsid w:val="003576D3"/>
    <w:rsid w:val="00361EAF"/>
    <w:rsid w:val="00363278"/>
    <w:rsid w:val="003638B3"/>
    <w:rsid w:val="00365670"/>
    <w:rsid w:val="00365C4A"/>
    <w:rsid w:val="00365CCC"/>
    <w:rsid w:val="0036773A"/>
    <w:rsid w:val="00372EF5"/>
    <w:rsid w:val="00373AA8"/>
    <w:rsid w:val="00375E30"/>
    <w:rsid w:val="00380886"/>
    <w:rsid w:val="0038515A"/>
    <w:rsid w:val="00385857"/>
    <w:rsid w:val="00387D8F"/>
    <w:rsid w:val="00392274"/>
    <w:rsid w:val="00394619"/>
    <w:rsid w:val="003A56C6"/>
    <w:rsid w:val="003B19E9"/>
    <w:rsid w:val="003B5040"/>
    <w:rsid w:val="003B554A"/>
    <w:rsid w:val="003C05AF"/>
    <w:rsid w:val="003C4A59"/>
    <w:rsid w:val="003C536E"/>
    <w:rsid w:val="003C6DEE"/>
    <w:rsid w:val="003D21B8"/>
    <w:rsid w:val="003D22F8"/>
    <w:rsid w:val="003D3513"/>
    <w:rsid w:val="003D674B"/>
    <w:rsid w:val="003E113D"/>
    <w:rsid w:val="003E27D0"/>
    <w:rsid w:val="003E2DD0"/>
    <w:rsid w:val="003E2DDC"/>
    <w:rsid w:val="003F2B73"/>
    <w:rsid w:val="003F56CA"/>
    <w:rsid w:val="003F68D5"/>
    <w:rsid w:val="003F7B07"/>
    <w:rsid w:val="00400950"/>
    <w:rsid w:val="004012F7"/>
    <w:rsid w:val="00402E65"/>
    <w:rsid w:val="00405D4D"/>
    <w:rsid w:val="0041212A"/>
    <w:rsid w:val="00414514"/>
    <w:rsid w:val="004148FF"/>
    <w:rsid w:val="00417453"/>
    <w:rsid w:val="004177C6"/>
    <w:rsid w:val="0042317A"/>
    <w:rsid w:val="004233BA"/>
    <w:rsid w:val="00425995"/>
    <w:rsid w:val="00431F8F"/>
    <w:rsid w:val="004320C3"/>
    <w:rsid w:val="00437E82"/>
    <w:rsid w:val="00444DA8"/>
    <w:rsid w:val="004471DF"/>
    <w:rsid w:val="00460EA2"/>
    <w:rsid w:val="00464C20"/>
    <w:rsid w:val="00470DEE"/>
    <w:rsid w:val="00471C30"/>
    <w:rsid w:val="0047544F"/>
    <w:rsid w:val="00475601"/>
    <w:rsid w:val="00492763"/>
    <w:rsid w:val="00495AD3"/>
    <w:rsid w:val="00496080"/>
    <w:rsid w:val="004964B5"/>
    <w:rsid w:val="004A63A8"/>
    <w:rsid w:val="004A67C3"/>
    <w:rsid w:val="004A70B6"/>
    <w:rsid w:val="004B35FC"/>
    <w:rsid w:val="004C26C8"/>
    <w:rsid w:val="004D4ACB"/>
    <w:rsid w:val="004D774E"/>
    <w:rsid w:val="004E0B8C"/>
    <w:rsid w:val="004E1170"/>
    <w:rsid w:val="004E4084"/>
    <w:rsid w:val="004E54FD"/>
    <w:rsid w:val="004E5A24"/>
    <w:rsid w:val="004F0A6D"/>
    <w:rsid w:val="004F5AE6"/>
    <w:rsid w:val="004F63A6"/>
    <w:rsid w:val="004F76C6"/>
    <w:rsid w:val="00503843"/>
    <w:rsid w:val="00510277"/>
    <w:rsid w:val="005131C4"/>
    <w:rsid w:val="00515B74"/>
    <w:rsid w:val="00516018"/>
    <w:rsid w:val="005260D6"/>
    <w:rsid w:val="0052618E"/>
    <w:rsid w:val="00532EB4"/>
    <w:rsid w:val="005450A4"/>
    <w:rsid w:val="00547486"/>
    <w:rsid w:val="00551FCA"/>
    <w:rsid w:val="005571A2"/>
    <w:rsid w:val="00557244"/>
    <w:rsid w:val="00560011"/>
    <w:rsid w:val="00562A50"/>
    <w:rsid w:val="00564EC3"/>
    <w:rsid w:val="0057011B"/>
    <w:rsid w:val="00570269"/>
    <w:rsid w:val="00571693"/>
    <w:rsid w:val="00572A1B"/>
    <w:rsid w:val="005736DF"/>
    <w:rsid w:val="00574E85"/>
    <w:rsid w:val="00581483"/>
    <w:rsid w:val="00583998"/>
    <w:rsid w:val="00585508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3BA9"/>
    <w:rsid w:val="005C736F"/>
    <w:rsid w:val="005C7575"/>
    <w:rsid w:val="005D14E1"/>
    <w:rsid w:val="005D37B8"/>
    <w:rsid w:val="005D55C6"/>
    <w:rsid w:val="005E63AF"/>
    <w:rsid w:val="005F2D90"/>
    <w:rsid w:val="005F6913"/>
    <w:rsid w:val="005F7879"/>
    <w:rsid w:val="006006D8"/>
    <w:rsid w:val="00603863"/>
    <w:rsid w:val="00604518"/>
    <w:rsid w:val="006107A7"/>
    <w:rsid w:val="00611438"/>
    <w:rsid w:val="0061498E"/>
    <w:rsid w:val="00617C33"/>
    <w:rsid w:val="00621938"/>
    <w:rsid w:val="00622D95"/>
    <w:rsid w:val="0062567D"/>
    <w:rsid w:val="006324C2"/>
    <w:rsid w:val="00641C04"/>
    <w:rsid w:val="006444C7"/>
    <w:rsid w:val="00645455"/>
    <w:rsid w:val="00652BA3"/>
    <w:rsid w:val="00662BC6"/>
    <w:rsid w:val="00663868"/>
    <w:rsid w:val="0067098C"/>
    <w:rsid w:val="006714A0"/>
    <w:rsid w:val="00673B0E"/>
    <w:rsid w:val="00681F0E"/>
    <w:rsid w:val="00681FE5"/>
    <w:rsid w:val="00690235"/>
    <w:rsid w:val="006930EE"/>
    <w:rsid w:val="006955BF"/>
    <w:rsid w:val="006A0327"/>
    <w:rsid w:val="006A0CC5"/>
    <w:rsid w:val="006A28C6"/>
    <w:rsid w:val="006A5E61"/>
    <w:rsid w:val="006A6169"/>
    <w:rsid w:val="006A6767"/>
    <w:rsid w:val="006B4150"/>
    <w:rsid w:val="006B54F6"/>
    <w:rsid w:val="006C425B"/>
    <w:rsid w:val="006D434E"/>
    <w:rsid w:val="006D4462"/>
    <w:rsid w:val="006D52D9"/>
    <w:rsid w:val="006D73F1"/>
    <w:rsid w:val="006E0A97"/>
    <w:rsid w:val="006E135E"/>
    <w:rsid w:val="006E2651"/>
    <w:rsid w:val="006F17AA"/>
    <w:rsid w:val="006F3DE4"/>
    <w:rsid w:val="007009BD"/>
    <w:rsid w:val="00701A83"/>
    <w:rsid w:val="00707B07"/>
    <w:rsid w:val="00710BA6"/>
    <w:rsid w:val="0071233C"/>
    <w:rsid w:val="00713A67"/>
    <w:rsid w:val="00720377"/>
    <w:rsid w:val="0072393F"/>
    <w:rsid w:val="0072455D"/>
    <w:rsid w:val="00724D99"/>
    <w:rsid w:val="00730B2A"/>
    <w:rsid w:val="00730C90"/>
    <w:rsid w:val="00733499"/>
    <w:rsid w:val="0073493C"/>
    <w:rsid w:val="00734F44"/>
    <w:rsid w:val="00735697"/>
    <w:rsid w:val="00740330"/>
    <w:rsid w:val="0074143D"/>
    <w:rsid w:val="00741877"/>
    <w:rsid w:val="007419E0"/>
    <w:rsid w:val="007429B3"/>
    <w:rsid w:val="00747192"/>
    <w:rsid w:val="00754887"/>
    <w:rsid w:val="00756445"/>
    <w:rsid w:val="007607D5"/>
    <w:rsid w:val="00761895"/>
    <w:rsid w:val="0076555F"/>
    <w:rsid w:val="007672D3"/>
    <w:rsid w:val="00773BD6"/>
    <w:rsid w:val="00776457"/>
    <w:rsid w:val="0077704C"/>
    <w:rsid w:val="00781DD0"/>
    <w:rsid w:val="007832E7"/>
    <w:rsid w:val="00783B76"/>
    <w:rsid w:val="00785F5A"/>
    <w:rsid w:val="0078785D"/>
    <w:rsid w:val="007925CD"/>
    <w:rsid w:val="0079449F"/>
    <w:rsid w:val="00797A86"/>
    <w:rsid w:val="007A317E"/>
    <w:rsid w:val="007B1BF8"/>
    <w:rsid w:val="007B657F"/>
    <w:rsid w:val="007B7FBE"/>
    <w:rsid w:val="007C2D67"/>
    <w:rsid w:val="007C6281"/>
    <w:rsid w:val="007E0440"/>
    <w:rsid w:val="007E62D2"/>
    <w:rsid w:val="007F29F2"/>
    <w:rsid w:val="007F434E"/>
    <w:rsid w:val="007F4C5C"/>
    <w:rsid w:val="007F7447"/>
    <w:rsid w:val="00801820"/>
    <w:rsid w:val="00802B09"/>
    <w:rsid w:val="00805429"/>
    <w:rsid w:val="00805B6E"/>
    <w:rsid w:val="00814E69"/>
    <w:rsid w:val="0081620E"/>
    <w:rsid w:val="00831C25"/>
    <w:rsid w:val="0083280D"/>
    <w:rsid w:val="00832B3B"/>
    <w:rsid w:val="008349B0"/>
    <w:rsid w:val="008366BF"/>
    <w:rsid w:val="008442DE"/>
    <w:rsid w:val="00844364"/>
    <w:rsid w:val="008445A6"/>
    <w:rsid w:val="008571CE"/>
    <w:rsid w:val="008604F0"/>
    <w:rsid w:val="00860BB6"/>
    <w:rsid w:val="00861DBB"/>
    <w:rsid w:val="00862771"/>
    <w:rsid w:val="00866B0C"/>
    <w:rsid w:val="00873CD2"/>
    <w:rsid w:val="00874342"/>
    <w:rsid w:val="008756C1"/>
    <w:rsid w:val="00880A83"/>
    <w:rsid w:val="00883167"/>
    <w:rsid w:val="00885101"/>
    <w:rsid w:val="00887ADA"/>
    <w:rsid w:val="00891014"/>
    <w:rsid w:val="00891659"/>
    <w:rsid w:val="00892316"/>
    <w:rsid w:val="00894823"/>
    <w:rsid w:val="008A115A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1B81"/>
    <w:rsid w:val="008D4F1C"/>
    <w:rsid w:val="008E090F"/>
    <w:rsid w:val="008E1B44"/>
    <w:rsid w:val="008E1CCD"/>
    <w:rsid w:val="008E45E9"/>
    <w:rsid w:val="008E4B1D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6795"/>
    <w:rsid w:val="00936A81"/>
    <w:rsid w:val="009448C9"/>
    <w:rsid w:val="009548EF"/>
    <w:rsid w:val="00954C22"/>
    <w:rsid w:val="009573EE"/>
    <w:rsid w:val="00960BDE"/>
    <w:rsid w:val="0096191A"/>
    <w:rsid w:val="0096225C"/>
    <w:rsid w:val="0097109C"/>
    <w:rsid w:val="0097177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A0858"/>
    <w:rsid w:val="009B15AA"/>
    <w:rsid w:val="009B21D5"/>
    <w:rsid w:val="009B33CD"/>
    <w:rsid w:val="009B4907"/>
    <w:rsid w:val="009B6196"/>
    <w:rsid w:val="009B7541"/>
    <w:rsid w:val="009C31AF"/>
    <w:rsid w:val="009C31C3"/>
    <w:rsid w:val="009C4DE5"/>
    <w:rsid w:val="009D02EF"/>
    <w:rsid w:val="009D1715"/>
    <w:rsid w:val="009D2C51"/>
    <w:rsid w:val="009D51D7"/>
    <w:rsid w:val="009D5C28"/>
    <w:rsid w:val="009E07E7"/>
    <w:rsid w:val="009E164A"/>
    <w:rsid w:val="009E5DF0"/>
    <w:rsid w:val="009E7DDF"/>
    <w:rsid w:val="009F0218"/>
    <w:rsid w:val="00A04757"/>
    <w:rsid w:val="00A0779C"/>
    <w:rsid w:val="00A11AF5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50B1"/>
    <w:rsid w:val="00A6597A"/>
    <w:rsid w:val="00A65B65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245D"/>
    <w:rsid w:val="00AB3C91"/>
    <w:rsid w:val="00AB5606"/>
    <w:rsid w:val="00AB666E"/>
    <w:rsid w:val="00AB6F8F"/>
    <w:rsid w:val="00AC388C"/>
    <w:rsid w:val="00AC7E39"/>
    <w:rsid w:val="00AD0720"/>
    <w:rsid w:val="00AD1E50"/>
    <w:rsid w:val="00AD29F5"/>
    <w:rsid w:val="00AD3C2B"/>
    <w:rsid w:val="00AE4344"/>
    <w:rsid w:val="00AE674D"/>
    <w:rsid w:val="00AF05A5"/>
    <w:rsid w:val="00AF0AF0"/>
    <w:rsid w:val="00AF33FF"/>
    <w:rsid w:val="00AF4463"/>
    <w:rsid w:val="00AF4F09"/>
    <w:rsid w:val="00B0328F"/>
    <w:rsid w:val="00B034DA"/>
    <w:rsid w:val="00B046D7"/>
    <w:rsid w:val="00B06FCD"/>
    <w:rsid w:val="00B12DAA"/>
    <w:rsid w:val="00B13BC7"/>
    <w:rsid w:val="00B16C2B"/>
    <w:rsid w:val="00B266E7"/>
    <w:rsid w:val="00B30975"/>
    <w:rsid w:val="00B31A65"/>
    <w:rsid w:val="00B31E83"/>
    <w:rsid w:val="00B35498"/>
    <w:rsid w:val="00B3664B"/>
    <w:rsid w:val="00B37F3E"/>
    <w:rsid w:val="00B41466"/>
    <w:rsid w:val="00B4484D"/>
    <w:rsid w:val="00B44A5F"/>
    <w:rsid w:val="00B50198"/>
    <w:rsid w:val="00B50AD9"/>
    <w:rsid w:val="00B51EFF"/>
    <w:rsid w:val="00B56306"/>
    <w:rsid w:val="00B762E8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B7208"/>
    <w:rsid w:val="00BC6BE1"/>
    <w:rsid w:val="00BD7736"/>
    <w:rsid w:val="00BE2EA3"/>
    <w:rsid w:val="00BE3265"/>
    <w:rsid w:val="00BE67E8"/>
    <w:rsid w:val="00BE7587"/>
    <w:rsid w:val="00BF0C13"/>
    <w:rsid w:val="00BF34B7"/>
    <w:rsid w:val="00BF43CF"/>
    <w:rsid w:val="00BF60B4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4A54"/>
    <w:rsid w:val="00C47D5F"/>
    <w:rsid w:val="00C540FC"/>
    <w:rsid w:val="00C54234"/>
    <w:rsid w:val="00C54EFF"/>
    <w:rsid w:val="00C555ED"/>
    <w:rsid w:val="00C62315"/>
    <w:rsid w:val="00C64E34"/>
    <w:rsid w:val="00C67424"/>
    <w:rsid w:val="00C743C1"/>
    <w:rsid w:val="00C85304"/>
    <w:rsid w:val="00C86E66"/>
    <w:rsid w:val="00C872B4"/>
    <w:rsid w:val="00C905CB"/>
    <w:rsid w:val="00C94A57"/>
    <w:rsid w:val="00CA093D"/>
    <w:rsid w:val="00CA6B68"/>
    <w:rsid w:val="00CA6DE5"/>
    <w:rsid w:val="00CA7F82"/>
    <w:rsid w:val="00CB509A"/>
    <w:rsid w:val="00CB577B"/>
    <w:rsid w:val="00CC0499"/>
    <w:rsid w:val="00CC08F7"/>
    <w:rsid w:val="00CC29E1"/>
    <w:rsid w:val="00CC55EB"/>
    <w:rsid w:val="00CC60FC"/>
    <w:rsid w:val="00CE3532"/>
    <w:rsid w:val="00CE57C7"/>
    <w:rsid w:val="00CF0EAB"/>
    <w:rsid w:val="00CF438B"/>
    <w:rsid w:val="00CF6143"/>
    <w:rsid w:val="00CF7DBB"/>
    <w:rsid w:val="00D014C1"/>
    <w:rsid w:val="00D02FEE"/>
    <w:rsid w:val="00D070C8"/>
    <w:rsid w:val="00D12F10"/>
    <w:rsid w:val="00D14A0D"/>
    <w:rsid w:val="00D160AF"/>
    <w:rsid w:val="00D1719C"/>
    <w:rsid w:val="00D17341"/>
    <w:rsid w:val="00D234D0"/>
    <w:rsid w:val="00D415A5"/>
    <w:rsid w:val="00D415D5"/>
    <w:rsid w:val="00D4546D"/>
    <w:rsid w:val="00D47BC4"/>
    <w:rsid w:val="00D51856"/>
    <w:rsid w:val="00D52711"/>
    <w:rsid w:val="00D61E51"/>
    <w:rsid w:val="00D629DF"/>
    <w:rsid w:val="00D634B1"/>
    <w:rsid w:val="00D6477A"/>
    <w:rsid w:val="00D718C5"/>
    <w:rsid w:val="00D726BB"/>
    <w:rsid w:val="00D744E1"/>
    <w:rsid w:val="00D80735"/>
    <w:rsid w:val="00D80A9D"/>
    <w:rsid w:val="00D8577E"/>
    <w:rsid w:val="00D8666B"/>
    <w:rsid w:val="00D86D85"/>
    <w:rsid w:val="00D90E82"/>
    <w:rsid w:val="00D91AAA"/>
    <w:rsid w:val="00D91FCF"/>
    <w:rsid w:val="00D9425C"/>
    <w:rsid w:val="00D962E8"/>
    <w:rsid w:val="00DA10B3"/>
    <w:rsid w:val="00DA3A52"/>
    <w:rsid w:val="00DA4B54"/>
    <w:rsid w:val="00DA6D9C"/>
    <w:rsid w:val="00DB0001"/>
    <w:rsid w:val="00DB167E"/>
    <w:rsid w:val="00DB430F"/>
    <w:rsid w:val="00DB4364"/>
    <w:rsid w:val="00DC5975"/>
    <w:rsid w:val="00DC75C5"/>
    <w:rsid w:val="00DD10CA"/>
    <w:rsid w:val="00DD3F0F"/>
    <w:rsid w:val="00DD460E"/>
    <w:rsid w:val="00DE0BE5"/>
    <w:rsid w:val="00DE25C1"/>
    <w:rsid w:val="00DE5CC0"/>
    <w:rsid w:val="00DF3DDF"/>
    <w:rsid w:val="00DF6C20"/>
    <w:rsid w:val="00DF6C2D"/>
    <w:rsid w:val="00E022E0"/>
    <w:rsid w:val="00E0269F"/>
    <w:rsid w:val="00E04176"/>
    <w:rsid w:val="00E12313"/>
    <w:rsid w:val="00E215FC"/>
    <w:rsid w:val="00E24CD1"/>
    <w:rsid w:val="00E2515B"/>
    <w:rsid w:val="00E37E7B"/>
    <w:rsid w:val="00E42952"/>
    <w:rsid w:val="00E43F50"/>
    <w:rsid w:val="00E44906"/>
    <w:rsid w:val="00E45327"/>
    <w:rsid w:val="00E45F6A"/>
    <w:rsid w:val="00E53CD3"/>
    <w:rsid w:val="00E549FF"/>
    <w:rsid w:val="00E55CE4"/>
    <w:rsid w:val="00E57753"/>
    <w:rsid w:val="00E600AF"/>
    <w:rsid w:val="00E714DC"/>
    <w:rsid w:val="00E765C8"/>
    <w:rsid w:val="00E76F7A"/>
    <w:rsid w:val="00E81A78"/>
    <w:rsid w:val="00E83C77"/>
    <w:rsid w:val="00E84C81"/>
    <w:rsid w:val="00E855D9"/>
    <w:rsid w:val="00E87AA2"/>
    <w:rsid w:val="00E908DB"/>
    <w:rsid w:val="00E9785F"/>
    <w:rsid w:val="00EA2E6F"/>
    <w:rsid w:val="00EA435E"/>
    <w:rsid w:val="00EB30B9"/>
    <w:rsid w:val="00EB3212"/>
    <w:rsid w:val="00EB3E70"/>
    <w:rsid w:val="00EB4E51"/>
    <w:rsid w:val="00EB631D"/>
    <w:rsid w:val="00EB664A"/>
    <w:rsid w:val="00EC04CF"/>
    <w:rsid w:val="00EC0668"/>
    <w:rsid w:val="00EC2386"/>
    <w:rsid w:val="00EC64F9"/>
    <w:rsid w:val="00EC69E6"/>
    <w:rsid w:val="00ED2E2F"/>
    <w:rsid w:val="00EE575B"/>
    <w:rsid w:val="00EE654E"/>
    <w:rsid w:val="00EF1080"/>
    <w:rsid w:val="00EF33FF"/>
    <w:rsid w:val="00EF557D"/>
    <w:rsid w:val="00EF7491"/>
    <w:rsid w:val="00F0307E"/>
    <w:rsid w:val="00F03831"/>
    <w:rsid w:val="00F044F9"/>
    <w:rsid w:val="00F07A48"/>
    <w:rsid w:val="00F07FF7"/>
    <w:rsid w:val="00F11D85"/>
    <w:rsid w:val="00F12EF4"/>
    <w:rsid w:val="00F2520B"/>
    <w:rsid w:val="00F26AA3"/>
    <w:rsid w:val="00F27225"/>
    <w:rsid w:val="00F30942"/>
    <w:rsid w:val="00F36BEE"/>
    <w:rsid w:val="00F375C6"/>
    <w:rsid w:val="00F37AF5"/>
    <w:rsid w:val="00F418EB"/>
    <w:rsid w:val="00F463DC"/>
    <w:rsid w:val="00F52A85"/>
    <w:rsid w:val="00F55CD0"/>
    <w:rsid w:val="00F56387"/>
    <w:rsid w:val="00F57322"/>
    <w:rsid w:val="00F62820"/>
    <w:rsid w:val="00F64B4F"/>
    <w:rsid w:val="00F6512B"/>
    <w:rsid w:val="00F7646D"/>
    <w:rsid w:val="00F771D2"/>
    <w:rsid w:val="00F80501"/>
    <w:rsid w:val="00F81812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B0664"/>
    <w:rsid w:val="00FC36F5"/>
    <w:rsid w:val="00FD0762"/>
    <w:rsid w:val="00FD1514"/>
    <w:rsid w:val="00FD418C"/>
    <w:rsid w:val="00FD67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5FC8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uiPriority w:val="34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onamed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72B03E-1B59-4754-8A9F-B246815A6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5F5C1-E78A-4DDE-9081-C6C97AB63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44098-5A78-41C9-B69A-793831E0A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814B0-D46D-430A-8076-94E2A48F9ED3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Sandra Steponavičienė | ENERGENAS</cp:lastModifiedBy>
  <cp:revision>111</cp:revision>
  <cp:lastPrinted>2024-03-22T12:28:00Z</cp:lastPrinted>
  <dcterms:created xsi:type="dcterms:W3CDTF">2023-11-14T08:29:00Z</dcterms:created>
  <dcterms:modified xsi:type="dcterms:W3CDTF">2025-01-27T10:09:00Z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</Properties>
</file>