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916C5" w14:textId="2C1BD974" w:rsidR="00E94870" w:rsidRPr="00EA3A60" w:rsidRDefault="0082514A" w:rsidP="00E94870">
      <w:pPr>
        <w:suppressAutoHyphens w:val="0"/>
        <w:spacing w:after="200" w:line="276" w:lineRule="auto"/>
        <w:contextualSpacing/>
        <w:jc w:val="center"/>
        <w:rPr>
          <w:b/>
          <w:bCs/>
          <w:sz w:val="28"/>
          <w:szCs w:val="24"/>
        </w:rPr>
      </w:pPr>
      <w:bookmarkStart w:id="0" w:name="_GoBack"/>
      <w:bookmarkEnd w:id="0"/>
      <w:r>
        <w:rPr>
          <w:b/>
          <w:bCs/>
          <w:sz w:val="28"/>
          <w:szCs w:val="24"/>
        </w:rPr>
        <w:t>MOKY</w:t>
      </w:r>
      <w:r w:rsidR="00E94870">
        <w:rPr>
          <w:b/>
          <w:bCs/>
          <w:sz w:val="28"/>
          <w:szCs w:val="24"/>
        </w:rPr>
        <w:t>MŲ PLANAS</w:t>
      </w:r>
    </w:p>
    <w:p w14:paraId="4FDDEC5B" w14:textId="6D4B3E17" w:rsidR="007B4F65" w:rsidRPr="000224E0" w:rsidRDefault="007B4F65" w:rsidP="007B4F65">
      <w:pPr>
        <w:jc w:val="center"/>
        <w:rPr>
          <w:b/>
          <w:bCs/>
          <w:sz w:val="28"/>
          <w:szCs w:val="22"/>
        </w:rPr>
      </w:pPr>
      <w:r w:rsidRPr="000224E0">
        <w:rPr>
          <w:b/>
          <w:bCs/>
          <w:color w:val="000000"/>
          <w:sz w:val="28"/>
        </w:rPr>
        <w:t>III dalis. „Kūrybinio paketo įrangos praktinio panaudojimo projektai</w:t>
      </w:r>
      <w:r w:rsidRPr="000224E0">
        <w:rPr>
          <w:b/>
          <w:bCs/>
          <w:sz w:val="32"/>
          <w:szCs w:val="22"/>
        </w:rPr>
        <w:t xml:space="preserve">“ </w:t>
      </w:r>
      <w:r w:rsidRPr="000224E0">
        <w:rPr>
          <w:b/>
          <w:bCs/>
          <w:sz w:val="28"/>
          <w:szCs w:val="22"/>
        </w:rPr>
        <w:t>dviejų dienų trukmės mokymai</w:t>
      </w:r>
    </w:p>
    <w:p w14:paraId="0FC14989" w14:textId="77777777" w:rsidR="007B4F65" w:rsidRPr="000224E0" w:rsidRDefault="007B4F65" w:rsidP="007B4F65">
      <w:pPr>
        <w:jc w:val="center"/>
        <w:rPr>
          <w:b/>
          <w:bCs/>
          <w:szCs w:val="22"/>
        </w:rPr>
      </w:pPr>
    </w:p>
    <w:p w14:paraId="052EC485" w14:textId="77777777" w:rsidR="007B4F65" w:rsidRPr="000224E0" w:rsidRDefault="007B4F65" w:rsidP="007B4F65">
      <w:pPr>
        <w:rPr>
          <w:b/>
        </w:rPr>
      </w:pPr>
      <w:r w:rsidRPr="000224E0">
        <w:rPr>
          <w:b/>
        </w:rPr>
        <w:t>1 diena</w:t>
      </w:r>
    </w:p>
    <w:p w14:paraId="6E35DB2F" w14:textId="77777777" w:rsidR="007B4F65" w:rsidRPr="000224E0" w:rsidRDefault="007B4F65" w:rsidP="007B4F65"/>
    <w:p w14:paraId="2326951C" w14:textId="1BC99864" w:rsidR="007B4F65" w:rsidRPr="000224E0" w:rsidRDefault="007B4F65" w:rsidP="007B4F65">
      <w:pPr>
        <w:pStyle w:val="prastasiniatinklio"/>
        <w:spacing w:before="0" w:beforeAutospacing="0" w:after="0" w:afterAutospacing="0"/>
        <w:rPr>
          <w:lang w:val="lt-LT"/>
        </w:rPr>
      </w:pPr>
      <w:r w:rsidRPr="000224E0">
        <w:rPr>
          <w:lang w:val="lt-LT"/>
        </w:rPr>
        <w:t>09.00 – Tema nr. 1 Susipažinimas su įranga (</w:t>
      </w:r>
      <w:r w:rsidRPr="000224E0">
        <w:rPr>
          <w:color w:val="000000"/>
          <w:lang w:val="lt-LT"/>
        </w:rPr>
        <w:t>Darbo stotis FUJITSU Esprimo K558 (Monitorius Fujitsu 24“ B24-8 TE Pro);</w:t>
      </w:r>
      <w:r w:rsidR="00466A1B" w:rsidRPr="000224E0">
        <w:rPr>
          <w:color w:val="000000"/>
          <w:lang w:val="lt-LT"/>
        </w:rPr>
        <w:t xml:space="preserve"> </w:t>
      </w:r>
      <w:r w:rsidRPr="000224E0">
        <w:rPr>
          <w:color w:val="000000"/>
          <w:lang w:val="lt-LT"/>
        </w:rPr>
        <w:t xml:space="preserve">Programinė įranga - Photoshop Elements) Integruojama </w:t>
      </w:r>
      <w:r w:rsidRPr="000224E0">
        <w:rPr>
          <w:szCs w:val="22"/>
          <w:lang w:val="lt-LT"/>
        </w:rPr>
        <w:t>Nacionalinės bibliotekos mokomieji filmukai</w:t>
      </w:r>
    </w:p>
    <w:p w14:paraId="1A33108A" w14:textId="77777777" w:rsidR="007B4F65" w:rsidRPr="000224E0" w:rsidRDefault="007B4F65" w:rsidP="007B4F65">
      <w:pPr>
        <w:rPr>
          <w:color w:val="000000"/>
        </w:rPr>
      </w:pPr>
    </w:p>
    <w:p w14:paraId="340E4EE8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>09.10 – Praktinis darbas pagal ŽPŽ projekto užduoties įgyvendinimą</w:t>
      </w:r>
    </w:p>
    <w:p w14:paraId="23F5ECC8" w14:textId="77777777" w:rsidR="007B4F65" w:rsidRPr="000224E0" w:rsidRDefault="007B4F65" w:rsidP="007B4F65">
      <w:pPr>
        <w:rPr>
          <w:color w:val="000000"/>
        </w:rPr>
      </w:pPr>
    </w:p>
    <w:p w14:paraId="2C89679C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>10.00 – Kavos pertraukėlė</w:t>
      </w:r>
    </w:p>
    <w:p w14:paraId="2E5892EE" w14:textId="77777777" w:rsidR="007B4F65" w:rsidRPr="000224E0" w:rsidRDefault="007B4F65" w:rsidP="007B4F65">
      <w:pPr>
        <w:rPr>
          <w:color w:val="000000"/>
        </w:rPr>
      </w:pPr>
    </w:p>
    <w:p w14:paraId="17098456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>10.10 – Instrukcijos nagrinėjimas</w:t>
      </w:r>
    </w:p>
    <w:p w14:paraId="6326A2D8" w14:textId="77777777" w:rsidR="007B4F65" w:rsidRPr="000224E0" w:rsidRDefault="007B4F65" w:rsidP="007B4F65">
      <w:pPr>
        <w:rPr>
          <w:color w:val="000000"/>
        </w:rPr>
      </w:pPr>
    </w:p>
    <w:p w14:paraId="5C421CDF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 xml:space="preserve">10.25 – Papildomų šaltinių aptarimas. Integruojama </w:t>
      </w:r>
      <w:r w:rsidRPr="000224E0">
        <w:rPr>
          <w:szCs w:val="22"/>
        </w:rPr>
        <w:t>Nacionalinės bibliotekos mokomieji filmukai</w:t>
      </w:r>
    </w:p>
    <w:p w14:paraId="6F5A8022" w14:textId="77777777" w:rsidR="007B4F65" w:rsidRPr="000224E0" w:rsidRDefault="007B4F65" w:rsidP="007B4F65">
      <w:pPr>
        <w:rPr>
          <w:color w:val="000000"/>
        </w:rPr>
      </w:pPr>
    </w:p>
    <w:p w14:paraId="7DF2927B" w14:textId="522CCD37" w:rsidR="007B4F65" w:rsidRPr="000224E0" w:rsidRDefault="007B4F65" w:rsidP="007B4F65">
      <w:pPr>
        <w:pStyle w:val="prastasiniatinklio"/>
        <w:spacing w:before="0" w:beforeAutospacing="0" w:after="0" w:afterAutospacing="0"/>
        <w:rPr>
          <w:lang w:val="lt-LT"/>
        </w:rPr>
      </w:pPr>
      <w:r w:rsidRPr="000224E0">
        <w:rPr>
          <w:color w:val="000000"/>
          <w:lang w:val="lt-LT"/>
        </w:rPr>
        <w:t xml:space="preserve">10.30 - </w:t>
      </w:r>
      <w:r w:rsidRPr="000224E0">
        <w:rPr>
          <w:lang w:val="lt-LT"/>
        </w:rPr>
        <w:t>Tema nr. 2 Susipažinimas su įranga (</w:t>
      </w:r>
      <w:r w:rsidR="00466A1B" w:rsidRPr="000224E0">
        <w:rPr>
          <w:color w:val="000000"/>
          <w:lang w:val="lt-LT"/>
        </w:rPr>
        <w:t>Darbo stotis FUJITSU Esprimo K558 (Monitorius Fujitsu 24“ B24-8 TE Pro); Programinė įranga Audacity; AUDIO TECHNICA ATH-Pro5 MK3;</w:t>
      </w:r>
      <w:r w:rsidR="00466A1B" w:rsidRPr="000224E0">
        <w:rPr>
          <w:lang w:val="lt-LT"/>
        </w:rPr>
        <w:t xml:space="preserve"> </w:t>
      </w:r>
      <w:r w:rsidR="00466A1B" w:rsidRPr="000224E0">
        <w:rPr>
          <w:color w:val="000000"/>
          <w:lang w:val="lt-LT"/>
        </w:rPr>
        <w:t>AUDIO TECHNICA ATR 2500 USB</w:t>
      </w:r>
      <w:r w:rsidRPr="000224E0">
        <w:rPr>
          <w:color w:val="000000"/>
          <w:lang w:val="lt-LT"/>
        </w:rPr>
        <w:t xml:space="preserve">) Integruojama </w:t>
      </w:r>
      <w:r w:rsidRPr="000224E0">
        <w:rPr>
          <w:szCs w:val="22"/>
          <w:lang w:val="lt-LT"/>
        </w:rPr>
        <w:t>Nacionalinės bibliotekos mokomieji filmukai</w:t>
      </w:r>
    </w:p>
    <w:p w14:paraId="5DEA7BE2" w14:textId="77777777" w:rsidR="007B4F65" w:rsidRPr="000224E0" w:rsidRDefault="007B4F65" w:rsidP="007B4F65">
      <w:pPr>
        <w:rPr>
          <w:color w:val="000000"/>
        </w:rPr>
      </w:pPr>
    </w:p>
    <w:p w14:paraId="079F690B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>10.40 - Praktinis darbas pagal ŽPŽ projekto užduoties įgyvendinimą</w:t>
      </w:r>
    </w:p>
    <w:p w14:paraId="098D799B" w14:textId="77777777" w:rsidR="007B4F65" w:rsidRPr="000224E0" w:rsidRDefault="007B4F65" w:rsidP="007B4F65">
      <w:pPr>
        <w:rPr>
          <w:color w:val="000000"/>
        </w:rPr>
      </w:pPr>
    </w:p>
    <w:p w14:paraId="137EE20A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>12.00 – Pietūs</w:t>
      </w:r>
    </w:p>
    <w:p w14:paraId="05B24BFD" w14:textId="77777777" w:rsidR="007B4F65" w:rsidRPr="000224E0" w:rsidRDefault="007B4F65" w:rsidP="007B4F65">
      <w:pPr>
        <w:rPr>
          <w:color w:val="000000"/>
        </w:rPr>
      </w:pPr>
    </w:p>
    <w:p w14:paraId="2419DEC9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>13.00 – Instrukcijos nagrinėjimas</w:t>
      </w:r>
    </w:p>
    <w:p w14:paraId="0F848F80" w14:textId="77777777" w:rsidR="007B4F65" w:rsidRPr="000224E0" w:rsidRDefault="007B4F65" w:rsidP="007B4F65">
      <w:pPr>
        <w:rPr>
          <w:color w:val="000000"/>
        </w:rPr>
      </w:pPr>
    </w:p>
    <w:p w14:paraId="6B81EA1A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 xml:space="preserve">13.20 – Papildomų šaltinių aptarimas. </w:t>
      </w:r>
      <w:r w:rsidRPr="000224E0">
        <w:rPr>
          <w:szCs w:val="22"/>
        </w:rPr>
        <w:t>Nacionalinės bibliotekos mokomieji filmukai</w:t>
      </w:r>
    </w:p>
    <w:p w14:paraId="71FEE805" w14:textId="77777777" w:rsidR="007B4F65" w:rsidRPr="000224E0" w:rsidRDefault="007B4F65" w:rsidP="007B4F65"/>
    <w:p w14:paraId="5B17FC54" w14:textId="08CFF6AE" w:rsidR="007B4F65" w:rsidRPr="000224E0" w:rsidRDefault="007B4F65" w:rsidP="00466A1B">
      <w:pPr>
        <w:pStyle w:val="prastasiniatinklio"/>
        <w:spacing w:before="0" w:beforeAutospacing="0" w:after="0" w:afterAutospacing="0"/>
        <w:rPr>
          <w:lang w:val="lt-LT"/>
        </w:rPr>
      </w:pPr>
      <w:r w:rsidRPr="000224E0">
        <w:rPr>
          <w:lang w:val="lt-LT"/>
        </w:rPr>
        <w:t>13.40 – Tema nr. 3 Susipažinimas su įranga (</w:t>
      </w:r>
      <w:r w:rsidR="00466A1B" w:rsidRPr="000224E0">
        <w:rPr>
          <w:color w:val="000000"/>
          <w:lang w:val="lt-LT"/>
        </w:rPr>
        <w:t>Darbo stotis FUJITSU Esprimo K558 (Monitorius Fujitsu 24“ B24-8 TE Pro);Programinė įranga - Krita;  Grafinė planšetė WACOM Intous Pro L Paper North</w:t>
      </w:r>
      <w:r w:rsidRPr="000224E0">
        <w:rPr>
          <w:color w:val="000000"/>
          <w:lang w:val="lt-LT"/>
        </w:rPr>
        <w:t xml:space="preserve">). Integruojama </w:t>
      </w:r>
      <w:r w:rsidRPr="000224E0">
        <w:rPr>
          <w:szCs w:val="22"/>
          <w:lang w:val="lt-LT"/>
        </w:rPr>
        <w:t>Nacionalinės bibliotekos mokomieji filmukai</w:t>
      </w:r>
    </w:p>
    <w:p w14:paraId="42380DBD" w14:textId="77777777" w:rsidR="007B4F65" w:rsidRPr="000224E0" w:rsidRDefault="007B4F65" w:rsidP="007B4F65">
      <w:pPr>
        <w:rPr>
          <w:color w:val="000000"/>
        </w:rPr>
      </w:pPr>
    </w:p>
    <w:p w14:paraId="7B73E2B9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>14.00 – Praktinis darbas pagal ŽPŽ projekto užduoties įgyvendinimą</w:t>
      </w:r>
    </w:p>
    <w:p w14:paraId="27CDD5F5" w14:textId="77777777" w:rsidR="007B4F65" w:rsidRPr="000224E0" w:rsidRDefault="007B4F65" w:rsidP="007B4F65">
      <w:pPr>
        <w:rPr>
          <w:color w:val="000000"/>
        </w:rPr>
      </w:pPr>
    </w:p>
    <w:p w14:paraId="1E95F07F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>15.10 – Kavos pertraukėlė</w:t>
      </w:r>
    </w:p>
    <w:p w14:paraId="7937FF77" w14:textId="77777777" w:rsidR="007B4F65" w:rsidRPr="000224E0" w:rsidRDefault="007B4F65" w:rsidP="007B4F65">
      <w:pPr>
        <w:rPr>
          <w:color w:val="000000"/>
        </w:rPr>
      </w:pPr>
    </w:p>
    <w:p w14:paraId="7450756F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>15.20 – Instrukcijos nagrinėjimas</w:t>
      </w:r>
    </w:p>
    <w:p w14:paraId="4DB6113E" w14:textId="77777777" w:rsidR="007B4F65" w:rsidRPr="000224E0" w:rsidRDefault="007B4F65" w:rsidP="007B4F65">
      <w:pPr>
        <w:rPr>
          <w:color w:val="000000"/>
        </w:rPr>
      </w:pPr>
    </w:p>
    <w:p w14:paraId="5CC06358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 xml:space="preserve">15.40 – Papildomų šaltinių aptarimas. Integruojama </w:t>
      </w:r>
      <w:r w:rsidRPr="000224E0">
        <w:rPr>
          <w:szCs w:val="22"/>
        </w:rPr>
        <w:t>Nacionalinės bibliotekos mokomieji filmukai</w:t>
      </w:r>
    </w:p>
    <w:p w14:paraId="5BB00F6B" w14:textId="77777777" w:rsidR="007B4F65" w:rsidRPr="000224E0" w:rsidRDefault="007B4F65" w:rsidP="007B4F65">
      <w:pPr>
        <w:rPr>
          <w:color w:val="000000"/>
        </w:rPr>
      </w:pPr>
    </w:p>
    <w:p w14:paraId="0C4C5DA8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>16.15 – Pirmos dienos pabaiga</w:t>
      </w:r>
    </w:p>
    <w:p w14:paraId="68B1AB14" w14:textId="77777777" w:rsidR="007B4F65" w:rsidRPr="000224E0" w:rsidRDefault="007B4F65" w:rsidP="007B4F65">
      <w:pPr>
        <w:suppressAutoHyphens w:val="0"/>
        <w:spacing w:after="160" w:line="259" w:lineRule="auto"/>
        <w:rPr>
          <w:color w:val="000000"/>
        </w:rPr>
      </w:pPr>
      <w:r w:rsidRPr="000224E0">
        <w:rPr>
          <w:color w:val="000000"/>
        </w:rPr>
        <w:br w:type="page"/>
      </w:r>
    </w:p>
    <w:p w14:paraId="02FD0F30" w14:textId="77777777" w:rsidR="007B4F65" w:rsidRPr="000224E0" w:rsidRDefault="007B4F65" w:rsidP="007B4F65">
      <w:pPr>
        <w:rPr>
          <w:color w:val="000000"/>
        </w:rPr>
      </w:pPr>
    </w:p>
    <w:p w14:paraId="413C4DA6" w14:textId="77777777" w:rsidR="007B4F65" w:rsidRPr="000224E0" w:rsidRDefault="007B4F65" w:rsidP="007B4F65">
      <w:pPr>
        <w:rPr>
          <w:b/>
        </w:rPr>
      </w:pPr>
      <w:r w:rsidRPr="000224E0">
        <w:rPr>
          <w:b/>
        </w:rPr>
        <w:t>2 diena</w:t>
      </w:r>
    </w:p>
    <w:p w14:paraId="417BAF66" w14:textId="77777777" w:rsidR="007B4F65" w:rsidRPr="000224E0" w:rsidRDefault="007B4F65" w:rsidP="007B4F65"/>
    <w:p w14:paraId="4104C195" w14:textId="41729D6E" w:rsidR="007B4F65" w:rsidRPr="000224E0" w:rsidRDefault="007B4F65" w:rsidP="00522BAB">
      <w:pPr>
        <w:pStyle w:val="prastasiniatinklio"/>
        <w:spacing w:before="0" w:beforeAutospacing="0" w:after="0" w:afterAutospacing="0"/>
        <w:rPr>
          <w:lang w:val="lt-LT"/>
        </w:rPr>
      </w:pPr>
      <w:r w:rsidRPr="000224E0">
        <w:rPr>
          <w:lang w:val="lt-LT"/>
        </w:rPr>
        <w:t>09.00 – Tema nr. 4 Susipažinimas su įranga (</w:t>
      </w:r>
      <w:r w:rsidR="00522BAB" w:rsidRPr="000224E0">
        <w:rPr>
          <w:color w:val="000000"/>
          <w:lang w:val="lt-LT"/>
        </w:rPr>
        <w:t>Darbo stotis FUJITSU Esprimo K558 (Monitorius Fujitsu 24“ B24-8 TE Pro); 360 laipsnių kamera Samsung 360</w:t>
      </w:r>
      <w:r w:rsidRPr="000224E0">
        <w:rPr>
          <w:color w:val="000000"/>
          <w:lang w:val="lt-LT"/>
        </w:rPr>
        <w:t xml:space="preserve">) Integruojama </w:t>
      </w:r>
      <w:r w:rsidRPr="000224E0">
        <w:rPr>
          <w:szCs w:val="22"/>
          <w:lang w:val="lt-LT"/>
        </w:rPr>
        <w:t>Nacionalinės bibliotekos mokomieji filmukai</w:t>
      </w:r>
    </w:p>
    <w:p w14:paraId="6E834FB0" w14:textId="77777777" w:rsidR="007B4F65" w:rsidRPr="000224E0" w:rsidRDefault="007B4F65" w:rsidP="007B4F65">
      <w:pPr>
        <w:rPr>
          <w:color w:val="000000"/>
        </w:rPr>
      </w:pPr>
    </w:p>
    <w:p w14:paraId="3E94F59E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>09.10 – Praktinis darbas pagal ŽPŽ projekto užduoties įgyvendinimą</w:t>
      </w:r>
    </w:p>
    <w:p w14:paraId="739F90C7" w14:textId="77777777" w:rsidR="007B4F65" w:rsidRPr="000224E0" w:rsidRDefault="007B4F65" w:rsidP="007B4F65">
      <w:pPr>
        <w:rPr>
          <w:color w:val="000000"/>
        </w:rPr>
      </w:pPr>
    </w:p>
    <w:p w14:paraId="4B820F17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>10.00 – Kavos pertraukėlė</w:t>
      </w:r>
    </w:p>
    <w:p w14:paraId="5789B54E" w14:textId="77777777" w:rsidR="007B4F65" w:rsidRPr="000224E0" w:rsidRDefault="007B4F65" w:rsidP="007B4F65">
      <w:pPr>
        <w:rPr>
          <w:color w:val="000000"/>
        </w:rPr>
      </w:pPr>
    </w:p>
    <w:p w14:paraId="58FD43E8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>10.10 – Instrukcijos nagrinėjimas</w:t>
      </w:r>
    </w:p>
    <w:p w14:paraId="0722FB91" w14:textId="77777777" w:rsidR="007B4F65" w:rsidRPr="000224E0" w:rsidRDefault="007B4F65" w:rsidP="007B4F65">
      <w:pPr>
        <w:rPr>
          <w:color w:val="000000"/>
        </w:rPr>
      </w:pPr>
    </w:p>
    <w:p w14:paraId="6419ACCF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 xml:space="preserve">10.25 – Papildomų šaltinių aptarimas. Integruojama </w:t>
      </w:r>
      <w:r w:rsidRPr="000224E0">
        <w:rPr>
          <w:szCs w:val="22"/>
        </w:rPr>
        <w:t>Nacionalinės bibliotekos mokomieji filmukai</w:t>
      </w:r>
    </w:p>
    <w:p w14:paraId="480777CF" w14:textId="77777777" w:rsidR="007B4F65" w:rsidRPr="000224E0" w:rsidRDefault="007B4F65" w:rsidP="007B4F65">
      <w:pPr>
        <w:rPr>
          <w:color w:val="000000"/>
        </w:rPr>
      </w:pPr>
    </w:p>
    <w:p w14:paraId="618C2EA4" w14:textId="0F8AE5B0" w:rsidR="007B4F65" w:rsidRPr="000224E0" w:rsidRDefault="007B4F65" w:rsidP="00522BAB">
      <w:pPr>
        <w:pStyle w:val="prastasiniatinklio"/>
        <w:spacing w:before="0" w:beforeAutospacing="0" w:after="0" w:afterAutospacing="0"/>
        <w:rPr>
          <w:lang w:val="lt-LT"/>
        </w:rPr>
      </w:pPr>
      <w:r w:rsidRPr="000224E0">
        <w:rPr>
          <w:color w:val="000000"/>
          <w:lang w:val="lt-LT"/>
        </w:rPr>
        <w:t xml:space="preserve">10.30 - </w:t>
      </w:r>
      <w:r w:rsidRPr="000224E0">
        <w:rPr>
          <w:lang w:val="lt-LT"/>
        </w:rPr>
        <w:t>Tema nr. 5 Susipažinimas su įranga (</w:t>
      </w:r>
      <w:r w:rsidR="00522BAB" w:rsidRPr="000224E0">
        <w:rPr>
          <w:color w:val="000000"/>
          <w:lang w:val="lt-LT"/>
        </w:rPr>
        <w:t>Darbo stotis FUJITSU Esprimo K558 (Monitorius Fujitsu 24“ B24-8 TE Pro);Programinė įranga - Vegas Pro 15 EDU/GOV;AUDIO TECHNICA ATH-Pro5 MK3</w:t>
      </w:r>
      <w:r w:rsidR="00522BAB" w:rsidRPr="000224E0">
        <w:rPr>
          <w:lang w:val="lt-LT"/>
        </w:rPr>
        <w:t>)</w:t>
      </w:r>
      <w:r w:rsidRPr="000224E0">
        <w:rPr>
          <w:color w:val="000000"/>
          <w:lang w:val="lt-LT"/>
        </w:rPr>
        <w:t xml:space="preserve">Integruojama </w:t>
      </w:r>
      <w:r w:rsidRPr="000224E0">
        <w:rPr>
          <w:szCs w:val="22"/>
          <w:lang w:val="lt-LT"/>
        </w:rPr>
        <w:t>Nacionalinės bibliotekos mokomieji filmukai</w:t>
      </w:r>
    </w:p>
    <w:p w14:paraId="59E63FBD" w14:textId="77777777" w:rsidR="007B4F65" w:rsidRPr="000224E0" w:rsidRDefault="007B4F65" w:rsidP="007B4F65">
      <w:pPr>
        <w:rPr>
          <w:color w:val="000000"/>
        </w:rPr>
      </w:pPr>
    </w:p>
    <w:p w14:paraId="712820A8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>10.40 - Praktinis darbas pagal ŽPŽ projekto užduoties įgyvendinimą</w:t>
      </w:r>
    </w:p>
    <w:p w14:paraId="2B79B58F" w14:textId="77777777" w:rsidR="007B4F65" w:rsidRPr="000224E0" w:rsidRDefault="007B4F65" w:rsidP="007B4F65">
      <w:pPr>
        <w:rPr>
          <w:color w:val="000000"/>
        </w:rPr>
      </w:pPr>
    </w:p>
    <w:p w14:paraId="7736F168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>12.00 – Pietūs</w:t>
      </w:r>
    </w:p>
    <w:p w14:paraId="11D82768" w14:textId="77777777" w:rsidR="007B4F65" w:rsidRPr="000224E0" w:rsidRDefault="007B4F65" w:rsidP="007B4F65">
      <w:pPr>
        <w:rPr>
          <w:color w:val="000000"/>
        </w:rPr>
      </w:pPr>
    </w:p>
    <w:p w14:paraId="2C6C87BD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>13.00 – Instrukcijos nagrinėjimas</w:t>
      </w:r>
    </w:p>
    <w:p w14:paraId="5AA03806" w14:textId="77777777" w:rsidR="007B4F65" w:rsidRPr="000224E0" w:rsidRDefault="007B4F65" w:rsidP="007B4F65">
      <w:pPr>
        <w:rPr>
          <w:color w:val="000000"/>
        </w:rPr>
      </w:pPr>
    </w:p>
    <w:p w14:paraId="4F921A44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 xml:space="preserve">13.20 – Papildomų šaltinių aptarimas. </w:t>
      </w:r>
      <w:r w:rsidRPr="000224E0">
        <w:rPr>
          <w:szCs w:val="22"/>
        </w:rPr>
        <w:t>Nacionalinės bibliotekos mokomieji filmukai</w:t>
      </w:r>
    </w:p>
    <w:p w14:paraId="3306859C" w14:textId="77777777" w:rsidR="007B4F65" w:rsidRPr="000224E0" w:rsidRDefault="007B4F65" w:rsidP="007B4F65"/>
    <w:p w14:paraId="1C408286" w14:textId="77777777" w:rsidR="007B4F65" w:rsidRPr="000224E0" w:rsidRDefault="007B4F65" w:rsidP="007B4F65">
      <w:pPr>
        <w:rPr>
          <w:color w:val="000000"/>
        </w:rPr>
      </w:pPr>
      <w:r w:rsidRPr="000224E0">
        <w:t>13.40 – Tema nr. 6 Susipažinimas su įranga (</w:t>
      </w:r>
      <w:r w:rsidRPr="000224E0">
        <w:rPr>
          <w:color w:val="000000"/>
        </w:rPr>
        <w:t xml:space="preserve">FISCHERTECHNIK Profi Mechanic and Static 2 rinkinys;) Integruojama </w:t>
      </w:r>
      <w:r w:rsidRPr="000224E0">
        <w:rPr>
          <w:szCs w:val="22"/>
        </w:rPr>
        <w:t>Nacionalinės bibliotekos mokomieji filmukai</w:t>
      </w:r>
    </w:p>
    <w:p w14:paraId="71DC01C7" w14:textId="77777777" w:rsidR="007B4F65" w:rsidRPr="000224E0" w:rsidRDefault="007B4F65" w:rsidP="007B4F65">
      <w:pPr>
        <w:rPr>
          <w:color w:val="000000"/>
        </w:rPr>
      </w:pPr>
    </w:p>
    <w:p w14:paraId="203D2ADA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>14.00 – Praktinis darbas pagal ŽPŽ projekto užduoties įgyvendinimą</w:t>
      </w:r>
    </w:p>
    <w:p w14:paraId="65A1B4E6" w14:textId="77777777" w:rsidR="007B4F65" w:rsidRPr="000224E0" w:rsidRDefault="007B4F65" w:rsidP="007B4F65">
      <w:pPr>
        <w:rPr>
          <w:color w:val="000000"/>
        </w:rPr>
      </w:pPr>
    </w:p>
    <w:p w14:paraId="07A5D53E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>15.10 – Kavos pertraukėlė</w:t>
      </w:r>
    </w:p>
    <w:p w14:paraId="7FF25E65" w14:textId="77777777" w:rsidR="007B4F65" w:rsidRPr="000224E0" w:rsidRDefault="007B4F65" w:rsidP="007B4F65">
      <w:pPr>
        <w:rPr>
          <w:color w:val="000000"/>
        </w:rPr>
      </w:pPr>
    </w:p>
    <w:p w14:paraId="101C55B6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>15.20 – Instrukcijos nagrinėjimas</w:t>
      </w:r>
    </w:p>
    <w:p w14:paraId="2A10D4E6" w14:textId="77777777" w:rsidR="007B4F65" w:rsidRPr="000224E0" w:rsidRDefault="007B4F65" w:rsidP="007B4F65">
      <w:pPr>
        <w:rPr>
          <w:color w:val="000000"/>
        </w:rPr>
      </w:pPr>
    </w:p>
    <w:p w14:paraId="62C454B8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 xml:space="preserve">15.40 – Papildomų šaltinių aptarimas. Integruojama </w:t>
      </w:r>
      <w:r w:rsidRPr="000224E0">
        <w:rPr>
          <w:szCs w:val="22"/>
        </w:rPr>
        <w:t>Nacionalinės bibliotekos mokomieji filmukai</w:t>
      </w:r>
    </w:p>
    <w:p w14:paraId="20F2F688" w14:textId="77777777" w:rsidR="007B4F65" w:rsidRPr="000224E0" w:rsidRDefault="007B4F65" w:rsidP="007B4F65">
      <w:pPr>
        <w:rPr>
          <w:color w:val="000000"/>
        </w:rPr>
      </w:pPr>
    </w:p>
    <w:p w14:paraId="23E87129" w14:textId="77777777" w:rsidR="007B4F65" w:rsidRPr="000224E0" w:rsidRDefault="007B4F65" w:rsidP="007B4F65">
      <w:pPr>
        <w:rPr>
          <w:color w:val="000000"/>
        </w:rPr>
      </w:pPr>
      <w:r w:rsidRPr="000224E0">
        <w:rPr>
          <w:color w:val="000000"/>
        </w:rPr>
        <w:t>16.15 – Antros dienos pabaiga</w:t>
      </w:r>
    </w:p>
    <w:p w14:paraId="2749FCC0" w14:textId="77777777" w:rsidR="007B4F65" w:rsidRPr="000224E0" w:rsidRDefault="007B4F65" w:rsidP="007B4F65"/>
    <w:p w14:paraId="12513153" w14:textId="77777777" w:rsidR="00783421" w:rsidRPr="000224E0" w:rsidRDefault="00783421" w:rsidP="00094F8C"/>
    <w:sectPr w:rsidR="00783421" w:rsidRPr="000224E0" w:rsidSect="00F64DE1"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70"/>
    <w:rsid w:val="000224E0"/>
    <w:rsid w:val="00094F8C"/>
    <w:rsid w:val="00177A51"/>
    <w:rsid w:val="002853DA"/>
    <w:rsid w:val="00285957"/>
    <w:rsid w:val="00347DEA"/>
    <w:rsid w:val="00466A1B"/>
    <w:rsid w:val="0050359C"/>
    <w:rsid w:val="00522BAB"/>
    <w:rsid w:val="0056502B"/>
    <w:rsid w:val="005D0743"/>
    <w:rsid w:val="005D5FBD"/>
    <w:rsid w:val="00643AC6"/>
    <w:rsid w:val="00672DE7"/>
    <w:rsid w:val="00692776"/>
    <w:rsid w:val="006E1BB2"/>
    <w:rsid w:val="00783421"/>
    <w:rsid w:val="007B4F65"/>
    <w:rsid w:val="008103D2"/>
    <w:rsid w:val="0082514A"/>
    <w:rsid w:val="009A004C"/>
    <w:rsid w:val="00A07E48"/>
    <w:rsid w:val="00AF2455"/>
    <w:rsid w:val="00E94870"/>
    <w:rsid w:val="00F46CFA"/>
    <w:rsid w:val="00F64DE1"/>
    <w:rsid w:val="00FE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4143"/>
  <w15:chartTrackingRefBased/>
  <w15:docId w15:val="{0D304C75-D2EB-4F87-8761-323BFC37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94870"/>
    <w:pPr>
      <w:suppressAutoHyphens/>
      <w:spacing w:after="0"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094F8C"/>
    <w:pPr>
      <w:suppressAutoHyphens w:val="0"/>
      <w:spacing w:before="100" w:beforeAutospacing="1" w:after="100" w:afterAutospacing="1"/>
    </w:pPr>
    <w:rPr>
      <w:rFonts w:eastAsia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</dc:creator>
  <cp:keywords/>
  <dc:description/>
  <cp:lastModifiedBy>Elvyra Giliasevičienė</cp:lastModifiedBy>
  <cp:revision>2</cp:revision>
  <dcterms:created xsi:type="dcterms:W3CDTF">2020-07-14T10:16:00Z</dcterms:created>
  <dcterms:modified xsi:type="dcterms:W3CDTF">2020-07-14T10:16:00Z</dcterms:modified>
</cp:coreProperties>
</file>