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81EB" w14:textId="184A9F74" w:rsidR="00816FAE" w:rsidRPr="00503A5A" w:rsidRDefault="00816FAE" w:rsidP="00816FAE">
      <w:pPr>
        <w:spacing w:before="60" w:after="60"/>
        <w:ind w:firstLine="0"/>
        <w:jc w:val="right"/>
        <w:rPr>
          <w:rFonts w:asciiTheme="minorHAnsi" w:hAnsiTheme="minorHAnsi" w:cstheme="minorHAnsi"/>
          <w:bCs/>
        </w:rPr>
      </w:pPr>
      <w:r w:rsidRPr="00503A5A">
        <w:rPr>
          <w:rFonts w:asciiTheme="minorHAnsi" w:hAnsiTheme="minorHAnsi" w:cstheme="minorHAnsi"/>
          <w:bCs/>
        </w:rPr>
        <w:t>1 priedas</w:t>
      </w:r>
    </w:p>
    <w:p w14:paraId="35D81E4D" w14:textId="77777777" w:rsidR="00816FAE" w:rsidRPr="00503A5A" w:rsidRDefault="00816FAE" w:rsidP="00F57612">
      <w:pPr>
        <w:spacing w:before="60" w:after="60"/>
        <w:ind w:firstLine="0"/>
        <w:jc w:val="center"/>
        <w:rPr>
          <w:rFonts w:asciiTheme="minorHAnsi" w:hAnsiTheme="minorHAnsi" w:cstheme="minorHAnsi"/>
          <w:b/>
        </w:rPr>
      </w:pPr>
    </w:p>
    <w:p w14:paraId="2A7B41CE" w14:textId="21739680" w:rsidR="00DE439D" w:rsidRPr="00503A5A" w:rsidRDefault="00444FC9" w:rsidP="00F57612">
      <w:pPr>
        <w:spacing w:before="60" w:after="60"/>
        <w:ind w:firstLine="0"/>
        <w:jc w:val="center"/>
        <w:rPr>
          <w:rFonts w:asciiTheme="minorHAnsi" w:hAnsiTheme="minorHAnsi" w:cstheme="minorHAnsi"/>
          <w:b/>
        </w:rPr>
      </w:pPr>
      <w:r w:rsidRPr="00503A5A">
        <w:rPr>
          <w:rFonts w:asciiTheme="minorHAnsi" w:hAnsiTheme="minorHAnsi" w:cstheme="minorHAnsi"/>
          <w:b/>
        </w:rPr>
        <w:t>AB</w:t>
      </w:r>
      <w:r w:rsidR="00F57612" w:rsidRPr="00503A5A">
        <w:rPr>
          <w:rFonts w:asciiTheme="minorHAnsi" w:hAnsiTheme="minorHAnsi" w:cstheme="minorHAnsi"/>
          <w:b/>
        </w:rPr>
        <w:t xml:space="preserve"> VILNIAUS </w:t>
      </w:r>
      <w:r w:rsidR="001429EE" w:rsidRPr="00503A5A">
        <w:rPr>
          <w:rFonts w:asciiTheme="minorHAnsi" w:hAnsiTheme="minorHAnsi" w:cstheme="minorHAnsi"/>
          <w:b/>
        </w:rPr>
        <w:t>ŠILUMOS</w:t>
      </w:r>
      <w:r w:rsidR="00F57612" w:rsidRPr="00503A5A">
        <w:rPr>
          <w:rFonts w:asciiTheme="minorHAnsi" w:hAnsiTheme="minorHAnsi" w:cstheme="minorHAnsi"/>
          <w:b/>
        </w:rPr>
        <w:t xml:space="preserve"> TINKLAI</w:t>
      </w:r>
    </w:p>
    <w:p w14:paraId="4B9083CF" w14:textId="77777777" w:rsidR="00F57612" w:rsidRPr="00503A5A" w:rsidRDefault="00F57612" w:rsidP="00F57612">
      <w:pPr>
        <w:spacing w:before="60" w:after="60"/>
        <w:ind w:firstLine="0"/>
        <w:jc w:val="center"/>
        <w:rPr>
          <w:rFonts w:asciiTheme="minorHAnsi" w:hAnsiTheme="minorHAnsi" w:cstheme="minorHAnsi"/>
          <w:b/>
          <w:bCs/>
        </w:rPr>
      </w:pPr>
    </w:p>
    <w:p w14:paraId="55983861" w14:textId="1576E584" w:rsidR="00DE439D" w:rsidRPr="00503A5A" w:rsidRDefault="0071602C" w:rsidP="00642A9E">
      <w:pPr>
        <w:pStyle w:val="ListParagraph"/>
        <w:tabs>
          <w:tab w:val="left" w:pos="284"/>
        </w:tabs>
        <w:spacing w:before="60" w:after="60"/>
        <w:ind w:left="0" w:firstLine="0"/>
        <w:contextualSpacing w:val="0"/>
        <w:jc w:val="center"/>
        <w:rPr>
          <w:rFonts w:asciiTheme="minorHAnsi" w:hAnsiTheme="minorHAnsi" w:cstheme="minorHAnsi"/>
          <w:b/>
          <w:bCs/>
        </w:rPr>
      </w:pPr>
      <w:r w:rsidRPr="00503A5A">
        <w:rPr>
          <w:rFonts w:asciiTheme="minorHAnsi" w:hAnsiTheme="minorHAnsi" w:cstheme="minorHAnsi"/>
          <w:b/>
          <w:bCs/>
        </w:rPr>
        <w:t>TECHNINĖ</w:t>
      </w:r>
      <w:r w:rsidR="00DE439D" w:rsidRPr="00503A5A">
        <w:rPr>
          <w:rFonts w:asciiTheme="minorHAnsi" w:hAnsiTheme="minorHAnsi" w:cstheme="minorHAnsi"/>
          <w:b/>
          <w:bCs/>
        </w:rPr>
        <w:t xml:space="preserve"> SPECIFIKACIJ</w:t>
      </w:r>
      <w:r w:rsidRPr="00503A5A">
        <w:rPr>
          <w:rFonts w:asciiTheme="minorHAnsi" w:hAnsiTheme="minorHAnsi" w:cstheme="minorHAnsi"/>
          <w:b/>
          <w:bCs/>
        </w:rPr>
        <w:t>A</w:t>
      </w:r>
      <w:r w:rsidR="00B73A89" w:rsidRPr="00503A5A">
        <w:rPr>
          <w:rFonts w:asciiTheme="minorHAnsi" w:hAnsiTheme="minorHAnsi" w:cstheme="minorHAnsi"/>
          <w:b/>
          <w:bCs/>
        </w:rPr>
        <w:t xml:space="preserve"> </w:t>
      </w:r>
    </w:p>
    <w:p w14:paraId="70C1D5D0" w14:textId="6A332FC3" w:rsidR="00DB223B" w:rsidRPr="00503A5A" w:rsidRDefault="00DB223B" w:rsidP="002F5523">
      <w:pPr>
        <w:pStyle w:val="ListParagraph"/>
        <w:tabs>
          <w:tab w:val="left" w:pos="284"/>
        </w:tabs>
        <w:spacing w:before="60" w:after="60"/>
        <w:ind w:left="0" w:firstLine="0"/>
        <w:contextualSpacing w:val="0"/>
        <w:rPr>
          <w:rFonts w:asciiTheme="minorHAnsi" w:hAnsiTheme="minorHAnsi" w:cstheme="minorHAnsi"/>
          <w:b/>
          <w:bCs/>
        </w:rPr>
      </w:pPr>
    </w:p>
    <w:p w14:paraId="573486EB" w14:textId="77777777" w:rsidR="00DB223B" w:rsidRPr="00503A5A" w:rsidRDefault="00DB223B" w:rsidP="00D91D55">
      <w:pPr>
        <w:pStyle w:val="ListParagraph"/>
        <w:numPr>
          <w:ilvl w:val="0"/>
          <w:numId w:val="3"/>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503A5A">
        <w:rPr>
          <w:rFonts w:asciiTheme="minorHAnsi" w:hAnsiTheme="minorHAnsi" w:cstheme="minorHAnsi"/>
          <w:b/>
        </w:rPr>
        <w:t>PIRKIMO OBJEKTAS</w:t>
      </w:r>
    </w:p>
    <w:p w14:paraId="6F2C3660" w14:textId="06825961" w:rsidR="003A22F8" w:rsidRPr="00503A5A" w:rsidRDefault="00D62693" w:rsidP="003A22F8">
      <w:pPr>
        <w:pStyle w:val="ListParagraph"/>
        <w:tabs>
          <w:tab w:val="left" w:pos="426"/>
          <w:tab w:val="left" w:pos="1134"/>
        </w:tabs>
        <w:ind w:left="862" w:firstLine="0"/>
        <w:jc w:val="both"/>
        <w:rPr>
          <w:rFonts w:asciiTheme="minorHAnsi" w:eastAsia="Arial" w:hAnsiTheme="minorHAnsi" w:cstheme="minorHAnsi"/>
        </w:rPr>
      </w:pPr>
      <w:r w:rsidRPr="00503A5A">
        <w:rPr>
          <w:rFonts w:asciiTheme="minorHAnsi" w:hAnsiTheme="minorHAnsi" w:cstheme="minorHAnsi"/>
        </w:rPr>
        <w:t xml:space="preserve">Vandentiekio tinklų Elektrinės g. 2, Vilniuje, statybos ir rekonstravimo </w:t>
      </w:r>
      <w:r w:rsidR="004D0A4A" w:rsidRPr="00503A5A">
        <w:rPr>
          <w:rFonts w:asciiTheme="minorHAnsi" w:hAnsiTheme="minorHAnsi" w:cstheme="minorHAnsi"/>
        </w:rPr>
        <w:t xml:space="preserve">rangos </w:t>
      </w:r>
      <w:r w:rsidR="00F13251" w:rsidRPr="00503A5A">
        <w:rPr>
          <w:rFonts w:asciiTheme="minorHAnsi" w:hAnsiTheme="minorHAnsi" w:cstheme="minorHAnsi"/>
        </w:rPr>
        <w:t xml:space="preserve">darbai </w:t>
      </w:r>
      <w:r w:rsidR="003A22F8" w:rsidRPr="00503A5A">
        <w:rPr>
          <w:rFonts w:asciiTheme="minorHAnsi" w:eastAsia="Arial" w:hAnsiTheme="minorHAnsi" w:cstheme="minorHAnsi"/>
        </w:rPr>
        <w:t>(toliau –Darbai).</w:t>
      </w:r>
    </w:p>
    <w:p w14:paraId="13C730BB" w14:textId="77777777" w:rsidR="0092161C" w:rsidRPr="00503A5A" w:rsidRDefault="0092161C" w:rsidP="00D96874">
      <w:pPr>
        <w:pStyle w:val="ListParagraph"/>
        <w:tabs>
          <w:tab w:val="left" w:pos="426"/>
          <w:tab w:val="left" w:pos="1134"/>
        </w:tabs>
        <w:ind w:left="862" w:firstLine="0"/>
        <w:jc w:val="both"/>
        <w:rPr>
          <w:rFonts w:asciiTheme="minorHAnsi" w:hAnsiTheme="minorHAnsi" w:cstheme="minorHAnsi"/>
        </w:rPr>
      </w:pPr>
    </w:p>
    <w:p w14:paraId="07A0833E" w14:textId="42A72528" w:rsidR="0092161C" w:rsidRPr="00503A5A" w:rsidRDefault="0092161C" w:rsidP="0092161C">
      <w:pPr>
        <w:pStyle w:val="ListParagraph"/>
        <w:numPr>
          <w:ilvl w:val="0"/>
          <w:numId w:val="3"/>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503A5A">
        <w:rPr>
          <w:rFonts w:asciiTheme="minorHAnsi" w:hAnsiTheme="minorHAnsi" w:cstheme="minorHAnsi"/>
          <w:b/>
        </w:rPr>
        <w:t>PIRKIMO OBJEKTO PRITAIKYMO SRITIS</w:t>
      </w:r>
    </w:p>
    <w:p w14:paraId="7025DC85" w14:textId="7A38326E" w:rsidR="00B10AC6" w:rsidRPr="00503A5A" w:rsidRDefault="0092161C" w:rsidP="00D96874">
      <w:pPr>
        <w:pStyle w:val="ListParagraph"/>
        <w:tabs>
          <w:tab w:val="left" w:pos="426"/>
          <w:tab w:val="left" w:pos="1134"/>
        </w:tabs>
        <w:ind w:left="862" w:firstLine="0"/>
        <w:jc w:val="both"/>
        <w:rPr>
          <w:rFonts w:asciiTheme="minorHAnsi" w:hAnsiTheme="minorHAnsi" w:cstheme="minorHAnsi"/>
        </w:rPr>
      </w:pPr>
      <w:r w:rsidRPr="00503A5A">
        <w:rPr>
          <w:rFonts w:asciiTheme="minorHAnsi" w:hAnsiTheme="minorHAnsi" w:cstheme="minorHAnsi"/>
        </w:rPr>
        <w:t>Atlikus pirkime numatytus rekonstravimo rangos darbus, bus užtikrintas patikimesnis ir efektyvesni</w:t>
      </w:r>
      <w:r w:rsidR="006D370D" w:rsidRPr="00503A5A">
        <w:rPr>
          <w:rFonts w:asciiTheme="minorHAnsi" w:hAnsiTheme="minorHAnsi" w:cstheme="minorHAnsi"/>
        </w:rPr>
        <w:t>s</w:t>
      </w:r>
      <w:r w:rsidR="008D1D25" w:rsidRPr="00503A5A">
        <w:rPr>
          <w:rFonts w:asciiTheme="minorHAnsi" w:hAnsiTheme="minorHAnsi" w:cstheme="minorHAnsi"/>
        </w:rPr>
        <w:t xml:space="preserve"> </w:t>
      </w:r>
      <w:r w:rsidR="00777DAF" w:rsidRPr="00503A5A">
        <w:rPr>
          <w:rFonts w:asciiTheme="minorHAnsi" w:hAnsiTheme="minorHAnsi" w:cstheme="minorHAnsi"/>
        </w:rPr>
        <w:t xml:space="preserve">gaisrinio ir geriamojo </w:t>
      </w:r>
      <w:r w:rsidR="00BF0D1A" w:rsidRPr="00503A5A">
        <w:rPr>
          <w:rFonts w:asciiTheme="minorHAnsi" w:hAnsiTheme="minorHAnsi" w:cstheme="minorHAnsi"/>
        </w:rPr>
        <w:t xml:space="preserve">vandentiekio </w:t>
      </w:r>
      <w:r w:rsidRPr="00503A5A">
        <w:rPr>
          <w:rFonts w:asciiTheme="minorHAnsi" w:hAnsiTheme="minorHAnsi" w:cstheme="minorHAnsi"/>
        </w:rPr>
        <w:t xml:space="preserve"> tinklų darbas.</w:t>
      </w:r>
    </w:p>
    <w:p w14:paraId="69E4D64E" w14:textId="0D6C7A5D" w:rsidR="0092161C" w:rsidRPr="00503A5A" w:rsidRDefault="00777DAF" w:rsidP="00D96874">
      <w:pPr>
        <w:pStyle w:val="ListParagraph"/>
        <w:tabs>
          <w:tab w:val="left" w:pos="426"/>
          <w:tab w:val="left" w:pos="1134"/>
        </w:tabs>
        <w:ind w:left="862" w:firstLine="0"/>
        <w:jc w:val="both"/>
        <w:rPr>
          <w:rFonts w:asciiTheme="minorHAnsi" w:hAnsiTheme="minorHAnsi" w:cstheme="minorHAnsi"/>
        </w:rPr>
      </w:pPr>
      <w:r w:rsidRPr="00503A5A">
        <w:rPr>
          <w:rFonts w:asciiTheme="minorHAnsi" w:hAnsiTheme="minorHAnsi" w:cstheme="minorHAnsi"/>
        </w:rPr>
        <w:t xml:space="preserve"> </w:t>
      </w:r>
    </w:p>
    <w:p w14:paraId="3ABF1581" w14:textId="79D46A3B" w:rsidR="00CA6D2E" w:rsidRPr="00503A5A" w:rsidRDefault="003D5473" w:rsidP="003D5473">
      <w:pPr>
        <w:pStyle w:val="ListParagraph"/>
        <w:numPr>
          <w:ilvl w:val="0"/>
          <w:numId w:val="3"/>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503A5A">
        <w:rPr>
          <w:rFonts w:asciiTheme="minorHAnsi" w:hAnsiTheme="minorHAnsi" w:cstheme="minorHAnsi"/>
          <w:b/>
        </w:rPr>
        <w:t>PIRKIMO OBJEKTO APIMTYS, CHARAKTERISTIKOS</w:t>
      </w:r>
      <w:r w:rsidR="00BB4BD6" w:rsidRPr="00503A5A">
        <w:rPr>
          <w:rFonts w:asciiTheme="minorHAnsi" w:hAnsiTheme="minorHAnsi" w:cstheme="minorHAnsi"/>
          <w:b/>
        </w:rPr>
        <w:t>, ĮSIPAREIGOJIMAI</w:t>
      </w:r>
      <w:r w:rsidRPr="00503A5A">
        <w:rPr>
          <w:rFonts w:asciiTheme="minorHAnsi" w:hAnsiTheme="minorHAnsi" w:cstheme="minorHAnsi"/>
          <w:b/>
        </w:rPr>
        <w:t xml:space="preserve"> IR TECHNINIAI REIKALAVIMAI</w:t>
      </w:r>
    </w:p>
    <w:p w14:paraId="3D7A2E7D" w14:textId="77777777" w:rsidR="00326F26" w:rsidRPr="00503A5A" w:rsidRDefault="00326F26" w:rsidP="000A4B53">
      <w:pPr>
        <w:pStyle w:val="ListParagraph"/>
        <w:tabs>
          <w:tab w:val="left" w:pos="426"/>
          <w:tab w:val="left" w:pos="1134"/>
        </w:tabs>
        <w:ind w:left="360" w:firstLine="0"/>
        <w:jc w:val="both"/>
        <w:rPr>
          <w:rFonts w:asciiTheme="minorHAnsi" w:hAnsiTheme="minorHAnsi" w:cstheme="minorHAnsi"/>
          <w:b/>
        </w:rPr>
      </w:pPr>
      <w:bookmarkStart w:id="0" w:name="_Hlk509563562"/>
    </w:p>
    <w:p w14:paraId="1B369437" w14:textId="51657D06" w:rsidR="00AB2A1C" w:rsidRPr="00503A5A" w:rsidRDefault="00AB2A1C" w:rsidP="7B1B8149">
      <w:pPr>
        <w:pStyle w:val="ListParagraph"/>
        <w:numPr>
          <w:ilvl w:val="1"/>
          <w:numId w:val="3"/>
        </w:numPr>
        <w:tabs>
          <w:tab w:val="left" w:pos="1418"/>
          <w:tab w:val="left" w:pos="1985"/>
        </w:tabs>
        <w:ind w:left="1560" w:hanging="1560"/>
        <w:jc w:val="both"/>
        <w:rPr>
          <w:rFonts w:asciiTheme="minorHAnsi" w:hAnsiTheme="minorHAnsi" w:cstheme="minorHAnsi"/>
          <w:b/>
          <w:bCs/>
        </w:rPr>
      </w:pPr>
      <w:r w:rsidRPr="00503A5A">
        <w:rPr>
          <w:rFonts w:asciiTheme="minorHAnsi" w:hAnsiTheme="minorHAnsi" w:cstheme="minorHAnsi"/>
          <w:b/>
          <w:bCs/>
        </w:rPr>
        <w:t>DARBŲ APIMTYS</w:t>
      </w:r>
    </w:p>
    <w:p w14:paraId="36653D8D" w14:textId="77777777" w:rsidR="00326F26" w:rsidRPr="00503A5A" w:rsidRDefault="00326F26" w:rsidP="000A4B53">
      <w:pPr>
        <w:tabs>
          <w:tab w:val="left" w:pos="426"/>
          <w:tab w:val="left" w:pos="1134"/>
        </w:tabs>
        <w:jc w:val="both"/>
        <w:rPr>
          <w:rFonts w:asciiTheme="minorHAnsi" w:hAnsiTheme="minorHAnsi" w:cstheme="minorHAnsi"/>
          <w:b/>
        </w:rPr>
      </w:pPr>
    </w:p>
    <w:p w14:paraId="67A3F7A0" w14:textId="0F91DA01" w:rsidR="70758776" w:rsidRPr="00503A5A" w:rsidRDefault="70758776" w:rsidP="00BA1E73">
      <w:pPr>
        <w:pStyle w:val="ListParagraph"/>
        <w:numPr>
          <w:ilvl w:val="2"/>
          <w:numId w:val="3"/>
        </w:numPr>
        <w:tabs>
          <w:tab w:val="left" w:pos="1134"/>
          <w:tab w:val="left" w:pos="1276"/>
        </w:tabs>
        <w:jc w:val="both"/>
        <w:rPr>
          <w:rFonts w:asciiTheme="minorHAnsi" w:eastAsia="Microsoft Sans Serif" w:hAnsiTheme="minorHAnsi" w:cstheme="minorHAnsi"/>
          <w:lang w:eastAsia="lt-LT" w:bidi="lt-LT"/>
        </w:rPr>
      </w:pPr>
      <w:r w:rsidRPr="00503A5A">
        <w:rPr>
          <w:rFonts w:asciiTheme="minorHAnsi" w:eastAsia="Microsoft Sans Serif" w:hAnsiTheme="minorHAnsi" w:cstheme="minorHAnsi"/>
          <w:lang w:eastAsia="lt-LT" w:bidi="lt-LT"/>
        </w:rPr>
        <w:t>Pagal pateik</w:t>
      </w:r>
      <w:r w:rsidR="470874DD" w:rsidRPr="00503A5A">
        <w:rPr>
          <w:rFonts w:asciiTheme="minorHAnsi" w:eastAsia="Microsoft Sans Serif" w:hAnsiTheme="minorHAnsi" w:cstheme="minorHAnsi"/>
          <w:lang w:eastAsia="lt-LT" w:bidi="lt-LT"/>
        </w:rPr>
        <w:t>iamą</w:t>
      </w:r>
      <w:r w:rsidRPr="00503A5A">
        <w:rPr>
          <w:rFonts w:asciiTheme="minorHAnsi" w:eastAsia="Microsoft Sans Serif" w:hAnsiTheme="minorHAnsi" w:cstheme="minorHAnsi"/>
          <w:lang w:eastAsia="lt-LT" w:bidi="lt-LT"/>
        </w:rPr>
        <w:t xml:space="preserve"> techninį projektą </w:t>
      </w:r>
      <w:r w:rsidR="00BA1E73" w:rsidRPr="00503A5A">
        <w:rPr>
          <w:rFonts w:asciiTheme="minorHAnsi" w:eastAsia="Microsoft Sans Serif" w:hAnsiTheme="minorHAnsi" w:cstheme="minorHAnsi"/>
          <w:lang w:eastAsia="lt-LT" w:bidi="lt-LT"/>
        </w:rPr>
        <w:t>„Vandentiekio tinklų Elektrinės g. 2, Vilniuje, statybos ir rekonstravimo projektas“</w:t>
      </w:r>
      <w:r w:rsidR="00BA1E73" w:rsidRPr="00503A5A" w:rsidDel="00BA1E73">
        <w:rPr>
          <w:rFonts w:asciiTheme="minorHAnsi" w:eastAsia="Microsoft Sans Serif" w:hAnsiTheme="minorHAnsi" w:cstheme="minorHAnsi"/>
          <w:lang w:eastAsia="lt-LT" w:bidi="lt-LT"/>
        </w:rPr>
        <w:t xml:space="preserve"> </w:t>
      </w:r>
      <w:r w:rsidR="00A44D88" w:rsidRPr="00503A5A">
        <w:rPr>
          <w:rFonts w:asciiTheme="minorHAnsi" w:eastAsia="Microsoft Sans Serif" w:hAnsiTheme="minorHAnsi" w:cstheme="minorHAnsi"/>
          <w:lang w:eastAsia="lt-LT" w:bidi="lt-LT"/>
        </w:rPr>
        <w:t>(toliau – Techninis projektas)</w:t>
      </w:r>
      <w:r w:rsidR="3F739D1D" w:rsidRPr="00503A5A">
        <w:rPr>
          <w:rFonts w:asciiTheme="minorHAnsi" w:eastAsia="Microsoft Sans Serif" w:hAnsiTheme="minorHAnsi" w:cstheme="minorHAnsi"/>
          <w:lang w:eastAsia="lt-LT" w:bidi="lt-LT"/>
        </w:rPr>
        <w:t xml:space="preserve"> Rangovas privalo</w:t>
      </w:r>
      <w:r w:rsidR="78EEBA08" w:rsidRPr="00503A5A">
        <w:rPr>
          <w:rFonts w:asciiTheme="minorHAnsi" w:eastAsia="Microsoft Sans Serif" w:hAnsiTheme="minorHAnsi" w:cstheme="minorHAnsi"/>
          <w:lang w:eastAsia="lt-LT" w:bidi="lt-LT"/>
        </w:rPr>
        <w:t>:</w:t>
      </w:r>
    </w:p>
    <w:p w14:paraId="0E017CB7" w14:textId="614CF1EA" w:rsidR="78EEBA08" w:rsidRPr="00503A5A" w:rsidRDefault="78EEBA08" w:rsidP="00222543">
      <w:pPr>
        <w:pStyle w:val="ListParagraph"/>
        <w:numPr>
          <w:ilvl w:val="0"/>
          <w:numId w:val="1"/>
        </w:numPr>
        <w:tabs>
          <w:tab w:val="left" w:pos="1134"/>
          <w:tab w:val="left" w:pos="1276"/>
        </w:tabs>
        <w:jc w:val="both"/>
        <w:rPr>
          <w:rFonts w:asciiTheme="minorHAnsi" w:eastAsiaTheme="minorEastAsia" w:hAnsiTheme="minorHAnsi" w:cstheme="minorHAnsi"/>
          <w:lang w:eastAsia="lt-LT" w:bidi="lt-LT"/>
        </w:rPr>
      </w:pPr>
      <w:r w:rsidRPr="00503A5A">
        <w:rPr>
          <w:rFonts w:asciiTheme="minorHAnsi" w:eastAsia="Microsoft Sans Serif" w:hAnsiTheme="minorHAnsi" w:cstheme="minorHAnsi"/>
          <w:lang w:eastAsia="lt-LT" w:bidi="lt-LT"/>
        </w:rPr>
        <w:t xml:space="preserve">parengti </w:t>
      </w:r>
      <w:r w:rsidR="00B45815" w:rsidRPr="00503A5A">
        <w:rPr>
          <w:rFonts w:asciiTheme="minorHAnsi" w:eastAsia="Microsoft Sans Serif" w:hAnsiTheme="minorHAnsi" w:cstheme="minorHAnsi"/>
          <w:lang w:eastAsia="lt-LT" w:bidi="lt-LT"/>
        </w:rPr>
        <w:t>vandentiekio</w:t>
      </w:r>
      <w:r w:rsidR="7F7BB78F" w:rsidRPr="00503A5A">
        <w:rPr>
          <w:rFonts w:asciiTheme="minorHAnsi" w:eastAsia="Microsoft Sans Serif" w:hAnsiTheme="minorHAnsi" w:cstheme="minorHAnsi"/>
          <w:lang w:eastAsia="lt-LT" w:bidi="lt-LT"/>
        </w:rPr>
        <w:t xml:space="preserve"> tinklų rekonstravimo</w:t>
      </w:r>
      <w:r w:rsidR="005A65AD" w:rsidRPr="00503A5A">
        <w:rPr>
          <w:rFonts w:asciiTheme="minorHAnsi" w:eastAsia="Microsoft Sans Serif" w:hAnsiTheme="minorHAnsi" w:cstheme="minorHAnsi"/>
          <w:lang w:eastAsia="lt-LT" w:bidi="lt-LT"/>
        </w:rPr>
        <w:t xml:space="preserve"> ir statybos</w:t>
      </w:r>
      <w:r w:rsidR="7F7BB78F" w:rsidRPr="00503A5A">
        <w:rPr>
          <w:rFonts w:asciiTheme="minorHAnsi" w:eastAsia="Microsoft Sans Serif" w:hAnsiTheme="minorHAnsi" w:cstheme="minorHAnsi"/>
          <w:lang w:eastAsia="lt-LT" w:bidi="lt-LT"/>
        </w:rPr>
        <w:t xml:space="preserve"> </w:t>
      </w:r>
      <w:r w:rsidRPr="00503A5A">
        <w:rPr>
          <w:rFonts w:asciiTheme="minorHAnsi" w:eastAsia="Microsoft Sans Serif" w:hAnsiTheme="minorHAnsi" w:cstheme="minorHAnsi"/>
          <w:lang w:eastAsia="lt-LT" w:bidi="lt-LT"/>
        </w:rPr>
        <w:t>darbo projektą;</w:t>
      </w:r>
      <w:r w:rsidR="00B45815" w:rsidRPr="00503A5A">
        <w:rPr>
          <w:rFonts w:asciiTheme="minorHAnsi" w:eastAsia="Microsoft Sans Serif" w:hAnsiTheme="minorHAnsi" w:cstheme="minorHAnsi"/>
          <w:lang w:eastAsia="lt-LT" w:bidi="lt-LT"/>
        </w:rPr>
        <w:t xml:space="preserve"> </w:t>
      </w:r>
    </w:p>
    <w:p w14:paraId="1836F99F" w14:textId="77AD7B0B" w:rsidR="24FBC093" w:rsidRPr="00503A5A" w:rsidRDefault="24FBC093" w:rsidP="1149D811">
      <w:pPr>
        <w:pStyle w:val="ListParagraph"/>
        <w:numPr>
          <w:ilvl w:val="0"/>
          <w:numId w:val="1"/>
        </w:numPr>
        <w:tabs>
          <w:tab w:val="left" w:pos="1134"/>
          <w:tab w:val="left" w:pos="1276"/>
        </w:tabs>
        <w:jc w:val="both"/>
        <w:rPr>
          <w:rFonts w:asciiTheme="minorHAnsi" w:hAnsiTheme="minorHAnsi" w:cstheme="minorHAnsi"/>
          <w:lang w:eastAsia="lt-LT" w:bidi="lt-LT"/>
        </w:rPr>
      </w:pPr>
      <w:r w:rsidRPr="00503A5A">
        <w:rPr>
          <w:rFonts w:asciiTheme="minorHAnsi" w:eastAsia="Microsoft Sans Serif" w:hAnsiTheme="minorHAnsi" w:cstheme="minorHAnsi"/>
          <w:lang w:eastAsia="lt-LT" w:bidi="lt-LT"/>
        </w:rPr>
        <w:t>atlikti suplanuot</w:t>
      </w:r>
      <w:r w:rsidR="00014834" w:rsidRPr="00503A5A">
        <w:rPr>
          <w:rFonts w:asciiTheme="minorHAnsi" w:eastAsia="Microsoft Sans Serif" w:hAnsiTheme="minorHAnsi" w:cstheme="minorHAnsi"/>
          <w:lang w:eastAsia="lt-LT" w:bidi="lt-LT"/>
        </w:rPr>
        <w:t>ų</w:t>
      </w:r>
      <w:r w:rsidRPr="00503A5A">
        <w:rPr>
          <w:rFonts w:asciiTheme="minorHAnsi" w:eastAsia="Microsoft Sans Serif" w:hAnsiTheme="minorHAnsi" w:cstheme="minorHAnsi"/>
          <w:lang w:eastAsia="lt-LT" w:bidi="lt-LT"/>
        </w:rPr>
        <w:t xml:space="preserve"> rekonstruoti </w:t>
      </w:r>
      <w:r w:rsidR="00A34DD5" w:rsidRPr="00503A5A">
        <w:rPr>
          <w:rFonts w:asciiTheme="minorHAnsi" w:eastAsia="Microsoft Sans Serif" w:hAnsiTheme="minorHAnsi" w:cstheme="minorHAnsi"/>
          <w:lang w:eastAsia="lt-LT" w:bidi="lt-LT"/>
        </w:rPr>
        <w:t>vandentiekio</w:t>
      </w:r>
      <w:r w:rsidRPr="00503A5A">
        <w:rPr>
          <w:rFonts w:asciiTheme="minorHAnsi" w:eastAsia="Microsoft Sans Serif" w:hAnsiTheme="minorHAnsi" w:cstheme="minorHAnsi"/>
          <w:lang w:eastAsia="lt-LT" w:bidi="lt-LT"/>
        </w:rPr>
        <w:t xml:space="preserve"> tinklų </w:t>
      </w:r>
      <w:r w:rsidR="00A34DD5" w:rsidRPr="00503A5A">
        <w:rPr>
          <w:rFonts w:asciiTheme="minorHAnsi" w:eastAsia="Microsoft Sans Serif" w:hAnsiTheme="minorHAnsi" w:cstheme="minorHAnsi"/>
          <w:lang w:eastAsia="lt-LT" w:bidi="lt-LT"/>
        </w:rPr>
        <w:t>E-2 Elektrinės g. 2, Vilniuje</w:t>
      </w:r>
      <w:r w:rsidR="00A34DD5" w:rsidRPr="00503A5A" w:rsidDel="00A34DD5">
        <w:rPr>
          <w:rFonts w:asciiTheme="minorHAnsi" w:eastAsia="Microsoft Sans Serif" w:hAnsiTheme="minorHAnsi" w:cstheme="minorHAnsi"/>
          <w:lang w:eastAsia="lt-LT" w:bidi="lt-LT"/>
        </w:rPr>
        <w:t xml:space="preserve"> </w:t>
      </w:r>
      <w:r w:rsidRPr="00503A5A">
        <w:rPr>
          <w:rFonts w:asciiTheme="minorHAnsi" w:eastAsia="Microsoft Sans Serif" w:hAnsiTheme="minorHAnsi" w:cstheme="minorHAnsi"/>
          <w:lang w:eastAsia="lt-LT" w:bidi="lt-LT"/>
        </w:rPr>
        <w:t>rekonstravimo darbus</w:t>
      </w:r>
      <w:r w:rsidR="00C736AC" w:rsidRPr="00503A5A">
        <w:rPr>
          <w:rFonts w:asciiTheme="minorHAnsi" w:eastAsia="Microsoft Sans Serif" w:hAnsiTheme="minorHAnsi" w:cstheme="minorHAnsi"/>
          <w:lang w:eastAsia="lt-LT" w:bidi="lt-LT"/>
        </w:rPr>
        <w:t xml:space="preserve"> (tikslios atliekamų darbų ribos nurodytos techninio projekto</w:t>
      </w:r>
      <w:r w:rsidR="005F74B2" w:rsidRPr="00503A5A">
        <w:rPr>
          <w:rFonts w:asciiTheme="minorHAnsi" w:eastAsia="Microsoft Sans Serif" w:hAnsiTheme="minorHAnsi" w:cstheme="minorHAnsi"/>
          <w:lang w:eastAsia="lt-LT" w:bidi="lt-LT"/>
        </w:rPr>
        <w:t xml:space="preserve"> brėžin</w:t>
      </w:r>
      <w:r w:rsidR="00BC0E83" w:rsidRPr="00503A5A">
        <w:rPr>
          <w:rFonts w:asciiTheme="minorHAnsi" w:eastAsia="Microsoft Sans Serif" w:hAnsiTheme="minorHAnsi" w:cstheme="minorHAnsi"/>
          <w:lang w:eastAsia="lt-LT" w:bidi="lt-LT"/>
        </w:rPr>
        <w:t>yje Nr</w:t>
      </w:r>
      <w:r w:rsidR="00A13F85" w:rsidRPr="00503A5A">
        <w:rPr>
          <w:rFonts w:asciiTheme="minorHAnsi" w:eastAsia="Microsoft Sans Serif" w:hAnsiTheme="minorHAnsi" w:cstheme="minorHAnsi"/>
          <w:lang w:eastAsia="lt-LT" w:bidi="lt-LT"/>
        </w:rPr>
        <w:t>.</w:t>
      </w:r>
      <w:r w:rsidR="00A13F85" w:rsidRPr="00503A5A">
        <w:rPr>
          <w:rFonts w:asciiTheme="minorHAnsi" w:hAnsiTheme="minorHAnsi" w:cstheme="minorHAnsi"/>
        </w:rPr>
        <w:t xml:space="preserve"> 20-27/02-TP.BD</w:t>
      </w:r>
      <w:r w:rsidR="00524B91" w:rsidRPr="00503A5A">
        <w:rPr>
          <w:rFonts w:asciiTheme="minorHAnsi" w:eastAsia="Microsoft Sans Serif" w:hAnsiTheme="minorHAnsi" w:cstheme="minorHAnsi"/>
          <w:lang w:eastAsia="lt-LT" w:bidi="lt-LT"/>
        </w:rPr>
        <w:t>);</w:t>
      </w:r>
    </w:p>
    <w:p w14:paraId="35F1F53F" w14:textId="173A3F6C" w:rsidR="00BE2B71" w:rsidRPr="00503A5A" w:rsidRDefault="00DB4B26" w:rsidP="1149D811">
      <w:pPr>
        <w:pStyle w:val="ListParagraph"/>
        <w:numPr>
          <w:ilvl w:val="0"/>
          <w:numId w:val="1"/>
        </w:numPr>
        <w:tabs>
          <w:tab w:val="left" w:pos="1134"/>
          <w:tab w:val="left" w:pos="1276"/>
        </w:tabs>
        <w:jc w:val="both"/>
        <w:rPr>
          <w:rFonts w:asciiTheme="minorHAnsi" w:hAnsiTheme="minorHAnsi" w:cstheme="minorHAnsi"/>
          <w:lang w:eastAsia="lt-LT" w:bidi="lt-LT"/>
        </w:rPr>
      </w:pPr>
      <w:r w:rsidRPr="00503A5A">
        <w:rPr>
          <w:rFonts w:asciiTheme="minorHAnsi" w:hAnsiTheme="minorHAnsi" w:cstheme="minorHAnsi"/>
        </w:rPr>
        <w:t xml:space="preserve">pakloti </w:t>
      </w:r>
      <w:r w:rsidR="00BE2B71" w:rsidRPr="00503A5A">
        <w:rPr>
          <w:rFonts w:asciiTheme="minorHAnsi" w:hAnsiTheme="minorHAnsi" w:cstheme="minorHAnsi"/>
        </w:rPr>
        <w:t>geriamojo vandentiekio tinklus rekonstruojant esamą jungtinio vandentiekio vamzdyną E-2, įtraukiant naujus PE vamzdžius;</w:t>
      </w:r>
    </w:p>
    <w:p w14:paraId="71C09142" w14:textId="1B3FE0C2" w:rsidR="00BE2B71" w:rsidRPr="00503A5A" w:rsidRDefault="00BE2B71" w:rsidP="1149D811">
      <w:pPr>
        <w:pStyle w:val="ListParagraph"/>
        <w:numPr>
          <w:ilvl w:val="0"/>
          <w:numId w:val="1"/>
        </w:numPr>
        <w:tabs>
          <w:tab w:val="left" w:pos="1134"/>
          <w:tab w:val="left" w:pos="1276"/>
        </w:tabs>
        <w:jc w:val="both"/>
        <w:rPr>
          <w:rFonts w:asciiTheme="minorHAnsi" w:hAnsiTheme="minorHAnsi" w:cstheme="minorHAnsi"/>
          <w:lang w:eastAsia="lt-LT" w:bidi="lt-LT"/>
        </w:rPr>
      </w:pPr>
      <w:r w:rsidRPr="00503A5A">
        <w:rPr>
          <w:rFonts w:asciiTheme="minorHAnsi" w:hAnsiTheme="minorHAnsi" w:cstheme="minorHAnsi"/>
        </w:rPr>
        <w:t>pakloti nauj</w:t>
      </w:r>
      <w:r w:rsidR="004C6C1B" w:rsidRPr="00503A5A">
        <w:rPr>
          <w:rFonts w:asciiTheme="minorHAnsi" w:hAnsiTheme="minorHAnsi" w:cstheme="minorHAnsi"/>
        </w:rPr>
        <w:t>us</w:t>
      </w:r>
      <w:r w:rsidRPr="00503A5A">
        <w:rPr>
          <w:rFonts w:asciiTheme="minorHAnsi" w:hAnsiTheme="minorHAnsi" w:cstheme="minorHAnsi"/>
        </w:rPr>
        <w:t xml:space="preserve"> gaisrinio vandentiekio tinklus, įskaitant antžeminių priešgaisrinių gaisrinių hidrantų įrengimą;</w:t>
      </w:r>
    </w:p>
    <w:p w14:paraId="7C9E3E27" w14:textId="2E20F5DB" w:rsidR="00217F1A" w:rsidRPr="00503A5A" w:rsidRDefault="00217F1A" w:rsidP="005A13AE">
      <w:pPr>
        <w:pStyle w:val="ListParagraph"/>
        <w:numPr>
          <w:ilvl w:val="0"/>
          <w:numId w:val="1"/>
        </w:numPr>
        <w:rPr>
          <w:rFonts w:asciiTheme="minorHAnsi" w:hAnsiTheme="minorHAnsi" w:cstheme="minorHAnsi"/>
          <w:lang w:eastAsia="lt-LT" w:bidi="lt-LT"/>
        </w:rPr>
      </w:pPr>
      <w:r w:rsidRPr="00503A5A">
        <w:rPr>
          <w:rFonts w:asciiTheme="minorHAnsi" w:hAnsiTheme="minorHAnsi" w:cstheme="minorHAnsi"/>
          <w:lang w:eastAsia="lt-LT" w:bidi="lt-LT"/>
        </w:rPr>
        <w:t>tiekti rekonstravimui</w:t>
      </w:r>
      <w:r w:rsidR="00B77665" w:rsidRPr="00503A5A">
        <w:rPr>
          <w:rFonts w:asciiTheme="minorHAnsi" w:hAnsiTheme="minorHAnsi" w:cstheme="minorHAnsi"/>
          <w:lang w:eastAsia="lt-LT" w:bidi="lt-LT"/>
        </w:rPr>
        <w:t xml:space="preserve"> ir naujai statybai</w:t>
      </w:r>
      <w:r w:rsidRPr="00503A5A">
        <w:rPr>
          <w:rFonts w:asciiTheme="minorHAnsi" w:hAnsiTheme="minorHAnsi" w:cstheme="minorHAnsi"/>
          <w:lang w:eastAsia="lt-LT" w:bidi="lt-LT"/>
        </w:rPr>
        <w:t xml:space="preserve"> visas reikalingas medžiagas;</w:t>
      </w:r>
    </w:p>
    <w:p w14:paraId="79B62179" w14:textId="223E28AA" w:rsidR="00BE2B71" w:rsidRPr="00503A5A" w:rsidRDefault="00BE2B71" w:rsidP="1149D811">
      <w:pPr>
        <w:pStyle w:val="ListParagraph"/>
        <w:numPr>
          <w:ilvl w:val="0"/>
          <w:numId w:val="1"/>
        </w:numPr>
        <w:tabs>
          <w:tab w:val="left" w:pos="1134"/>
          <w:tab w:val="left" w:pos="1276"/>
        </w:tabs>
        <w:jc w:val="both"/>
        <w:rPr>
          <w:rFonts w:asciiTheme="minorHAnsi" w:hAnsiTheme="minorHAnsi" w:cstheme="minorHAnsi"/>
          <w:lang w:eastAsia="lt-LT" w:bidi="lt-LT"/>
        </w:rPr>
      </w:pPr>
      <w:r w:rsidRPr="00503A5A">
        <w:rPr>
          <w:rFonts w:asciiTheme="minorHAnsi" w:hAnsiTheme="minorHAnsi" w:cstheme="minorHAnsi"/>
        </w:rPr>
        <w:t>išmontuoti senus požeminius gaisrinius hidrantus;</w:t>
      </w:r>
    </w:p>
    <w:p w14:paraId="7AC02449" w14:textId="6CBA4C74" w:rsidR="00BE2B71" w:rsidRPr="00503A5A" w:rsidRDefault="00BE2B71" w:rsidP="1149D811">
      <w:pPr>
        <w:pStyle w:val="ListParagraph"/>
        <w:numPr>
          <w:ilvl w:val="0"/>
          <w:numId w:val="1"/>
        </w:numPr>
        <w:tabs>
          <w:tab w:val="left" w:pos="1134"/>
          <w:tab w:val="left" w:pos="1276"/>
        </w:tabs>
        <w:jc w:val="both"/>
        <w:rPr>
          <w:rFonts w:asciiTheme="minorHAnsi" w:hAnsiTheme="minorHAnsi" w:cstheme="minorHAnsi"/>
          <w:lang w:eastAsia="lt-LT" w:bidi="lt-LT"/>
        </w:rPr>
      </w:pPr>
      <w:r w:rsidRPr="00503A5A">
        <w:rPr>
          <w:rFonts w:asciiTheme="minorHAnsi" w:hAnsiTheme="minorHAnsi" w:cstheme="minorHAnsi"/>
        </w:rPr>
        <w:t>užaklinti nenumatomų naudoti tinklo atkarpas;</w:t>
      </w:r>
    </w:p>
    <w:p w14:paraId="3304C1CB" w14:textId="18796D13" w:rsidR="003A22F8" w:rsidRPr="00503A5A" w:rsidRDefault="003A22F8" w:rsidP="003A22F8">
      <w:pPr>
        <w:pStyle w:val="ListParagraph"/>
        <w:numPr>
          <w:ilvl w:val="0"/>
          <w:numId w:val="1"/>
        </w:numPr>
        <w:tabs>
          <w:tab w:val="left" w:pos="1134"/>
          <w:tab w:val="left" w:pos="1276"/>
        </w:tabs>
        <w:jc w:val="both"/>
        <w:rPr>
          <w:rFonts w:asciiTheme="minorHAnsi" w:eastAsiaTheme="minorEastAsia" w:hAnsiTheme="minorHAnsi" w:cstheme="minorHAnsi"/>
          <w:lang w:eastAsia="lt-LT" w:bidi="lt-LT"/>
        </w:rPr>
      </w:pPr>
      <w:r w:rsidRPr="00503A5A">
        <w:rPr>
          <w:rFonts w:asciiTheme="minorHAnsi" w:eastAsia="Microsoft Sans Serif" w:hAnsiTheme="minorHAnsi" w:cstheme="minorHAnsi"/>
          <w:lang w:eastAsia="lt-LT" w:bidi="lt-LT"/>
        </w:rPr>
        <w:t xml:space="preserve">parengti </w:t>
      </w:r>
      <w:r w:rsidR="005E02F6" w:rsidRPr="00503A5A">
        <w:rPr>
          <w:rFonts w:asciiTheme="minorHAnsi" w:eastAsia="Microsoft Sans Serif" w:hAnsiTheme="minorHAnsi" w:cstheme="minorHAnsi"/>
          <w:lang w:eastAsia="lt-LT" w:bidi="lt-LT"/>
        </w:rPr>
        <w:t xml:space="preserve">atliktų </w:t>
      </w:r>
      <w:r w:rsidR="00A13F85" w:rsidRPr="00503A5A">
        <w:rPr>
          <w:rFonts w:asciiTheme="minorHAnsi" w:eastAsia="Microsoft Sans Serif" w:hAnsiTheme="minorHAnsi" w:cstheme="minorHAnsi"/>
          <w:lang w:eastAsia="lt-LT" w:bidi="lt-LT"/>
        </w:rPr>
        <w:t>vandentiekio</w:t>
      </w:r>
      <w:r w:rsidRPr="00503A5A">
        <w:rPr>
          <w:rFonts w:asciiTheme="minorHAnsi" w:eastAsia="Microsoft Sans Serif" w:hAnsiTheme="minorHAnsi" w:cstheme="minorHAnsi"/>
          <w:lang w:eastAsia="lt-LT" w:bidi="lt-LT"/>
        </w:rPr>
        <w:t xml:space="preserve"> tinklų rekonstravimo </w:t>
      </w:r>
      <w:r w:rsidR="005E02F6" w:rsidRPr="00503A5A">
        <w:rPr>
          <w:rFonts w:asciiTheme="minorHAnsi" w:eastAsia="Microsoft Sans Serif" w:hAnsiTheme="minorHAnsi" w:cstheme="minorHAnsi"/>
          <w:lang w:eastAsia="lt-LT" w:bidi="lt-LT"/>
        </w:rPr>
        <w:t xml:space="preserve">Darbų techninę dokumentaciją </w:t>
      </w:r>
      <w:r w:rsidRPr="00503A5A">
        <w:rPr>
          <w:rFonts w:asciiTheme="minorHAnsi" w:eastAsia="Microsoft Sans Serif" w:hAnsiTheme="minorHAnsi" w:cstheme="minorHAnsi"/>
          <w:lang w:eastAsia="lt-LT" w:bidi="lt-LT"/>
        </w:rPr>
        <w:t>pagal 4.1. reikalavimus</w:t>
      </w:r>
      <w:r w:rsidR="00282EDE" w:rsidRPr="00503A5A">
        <w:rPr>
          <w:rFonts w:asciiTheme="minorHAnsi" w:eastAsia="Microsoft Sans Serif" w:hAnsiTheme="minorHAnsi" w:cstheme="minorHAnsi"/>
          <w:lang w:eastAsia="lt-LT" w:bidi="lt-LT"/>
        </w:rPr>
        <w:t>;</w:t>
      </w:r>
    </w:p>
    <w:p w14:paraId="762F67B7" w14:textId="69EC5ECB" w:rsidR="003A22F8" w:rsidRPr="00503A5A" w:rsidRDefault="003A22F8" w:rsidP="002655DF">
      <w:pPr>
        <w:pStyle w:val="ListParagraph"/>
        <w:numPr>
          <w:ilvl w:val="0"/>
          <w:numId w:val="1"/>
        </w:numPr>
        <w:tabs>
          <w:tab w:val="left" w:pos="1134"/>
          <w:tab w:val="left" w:pos="1276"/>
        </w:tabs>
        <w:jc w:val="both"/>
        <w:rPr>
          <w:rFonts w:asciiTheme="minorHAnsi" w:eastAsiaTheme="minorEastAsia" w:hAnsiTheme="minorHAnsi" w:cstheme="minorHAnsi"/>
          <w:lang w:eastAsia="lt-LT" w:bidi="lt-LT"/>
        </w:rPr>
      </w:pPr>
      <w:r w:rsidRPr="00503A5A">
        <w:rPr>
          <w:rFonts w:asciiTheme="minorHAnsi" w:eastAsia="Microsoft Sans Serif" w:hAnsiTheme="minorHAnsi" w:cstheme="minorHAnsi"/>
          <w:lang w:eastAsia="lt-LT" w:bidi="lt-LT"/>
        </w:rPr>
        <w:t xml:space="preserve">iki Darbų pradžios gauti leidimus žemės kasimo darbams, eismo apribojimui, </w:t>
      </w:r>
      <w:r w:rsidR="001563C8" w:rsidRPr="00503A5A">
        <w:rPr>
          <w:rFonts w:asciiTheme="minorHAnsi" w:hAnsiTheme="minorHAnsi" w:cstheme="minorHAnsi"/>
        </w:rPr>
        <w:t>nustatyti ir patikrinti žemėje esančias komunikacijas ir numatyti jų reikiamą apsaugą bei aiškiai pažymėti</w:t>
      </w:r>
      <w:r w:rsidR="006249BF" w:rsidRPr="00503A5A">
        <w:rPr>
          <w:rFonts w:asciiTheme="minorHAnsi" w:hAnsiTheme="minorHAnsi" w:cstheme="minorHAnsi"/>
        </w:rPr>
        <w:t>. Taip pat</w:t>
      </w:r>
      <w:r w:rsidR="001563C8" w:rsidRPr="00503A5A">
        <w:rPr>
          <w:rFonts w:asciiTheme="minorHAnsi" w:hAnsiTheme="minorHAnsi" w:cstheme="minorHAnsi"/>
        </w:rPr>
        <w:t xml:space="preserve"> </w:t>
      </w:r>
      <w:r w:rsidR="002655DF" w:rsidRPr="00503A5A">
        <w:rPr>
          <w:rFonts w:asciiTheme="minorHAnsi" w:hAnsiTheme="minorHAnsi" w:cstheme="minorHAnsi"/>
        </w:rPr>
        <w:t xml:space="preserve">išsikviesti kitų požeminių komunikacijų atstovus tinklų nužymėjimui, </w:t>
      </w:r>
      <w:r w:rsidRPr="00503A5A">
        <w:rPr>
          <w:rFonts w:asciiTheme="minorHAnsi" w:eastAsia="Microsoft Sans Serif" w:hAnsiTheme="minorHAnsi" w:cstheme="minorHAnsi"/>
          <w:lang w:eastAsia="lt-LT" w:bidi="lt-LT"/>
        </w:rPr>
        <w:t>kitų inžinerinių komunikacijų ir želdinių, trukdančių darbui, iškėlimui (perklojimui, persodinimui ir pan.)</w:t>
      </w:r>
      <w:r w:rsidR="001563C8" w:rsidRPr="00503A5A">
        <w:rPr>
          <w:rFonts w:asciiTheme="minorHAnsi" w:eastAsia="Microsoft Sans Serif" w:hAnsiTheme="minorHAnsi" w:cstheme="minorHAnsi"/>
          <w:lang w:eastAsia="lt-LT" w:bidi="lt-LT"/>
        </w:rPr>
        <w:t xml:space="preserve"> </w:t>
      </w:r>
    </w:p>
    <w:p w14:paraId="17F9962D" w14:textId="4B1215AF" w:rsidR="003A22F8" w:rsidRPr="00503A5A" w:rsidRDefault="003A22F8" w:rsidP="003A22F8">
      <w:pPr>
        <w:pStyle w:val="ListParagraph"/>
        <w:numPr>
          <w:ilvl w:val="0"/>
          <w:numId w:val="1"/>
        </w:numPr>
        <w:tabs>
          <w:tab w:val="left" w:pos="1134"/>
          <w:tab w:val="left" w:pos="1276"/>
        </w:tabs>
        <w:jc w:val="both"/>
        <w:rPr>
          <w:rFonts w:asciiTheme="minorHAnsi" w:eastAsia="Microsoft Sans Serif" w:hAnsiTheme="minorHAnsi" w:cstheme="minorHAnsi"/>
          <w:lang w:eastAsia="lt-LT" w:bidi="lt-LT"/>
        </w:rPr>
      </w:pPr>
      <w:r w:rsidRPr="00503A5A">
        <w:rPr>
          <w:rFonts w:asciiTheme="minorHAnsi" w:eastAsia="Microsoft Sans Serif" w:hAnsiTheme="minorHAnsi" w:cstheme="minorHAnsi"/>
          <w:lang w:eastAsia="lt-LT" w:bidi="lt-LT"/>
        </w:rPr>
        <w:t xml:space="preserve">atlikti rekonstruotų ir naujai paklotų </w:t>
      </w:r>
      <w:r w:rsidR="00A13F85" w:rsidRPr="00503A5A">
        <w:rPr>
          <w:rFonts w:asciiTheme="minorHAnsi" w:eastAsia="Microsoft Sans Serif" w:hAnsiTheme="minorHAnsi" w:cstheme="minorHAnsi"/>
          <w:lang w:eastAsia="lt-LT" w:bidi="lt-LT"/>
        </w:rPr>
        <w:t>vandentiekio</w:t>
      </w:r>
      <w:r w:rsidRPr="00503A5A">
        <w:rPr>
          <w:rFonts w:asciiTheme="minorHAnsi" w:eastAsia="Microsoft Sans Serif" w:hAnsiTheme="minorHAnsi" w:cstheme="minorHAnsi"/>
          <w:lang w:eastAsia="lt-LT" w:bidi="lt-LT"/>
        </w:rPr>
        <w:t xml:space="preserve"> tinklų nužymėjimą ir pateikti geodezines nuotraukas;</w:t>
      </w:r>
    </w:p>
    <w:p w14:paraId="0FD6BF6E" w14:textId="5DA0FDB9" w:rsidR="00085764" w:rsidRPr="00503A5A" w:rsidRDefault="00A83682" w:rsidP="003A22F8">
      <w:pPr>
        <w:pStyle w:val="ListParagraph"/>
        <w:numPr>
          <w:ilvl w:val="0"/>
          <w:numId w:val="1"/>
        </w:numPr>
        <w:tabs>
          <w:tab w:val="left" w:pos="1134"/>
          <w:tab w:val="left" w:pos="1276"/>
        </w:tabs>
        <w:jc w:val="both"/>
        <w:rPr>
          <w:rFonts w:asciiTheme="minorHAnsi" w:eastAsia="Microsoft Sans Serif" w:hAnsiTheme="minorHAnsi" w:cstheme="minorHAnsi"/>
          <w:lang w:eastAsia="lt-LT" w:bidi="lt-LT"/>
        </w:rPr>
      </w:pPr>
      <w:r w:rsidRPr="00503A5A">
        <w:rPr>
          <w:rFonts w:asciiTheme="minorHAnsi" w:eastAsia="Microsoft Sans Serif" w:hAnsiTheme="minorHAnsi" w:cstheme="minorHAnsi"/>
          <w:lang w:eastAsia="lt-LT" w:bidi="lt-LT"/>
        </w:rPr>
        <w:t>atlikti statybos užbaigimo procedūras, kurios nustatytos Lietuvos Respublikos teritorijų planavimo ir statybos valstybinės priežiūros įstatyme, pateikti visus reikiamus dokumentus per IS „</w:t>
      </w:r>
      <w:proofErr w:type="spellStart"/>
      <w:r w:rsidRPr="00503A5A">
        <w:rPr>
          <w:rFonts w:asciiTheme="minorHAnsi" w:eastAsia="Microsoft Sans Serif" w:hAnsiTheme="minorHAnsi" w:cstheme="minorHAnsi"/>
          <w:lang w:eastAsia="lt-LT" w:bidi="lt-LT"/>
        </w:rPr>
        <w:t>Infostatyba</w:t>
      </w:r>
      <w:proofErr w:type="spellEnd"/>
      <w:r w:rsidRPr="00503A5A">
        <w:rPr>
          <w:rFonts w:asciiTheme="minorHAnsi" w:eastAsia="Microsoft Sans Serif" w:hAnsiTheme="minorHAnsi" w:cstheme="minorHAnsi"/>
          <w:lang w:eastAsia="lt-LT" w:bidi="lt-LT"/>
        </w:rPr>
        <w:t>“ statybos užbaigimo dokumento gavimui arba pateikti užpildytą deklaraciją (pagal įgaliojimą).</w:t>
      </w:r>
    </w:p>
    <w:p w14:paraId="53D5CE7E" w14:textId="22E8E298" w:rsidR="00AB2A1C" w:rsidRPr="00503A5A" w:rsidRDefault="00AB2A1C" w:rsidP="6E7D4D16">
      <w:pPr>
        <w:tabs>
          <w:tab w:val="left" w:pos="1134"/>
          <w:tab w:val="left" w:pos="1276"/>
        </w:tabs>
        <w:jc w:val="both"/>
        <w:rPr>
          <w:rFonts w:asciiTheme="minorHAnsi" w:eastAsia="Microsoft Sans Serif" w:hAnsiTheme="minorHAnsi" w:cstheme="minorHAnsi"/>
          <w:lang w:eastAsia="lt-LT" w:bidi="lt-LT"/>
        </w:rPr>
      </w:pPr>
    </w:p>
    <w:p w14:paraId="21550B0C" w14:textId="77777777" w:rsidR="00326F26" w:rsidRPr="00503A5A" w:rsidRDefault="00326F26" w:rsidP="000A4B53">
      <w:pPr>
        <w:tabs>
          <w:tab w:val="left" w:pos="1134"/>
          <w:tab w:val="left" w:pos="1276"/>
        </w:tabs>
        <w:jc w:val="both"/>
        <w:rPr>
          <w:rFonts w:asciiTheme="minorHAnsi" w:eastAsia="Microsoft Sans Serif" w:hAnsiTheme="minorHAnsi" w:cstheme="minorHAnsi"/>
          <w:lang w:eastAsia="lt-LT" w:bidi="lt-LT"/>
        </w:rPr>
      </w:pPr>
    </w:p>
    <w:p w14:paraId="4C41F259" w14:textId="637B1F3D" w:rsidR="00773FF4" w:rsidRPr="00503A5A" w:rsidRDefault="00EE3367" w:rsidP="000A4B53">
      <w:pPr>
        <w:pStyle w:val="ListParagraph"/>
        <w:numPr>
          <w:ilvl w:val="1"/>
          <w:numId w:val="3"/>
        </w:numPr>
        <w:tabs>
          <w:tab w:val="left" w:pos="1418"/>
          <w:tab w:val="left" w:pos="3261"/>
        </w:tabs>
        <w:ind w:left="1418" w:hanging="1418"/>
        <w:jc w:val="both"/>
        <w:rPr>
          <w:rFonts w:asciiTheme="minorHAnsi" w:hAnsiTheme="minorHAnsi" w:cstheme="minorHAnsi"/>
          <w:b/>
        </w:rPr>
      </w:pPr>
      <w:r w:rsidRPr="00503A5A">
        <w:rPr>
          <w:rFonts w:asciiTheme="minorHAnsi" w:hAnsiTheme="minorHAnsi" w:cstheme="minorHAnsi"/>
          <w:b/>
        </w:rPr>
        <w:t xml:space="preserve">RANGOVAS ĮSIPAREIGOJA: </w:t>
      </w:r>
    </w:p>
    <w:p w14:paraId="056A4460" w14:textId="77777777" w:rsidR="00326F26" w:rsidRPr="00503A5A" w:rsidRDefault="00326F26" w:rsidP="000A4B53">
      <w:pPr>
        <w:tabs>
          <w:tab w:val="left" w:pos="426"/>
          <w:tab w:val="left" w:pos="1134"/>
        </w:tabs>
        <w:jc w:val="both"/>
        <w:rPr>
          <w:rFonts w:asciiTheme="minorHAnsi" w:hAnsiTheme="minorHAnsi" w:cstheme="minorHAnsi"/>
          <w:b/>
        </w:rPr>
      </w:pPr>
    </w:p>
    <w:bookmarkEnd w:id="0"/>
    <w:p w14:paraId="664BA20D" w14:textId="3C105E0B" w:rsidR="003A22F8" w:rsidRPr="00503A5A" w:rsidRDefault="003A22F8" w:rsidP="003A22F8">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Tiekti visas medžiagas </w:t>
      </w:r>
      <w:r w:rsidR="00A13F85" w:rsidRPr="00503A5A">
        <w:rPr>
          <w:rFonts w:asciiTheme="minorHAnsi" w:hAnsiTheme="minorHAnsi" w:cstheme="minorHAnsi"/>
        </w:rPr>
        <w:t>vandentiekio</w:t>
      </w:r>
      <w:r w:rsidRPr="00503A5A">
        <w:rPr>
          <w:rFonts w:asciiTheme="minorHAnsi" w:hAnsiTheme="minorHAnsi" w:cstheme="minorHAnsi"/>
        </w:rPr>
        <w:t xml:space="preserve"> tinklų rekonstravimo darbų atlikimui</w:t>
      </w:r>
      <w:r w:rsidR="00733C2B" w:rsidRPr="00503A5A">
        <w:rPr>
          <w:rFonts w:asciiTheme="minorHAnsi" w:hAnsiTheme="minorHAnsi" w:cstheme="minorHAnsi"/>
        </w:rPr>
        <w:t>.</w:t>
      </w:r>
      <w:r w:rsidR="00DB354B" w:rsidRPr="00503A5A">
        <w:rPr>
          <w:rFonts w:asciiTheme="minorHAnsi" w:hAnsiTheme="minorHAnsi" w:cstheme="minorHAnsi"/>
        </w:rPr>
        <w:t xml:space="preserve"> </w:t>
      </w:r>
      <w:r w:rsidRPr="00503A5A">
        <w:rPr>
          <w:rFonts w:asciiTheme="minorHAnsi" w:eastAsia="Microsoft Sans Serif" w:hAnsiTheme="minorHAnsi" w:cstheme="minorHAnsi"/>
          <w:lang w:eastAsia="lt-LT" w:bidi="lt-LT"/>
        </w:rPr>
        <w:t>Visi gaminiai, konstrukcijos ir medžiagos privalo būti naujos ir geros kokybės, atitikti Užsakovo reikalavimus ir Rangovo dokumentus. Visa įranga ir medžiagos turi atitikti LR teisės aktų reikalavimus, Europos Sąjungos teisės aktų reikalavimus ir standartus. Medžiagos, kurioms reikalingas atitikties sertifikavimas, turi būti pateiktos su reikiamais sertifikatais.</w:t>
      </w:r>
      <w:r w:rsidR="006A7166" w:rsidRPr="00503A5A">
        <w:rPr>
          <w:rFonts w:asciiTheme="minorHAnsi" w:hAnsiTheme="minorHAnsi" w:cstheme="minorHAnsi"/>
        </w:rPr>
        <w:t xml:space="preserve"> Visos tiekiamos dalys turi būti </w:t>
      </w:r>
      <w:r w:rsidR="006A7166" w:rsidRPr="00503A5A">
        <w:rPr>
          <w:rFonts w:asciiTheme="minorHAnsi" w:hAnsiTheme="minorHAnsi" w:cstheme="minorHAnsi"/>
        </w:rPr>
        <w:lastRenderedPageBreak/>
        <w:t xml:space="preserve">suprojektuotos ir pagamintos taip, kad atlaikytų maksimalias apkrovas gamybos, montavimo ir ilgalaikės eksploatacijos metu. </w:t>
      </w:r>
    </w:p>
    <w:p w14:paraId="7E94BB8A" w14:textId="12E9A703" w:rsidR="003A22F8" w:rsidRPr="00503A5A" w:rsidRDefault="003A22F8" w:rsidP="003A22F8">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Atlikti </w:t>
      </w:r>
      <w:r w:rsidR="00A13F85" w:rsidRPr="00503A5A">
        <w:rPr>
          <w:rFonts w:asciiTheme="minorHAnsi" w:hAnsiTheme="minorHAnsi" w:cstheme="minorHAnsi"/>
        </w:rPr>
        <w:t>vandentiekio</w:t>
      </w:r>
      <w:r w:rsidRPr="00503A5A">
        <w:rPr>
          <w:rFonts w:asciiTheme="minorHAnsi" w:hAnsiTheme="minorHAnsi" w:cstheme="minorHAnsi"/>
        </w:rPr>
        <w:t xml:space="preserve"> tinklų rekonstravimo</w:t>
      </w:r>
      <w:r w:rsidR="00A44D88" w:rsidRPr="00503A5A">
        <w:rPr>
          <w:rFonts w:asciiTheme="minorHAnsi" w:hAnsiTheme="minorHAnsi" w:cstheme="minorHAnsi"/>
        </w:rPr>
        <w:t xml:space="preserve"> ir statybos</w:t>
      </w:r>
      <w:r w:rsidRPr="00503A5A">
        <w:rPr>
          <w:rFonts w:asciiTheme="minorHAnsi" w:hAnsiTheme="minorHAnsi" w:cstheme="minorHAnsi"/>
        </w:rPr>
        <w:t xml:space="preserve"> darbus bei visus privalomus bandymus </w:t>
      </w:r>
      <w:r w:rsidR="00A44D88" w:rsidRPr="00503A5A">
        <w:rPr>
          <w:rFonts w:asciiTheme="minorHAnsi" w:hAnsiTheme="minorHAnsi" w:cstheme="minorHAnsi"/>
        </w:rPr>
        <w:t xml:space="preserve">pagal pateikiamą Techninį projektą </w:t>
      </w:r>
      <w:r w:rsidRPr="00503A5A">
        <w:rPr>
          <w:rFonts w:asciiTheme="minorHAnsi" w:eastAsia="Arial" w:hAnsiTheme="minorHAnsi" w:cstheme="minorHAnsi"/>
        </w:rPr>
        <w:t xml:space="preserve">(įskaitant, </w:t>
      </w:r>
      <w:r w:rsidRPr="00503A5A">
        <w:rPr>
          <w:rFonts w:asciiTheme="minorHAnsi" w:hAnsiTheme="minorHAnsi" w:cstheme="minorHAnsi"/>
        </w:rPr>
        <w:t xml:space="preserve">tačiau ne </w:t>
      </w:r>
      <w:r w:rsidR="003052EE" w:rsidRPr="00503A5A">
        <w:rPr>
          <w:rFonts w:asciiTheme="minorHAnsi" w:hAnsiTheme="minorHAnsi" w:cstheme="minorHAnsi"/>
        </w:rPr>
        <w:t>apsiribojant</w:t>
      </w:r>
      <w:r w:rsidRPr="00503A5A">
        <w:rPr>
          <w:rFonts w:asciiTheme="minorHAnsi" w:hAnsiTheme="minorHAnsi" w:cstheme="minorHAnsi"/>
        </w:rPr>
        <w:t>):</w:t>
      </w:r>
    </w:p>
    <w:p w14:paraId="0F9379BF" w14:textId="77777777" w:rsidR="00D6662D" w:rsidRPr="00503A5A" w:rsidRDefault="00D6662D" w:rsidP="001429EE">
      <w:pPr>
        <w:pStyle w:val="ListParagraph"/>
        <w:tabs>
          <w:tab w:val="left" w:pos="1134"/>
          <w:tab w:val="left" w:pos="1276"/>
        </w:tabs>
        <w:ind w:left="862" w:firstLine="0"/>
        <w:jc w:val="both"/>
        <w:rPr>
          <w:rFonts w:asciiTheme="minorHAnsi" w:hAnsiTheme="minorHAnsi" w:cstheme="minorHAnsi"/>
        </w:rPr>
      </w:pPr>
    </w:p>
    <w:p w14:paraId="0B7E4505" w14:textId="30CC86B5" w:rsidR="00D6662D" w:rsidRPr="00503A5A" w:rsidRDefault="00293C91" w:rsidP="001429EE">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P</w:t>
      </w:r>
      <w:r w:rsidR="001563C8" w:rsidRPr="00503A5A">
        <w:rPr>
          <w:rFonts w:asciiTheme="minorHAnsi" w:hAnsiTheme="minorHAnsi" w:cstheme="minorHAnsi"/>
        </w:rPr>
        <w:t>akloti suprojektuotus naujus gaisro gesinimo tinklus, juos prijungiant prie esamo įmonės gamybinio vandentiekio ir perjungiant prie esamų pastatų vidaus priešgaisrinių sistemų</w:t>
      </w:r>
      <w:r w:rsidR="00D6662D" w:rsidRPr="00503A5A">
        <w:rPr>
          <w:rFonts w:asciiTheme="minorHAnsi" w:hAnsiTheme="minorHAnsi" w:cstheme="minorHAnsi"/>
        </w:rPr>
        <w:t>;</w:t>
      </w:r>
    </w:p>
    <w:p w14:paraId="46819D3D" w14:textId="29EC47B4" w:rsidR="00D6662D" w:rsidRPr="00503A5A" w:rsidRDefault="001563C8" w:rsidP="006B5A98">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 </w:t>
      </w:r>
      <w:r w:rsidR="00293C91" w:rsidRPr="00503A5A">
        <w:rPr>
          <w:rFonts w:asciiTheme="minorHAnsi" w:hAnsiTheme="minorHAnsi" w:cstheme="minorHAnsi"/>
        </w:rPr>
        <w:t>L</w:t>
      </w:r>
      <w:r w:rsidRPr="00503A5A">
        <w:rPr>
          <w:rFonts w:asciiTheme="minorHAnsi" w:hAnsiTheme="minorHAnsi" w:cstheme="minorHAnsi"/>
        </w:rPr>
        <w:t xml:space="preserve">ygiagrečiai su naujų gaisrinio vandentiekio tinklų statyba įrengti naujus geriamojo vandentiekio tinklus </w:t>
      </w:r>
      <w:r w:rsidR="00FD0910" w:rsidRPr="00503A5A">
        <w:rPr>
          <w:rFonts w:asciiTheme="minorHAnsi" w:hAnsiTheme="minorHAnsi" w:cstheme="minorHAnsi"/>
        </w:rPr>
        <w:t>ir juos prijungti prie esamų vartotojų</w:t>
      </w:r>
      <w:r w:rsidR="00D6662D" w:rsidRPr="00503A5A">
        <w:rPr>
          <w:rFonts w:asciiTheme="minorHAnsi" w:hAnsiTheme="minorHAnsi" w:cstheme="minorHAnsi"/>
        </w:rPr>
        <w:t>;</w:t>
      </w:r>
    </w:p>
    <w:p w14:paraId="35558AC5" w14:textId="03353520" w:rsidR="008F5486" w:rsidRPr="00503A5A" w:rsidRDefault="001563C8" w:rsidP="006B5A98">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 </w:t>
      </w:r>
      <w:r w:rsidR="005B1532" w:rsidRPr="00503A5A">
        <w:rPr>
          <w:rFonts w:asciiTheme="minorHAnsi" w:hAnsiTheme="minorHAnsi" w:cstheme="minorHAnsi"/>
        </w:rPr>
        <w:t>Į</w:t>
      </w:r>
      <w:r w:rsidRPr="00503A5A">
        <w:rPr>
          <w:rFonts w:asciiTheme="minorHAnsi" w:hAnsiTheme="minorHAnsi" w:cstheme="minorHAnsi"/>
        </w:rPr>
        <w:t>rengti naują geriamojo vandens įvadą iš Elektrinės g. su nauju vandens apskaitos mazgu</w:t>
      </w:r>
      <w:r w:rsidR="00475A11" w:rsidRPr="00503A5A">
        <w:rPr>
          <w:rFonts w:asciiTheme="minorHAnsi" w:hAnsiTheme="minorHAnsi" w:cstheme="minorHAnsi"/>
        </w:rPr>
        <w:t xml:space="preserve"> (vanduo tuo metu bus tiekiamas tik iš Savanorių g. įvado)</w:t>
      </w:r>
      <w:r w:rsidR="008F5486" w:rsidRPr="00503A5A">
        <w:rPr>
          <w:rFonts w:asciiTheme="minorHAnsi" w:hAnsiTheme="minorHAnsi" w:cstheme="minorHAnsi"/>
        </w:rPr>
        <w:t xml:space="preserve">. </w:t>
      </w:r>
      <w:r w:rsidR="008170F4" w:rsidRPr="00503A5A">
        <w:rPr>
          <w:rFonts w:asciiTheme="minorHAnsi" w:hAnsiTheme="minorHAnsi" w:cstheme="minorHAnsi"/>
        </w:rPr>
        <w:t xml:space="preserve">Suprojektuotas geriamojo vandentiekio tinklas V-1 numatomas prijungti prie esamo vandentiekio Elektrinės g. (esamoje vandentiekio kameroje Nr.EV-160). </w:t>
      </w:r>
      <w:r w:rsidR="008F5486" w:rsidRPr="00503A5A">
        <w:rPr>
          <w:rFonts w:asciiTheme="minorHAnsi" w:hAnsiTheme="minorHAnsi" w:cstheme="minorHAnsi"/>
        </w:rPr>
        <w:t>Esamas vandens apskaitos mazgas</w:t>
      </w:r>
      <w:r w:rsidR="00B75E67" w:rsidRPr="00503A5A">
        <w:rPr>
          <w:rFonts w:asciiTheme="minorHAnsi" w:hAnsiTheme="minorHAnsi" w:cstheme="minorHAnsi"/>
        </w:rPr>
        <w:t>, kuris</w:t>
      </w:r>
      <w:r w:rsidR="008F5486" w:rsidRPr="00503A5A">
        <w:rPr>
          <w:rFonts w:asciiTheme="minorHAnsi" w:hAnsiTheme="minorHAnsi" w:cstheme="minorHAnsi"/>
        </w:rPr>
        <w:t xml:space="preserve"> įrengtas požeminėje kameroje Nr.159 šalia DPR pastato (Nr.12) turi būti rekonstruotas jame įrengiant naują vandens skaitiklį D32mm su nuotoliniu nuskaitymu ir visa reikiama uždaromąja armatūra. </w:t>
      </w:r>
    </w:p>
    <w:p w14:paraId="321C9199" w14:textId="56A1D2D5" w:rsidR="00734575" w:rsidRPr="00503A5A" w:rsidRDefault="001563C8" w:rsidP="006B5A98">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 </w:t>
      </w:r>
      <w:r w:rsidR="00066014" w:rsidRPr="00503A5A">
        <w:rPr>
          <w:rFonts w:asciiTheme="minorHAnsi" w:hAnsiTheme="minorHAnsi" w:cstheme="minorHAnsi"/>
        </w:rPr>
        <w:t>R</w:t>
      </w:r>
      <w:r w:rsidRPr="00503A5A">
        <w:rPr>
          <w:rFonts w:asciiTheme="minorHAnsi" w:hAnsiTheme="minorHAnsi" w:cstheme="minorHAnsi"/>
        </w:rPr>
        <w:t>ekonstruoti esamą jungtinio vandentiekio vamzdyną įtraukiant naują PE vamzdį geriamajam vandentiekiui atkarpoje nuo esamos Elektrinės g. vandens apskaitos šulinio iki kameros V1-3 (esamas Nr.149). Vykdant darbus šioje atkarpoje geriamasis vanduo įmonės vartotojams būtų tiekiamas per Savanorių pr. įvadą, o tiekimas į valgyklos, katilinės VŠK-1, kolektorinės pastatus turi būti vykdomas laikinomis priemonėmis (vamzdynais)</w:t>
      </w:r>
      <w:r w:rsidR="00D6662D" w:rsidRPr="00503A5A">
        <w:rPr>
          <w:rFonts w:asciiTheme="minorHAnsi" w:hAnsiTheme="minorHAnsi" w:cstheme="minorHAnsi"/>
        </w:rPr>
        <w:t>;</w:t>
      </w:r>
    </w:p>
    <w:p w14:paraId="0B305970" w14:textId="737AD358" w:rsidR="00D6662D" w:rsidRPr="00503A5A" w:rsidRDefault="001563C8" w:rsidP="006B5A98">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 </w:t>
      </w:r>
      <w:r w:rsidR="00066014" w:rsidRPr="00503A5A">
        <w:rPr>
          <w:rFonts w:asciiTheme="minorHAnsi" w:hAnsiTheme="minorHAnsi" w:cstheme="minorHAnsi"/>
        </w:rPr>
        <w:t>R</w:t>
      </w:r>
      <w:r w:rsidRPr="00503A5A">
        <w:rPr>
          <w:rFonts w:asciiTheme="minorHAnsi" w:hAnsiTheme="minorHAnsi" w:cstheme="minorHAnsi"/>
        </w:rPr>
        <w:t>ekonstruoti esamą jungtinio vandentiekio vamzdyną įtraukiant naują PE vamzdį geriamajam vandentiekiui atkarpoje nuo V1-3 iki V1-7. Vykdant darbus šioje atkarpoje geriamojo vandens tiekimas į pagrindinio korpuso, katilinės VŠK-2, administracinio-buitinio pastatus turi būti vykdomas laikinomis priemonėmis (vamzdynais)</w:t>
      </w:r>
      <w:r w:rsidR="00D6662D" w:rsidRPr="00503A5A">
        <w:rPr>
          <w:rFonts w:asciiTheme="minorHAnsi" w:hAnsiTheme="minorHAnsi" w:cstheme="minorHAnsi"/>
        </w:rPr>
        <w:t>;</w:t>
      </w:r>
    </w:p>
    <w:p w14:paraId="0EAF301A" w14:textId="47F14AC4" w:rsidR="00E84AF2" w:rsidRPr="00503A5A" w:rsidRDefault="0076709C" w:rsidP="006B5A98">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Rangovas savo lėšomis privalo atlikti </w:t>
      </w:r>
      <w:r w:rsidR="00683E1D" w:rsidRPr="00503A5A">
        <w:rPr>
          <w:rFonts w:asciiTheme="minorHAnsi" w:hAnsiTheme="minorHAnsi" w:cstheme="minorHAnsi"/>
        </w:rPr>
        <w:t>rekonstruotų ir naujai paklotų</w:t>
      </w:r>
      <w:r w:rsidRPr="00503A5A">
        <w:rPr>
          <w:rFonts w:asciiTheme="minorHAnsi" w:hAnsiTheme="minorHAnsi" w:cstheme="minorHAnsi"/>
        </w:rPr>
        <w:t xml:space="preserve"> vandentiekio vamzdynų </w:t>
      </w:r>
      <w:r w:rsidR="00CB4045" w:rsidRPr="00503A5A">
        <w:rPr>
          <w:rFonts w:asciiTheme="minorHAnsi" w:hAnsiTheme="minorHAnsi" w:cstheme="minorHAnsi"/>
        </w:rPr>
        <w:t xml:space="preserve">išbandymą, </w:t>
      </w:r>
      <w:r w:rsidRPr="00503A5A">
        <w:rPr>
          <w:rFonts w:asciiTheme="minorHAnsi" w:hAnsiTheme="minorHAnsi" w:cstheme="minorHAnsi"/>
        </w:rPr>
        <w:t>praplovimą, dezinfekavimą, vandens mėginių paėmimą</w:t>
      </w:r>
      <w:r w:rsidR="006F6547" w:rsidRPr="00503A5A">
        <w:rPr>
          <w:rFonts w:asciiTheme="minorHAnsi" w:hAnsiTheme="minorHAnsi" w:cstheme="minorHAnsi"/>
        </w:rPr>
        <w:t xml:space="preserve"> ir gauti teigiamus vandens tyrimų rezultatus (pažymą)</w:t>
      </w:r>
      <w:r w:rsidRPr="00503A5A">
        <w:rPr>
          <w:rFonts w:asciiTheme="minorHAnsi" w:hAnsiTheme="minorHAnsi" w:cstheme="minorHAnsi"/>
        </w:rPr>
        <w:t>;</w:t>
      </w:r>
    </w:p>
    <w:p w14:paraId="4761FBB5" w14:textId="6F63DA67" w:rsidR="00D6662D" w:rsidRPr="00503A5A" w:rsidRDefault="00D84477" w:rsidP="00D1518D">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Panaikinti įvadą ir vandens apskaitos mazgą iš Savanorių pr. pusės</w:t>
      </w:r>
      <w:r w:rsidR="00D1518D" w:rsidRPr="00503A5A">
        <w:rPr>
          <w:rFonts w:asciiTheme="minorHAnsi" w:hAnsiTheme="minorHAnsi" w:cstheme="minorHAnsi"/>
        </w:rPr>
        <w:t>, jį užaklinant</w:t>
      </w:r>
      <w:r w:rsidRPr="00503A5A">
        <w:rPr>
          <w:rFonts w:asciiTheme="minorHAnsi" w:hAnsiTheme="minorHAnsi" w:cstheme="minorHAnsi"/>
        </w:rPr>
        <w:t xml:space="preserve"> ir visą vandens tiekimą perjungti per naujai įrengtą vandens apskaitą kameroje V1-VAM</w:t>
      </w:r>
      <w:r w:rsidR="003466FD" w:rsidRPr="00503A5A">
        <w:rPr>
          <w:rFonts w:asciiTheme="minorHAnsi" w:hAnsiTheme="minorHAnsi" w:cstheme="minorHAnsi"/>
        </w:rPr>
        <w:t>;</w:t>
      </w:r>
      <w:r w:rsidR="00376515" w:rsidRPr="00503A5A">
        <w:rPr>
          <w:rFonts w:asciiTheme="minorHAnsi" w:hAnsiTheme="minorHAnsi" w:cstheme="minorHAnsi"/>
        </w:rPr>
        <w:t xml:space="preserve"> </w:t>
      </w:r>
    </w:p>
    <w:p w14:paraId="4C4E86AB" w14:textId="1A9C72C0" w:rsidR="00D6662D" w:rsidRPr="00503A5A" w:rsidRDefault="001563C8" w:rsidP="001429EE">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 </w:t>
      </w:r>
      <w:r w:rsidR="00A44D88" w:rsidRPr="00503A5A">
        <w:rPr>
          <w:rFonts w:asciiTheme="minorHAnsi" w:hAnsiTheme="minorHAnsi" w:cstheme="minorHAnsi"/>
        </w:rPr>
        <w:t>I</w:t>
      </w:r>
      <w:r w:rsidRPr="00503A5A">
        <w:rPr>
          <w:rFonts w:asciiTheme="minorHAnsi" w:hAnsiTheme="minorHAnsi" w:cstheme="minorHAnsi"/>
        </w:rPr>
        <w:t xml:space="preserve">šmontuoti esamus požeminius hidrantus (9vnt.) ir juos perduoti </w:t>
      </w:r>
      <w:r w:rsidR="003466FD" w:rsidRPr="00503A5A">
        <w:rPr>
          <w:rFonts w:asciiTheme="minorHAnsi" w:hAnsiTheme="minorHAnsi" w:cstheme="minorHAnsi"/>
        </w:rPr>
        <w:t>U</w:t>
      </w:r>
      <w:r w:rsidRPr="00503A5A">
        <w:rPr>
          <w:rFonts w:asciiTheme="minorHAnsi" w:hAnsiTheme="minorHAnsi" w:cstheme="minorHAnsi"/>
        </w:rPr>
        <w:t>žsakovui</w:t>
      </w:r>
      <w:r w:rsidR="00D6662D" w:rsidRPr="00503A5A">
        <w:rPr>
          <w:rFonts w:asciiTheme="minorHAnsi" w:hAnsiTheme="minorHAnsi" w:cstheme="minorHAnsi"/>
        </w:rPr>
        <w:t>;</w:t>
      </w:r>
    </w:p>
    <w:p w14:paraId="3B6E5FCD" w14:textId="28B8CB93" w:rsidR="00D6662D" w:rsidRPr="00503A5A" w:rsidRDefault="001563C8" w:rsidP="001429EE">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 </w:t>
      </w:r>
      <w:r w:rsidR="00A44D88" w:rsidRPr="00503A5A">
        <w:rPr>
          <w:rFonts w:asciiTheme="minorHAnsi" w:hAnsiTheme="minorHAnsi" w:cstheme="minorHAnsi"/>
        </w:rPr>
        <w:t>A</w:t>
      </w:r>
      <w:r w:rsidR="00B34478" w:rsidRPr="00503A5A">
        <w:rPr>
          <w:rFonts w:asciiTheme="minorHAnsi" w:hAnsiTheme="minorHAnsi" w:cstheme="minorHAnsi"/>
        </w:rPr>
        <w:t xml:space="preserve">tlikęs visus darbus Rangovas </w:t>
      </w:r>
      <w:r w:rsidR="00A003E3" w:rsidRPr="00503A5A">
        <w:rPr>
          <w:rFonts w:asciiTheme="minorHAnsi" w:hAnsiTheme="minorHAnsi" w:cstheme="minorHAnsi"/>
        </w:rPr>
        <w:t xml:space="preserve">turi </w:t>
      </w:r>
      <w:r w:rsidR="00B34478" w:rsidRPr="00503A5A">
        <w:rPr>
          <w:rFonts w:asciiTheme="minorHAnsi" w:hAnsiTheme="minorHAnsi" w:cstheme="minorHAnsi"/>
        </w:rPr>
        <w:t>sutvark</w:t>
      </w:r>
      <w:r w:rsidR="00A003E3" w:rsidRPr="00503A5A">
        <w:rPr>
          <w:rFonts w:asciiTheme="minorHAnsi" w:hAnsiTheme="minorHAnsi" w:cstheme="minorHAnsi"/>
        </w:rPr>
        <w:t>yti</w:t>
      </w:r>
      <w:r w:rsidR="00B34478" w:rsidRPr="00503A5A">
        <w:rPr>
          <w:rFonts w:asciiTheme="minorHAnsi" w:hAnsiTheme="minorHAnsi" w:cstheme="minorHAnsi"/>
        </w:rPr>
        <w:t xml:space="preserve"> </w:t>
      </w:r>
      <w:proofErr w:type="spellStart"/>
      <w:r w:rsidR="005A643F" w:rsidRPr="00503A5A">
        <w:rPr>
          <w:rFonts w:asciiTheme="minorHAnsi" w:hAnsiTheme="minorHAnsi" w:cstheme="minorHAnsi"/>
        </w:rPr>
        <w:t>gerbūvį</w:t>
      </w:r>
      <w:proofErr w:type="spellEnd"/>
      <w:r w:rsidR="005A643F" w:rsidRPr="00503A5A">
        <w:rPr>
          <w:rFonts w:asciiTheme="minorHAnsi" w:hAnsiTheme="minorHAnsi" w:cstheme="minorHAnsi"/>
        </w:rPr>
        <w:t xml:space="preserve"> </w:t>
      </w:r>
      <w:r w:rsidR="00B34478" w:rsidRPr="00503A5A">
        <w:rPr>
          <w:rFonts w:asciiTheme="minorHAnsi" w:hAnsiTheme="minorHAnsi" w:cstheme="minorHAnsi"/>
        </w:rPr>
        <w:t>ir atsta</w:t>
      </w:r>
      <w:r w:rsidR="00A003E3" w:rsidRPr="00503A5A">
        <w:rPr>
          <w:rFonts w:asciiTheme="minorHAnsi" w:hAnsiTheme="minorHAnsi" w:cstheme="minorHAnsi"/>
        </w:rPr>
        <w:t xml:space="preserve">tyti </w:t>
      </w:r>
      <w:r w:rsidR="00B34478" w:rsidRPr="00503A5A">
        <w:rPr>
          <w:rFonts w:asciiTheme="minorHAnsi" w:hAnsiTheme="minorHAnsi" w:cstheme="minorHAnsi"/>
        </w:rPr>
        <w:t>prieš kasimo darbus buvusią dangą</w:t>
      </w:r>
      <w:r w:rsidR="003107E4" w:rsidRPr="00503A5A">
        <w:rPr>
          <w:rFonts w:asciiTheme="minorHAnsi" w:hAnsiTheme="minorHAnsi" w:cstheme="minorHAnsi"/>
        </w:rPr>
        <w:t>.</w:t>
      </w:r>
      <w:r w:rsidR="00E745DA" w:rsidRPr="00503A5A">
        <w:rPr>
          <w:rFonts w:asciiTheme="minorHAnsi" w:hAnsiTheme="minorHAnsi" w:cstheme="minorHAnsi"/>
        </w:rPr>
        <w:t xml:space="preserve"> Atstatomos asfalto, šaligatvio plytelių ir žalios vejos dangos priklausomai kur bus kasama atliekant rekonstrukcijos darbus. Atstatomos dangos plotą, kokio dydžio reikalingas kasimas, </w:t>
      </w:r>
      <w:r w:rsidR="00E745DA" w:rsidRPr="00503A5A">
        <w:rPr>
          <w:rFonts w:asciiTheme="minorHAnsi" w:hAnsiTheme="minorHAnsi" w:cstheme="minorHAnsi"/>
          <w:iCs/>
        </w:rPr>
        <w:t xml:space="preserve">Rangovas </w:t>
      </w:r>
      <w:r w:rsidR="00E745DA" w:rsidRPr="00503A5A">
        <w:rPr>
          <w:rFonts w:asciiTheme="minorHAnsi" w:hAnsiTheme="minorHAnsi" w:cstheme="minorHAnsi"/>
        </w:rPr>
        <w:t>nustato pagal darbų technologiją.</w:t>
      </w:r>
    </w:p>
    <w:p w14:paraId="327B5093" w14:textId="18D3436E" w:rsidR="00D6662D" w:rsidRPr="00503A5A" w:rsidRDefault="00A44D88" w:rsidP="001429EE">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S</w:t>
      </w:r>
      <w:r w:rsidR="00D6662D" w:rsidRPr="00503A5A">
        <w:rPr>
          <w:rFonts w:asciiTheme="minorHAnsi" w:hAnsiTheme="minorHAnsi" w:cstheme="minorHAnsi"/>
        </w:rPr>
        <w:t>uvirintų siūlių išorės apžiūra ir patikrinimas neardančiais metodais;</w:t>
      </w:r>
    </w:p>
    <w:p w14:paraId="21E7DF2C" w14:textId="63F36444" w:rsidR="00A44D88" w:rsidRPr="00503A5A" w:rsidRDefault="00A44D88" w:rsidP="001429EE">
      <w:pPr>
        <w:pStyle w:val="ListParagraph"/>
        <w:numPr>
          <w:ilvl w:val="0"/>
          <w:numId w:val="37"/>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Atlikti hidraulinius bandymus, </w:t>
      </w:r>
      <w:proofErr w:type="spellStart"/>
      <w:r w:rsidRPr="00503A5A">
        <w:rPr>
          <w:rFonts w:asciiTheme="minorHAnsi" w:hAnsiTheme="minorHAnsi" w:cstheme="minorHAnsi"/>
        </w:rPr>
        <w:t>hidropneumatinius</w:t>
      </w:r>
      <w:proofErr w:type="spellEnd"/>
      <w:r w:rsidRPr="00503A5A">
        <w:rPr>
          <w:rFonts w:asciiTheme="minorHAnsi" w:hAnsiTheme="minorHAnsi" w:cstheme="minorHAnsi"/>
        </w:rPr>
        <w:t xml:space="preserve"> praplovimus, movų sandarumo patikrinimus.</w:t>
      </w:r>
    </w:p>
    <w:p w14:paraId="76BC57A5" w14:textId="77777777" w:rsidR="00D6662D" w:rsidRPr="00503A5A" w:rsidRDefault="00D6662D" w:rsidP="00AB0096">
      <w:pPr>
        <w:pStyle w:val="ListParagraph"/>
        <w:rPr>
          <w:rFonts w:asciiTheme="minorHAnsi" w:hAnsiTheme="minorHAnsi" w:cstheme="minorHAnsi"/>
        </w:rPr>
      </w:pPr>
    </w:p>
    <w:p w14:paraId="6E2821EF" w14:textId="35E1DB24" w:rsidR="00116EF0" w:rsidRPr="00503A5A" w:rsidRDefault="00116EF0" w:rsidP="003A22F8">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hAnsiTheme="minorHAnsi" w:cstheme="minorHAnsi"/>
        </w:rPr>
        <w:t>Rangovas savo sąskaita turi pasirūpinti laikinos elektros energijos tiekimo sistemos, reikalingos statybos darbams, administracinėms patalpoms, instaliavimu, veikimu ir eksploatavimu</w:t>
      </w:r>
      <w:r w:rsidR="00217F1A" w:rsidRPr="00503A5A">
        <w:rPr>
          <w:rFonts w:asciiTheme="minorHAnsi" w:hAnsiTheme="minorHAnsi" w:cstheme="minorHAnsi"/>
        </w:rPr>
        <w:t xml:space="preserve"> ir turėti atskirą skaitliuką, o Užsakovas suteikia sąlygas energijos užmaitinimui. </w:t>
      </w:r>
      <w:r w:rsidRPr="00503A5A">
        <w:rPr>
          <w:rFonts w:asciiTheme="minorHAnsi" w:hAnsiTheme="minorHAnsi" w:cstheme="minorHAnsi"/>
        </w:rPr>
        <w:t>Turi būti užtikrintas reikiamas elektros tiekimas per visą darbų laikotarpį iki pat jų priėmimo.</w:t>
      </w:r>
    </w:p>
    <w:p w14:paraId="778E9CDC" w14:textId="3B4200DE" w:rsidR="003A22F8" w:rsidRPr="00503A5A" w:rsidRDefault="003A22F8" w:rsidP="003A22F8">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eastAsia="Microsoft Sans Serif" w:hAnsiTheme="minorHAnsi" w:cstheme="minorHAnsi"/>
          <w:lang w:eastAsia="lt-LT" w:bidi="lt-LT"/>
        </w:rPr>
        <w:t xml:space="preserve">Atsakyti už visus įgaliojimus, licencijas, sutikimus, patvirtinimus ir leidimus, reikalingus vykdyti įsipareigojimus pagal šią techninę specifikaciją ir užtikrinti, kad jie visi yra gauti ir galioja visą Darbų vykdymo laikotarpį. Išlaidas, susijusias su tokių įgaliojimų, licencijų, sutikimų, patvirtinimų ir leidimų gavimu apmoka Rangovas. </w:t>
      </w:r>
    </w:p>
    <w:p w14:paraId="3524A686" w14:textId="77777777" w:rsidR="003A22F8" w:rsidRPr="00503A5A" w:rsidRDefault="003A22F8" w:rsidP="003A22F8">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eastAsia="Microsoft Sans Serif" w:hAnsiTheme="minorHAnsi" w:cstheme="minorHAnsi"/>
          <w:lang w:eastAsia="lt-LT" w:bidi="lt-LT"/>
        </w:rPr>
        <w:t>Pateikti Užsakovui visus techninius dokumentus ir kitus dokumentus, kurie nurodyti</w:t>
      </w:r>
      <w:r w:rsidRPr="00503A5A">
        <w:rPr>
          <w:rFonts w:asciiTheme="minorHAnsi" w:eastAsia="Arial" w:hAnsiTheme="minorHAnsi" w:cstheme="minorHAnsi"/>
          <w:lang w:eastAsia="lt-LT" w:bidi="lt-LT"/>
        </w:rPr>
        <w:t xml:space="preserve"> šių </w:t>
      </w:r>
      <w:r w:rsidRPr="00503A5A">
        <w:rPr>
          <w:rFonts w:asciiTheme="minorHAnsi" w:eastAsia="Microsoft Sans Serif" w:hAnsiTheme="minorHAnsi" w:cstheme="minorHAnsi"/>
          <w:lang w:eastAsia="lt-LT" w:bidi="lt-LT"/>
        </w:rPr>
        <w:t xml:space="preserve">Techninių specifikacijų 4 punkte. </w:t>
      </w:r>
    </w:p>
    <w:p w14:paraId="173A7088" w14:textId="5F5A9A69" w:rsidR="003A22F8" w:rsidRPr="00503A5A" w:rsidRDefault="003A22F8" w:rsidP="35D654F7">
      <w:pPr>
        <w:pStyle w:val="ListParagraph"/>
        <w:numPr>
          <w:ilvl w:val="2"/>
          <w:numId w:val="3"/>
        </w:numPr>
        <w:tabs>
          <w:tab w:val="left" w:pos="1134"/>
          <w:tab w:val="left" w:pos="1276"/>
        </w:tabs>
        <w:jc w:val="both"/>
        <w:rPr>
          <w:rFonts w:asciiTheme="minorHAnsi" w:eastAsiaTheme="minorEastAsia" w:hAnsiTheme="minorHAnsi" w:cstheme="minorHAnsi"/>
          <w:lang w:eastAsia="lt-LT" w:bidi="lt-LT"/>
        </w:rPr>
      </w:pPr>
      <w:r w:rsidRPr="00503A5A">
        <w:rPr>
          <w:rFonts w:asciiTheme="minorHAnsi" w:eastAsia="Microsoft Sans Serif" w:hAnsiTheme="minorHAnsi" w:cstheme="minorHAnsi"/>
          <w:lang w:eastAsia="lt-LT" w:bidi="lt-LT"/>
        </w:rPr>
        <w:t>Privalo vykdyti Darbus pagal sutartį, įstatymus, normatyvus ir standartus ir gerąją sektoriaus praktiką bei pagal vidines Užsakovo taisykles ir nuostatus, kurie sudaro Užsakovo reikalavimų dalį.</w:t>
      </w:r>
    </w:p>
    <w:p w14:paraId="5A152D3B" w14:textId="2FFF0214" w:rsidR="003A22F8" w:rsidRPr="00503A5A" w:rsidRDefault="35D654F7" w:rsidP="006B00DF">
      <w:pPr>
        <w:pStyle w:val="ListParagraph"/>
        <w:numPr>
          <w:ilvl w:val="2"/>
          <w:numId w:val="3"/>
        </w:numPr>
        <w:tabs>
          <w:tab w:val="left" w:pos="426"/>
          <w:tab w:val="left" w:pos="540"/>
        </w:tabs>
        <w:jc w:val="both"/>
        <w:rPr>
          <w:rFonts w:asciiTheme="minorHAnsi" w:eastAsiaTheme="minorEastAsia" w:hAnsiTheme="minorHAnsi" w:cstheme="minorHAnsi"/>
        </w:rPr>
      </w:pPr>
      <w:r w:rsidRPr="00503A5A">
        <w:rPr>
          <w:rFonts w:asciiTheme="minorHAnsi" w:eastAsia="Calibri" w:hAnsiTheme="minorHAnsi" w:cstheme="minorHAnsi"/>
        </w:rPr>
        <w:t>Darbų metu susidariusias atliekas tvarkyti vadovaujantis Lietuvos Respublikos teisės aktų reikalavimais, reglamentuojančiais atliekų tvarkymą, bei Užsakovo Rangovų veikloje susidarančių atliekų tvarkymo taisyklių aprašo reikalavimais.</w:t>
      </w:r>
      <w:r w:rsidR="005300B9" w:rsidRPr="00503A5A">
        <w:rPr>
          <w:rFonts w:asciiTheme="minorHAnsi" w:eastAsia="Calibri" w:hAnsiTheme="minorHAnsi" w:cstheme="minorHAnsi"/>
        </w:rPr>
        <w:t xml:space="preserve"> </w:t>
      </w:r>
      <w:r w:rsidR="00126169" w:rsidRPr="00503A5A">
        <w:rPr>
          <w:rFonts w:asciiTheme="minorHAnsi" w:hAnsiTheme="minorHAnsi" w:cstheme="minorHAnsi"/>
        </w:rPr>
        <w:t>Darbų vykdymo metu atsiradusias atliekas Rangovas šalina iš darbo vietos, darbo vietą palieka sutvarkytą kiekvienos darbo dienos pabaigoje. Atliekas kaupia savo konteineriuose, juos pripildžius ir baigus darbus išveža utilizavimui</w:t>
      </w:r>
      <w:r w:rsidR="00886FFB" w:rsidRPr="00503A5A">
        <w:rPr>
          <w:rFonts w:asciiTheme="minorHAnsi" w:hAnsiTheme="minorHAnsi" w:cstheme="minorHAnsi"/>
        </w:rPr>
        <w:t xml:space="preserve"> į atliekų </w:t>
      </w:r>
      <w:r w:rsidR="00886FFB" w:rsidRPr="00503A5A">
        <w:rPr>
          <w:rFonts w:asciiTheme="minorHAnsi" w:hAnsiTheme="minorHAnsi" w:cstheme="minorHAnsi"/>
        </w:rPr>
        <w:lastRenderedPageBreak/>
        <w:t>apdorojimo įmonę / perdirbti atliekas į antrines žaliavas.</w:t>
      </w:r>
      <w:r w:rsidR="00AD5C47" w:rsidRPr="00503A5A">
        <w:rPr>
          <w:rFonts w:asciiTheme="minorHAnsi" w:hAnsiTheme="minorHAnsi" w:cstheme="minorHAnsi"/>
        </w:rPr>
        <w:t xml:space="preserve"> Išmontuojant esamus vandentiekio tinklus, pranešti Užsakovo atsakingiems asmenims apie metalo laužo susidarymą, suderinti metalo laužo išvežimą. Išmontuojamus vamzdžius pilnai išvalyti nuo izoliacijos ir supjaustyti iki 6 m. ilgiais. </w:t>
      </w:r>
    </w:p>
    <w:p w14:paraId="7975265E" w14:textId="77777777" w:rsidR="003A22F8" w:rsidRPr="00503A5A" w:rsidRDefault="003A22F8" w:rsidP="003A22F8">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eastAsia="Microsoft Sans Serif" w:hAnsiTheme="minorHAnsi" w:cstheme="minorHAnsi"/>
          <w:lang w:eastAsia="lt-LT" w:bidi="lt-LT"/>
        </w:rPr>
        <w:t xml:space="preserve">Privalo užtikrinti, kad Rangovas ir Rangovo personalas turi ir palaiko tinkamą reikiamą kvalifikaciją, patvirtintą dokumentais, numatytais įstatymų ir/arba įrangos ir medžiagų gamintojų visą sutarties vykdymo laikotarpį. </w:t>
      </w:r>
    </w:p>
    <w:p w14:paraId="771FF24A" w14:textId="79B45F62" w:rsidR="00CA0214" w:rsidRPr="00503A5A" w:rsidRDefault="00F9033D" w:rsidP="002033EA">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Visų rekonstrukcijos darbų metu Rangovas turi </w:t>
      </w:r>
      <w:r w:rsidRPr="00503A5A">
        <w:rPr>
          <w:rFonts w:asciiTheme="minorHAnsi" w:eastAsia="Microsoft Sans Serif" w:hAnsiTheme="minorHAnsi" w:cstheme="minorHAnsi"/>
          <w:lang w:eastAsia="lt-LT" w:bidi="lt-LT"/>
        </w:rPr>
        <w:t>m</w:t>
      </w:r>
      <w:r w:rsidR="003A22F8" w:rsidRPr="00503A5A">
        <w:rPr>
          <w:rFonts w:asciiTheme="minorHAnsi" w:eastAsia="Microsoft Sans Serif" w:hAnsiTheme="minorHAnsi" w:cstheme="minorHAnsi"/>
          <w:lang w:eastAsia="lt-LT" w:bidi="lt-LT"/>
        </w:rPr>
        <w:t xml:space="preserve">aksimaliai užtikrinti </w:t>
      </w:r>
      <w:r w:rsidR="00A13F85" w:rsidRPr="00503A5A">
        <w:rPr>
          <w:rFonts w:asciiTheme="minorHAnsi" w:eastAsia="Microsoft Sans Serif" w:hAnsiTheme="minorHAnsi" w:cstheme="minorHAnsi"/>
          <w:lang w:eastAsia="lt-LT" w:bidi="lt-LT"/>
        </w:rPr>
        <w:t xml:space="preserve">vandens </w:t>
      </w:r>
      <w:r w:rsidR="003A22F8" w:rsidRPr="00503A5A">
        <w:rPr>
          <w:rFonts w:asciiTheme="minorHAnsi" w:eastAsia="Microsoft Sans Serif" w:hAnsiTheme="minorHAnsi" w:cstheme="minorHAnsi"/>
          <w:lang w:eastAsia="lt-LT" w:bidi="lt-LT"/>
        </w:rPr>
        <w:t xml:space="preserve">tiekimą </w:t>
      </w:r>
      <w:r w:rsidR="00A13F85" w:rsidRPr="00503A5A">
        <w:rPr>
          <w:rFonts w:asciiTheme="minorHAnsi" w:eastAsia="Microsoft Sans Serif" w:hAnsiTheme="minorHAnsi" w:cstheme="minorHAnsi"/>
          <w:lang w:eastAsia="lt-LT" w:bidi="lt-LT"/>
        </w:rPr>
        <w:t>E</w:t>
      </w:r>
      <w:r w:rsidR="00A13F85" w:rsidRPr="00503A5A">
        <w:rPr>
          <w:rFonts w:asciiTheme="minorHAnsi" w:eastAsia="Microsoft Sans Serif" w:hAnsiTheme="minorHAnsi" w:cstheme="minorHAnsi"/>
          <w:lang w:val="en-US" w:eastAsia="lt-LT" w:bidi="lt-LT"/>
        </w:rPr>
        <w:t xml:space="preserve">-2 </w:t>
      </w:r>
      <w:proofErr w:type="spellStart"/>
      <w:r w:rsidR="00A13F85" w:rsidRPr="00503A5A">
        <w:rPr>
          <w:rFonts w:asciiTheme="minorHAnsi" w:eastAsia="Microsoft Sans Serif" w:hAnsiTheme="minorHAnsi" w:cstheme="minorHAnsi"/>
          <w:lang w:val="en-US" w:eastAsia="lt-LT" w:bidi="lt-LT"/>
        </w:rPr>
        <w:t>teritorijoje</w:t>
      </w:r>
      <w:proofErr w:type="spellEnd"/>
      <w:r w:rsidR="00A13F85" w:rsidRPr="00503A5A">
        <w:rPr>
          <w:rFonts w:asciiTheme="minorHAnsi" w:eastAsia="Microsoft Sans Serif" w:hAnsiTheme="minorHAnsi" w:cstheme="minorHAnsi"/>
          <w:lang w:val="en-US" w:eastAsia="lt-LT" w:bidi="lt-LT"/>
        </w:rPr>
        <w:t xml:space="preserve"> (Vilniaus </w:t>
      </w:r>
      <w:proofErr w:type="spellStart"/>
      <w:r w:rsidR="00A13F85" w:rsidRPr="00503A5A">
        <w:rPr>
          <w:rFonts w:asciiTheme="minorHAnsi" w:eastAsia="Microsoft Sans Serif" w:hAnsiTheme="minorHAnsi" w:cstheme="minorHAnsi"/>
          <w:lang w:val="en-US" w:eastAsia="lt-LT" w:bidi="lt-LT"/>
        </w:rPr>
        <w:t>termofikacin</w:t>
      </w:r>
      <w:proofErr w:type="spellEnd"/>
      <w:r w:rsidR="00A13F85" w:rsidRPr="00503A5A">
        <w:rPr>
          <w:rFonts w:asciiTheme="minorHAnsi" w:eastAsia="Microsoft Sans Serif" w:hAnsiTheme="minorHAnsi" w:cstheme="minorHAnsi"/>
          <w:lang w:eastAsia="lt-LT" w:bidi="lt-LT"/>
        </w:rPr>
        <w:t>ė elektrinė Nr. 2</w:t>
      </w:r>
      <w:r w:rsidR="00A13F85" w:rsidRPr="00503A5A">
        <w:rPr>
          <w:rFonts w:asciiTheme="minorHAnsi" w:eastAsia="Microsoft Sans Serif" w:hAnsiTheme="minorHAnsi" w:cstheme="minorHAnsi"/>
          <w:lang w:val="en-US" w:eastAsia="lt-LT" w:bidi="lt-LT"/>
        </w:rPr>
        <w:t>)</w:t>
      </w:r>
      <w:r w:rsidR="00C3573B" w:rsidRPr="00503A5A">
        <w:rPr>
          <w:rFonts w:asciiTheme="minorHAnsi" w:eastAsia="Microsoft Sans Serif" w:hAnsiTheme="minorHAnsi" w:cstheme="minorHAnsi"/>
          <w:lang w:val="en-US" w:eastAsia="lt-LT" w:bidi="lt-LT"/>
        </w:rPr>
        <w:t xml:space="preserve"> </w:t>
      </w:r>
      <w:proofErr w:type="spellStart"/>
      <w:r w:rsidR="00C3573B" w:rsidRPr="00503A5A">
        <w:rPr>
          <w:rFonts w:asciiTheme="minorHAnsi" w:eastAsia="Microsoft Sans Serif" w:hAnsiTheme="minorHAnsi" w:cstheme="minorHAnsi"/>
          <w:lang w:val="en-US" w:eastAsia="lt-LT" w:bidi="lt-LT"/>
        </w:rPr>
        <w:t>ir</w:t>
      </w:r>
      <w:proofErr w:type="spellEnd"/>
      <w:r w:rsidR="00C3573B" w:rsidRPr="00503A5A">
        <w:rPr>
          <w:rFonts w:asciiTheme="minorHAnsi" w:eastAsia="Microsoft Sans Serif" w:hAnsiTheme="minorHAnsi" w:cstheme="minorHAnsi"/>
          <w:lang w:val="en-US" w:eastAsia="lt-LT" w:bidi="lt-LT"/>
        </w:rPr>
        <w:t xml:space="preserve"> </w:t>
      </w:r>
      <w:r w:rsidR="003A22F8" w:rsidRPr="00503A5A">
        <w:rPr>
          <w:rFonts w:asciiTheme="minorHAnsi" w:eastAsia="Microsoft Sans Serif" w:hAnsiTheme="minorHAnsi" w:cstheme="minorHAnsi"/>
          <w:lang w:eastAsia="lt-LT" w:bidi="lt-LT"/>
        </w:rPr>
        <w:t>vartotojams, tam pasitelkiant laikinų trasų statybą</w:t>
      </w:r>
      <w:r w:rsidR="0089322A" w:rsidRPr="00503A5A">
        <w:rPr>
          <w:rFonts w:asciiTheme="minorHAnsi" w:hAnsiTheme="minorHAnsi" w:cstheme="minorHAnsi"/>
        </w:rPr>
        <w:t xml:space="preserve"> (laikinoms trasoms projektavimo ir derinimo darbų nereiks, jei laikinos trasos bus numatytos statybos darbų zonoje, t. y. nebus iškeliamos iš statybos darbų zonos)</w:t>
      </w:r>
      <w:r w:rsidR="003A22F8" w:rsidRPr="00503A5A">
        <w:rPr>
          <w:rFonts w:asciiTheme="minorHAnsi" w:eastAsia="Microsoft Sans Serif" w:hAnsiTheme="minorHAnsi" w:cstheme="minorHAnsi"/>
          <w:lang w:eastAsia="lt-LT" w:bidi="lt-LT"/>
        </w:rPr>
        <w:t xml:space="preserve">, </w:t>
      </w:r>
      <w:r w:rsidR="002033EA" w:rsidRPr="00503A5A">
        <w:rPr>
          <w:rFonts w:asciiTheme="minorHAnsi" w:hAnsiTheme="minorHAnsi" w:cstheme="minorHAnsi"/>
        </w:rPr>
        <w:t>(išskyrus epizodinius vandens tiekimo stabdymus), esant reikalui, įrengia laikiną vandentiekį</w:t>
      </w:r>
      <w:r w:rsidR="003B01AC" w:rsidRPr="00503A5A">
        <w:rPr>
          <w:rFonts w:asciiTheme="minorHAnsi" w:hAnsiTheme="minorHAnsi" w:cstheme="minorHAnsi"/>
        </w:rPr>
        <w:t>.</w:t>
      </w:r>
      <w:r w:rsidR="009B7ACD" w:rsidRPr="00503A5A">
        <w:rPr>
          <w:rFonts w:asciiTheme="minorHAnsi" w:hAnsiTheme="minorHAnsi" w:cstheme="minorHAnsi"/>
        </w:rPr>
        <w:t xml:space="preserve"> Dėl vandentiekio tinklų rekonstravimo ir statybos darbų ūkinė veikla negali būti stabdoma ar ribojama.</w:t>
      </w:r>
    </w:p>
    <w:p w14:paraId="0761EAAB" w14:textId="4B2DAC7B" w:rsidR="001563C8" w:rsidRPr="00503A5A" w:rsidRDefault="001563C8" w:rsidP="00365840">
      <w:pPr>
        <w:pStyle w:val="ListParagraph"/>
        <w:numPr>
          <w:ilvl w:val="2"/>
          <w:numId w:val="3"/>
        </w:numPr>
        <w:tabs>
          <w:tab w:val="left" w:pos="1134"/>
          <w:tab w:val="left" w:pos="1276"/>
        </w:tabs>
        <w:jc w:val="both"/>
        <w:rPr>
          <w:rFonts w:asciiTheme="minorHAnsi" w:hAnsiTheme="minorHAnsi" w:cstheme="minorHAnsi"/>
        </w:rPr>
      </w:pPr>
      <w:r w:rsidRPr="00503A5A">
        <w:rPr>
          <w:rFonts w:asciiTheme="minorHAnsi" w:hAnsiTheme="minorHAnsi" w:cstheme="minorHAnsi"/>
        </w:rPr>
        <w:t xml:space="preserve">Vykdant statybos darbus turi būti užtikrinamas privažiavimas bei priėjimas prie visų funkcionuojančių pastatų, įrenginių, bei esamų požeminių priešgaisrinių hidrantų bet kuriuo paros metu. </w:t>
      </w:r>
    </w:p>
    <w:p w14:paraId="12CC02D8" w14:textId="091A120B" w:rsidR="003A22F8" w:rsidRPr="00503A5A" w:rsidRDefault="003A22F8" w:rsidP="003A22F8">
      <w:pPr>
        <w:pStyle w:val="ListParagraph"/>
        <w:numPr>
          <w:ilvl w:val="2"/>
          <w:numId w:val="3"/>
        </w:numPr>
        <w:tabs>
          <w:tab w:val="left" w:pos="600"/>
        </w:tabs>
        <w:spacing w:before="60" w:after="60"/>
        <w:jc w:val="both"/>
        <w:rPr>
          <w:rFonts w:asciiTheme="minorHAnsi" w:hAnsiTheme="minorHAnsi" w:cstheme="minorHAnsi"/>
          <w:u w:val="single"/>
          <w:shd w:val="clear" w:color="auto" w:fill="D9D9D9" w:themeFill="background1" w:themeFillShade="D9"/>
        </w:rPr>
      </w:pPr>
      <w:r w:rsidRPr="00503A5A">
        <w:rPr>
          <w:rFonts w:asciiTheme="minorHAnsi" w:hAnsiTheme="minorHAnsi" w:cstheme="minorHAnsi"/>
        </w:rPr>
        <w:t>Darbai</w:t>
      </w:r>
      <w:r w:rsidR="00562EB7" w:rsidRPr="00503A5A">
        <w:rPr>
          <w:rFonts w:asciiTheme="minorHAnsi" w:hAnsiTheme="minorHAnsi" w:cstheme="minorHAnsi"/>
        </w:rPr>
        <w:t xml:space="preserve"> (išskyrus</w:t>
      </w:r>
      <w:r w:rsidR="00893240" w:rsidRPr="00503A5A">
        <w:rPr>
          <w:rFonts w:asciiTheme="minorHAnsi" w:hAnsiTheme="minorHAnsi" w:cstheme="minorHAnsi"/>
        </w:rPr>
        <w:t xml:space="preserve"> atliktų</w:t>
      </w:r>
      <w:r w:rsidR="00562EB7" w:rsidRPr="00503A5A">
        <w:rPr>
          <w:rFonts w:asciiTheme="minorHAnsi" w:hAnsiTheme="minorHAnsi" w:cstheme="minorHAnsi"/>
        </w:rPr>
        <w:t xml:space="preserve"> </w:t>
      </w:r>
      <w:r w:rsidR="00767965" w:rsidRPr="00503A5A">
        <w:rPr>
          <w:rFonts w:asciiTheme="minorHAnsi" w:hAnsiTheme="minorHAnsi" w:cstheme="minorHAnsi"/>
        </w:rPr>
        <w:t xml:space="preserve">Darbų </w:t>
      </w:r>
      <w:r w:rsidR="00562EB7" w:rsidRPr="00503A5A">
        <w:rPr>
          <w:rFonts w:asciiTheme="minorHAnsi" w:hAnsiTheme="minorHAnsi" w:cstheme="minorHAnsi"/>
        </w:rPr>
        <w:t xml:space="preserve">techninės </w:t>
      </w:r>
      <w:r w:rsidR="00767965" w:rsidRPr="00503A5A">
        <w:rPr>
          <w:rFonts w:asciiTheme="minorHAnsi" w:hAnsiTheme="minorHAnsi" w:cstheme="minorHAnsi"/>
        </w:rPr>
        <w:t>dokumentacijos parengimą ir statybos užbaigimo procedūras)</w:t>
      </w:r>
      <w:r w:rsidRPr="00503A5A">
        <w:rPr>
          <w:rFonts w:asciiTheme="minorHAnsi" w:hAnsiTheme="minorHAnsi" w:cstheme="minorHAnsi"/>
        </w:rPr>
        <w:t xml:space="preserve">, suderinus su Užsakovu, turi būti atlikti etapais ir užbaigti </w:t>
      </w:r>
      <w:r w:rsidR="00833E0A" w:rsidRPr="00503A5A">
        <w:rPr>
          <w:rFonts w:asciiTheme="minorHAnsi" w:hAnsiTheme="minorHAnsi" w:cstheme="minorHAnsi"/>
        </w:rPr>
        <w:t xml:space="preserve">ne ilgiau kaip per </w:t>
      </w:r>
      <w:r w:rsidR="00F3604A" w:rsidRPr="00503A5A">
        <w:rPr>
          <w:rFonts w:asciiTheme="minorHAnsi" w:hAnsiTheme="minorHAnsi" w:cstheme="minorHAnsi"/>
        </w:rPr>
        <w:t>8</w:t>
      </w:r>
      <w:r w:rsidR="00833E0A" w:rsidRPr="00503A5A">
        <w:rPr>
          <w:rFonts w:asciiTheme="minorHAnsi" w:hAnsiTheme="minorHAnsi" w:cstheme="minorHAnsi"/>
        </w:rPr>
        <w:t xml:space="preserve"> mėn. nuo sutarties įsigaliojimo datos. </w:t>
      </w:r>
    </w:p>
    <w:p w14:paraId="60BEFCB6" w14:textId="4D5849BE" w:rsidR="00F055BE" w:rsidRPr="00503A5A" w:rsidRDefault="00F055BE" w:rsidP="003A22F8">
      <w:pPr>
        <w:pStyle w:val="ListParagraph"/>
        <w:numPr>
          <w:ilvl w:val="2"/>
          <w:numId w:val="3"/>
        </w:numPr>
        <w:tabs>
          <w:tab w:val="left" w:pos="600"/>
        </w:tabs>
        <w:spacing w:before="60" w:after="60"/>
        <w:jc w:val="both"/>
        <w:rPr>
          <w:rFonts w:asciiTheme="minorHAnsi" w:hAnsiTheme="minorHAnsi" w:cstheme="minorHAnsi"/>
          <w:u w:val="single"/>
          <w:shd w:val="clear" w:color="auto" w:fill="D9D9D9" w:themeFill="background1" w:themeFillShade="D9"/>
        </w:rPr>
      </w:pPr>
      <w:r w:rsidRPr="00503A5A">
        <w:rPr>
          <w:rFonts w:asciiTheme="minorHAnsi" w:hAnsiTheme="minorHAnsi" w:cstheme="minorHAnsi"/>
        </w:rPr>
        <w:t>Rangovas privalo</w:t>
      </w:r>
      <w:r w:rsidR="006E5327" w:rsidRPr="00503A5A">
        <w:rPr>
          <w:rFonts w:asciiTheme="minorHAnsi" w:hAnsiTheme="minorHAnsi" w:cstheme="minorHAnsi"/>
        </w:rPr>
        <w:t xml:space="preserve"> organizuoti darbus taip, kad jie būtų atlikti aukščiau nurodytu terminu. </w:t>
      </w:r>
      <w:r w:rsidR="00054EE0" w:rsidRPr="00503A5A">
        <w:rPr>
          <w:rFonts w:asciiTheme="minorHAnsi" w:hAnsiTheme="minorHAnsi" w:cstheme="minorHAnsi"/>
        </w:rPr>
        <w:t xml:space="preserve">Galimų vėlavimų rizikos valdymui </w:t>
      </w:r>
      <w:r w:rsidR="00BB66BD" w:rsidRPr="00503A5A">
        <w:rPr>
          <w:rFonts w:asciiTheme="minorHAnsi" w:hAnsiTheme="minorHAnsi" w:cstheme="minorHAnsi"/>
        </w:rPr>
        <w:t>R</w:t>
      </w:r>
      <w:r w:rsidR="006050BF" w:rsidRPr="00503A5A">
        <w:rPr>
          <w:rFonts w:asciiTheme="minorHAnsi" w:hAnsiTheme="minorHAnsi" w:cstheme="minorHAnsi"/>
        </w:rPr>
        <w:t xml:space="preserve">angovas privalo </w:t>
      </w:r>
      <w:r w:rsidR="00054EE0" w:rsidRPr="00503A5A">
        <w:rPr>
          <w:rFonts w:asciiTheme="minorHAnsi" w:hAnsiTheme="minorHAnsi" w:cstheme="minorHAnsi"/>
        </w:rPr>
        <w:t>nusimatyti darbą keliomis pamainomis.</w:t>
      </w:r>
    </w:p>
    <w:p w14:paraId="05D249DA" w14:textId="7FFC5163" w:rsidR="00FB1043" w:rsidRPr="00503A5A" w:rsidRDefault="00FB1043" w:rsidP="003A22F8">
      <w:pPr>
        <w:pStyle w:val="ListParagraph"/>
        <w:numPr>
          <w:ilvl w:val="2"/>
          <w:numId w:val="3"/>
        </w:numPr>
        <w:tabs>
          <w:tab w:val="left" w:pos="600"/>
        </w:tabs>
        <w:spacing w:before="60" w:after="60"/>
        <w:jc w:val="both"/>
        <w:rPr>
          <w:rFonts w:asciiTheme="minorHAnsi" w:hAnsiTheme="minorHAnsi" w:cstheme="minorHAnsi"/>
          <w:u w:val="single"/>
          <w:shd w:val="clear" w:color="auto" w:fill="D9D9D9" w:themeFill="background1" w:themeFillShade="D9"/>
        </w:rPr>
      </w:pPr>
      <w:r w:rsidRPr="00503A5A">
        <w:rPr>
          <w:rFonts w:asciiTheme="minorHAnsi" w:hAnsiTheme="minorHAnsi" w:cstheme="minorHAnsi"/>
        </w:rPr>
        <w:t>Projekto vykdy</w:t>
      </w:r>
      <w:r w:rsidR="005974E4" w:rsidRPr="00503A5A">
        <w:rPr>
          <w:rFonts w:asciiTheme="minorHAnsi" w:hAnsiTheme="minorHAnsi" w:cstheme="minorHAnsi"/>
        </w:rPr>
        <w:t xml:space="preserve">mo metu </w:t>
      </w:r>
      <w:r w:rsidR="00C3573B" w:rsidRPr="00503A5A">
        <w:rPr>
          <w:rFonts w:asciiTheme="minorHAnsi" w:hAnsiTheme="minorHAnsi" w:cstheme="minorHAnsi"/>
        </w:rPr>
        <w:t>R</w:t>
      </w:r>
      <w:r w:rsidR="005974E4" w:rsidRPr="00503A5A">
        <w:rPr>
          <w:rFonts w:asciiTheme="minorHAnsi" w:hAnsiTheme="minorHAnsi" w:cstheme="minorHAnsi"/>
        </w:rPr>
        <w:t xml:space="preserve">angovas privalo bendradarbiauti su </w:t>
      </w:r>
      <w:r w:rsidR="00C3573B" w:rsidRPr="00503A5A">
        <w:rPr>
          <w:rFonts w:asciiTheme="minorHAnsi" w:hAnsiTheme="minorHAnsi" w:cstheme="minorHAnsi"/>
        </w:rPr>
        <w:t xml:space="preserve">UAB „Vilniaus vandenys“ </w:t>
      </w:r>
      <w:r w:rsidR="00C8665F" w:rsidRPr="00503A5A">
        <w:rPr>
          <w:rFonts w:asciiTheme="minorHAnsi" w:hAnsiTheme="minorHAnsi" w:cstheme="minorHAnsi"/>
        </w:rPr>
        <w:t xml:space="preserve">rangovu, lygiagrečiai vykdančiu </w:t>
      </w:r>
      <w:r w:rsidR="00C3573B" w:rsidRPr="00503A5A">
        <w:rPr>
          <w:rFonts w:asciiTheme="minorHAnsi" w:eastAsia="Times New Roman" w:hAnsiTheme="minorHAnsi" w:cstheme="minorHAnsi"/>
        </w:rPr>
        <w:t>vandentiekio tinklų įvado atskyrimo nuo Užsakovo tinklų (</w:t>
      </w:r>
      <w:r w:rsidR="00C3573B" w:rsidRPr="00503A5A">
        <w:rPr>
          <w:rFonts w:asciiTheme="minorHAnsi" w:hAnsiTheme="minorHAnsi" w:cstheme="minorHAnsi"/>
        </w:rPr>
        <w:t xml:space="preserve">Elektrinės g. </w:t>
      </w:r>
      <w:r w:rsidR="00C3573B" w:rsidRPr="00503A5A">
        <w:rPr>
          <w:rFonts w:asciiTheme="minorHAnsi" w:hAnsiTheme="minorHAnsi" w:cstheme="minorHAnsi"/>
          <w:lang w:val="en-US"/>
        </w:rPr>
        <w:t xml:space="preserve">4 </w:t>
      </w:r>
      <w:proofErr w:type="spellStart"/>
      <w:r w:rsidR="00C3573B" w:rsidRPr="00503A5A">
        <w:rPr>
          <w:rFonts w:asciiTheme="minorHAnsi" w:hAnsiTheme="minorHAnsi" w:cstheme="minorHAnsi"/>
          <w:lang w:val="en-US"/>
        </w:rPr>
        <w:t>ir</w:t>
      </w:r>
      <w:proofErr w:type="spellEnd"/>
      <w:r w:rsidR="00C3573B" w:rsidRPr="00503A5A">
        <w:rPr>
          <w:rFonts w:asciiTheme="minorHAnsi" w:hAnsiTheme="minorHAnsi" w:cstheme="minorHAnsi"/>
          <w:lang w:val="en-US"/>
        </w:rPr>
        <w:t xml:space="preserve"> 6 </w:t>
      </w:r>
      <w:proofErr w:type="spellStart"/>
      <w:r w:rsidR="00C3573B" w:rsidRPr="00503A5A">
        <w:rPr>
          <w:rFonts w:asciiTheme="minorHAnsi" w:hAnsiTheme="minorHAnsi" w:cstheme="minorHAnsi"/>
          <w:lang w:val="en-US"/>
        </w:rPr>
        <w:t>gyvenamųjų</w:t>
      </w:r>
      <w:proofErr w:type="spellEnd"/>
      <w:r w:rsidR="00C3573B" w:rsidRPr="00503A5A">
        <w:rPr>
          <w:rFonts w:asciiTheme="minorHAnsi" w:hAnsiTheme="minorHAnsi" w:cstheme="minorHAnsi"/>
          <w:lang w:val="en-US"/>
        </w:rPr>
        <w:t xml:space="preserve"> </w:t>
      </w:r>
      <w:proofErr w:type="spellStart"/>
      <w:r w:rsidR="00C3573B" w:rsidRPr="00503A5A">
        <w:rPr>
          <w:rFonts w:asciiTheme="minorHAnsi" w:hAnsiTheme="minorHAnsi" w:cstheme="minorHAnsi"/>
          <w:lang w:val="en-US"/>
        </w:rPr>
        <w:t>namų</w:t>
      </w:r>
      <w:proofErr w:type="spellEnd"/>
      <w:r w:rsidR="00C3573B" w:rsidRPr="00503A5A">
        <w:rPr>
          <w:rFonts w:asciiTheme="minorHAnsi" w:hAnsiTheme="minorHAnsi" w:cstheme="minorHAnsi"/>
          <w:lang w:val="en-US"/>
        </w:rPr>
        <w:t xml:space="preserve">) </w:t>
      </w:r>
      <w:r w:rsidR="005743E1" w:rsidRPr="00503A5A">
        <w:rPr>
          <w:rFonts w:asciiTheme="minorHAnsi" w:hAnsiTheme="minorHAnsi" w:cstheme="minorHAnsi"/>
        </w:rPr>
        <w:t xml:space="preserve"> rekonstravimo projektą.</w:t>
      </w:r>
      <w:r w:rsidR="00C174DB" w:rsidRPr="00503A5A">
        <w:rPr>
          <w:rFonts w:asciiTheme="minorHAnsi" w:hAnsiTheme="minorHAnsi" w:cstheme="minorHAnsi"/>
        </w:rPr>
        <w:t xml:space="preserve"> </w:t>
      </w:r>
      <w:r w:rsidR="00A56B70" w:rsidRPr="00503A5A">
        <w:rPr>
          <w:rFonts w:asciiTheme="minorHAnsi" w:hAnsiTheme="minorHAnsi" w:cstheme="minorHAnsi"/>
        </w:rPr>
        <w:t xml:space="preserve">Tuo atveju, jeigu  UAB „Vilniaus vandenys“ rangovas </w:t>
      </w:r>
      <w:r w:rsidR="00CD602E" w:rsidRPr="00503A5A">
        <w:rPr>
          <w:rFonts w:asciiTheme="minorHAnsi" w:hAnsiTheme="minorHAnsi" w:cstheme="minorHAnsi"/>
        </w:rPr>
        <w:t xml:space="preserve">aukščiau įvardintus darbus vėluos </w:t>
      </w:r>
      <w:r w:rsidR="00427E7A" w:rsidRPr="00503A5A">
        <w:rPr>
          <w:rFonts w:asciiTheme="minorHAnsi" w:hAnsiTheme="minorHAnsi" w:cstheme="minorHAnsi"/>
        </w:rPr>
        <w:t xml:space="preserve">įgyvendinti ir tai darys tiesioginę įtaką </w:t>
      </w:r>
      <w:r w:rsidR="003E5255" w:rsidRPr="00503A5A">
        <w:rPr>
          <w:rFonts w:asciiTheme="minorHAnsi" w:hAnsiTheme="minorHAnsi" w:cstheme="minorHAnsi"/>
        </w:rPr>
        <w:t>Rangovo Darbų atlikimui</w:t>
      </w:r>
      <w:r w:rsidR="00791412" w:rsidRPr="00503A5A">
        <w:rPr>
          <w:rFonts w:asciiTheme="minorHAnsi" w:hAnsiTheme="minorHAnsi" w:cstheme="minorHAnsi"/>
        </w:rPr>
        <w:t xml:space="preserve">, </w:t>
      </w:r>
      <w:r w:rsidR="00C90D41" w:rsidRPr="00503A5A">
        <w:rPr>
          <w:rFonts w:asciiTheme="minorHAnsi" w:hAnsiTheme="minorHAnsi" w:cstheme="minorHAnsi"/>
        </w:rPr>
        <w:t xml:space="preserve">galimas Darbų vykdymo </w:t>
      </w:r>
      <w:r w:rsidR="00EC4F90" w:rsidRPr="00503A5A">
        <w:rPr>
          <w:rFonts w:asciiTheme="minorHAnsi" w:hAnsiTheme="minorHAnsi" w:cstheme="minorHAnsi"/>
        </w:rPr>
        <w:t xml:space="preserve">sustabdymas, įforminamas abiejų šalių rašytiniu sutarimu. </w:t>
      </w:r>
    </w:p>
    <w:p w14:paraId="3795CF18" w14:textId="25422E31" w:rsidR="003A22F8" w:rsidRPr="00503A5A" w:rsidRDefault="003A22F8" w:rsidP="003A22F8">
      <w:pPr>
        <w:pStyle w:val="ListParagraph"/>
        <w:numPr>
          <w:ilvl w:val="2"/>
          <w:numId w:val="3"/>
        </w:numPr>
        <w:tabs>
          <w:tab w:val="left" w:pos="600"/>
        </w:tabs>
        <w:spacing w:before="60" w:after="60"/>
        <w:jc w:val="both"/>
        <w:rPr>
          <w:rFonts w:asciiTheme="minorHAnsi" w:hAnsiTheme="minorHAnsi" w:cstheme="minorHAnsi"/>
          <w:u w:val="single"/>
          <w:shd w:val="clear" w:color="auto" w:fill="D9D9D9" w:themeFill="background1" w:themeFillShade="D9"/>
        </w:rPr>
      </w:pPr>
      <w:r w:rsidRPr="00503A5A">
        <w:rPr>
          <w:rFonts w:asciiTheme="minorHAnsi" w:hAnsiTheme="minorHAnsi" w:cstheme="minorHAnsi"/>
        </w:rPr>
        <w:t>Atlikti Statybos užbaigimo procedūras</w:t>
      </w:r>
      <w:r w:rsidR="00475307" w:rsidRPr="00503A5A">
        <w:rPr>
          <w:rFonts w:asciiTheme="minorHAnsi" w:hAnsiTheme="minorHAnsi" w:cstheme="minorHAnsi"/>
        </w:rPr>
        <w:t xml:space="preserve">, </w:t>
      </w:r>
      <w:r w:rsidR="00B17AED" w:rsidRPr="00503A5A">
        <w:rPr>
          <w:rFonts w:asciiTheme="minorHAnsi" w:hAnsiTheme="minorHAnsi" w:cstheme="minorHAnsi"/>
        </w:rPr>
        <w:t>pagal</w:t>
      </w:r>
      <w:r w:rsidR="00475307" w:rsidRPr="00503A5A">
        <w:rPr>
          <w:rFonts w:asciiTheme="minorHAnsi" w:hAnsiTheme="minorHAnsi" w:cstheme="minorHAnsi"/>
        </w:rPr>
        <w:t xml:space="preserve"> </w:t>
      </w:r>
      <w:r w:rsidR="00CA2127" w:rsidRPr="00503A5A">
        <w:rPr>
          <w:rFonts w:asciiTheme="minorHAnsi" w:hAnsiTheme="minorHAnsi" w:cstheme="minorHAnsi"/>
        </w:rPr>
        <w:t xml:space="preserve">šios techninės specifikacijos </w:t>
      </w:r>
      <w:r w:rsidR="00475307" w:rsidRPr="00503A5A">
        <w:rPr>
          <w:rFonts w:asciiTheme="minorHAnsi" w:hAnsiTheme="minorHAnsi" w:cstheme="minorHAnsi"/>
        </w:rPr>
        <w:t>4</w:t>
      </w:r>
      <w:r w:rsidR="00D8784A" w:rsidRPr="00503A5A">
        <w:rPr>
          <w:rFonts w:asciiTheme="minorHAnsi" w:hAnsiTheme="minorHAnsi" w:cstheme="minorHAnsi"/>
        </w:rPr>
        <w:t>.1</w:t>
      </w:r>
      <w:r w:rsidR="00FD4C52" w:rsidRPr="00503A5A">
        <w:rPr>
          <w:rFonts w:asciiTheme="minorHAnsi" w:hAnsiTheme="minorHAnsi" w:cstheme="minorHAnsi"/>
        </w:rPr>
        <w:t xml:space="preserve"> </w:t>
      </w:r>
      <w:r w:rsidR="00B17AED" w:rsidRPr="00503A5A">
        <w:rPr>
          <w:rFonts w:asciiTheme="minorHAnsi" w:hAnsiTheme="minorHAnsi" w:cstheme="minorHAnsi"/>
        </w:rPr>
        <w:t>reikalavimus</w:t>
      </w:r>
      <w:r w:rsidR="00475307" w:rsidRPr="00503A5A">
        <w:rPr>
          <w:rFonts w:asciiTheme="minorHAnsi" w:hAnsiTheme="minorHAnsi" w:cstheme="minorHAnsi"/>
        </w:rPr>
        <w:t xml:space="preserve"> </w:t>
      </w:r>
      <w:r w:rsidRPr="00503A5A">
        <w:rPr>
          <w:rFonts w:asciiTheme="minorHAnsi" w:hAnsiTheme="minorHAnsi" w:cstheme="minorHAnsi"/>
        </w:rPr>
        <w:t xml:space="preserve"> ne vėliau kaip</w:t>
      </w:r>
      <w:r w:rsidR="00CC3911" w:rsidRPr="00503A5A">
        <w:rPr>
          <w:rFonts w:asciiTheme="minorHAnsi" w:hAnsiTheme="minorHAnsi" w:cstheme="minorHAnsi"/>
        </w:rPr>
        <w:t xml:space="preserve"> per 6 mėn.</w:t>
      </w:r>
      <w:r w:rsidR="004E09F6" w:rsidRPr="00503A5A">
        <w:rPr>
          <w:rFonts w:asciiTheme="minorHAnsi" w:hAnsiTheme="minorHAnsi" w:cstheme="minorHAnsi"/>
        </w:rPr>
        <w:t xml:space="preserve"> nuo </w:t>
      </w:r>
      <w:r w:rsidR="00FD4C52" w:rsidRPr="00503A5A">
        <w:rPr>
          <w:rFonts w:asciiTheme="minorHAnsi" w:hAnsiTheme="minorHAnsi" w:cstheme="minorHAnsi"/>
        </w:rPr>
        <w:t xml:space="preserve">paskutinio </w:t>
      </w:r>
      <w:r w:rsidR="004E09F6" w:rsidRPr="00503A5A">
        <w:rPr>
          <w:rFonts w:asciiTheme="minorHAnsi" w:hAnsiTheme="minorHAnsi" w:cstheme="minorHAnsi"/>
        </w:rPr>
        <w:t xml:space="preserve">Darbų </w:t>
      </w:r>
      <w:r w:rsidR="006C1757" w:rsidRPr="00503A5A">
        <w:rPr>
          <w:rFonts w:asciiTheme="minorHAnsi" w:hAnsiTheme="minorHAnsi" w:cstheme="minorHAnsi"/>
        </w:rPr>
        <w:t xml:space="preserve">priėmimo perdavimo akto pasirašymo </w:t>
      </w:r>
      <w:r w:rsidR="00475307" w:rsidRPr="00503A5A">
        <w:rPr>
          <w:rFonts w:asciiTheme="minorHAnsi" w:hAnsiTheme="minorHAnsi" w:cstheme="minorHAnsi"/>
        </w:rPr>
        <w:t xml:space="preserve">datos. </w:t>
      </w:r>
      <w:r w:rsidRPr="00503A5A">
        <w:rPr>
          <w:rFonts w:asciiTheme="minorHAnsi" w:hAnsiTheme="minorHAnsi" w:cstheme="minorHAnsi"/>
        </w:rPr>
        <w:t xml:space="preserve"> </w:t>
      </w:r>
    </w:p>
    <w:p w14:paraId="0D1EB74B" w14:textId="77777777" w:rsidR="003A22F8" w:rsidRPr="00503A5A" w:rsidRDefault="003A22F8" w:rsidP="003A22F8">
      <w:pPr>
        <w:pStyle w:val="ListParagraph"/>
        <w:numPr>
          <w:ilvl w:val="2"/>
          <w:numId w:val="3"/>
        </w:numPr>
        <w:tabs>
          <w:tab w:val="left" w:pos="142"/>
          <w:tab w:val="left" w:pos="426"/>
          <w:tab w:val="left" w:pos="1134"/>
        </w:tabs>
        <w:jc w:val="both"/>
        <w:rPr>
          <w:rFonts w:asciiTheme="minorHAnsi" w:eastAsia="Arial" w:hAnsiTheme="minorHAnsi" w:cstheme="minorHAnsi"/>
        </w:rPr>
      </w:pPr>
      <w:r w:rsidRPr="00503A5A">
        <w:rPr>
          <w:rFonts w:asciiTheme="minorHAnsi" w:eastAsia="Arial" w:hAnsiTheme="minorHAnsi" w:cstheme="minorHAnsi"/>
        </w:rPr>
        <w:t>Įrengti statybvietės stendą su informacija apie statomą statinį pagal aktualių teisės aktų (Statybos įstatymo) reikalavimus.</w:t>
      </w:r>
    </w:p>
    <w:p w14:paraId="46127630" w14:textId="56E278D4" w:rsidR="003A22F8" w:rsidRPr="00503A5A" w:rsidRDefault="003A22F8" w:rsidP="003A22F8">
      <w:pPr>
        <w:pStyle w:val="ListParagraph"/>
        <w:numPr>
          <w:ilvl w:val="2"/>
          <w:numId w:val="3"/>
        </w:numPr>
        <w:tabs>
          <w:tab w:val="left" w:pos="426"/>
          <w:tab w:val="left" w:pos="851"/>
          <w:tab w:val="left" w:pos="1134"/>
        </w:tabs>
        <w:jc w:val="both"/>
        <w:rPr>
          <w:rFonts w:asciiTheme="minorHAnsi" w:hAnsiTheme="minorHAnsi" w:cstheme="minorHAnsi"/>
        </w:rPr>
      </w:pPr>
      <w:r w:rsidRPr="00503A5A">
        <w:rPr>
          <w:rFonts w:asciiTheme="minorHAnsi" w:hAnsiTheme="minorHAnsi" w:cstheme="minorHAnsi"/>
        </w:rPr>
        <w:t xml:space="preserve">Atlikti rekonstruotų </w:t>
      </w:r>
      <w:r w:rsidR="00A13F85" w:rsidRPr="00503A5A">
        <w:rPr>
          <w:rFonts w:asciiTheme="minorHAnsi" w:hAnsiTheme="minorHAnsi" w:cstheme="minorHAnsi"/>
        </w:rPr>
        <w:t>vandentiekio</w:t>
      </w:r>
      <w:r w:rsidRPr="00503A5A">
        <w:rPr>
          <w:rFonts w:asciiTheme="minorHAnsi" w:hAnsiTheme="minorHAnsi" w:cstheme="minorHAnsi"/>
        </w:rPr>
        <w:t xml:space="preserve"> tinklų nužymėjimą ir pateikti išpildomąsias nuotraukas.</w:t>
      </w:r>
    </w:p>
    <w:p w14:paraId="4D4CF93C" w14:textId="32039A23" w:rsidR="003A22F8" w:rsidRPr="00503A5A" w:rsidRDefault="003A22F8" w:rsidP="003A22F8">
      <w:pPr>
        <w:pStyle w:val="ListParagraph"/>
        <w:numPr>
          <w:ilvl w:val="2"/>
          <w:numId w:val="3"/>
        </w:numPr>
        <w:tabs>
          <w:tab w:val="left" w:pos="426"/>
          <w:tab w:val="left" w:pos="851"/>
          <w:tab w:val="left" w:pos="1134"/>
        </w:tabs>
        <w:jc w:val="both"/>
        <w:rPr>
          <w:rFonts w:asciiTheme="minorHAnsi" w:hAnsiTheme="minorHAnsi" w:cstheme="minorHAnsi"/>
        </w:rPr>
      </w:pPr>
      <w:r w:rsidRPr="00503A5A">
        <w:rPr>
          <w:rFonts w:asciiTheme="minorHAnsi" w:hAnsiTheme="minorHAnsi" w:cstheme="minorHAnsi"/>
        </w:rPr>
        <w:t xml:space="preserve">Vadovautis aktualiomis teisės aktų redakcijomis. </w:t>
      </w:r>
    </w:p>
    <w:p w14:paraId="4F3D103F" w14:textId="2B7FEC32" w:rsidR="00B56B17" w:rsidRPr="00503A5A" w:rsidRDefault="00B56B17" w:rsidP="003A22F8">
      <w:pPr>
        <w:pStyle w:val="ListParagraph"/>
        <w:numPr>
          <w:ilvl w:val="2"/>
          <w:numId w:val="3"/>
        </w:numPr>
        <w:tabs>
          <w:tab w:val="left" w:pos="426"/>
          <w:tab w:val="left" w:pos="851"/>
          <w:tab w:val="left" w:pos="1134"/>
        </w:tabs>
        <w:jc w:val="both"/>
        <w:rPr>
          <w:rFonts w:asciiTheme="minorHAnsi" w:hAnsiTheme="minorHAnsi" w:cstheme="minorHAnsi"/>
        </w:rPr>
      </w:pPr>
      <w:r w:rsidRPr="00503A5A">
        <w:rPr>
          <w:rFonts w:asciiTheme="minorHAnsi" w:hAnsiTheme="minorHAnsi" w:cstheme="minorHAnsi"/>
        </w:rPr>
        <w:t>Techninis projektas yra neatskiriama šios techninės specifikacijos dalis. Rangovas, teikdamas pasiūlymą, užtikrina, jog bus laikomasi visų techninėje specifikacijoje ir techniniame projekte keliamų reikalavimų.</w:t>
      </w:r>
      <w:r w:rsidR="002A0E92" w:rsidRPr="00503A5A">
        <w:rPr>
          <w:rFonts w:asciiTheme="minorHAnsi" w:hAnsiTheme="minorHAnsi" w:cstheme="minorHAnsi"/>
        </w:rPr>
        <w:t xml:space="preserve"> Esant tarpusavio neatitikimų tarp techninės specifikacijos ir techninio projekto keliamų reikalavimų, prioritetas teikiamas techninėje specifikacijoje pateiktiems reikalavimams.</w:t>
      </w:r>
    </w:p>
    <w:p w14:paraId="4F646644" w14:textId="228EB1E2" w:rsidR="00BB4BD6" w:rsidRPr="00503A5A" w:rsidRDefault="00BB4BD6" w:rsidP="00BB4BD6">
      <w:pPr>
        <w:tabs>
          <w:tab w:val="left" w:pos="426"/>
          <w:tab w:val="left" w:pos="851"/>
          <w:tab w:val="left" w:pos="1134"/>
        </w:tabs>
        <w:ind w:left="142" w:firstLine="0"/>
        <w:jc w:val="both"/>
        <w:rPr>
          <w:rFonts w:asciiTheme="minorHAnsi" w:hAnsiTheme="minorHAnsi" w:cstheme="minorHAnsi"/>
        </w:rPr>
      </w:pPr>
    </w:p>
    <w:p w14:paraId="303C0CA7" w14:textId="423DE2F1" w:rsidR="00773FF4" w:rsidRPr="00503A5A" w:rsidRDefault="00EE3367" w:rsidP="00773FF4">
      <w:pPr>
        <w:pStyle w:val="ListParagraph"/>
        <w:numPr>
          <w:ilvl w:val="1"/>
          <w:numId w:val="3"/>
        </w:numPr>
        <w:rPr>
          <w:rFonts w:asciiTheme="minorHAnsi" w:hAnsiTheme="minorHAnsi" w:cstheme="minorHAnsi"/>
          <w:b/>
        </w:rPr>
      </w:pPr>
      <w:r w:rsidRPr="00503A5A">
        <w:rPr>
          <w:rFonts w:asciiTheme="minorHAnsi" w:hAnsiTheme="minorHAnsi" w:cstheme="minorHAnsi"/>
          <w:b/>
        </w:rPr>
        <w:t>UŽSAKOVAS ĮSIPAREIGOJA:</w:t>
      </w:r>
    </w:p>
    <w:p w14:paraId="5B380301" w14:textId="77777777" w:rsidR="00326F26" w:rsidRPr="00503A5A" w:rsidRDefault="00326F26" w:rsidP="000A4B53">
      <w:pPr>
        <w:rPr>
          <w:rFonts w:asciiTheme="minorHAnsi" w:hAnsiTheme="minorHAnsi" w:cstheme="minorHAnsi"/>
          <w:b/>
        </w:rPr>
      </w:pPr>
    </w:p>
    <w:p w14:paraId="5D752BFA" w14:textId="7B5D7FCF" w:rsidR="00267D1C" w:rsidRPr="00503A5A" w:rsidRDefault="00267D1C" w:rsidP="003A22F8">
      <w:pPr>
        <w:pStyle w:val="ListParagraph"/>
        <w:numPr>
          <w:ilvl w:val="2"/>
          <w:numId w:val="3"/>
        </w:numPr>
        <w:tabs>
          <w:tab w:val="left" w:pos="851"/>
          <w:tab w:val="left" w:pos="1276"/>
        </w:tabs>
        <w:ind w:left="360" w:hanging="218"/>
        <w:jc w:val="both"/>
        <w:rPr>
          <w:rFonts w:asciiTheme="minorHAnsi" w:hAnsiTheme="minorHAnsi" w:cstheme="minorHAnsi"/>
          <w:b/>
          <w:iCs/>
        </w:rPr>
      </w:pPr>
      <w:r w:rsidRPr="00503A5A">
        <w:rPr>
          <w:rFonts w:asciiTheme="minorHAnsi" w:eastAsia="Calibri" w:hAnsiTheme="minorHAnsi" w:cstheme="minorHAnsi"/>
          <w:iCs/>
        </w:rPr>
        <w:t xml:space="preserve">Viešojo pirkimo metu Užsakovas </w:t>
      </w:r>
      <w:r w:rsidR="00615FD0" w:rsidRPr="00503A5A">
        <w:rPr>
          <w:rFonts w:asciiTheme="minorHAnsi" w:eastAsia="Calibri" w:hAnsiTheme="minorHAnsi" w:cstheme="minorHAnsi"/>
          <w:iCs/>
        </w:rPr>
        <w:t xml:space="preserve">gali </w:t>
      </w:r>
      <w:r w:rsidRPr="00503A5A">
        <w:rPr>
          <w:rFonts w:asciiTheme="minorHAnsi" w:eastAsia="Calibri" w:hAnsiTheme="minorHAnsi" w:cstheme="minorHAnsi"/>
          <w:iCs/>
        </w:rPr>
        <w:t>organizuo</w:t>
      </w:r>
      <w:r w:rsidR="00615FD0" w:rsidRPr="00503A5A">
        <w:rPr>
          <w:rFonts w:asciiTheme="minorHAnsi" w:eastAsia="Calibri" w:hAnsiTheme="minorHAnsi" w:cstheme="minorHAnsi"/>
          <w:iCs/>
        </w:rPr>
        <w:t xml:space="preserve">ti </w:t>
      </w:r>
      <w:r w:rsidRPr="00503A5A">
        <w:rPr>
          <w:rFonts w:asciiTheme="minorHAnsi" w:eastAsia="Calibri" w:hAnsiTheme="minorHAnsi" w:cstheme="minorHAnsi"/>
          <w:iCs/>
        </w:rPr>
        <w:t xml:space="preserve"> susitikim</w:t>
      </w:r>
      <w:r w:rsidR="004B2168" w:rsidRPr="00503A5A">
        <w:rPr>
          <w:rFonts w:asciiTheme="minorHAnsi" w:eastAsia="Calibri" w:hAnsiTheme="minorHAnsi" w:cstheme="minorHAnsi"/>
          <w:iCs/>
        </w:rPr>
        <w:t>us</w:t>
      </w:r>
      <w:r w:rsidRPr="00503A5A">
        <w:rPr>
          <w:rFonts w:asciiTheme="minorHAnsi" w:eastAsia="Calibri" w:hAnsiTheme="minorHAnsi" w:cstheme="minorHAnsi"/>
          <w:iCs/>
        </w:rPr>
        <w:t xml:space="preserve"> su Rangov</w:t>
      </w:r>
      <w:r w:rsidR="004B2168" w:rsidRPr="00503A5A">
        <w:rPr>
          <w:rFonts w:asciiTheme="minorHAnsi" w:eastAsia="Calibri" w:hAnsiTheme="minorHAnsi" w:cstheme="minorHAnsi"/>
          <w:iCs/>
        </w:rPr>
        <w:t>ais</w:t>
      </w:r>
      <w:r w:rsidRPr="00503A5A">
        <w:rPr>
          <w:rFonts w:asciiTheme="minorHAnsi" w:eastAsia="Calibri" w:hAnsiTheme="minorHAnsi" w:cstheme="minorHAnsi"/>
          <w:iCs/>
        </w:rPr>
        <w:t xml:space="preserve"> Objekto vietoje suteikdamas Rangov</w:t>
      </w:r>
      <w:r w:rsidR="004B2168" w:rsidRPr="00503A5A">
        <w:rPr>
          <w:rFonts w:asciiTheme="minorHAnsi" w:eastAsia="Calibri" w:hAnsiTheme="minorHAnsi" w:cstheme="minorHAnsi"/>
          <w:iCs/>
        </w:rPr>
        <w:t>ams</w:t>
      </w:r>
      <w:r w:rsidRPr="00503A5A">
        <w:rPr>
          <w:rFonts w:asciiTheme="minorHAnsi" w:eastAsia="Calibri" w:hAnsiTheme="minorHAnsi" w:cstheme="minorHAnsi"/>
          <w:iCs/>
        </w:rPr>
        <w:t xml:space="preserve"> teisę susipažinti su rekonstruojamu tinklu.</w:t>
      </w:r>
    </w:p>
    <w:p w14:paraId="15E20ACD" w14:textId="5A581820" w:rsidR="003A22F8" w:rsidRPr="00503A5A" w:rsidRDefault="003A22F8" w:rsidP="003A22F8">
      <w:pPr>
        <w:pStyle w:val="ListParagraph"/>
        <w:numPr>
          <w:ilvl w:val="2"/>
          <w:numId w:val="3"/>
        </w:numPr>
        <w:tabs>
          <w:tab w:val="left" w:pos="851"/>
          <w:tab w:val="left" w:pos="1276"/>
        </w:tabs>
        <w:ind w:left="360" w:hanging="218"/>
        <w:jc w:val="both"/>
        <w:rPr>
          <w:rFonts w:asciiTheme="minorHAnsi" w:hAnsiTheme="minorHAnsi" w:cstheme="minorHAnsi"/>
          <w:b/>
          <w:iCs/>
        </w:rPr>
      </w:pPr>
      <w:r w:rsidRPr="00503A5A">
        <w:rPr>
          <w:rFonts w:asciiTheme="minorHAnsi" w:hAnsiTheme="minorHAnsi" w:cstheme="minorHAnsi"/>
          <w:iCs/>
        </w:rPr>
        <w:t>Tiekėjui pateikti reikalingus</w:t>
      </w:r>
      <w:r w:rsidRPr="00503A5A">
        <w:rPr>
          <w:rFonts w:asciiTheme="minorHAnsi" w:eastAsia="Arial" w:hAnsiTheme="minorHAnsi" w:cstheme="minorHAnsi"/>
          <w:iCs/>
        </w:rPr>
        <w:t xml:space="preserve"> įgaliojimus.</w:t>
      </w:r>
    </w:p>
    <w:p w14:paraId="13F756EE" w14:textId="307E58CF" w:rsidR="0012033F" w:rsidRPr="000D1A20" w:rsidRDefault="0012033F" w:rsidP="003A22F8">
      <w:pPr>
        <w:pStyle w:val="ListParagraph"/>
        <w:numPr>
          <w:ilvl w:val="2"/>
          <w:numId w:val="3"/>
        </w:numPr>
        <w:tabs>
          <w:tab w:val="left" w:pos="851"/>
          <w:tab w:val="left" w:pos="1276"/>
        </w:tabs>
        <w:ind w:left="360" w:hanging="218"/>
        <w:jc w:val="both"/>
        <w:rPr>
          <w:rFonts w:asciiTheme="minorHAnsi" w:hAnsiTheme="minorHAnsi" w:cstheme="minorHAnsi"/>
          <w:b/>
        </w:rPr>
      </w:pPr>
      <w:r w:rsidRPr="00503A5A">
        <w:rPr>
          <w:rFonts w:asciiTheme="minorHAnsi" w:hAnsiTheme="minorHAnsi" w:cstheme="minorHAnsi"/>
          <w:bCs/>
        </w:rPr>
        <w:t>Prireikus, parengti naują techninio projekto laidą.</w:t>
      </w:r>
    </w:p>
    <w:p w14:paraId="7A21B8C4" w14:textId="4AD6A6C9" w:rsidR="00043330" w:rsidRPr="006F76B8" w:rsidRDefault="00503A5A" w:rsidP="003A22F8">
      <w:pPr>
        <w:pStyle w:val="ListParagraph"/>
        <w:numPr>
          <w:ilvl w:val="2"/>
          <w:numId w:val="3"/>
        </w:numPr>
        <w:tabs>
          <w:tab w:val="left" w:pos="851"/>
          <w:tab w:val="left" w:pos="1276"/>
        </w:tabs>
        <w:ind w:left="360" w:hanging="218"/>
        <w:jc w:val="both"/>
        <w:rPr>
          <w:rFonts w:asciiTheme="minorHAnsi" w:hAnsiTheme="minorHAnsi" w:cstheme="minorHAnsi"/>
          <w:bCs/>
        </w:rPr>
      </w:pPr>
      <w:r w:rsidRPr="006F76B8">
        <w:rPr>
          <w:rFonts w:asciiTheme="minorHAnsi" w:hAnsiTheme="minorHAnsi" w:cstheme="minorHAnsi"/>
          <w:bCs/>
        </w:rPr>
        <w:t>Užsakovas  Pirkimo laimėtojui pateiks techninį projektą el. formoje: tekstiniai dokumentai- *.</w:t>
      </w:r>
      <w:proofErr w:type="spellStart"/>
      <w:r w:rsidRPr="006F76B8">
        <w:rPr>
          <w:rFonts w:asciiTheme="minorHAnsi" w:hAnsiTheme="minorHAnsi" w:cstheme="minorHAnsi"/>
          <w:bCs/>
        </w:rPr>
        <w:t>doc</w:t>
      </w:r>
      <w:proofErr w:type="spellEnd"/>
      <w:r w:rsidRPr="006F76B8">
        <w:rPr>
          <w:rFonts w:asciiTheme="minorHAnsi" w:hAnsiTheme="minorHAnsi" w:cstheme="minorHAnsi"/>
          <w:bCs/>
        </w:rPr>
        <w:t>, brėžiniai, topografijos bylos brėžiniai - *.</w:t>
      </w:r>
      <w:proofErr w:type="spellStart"/>
      <w:r w:rsidRPr="006F76B8">
        <w:rPr>
          <w:rFonts w:asciiTheme="minorHAnsi" w:hAnsiTheme="minorHAnsi" w:cstheme="minorHAnsi"/>
          <w:bCs/>
        </w:rPr>
        <w:t>dwg</w:t>
      </w:r>
      <w:proofErr w:type="spellEnd"/>
      <w:r w:rsidRPr="006F76B8">
        <w:rPr>
          <w:rFonts w:asciiTheme="minorHAnsi" w:hAnsiTheme="minorHAnsi" w:cstheme="minorHAnsi"/>
          <w:bCs/>
        </w:rPr>
        <w:t xml:space="preserve"> formatais</w:t>
      </w:r>
    </w:p>
    <w:p w14:paraId="17763335" w14:textId="0E8FF5C8" w:rsidR="005757C0" w:rsidRPr="00503A5A" w:rsidRDefault="005757C0" w:rsidP="005757C0">
      <w:pPr>
        <w:tabs>
          <w:tab w:val="left" w:pos="426"/>
          <w:tab w:val="left" w:pos="1134"/>
        </w:tabs>
        <w:jc w:val="both"/>
        <w:rPr>
          <w:rFonts w:asciiTheme="minorHAnsi" w:hAnsiTheme="minorHAnsi" w:cstheme="minorHAnsi"/>
          <w:b/>
        </w:rPr>
      </w:pPr>
    </w:p>
    <w:p w14:paraId="43D4AC4F" w14:textId="77777777" w:rsidR="005757C0" w:rsidRPr="00503A5A" w:rsidRDefault="005757C0" w:rsidP="005757C0">
      <w:pPr>
        <w:tabs>
          <w:tab w:val="left" w:pos="426"/>
          <w:tab w:val="left" w:pos="1134"/>
        </w:tabs>
        <w:jc w:val="both"/>
        <w:rPr>
          <w:rFonts w:asciiTheme="minorHAnsi" w:hAnsiTheme="minorHAnsi" w:cstheme="minorHAnsi"/>
          <w:b/>
        </w:rPr>
      </w:pPr>
    </w:p>
    <w:p w14:paraId="06EA2D2D" w14:textId="6EA47539" w:rsidR="00475DF8" w:rsidRPr="00503A5A" w:rsidRDefault="00475DF8" w:rsidP="00096E20">
      <w:pPr>
        <w:pStyle w:val="ListParagraph"/>
        <w:numPr>
          <w:ilvl w:val="1"/>
          <w:numId w:val="3"/>
        </w:numPr>
        <w:rPr>
          <w:rFonts w:asciiTheme="minorHAnsi" w:hAnsiTheme="minorHAnsi" w:cstheme="minorHAnsi"/>
          <w:b/>
        </w:rPr>
      </w:pPr>
      <w:r w:rsidRPr="00503A5A">
        <w:rPr>
          <w:rFonts w:asciiTheme="minorHAnsi" w:hAnsiTheme="minorHAnsi" w:cstheme="minorHAnsi"/>
          <w:b/>
        </w:rPr>
        <w:t>REIKALAVIMAI DARBAMS</w:t>
      </w:r>
    </w:p>
    <w:p w14:paraId="3631FEDF" w14:textId="77777777" w:rsidR="00326F26" w:rsidRPr="00503A5A" w:rsidRDefault="00326F26" w:rsidP="000A4B53">
      <w:pPr>
        <w:rPr>
          <w:rFonts w:asciiTheme="minorHAnsi" w:hAnsiTheme="minorHAnsi" w:cstheme="minorHAnsi"/>
          <w:b/>
        </w:rPr>
      </w:pPr>
    </w:p>
    <w:p w14:paraId="3C4A879D" w14:textId="2C9A77B0" w:rsidR="003A22F8" w:rsidRPr="00503A5A" w:rsidRDefault="00A13F85" w:rsidP="003A22F8">
      <w:pPr>
        <w:pStyle w:val="ListParagraph"/>
        <w:numPr>
          <w:ilvl w:val="2"/>
          <w:numId w:val="3"/>
        </w:numPr>
        <w:tabs>
          <w:tab w:val="left" w:pos="426"/>
          <w:tab w:val="left" w:pos="1134"/>
        </w:tabs>
        <w:jc w:val="both"/>
        <w:rPr>
          <w:rFonts w:asciiTheme="minorHAnsi" w:eastAsia="Arial" w:hAnsiTheme="minorHAnsi" w:cstheme="minorHAnsi"/>
        </w:rPr>
      </w:pPr>
      <w:r w:rsidRPr="00503A5A">
        <w:rPr>
          <w:rFonts w:asciiTheme="minorHAnsi" w:eastAsia="Arial" w:hAnsiTheme="minorHAnsi" w:cstheme="minorHAnsi"/>
        </w:rPr>
        <w:t>Vandentiekio</w:t>
      </w:r>
      <w:r w:rsidR="003A22F8" w:rsidRPr="00503A5A">
        <w:rPr>
          <w:rFonts w:asciiTheme="minorHAnsi" w:eastAsia="Arial" w:hAnsiTheme="minorHAnsi" w:cstheme="minorHAnsi"/>
        </w:rPr>
        <w:t xml:space="preserve"> tinklų rekonstravimo darbai atliekami pagal Lietuvos Respublikoje galiojančius standartus, taisykles, teisės aktus ir kitus norminius dokumentus reglamentuojančius </w:t>
      </w:r>
      <w:r w:rsidRPr="00503A5A">
        <w:rPr>
          <w:rFonts w:asciiTheme="minorHAnsi" w:eastAsia="Arial" w:hAnsiTheme="minorHAnsi" w:cstheme="minorHAnsi"/>
        </w:rPr>
        <w:t>vandentiekio</w:t>
      </w:r>
      <w:r w:rsidR="003A22F8" w:rsidRPr="00503A5A">
        <w:rPr>
          <w:rFonts w:asciiTheme="minorHAnsi" w:eastAsia="Arial" w:hAnsiTheme="minorHAnsi" w:cstheme="minorHAnsi"/>
        </w:rPr>
        <w:t xml:space="preserve"> tinklų statybą ir eksploatavimą. </w:t>
      </w:r>
    </w:p>
    <w:p w14:paraId="04BA1EB0" w14:textId="56E8BDE5" w:rsidR="00BE2B71" w:rsidRPr="00503A5A" w:rsidRDefault="00BE2B71" w:rsidP="003A22F8">
      <w:pPr>
        <w:pStyle w:val="ListParagraph"/>
        <w:numPr>
          <w:ilvl w:val="2"/>
          <w:numId w:val="3"/>
        </w:numPr>
        <w:tabs>
          <w:tab w:val="left" w:pos="426"/>
          <w:tab w:val="left" w:pos="1134"/>
        </w:tabs>
        <w:jc w:val="both"/>
        <w:rPr>
          <w:rFonts w:asciiTheme="minorHAnsi" w:hAnsiTheme="minorHAnsi" w:cstheme="minorHAnsi"/>
        </w:rPr>
      </w:pPr>
      <w:r w:rsidRPr="00503A5A">
        <w:rPr>
          <w:rFonts w:asciiTheme="minorHAnsi" w:hAnsiTheme="minorHAnsi" w:cstheme="minorHAnsi"/>
        </w:rPr>
        <w:t>Rangovas, prieš pradėdamas Darbus, esant</w:t>
      </w:r>
      <w:r w:rsidR="002505FB" w:rsidRPr="00503A5A">
        <w:rPr>
          <w:rFonts w:asciiTheme="minorHAnsi" w:hAnsiTheme="minorHAnsi" w:cstheme="minorHAnsi"/>
        </w:rPr>
        <w:t xml:space="preserve"> poreikiui p</w:t>
      </w:r>
      <w:r w:rsidRPr="00503A5A">
        <w:rPr>
          <w:rFonts w:asciiTheme="minorHAnsi" w:hAnsiTheme="minorHAnsi" w:cstheme="minorHAnsi"/>
        </w:rPr>
        <w:t xml:space="preserve">rivalo atlikti kontrolinius inžinerinius geologinius ir geotechninius tyrimus, kad patikslinti geologines sąlygas. </w:t>
      </w:r>
    </w:p>
    <w:p w14:paraId="6FE603CC" w14:textId="505FC29F" w:rsidR="003A22F8" w:rsidRPr="00503A5A" w:rsidRDefault="003A22F8" w:rsidP="003A22F8">
      <w:pPr>
        <w:pStyle w:val="ListParagraph"/>
        <w:numPr>
          <w:ilvl w:val="2"/>
          <w:numId w:val="3"/>
        </w:numPr>
        <w:tabs>
          <w:tab w:val="left" w:pos="426"/>
          <w:tab w:val="left" w:pos="1134"/>
        </w:tabs>
        <w:jc w:val="both"/>
        <w:rPr>
          <w:rFonts w:asciiTheme="minorHAnsi" w:hAnsiTheme="minorHAnsi" w:cstheme="minorHAnsi"/>
        </w:rPr>
      </w:pPr>
      <w:r w:rsidRPr="00503A5A">
        <w:rPr>
          <w:rFonts w:asciiTheme="minorHAnsi" w:hAnsiTheme="minorHAnsi" w:cstheme="minorHAnsi"/>
        </w:rPr>
        <w:lastRenderedPageBreak/>
        <w:t>Rangovas, prieš pradėdamas Darbus, turi pateikti Užsakovui darbuotojų, kurie vykdys darbus ar kontroliuos darbų eigą bei kokybę sąrašą, kuriame nurodytos darbuotojų kvalifikacija, pareigos, darbuotojo pažymėjimo Nr.</w:t>
      </w:r>
    </w:p>
    <w:p w14:paraId="662CAA49" w14:textId="77777777" w:rsidR="003A22F8" w:rsidRPr="00503A5A" w:rsidRDefault="003A22F8" w:rsidP="003A22F8">
      <w:pPr>
        <w:pStyle w:val="ListParagraph"/>
        <w:numPr>
          <w:ilvl w:val="2"/>
          <w:numId w:val="3"/>
        </w:numPr>
        <w:tabs>
          <w:tab w:val="left" w:pos="426"/>
          <w:tab w:val="left" w:pos="1134"/>
        </w:tabs>
        <w:jc w:val="both"/>
        <w:rPr>
          <w:rFonts w:asciiTheme="minorHAnsi" w:hAnsiTheme="minorHAnsi" w:cstheme="minorHAnsi"/>
        </w:rPr>
      </w:pPr>
      <w:r w:rsidRPr="00503A5A">
        <w:rPr>
          <w:rFonts w:asciiTheme="minorHAnsi" w:hAnsiTheme="minorHAnsi" w:cstheme="minorHAnsi"/>
        </w:rPr>
        <w:t>Rangovas turi apsirūpinti techninėmis ir materialinėmis priemonėmis reikalingomis atlikti numatytus visus Darbus.</w:t>
      </w:r>
    </w:p>
    <w:p w14:paraId="5A8D920D" w14:textId="77777777" w:rsidR="003A22F8" w:rsidRPr="00503A5A" w:rsidRDefault="003A22F8" w:rsidP="003A22F8">
      <w:pPr>
        <w:pStyle w:val="ListParagraph"/>
        <w:numPr>
          <w:ilvl w:val="2"/>
          <w:numId w:val="3"/>
        </w:numPr>
        <w:tabs>
          <w:tab w:val="left" w:pos="426"/>
          <w:tab w:val="left" w:pos="1134"/>
        </w:tabs>
        <w:jc w:val="both"/>
        <w:rPr>
          <w:rFonts w:asciiTheme="minorHAnsi" w:hAnsiTheme="minorHAnsi" w:cstheme="minorHAnsi"/>
        </w:rPr>
      </w:pPr>
      <w:r w:rsidRPr="00503A5A">
        <w:rPr>
          <w:rFonts w:asciiTheme="minorHAnsi" w:hAnsiTheme="minorHAnsi" w:cstheme="minorHAnsi"/>
        </w:rPr>
        <w:t xml:space="preserve">Darbo vietoje Rangovo darbuotojai turi dėvėti darbo rūbus su firmos skiriamaisiais ženklais. </w:t>
      </w:r>
    </w:p>
    <w:p w14:paraId="0428ED45" w14:textId="77777777" w:rsidR="003A22F8" w:rsidRPr="00503A5A" w:rsidRDefault="003A22F8" w:rsidP="003A22F8">
      <w:pPr>
        <w:pStyle w:val="ListParagraph"/>
        <w:numPr>
          <w:ilvl w:val="2"/>
          <w:numId w:val="3"/>
        </w:numPr>
        <w:tabs>
          <w:tab w:val="left" w:pos="426"/>
          <w:tab w:val="left" w:pos="1134"/>
        </w:tabs>
        <w:jc w:val="both"/>
        <w:rPr>
          <w:rFonts w:asciiTheme="minorHAnsi" w:hAnsiTheme="minorHAnsi" w:cstheme="minorHAnsi"/>
        </w:rPr>
      </w:pPr>
      <w:r w:rsidRPr="00503A5A">
        <w:rPr>
          <w:rFonts w:asciiTheme="minorHAnsi" w:hAnsiTheme="minorHAnsi" w:cstheme="minorHAnsi"/>
        </w:rPr>
        <w:t>Rangovas privalo savo lėšomis apsirūpinti buitinėmis patalpomis, būtinomis apsaugos, higieninėmis ir priešgaisrinėmis priemonėmis.</w:t>
      </w:r>
    </w:p>
    <w:p w14:paraId="2D33F5D7" w14:textId="0EB37E40" w:rsidR="003A22F8" w:rsidRPr="00503A5A" w:rsidRDefault="003A22F8" w:rsidP="003A22F8">
      <w:pPr>
        <w:pStyle w:val="ListParagraph"/>
        <w:numPr>
          <w:ilvl w:val="2"/>
          <w:numId w:val="3"/>
        </w:numPr>
        <w:tabs>
          <w:tab w:val="left" w:pos="426"/>
          <w:tab w:val="left" w:pos="1134"/>
        </w:tabs>
        <w:jc w:val="both"/>
        <w:rPr>
          <w:rFonts w:asciiTheme="minorHAnsi" w:hAnsiTheme="minorHAnsi" w:cstheme="minorHAnsi"/>
        </w:rPr>
      </w:pPr>
      <w:r w:rsidRPr="00503A5A">
        <w:rPr>
          <w:rFonts w:asciiTheme="minorHAnsi" w:hAnsiTheme="minorHAnsi" w:cstheme="minorHAnsi"/>
        </w:rPr>
        <w:t xml:space="preserve">Rangovas, prieš pradedant </w:t>
      </w:r>
      <w:r w:rsidR="00A13F85" w:rsidRPr="00503A5A">
        <w:rPr>
          <w:rFonts w:asciiTheme="minorHAnsi" w:hAnsiTheme="minorHAnsi" w:cstheme="minorHAnsi"/>
        </w:rPr>
        <w:t>vandentiekio</w:t>
      </w:r>
      <w:r w:rsidRPr="00503A5A">
        <w:rPr>
          <w:rFonts w:asciiTheme="minorHAnsi" w:hAnsiTheme="minorHAnsi" w:cstheme="minorHAnsi"/>
        </w:rPr>
        <w:t xml:space="preserve"> tinklų rekonstravimo darbus, apie tai turi informuoti šalia statybos vietos esančias įmones ir gyventojus. Ten kur </w:t>
      </w:r>
      <w:r w:rsidR="00F41930" w:rsidRPr="00503A5A">
        <w:rPr>
          <w:rFonts w:asciiTheme="minorHAnsi" w:hAnsiTheme="minorHAnsi" w:cstheme="minorHAnsi"/>
        </w:rPr>
        <w:t xml:space="preserve">vandentiekio </w:t>
      </w:r>
      <w:r w:rsidRPr="00503A5A">
        <w:rPr>
          <w:rFonts w:asciiTheme="minorHAnsi" w:hAnsiTheme="minorHAnsi" w:cstheme="minorHAnsi"/>
        </w:rPr>
        <w:t>tinklai kerta gatves, įvažiavimus į kiemus, pastato įspėjamuosius ženklus apie atliekamus darbus.</w:t>
      </w:r>
    </w:p>
    <w:p w14:paraId="3D6B0BAD"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Darbų metu Rangovas turi numatyti priemones, kad nebūtų pažeisti trečiųjų asmenų interesai, kad būtų užtikrinami privažiavimai prie pastatų bei saugūs praėjimai pėstiesiems.</w:t>
      </w:r>
    </w:p>
    <w:p w14:paraId="4EABCC21" w14:textId="16FF1513" w:rsidR="003A22F8" w:rsidRPr="00503A5A" w:rsidRDefault="003A22F8" w:rsidP="003A22F8">
      <w:pPr>
        <w:pStyle w:val="ListParagraph"/>
        <w:numPr>
          <w:ilvl w:val="2"/>
          <w:numId w:val="3"/>
        </w:numPr>
        <w:tabs>
          <w:tab w:val="left" w:pos="426"/>
          <w:tab w:val="left" w:pos="540"/>
        </w:tabs>
        <w:jc w:val="both"/>
        <w:rPr>
          <w:rFonts w:asciiTheme="minorHAnsi" w:eastAsia="Arial" w:hAnsiTheme="minorHAnsi" w:cstheme="minorHAnsi"/>
        </w:rPr>
      </w:pPr>
      <w:r w:rsidRPr="00503A5A">
        <w:rPr>
          <w:rFonts w:asciiTheme="minorHAnsi" w:hAnsiTheme="minorHAnsi" w:cstheme="minorHAnsi"/>
        </w:rPr>
        <w:t xml:space="preserve">Rangovas gauna leidimą žemės kasimo darbams bei suderina grunto sandėliavimo vietą (pagal poreikį) </w:t>
      </w:r>
      <w:r w:rsidR="001563C8" w:rsidRPr="00503A5A">
        <w:rPr>
          <w:rFonts w:asciiTheme="minorHAnsi" w:hAnsiTheme="minorHAnsi" w:cstheme="minorHAnsi"/>
        </w:rPr>
        <w:t xml:space="preserve">su Užsakovu ir </w:t>
      </w:r>
      <w:r w:rsidRPr="00503A5A">
        <w:rPr>
          <w:rFonts w:asciiTheme="minorHAnsi" w:hAnsiTheme="minorHAnsi" w:cstheme="minorHAnsi"/>
        </w:rPr>
        <w:t>Vilniaus miesto savivaldyb</w:t>
      </w:r>
      <w:r w:rsidR="001563C8" w:rsidRPr="00503A5A">
        <w:rPr>
          <w:rFonts w:asciiTheme="minorHAnsi" w:hAnsiTheme="minorHAnsi" w:cstheme="minorHAnsi"/>
        </w:rPr>
        <w:t>e</w:t>
      </w:r>
      <w:r w:rsidRPr="00503A5A">
        <w:rPr>
          <w:rFonts w:asciiTheme="minorHAnsi" w:hAnsiTheme="minorHAnsi" w:cstheme="minorHAnsi"/>
        </w:rPr>
        <w:t xml:space="preserve">. Leidimas žemės kasimo darbams įforminamas ir dangų ardymas/atstatymas atliekamas pagal 1.06.01:2016 „Statybos darbai. Statinio statybos priežiūra“ ir Vilniaus miesto savivaldybės tarybos patvirtintas Vilniaus miesto savivaldybės </w:t>
      </w:r>
      <w:r w:rsidRPr="00503A5A">
        <w:rPr>
          <w:rFonts w:asciiTheme="minorHAnsi" w:eastAsia="Arial" w:hAnsiTheme="minorHAnsi" w:cstheme="minorHAnsi"/>
        </w:rPr>
        <w:t>Žemės darbų vykdymo ir gatvių dangų apsaugos taisykles.</w:t>
      </w:r>
    </w:p>
    <w:p w14:paraId="26834B9E" w14:textId="5F96A4E0" w:rsidR="008B1447" w:rsidRPr="00503A5A" w:rsidRDefault="008B1447"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Teritorijoje statybos laikotarpiu </w:t>
      </w:r>
      <w:r w:rsidR="00B003DB" w:rsidRPr="00503A5A">
        <w:rPr>
          <w:rFonts w:asciiTheme="minorHAnsi" w:hAnsiTheme="minorHAnsi" w:cstheme="minorHAnsi"/>
        </w:rPr>
        <w:t>esant poreikiu</w:t>
      </w:r>
      <w:r w:rsidR="00933962" w:rsidRPr="00503A5A">
        <w:rPr>
          <w:rFonts w:asciiTheme="minorHAnsi" w:hAnsiTheme="minorHAnsi" w:cstheme="minorHAnsi"/>
        </w:rPr>
        <w:t>i</w:t>
      </w:r>
      <w:r w:rsidR="00615FD0" w:rsidRPr="00503A5A">
        <w:rPr>
          <w:rFonts w:asciiTheme="minorHAnsi" w:hAnsiTheme="minorHAnsi" w:cstheme="minorHAnsi"/>
        </w:rPr>
        <w:t xml:space="preserve"> (pvz.: lietingam orui, avarijoms ir pan.)</w:t>
      </w:r>
      <w:r w:rsidR="00933962" w:rsidRPr="00503A5A">
        <w:rPr>
          <w:rFonts w:asciiTheme="minorHAnsi" w:hAnsiTheme="minorHAnsi" w:cstheme="minorHAnsi"/>
        </w:rPr>
        <w:t>,</w:t>
      </w:r>
      <w:r w:rsidRPr="00503A5A">
        <w:rPr>
          <w:rFonts w:asciiTheme="minorHAnsi" w:hAnsiTheme="minorHAnsi" w:cstheme="minorHAnsi"/>
        </w:rPr>
        <w:t xml:space="preserve"> numatyti organizuotą paviršinio vandens nuvedimą.</w:t>
      </w:r>
    </w:p>
    <w:p w14:paraId="5DAC8979" w14:textId="6AFC97F3"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Montuojant </w:t>
      </w:r>
      <w:r w:rsidR="00A13F85" w:rsidRPr="00503A5A">
        <w:rPr>
          <w:rFonts w:asciiTheme="minorHAnsi" w:hAnsiTheme="minorHAnsi" w:cstheme="minorHAnsi"/>
        </w:rPr>
        <w:t>vandentiekio</w:t>
      </w:r>
      <w:r w:rsidRPr="00503A5A">
        <w:rPr>
          <w:rFonts w:asciiTheme="minorHAnsi" w:hAnsiTheme="minorHAnsi" w:cstheme="minorHAnsi"/>
        </w:rPr>
        <w:t xml:space="preserve"> tinklus Rangovas, kiekvienu atveju, turi kviesti Užsakovo atstovus:</w:t>
      </w:r>
    </w:p>
    <w:p w14:paraId="3F22DD1F" w14:textId="77777777" w:rsidR="003A22F8" w:rsidRPr="00503A5A" w:rsidRDefault="003A22F8" w:rsidP="003A22F8">
      <w:pPr>
        <w:pStyle w:val="ListParagraph"/>
        <w:numPr>
          <w:ilvl w:val="0"/>
          <w:numId w:val="32"/>
        </w:numPr>
        <w:tabs>
          <w:tab w:val="left" w:pos="426"/>
          <w:tab w:val="left" w:pos="540"/>
        </w:tabs>
        <w:ind w:left="1418" w:hanging="425"/>
        <w:jc w:val="both"/>
        <w:rPr>
          <w:rFonts w:asciiTheme="minorHAnsi" w:hAnsiTheme="minorHAnsi" w:cstheme="minorHAnsi"/>
        </w:rPr>
      </w:pPr>
      <w:r w:rsidRPr="00503A5A">
        <w:rPr>
          <w:rFonts w:asciiTheme="minorHAnsi" w:hAnsiTheme="minorHAnsi" w:cstheme="minorHAnsi"/>
        </w:rPr>
        <w:t>paslėptų darbų pridavimui (surašant paslėptų darbų aktus);</w:t>
      </w:r>
    </w:p>
    <w:p w14:paraId="64EB1D2D" w14:textId="71120353" w:rsidR="00BE2B71" w:rsidRPr="00503A5A" w:rsidRDefault="00BE2B71" w:rsidP="003A22F8">
      <w:pPr>
        <w:pStyle w:val="ListParagraph"/>
        <w:numPr>
          <w:ilvl w:val="0"/>
          <w:numId w:val="32"/>
        </w:numPr>
        <w:tabs>
          <w:tab w:val="left" w:pos="426"/>
          <w:tab w:val="left" w:pos="540"/>
        </w:tabs>
        <w:ind w:left="1418" w:hanging="425"/>
        <w:jc w:val="both"/>
        <w:rPr>
          <w:rFonts w:asciiTheme="minorHAnsi" w:hAnsiTheme="minorHAnsi" w:cstheme="minorHAnsi"/>
        </w:rPr>
      </w:pPr>
      <w:r w:rsidRPr="00503A5A">
        <w:rPr>
          <w:rFonts w:asciiTheme="minorHAnsi" w:hAnsiTheme="minorHAnsi" w:cstheme="minorHAnsi"/>
        </w:rPr>
        <w:t>prisijungimo metu prie miesto vandentiekio tinklo UAB „Vilniaus vandenys“ atstovų dalyvavimas.</w:t>
      </w:r>
    </w:p>
    <w:p w14:paraId="1043CABA" w14:textId="0A84E486"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Esant techniniam būtinumui (tik suderinus su Užsakovu) darbo projektas gali būti koreguojamas statybos metu. Kai yra nežymių projekto pakeitimų, kurie nekeičia esminių projektinių sprendimų (šulinių, nejudamų atramų,  movų, kompensatorių, </w:t>
      </w:r>
      <w:proofErr w:type="spellStart"/>
      <w:r w:rsidRPr="00503A5A">
        <w:rPr>
          <w:rFonts w:asciiTheme="minorHAnsi" w:hAnsiTheme="minorHAnsi" w:cstheme="minorHAnsi"/>
        </w:rPr>
        <w:t>nuorinimo</w:t>
      </w:r>
      <w:proofErr w:type="spellEnd"/>
      <w:r w:rsidRPr="00503A5A">
        <w:rPr>
          <w:rFonts w:asciiTheme="minorHAnsi" w:hAnsiTheme="minorHAnsi" w:cstheme="minorHAnsi"/>
        </w:rPr>
        <w:t xml:space="preserve"> įrangos vietos pakeitimas, paklojimo altitudės pakeitimas). Projekto korektūrą atlieka Rangovas gavęs Užsakovo leidimą.</w:t>
      </w:r>
    </w:p>
    <w:p w14:paraId="13C50C80" w14:textId="764A299E"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Sumontuotus </w:t>
      </w:r>
      <w:r w:rsidR="00A13F85" w:rsidRPr="00503A5A">
        <w:rPr>
          <w:rFonts w:asciiTheme="minorHAnsi" w:hAnsiTheme="minorHAnsi" w:cstheme="minorHAnsi"/>
        </w:rPr>
        <w:t>vandentiekio</w:t>
      </w:r>
      <w:r w:rsidRPr="00503A5A">
        <w:rPr>
          <w:rFonts w:asciiTheme="minorHAnsi" w:hAnsiTheme="minorHAnsi" w:cstheme="minorHAnsi"/>
        </w:rPr>
        <w:t xml:space="preserve"> tinklus Rangovas turi nužymėti piketais ties atšakomis, posūkiais ir tiesiose atkarpose kas 100 m.</w:t>
      </w:r>
    </w:p>
    <w:p w14:paraId="0E5CE092" w14:textId="77777777" w:rsidR="0067370F" w:rsidRPr="00503A5A" w:rsidRDefault="0067370F" w:rsidP="0067370F">
      <w:pPr>
        <w:pStyle w:val="ListParagraph"/>
        <w:tabs>
          <w:tab w:val="left" w:pos="426"/>
          <w:tab w:val="left" w:pos="540"/>
        </w:tabs>
        <w:ind w:left="0" w:firstLine="0"/>
        <w:jc w:val="both"/>
        <w:rPr>
          <w:rFonts w:asciiTheme="minorHAnsi" w:hAnsiTheme="minorHAnsi" w:cstheme="minorHAnsi"/>
        </w:rPr>
      </w:pPr>
    </w:p>
    <w:p w14:paraId="35B47973" w14:textId="22E596CD" w:rsidR="0067370F" w:rsidRPr="00503A5A" w:rsidRDefault="0067370F" w:rsidP="00BB4BD6">
      <w:pPr>
        <w:pStyle w:val="ListParagraph"/>
        <w:numPr>
          <w:ilvl w:val="1"/>
          <w:numId w:val="3"/>
        </w:numPr>
        <w:rPr>
          <w:rFonts w:asciiTheme="minorHAnsi" w:hAnsiTheme="minorHAnsi" w:cstheme="minorHAnsi"/>
          <w:b/>
        </w:rPr>
      </w:pPr>
      <w:r w:rsidRPr="00503A5A">
        <w:rPr>
          <w:rFonts w:asciiTheme="minorHAnsi" w:hAnsiTheme="minorHAnsi" w:cstheme="minorHAnsi"/>
          <w:b/>
        </w:rPr>
        <w:t>REIKALAVIMAI MEDŽIAGOMS</w:t>
      </w:r>
      <w:r w:rsidR="00070CF8" w:rsidRPr="00503A5A">
        <w:rPr>
          <w:rFonts w:asciiTheme="minorHAnsi" w:hAnsiTheme="minorHAnsi" w:cstheme="minorHAnsi"/>
          <w:b/>
        </w:rPr>
        <w:t>, GAMINIAMS IR KONSTRUKCIJOMS</w:t>
      </w:r>
      <w:r w:rsidRPr="00503A5A">
        <w:rPr>
          <w:rFonts w:asciiTheme="minorHAnsi" w:hAnsiTheme="minorHAnsi" w:cstheme="minorHAnsi"/>
          <w:b/>
        </w:rPr>
        <w:t xml:space="preserve"> </w:t>
      </w:r>
    </w:p>
    <w:p w14:paraId="5CD6F7BC" w14:textId="77777777" w:rsidR="00217F1A" w:rsidRPr="00503A5A" w:rsidRDefault="00217F1A" w:rsidP="005A13AE">
      <w:pPr>
        <w:pStyle w:val="ListParagraph"/>
        <w:ind w:left="360" w:firstLine="0"/>
        <w:rPr>
          <w:rFonts w:asciiTheme="minorHAnsi" w:hAnsiTheme="minorHAnsi" w:cstheme="minorHAnsi"/>
          <w:b/>
        </w:rPr>
      </w:pPr>
    </w:p>
    <w:p w14:paraId="6138A8DD" w14:textId="717F3092" w:rsidR="00BE2B71" w:rsidRPr="006F76B8" w:rsidRDefault="00583BCB" w:rsidP="002E4538">
      <w:pPr>
        <w:pStyle w:val="ListParagraph"/>
        <w:numPr>
          <w:ilvl w:val="2"/>
          <w:numId w:val="3"/>
        </w:numPr>
        <w:tabs>
          <w:tab w:val="left" w:pos="426"/>
          <w:tab w:val="left" w:pos="540"/>
        </w:tabs>
        <w:jc w:val="both"/>
        <w:rPr>
          <w:rFonts w:asciiTheme="minorHAnsi" w:hAnsiTheme="minorHAnsi" w:cstheme="minorHAnsi"/>
        </w:rPr>
      </w:pPr>
      <w:r w:rsidRPr="006F76B8">
        <w:rPr>
          <w:rStyle w:val="Hyperlink"/>
          <w:rFonts w:asciiTheme="minorHAnsi" w:hAnsiTheme="minorHAnsi" w:cstheme="minorHAnsi"/>
        </w:rPr>
        <w:t xml:space="preserve">Rekonstruojamiems ir naujiems statomiems tinklams turi būti naudojami nauji polietileniniai PE100-RC PN10 SDR17 slėgio vamzdžiai, kalaus ketaus vamzdžiai arba lygiaverčiai nurodytiems. Rangovas privalo vadovautis Medžiagų ir gamintojų, atitinkančių UAB „Vilniaus vandenys“ techninius reikalavimus, sąrašu (Priedas </w:t>
      </w:r>
      <w:r w:rsidR="000D1A20" w:rsidRPr="006F76B8">
        <w:rPr>
          <w:rStyle w:val="Hyperlink"/>
          <w:rFonts w:asciiTheme="minorHAnsi" w:hAnsiTheme="minorHAnsi" w:cstheme="minorHAnsi"/>
        </w:rPr>
        <w:t>Nr.</w:t>
      </w:r>
      <w:r w:rsidRPr="006F76B8">
        <w:rPr>
          <w:rStyle w:val="Hyperlink"/>
          <w:rFonts w:asciiTheme="minorHAnsi" w:hAnsiTheme="minorHAnsi" w:cstheme="minorHAnsi"/>
        </w:rPr>
        <w:t xml:space="preserve"> 2) pagal numatytą vamzdyno klojimo technologiją skirti uždaram klojimui (sąraše pateikti vamzdžiai bus laikomi lygiaverčiais). Tiekėjui darbų atlikimui naudojant kitus vamzdžius nei nurodyta Medžiagų ir gamintojų, atitinkančių UAB „Vilniaus vandenys“ techninius reikalavimus, sąraše, Tiekėjas privalo iki darbų pradžios gauti UAB "Vilniaus vandenys" sutikimą.</w:t>
      </w:r>
    </w:p>
    <w:p w14:paraId="7A71B781" w14:textId="163F2D3D" w:rsidR="003A22F8" w:rsidRPr="00503A5A" w:rsidRDefault="003A22F8" w:rsidP="00A6099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Rangovas, prieš Darbų pradžią, su Užsakovu turi suderinti numatomų naudoti medžiagų tipus, markes ir kiekius.</w:t>
      </w:r>
      <w:r w:rsidR="005860D8" w:rsidRPr="00503A5A">
        <w:rPr>
          <w:rFonts w:asciiTheme="minorHAnsi" w:hAnsiTheme="minorHAnsi" w:cstheme="minorHAnsi"/>
        </w:rPr>
        <w:t xml:space="preserve"> </w:t>
      </w:r>
    </w:p>
    <w:p w14:paraId="7799D010" w14:textId="77777777" w:rsidR="003A22F8" w:rsidRPr="00503A5A" w:rsidRDefault="003A22F8" w:rsidP="00A6099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Rangovas, prieš Darbų pradžią, privalo pateikti medžiagų sertifikatus ir jų savybes patvirtinančias deklaracijas.</w:t>
      </w:r>
    </w:p>
    <w:p w14:paraId="49088AF1" w14:textId="4BA8B9F8" w:rsidR="00301B0A" w:rsidRPr="00503A5A" w:rsidRDefault="00E249FB"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Rangovas</w:t>
      </w:r>
      <w:r w:rsidR="00301B0A" w:rsidRPr="00503A5A">
        <w:rPr>
          <w:rFonts w:asciiTheme="minorHAnsi" w:hAnsiTheme="minorHAnsi" w:cstheme="minorHAnsi"/>
        </w:rPr>
        <w:t xml:space="preserve"> negali siūlyti </w:t>
      </w:r>
      <w:r w:rsidRPr="00503A5A">
        <w:rPr>
          <w:rFonts w:asciiTheme="minorHAnsi" w:hAnsiTheme="minorHAnsi" w:cstheme="minorHAnsi"/>
        </w:rPr>
        <w:t>medžiagų</w:t>
      </w:r>
      <w:r w:rsidR="00301B0A" w:rsidRPr="00503A5A">
        <w:rPr>
          <w:rFonts w:asciiTheme="minorHAnsi" w:hAnsiTheme="minorHAnsi" w:cstheme="minorHAnsi"/>
        </w:rPr>
        <w:t xml:space="preserve">, jei </w:t>
      </w:r>
      <w:r w:rsidRPr="00503A5A">
        <w:rPr>
          <w:rFonts w:asciiTheme="minorHAnsi" w:hAnsiTheme="minorHAnsi" w:cstheme="minorHAnsi"/>
        </w:rPr>
        <w:t>medžiagos</w:t>
      </w:r>
      <w:r w:rsidR="00301B0A" w:rsidRPr="00503A5A">
        <w:rPr>
          <w:rFonts w:asciiTheme="minorHAnsi" w:hAnsiTheme="minorHAnsi" w:cstheme="minorHAnsi"/>
        </w:rPr>
        <w:t xml:space="preserve"> (įskaitant jos sudedamąsias dalis) kilmė yra iš Viešųjų pirkimų įstatymo 92 straipsnio 15 dalyje numatytame sąraše nurodytų valstybių ar teritorijų.</w:t>
      </w:r>
    </w:p>
    <w:p w14:paraId="453D81EC" w14:textId="77777777" w:rsidR="0067370F" w:rsidRPr="00503A5A" w:rsidRDefault="0067370F" w:rsidP="0067370F">
      <w:pPr>
        <w:tabs>
          <w:tab w:val="left" w:pos="426"/>
          <w:tab w:val="left" w:pos="1134"/>
        </w:tabs>
        <w:jc w:val="both"/>
        <w:rPr>
          <w:rFonts w:asciiTheme="minorHAnsi" w:hAnsiTheme="minorHAnsi" w:cstheme="minorHAnsi"/>
        </w:rPr>
      </w:pPr>
    </w:p>
    <w:p w14:paraId="63AE0E21" w14:textId="420D765C" w:rsidR="0067370F" w:rsidRPr="00503A5A" w:rsidRDefault="0067370F" w:rsidP="00BB4BD6">
      <w:pPr>
        <w:pStyle w:val="ListParagraph"/>
        <w:numPr>
          <w:ilvl w:val="1"/>
          <w:numId w:val="3"/>
        </w:numPr>
        <w:rPr>
          <w:rFonts w:asciiTheme="minorHAnsi" w:hAnsiTheme="minorHAnsi" w:cstheme="minorHAnsi"/>
          <w:b/>
        </w:rPr>
      </w:pPr>
      <w:r w:rsidRPr="00503A5A">
        <w:rPr>
          <w:rFonts w:asciiTheme="minorHAnsi" w:hAnsiTheme="minorHAnsi" w:cstheme="minorHAnsi"/>
          <w:b/>
        </w:rPr>
        <w:t>REIKALAVIMAI SUVIRINIMO DARBAMS</w:t>
      </w:r>
    </w:p>
    <w:p w14:paraId="1982725A" w14:textId="77777777" w:rsidR="00326F26" w:rsidRPr="00503A5A" w:rsidRDefault="00326F26" w:rsidP="000A4B53">
      <w:pPr>
        <w:rPr>
          <w:rFonts w:asciiTheme="minorHAnsi" w:hAnsiTheme="minorHAnsi" w:cstheme="minorHAnsi"/>
          <w:b/>
        </w:rPr>
      </w:pPr>
    </w:p>
    <w:p w14:paraId="6D24BCA4" w14:textId="3A815A9B" w:rsidR="00EE1E7C" w:rsidRPr="00503A5A" w:rsidRDefault="00EE1E7C" w:rsidP="00EE1E7C">
      <w:pPr>
        <w:pStyle w:val="ListParagraph"/>
        <w:numPr>
          <w:ilvl w:val="2"/>
          <w:numId w:val="3"/>
        </w:numPr>
        <w:tabs>
          <w:tab w:val="left" w:pos="426"/>
          <w:tab w:val="left" w:pos="540"/>
        </w:tabs>
        <w:jc w:val="both"/>
        <w:rPr>
          <w:rFonts w:asciiTheme="minorHAnsi" w:hAnsiTheme="minorHAnsi" w:cstheme="minorHAnsi"/>
        </w:rPr>
      </w:pPr>
      <w:bookmarkStart w:id="1" w:name="_Hlk67411605"/>
      <w:r w:rsidRPr="00503A5A">
        <w:rPr>
          <w:rFonts w:asciiTheme="minorHAnsi" w:hAnsiTheme="minorHAnsi" w:cstheme="minorHAnsi"/>
        </w:rPr>
        <w:t>Rangovas privalo laikytis</w:t>
      </w:r>
      <w:r w:rsidR="00A466B7" w:rsidRPr="00503A5A">
        <w:rPr>
          <w:rFonts w:asciiTheme="minorHAnsi" w:hAnsiTheme="minorHAnsi" w:cstheme="minorHAnsi"/>
        </w:rPr>
        <w:t xml:space="preserve"> UAB „Vilniaus vandenys“ </w:t>
      </w:r>
      <w:r w:rsidRPr="00503A5A">
        <w:rPr>
          <w:rFonts w:asciiTheme="minorHAnsi" w:hAnsiTheme="minorHAnsi" w:cstheme="minorHAnsi"/>
        </w:rPr>
        <w:t xml:space="preserve"> polietileno (PE) vandentiekio vamzdžių movinio suvirinimo jungiamųjų dalių techninių reikalavimų</w:t>
      </w:r>
      <w:r w:rsidR="00A466B7" w:rsidRPr="00503A5A">
        <w:rPr>
          <w:rFonts w:asciiTheme="minorHAnsi" w:hAnsiTheme="minorHAnsi" w:cstheme="minorHAnsi"/>
        </w:rPr>
        <w:t xml:space="preserve">, </w:t>
      </w:r>
      <w:r w:rsidRPr="00503A5A">
        <w:rPr>
          <w:rFonts w:asciiTheme="minorHAnsi" w:hAnsiTheme="minorHAnsi" w:cstheme="minorHAnsi"/>
        </w:rPr>
        <w:t>pateikt</w:t>
      </w:r>
      <w:r w:rsidR="00BE6CF4" w:rsidRPr="00503A5A">
        <w:rPr>
          <w:rFonts w:asciiTheme="minorHAnsi" w:hAnsiTheme="minorHAnsi" w:cstheme="minorHAnsi"/>
        </w:rPr>
        <w:t>ų</w:t>
      </w:r>
      <w:r w:rsidRPr="00503A5A">
        <w:rPr>
          <w:rFonts w:asciiTheme="minorHAnsi" w:hAnsiTheme="minorHAnsi" w:cstheme="minorHAnsi"/>
        </w:rPr>
        <w:t xml:space="preserve"> internetiniame puslapyje: </w:t>
      </w:r>
      <w:hyperlink r:id="rId12" w:tgtFrame="_blank" w:tooltip="https://www.vv.lt/veikla/partneriams/" w:history="1">
        <w:r w:rsidRPr="00503A5A">
          <w:rPr>
            <w:rStyle w:val="Hyperlink"/>
            <w:rFonts w:asciiTheme="minorHAnsi" w:hAnsiTheme="minorHAnsi" w:cstheme="minorHAnsi"/>
          </w:rPr>
          <w:t>https://www.vv.lt/veikla/partneriams/</w:t>
        </w:r>
      </w:hyperlink>
      <w:r w:rsidR="00BE6CF4" w:rsidRPr="00503A5A">
        <w:rPr>
          <w:rFonts w:asciiTheme="minorHAnsi" w:hAnsiTheme="minorHAnsi" w:cstheme="minorHAnsi"/>
        </w:rPr>
        <w:t xml:space="preserve">. </w:t>
      </w:r>
    </w:p>
    <w:p w14:paraId="2D74992A" w14:textId="77777777" w:rsidR="00EE1E7C" w:rsidRPr="00503A5A" w:rsidRDefault="00EE1E7C" w:rsidP="00D04783">
      <w:pPr>
        <w:pStyle w:val="ListParagraph"/>
        <w:tabs>
          <w:tab w:val="left" w:pos="426"/>
          <w:tab w:val="left" w:pos="540"/>
        </w:tabs>
        <w:ind w:left="862" w:firstLine="0"/>
        <w:jc w:val="both"/>
        <w:rPr>
          <w:rFonts w:asciiTheme="minorHAnsi" w:hAnsiTheme="minorHAnsi" w:cstheme="minorHAnsi"/>
        </w:rPr>
      </w:pPr>
    </w:p>
    <w:p w14:paraId="50BF6D31" w14:textId="62D556EC"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Rangovo suvirintojai turi būti nustatyta tvarka atestuoti ir turi turėti kvalifikacinius pažymėjimus. Visi suvirintojai turi turėti savo asmeninį žymeklį, kurie turi būti užrašomi į suvirinimo formuliarą, kad būtų matoma kiekvieno suvirintojo darbų apimtis.</w:t>
      </w:r>
    </w:p>
    <w:p w14:paraId="4E5165DE" w14:textId="1F438A0B" w:rsidR="001F161E" w:rsidRPr="00503A5A" w:rsidRDefault="003A22F8" w:rsidP="00246C62">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Visoms suvirinimo siūlėms prieš darbų pradžią turi būti sudaryti suvirinimo procedūrų aprašai (SPA) pagal </w:t>
      </w:r>
      <w:r w:rsidR="008074C8" w:rsidRPr="00503A5A">
        <w:rPr>
          <w:rFonts w:asciiTheme="minorHAnsi" w:hAnsiTheme="minorHAnsi" w:cstheme="minorHAnsi"/>
        </w:rPr>
        <w:t>LST EN 12201-3:2011+A1:2013 arba lygiaver</w:t>
      </w:r>
      <w:r w:rsidR="00850BDC" w:rsidRPr="00503A5A">
        <w:rPr>
          <w:rFonts w:asciiTheme="minorHAnsi" w:hAnsiTheme="minorHAnsi" w:cstheme="minorHAnsi"/>
        </w:rPr>
        <w:t xml:space="preserve">tis </w:t>
      </w:r>
      <w:r w:rsidRPr="00503A5A">
        <w:rPr>
          <w:rFonts w:asciiTheme="minorHAnsi" w:hAnsiTheme="minorHAnsi" w:cstheme="minorHAnsi"/>
        </w:rPr>
        <w:t>reikalavimus ir pateikti Užsakovui tvirtinimui. Užsakovo patvirtintos SPA kopijos turi būti pas suvirintoją. Suvirinimas atliekamas pagal patvirtinto SPA reikalavimus. Visi SPA pakeitimai turi būti suderinti su Užsakov</w:t>
      </w:r>
      <w:r w:rsidR="00217F1A" w:rsidRPr="00503A5A">
        <w:rPr>
          <w:rFonts w:asciiTheme="minorHAnsi" w:hAnsiTheme="minorHAnsi" w:cstheme="minorHAnsi"/>
        </w:rPr>
        <w:t xml:space="preserve">u </w:t>
      </w:r>
      <w:r w:rsidRPr="00503A5A">
        <w:rPr>
          <w:rFonts w:asciiTheme="minorHAnsi" w:hAnsiTheme="minorHAnsi" w:cstheme="minorHAnsi"/>
        </w:rPr>
        <w:t xml:space="preserve"> iki darbų pradžios.</w:t>
      </w:r>
    </w:p>
    <w:p w14:paraId="59CBADA5" w14:textId="745FA9FB"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Užsakovas turi teisę pareikalauti iš Rangovo, kad suvirintojai suvirintų kontrolinius pavyzdžius prieš Darbų pradžią, dalyvaujant Užsakovo </w:t>
      </w:r>
      <w:r w:rsidR="00246C62" w:rsidRPr="00503A5A">
        <w:rPr>
          <w:rFonts w:asciiTheme="minorHAnsi" w:hAnsiTheme="minorHAnsi" w:cstheme="minorHAnsi"/>
        </w:rPr>
        <w:t>paskirtiems atsakingiems asmenims</w:t>
      </w:r>
      <w:r w:rsidRPr="00503A5A">
        <w:rPr>
          <w:rFonts w:asciiTheme="minorHAnsi" w:hAnsiTheme="minorHAnsi" w:cstheme="minorHAnsi"/>
        </w:rPr>
        <w:t>. Esant suvirinimo technologijos pažeidimams, Užsakovas turi teisę sustabdyti suvirinimo darbus. Atsisakius ar nesuvirinus pavyzdžio, Užsakovas turi teisę pareikalauti Rangovo pakeisti  suvirintoją.</w:t>
      </w:r>
    </w:p>
    <w:p w14:paraId="75D16AD4"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Prieš suvirinimo darbus Rangovas pateikia Užsakovo suderinimui sekančią dokumentaciją:</w:t>
      </w:r>
    </w:p>
    <w:p w14:paraId="7DFC49B0" w14:textId="77777777" w:rsidR="003A22F8" w:rsidRPr="00503A5A" w:rsidRDefault="003A22F8" w:rsidP="003A22F8">
      <w:pPr>
        <w:pStyle w:val="ListParagraph"/>
        <w:numPr>
          <w:ilvl w:val="0"/>
          <w:numId w:val="27"/>
        </w:numPr>
        <w:ind w:left="1418" w:hanging="425"/>
        <w:jc w:val="both"/>
        <w:rPr>
          <w:rFonts w:asciiTheme="minorHAnsi" w:hAnsiTheme="minorHAnsi" w:cstheme="minorHAnsi"/>
        </w:rPr>
      </w:pPr>
      <w:r w:rsidRPr="00503A5A">
        <w:rPr>
          <w:rFonts w:asciiTheme="minorHAnsi" w:hAnsiTheme="minorHAnsi" w:cstheme="minorHAnsi"/>
        </w:rPr>
        <w:t>personalo (suvirintojo ir suvirinimo darbų priežiūros meistro) kvalifikacinių pažymėjimų kopija;</w:t>
      </w:r>
    </w:p>
    <w:p w14:paraId="52A3DCBF" w14:textId="77777777" w:rsidR="003A22F8" w:rsidRPr="00503A5A" w:rsidRDefault="003A22F8" w:rsidP="003A22F8">
      <w:pPr>
        <w:pStyle w:val="ListParagraph"/>
        <w:numPr>
          <w:ilvl w:val="0"/>
          <w:numId w:val="27"/>
        </w:numPr>
        <w:tabs>
          <w:tab w:val="left" w:pos="1418"/>
        </w:tabs>
        <w:ind w:left="1418" w:hanging="425"/>
        <w:jc w:val="both"/>
        <w:rPr>
          <w:rFonts w:asciiTheme="minorHAnsi" w:hAnsiTheme="minorHAnsi" w:cstheme="minorHAnsi"/>
        </w:rPr>
      </w:pPr>
      <w:r w:rsidRPr="00503A5A">
        <w:rPr>
          <w:rFonts w:asciiTheme="minorHAnsi" w:hAnsiTheme="minorHAnsi" w:cstheme="minorHAnsi"/>
        </w:rPr>
        <w:t>suvirinimo procedūrų aprašymą (SPA);</w:t>
      </w:r>
    </w:p>
    <w:p w14:paraId="7358764E" w14:textId="155165DA" w:rsidR="003A22F8" w:rsidRPr="00503A5A" w:rsidRDefault="003A22F8" w:rsidP="003A22F8">
      <w:pPr>
        <w:pStyle w:val="ListParagraph"/>
        <w:numPr>
          <w:ilvl w:val="0"/>
          <w:numId w:val="27"/>
        </w:numPr>
        <w:spacing w:after="160" w:line="20" w:lineRule="atLeast"/>
        <w:ind w:left="1418" w:hanging="425"/>
        <w:jc w:val="both"/>
        <w:rPr>
          <w:rFonts w:asciiTheme="minorHAnsi" w:hAnsiTheme="minorHAnsi" w:cstheme="minorHAnsi"/>
        </w:rPr>
      </w:pPr>
      <w:r w:rsidRPr="00503A5A">
        <w:rPr>
          <w:rFonts w:asciiTheme="minorHAnsi" w:hAnsiTheme="minorHAnsi" w:cstheme="minorHAnsi"/>
        </w:rPr>
        <w:t xml:space="preserve">suvirinimo siūlių schemą, kurioje turi būti nurodyta: objekto pavadinimas, schemos numeris, naudojamų medžiagų sertifikatų numeriai, liejinio numeris, suvirintojas, </w:t>
      </w:r>
      <w:r w:rsidR="008A68E6" w:rsidRPr="00503A5A">
        <w:rPr>
          <w:rFonts w:asciiTheme="minorHAnsi" w:hAnsiTheme="minorHAnsi" w:cstheme="minorHAnsi"/>
        </w:rPr>
        <w:t>medžiaga</w:t>
      </w:r>
      <w:r w:rsidRPr="00503A5A">
        <w:rPr>
          <w:rFonts w:asciiTheme="minorHAnsi" w:hAnsiTheme="minorHAnsi" w:cstheme="minorHAnsi"/>
        </w:rPr>
        <w:t>, diametras, sienelės storis, suvirinimo priežiūros meistras, suvirinimo darbus atliekančios organizacijos pavadinimas, data, objekto parametrai, suvirinimo siūlių numeracija;</w:t>
      </w:r>
    </w:p>
    <w:p w14:paraId="23BF9642" w14:textId="77777777" w:rsidR="003A22F8" w:rsidRPr="00503A5A" w:rsidRDefault="003A22F8" w:rsidP="003A22F8">
      <w:pPr>
        <w:pStyle w:val="ListParagraph"/>
        <w:numPr>
          <w:ilvl w:val="0"/>
          <w:numId w:val="27"/>
        </w:numPr>
        <w:tabs>
          <w:tab w:val="left" w:pos="1418"/>
        </w:tabs>
        <w:ind w:left="1418" w:hanging="425"/>
        <w:jc w:val="both"/>
        <w:rPr>
          <w:rFonts w:asciiTheme="minorHAnsi" w:hAnsiTheme="minorHAnsi" w:cstheme="minorHAnsi"/>
        </w:rPr>
      </w:pPr>
      <w:r w:rsidRPr="00503A5A">
        <w:rPr>
          <w:rFonts w:asciiTheme="minorHAnsi" w:hAnsiTheme="minorHAnsi" w:cstheme="minorHAnsi"/>
        </w:rPr>
        <w:t>naudojamų medžiagų sertifikatus;</w:t>
      </w:r>
    </w:p>
    <w:p w14:paraId="07F428A3" w14:textId="77777777" w:rsidR="003A22F8" w:rsidRPr="00503A5A" w:rsidRDefault="003A22F8" w:rsidP="003A22F8">
      <w:pPr>
        <w:pStyle w:val="ListParagraph"/>
        <w:numPr>
          <w:ilvl w:val="0"/>
          <w:numId w:val="27"/>
        </w:numPr>
        <w:tabs>
          <w:tab w:val="left" w:pos="1418"/>
        </w:tabs>
        <w:ind w:left="1418" w:hanging="425"/>
        <w:jc w:val="both"/>
        <w:rPr>
          <w:rFonts w:asciiTheme="minorHAnsi" w:hAnsiTheme="minorHAnsi" w:cstheme="minorHAnsi"/>
        </w:rPr>
      </w:pPr>
      <w:r w:rsidRPr="00503A5A">
        <w:rPr>
          <w:rFonts w:asciiTheme="minorHAnsi" w:hAnsiTheme="minorHAnsi" w:cstheme="minorHAnsi"/>
        </w:rPr>
        <w:t>suvirinimo medžiagų sertifikatus;</w:t>
      </w:r>
    </w:p>
    <w:p w14:paraId="5445ECF6" w14:textId="67C138DD"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Užsakovas gautą dokumentaciją peržiūri per 3 (tris) darbo dienas nuo dokumentacijos pateikimo dienos ir pateikia atsakymą (raštu ar el. laišku) kartu su pateikta dokumentacija. </w:t>
      </w:r>
    </w:p>
    <w:p w14:paraId="19A07AC7" w14:textId="698D02EF"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Nesuderinus dokumentacijos draudžiama pradėti suvirinimo darbus. Suvirinus be dokumentacijos suderinimo bus reikalaujama atlikti darbą iš naujo</w:t>
      </w:r>
      <w:r w:rsidR="008A68E6" w:rsidRPr="00503A5A">
        <w:rPr>
          <w:rFonts w:asciiTheme="minorHAnsi" w:hAnsiTheme="minorHAnsi" w:cstheme="minorHAnsi"/>
        </w:rPr>
        <w:t>.</w:t>
      </w:r>
    </w:p>
    <w:p w14:paraId="3C92DCDD"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 xml:space="preserve">Visi derinimai, kurie buvo atlikti el. laiškais turi būti pridėti suvirinimo darbų pridavimo dokumentacijoje. </w:t>
      </w:r>
    </w:p>
    <w:p w14:paraId="692FE971"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b/>
        </w:rPr>
      </w:pPr>
      <w:r w:rsidRPr="00503A5A">
        <w:rPr>
          <w:rFonts w:asciiTheme="minorHAnsi" w:hAnsiTheme="minorHAnsi" w:cstheme="minorHAnsi"/>
        </w:rPr>
        <w:t>Prieš suvirinimą turi būti atlikta:</w:t>
      </w:r>
    </w:p>
    <w:p w14:paraId="6E1B881D" w14:textId="77777777" w:rsidR="003A22F8" w:rsidRPr="00503A5A" w:rsidRDefault="003A22F8" w:rsidP="003A22F8">
      <w:pPr>
        <w:pStyle w:val="ListParagraph"/>
        <w:numPr>
          <w:ilvl w:val="0"/>
          <w:numId w:val="28"/>
        </w:numPr>
        <w:tabs>
          <w:tab w:val="left" w:pos="993"/>
          <w:tab w:val="left" w:pos="1418"/>
        </w:tabs>
        <w:ind w:hanging="425"/>
        <w:jc w:val="both"/>
        <w:rPr>
          <w:rFonts w:asciiTheme="minorHAnsi" w:hAnsiTheme="minorHAnsi" w:cstheme="minorHAnsi"/>
        </w:rPr>
      </w:pPr>
      <w:r w:rsidRPr="00503A5A">
        <w:rPr>
          <w:rFonts w:asciiTheme="minorHAnsi" w:hAnsiTheme="minorHAnsi" w:cstheme="minorHAnsi"/>
        </w:rPr>
        <w:t>naudojamų medžiagų identifikacija;</w:t>
      </w:r>
    </w:p>
    <w:p w14:paraId="3141A83D" w14:textId="77777777" w:rsidR="003A22F8" w:rsidRPr="00503A5A" w:rsidRDefault="003A22F8" w:rsidP="003A22F8">
      <w:pPr>
        <w:pStyle w:val="ListParagraph"/>
        <w:numPr>
          <w:ilvl w:val="0"/>
          <w:numId w:val="28"/>
        </w:numPr>
        <w:tabs>
          <w:tab w:val="left" w:pos="993"/>
          <w:tab w:val="left" w:pos="1418"/>
        </w:tabs>
        <w:ind w:hanging="425"/>
        <w:jc w:val="both"/>
        <w:rPr>
          <w:rFonts w:asciiTheme="minorHAnsi" w:hAnsiTheme="minorHAnsi" w:cstheme="minorHAnsi"/>
        </w:rPr>
      </w:pPr>
      <w:r w:rsidRPr="00503A5A">
        <w:rPr>
          <w:rFonts w:asciiTheme="minorHAnsi" w:hAnsiTheme="minorHAnsi" w:cstheme="minorHAnsi"/>
        </w:rPr>
        <w:t>suvirinimo medžiagų identifikacija;</w:t>
      </w:r>
    </w:p>
    <w:p w14:paraId="3EDFEE9F" w14:textId="77777777" w:rsidR="003A22F8" w:rsidRPr="00503A5A" w:rsidRDefault="003A22F8" w:rsidP="003A22F8">
      <w:pPr>
        <w:pStyle w:val="ListParagraph"/>
        <w:numPr>
          <w:ilvl w:val="0"/>
          <w:numId w:val="28"/>
        </w:numPr>
        <w:tabs>
          <w:tab w:val="left" w:pos="993"/>
          <w:tab w:val="left" w:pos="1418"/>
        </w:tabs>
        <w:ind w:hanging="425"/>
        <w:jc w:val="both"/>
        <w:rPr>
          <w:rFonts w:asciiTheme="minorHAnsi" w:hAnsiTheme="minorHAnsi" w:cstheme="minorHAnsi"/>
        </w:rPr>
      </w:pPr>
      <w:r w:rsidRPr="00503A5A">
        <w:rPr>
          <w:rFonts w:asciiTheme="minorHAnsi" w:hAnsiTheme="minorHAnsi" w:cstheme="minorHAnsi"/>
        </w:rPr>
        <w:t>suvirinimo sąlygų patikrinimas;</w:t>
      </w:r>
    </w:p>
    <w:p w14:paraId="2FD22806" w14:textId="77777777" w:rsidR="003A22F8" w:rsidRPr="00503A5A" w:rsidRDefault="003A22F8" w:rsidP="003A22F8">
      <w:pPr>
        <w:pStyle w:val="ListParagraph"/>
        <w:numPr>
          <w:ilvl w:val="0"/>
          <w:numId w:val="28"/>
        </w:numPr>
        <w:tabs>
          <w:tab w:val="left" w:pos="993"/>
          <w:tab w:val="left" w:pos="1418"/>
        </w:tabs>
        <w:ind w:hanging="425"/>
        <w:jc w:val="both"/>
        <w:rPr>
          <w:rFonts w:asciiTheme="minorHAnsi" w:hAnsiTheme="minorHAnsi" w:cstheme="minorHAnsi"/>
        </w:rPr>
      </w:pPr>
      <w:r w:rsidRPr="00503A5A">
        <w:rPr>
          <w:rFonts w:asciiTheme="minorHAnsi" w:hAnsiTheme="minorHAnsi" w:cstheme="minorHAnsi"/>
        </w:rPr>
        <w:t>siūlių paruošimo patikrinimas;</w:t>
      </w:r>
    </w:p>
    <w:p w14:paraId="2C5634FD" w14:textId="77777777" w:rsidR="003A22F8" w:rsidRPr="00503A5A" w:rsidRDefault="003A22F8" w:rsidP="003A22F8">
      <w:pPr>
        <w:pStyle w:val="ListParagraph"/>
        <w:numPr>
          <w:ilvl w:val="0"/>
          <w:numId w:val="28"/>
        </w:numPr>
        <w:tabs>
          <w:tab w:val="left" w:pos="993"/>
          <w:tab w:val="left" w:pos="1418"/>
        </w:tabs>
        <w:ind w:hanging="425"/>
        <w:jc w:val="both"/>
        <w:rPr>
          <w:rFonts w:asciiTheme="minorHAnsi" w:hAnsiTheme="minorHAnsi" w:cstheme="minorHAnsi"/>
          <w:b/>
        </w:rPr>
      </w:pPr>
      <w:r w:rsidRPr="00503A5A">
        <w:rPr>
          <w:rFonts w:asciiTheme="minorHAnsi" w:hAnsiTheme="minorHAnsi" w:cstheme="minorHAnsi"/>
        </w:rPr>
        <w:t>suvirinimo medžiagų laikymo darbo vietoje patikrinimas.</w:t>
      </w:r>
    </w:p>
    <w:p w14:paraId="023B9A57"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Atlikus visus suvirinimo ir kontrolės darbus, Užsakovui turi būti pateikta visa suvirinimo ir kontrolės darbų dokumentacija:</w:t>
      </w:r>
    </w:p>
    <w:p w14:paraId="439CB992" w14:textId="77777777" w:rsidR="003A22F8" w:rsidRPr="00503A5A" w:rsidRDefault="003A22F8" w:rsidP="003A22F8">
      <w:pPr>
        <w:numPr>
          <w:ilvl w:val="0"/>
          <w:numId w:val="7"/>
        </w:numPr>
        <w:tabs>
          <w:tab w:val="clear" w:pos="720"/>
          <w:tab w:val="left" w:pos="709"/>
          <w:tab w:val="left" w:pos="993"/>
        </w:tabs>
        <w:ind w:left="0" w:firstLine="709"/>
        <w:jc w:val="both"/>
        <w:rPr>
          <w:rFonts w:asciiTheme="minorHAnsi" w:hAnsiTheme="minorHAnsi" w:cstheme="minorHAnsi"/>
        </w:rPr>
      </w:pPr>
      <w:r w:rsidRPr="00503A5A">
        <w:rPr>
          <w:rFonts w:asciiTheme="minorHAnsi" w:hAnsiTheme="minorHAnsi" w:cstheme="minorHAnsi"/>
        </w:rPr>
        <w:t>suvirinimo siūlių schema ir formuliaras;</w:t>
      </w:r>
    </w:p>
    <w:p w14:paraId="6E87F832" w14:textId="77777777" w:rsidR="003A22F8" w:rsidRPr="00503A5A" w:rsidRDefault="003A22F8" w:rsidP="003A22F8">
      <w:pPr>
        <w:numPr>
          <w:ilvl w:val="0"/>
          <w:numId w:val="7"/>
        </w:numPr>
        <w:tabs>
          <w:tab w:val="clear" w:pos="720"/>
          <w:tab w:val="left" w:pos="709"/>
          <w:tab w:val="left" w:pos="993"/>
        </w:tabs>
        <w:ind w:left="0" w:firstLine="709"/>
        <w:jc w:val="both"/>
        <w:rPr>
          <w:rFonts w:asciiTheme="minorHAnsi" w:hAnsiTheme="minorHAnsi" w:cstheme="minorHAnsi"/>
        </w:rPr>
      </w:pPr>
      <w:r w:rsidRPr="00503A5A">
        <w:rPr>
          <w:rFonts w:asciiTheme="minorHAnsi" w:hAnsiTheme="minorHAnsi" w:cstheme="minorHAnsi"/>
        </w:rPr>
        <w:t>personalo kvalifikacinių pažymėjimų kopijos (suvirintojo ir suvirinimo priežiūros meistro);</w:t>
      </w:r>
    </w:p>
    <w:p w14:paraId="7149850E" w14:textId="77777777" w:rsidR="003A22F8" w:rsidRPr="00503A5A" w:rsidRDefault="003A22F8" w:rsidP="003A22F8">
      <w:pPr>
        <w:numPr>
          <w:ilvl w:val="0"/>
          <w:numId w:val="7"/>
        </w:numPr>
        <w:tabs>
          <w:tab w:val="clear" w:pos="720"/>
          <w:tab w:val="left" w:pos="709"/>
          <w:tab w:val="left" w:pos="993"/>
        </w:tabs>
        <w:ind w:left="0" w:firstLine="709"/>
        <w:jc w:val="both"/>
        <w:rPr>
          <w:rFonts w:asciiTheme="minorHAnsi" w:hAnsiTheme="minorHAnsi" w:cstheme="minorHAnsi"/>
        </w:rPr>
      </w:pPr>
      <w:r w:rsidRPr="00503A5A">
        <w:rPr>
          <w:rFonts w:asciiTheme="minorHAnsi" w:hAnsiTheme="minorHAnsi" w:cstheme="minorHAnsi"/>
        </w:rPr>
        <w:t>SPA visoms objekte virin</w:t>
      </w:r>
      <w:r w:rsidRPr="00503A5A">
        <w:rPr>
          <w:rFonts w:asciiTheme="minorHAnsi" w:hAnsiTheme="minorHAnsi" w:cstheme="minorHAnsi"/>
          <w:lang w:val="en-US"/>
        </w:rPr>
        <w:t>toms</w:t>
      </w:r>
      <w:r w:rsidRPr="00503A5A">
        <w:rPr>
          <w:rFonts w:asciiTheme="minorHAnsi" w:hAnsiTheme="minorHAnsi" w:cstheme="minorHAnsi"/>
        </w:rPr>
        <w:t xml:space="preserve"> siūlėms; </w:t>
      </w:r>
    </w:p>
    <w:p w14:paraId="2C8263B2" w14:textId="77777777" w:rsidR="003A22F8" w:rsidRPr="00503A5A" w:rsidRDefault="003A22F8" w:rsidP="003A22F8">
      <w:pPr>
        <w:numPr>
          <w:ilvl w:val="0"/>
          <w:numId w:val="7"/>
        </w:numPr>
        <w:tabs>
          <w:tab w:val="clear" w:pos="720"/>
          <w:tab w:val="left" w:pos="709"/>
          <w:tab w:val="left" w:pos="993"/>
        </w:tabs>
        <w:ind w:left="0" w:firstLine="709"/>
        <w:jc w:val="both"/>
        <w:rPr>
          <w:rFonts w:asciiTheme="minorHAnsi" w:hAnsiTheme="minorHAnsi" w:cstheme="minorHAnsi"/>
        </w:rPr>
      </w:pPr>
      <w:r w:rsidRPr="00503A5A">
        <w:rPr>
          <w:rFonts w:asciiTheme="minorHAnsi" w:hAnsiTheme="minorHAnsi" w:cstheme="minorHAnsi"/>
        </w:rPr>
        <w:t>naudotų medžiagų sertifikatai;</w:t>
      </w:r>
    </w:p>
    <w:p w14:paraId="21377603" w14:textId="77777777" w:rsidR="003A22F8" w:rsidRPr="00503A5A" w:rsidRDefault="003A22F8" w:rsidP="003A22F8">
      <w:pPr>
        <w:numPr>
          <w:ilvl w:val="0"/>
          <w:numId w:val="7"/>
        </w:numPr>
        <w:tabs>
          <w:tab w:val="clear" w:pos="720"/>
          <w:tab w:val="left" w:pos="709"/>
          <w:tab w:val="left" w:pos="993"/>
        </w:tabs>
        <w:ind w:left="0" w:firstLine="709"/>
        <w:jc w:val="both"/>
        <w:rPr>
          <w:rFonts w:asciiTheme="minorHAnsi" w:hAnsiTheme="minorHAnsi" w:cstheme="minorHAnsi"/>
        </w:rPr>
      </w:pPr>
      <w:r w:rsidRPr="00503A5A">
        <w:rPr>
          <w:rFonts w:asciiTheme="minorHAnsi" w:hAnsiTheme="minorHAnsi" w:cstheme="minorHAnsi"/>
        </w:rPr>
        <w:t>suvirinimo darbų vykdymo žurnalas;</w:t>
      </w:r>
    </w:p>
    <w:p w14:paraId="67B71C77" w14:textId="77777777" w:rsidR="003A22F8" w:rsidRPr="00503A5A" w:rsidRDefault="003A22F8" w:rsidP="003A22F8">
      <w:pPr>
        <w:pStyle w:val="ListParagraph"/>
        <w:numPr>
          <w:ilvl w:val="0"/>
          <w:numId w:val="7"/>
        </w:numPr>
        <w:tabs>
          <w:tab w:val="left" w:pos="993"/>
        </w:tabs>
        <w:ind w:left="0" w:firstLine="709"/>
        <w:jc w:val="both"/>
        <w:rPr>
          <w:rFonts w:asciiTheme="minorHAnsi" w:hAnsiTheme="minorHAnsi" w:cstheme="minorHAnsi"/>
        </w:rPr>
      </w:pPr>
      <w:r w:rsidRPr="00503A5A">
        <w:rPr>
          <w:rFonts w:asciiTheme="minorHAnsi" w:hAnsiTheme="minorHAnsi" w:cstheme="minorHAnsi"/>
        </w:rPr>
        <w:t>siūlių kontrolės neardančiais metodais protokolai.</w:t>
      </w:r>
    </w:p>
    <w:p w14:paraId="76CBF717" w14:textId="77777777" w:rsidR="003A22F8" w:rsidRPr="00503A5A" w:rsidRDefault="003A22F8" w:rsidP="003A22F8">
      <w:pPr>
        <w:pStyle w:val="ListParagraph"/>
        <w:numPr>
          <w:ilvl w:val="2"/>
          <w:numId w:val="3"/>
        </w:numPr>
        <w:tabs>
          <w:tab w:val="left" w:pos="993"/>
        </w:tabs>
        <w:jc w:val="both"/>
        <w:rPr>
          <w:rFonts w:asciiTheme="minorHAnsi" w:hAnsiTheme="minorHAnsi" w:cstheme="minorHAnsi"/>
        </w:rPr>
      </w:pPr>
      <w:r w:rsidRPr="00503A5A">
        <w:rPr>
          <w:rFonts w:asciiTheme="minorHAnsi" w:hAnsiTheme="minorHAnsi" w:cstheme="minorHAnsi"/>
        </w:rPr>
        <w:t>Užsakovo per 4 (keturias) darbo dienas</w:t>
      </w:r>
      <w:r w:rsidRPr="00503A5A" w:rsidDel="00E0507F">
        <w:rPr>
          <w:rFonts w:asciiTheme="minorHAnsi" w:hAnsiTheme="minorHAnsi" w:cstheme="minorHAnsi"/>
        </w:rPr>
        <w:t xml:space="preserve"> </w:t>
      </w:r>
      <w:r w:rsidRPr="00503A5A">
        <w:rPr>
          <w:rFonts w:asciiTheme="minorHAnsi" w:hAnsiTheme="minorHAnsi" w:cstheme="minorHAnsi"/>
        </w:rPr>
        <w:t xml:space="preserve">patikrinta suvirinimo darbų dokumentacija grąžinama Rangovui atliktų Darbų pridavimo procedūros tęsimui. </w:t>
      </w:r>
    </w:p>
    <w:p w14:paraId="09D322D9" w14:textId="77777777" w:rsidR="003A22F8" w:rsidRPr="00503A5A" w:rsidRDefault="003A22F8" w:rsidP="003A22F8">
      <w:pPr>
        <w:pStyle w:val="ListParagraph"/>
        <w:numPr>
          <w:ilvl w:val="2"/>
          <w:numId w:val="3"/>
        </w:numPr>
        <w:tabs>
          <w:tab w:val="left" w:pos="993"/>
        </w:tabs>
        <w:jc w:val="both"/>
        <w:rPr>
          <w:rFonts w:asciiTheme="minorHAnsi" w:hAnsiTheme="minorHAnsi" w:cstheme="minorHAnsi"/>
        </w:rPr>
      </w:pPr>
      <w:r w:rsidRPr="00503A5A">
        <w:rPr>
          <w:rFonts w:asciiTheme="minorHAnsi" w:hAnsiTheme="minorHAnsi" w:cstheme="minorHAnsi"/>
        </w:rPr>
        <w:t>Esant netinkamai ar nepilnai pateiktiems dokumentams, dokumentacija grąžinama Rangovui dokumentacijos tvarkymui, apie tai informuojant el. laišku.</w:t>
      </w:r>
    </w:p>
    <w:p w14:paraId="03EC8B1E" w14:textId="1EE94007" w:rsidR="003A22F8" w:rsidRPr="00503A5A" w:rsidRDefault="003A22F8" w:rsidP="003A22F8">
      <w:pPr>
        <w:pStyle w:val="ListParagraph"/>
        <w:numPr>
          <w:ilvl w:val="2"/>
          <w:numId w:val="3"/>
        </w:numPr>
        <w:tabs>
          <w:tab w:val="left" w:pos="993"/>
        </w:tabs>
        <w:jc w:val="both"/>
        <w:rPr>
          <w:rFonts w:asciiTheme="minorHAnsi" w:hAnsiTheme="minorHAnsi" w:cstheme="minorHAnsi"/>
        </w:rPr>
      </w:pPr>
      <w:r w:rsidRPr="00503A5A">
        <w:rPr>
          <w:rFonts w:asciiTheme="minorHAnsi" w:hAnsiTheme="minorHAnsi" w:cstheme="minorHAnsi"/>
        </w:rPr>
        <w:t xml:space="preserve">Esant tinkamai pateiktiems dokumentams, </w:t>
      </w:r>
      <w:r w:rsidR="00217F1A" w:rsidRPr="00503A5A">
        <w:rPr>
          <w:rFonts w:asciiTheme="minorHAnsi" w:hAnsiTheme="minorHAnsi" w:cstheme="minorHAnsi"/>
        </w:rPr>
        <w:t>Užsakovo atsakingi asmenys</w:t>
      </w:r>
      <w:r w:rsidRPr="00503A5A">
        <w:rPr>
          <w:rFonts w:asciiTheme="minorHAnsi" w:hAnsiTheme="minorHAnsi" w:cstheme="minorHAnsi"/>
        </w:rPr>
        <w:t xml:space="preserve"> pasirašo (pareigos, parašas, data)  ant pateiktų dokumentų ar informuoja el. laišku ir dokumentacija grąžinama Darbų vykdytojui. </w:t>
      </w:r>
    </w:p>
    <w:bookmarkEnd w:id="1"/>
    <w:p w14:paraId="4BC96424" w14:textId="77777777" w:rsidR="00183A63" w:rsidRPr="00503A5A" w:rsidRDefault="00183A63" w:rsidP="0067370F">
      <w:pPr>
        <w:tabs>
          <w:tab w:val="left" w:pos="993"/>
        </w:tabs>
        <w:rPr>
          <w:rFonts w:asciiTheme="minorHAnsi" w:hAnsiTheme="minorHAnsi" w:cstheme="minorHAnsi"/>
        </w:rPr>
      </w:pPr>
    </w:p>
    <w:p w14:paraId="6387E8DD" w14:textId="62061F3D" w:rsidR="0067370F" w:rsidRPr="00503A5A" w:rsidRDefault="0067370F" w:rsidP="4A7BA2DD">
      <w:pPr>
        <w:pStyle w:val="ListParagraph"/>
        <w:numPr>
          <w:ilvl w:val="1"/>
          <w:numId w:val="3"/>
        </w:numPr>
        <w:rPr>
          <w:rFonts w:asciiTheme="minorHAnsi" w:hAnsiTheme="minorHAnsi" w:cstheme="minorHAnsi"/>
          <w:b/>
          <w:bCs/>
        </w:rPr>
      </w:pPr>
      <w:r w:rsidRPr="00503A5A">
        <w:rPr>
          <w:rFonts w:asciiTheme="minorHAnsi" w:hAnsiTheme="minorHAnsi" w:cstheme="minorHAnsi"/>
          <w:b/>
          <w:bCs/>
        </w:rPr>
        <w:t>REIKALAVIMAI</w:t>
      </w:r>
      <w:r w:rsidR="2E152905" w:rsidRPr="00503A5A">
        <w:rPr>
          <w:rFonts w:asciiTheme="minorHAnsi" w:hAnsiTheme="minorHAnsi" w:cstheme="minorHAnsi"/>
          <w:b/>
          <w:bCs/>
        </w:rPr>
        <w:t xml:space="preserve"> </w:t>
      </w:r>
      <w:r w:rsidR="54CAA07D" w:rsidRPr="00503A5A">
        <w:rPr>
          <w:rFonts w:asciiTheme="minorHAnsi" w:hAnsiTheme="minorHAnsi" w:cstheme="minorHAnsi"/>
          <w:b/>
          <w:bCs/>
        </w:rPr>
        <w:t>GEODEZINEI</w:t>
      </w:r>
      <w:r w:rsidR="6DD6132F" w:rsidRPr="00503A5A">
        <w:rPr>
          <w:rFonts w:asciiTheme="minorHAnsi" w:hAnsiTheme="minorHAnsi" w:cstheme="minorHAnsi"/>
          <w:b/>
          <w:bCs/>
        </w:rPr>
        <w:t xml:space="preserve"> N</w:t>
      </w:r>
      <w:r w:rsidRPr="00503A5A">
        <w:rPr>
          <w:rFonts w:asciiTheme="minorHAnsi" w:hAnsiTheme="minorHAnsi" w:cstheme="minorHAnsi"/>
          <w:b/>
          <w:bCs/>
        </w:rPr>
        <w:t>UOTRAUKAI</w:t>
      </w:r>
    </w:p>
    <w:p w14:paraId="4E2FC3AF" w14:textId="77777777" w:rsidR="00326F26" w:rsidRPr="00503A5A" w:rsidRDefault="00326F26" w:rsidP="000A4B53">
      <w:pPr>
        <w:rPr>
          <w:rFonts w:asciiTheme="minorHAnsi" w:hAnsiTheme="minorHAnsi" w:cstheme="minorHAnsi"/>
          <w:b/>
        </w:rPr>
      </w:pPr>
    </w:p>
    <w:p w14:paraId="17033FA7"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bookmarkStart w:id="2" w:name="_Hlk67411617"/>
      <w:r w:rsidRPr="00503A5A">
        <w:rPr>
          <w:rFonts w:asciiTheme="minorHAnsi" w:hAnsiTheme="minorHAnsi" w:cstheme="minorHAnsi"/>
        </w:rPr>
        <w:t>Topografiniai planai turi būti sudaromi Lietuvos koordinačių sistemoje (LKS-94).</w:t>
      </w:r>
    </w:p>
    <w:p w14:paraId="13FE99DF" w14:textId="0A3F0ED8" w:rsidR="002741C8" w:rsidRPr="00503A5A" w:rsidRDefault="002741C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lastRenderedPageBreak/>
        <w:t>Parengti požeminių inžinerinių tinklų kontrolines geodezines nuotraukas pagal GKTR 2.11.03:2014 tvarką;</w:t>
      </w:r>
    </w:p>
    <w:p w14:paraId="7456AB4E" w14:textId="7777777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Dokumentai pateikiami AutoCAD R14 – 2005 ar naujesne (*.</w:t>
      </w:r>
      <w:proofErr w:type="spellStart"/>
      <w:r w:rsidRPr="00503A5A">
        <w:rPr>
          <w:rFonts w:asciiTheme="minorHAnsi" w:hAnsiTheme="minorHAnsi" w:cstheme="minorHAnsi"/>
        </w:rPr>
        <w:t>dwg</w:t>
      </w:r>
      <w:proofErr w:type="spellEnd"/>
      <w:r w:rsidRPr="00503A5A">
        <w:rPr>
          <w:rFonts w:asciiTheme="minorHAnsi" w:hAnsiTheme="minorHAnsi" w:cstheme="minorHAnsi"/>
        </w:rPr>
        <w:t>; *.</w:t>
      </w:r>
      <w:proofErr w:type="spellStart"/>
      <w:r w:rsidRPr="00503A5A">
        <w:rPr>
          <w:rFonts w:asciiTheme="minorHAnsi" w:hAnsiTheme="minorHAnsi" w:cstheme="minorHAnsi"/>
        </w:rPr>
        <w:t>dxf</w:t>
      </w:r>
      <w:proofErr w:type="spellEnd"/>
      <w:r w:rsidRPr="00503A5A">
        <w:rPr>
          <w:rFonts w:asciiTheme="minorHAnsi" w:hAnsiTheme="minorHAnsi" w:cstheme="minorHAnsi"/>
        </w:rPr>
        <w:t xml:space="preserve">) arba </w:t>
      </w:r>
      <w:proofErr w:type="spellStart"/>
      <w:r w:rsidRPr="00503A5A">
        <w:rPr>
          <w:rFonts w:asciiTheme="minorHAnsi" w:hAnsiTheme="minorHAnsi" w:cstheme="minorHAnsi"/>
        </w:rPr>
        <w:t>MicroStation</w:t>
      </w:r>
      <w:proofErr w:type="spellEnd"/>
      <w:r w:rsidRPr="00503A5A">
        <w:rPr>
          <w:rFonts w:asciiTheme="minorHAnsi" w:hAnsiTheme="minorHAnsi" w:cstheme="minorHAnsi"/>
        </w:rPr>
        <w:t xml:space="preserve"> V8 (*.</w:t>
      </w:r>
      <w:proofErr w:type="spellStart"/>
      <w:r w:rsidRPr="00503A5A">
        <w:rPr>
          <w:rFonts w:asciiTheme="minorHAnsi" w:hAnsiTheme="minorHAnsi" w:cstheme="minorHAnsi"/>
        </w:rPr>
        <w:t>dgn</w:t>
      </w:r>
      <w:proofErr w:type="spellEnd"/>
      <w:r w:rsidRPr="00503A5A">
        <w:rPr>
          <w:rFonts w:asciiTheme="minorHAnsi" w:hAnsiTheme="minorHAnsi" w:cstheme="minorHAnsi"/>
        </w:rPr>
        <w:t>) bylų formate, laikantis korektiško sluoksnių suformavimo;</w:t>
      </w:r>
    </w:p>
    <w:p w14:paraId="3BF6D1B6" w14:textId="29965EA7" w:rsidR="003A22F8" w:rsidRPr="00503A5A" w:rsidRDefault="003A22F8"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Išpildomojoje nuotraukoje atskiruose sluoksniuose (pagal nomenklatūrą) atvaizduojami statiniai ir inžineriniai tinklai remiantis „Integruotų geoinformacinių sistemų (</w:t>
      </w:r>
      <w:proofErr w:type="spellStart"/>
      <w:r w:rsidRPr="00503A5A">
        <w:rPr>
          <w:rFonts w:asciiTheme="minorHAnsi" w:hAnsiTheme="minorHAnsi" w:cstheme="minorHAnsi"/>
        </w:rPr>
        <w:t>InGIS</w:t>
      </w:r>
      <w:proofErr w:type="spellEnd"/>
      <w:r w:rsidRPr="00503A5A">
        <w:rPr>
          <w:rFonts w:asciiTheme="minorHAnsi" w:hAnsiTheme="minorHAnsi" w:cstheme="minorHAnsi"/>
        </w:rPr>
        <w:t xml:space="preserve">) </w:t>
      </w:r>
      <w:proofErr w:type="spellStart"/>
      <w:r w:rsidRPr="00503A5A">
        <w:rPr>
          <w:rFonts w:asciiTheme="minorHAnsi" w:hAnsiTheme="minorHAnsi" w:cstheme="minorHAnsi"/>
        </w:rPr>
        <w:t>geoduomenų</w:t>
      </w:r>
      <w:proofErr w:type="spellEnd"/>
      <w:r w:rsidRPr="00503A5A">
        <w:rPr>
          <w:rFonts w:asciiTheme="minorHAnsi" w:hAnsiTheme="minorHAnsi" w:cstheme="minorHAnsi"/>
        </w:rPr>
        <w:t xml:space="preserve"> specifikacija“.</w:t>
      </w:r>
    </w:p>
    <w:p w14:paraId="08B9EADD" w14:textId="187B39A3" w:rsidR="0026543D" w:rsidRPr="00503A5A" w:rsidRDefault="0026543D" w:rsidP="003A22F8">
      <w:pPr>
        <w:pStyle w:val="ListParagraph"/>
        <w:numPr>
          <w:ilvl w:val="2"/>
          <w:numId w:val="3"/>
        </w:numPr>
        <w:tabs>
          <w:tab w:val="left" w:pos="426"/>
          <w:tab w:val="left" w:pos="540"/>
        </w:tabs>
        <w:jc w:val="both"/>
        <w:rPr>
          <w:rFonts w:asciiTheme="minorHAnsi" w:hAnsiTheme="minorHAnsi" w:cstheme="minorHAnsi"/>
        </w:rPr>
      </w:pPr>
      <w:r w:rsidRPr="00503A5A">
        <w:rPr>
          <w:rFonts w:asciiTheme="minorHAnsi" w:hAnsiTheme="minorHAnsi" w:cstheme="minorHAnsi"/>
        </w:rPr>
        <w:t>Techniniame projekte pažymimi visi po rekonstrukcijos neveiksiantys (plane ir profilyje) vandentiekio tinklai;</w:t>
      </w:r>
    </w:p>
    <w:p w14:paraId="592E8EA5" w14:textId="77777777" w:rsidR="0026543D" w:rsidRPr="00503A5A" w:rsidRDefault="0026543D" w:rsidP="00B01906">
      <w:pPr>
        <w:ind w:firstLine="0"/>
        <w:rPr>
          <w:rFonts w:asciiTheme="minorHAnsi" w:hAnsiTheme="minorHAnsi" w:cstheme="minorHAnsi"/>
        </w:rPr>
      </w:pPr>
    </w:p>
    <w:p w14:paraId="69065A3D" w14:textId="1D3772AB" w:rsidR="0026543D" w:rsidRPr="00503A5A" w:rsidRDefault="00A00E97" w:rsidP="00B01906">
      <w:pPr>
        <w:pStyle w:val="ListParagraph"/>
        <w:numPr>
          <w:ilvl w:val="2"/>
          <w:numId w:val="3"/>
        </w:numPr>
        <w:tabs>
          <w:tab w:val="left" w:pos="0"/>
          <w:tab w:val="left" w:pos="426"/>
          <w:tab w:val="left" w:pos="540"/>
          <w:tab w:val="left" w:pos="993"/>
          <w:tab w:val="left" w:pos="1134"/>
        </w:tabs>
        <w:jc w:val="both"/>
        <w:rPr>
          <w:rFonts w:asciiTheme="minorHAnsi" w:hAnsiTheme="minorHAnsi" w:cstheme="minorHAnsi"/>
        </w:rPr>
      </w:pPr>
      <w:r w:rsidRPr="00503A5A">
        <w:rPr>
          <w:rFonts w:asciiTheme="minorHAnsi" w:hAnsiTheme="minorHAnsi" w:cstheme="minorHAnsi"/>
        </w:rPr>
        <w:t>T</w:t>
      </w:r>
      <w:r w:rsidR="0026543D" w:rsidRPr="00503A5A">
        <w:rPr>
          <w:rFonts w:asciiTheme="minorHAnsi" w:hAnsiTheme="minorHAnsi" w:cstheme="minorHAnsi"/>
        </w:rPr>
        <w:t>opografiniuose planuose pažymimas vamzdyno diametras (vamzdžio išorinis diametras, vamzdžio sienelės storis, vamzdžio išorinis diametras su izoliacija, pvz. 168,3×4/250).</w:t>
      </w:r>
    </w:p>
    <w:bookmarkEnd w:id="2"/>
    <w:p w14:paraId="50A05580" w14:textId="5E559F2A" w:rsidR="003A22F8" w:rsidRPr="00503A5A" w:rsidRDefault="003A22F8" w:rsidP="003A22F8">
      <w:pPr>
        <w:tabs>
          <w:tab w:val="left" w:pos="0"/>
          <w:tab w:val="left" w:pos="993"/>
          <w:tab w:val="left" w:pos="1134"/>
        </w:tabs>
        <w:jc w:val="both"/>
        <w:rPr>
          <w:rFonts w:asciiTheme="minorHAnsi" w:hAnsiTheme="minorHAnsi" w:cstheme="minorHAnsi"/>
        </w:rPr>
      </w:pPr>
    </w:p>
    <w:p w14:paraId="61A82471" w14:textId="1AA704FF" w:rsidR="00EB34D2" w:rsidRPr="00503A5A" w:rsidRDefault="00EB34D2" w:rsidP="00EB34D2">
      <w:pPr>
        <w:pStyle w:val="ListParagraph"/>
        <w:numPr>
          <w:ilvl w:val="1"/>
          <w:numId w:val="3"/>
        </w:numPr>
        <w:rPr>
          <w:rFonts w:asciiTheme="minorHAnsi" w:hAnsiTheme="minorHAnsi" w:cstheme="minorHAnsi"/>
          <w:b/>
          <w:bCs/>
        </w:rPr>
      </w:pPr>
      <w:r w:rsidRPr="00503A5A">
        <w:rPr>
          <w:rFonts w:asciiTheme="minorHAnsi" w:hAnsiTheme="minorHAnsi" w:cstheme="minorHAnsi"/>
          <w:b/>
          <w:bCs/>
        </w:rPr>
        <w:t>REIKALAVIMAI KOMUNIKACIJAI:</w:t>
      </w:r>
    </w:p>
    <w:p w14:paraId="14775DE4" w14:textId="77777777" w:rsidR="00EB34D2" w:rsidRPr="00503A5A" w:rsidRDefault="00EB34D2" w:rsidP="009E5552">
      <w:pPr>
        <w:rPr>
          <w:rFonts w:asciiTheme="minorHAnsi" w:hAnsiTheme="minorHAnsi" w:cstheme="minorHAnsi"/>
          <w:b/>
          <w:bCs/>
        </w:rPr>
      </w:pPr>
    </w:p>
    <w:p w14:paraId="0A8AEA01" w14:textId="7D24419E" w:rsidR="00EB34D2" w:rsidRPr="00503A5A" w:rsidRDefault="00EB34D2" w:rsidP="009E5552">
      <w:pPr>
        <w:pStyle w:val="ListParagraph"/>
        <w:numPr>
          <w:ilvl w:val="2"/>
          <w:numId w:val="3"/>
        </w:numPr>
        <w:tabs>
          <w:tab w:val="left" w:pos="0"/>
          <w:tab w:val="left" w:pos="993"/>
          <w:tab w:val="left" w:pos="1134"/>
        </w:tabs>
        <w:jc w:val="both"/>
        <w:rPr>
          <w:rFonts w:asciiTheme="minorHAnsi" w:hAnsiTheme="minorHAnsi" w:cstheme="minorHAnsi"/>
        </w:rPr>
      </w:pPr>
      <w:r w:rsidRPr="00503A5A">
        <w:rPr>
          <w:rFonts w:asciiTheme="minorHAnsi" w:hAnsiTheme="minorHAnsi" w:cstheme="minorHAnsi"/>
        </w:rPr>
        <w:t>Rangovas privalo pagaminti informacinius tentus, kurie dengtų visas remonto darbų tvoras visą laiką, kol vyks darbai arba kol jiems bus ruošiamasi. Maketo pavyzdį Rangovui pateiks Užsakov</w:t>
      </w:r>
      <w:r w:rsidR="0062788E" w:rsidRPr="00503A5A">
        <w:rPr>
          <w:rFonts w:asciiTheme="minorHAnsi" w:hAnsiTheme="minorHAnsi" w:cstheme="minorHAnsi"/>
        </w:rPr>
        <w:t>as</w:t>
      </w:r>
      <w:r w:rsidRPr="00503A5A">
        <w:rPr>
          <w:rFonts w:asciiTheme="minorHAnsi" w:hAnsiTheme="minorHAnsi" w:cstheme="minorHAnsi"/>
        </w:rPr>
        <w:t xml:space="preserve">. Jei informaciniai tentai susidėvės arba atrodys nereprezentatyviai, Rangovas Užsakovo prašymu </w:t>
      </w:r>
      <w:r w:rsidRPr="006F76B8">
        <w:rPr>
          <w:rFonts w:asciiTheme="minorHAnsi" w:hAnsiTheme="minorHAnsi" w:cstheme="minorHAnsi"/>
        </w:rPr>
        <w:t>pr</w:t>
      </w:r>
      <w:r w:rsidR="00931681" w:rsidRPr="006F76B8">
        <w:rPr>
          <w:rFonts w:asciiTheme="minorHAnsi" w:hAnsiTheme="minorHAnsi" w:cstheme="minorHAnsi"/>
        </w:rPr>
        <w:t>i</w:t>
      </w:r>
      <w:r w:rsidRPr="006F76B8">
        <w:rPr>
          <w:rFonts w:asciiTheme="minorHAnsi" w:hAnsiTheme="minorHAnsi" w:cstheme="minorHAnsi"/>
        </w:rPr>
        <w:t xml:space="preserve">valo juos pakeisti. </w:t>
      </w:r>
      <w:r w:rsidR="00267E18" w:rsidRPr="006F76B8">
        <w:rPr>
          <w:rFonts w:asciiTheme="minorHAnsi" w:hAnsiTheme="minorHAnsi" w:cstheme="minorHAnsi"/>
        </w:rPr>
        <w:t>Reikalavimas taikomas darbų vykdymo teritorijoje, kurios sklypas nuosavybės teise nepriklauso Užsakovui.  Užsakovo teritorijoje Rangovas privalo įrengti prie statybos sklypo (statybvietės) stendą su informacija apie statomą statinį vadovaujantis teisės aktais.</w:t>
      </w:r>
    </w:p>
    <w:p w14:paraId="0E3FF1DF" w14:textId="5142915A" w:rsidR="00EB34D2" w:rsidRPr="00503A5A" w:rsidRDefault="00EB34D2" w:rsidP="471397AC">
      <w:pPr>
        <w:pStyle w:val="ListParagraph"/>
        <w:numPr>
          <w:ilvl w:val="2"/>
          <w:numId w:val="3"/>
        </w:numPr>
        <w:tabs>
          <w:tab w:val="left" w:pos="993"/>
          <w:tab w:val="left" w:pos="1134"/>
        </w:tabs>
        <w:jc w:val="both"/>
        <w:rPr>
          <w:rFonts w:asciiTheme="minorHAnsi" w:hAnsiTheme="minorHAnsi" w:cstheme="minorHAnsi"/>
        </w:rPr>
      </w:pPr>
      <w:r w:rsidRPr="00503A5A">
        <w:rPr>
          <w:rFonts w:asciiTheme="minorHAnsi" w:hAnsiTheme="minorHAnsi" w:cstheme="minorHAnsi"/>
        </w:rPr>
        <w:t xml:space="preserve">Informaciniuose tentuose privalo būti nurodyti keli </w:t>
      </w:r>
      <w:r w:rsidR="1291B9A3" w:rsidRPr="00503A5A">
        <w:rPr>
          <w:rFonts w:asciiTheme="minorHAnsi" w:hAnsiTheme="minorHAnsi" w:cstheme="minorHAnsi"/>
        </w:rPr>
        <w:t xml:space="preserve">veikiantys </w:t>
      </w:r>
      <w:r w:rsidRPr="00503A5A">
        <w:rPr>
          <w:rFonts w:asciiTheme="minorHAnsi" w:hAnsiTheme="minorHAnsi" w:cstheme="minorHAnsi"/>
        </w:rPr>
        <w:t xml:space="preserve">telefono numeriai, vienas iš jų bus Užsakovo Klientų aptarnavimo </w:t>
      </w:r>
      <w:r w:rsidR="0062788E" w:rsidRPr="00503A5A">
        <w:rPr>
          <w:rFonts w:asciiTheme="minorHAnsi" w:hAnsiTheme="minorHAnsi" w:cstheme="minorHAnsi"/>
        </w:rPr>
        <w:t>centro</w:t>
      </w:r>
      <w:r w:rsidRPr="00503A5A">
        <w:rPr>
          <w:rFonts w:asciiTheme="minorHAnsi" w:hAnsiTheme="minorHAnsi" w:cstheme="minorHAnsi"/>
        </w:rPr>
        <w:t xml:space="preserve">, kitas – Rangovo atstovo, kuris privalo bendrauti ir teikti informaciją skambinantiems klientams arba įmonės atstovams.  </w:t>
      </w:r>
    </w:p>
    <w:p w14:paraId="462EB2C1" w14:textId="1ACD0C11" w:rsidR="00EB34D2" w:rsidRPr="00503A5A" w:rsidRDefault="00EB34D2" w:rsidP="471397AC">
      <w:pPr>
        <w:pStyle w:val="ListParagraph"/>
        <w:numPr>
          <w:ilvl w:val="2"/>
          <w:numId w:val="3"/>
        </w:numPr>
        <w:tabs>
          <w:tab w:val="left" w:pos="993"/>
          <w:tab w:val="left" w:pos="1134"/>
        </w:tabs>
        <w:jc w:val="both"/>
        <w:rPr>
          <w:rFonts w:asciiTheme="minorHAnsi" w:hAnsiTheme="minorHAnsi" w:cstheme="minorHAnsi"/>
        </w:rPr>
      </w:pPr>
      <w:r w:rsidRPr="00503A5A">
        <w:rPr>
          <w:rFonts w:asciiTheme="minorHAnsi" w:hAnsiTheme="minorHAnsi" w:cstheme="minorHAnsi"/>
        </w:rPr>
        <w:t xml:space="preserve">Rangovo darbuotojai privalo mandagiai ir korektiškai bendrauti su </w:t>
      </w:r>
      <w:r w:rsidR="648D0454" w:rsidRPr="00503A5A">
        <w:rPr>
          <w:rFonts w:asciiTheme="minorHAnsi" w:hAnsiTheme="minorHAnsi" w:cstheme="minorHAnsi"/>
        </w:rPr>
        <w:t>suinteresuotais asmenimis</w:t>
      </w:r>
      <w:r w:rsidR="0062788E" w:rsidRPr="00503A5A">
        <w:rPr>
          <w:rFonts w:asciiTheme="minorHAnsi" w:hAnsiTheme="minorHAnsi" w:cstheme="minorHAnsi"/>
        </w:rPr>
        <w:t xml:space="preserve"> </w:t>
      </w:r>
      <w:r w:rsidRPr="00503A5A">
        <w:rPr>
          <w:rFonts w:asciiTheme="minorHAnsi" w:hAnsiTheme="minorHAnsi" w:cstheme="minorHAnsi"/>
        </w:rPr>
        <w:t xml:space="preserve">ir jiems paprašius informacijos nukreipti į Užsakovą arba Rangovo atstovą įpareigotą teikti informaciją. </w:t>
      </w:r>
      <w:r w:rsidR="1291B9A3" w:rsidRPr="00503A5A">
        <w:rPr>
          <w:rFonts w:asciiTheme="minorHAnsi" w:hAnsiTheme="minorHAnsi" w:cstheme="minorHAnsi"/>
        </w:rPr>
        <w:t xml:space="preserve">Informaciją, susijusią su rekonstrukcijos projektu, žiniasklaidos atstovams Rangovas gali teikti tik gavęs Užsakovo leidimą, o teikiamos informacijos turinys privalo būti iš anksto suderintas su Užsakovo Komunikacijos skyriaus atsakingais asmenimis. Rangovo atstovas privalo Užsakovą informuoti apie gyventojų, miestiečių išsakomus nusiskundimus ir pastebėjimus. </w:t>
      </w:r>
    </w:p>
    <w:p w14:paraId="088C7F8B" w14:textId="65233413" w:rsidR="00EB34D2" w:rsidRPr="00503A5A" w:rsidRDefault="00EB34D2" w:rsidP="009E5552">
      <w:pPr>
        <w:pStyle w:val="ListParagraph"/>
        <w:numPr>
          <w:ilvl w:val="2"/>
          <w:numId w:val="3"/>
        </w:numPr>
        <w:tabs>
          <w:tab w:val="left" w:pos="0"/>
          <w:tab w:val="left" w:pos="993"/>
          <w:tab w:val="left" w:pos="1134"/>
        </w:tabs>
        <w:jc w:val="both"/>
        <w:rPr>
          <w:rFonts w:asciiTheme="minorHAnsi" w:hAnsiTheme="minorHAnsi" w:cstheme="minorHAnsi"/>
        </w:rPr>
      </w:pPr>
      <w:r w:rsidRPr="00503A5A">
        <w:rPr>
          <w:rFonts w:asciiTheme="minorHAnsi" w:hAnsiTheme="minorHAnsi" w:cstheme="minorHAnsi"/>
        </w:rPr>
        <w:t xml:space="preserve">Rangovo atstovas, įpareigotas teikti informaciją privalo prieš prasidedant </w:t>
      </w:r>
      <w:r w:rsidR="00C10EEF" w:rsidRPr="00503A5A">
        <w:rPr>
          <w:rFonts w:asciiTheme="minorHAnsi" w:hAnsiTheme="minorHAnsi" w:cstheme="minorHAnsi"/>
        </w:rPr>
        <w:t xml:space="preserve">parengiamiesiems </w:t>
      </w:r>
      <w:r w:rsidRPr="00503A5A">
        <w:rPr>
          <w:rFonts w:asciiTheme="minorHAnsi" w:hAnsiTheme="minorHAnsi" w:cstheme="minorHAnsi"/>
        </w:rPr>
        <w:t xml:space="preserve">darbams susitikti su Užsakovu ir suderinti galimus klausimus/ atsakymus bei pasitarti dėl komunikacijos. </w:t>
      </w:r>
    </w:p>
    <w:p w14:paraId="7058D8BF" w14:textId="77777777" w:rsidR="00EB34D2" w:rsidRPr="00503A5A" w:rsidRDefault="00EB34D2">
      <w:pPr>
        <w:tabs>
          <w:tab w:val="left" w:pos="0"/>
          <w:tab w:val="left" w:pos="993"/>
          <w:tab w:val="left" w:pos="1134"/>
        </w:tabs>
        <w:jc w:val="both"/>
        <w:rPr>
          <w:rFonts w:asciiTheme="minorHAnsi" w:hAnsiTheme="minorHAnsi" w:cstheme="minorHAnsi"/>
        </w:rPr>
      </w:pPr>
    </w:p>
    <w:p w14:paraId="7297178E" w14:textId="2D07D255" w:rsidR="0067370F" w:rsidRPr="00503A5A" w:rsidRDefault="0067370F" w:rsidP="000A4B53">
      <w:pPr>
        <w:pStyle w:val="ListParagraph"/>
        <w:numPr>
          <w:ilvl w:val="0"/>
          <w:numId w:val="3"/>
        </w:numPr>
        <w:pBdr>
          <w:top w:val="single" w:sz="12" w:space="1" w:color="auto"/>
          <w:bottom w:val="single" w:sz="12" w:space="1" w:color="auto"/>
        </w:pBdr>
        <w:tabs>
          <w:tab w:val="left" w:pos="709"/>
        </w:tabs>
        <w:spacing w:before="60" w:after="60"/>
        <w:ind w:left="426" w:hanging="426"/>
        <w:contextualSpacing w:val="0"/>
        <w:rPr>
          <w:rFonts w:asciiTheme="minorHAnsi" w:hAnsiTheme="minorHAnsi" w:cstheme="minorHAnsi"/>
          <w:b/>
        </w:rPr>
      </w:pPr>
      <w:r w:rsidRPr="00503A5A">
        <w:rPr>
          <w:rFonts w:asciiTheme="minorHAnsi" w:hAnsiTheme="minorHAnsi" w:cstheme="minorHAnsi"/>
          <w:b/>
        </w:rPr>
        <w:t>REIKALAVIMAI DOKUMENTACIJAI</w:t>
      </w:r>
      <w:r w:rsidR="00BB4BD6" w:rsidRPr="00503A5A">
        <w:rPr>
          <w:rFonts w:asciiTheme="minorHAnsi" w:hAnsiTheme="minorHAnsi" w:cstheme="minorHAnsi"/>
          <w:b/>
        </w:rPr>
        <w:t>,  REIKALINGAI PIRKIMO OBJEKTO TECHNINĖMS SAVYBĖMS IR KOKYBEI PATVIRTINTI</w:t>
      </w:r>
    </w:p>
    <w:p w14:paraId="4BB2355B" w14:textId="0EB5C6F8" w:rsidR="00326F26" w:rsidRPr="00503A5A" w:rsidRDefault="00326F26" w:rsidP="00BB4BD6">
      <w:pPr>
        <w:pStyle w:val="ListParagraph"/>
        <w:tabs>
          <w:tab w:val="left" w:pos="426"/>
          <w:tab w:val="left" w:pos="540"/>
        </w:tabs>
        <w:ind w:left="788" w:firstLine="0"/>
        <w:jc w:val="both"/>
        <w:rPr>
          <w:rFonts w:asciiTheme="minorHAnsi" w:hAnsiTheme="minorHAnsi" w:cstheme="minorHAnsi"/>
        </w:rPr>
      </w:pPr>
    </w:p>
    <w:p w14:paraId="6E9EC293" w14:textId="47549C54" w:rsidR="00326F26" w:rsidRPr="00503A5A" w:rsidRDefault="00326F26" w:rsidP="000A4B53">
      <w:pPr>
        <w:pStyle w:val="ListParagraph"/>
        <w:numPr>
          <w:ilvl w:val="1"/>
          <w:numId w:val="3"/>
        </w:numPr>
        <w:ind w:left="1276" w:hanging="1276"/>
        <w:rPr>
          <w:rFonts w:asciiTheme="minorHAnsi" w:hAnsiTheme="minorHAnsi" w:cstheme="minorHAnsi"/>
          <w:b/>
        </w:rPr>
      </w:pPr>
      <w:r w:rsidRPr="00503A5A">
        <w:rPr>
          <w:rFonts w:asciiTheme="minorHAnsi" w:hAnsiTheme="minorHAnsi" w:cstheme="minorHAnsi"/>
          <w:b/>
        </w:rPr>
        <w:t xml:space="preserve">REIKALINGOS PAŽYMOS, AKTAI, SCHEMOS, NUOTRAUKOS, SERTIFIKATAI, </w:t>
      </w:r>
      <w:r w:rsidR="00FB073F" w:rsidRPr="00503A5A">
        <w:rPr>
          <w:rFonts w:asciiTheme="minorHAnsi" w:hAnsiTheme="minorHAnsi" w:cstheme="minorHAnsi"/>
          <w:b/>
        </w:rPr>
        <w:t>SPECIFIKACIJOS</w:t>
      </w:r>
      <w:r w:rsidRPr="00503A5A">
        <w:rPr>
          <w:rFonts w:asciiTheme="minorHAnsi" w:hAnsiTheme="minorHAnsi" w:cstheme="minorHAnsi"/>
          <w:b/>
        </w:rPr>
        <w:t>, DEKL</w:t>
      </w:r>
      <w:r w:rsidR="00F13CFF" w:rsidRPr="00503A5A">
        <w:rPr>
          <w:rFonts w:asciiTheme="minorHAnsi" w:hAnsiTheme="minorHAnsi" w:cstheme="minorHAnsi"/>
          <w:b/>
        </w:rPr>
        <w:t>A</w:t>
      </w:r>
      <w:r w:rsidRPr="00503A5A">
        <w:rPr>
          <w:rFonts w:asciiTheme="minorHAnsi" w:hAnsiTheme="minorHAnsi" w:cstheme="minorHAnsi"/>
          <w:b/>
        </w:rPr>
        <w:t xml:space="preserve">RACIJOS, ŽURNALAI </w:t>
      </w:r>
    </w:p>
    <w:p w14:paraId="75A99F75" w14:textId="77777777" w:rsidR="00326F26" w:rsidRPr="00503A5A" w:rsidRDefault="00326F26" w:rsidP="000A4B53">
      <w:pPr>
        <w:rPr>
          <w:rFonts w:asciiTheme="minorHAnsi" w:hAnsiTheme="minorHAnsi" w:cstheme="minorHAnsi"/>
          <w:b/>
        </w:rPr>
      </w:pPr>
    </w:p>
    <w:p w14:paraId="7FACF5CC" w14:textId="057C5C32" w:rsidR="003A22F8" w:rsidRPr="00503A5A" w:rsidRDefault="003A22F8" w:rsidP="001429EE">
      <w:pPr>
        <w:pStyle w:val="ListParagraph"/>
        <w:tabs>
          <w:tab w:val="left" w:pos="426"/>
          <w:tab w:val="left" w:pos="540"/>
        </w:tabs>
        <w:ind w:left="788" w:firstLine="0"/>
        <w:jc w:val="both"/>
        <w:rPr>
          <w:rFonts w:asciiTheme="minorHAnsi" w:hAnsiTheme="minorHAnsi" w:cstheme="minorHAnsi"/>
        </w:rPr>
      </w:pPr>
      <w:bookmarkStart w:id="3" w:name="_Hlk67411628"/>
      <w:r w:rsidRPr="00503A5A">
        <w:rPr>
          <w:rFonts w:asciiTheme="minorHAnsi" w:hAnsiTheme="minorHAnsi" w:cstheme="minorHAnsi"/>
        </w:rPr>
        <w:t xml:space="preserve">Rangovas atlikęs </w:t>
      </w:r>
      <w:r w:rsidR="00A13F85" w:rsidRPr="00503A5A">
        <w:rPr>
          <w:rFonts w:asciiTheme="minorHAnsi" w:hAnsiTheme="minorHAnsi" w:cstheme="minorHAnsi"/>
        </w:rPr>
        <w:t>vandentiekio</w:t>
      </w:r>
      <w:r w:rsidRPr="00503A5A">
        <w:rPr>
          <w:rFonts w:asciiTheme="minorHAnsi" w:hAnsiTheme="minorHAnsi" w:cstheme="minorHAnsi"/>
        </w:rPr>
        <w:t xml:space="preserve"> tinklų Darbus privalo </w:t>
      </w:r>
      <w:r w:rsidR="008F0F8B" w:rsidRPr="00503A5A">
        <w:rPr>
          <w:rFonts w:asciiTheme="minorHAnsi" w:hAnsiTheme="minorHAnsi" w:cstheme="minorHAnsi"/>
        </w:rPr>
        <w:t>atlikti statybos užbaigimo procedūras, kurios nustatytos Lietuvos Respublikos teritorijų planavimo ir statybos valstybinės priežiūros įstatyme, pateikti visus reikiamus dokumentus per IS „</w:t>
      </w:r>
      <w:proofErr w:type="spellStart"/>
      <w:r w:rsidR="008F0F8B" w:rsidRPr="00503A5A">
        <w:rPr>
          <w:rFonts w:asciiTheme="minorHAnsi" w:hAnsiTheme="minorHAnsi" w:cstheme="minorHAnsi"/>
        </w:rPr>
        <w:t>Infostatyba</w:t>
      </w:r>
      <w:proofErr w:type="spellEnd"/>
      <w:r w:rsidR="008F0F8B" w:rsidRPr="00503A5A">
        <w:rPr>
          <w:rFonts w:asciiTheme="minorHAnsi" w:hAnsiTheme="minorHAnsi" w:cstheme="minorHAnsi"/>
        </w:rPr>
        <w:t xml:space="preserve">“ statybos užbaigimo dokumento gavimui arba pateikti užpildytą deklaraciją (pagal įgaliojimą). Taip pat </w:t>
      </w:r>
      <w:r w:rsidRPr="00503A5A">
        <w:rPr>
          <w:rFonts w:asciiTheme="minorHAnsi" w:hAnsiTheme="minorHAnsi" w:cstheme="minorHAnsi"/>
        </w:rPr>
        <w:t xml:space="preserve">Užsakovui pateikti atliktų Darbų techninę </w:t>
      </w:r>
      <w:r w:rsidR="00456C97" w:rsidRPr="00503A5A">
        <w:rPr>
          <w:rFonts w:asciiTheme="minorHAnsi" w:hAnsiTheme="minorHAnsi" w:cstheme="minorHAnsi"/>
        </w:rPr>
        <w:t>dokumentaciją</w:t>
      </w:r>
      <w:r w:rsidR="00F3570A" w:rsidRPr="00503A5A">
        <w:rPr>
          <w:rFonts w:asciiTheme="minorHAnsi" w:hAnsiTheme="minorHAnsi" w:cstheme="minorHAnsi"/>
        </w:rPr>
        <w:t>:</w:t>
      </w:r>
    </w:p>
    <w:p w14:paraId="58AF898C" w14:textId="78834EE8" w:rsidR="003043D3" w:rsidRPr="00503A5A" w:rsidRDefault="003043D3" w:rsidP="003A22F8">
      <w:pPr>
        <w:pStyle w:val="ListParagraph"/>
        <w:numPr>
          <w:ilvl w:val="0"/>
          <w:numId w:val="35"/>
        </w:numPr>
        <w:tabs>
          <w:tab w:val="left" w:pos="426"/>
          <w:tab w:val="left" w:pos="540"/>
        </w:tabs>
        <w:ind w:left="993" w:hanging="284"/>
        <w:jc w:val="both"/>
        <w:rPr>
          <w:rFonts w:asciiTheme="minorHAnsi" w:hAnsiTheme="minorHAnsi" w:cstheme="minorHAnsi"/>
        </w:rPr>
      </w:pPr>
      <w:r w:rsidRPr="00503A5A">
        <w:rPr>
          <w:rFonts w:asciiTheme="minorHAnsi" w:hAnsiTheme="minorHAnsi" w:cstheme="minorHAnsi"/>
        </w:rPr>
        <w:t xml:space="preserve">žemės sklypo ir inžinerinio statinio kadastro duomenų bylą su VĮ Registrų centro patikra (prieš pateikiant patikrai VĮ Registrų centrui, turi būti suderinama su Užsakovu (Užsakovo atliekamo dokumentų suderinimo trukmė – iki 10 </w:t>
      </w:r>
      <w:proofErr w:type="spellStart"/>
      <w:r w:rsidRPr="00503A5A">
        <w:rPr>
          <w:rFonts w:asciiTheme="minorHAnsi" w:hAnsiTheme="minorHAnsi" w:cstheme="minorHAnsi"/>
        </w:rPr>
        <w:t>d.d</w:t>
      </w:r>
      <w:proofErr w:type="spellEnd"/>
      <w:r w:rsidRPr="00503A5A">
        <w:rPr>
          <w:rFonts w:asciiTheme="minorHAnsi" w:hAnsiTheme="minorHAnsi" w:cstheme="minorHAnsi"/>
        </w:rPr>
        <w:t>.))</w:t>
      </w:r>
    </w:p>
    <w:p w14:paraId="295E9A5B" w14:textId="311BB477" w:rsidR="003A22F8" w:rsidRPr="00503A5A" w:rsidRDefault="003A22F8" w:rsidP="003A22F8">
      <w:pPr>
        <w:pStyle w:val="ListParagraph"/>
        <w:numPr>
          <w:ilvl w:val="0"/>
          <w:numId w:val="34"/>
        </w:numPr>
        <w:tabs>
          <w:tab w:val="left" w:pos="540"/>
          <w:tab w:val="left" w:pos="709"/>
        </w:tabs>
        <w:ind w:left="993" w:hanging="284"/>
        <w:jc w:val="both"/>
        <w:rPr>
          <w:rFonts w:asciiTheme="minorHAnsi" w:hAnsiTheme="minorHAnsi" w:cstheme="minorHAnsi"/>
          <w:b/>
        </w:rPr>
      </w:pPr>
      <w:r w:rsidRPr="00503A5A">
        <w:rPr>
          <w:rFonts w:asciiTheme="minorHAnsi" w:hAnsiTheme="minorHAnsi" w:cstheme="minorHAnsi"/>
        </w:rPr>
        <w:t>Deklaracija apie statinio (-</w:t>
      </w:r>
      <w:proofErr w:type="spellStart"/>
      <w:r w:rsidRPr="00503A5A">
        <w:rPr>
          <w:rFonts w:asciiTheme="minorHAnsi" w:hAnsiTheme="minorHAnsi" w:cstheme="minorHAnsi"/>
        </w:rPr>
        <w:t>ių</w:t>
      </w:r>
      <w:proofErr w:type="spellEnd"/>
      <w:r w:rsidRPr="00503A5A">
        <w:rPr>
          <w:rFonts w:asciiTheme="minorHAnsi" w:hAnsiTheme="minorHAnsi" w:cstheme="minorHAnsi"/>
        </w:rPr>
        <w:t>), jo (jų) dalies (-</w:t>
      </w:r>
      <w:proofErr w:type="spellStart"/>
      <w:r w:rsidRPr="00503A5A">
        <w:rPr>
          <w:rFonts w:asciiTheme="minorHAnsi" w:hAnsiTheme="minorHAnsi" w:cstheme="minorHAnsi"/>
        </w:rPr>
        <w:t>ių</w:t>
      </w:r>
      <w:proofErr w:type="spellEnd"/>
      <w:r w:rsidRPr="00503A5A">
        <w:rPr>
          <w:rFonts w:asciiTheme="minorHAnsi" w:hAnsiTheme="minorHAnsi" w:cstheme="minorHAnsi"/>
        </w:rPr>
        <w:t>) statybos užbaigimą / statinio (-</w:t>
      </w:r>
      <w:proofErr w:type="spellStart"/>
      <w:r w:rsidRPr="00503A5A">
        <w:rPr>
          <w:rFonts w:asciiTheme="minorHAnsi" w:hAnsiTheme="minorHAnsi" w:cstheme="minorHAnsi"/>
        </w:rPr>
        <w:t>ių</w:t>
      </w:r>
      <w:proofErr w:type="spellEnd"/>
      <w:r w:rsidRPr="00503A5A">
        <w:rPr>
          <w:rFonts w:asciiTheme="minorHAnsi" w:hAnsiTheme="minorHAnsi" w:cstheme="minorHAnsi"/>
        </w:rPr>
        <w:t>), jo (jų) dalies (-</w:t>
      </w:r>
      <w:proofErr w:type="spellStart"/>
      <w:r w:rsidRPr="00503A5A">
        <w:rPr>
          <w:rFonts w:asciiTheme="minorHAnsi" w:hAnsiTheme="minorHAnsi" w:cstheme="minorHAnsi"/>
        </w:rPr>
        <w:t>ių</w:t>
      </w:r>
      <w:proofErr w:type="spellEnd"/>
      <w:r w:rsidRPr="00503A5A">
        <w:rPr>
          <w:rFonts w:asciiTheme="minorHAnsi" w:hAnsiTheme="minorHAnsi" w:cstheme="minorHAnsi"/>
        </w:rPr>
        <w:t>) / patalpos (-ų) paskirties pakeitimą.</w:t>
      </w:r>
    </w:p>
    <w:p w14:paraId="32BD138A" w14:textId="476D752C" w:rsidR="00994817" w:rsidRPr="00503A5A" w:rsidRDefault="00154C50" w:rsidP="00AA2C43">
      <w:pPr>
        <w:numPr>
          <w:ilvl w:val="0"/>
          <w:numId w:val="9"/>
        </w:numPr>
        <w:tabs>
          <w:tab w:val="left" w:pos="993"/>
        </w:tabs>
        <w:jc w:val="both"/>
        <w:rPr>
          <w:rFonts w:asciiTheme="minorHAnsi" w:eastAsia="Microsoft Sans Serif" w:hAnsiTheme="minorHAnsi" w:cstheme="minorHAnsi"/>
          <w:lang w:eastAsia="lt-LT" w:bidi="lt-LT"/>
        </w:rPr>
      </w:pPr>
      <w:r w:rsidRPr="00503A5A">
        <w:rPr>
          <w:rFonts w:asciiTheme="minorHAnsi" w:hAnsiTheme="minorHAnsi" w:cstheme="minorHAnsi"/>
        </w:rPr>
        <w:t>Rangovas privalo gauti UAB „Vilniaus vandenys“ pažymą, kad tinklai yra prijungti prie centralizuotų vandentiekio ir nuotekų tinklų pagal prisijungimo sąlygas</w:t>
      </w:r>
      <w:r w:rsidR="00C42E5E" w:rsidRPr="00503A5A">
        <w:rPr>
          <w:rFonts w:asciiTheme="minorHAnsi" w:hAnsiTheme="minorHAnsi" w:cstheme="minorHAnsi"/>
        </w:rPr>
        <w:t xml:space="preserve"> (žr. </w:t>
      </w:r>
      <w:r w:rsidR="00AD4AFE" w:rsidRPr="00503A5A">
        <w:rPr>
          <w:rFonts w:asciiTheme="minorHAnsi" w:eastAsia="Microsoft Sans Serif" w:hAnsiTheme="minorHAnsi" w:cstheme="minorHAnsi"/>
          <w:lang w:eastAsia="lt-LT" w:bidi="lt-LT"/>
        </w:rPr>
        <w:t>Techninio projekto</w:t>
      </w:r>
      <w:r w:rsidR="00AA2C43" w:rsidRPr="00503A5A">
        <w:rPr>
          <w:rFonts w:asciiTheme="minorHAnsi" w:eastAsia="Microsoft Sans Serif" w:hAnsiTheme="minorHAnsi" w:cstheme="minorHAnsi"/>
          <w:lang w:eastAsia="lt-LT" w:bidi="lt-LT"/>
        </w:rPr>
        <w:t>, Bendro</w:t>
      </w:r>
      <w:r w:rsidR="00AC227F" w:rsidRPr="00503A5A">
        <w:rPr>
          <w:rFonts w:asciiTheme="minorHAnsi" w:eastAsia="Microsoft Sans Serif" w:hAnsiTheme="minorHAnsi" w:cstheme="minorHAnsi"/>
          <w:lang w:eastAsia="lt-LT" w:bidi="lt-LT"/>
        </w:rPr>
        <w:t>sios</w:t>
      </w:r>
      <w:r w:rsidR="00AA2C43" w:rsidRPr="00503A5A">
        <w:rPr>
          <w:rFonts w:asciiTheme="minorHAnsi" w:eastAsia="Microsoft Sans Serif" w:hAnsiTheme="minorHAnsi" w:cstheme="minorHAnsi"/>
          <w:lang w:eastAsia="lt-LT" w:bidi="lt-LT"/>
        </w:rPr>
        <w:t xml:space="preserve"> dali</w:t>
      </w:r>
      <w:r w:rsidR="00AC227F" w:rsidRPr="00503A5A">
        <w:rPr>
          <w:rFonts w:asciiTheme="minorHAnsi" w:eastAsia="Microsoft Sans Serif" w:hAnsiTheme="minorHAnsi" w:cstheme="minorHAnsi"/>
          <w:lang w:eastAsia="lt-LT" w:bidi="lt-LT"/>
        </w:rPr>
        <w:t>es</w:t>
      </w:r>
      <w:r w:rsidR="00AA2C43" w:rsidRPr="00503A5A">
        <w:rPr>
          <w:rFonts w:asciiTheme="minorHAnsi" w:eastAsia="Microsoft Sans Serif" w:hAnsiTheme="minorHAnsi" w:cstheme="minorHAnsi"/>
          <w:lang w:eastAsia="lt-LT" w:bidi="lt-LT"/>
        </w:rPr>
        <w:t xml:space="preserve"> (BD)</w:t>
      </w:r>
      <w:r w:rsidR="00AC227F" w:rsidRPr="00503A5A">
        <w:rPr>
          <w:rFonts w:asciiTheme="minorHAnsi" w:eastAsia="Microsoft Sans Serif" w:hAnsiTheme="minorHAnsi" w:cstheme="minorHAnsi"/>
          <w:lang w:eastAsia="lt-LT" w:bidi="lt-LT"/>
        </w:rPr>
        <w:t xml:space="preserve"> </w:t>
      </w:r>
      <w:r w:rsidR="00AA2C43" w:rsidRPr="00503A5A">
        <w:rPr>
          <w:rFonts w:asciiTheme="minorHAnsi" w:eastAsia="Microsoft Sans Serif" w:hAnsiTheme="minorHAnsi" w:cstheme="minorHAnsi"/>
          <w:lang w:eastAsia="lt-LT" w:bidi="lt-LT"/>
        </w:rPr>
        <w:t>20-27/02-TP.BD</w:t>
      </w:r>
      <w:r w:rsidR="00AC227F" w:rsidRPr="00503A5A">
        <w:rPr>
          <w:rFonts w:asciiTheme="minorHAnsi" w:hAnsiTheme="minorHAnsi" w:cstheme="minorHAnsi"/>
        </w:rPr>
        <w:t>, 38-4</w:t>
      </w:r>
      <w:r w:rsidR="00272AD8" w:rsidRPr="00503A5A">
        <w:rPr>
          <w:rFonts w:asciiTheme="minorHAnsi" w:hAnsiTheme="minorHAnsi" w:cstheme="minorHAnsi"/>
        </w:rPr>
        <w:t>1</w:t>
      </w:r>
      <w:r w:rsidR="00AC227F" w:rsidRPr="00503A5A">
        <w:rPr>
          <w:rFonts w:asciiTheme="minorHAnsi" w:hAnsiTheme="minorHAnsi" w:cstheme="minorHAnsi"/>
        </w:rPr>
        <w:t xml:space="preserve"> p</w:t>
      </w:r>
      <w:r w:rsidR="00272AD8" w:rsidRPr="00503A5A">
        <w:rPr>
          <w:rFonts w:asciiTheme="minorHAnsi" w:hAnsiTheme="minorHAnsi" w:cstheme="minorHAnsi"/>
        </w:rPr>
        <w:t>sl</w:t>
      </w:r>
      <w:r w:rsidR="00C42E5E" w:rsidRPr="00503A5A">
        <w:rPr>
          <w:rFonts w:asciiTheme="minorHAnsi" w:hAnsiTheme="minorHAnsi" w:cstheme="minorHAnsi"/>
        </w:rPr>
        <w:t>.)</w:t>
      </w:r>
      <w:r w:rsidRPr="00503A5A">
        <w:rPr>
          <w:rFonts w:asciiTheme="minorHAnsi" w:hAnsiTheme="minorHAnsi" w:cstheme="minorHAnsi"/>
        </w:rPr>
        <w:t>, projektą bei galiojančias teisės aktų nuostatas;</w:t>
      </w:r>
    </w:p>
    <w:p w14:paraId="5758791D"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lastRenderedPageBreak/>
        <w:t>technologinio vamzdyno trasos nužymėjimo aktas;</w:t>
      </w:r>
    </w:p>
    <w:p w14:paraId="782B27E5"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vamzdyno montavimo schema;</w:t>
      </w:r>
    </w:p>
    <w:p w14:paraId="50553C8F"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išpildomoji geodezinė nuotrauka;</w:t>
      </w:r>
    </w:p>
    <w:p w14:paraId="710111C3"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suvirinimo elektrodų sertifikatai;</w:t>
      </w:r>
    </w:p>
    <w:p w14:paraId="5113618C"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suvirinimo procedūrų specifikacija;</w:t>
      </w:r>
    </w:p>
    <w:p w14:paraId="6F920D80"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vamzdžių sertifikatai;</w:t>
      </w:r>
    </w:p>
    <w:p w14:paraId="511CD8F1"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alkūnių sertifikatai;</w:t>
      </w:r>
    </w:p>
    <w:p w14:paraId="5ABB6FB0"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sklendžių sertifikatai;</w:t>
      </w:r>
    </w:p>
    <w:p w14:paraId="63B8A07B"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perėjimų sertifikatai;</w:t>
      </w:r>
    </w:p>
    <w:p w14:paraId="3CF17DF4"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antikorozinių dažų atitikties sertifikatai;</w:t>
      </w:r>
    </w:p>
    <w:p w14:paraId="1779C95E"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betoninių žiedų atitikties deklaracija;</w:t>
      </w:r>
    </w:p>
    <w:p w14:paraId="362ED8D1"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cementinio skiedinio atitikties deklaracija;</w:t>
      </w:r>
    </w:p>
    <w:p w14:paraId="3E409035"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liuko kokybės sertifikatas;</w:t>
      </w:r>
    </w:p>
    <w:p w14:paraId="5B1FC981"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patikrinimo peršvietimu suvirinimo siūlių schema;</w:t>
      </w:r>
    </w:p>
    <w:p w14:paraId="6D824A67" w14:textId="573D3B41"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Darbo projektas su statybos vadovo žymomis „Taip pastatyta“;</w:t>
      </w:r>
    </w:p>
    <w:p w14:paraId="219D9892" w14:textId="779A5CEA" w:rsidR="003043D3" w:rsidRPr="00503A5A" w:rsidRDefault="003A22F8" w:rsidP="003043D3">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 xml:space="preserve">statinio statybos, rekonstravimo, remonto, atnaujinimo (modernizavimo), griovimo ar kultūros paveldo statinio tvarkomųjų statybos darbų civilės atsakomybės privalomojo draudimo dokumentus; </w:t>
      </w:r>
    </w:p>
    <w:p w14:paraId="0DDE5E27" w14:textId="77777777" w:rsidR="003A22F8" w:rsidRPr="00503A5A" w:rsidRDefault="003A22F8" w:rsidP="003A22F8">
      <w:pPr>
        <w:numPr>
          <w:ilvl w:val="0"/>
          <w:numId w:val="9"/>
        </w:numPr>
        <w:tabs>
          <w:tab w:val="left" w:pos="993"/>
        </w:tabs>
        <w:ind w:left="0" w:firstLine="709"/>
        <w:jc w:val="both"/>
        <w:rPr>
          <w:rFonts w:asciiTheme="minorHAnsi" w:hAnsiTheme="minorHAnsi" w:cstheme="minorHAnsi"/>
        </w:rPr>
      </w:pPr>
      <w:r w:rsidRPr="00503A5A">
        <w:rPr>
          <w:rFonts w:asciiTheme="minorHAnsi" w:hAnsiTheme="minorHAnsi" w:cstheme="minorHAnsi"/>
        </w:rPr>
        <w:t>garantinio laikotarpio sutartinių įsipareigojimų laidavimo draudimą patvirtinantys dokumentai.</w:t>
      </w:r>
    </w:p>
    <w:p w14:paraId="6DE6F44C" w14:textId="77777777" w:rsidR="00B11A80" w:rsidRPr="00503A5A" w:rsidRDefault="00B11A80" w:rsidP="00B11A80">
      <w:pPr>
        <w:tabs>
          <w:tab w:val="left" w:pos="993"/>
        </w:tabs>
        <w:jc w:val="both"/>
        <w:rPr>
          <w:rFonts w:asciiTheme="minorHAnsi" w:hAnsiTheme="minorHAnsi" w:cstheme="minorHAnsi"/>
        </w:rPr>
      </w:pPr>
    </w:p>
    <w:p w14:paraId="6DCBF100" w14:textId="623B3933" w:rsidR="00B11A80" w:rsidRPr="00503A5A" w:rsidRDefault="00B11A80" w:rsidP="00B11A80">
      <w:pPr>
        <w:tabs>
          <w:tab w:val="left" w:pos="993"/>
        </w:tabs>
        <w:ind w:firstLine="0"/>
        <w:jc w:val="both"/>
        <w:rPr>
          <w:rFonts w:asciiTheme="minorHAnsi" w:hAnsiTheme="minorHAnsi" w:cstheme="minorHAnsi"/>
        </w:rPr>
      </w:pPr>
      <w:r w:rsidRPr="00503A5A">
        <w:rPr>
          <w:rFonts w:asciiTheme="minorHAnsi" w:hAnsiTheme="minorHAnsi" w:cstheme="minorHAnsi"/>
        </w:rPr>
        <w:tab/>
        <w:t xml:space="preserve">Visa išpildomoji dokumentacija </w:t>
      </w:r>
      <w:r w:rsidR="00934B0B" w:rsidRPr="00503A5A">
        <w:rPr>
          <w:rFonts w:asciiTheme="minorHAnsi" w:hAnsiTheme="minorHAnsi" w:cstheme="minorHAnsi"/>
        </w:rPr>
        <w:t>Užsakovui turi būti pateikta el. formoje</w:t>
      </w:r>
      <w:r w:rsidR="000D61D2" w:rsidRPr="00503A5A">
        <w:rPr>
          <w:rFonts w:asciiTheme="minorHAnsi" w:hAnsiTheme="minorHAnsi" w:cstheme="minorHAnsi"/>
        </w:rPr>
        <w:t xml:space="preserve"> (tekstiniai </w:t>
      </w:r>
      <w:r w:rsidR="00756437" w:rsidRPr="00503A5A">
        <w:rPr>
          <w:rFonts w:asciiTheme="minorHAnsi" w:hAnsiTheme="minorHAnsi" w:cstheme="minorHAnsi"/>
        </w:rPr>
        <w:t xml:space="preserve">dokumentai </w:t>
      </w:r>
      <w:r w:rsidR="00756437" w:rsidRPr="00503A5A">
        <w:rPr>
          <w:rFonts w:asciiTheme="minorHAnsi" w:hAnsiTheme="minorHAnsi" w:cstheme="minorHAnsi"/>
          <w:i/>
          <w:iCs/>
        </w:rPr>
        <w:t>*.</w:t>
      </w:r>
      <w:proofErr w:type="spellStart"/>
      <w:r w:rsidR="00756437" w:rsidRPr="00503A5A">
        <w:rPr>
          <w:rFonts w:asciiTheme="minorHAnsi" w:hAnsiTheme="minorHAnsi" w:cstheme="minorHAnsi"/>
          <w:i/>
          <w:iCs/>
        </w:rPr>
        <w:t>doc</w:t>
      </w:r>
      <w:proofErr w:type="spellEnd"/>
      <w:r w:rsidR="00756437" w:rsidRPr="00503A5A">
        <w:rPr>
          <w:rFonts w:asciiTheme="minorHAnsi" w:hAnsiTheme="minorHAnsi" w:cstheme="minorHAnsi"/>
        </w:rPr>
        <w:t xml:space="preserve">, </w:t>
      </w:r>
      <w:r w:rsidR="00756437" w:rsidRPr="00503A5A">
        <w:rPr>
          <w:rFonts w:asciiTheme="minorHAnsi" w:hAnsiTheme="minorHAnsi" w:cstheme="minorHAnsi"/>
          <w:i/>
          <w:iCs/>
        </w:rPr>
        <w:t>*.</w:t>
      </w:r>
      <w:proofErr w:type="spellStart"/>
      <w:r w:rsidR="00756437" w:rsidRPr="00503A5A">
        <w:rPr>
          <w:rFonts w:asciiTheme="minorHAnsi" w:hAnsiTheme="minorHAnsi" w:cstheme="minorHAnsi"/>
          <w:i/>
          <w:iCs/>
        </w:rPr>
        <w:t>pdf</w:t>
      </w:r>
      <w:proofErr w:type="spellEnd"/>
      <w:r w:rsidR="00756437" w:rsidRPr="00503A5A">
        <w:rPr>
          <w:rFonts w:asciiTheme="minorHAnsi" w:hAnsiTheme="minorHAnsi" w:cstheme="minorHAnsi"/>
        </w:rPr>
        <w:t xml:space="preserve"> </w:t>
      </w:r>
      <w:r w:rsidR="00CC0206" w:rsidRPr="00503A5A">
        <w:rPr>
          <w:rFonts w:asciiTheme="minorHAnsi" w:hAnsiTheme="minorHAnsi" w:cstheme="minorHAnsi"/>
        </w:rPr>
        <w:t>,</w:t>
      </w:r>
      <w:r w:rsidR="00756437" w:rsidRPr="00503A5A">
        <w:rPr>
          <w:rFonts w:asciiTheme="minorHAnsi" w:hAnsiTheme="minorHAnsi" w:cstheme="minorHAnsi"/>
        </w:rPr>
        <w:t xml:space="preserve"> brėžiniai </w:t>
      </w:r>
      <w:r w:rsidR="00756437" w:rsidRPr="00503A5A">
        <w:rPr>
          <w:rFonts w:asciiTheme="minorHAnsi" w:hAnsiTheme="minorHAnsi" w:cstheme="minorHAnsi"/>
          <w:i/>
          <w:iCs/>
        </w:rPr>
        <w:t>*.</w:t>
      </w:r>
      <w:proofErr w:type="spellStart"/>
      <w:r w:rsidR="00756437" w:rsidRPr="00503A5A">
        <w:rPr>
          <w:rFonts w:asciiTheme="minorHAnsi" w:hAnsiTheme="minorHAnsi" w:cstheme="minorHAnsi"/>
          <w:i/>
          <w:iCs/>
        </w:rPr>
        <w:t>pdf</w:t>
      </w:r>
      <w:proofErr w:type="spellEnd"/>
      <w:r w:rsidR="00CC0206" w:rsidRPr="00503A5A">
        <w:rPr>
          <w:rFonts w:asciiTheme="minorHAnsi" w:hAnsiTheme="minorHAnsi" w:cstheme="minorHAnsi"/>
        </w:rPr>
        <w:t xml:space="preserve">, </w:t>
      </w:r>
      <w:r w:rsidR="00CC0206" w:rsidRPr="00503A5A">
        <w:rPr>
          <w:rFonts w:asciiTheme="minorHAnsi" w:hAnsiTheme="minorHAnsi" w:cstheme="minorHAnsi"/>
          <w:i/>
          <w:iCs/>
        </w:rPr>
        <w:t>*.</w:t>
      </w:r>
      <w:proofErr w:type="spellStart"/>
      <w:r w:rsidR="00CC0206" w:rsidRPr="00503A5A">
        <w:rPr>
          <w:rFonts w:asciiTheme="minorHAnsi" w:hAnsiTheme="minorHAnsi" w:cstheme="minorHAnsi"/>
          <w:i/>
          <w:iCs/>
        </w:rPr>
        <w:t>dwg</w:t>
      </w:r>
      <w:proofErr w:type="spellEnd"/>
      <w:r w:rsidR="00CC0206" w:rsidRPr="00503A5A">
        <w:rPr>
          <w:rFonts w:asciiTheme="minorHAnsi" w:hAnsiTheme="minorHAnsi" w:cstheme="minorHAnsi"/>
        </w:rPr>
        <w:t xml:space="preserve"> formatais)</w:t>
      </w:r>
      <w:r w:rsidR="00B90F29" w:rsidRPr="00503A5A">
        <w:rPr>
          <w:rFonts w:asciiTheme="minorHAnsi" w:hAnsiTheme="minorHAnsi" w:cstheme="minorHAnsi"/>
        </w:rPr>
        <w:t>.</w:t>
      </w:r>
    </w:p>
    <w:bookmarkEnd w:id="3"/>
    <w:p w14:paraId="075F6517" w14:textId="71B5D900" w:rsidR="00326F26" w:rsidRPr="00503A5A" w:rsidRDefault="00326F26" w:rsidP="00326F26">
      <w:pPr>
        <w:tabs>
          <w:tab w:val="left" w:pos="993"/>
        </w:tabs>
        <w:jc w:val="both"/>
        <w:rPr>
          <w:rFonts w:asciiTheme="minorHAnsi" w:hAnsiTheme="minorHAnsi" w:cstheme="minorHAnsi"/>
        </w:rPr>
      </w:pPr>
    </w:p>
    <w:p w14:paraId="46092958" w14:textId="77777777" w:rsidR="003043D3" w:rsidRPr="00503A5A" w:rsidRDefault="003043D3" w:rsidP="003043D3">
      <w:pPr>
        <w:tabs>
          <w:tab w:val="left" w:pos="142"/>
          <w:tab w:val="left" w:pos="426"/>
          <w:tab w:val="left" w:pos="1134"/>
        </w:tabs>
        <w:jc w:val="both"/>
        <w:rPr>
          <w:rStyle w:val="Hyperlink"/>
          <w:rFonts w:asciiTheme="minorHAnsi" w:hAnsiTheme="minorHAnsi" w:cstheme="minorHAnsi"/>
        </w:rPr>
      </w:pPr>
      <w:bookmarkStart w:id="4" w:name="_Hlk67411646"/>
    </w:p>
    <w:bookmarkEnd w:id="4"/>
    <w:p w14:paraId="3526B3D4" w14:textId="77777777" w:rsidR="001A761F" w:rsidRPr="00503A5A" w:rsidRDefault="001A761F" w:rsidP="00DC3A7A">
      <w:pPr>
        <w:pStyle w:val="ListParagraph"/>
        <w:tabs>
          <w:tab w:val="left" w:pos="600"/>
        </w:tabs>
        <w:spacing w:before="60" w:after="60"/>
        <w:ind w:left="0" w:firstLine="0"/>
        <w:contextualSpacing w:val="0"/>
        <w:jc w:val="both"/>
        <w:rPr>
          <w:rStyle w:val="Hyperlink"/>
          <w:rFonts w:asciiTheme="minorHAnsi" w:hAnsiTheme="minorHAnsi" w:cstheme="minorHAnsi"/>
          <w:u w:val="single"/>
          <w:shd w:val="clear" w:color="auto" w:fill="D9D9D9" w:themeFill="background1" w:themeFillShade="D9"/>
        </w:rPr>
      </w:pPr>
    </w:p>
    <w:p w14:paraId="3A367F54" w14:textId="77777777" w:rsidR="00A74050" w:rsidRPr="00503A5A" w:rsidRDefault="00A74050" w:rsidP="000A4B53">
      <w:pPr>
        <w:pStyle w:val="ListParagraph"/>
        <w:numPr>
          <w:ilvl w:val="0"/>
          <w:numId w:val="26"/>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503A5A">
        <w:rPr>
          <w:rFonts w:asciiTheme="minorHAnsi" w:hAnsiTheme="minorHAnsi" w:cstheme="minorHAnsi"/>
          <w:b/>
        </w:rPr>
        <w:t>PRIEDAI</w:t>
      </w:r>
    </w:p>
    <w:p w14:paraId="116E6DF4" w14:textId="19CB8E28" w:rsidR="003112F4" w:rsidRPr="00503A5A" w:rsidRDefault="003112F4" w:rsidP="0071602C">
      <w:pPr>
        <w:pStyle w:val="ListParagraph"/>
        <w:tabs>
          <w:tab w:val="left" w:pos="567"/>
        </w:tabs>
        <w:spacing w:before="60" w:after="60"/>
        <w:ind w:left="0" w:firstLine="0"/>
        <w:contextualSpacing w:val="0"/>
        <w:jc w:val="both"/>
        <w:rPr>
          <w:rFonts w:asciiTheme="minorHAnsi" w:eastAsia="Times New Roman" w:hAnsiTheme="minorHAnsi" w:cstheme="minorHAnsi"/>
        </w:rPr>
      </w:pPr>
    </w:p>
    <w:p w14:paraId="13960239" w14:textId="25874909" w:rsidR="003A22F8" w:rsidRPr="00503A5A" w:rsidRDefault="003A22F8" w:rsidP="003043D3">
      <w:pPr>
        <w:tabs>
          <w:tab w:val="left" w:pos="142"/>
          <w:tab w:val="left" w:pos="426"/>
          <w:tab w:val="left" w:pos="1134"/>
        </w:tabs>
        <w:jc w:val="both"/>
        <w:rPr>
          <w:rFonts w:asciiTheme="minorHAnsi" w:hAnsiTheme="minorHAnsi" w:cstheme="minorHAnsi"/>
        </w:rPr>
      </w:pPr>
      <w:bookmarkStart w:id="5" w:name="_Hlk67411699"/>
      <w:r w:rsidRPr="00503A5A">
        <w:rPr>
          <w:rFonts w:asciiTheme="minorHAnsi" w:hAnsiTheme="minorHAnsi" w:cstheme="minorHAnsi"/>
        </w:rPr>
        <w:t>Priedas Nr. 1 Techninis projektas</w:t>
      </w:r>
      <w:r w:rsidR="00D04783" w:rsidRPr="00503A5A">
        <w:rPr>
          <w:rFonts w:asciiTheme="minorHAnsi" w:hAnsiTheme="minorHAnsi" w:cstheme="minorHAnsi"/>
        </w:rPr>
        <w:t>.</w:t>
      </w:r>
    </w:p>
    <w:bookmarkEnd w:id="5"/>
    <w:p w14:paraId="3119660E" w14:textId="6CE3B8EC" w:rsidR="00032B39" w:rsidRPr="006F76B8" w:rsidRDefault="00FA454C" w:rsidP="00FA454C">
      <w:pPr>
        <w:tabs>
          <w:tab w:val="left" w:pos="142"/>
          <w:tab w:val="left" w:pos="426"/>
          <w:tab w:val="left" w:pos="1134"/>
        </w:tabs>
        <w:jc w:val="both"/>
        <w:rPr>
          <w:rFonts w:asciiTheme="minorHAnsi" w:hAnsiTheme="minorHAnsi" w:cstheme="minorHAnsi"/>
        </w:rPr>
      </w:pPr>
      <w:r w:rsidRPr="006F76B8">
        <w:rPr>
          <w:rFonts w:asciiTheme="minorHAnsi" w:hAnsiTheme="minorHAnsi" w:cstheme="minorHAnsi"/>
        </w:rPr>
        <w:t>Priedas Nr. 2 Medžiagų ir gamintojų, atitinkančių UAB „Vilniaus vandenys“ techninius reikalavimus, sąrašas.</w:t>
      </w:r>
    </w:p>
    <w:sectPr w:rsidR="00032B39" w:rsidRPr="006F76B8" w:rsidSect="004645D4">
      <w:headerReference w:type="default"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0A62" w14:textId="77777777" w:rsidR="005E78D7" w:rsidRDefault="005E78D7" w:rsidP="002603FC">
      <w:r>
        <w:separator/>
      </w:r>
    </w:p>
  </w:endnote>
  <w:endnote w:type="continuationSeparator" w:id="0">
    <w:p w14:paraId="34D51212" w14:textId="77777777" w:rsidR="005E78D7" w:rsidRDefault="005E78D7" w:rsidP="002603FC">
      <w:r>
        <w:continuationSeparator/>
      </w:r>
    </w:p>
  </w:endnote>
  <w:endnote w:type="continuationNotice" w:id="1">
    <w:p w14:paraId="7682F461" w14:textId="77777777" w:rsidR="005E78D7" w:rsidRDefault="005E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26518"/>
      <w:docPartObj>
        <w:docPartGallery w:val="Page Numbers (Bottom of Page)"/>
        <w:docPartUnique/>
      </w:docPartObj>
    </w:sdtPr>
    <w:sdtEndPr/>
    <w:sdtContent>
      <w:p w14:paraId="4DBD3F64" w14:textId="44C42D13" w:rsidR="009E5872" w:rsidRDefault="009E5872">
        <w:pPr>
          <w:pStyle w:val="Footer"/>
          <w:jc w:val="center"/>
        </w:pPr>
        <w:r>
          <w:fldChar w:fldCharType="begin"/>
        </w:r>
        <w:r>
          <w:instrText>PAGE   \* MERGEFORMAT</w:instrText>
        </w:r>
        <w:r>
          <w:fldChar w:fldCharType="separate"/>
        </w:r>
        <w:r w:rsidR="00ED675E">
          <w:rPr>
            <w:noProof/>
          </w:rPr>
          <w:t>9</w:t>
        </w:r>
        <w:r>
          <w:fldChar w:fldCharType="end"/>
        </w:r>
      </w:p>
    </w:sdtContent>
  </w:sdt>
  <w:p w14:paraId="6D3903A1" w14:textId="77777777" w:rsidR="009E5872" w:rsidRDefault="009E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E7D4D16" w14:paraId="31C339FE" w14:textId="77777777" w:rsidTr="00E5758F">
      <w:tc>
        <w:tcPr>
          <w:tcW w:w="3210" w:type="dxa"/>
        </w:tcPr>
        <w:p w14:paraId="0BE43A26" w14:textId="437B83F3" w:rsidR="6E7D4D16" w:rsidRDefault="6E7D4D16" w:rsidP="00E5758F">
          <w:pPr>
            <w:pStyle w:val="Header"/>
            <w:ind w:left="-115"/>
          </w:pPr>
        </w:p>
      </w:tc>
      <w:tc>
        <w:tcPr>
          <w:tcW w:w="3210" w:type="dxa"/>
        </w:tcPr>
        <w:p w14:paraId="010B6D9F" w14:textId="0CDDD502" w:rsidR="6E7D4D16" w:rsidRDefault="6E7D4D16" w:rsidP="00E5758F">
          <w:pPr>
            <w:pStyle w:val="Header"/>
            <w:jc w:val="center"/>
          </w:pPr>
        </w:p>
      </w:tc>
      <w:tc>
        <w:tcPr>
          <w:tcW w:w="3210" w:type="dxa"/>
        </w:tcPr>
        <w:p w14:paraId="340734BD" w14:textId="77EA914A" w:rsidR="6E7D4D16" w:rsidRDefault="6E7D4D16" w:rsidP="00E5758F">
          <w:pPr>
            <w:pStyle w:val="Header"/>
            <w:ind w:right="-115"/>
            <w:jc w:val="right"/>
          </w:pPr>
        </w:p>
      </w:tc>
    </w:tr>
  </w:tbl>
  <w:p w14:paraId="5EC10C86" w14:textId="00BBE069" w:rsidR="6E7D4D16" w:rsidRDefault="6E7D4D16" w:rsidP="00E5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9ECB" w14:textId="77777777" w:rsidR="005E78D7" w:rsidRDefault="005E78D7" w:rsidP="002603FC">
      <w:r>
        <w:separator/>
      </w:r>
    </w:p>
  </w:footnote>
  <w:footnote w:type="continuationSeparator" w:id="0">
    <w:p w14:paraId="7C34D6DF" w14:textId="77777777" w:rsidR="005E78D7" w:rsidRDefault="005E78D7" w:rsidP="002603FC">
      <w:r>
        <w:continuationSeparator/>
      </w:r>
    </w:p>
  </w:footnote>
  <w:footnote w:type="continuationNotice" w:id="1">
    <w:p w14:paraId="1202E113" w14:textId="77777777" w:rsidR="005E78D7" w:rsidRDefault="005E7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E7D4D16" w14:paraId="561247B5" w14:textId="77777777" w:rsidTr="00E5758F">
      <w:tc>
        <w:tcPr>
          <w:tcW w:w="3210" w:type="dxa"/>
        </w:tcPr>
        <w:p w14:paraId="1D6CE221" w14:textId="70AF1B77" w:rsidR="6E7D4D16" w:rsidRDefault="6E7D4D16" w:rsidP="00E5758F">
          <w:pPr>
            <w:pStyle w:val="Header"/>
            <w:ind w:left="-115"/>
          </w:pPr>
        </w:p>
      </w:tc>
      <w:tc>
        <w:tcPr>
          <w:tcW w:w="3210" w:type="dxa"/>
        </w:tcPr>
        <w:p w14:paraId="71FA148F" w14:textId="53F30DC9" w:rsidR="6E7D4D16" w:rsidRDefault="6E7D4D16" w:rsidP="00E5758F">
          <w:pPr>
            <w:pStyle w:val="Header"/>
            <w:jc w:val="center"/>
          </w:pPr>
        </w:p>
      </w:tc>
      <w:tc>
        <w:tcPr>
          <w:tcW w:w="3210" w:type="dxa"/>
        </w:tcPr>
        <w:p w14:paraId="7937ED57" w14:textId="04AB48FA" w:rsidR="6E7D4D16" w:rsidRDefault="6E7D4D16" w:rsidP="00E5758F">
          <w:pPr>
            <w:pStyle w:val="Header"/>
            <w:ind w:right="-115"/>
            <w:jc w:val="right"/>
          </w:pPr>
        </w:p>
      </w:tc>
    </w:tr>
  </w:tbl>
  <w:p w14:paraId="05DEF9BF" w14:textId="67CDB778" w:rsidR="6E7D4D16" w:rsidRDefault="6E7D4D16" w:rsidP="00E57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E7D4D16" w14:paraId="1D563D85" w14:textId="77777777" w:rsidTr="00E5758F">
      <w:tc>
        <w:tcPr>
          <w:tcW w:w="3210" w:type="dxa"/>
        </w:tcPr>
        <w:p w14:paraId="0C6A9453" w14:textId="06C77F30" w:rsidR="6E7D4D16" w:rsidRDefault="6E7D4D16" w:rsidP="00E5758F">
          <w:pPr>
            <w:pStyle w:val="Header"/>
            <w:ind w:left="-115"/>
          </w:pPr>
        </w:p>
      </w:tc>
      <w:tc>
        <w:tcPr>
          <w:tcW w:w="3210" w:type="dxa"/>
        </w:tcPr>
        <w:p w14:paraId="3E2532B3" w14:textId="3F8C33C2" w:rsidR="6E7D4D16" w:rsidRDefault="6E7D4D16" w:rsidP="00E5758F">
          <w:pPr>
            <w:pStyle w:val="Header"/>
            <w:jc w:val="center"/>
          </w:pPr>
        </w:p>
      </w:tc>
      <w:tc>
        <w:tcPr>
          <w:tcW w:w="3210" w:type="dxa"/>
        </w:tcPr>
        <w:p w14:paraId="321FCB3C" w14:textId="2C99C41A" w:rsidR="6E7D4D16" w:rsidRDefault="6E7D4D16" w:rsidP="00E5758F">
          <w:pPr>
            <w:pStyle w:val="Header"/>
            <w:ind w:right="-115"/>
            <w:jc w:val="right"/>
          </w:pPr>
        </w:p>
      </w:tc>
    </w:tr>
  </w:tbl>
  <w:p w14:paraId="4BCE5588" w14:textId="6630F912" w:rsidR="6E7D4D16" w:rsidRDefault="6E7D4D16" w:rsidP="00E5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19D"/>
    <w:multiLevelType w:val="multilevel"/>
    <w:tmpl w:val="6D804EE6"/>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6037B"/>
    <w:multiLevelType w:val="multilevel"/>
    <w:tmpl w:val="43AA3E30"/>
    <w:lvl w:ilvl="0">
      <w:start w:val="3"/>
      <w:numFmt w:val="decimal"/>
      <w:lvlText w:val="%1."/>
      <w:lvlJc w:val="left"/>
      <w:pPr>
        <w:ind w:left="540" w:hanging="540"/>
      </w:pPr>
      <w:rPr>
        <w:rFonts w:hint="default"/>
      </w:rPr>
    </w:lvl>
    <w:lvl w:ilvl="1">
      <w:start w:val="6"/>
      <w:numFmt w:val="decimal"/>
      <w:lvlText w:val="%1.%2."/>
      <w:lvlJc w:val="left"/>
      <w:pPr>
        <w:ind w:left="1361" w:hanging="72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3064"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2" w15:restartNumberingAfterBreak="0">
    <w:nsid w:val="04E90CD7"/>
    <w:multiLevelType w:val="hybridMultilevel"/>
    <w:tmpl w:val="9DB6BB9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1C177E"/>
    <w:multiLevelType w:val="hybridMultilevel"/>
    <w:tmpl w:val="E3105CD4"/>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4" w15:restartNumberingAfterBreak="0">
    <w:nsid w:val="09702DB0"/>
    <w:multiLevelType w:val="multilevel"/>
    <w:tmpl w:val="4F2E097A"/>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301810"/>
    <w:multiLevelType w:val="multilevel"/>
    <w:tmpl w:val="D3D64E3E"/>
    <w:lvl w:ilvl="0">
      <w:start w:val="4"/>
      <w:numFmt w:val="decimal"/>
      <w:lvlText w:val="%1."/>
      <w:lvlJc w:val="left"/>
      <w:pPr>
        <w:ind w:left="480" w:hanging="480"/>
      </w:pPr>
      <w:rPr>
        <w:rFonts w:hint="default"/>
        <w:b w:val="0"/>
      </w:rPr>
    </w:lvl>
    <w:lvl w:ilvl="1">
      <w:start w:val="7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C25FF0"/>
    <w:multiLevelType w:val="hybridMultilevel"/>
    <w:tmpl w:val="A56A834A"/>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7" w15:restartNumberingAfterBreak="0">
    <w:nsid w:val="167C4B12"/>
    <w:multiLevelType w:val="multilevel"/>
    <w:tmpl w:val="5424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D17571"/>
    <w:multiLevelType w:val="multilevel"/>
    <w:tmpl w:val="F328C5D4"/>
    <w:lvl w:ilvl="0">
      <w:start w:val="1"/>
      <w:numFmt w:val="decimal"/>
      <w:lvlText w:val="%1."/>
      <w:lvlJc w:val="left"/>
      <w:pPr>
        <w:ind w:left="2204" w:hanging="2062"/>
      </w:pPr>
      <w:rPr>
        <w:rFonts w:hint="default"/>
      </w:rPr>
    </w:lvl>
    <w:lvl w:ilvl="1">
      <w:start w:val="1"/>
      <w:numFmt w:val="decimal"/>
      <w:lvlText w:val="%1."/>
      <w:lvlJc w:val="left"/>
      <w:pPr>
        <w:ind w:left="574" w:hanging="432"/>
      </w:pPr>
      <w:rPr>
        <w:rFonts w:hint="default"/>
        <w:b/>
      </w:rPr>
    </w:lvl>
    <w:lvl w:ilvl="2">
      <w:start w:val="1"/>
      <w:numFmt w:val="decimal"/>
      <w:lvlText w:val="%1.%2."/>
      <w:lvlJc w:val="left"/>
      <w:pPr>
        <w:ind w:left="930" w:hanging="504"/>
      </w:pPr>
      <w:rPr>
        <w:rFonts w:hint="default"/>
        <w:b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1B9C575C"/>
    <w:multiLevelType w:val="hybridMultilevel"/>
    <w:tmpl w:val="FFFFFFFF"/>
    <w:lvl w:ilvl="0" w:tplc="455A150C">
      <w:start w:val="1"/>
      <w:numFmt w:val="bullet"/>
      <w:lvlText w:val="-"/>
      <w:lvlJc w:val="left"/>
      <w:pPr>
        <w:ind w:left="720" w:hanging="360"/>
      </w:pPr>
      <w:rPr>
        <w:rFonts w:ascii="Calibri" w:hAnsi="Calibri" w:hint="default"/>
      </w:rPr>
    </w:lvl>
    <w:lvl w:ilvl="1" w:tplc="E5D6D08E">
      <w:start w:val="1"/>
      <w:numFmt w:val="bullet"/>
      <w:lvlText w:val="o"/>
      <w:lvlJc w:val="left"/>
      <w:pPr>
        <w:ind w:left="1440" w:hanging="360"/>
      </w:pPr>
      <w:rPr>
        <w:rFonts w:ascii="Courier New" w:hAnsi="Courier New" w:hint="default"/>
      </w:rPr>
    </w:lvl>
    <w:lvl w:ilvl="2" w:tplc="60CE4ACC">
      <w:start w:val="1"/>
      <w:numFmt w:val="bullet"/>
      <w:lvlText w:val=""/>
      <w:lvlJc w:val="left"/>
      <w:pPr>
        <w:ind w:left="2160" w:hanging="360"/>
      </w:pPr>
      <w:rPr>
        <w:rFonts w:ascii="Wingdings" w:hAnsi="Wingdings" w:hint="default"/>
      </w:rPr>
    </w:lvl>
    <w:lvl w:ilvl="3" w:tplc="E8E64D0A">
      <w:start w:val="1"/>
      <w:numFmt w:val="bullet"/>
      <w:lvlText w:val=""/>
      <w:lvlJc w:val="left"/>
      <w:pPr>
        <w:ind w:left="2880" w:hanging="360"/>
      </w:pPr>
      <w:rPr>
        <w:rFonts w:ascii="Symbol" w:hAnsi="Symbol" w:hint="default"/>
      </w:rPr>
    </w:lvl>
    <w:lvl w:ilvl="4" w:tplc="FC443E74">
      <w:start w:val="1"/>
      <w:numFmt w:val="bullet"/>
      <w:lvlText w:val="o"/>
      <w:lvlJc w:val="left"/>
      <w:pPr>
        <w:ind w:left="3600" w:hanging="360"/>
      </w:pPr>
      <w:rPr>
        <w:rFonts w:ascii="Courier New" w:hAnsi="Courier New" w:hint="default"/>
      </w:rPr>
    </w:lvl>
    <w:lvl w:ilvl="5" w:tplc="4ED82A6E">
      <w:start w:val="1"/>
      <w:numFmt w:val="bullet"/>
      <w:lvlText w:val=""/>
      <w:lvlJc w:val="left"/>
      <w:pPr>
        <w:ind w:left="4320" w:hanging="360"/>
      </w:pPr>
      <w:rPr>
        <w:rFonts w:ascii="Wingdings" w:hAnsi="Wingdings" w:hint="default"/>
      </w:rPr>
    </w:lvl>
    <w:lvl w:ilvl="6" w:tplc="2E52671C">
      <w:start w:val="1"/>
      <w:numFmt w:val="bullet"/>
      <w:lvlText w:val=""/>
      <w:lvlJc w:val="left"/>
      <w:pPr>
        <w:ind w:left="5040" w:hanging="360"/>
      </w:pPr>
      <w:rPr>
        <w:rFonts w:ascii="Symbol" w:hAnsi="Symbol" w:hint="default"/>
      </w:rPr>
    </w:lvl>
    <w:lvl w:ilvl="7" w:tplc="FA48390A">
      <w:start w:val="1"/>
      <w:numFmt w:val="bullet"/>
      <w:lvlText w:val="o"/>
      <w:lvlJc w:val="left"/>
      <w:pPr>
        <w:ind w:left="5760" w:hanging="360"/>
      </w:pPr>
      <w:rPr>
        <w:rFonts w:ascii="Courier New" w:hAnsi="Courier New" w:hint="default"/>
      </w:rPr>
    </w:lvl>
    <w:lvl w:ilvl="8" w:tplc="B03EBBD6">
      <w:start w:val="1"/>
      <w:numFmt w:val="bullet"/>
      <w:lvlText w:val=""/>
      <w:lvlJc w:val="left"/>
      <w:pPr>
        <w:ind w:left="6480" w:hanging="360"/>
      </w:pPr>
      <w:rPr>
        <w:rFonts w:ascii="Wingdings" w:hAnsi="Wingdings" w:hint="default"/>
      </w:rPr>
    </w:lvl>
  </w:abstractNum>
  <w:abstractNum w:abstractNumId="10" w15:restartNumberingAfterBreak="0">
    <w:nsid w:val="28ED413C"/>
    <w:multiLevelType w:val="hybridMultilevel"/>
    <w:tmpl w:val="C86C73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9444D3"/>
    <w:multiLevelType w:val="hybridMultilevel"/>
    <w:tmpl w:val="28D869EE"/>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2BBC0A91"/>
    <w:multiLevelType w:val="hybridMultilevel"/>
    <w:tmpl w:val="25F48AD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F260B9"/>
    <w:multiLevelType w:val="hybridMultilevel"/>
    <w:tmpl w:val="9ED60BD8"/>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cs="Courier New" w:hint="default"/>
      </w:rPr>
    </w:lvl>
    <w:lvl w:ilvl="2" w:tplc="04270005">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5" w15:restartNumberingAfterBreak="0">
    <w:nsid w:val="35B10509"/>
    <w:multiLevelType w:val="hybridMultilevel"/>
    <w:tmpl w:val="EE9C936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373E02D7"/>
    <w:multiLevelType w:val="hybridMultilevel"/>
    <w:tmpl w:val="3FB46FC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13937"/>
    <w:multiLevelType w:val="multilevel"/>
    <w:tmpl w:val="BC549CF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1.%2.%3."/>
      <w:lvlJc w:val="left"/>
      <w:pPr>
        <w:ind w:left="862" w:hanging="720"/>
      </w:pPr>
      <w:rPr>
        <w:rFonts w:asciiTheme="minorHAnsi" w:hAnsiTheme="minorHAnsi" w:cstheme="minorHAnsi"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EC5BDC"/>
    <w:multiLevelType w:val="hybridMultilevel"/>
    <w:tmpl w:val="E9C020BC"/>
    <w:lvl w:ilvl="0" w:tplc="80A4B32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9"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C53836"/>
    <w:multiLevelType w:val="hybridMultilevel"/>
    <w:tmpl w:val="46C2DAA8"/>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21" w15:restartNumberingAfterBreak="0">
    <w:nsid w:val="51F8548A"/>
    <w:multiLevelType w:val="hybridMultilevel"/>
    <w:tmpl w:val="E7DEE0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26064AA"/>
    <w:multiLevelType w:val="hybridMultilevel"/>
    <w:tmpl w:val="256C0742"/>
    <w:lvl w:ilvl="0" w:tplc="20B4FAE0">
      <w:start w:val="3"/>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190FB3"/>
    <w:multiLevelType w:val="hybridMultilevel"/>
    <w:tmpl w:val="F4B20AC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17FF2"/>
    <w:multiLevelType w:val="hybridMultilevel"/>
    <w:tmpl w:val="59348D0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F5BC6"/>
    <w:multiLevelType w:val="hybridMultilevel"/>
    <w:tmpl w:val="14F449D4"/>
    <w:lvl w:ilvl="0" w:tplc="04270001">
      <w:start w:val="1"/>
      <w:numFmt w:val="bullet"/>
      <w:lvlText w:val=""/>
      <w:lvlJc w:val="left"/>
      <w:pPr>
        <w:ind w:left="1582" w:hanging="360"/>
      </w:pPr>
      <w:rPr>
        <w:rFonts w:ascii="Symbol" w:hAnsi="Symbol" w:hint="default"/>
      </w:rPr>
    </w:lvl>
    <w:lvl w:ilvl="1" w:tplc="04270003">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6" w15:restartNumberingAfterBreak="0">
    <w:nsid w:val="58C3078E"/>
    <w:multiLevelType w:val="hybridMultilevel"/>
    <w:tmpl w:val="1A92D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4408D"/>
    <w:multiLevelType w:val="multilevel"/>
    <w:tmpl w:val="8D266F6A"/>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8" w15:restartNumberingAfterBreak="0">
    <w:nsid w:val="602F378E"/>
    <w:multiLevelType w:val="hybridMultilevel"/>
    <w:tmpl w:val="DC009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735D9A"/>
    <w:multiLevelType w:val="hybridMultilevel"/>
    <w:tmpl w:val="55702118"/>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0" w15:restartNumberingAfterBreak="0">
    <w:nsid w:val="675B483A"/>
    <w:multiLevelType w:val="hybridMultilevel"/>
    <w:tmpl w:val="6144E340"/>
    <w:lvl w:ilvl="0" w:tplc="04270001">
      <w:start w:val="1"/>
      <w:numFmt w:val="bullet"/>
      <w:lvlText w:val=""/>
      <w:lvlJc w:val="left"/>
      <w:pPr>
        <w:ind w:left="1919" w:hanging="360"/>
      </w:pPr>
      <w:rPr>
        <w:rFonts w:ascii="Symbol" w:hAnsi="Symbol" w:hint="default"/>
      </w:rPr>
    </w:lvl>
    <w:lvl w:ilvl="1" w:tplc="04270003">
      <w:start w:val="1"/>
      <w:numFmt w:val="bullet"/>
      <w:lvlText w:val="o"/>
      <w:lvlJc w:val="left"/>
      <w:pPr>
        <w:ind w:left="2639" w:hanging="360"/>
      </w:pPr>
      <w:rPr>
        <w:rFonts w:ascii="Courier New" w:hAnsi="Courier New" w:cs="Courier New" w:hint="default"/>
      </w:rPr>
    </w:lvl>
    <w:lvl w:ilvl="2" w:tplc="04270005" w:tentative="1">
      <w:start w:val="1"/>
      <w:numFmt w:val="bullet"/>
      <w:lvlText w:val=""/>
      <w:lvlJc w:val="left"/>
      <w:pPr>
        <w:ind w:left="3359" w:hanging="360"/>
      </w:pPr>
      <w:rPr>
        <w:rFonts w:ascii="Wingdings" w:hAnsi="Wingdings" w:hint="default"/>
      </w:rPr>
    </w:lvl>
    <w:lvl w:ilvl="3" w:tplc="04270001">
      <w:start w:val="1"/>
      <w:numFmt w:val="bullet"/>
      <w:lvlText w:val=""/>
      <w:lvlJc w:val="left"/>
      <w:pPr>
        <w:ind w:left="4079" w:hanging="360"/>
      </w:pPr>
      <w:rPr>
        <w:rFonts w:ascii="Symbol" w:hAnsi="Symbol" w:hint="default"/>
      </w:rPr>
    </w:lvl>
    <w:lvl w:ilvl="4" w:tplc="04270003" w:tentative="1">
      <w:start w:val="1"/>
      <w:numFmt w:val="bullet"/>
      <w:lvlText w:val="o"/>
      <w:lvlJc w:val="left"/>
      <w:pPr>
        <w:ind w:left="4799" w:hanging="360"/>
      </w:pPr>
      <w:rPr>
        <w:rFonts w:ascii="Courier New" w:hAnsi="Courier New" w:cs="Courier New" w:hint="default"/>
      </w:rPr>
    </w:lvl>
    <w:lvl w:ilvl="5" w:tplc="04270005" w:tentative="1">
      <w:start w:val="1"/>
      <w:numFmt w:val="bullet"/>
      <w:lvlText w:val=""/>
      <w:lvlJc w:val="left"/>
      <w:pPr>
        <w:ind w:left="5519" w:hanging="360"/>
      </w:pPr>
      <w:rPr>
        <w:rFonts w:ascii="Wingdings" w:hAnsi="Wingdings" w:hint="default"/>
      </w:rPr>
    </w:lvl>
    <w:lvl w:ilvl="6" w:tplc="04270001" w:tentative="1">
      <w:start w:val="1"/>
      <w:numFmt w:val="bullet"/>
      <w:lvlText w:val=""/>
      <w:lvlJc w:val="left"/>
      <w:pPr>
        <w:ind w:left="6239" w:hanging="360"/>
      </w:pPr>
      <w:rPr>
        <w:rFonts w:ascii="Symbol" w:hAnsi="Symbol" w:hint="default"/>
      </w:rPr>
    </w:lvl>
    <w:lvl w:ilvl="7" w:tplc="04270003" w:tentative="1">
      <w:start w:val="1"/>
      <w:numFmt w:val="bullet"/>
      <w:lvlText w:val="o"/>
      <w:lvlJc w:val="left"/>
      <w:pPr>
        <w:ind w:left="6959" w:hanging="360"/>
      </w:pPr>
      <w:rPr>
        <w:rFonts w:ascii="Courier New" w:hAnsi="Courier New" w:cs="Courier New" w:hint="default"/>
      </w:rPr>
    </w:lvl>
    <w:lvl w:ilvl="8" w:tplc="04270005" w:tentative="1">
      <w:start w:val="1"/>
      <w:numFmt w:val="bullet"/>
      <w:lvlText w:val=""/>
      <w:lvlJc w:val="left"/>
      <w:pPr>
        <w:ind w:left="7679" w:hanging="360"/>
      </w:pPr>
      <w:rPr>
        <w:rFonts w:ascii="Wingdings" w:hAnsi="Wingdings" w:hint="default"/>
      </w:rPr>
    </w:lvl>
  </w:abstractNum>
  <w:abstractNum w:abstractNumId="31" w15:restartNumberingAfterBreak="0">
    <w:nsid w:val="6E02026A"/>
    <w:multiLevelType w:val="hybridMultilevel"/>
    <w:tmpl w:val="B4BAC19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2" w15:restartNumberingAfterBreak="0">
    <w:nsid w:val="77030F46"/>
    <w:multiLevelType w:val="multilevel"/>
    <w:tmpl w:val="B2C26E1E"/>
    <w:lvl w:ilvl="0">
      <w:start w:val="1"/>
      <w:numFmt w:val="decimal"/>
      <w:lvlText w:val="%1."/>
      <w:lvlJc w:val="left"/>
      <w:pPr>
        <w:ind w:left="360" w:hanging="360"/>
      </w:pPr>
      <w:rPr>
        <w:rFonts w:hint="default"/>
      </w:rPr>
    </w:lvl>
    <w:lvl w:ilvl="1">
      <w:start w:val="1"/>
      <w:numFmt w:val="decimal"/>
      <w:lvlText w:val="%1.%2."/>
      <w:lvlJc w:val="left"/>
      <w:pPr>
        <w:ind w:left="128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883039"/>
    <w:multiLevelType w:val="hybridMultilevel"/>
    <w:tmpl w:val="799860B0"/>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A9A273E"/>
    <w:multiLevelType w:val="hybridMultilevel"/>
    <w:tmpl w:val="5F90A2E4"/>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35" w15:restartNumberingAfterBreak="0">
    <w:nsid w:val="7DEC2DB3"/>
    <w:multiLevelType w:val="hybridMultilevel"/>
    <w:tmpl w:val="632E6B24"/>
    <w:lvl w:ilvl="0" w:tplc="79925C54">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4C6713"/>
    <w:multiLevelType w:val="multilevel"/>
    <w:tmpl w:val="CD16728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64651885">
    <w:abstractNumId w:val="9"/>
  </w:num>
  <w:num w:numId="2" w16cid:durableId="1095051630">
    <w:abstractNumId w:val="27"/>
  </w:num>
  <w:num w:numId="3" w16cid:durableId="1255043975">
    <w:abstractNumId w:val="17"/>
  </w:num>
  <w:num w:numId="4" w16cid:durableId="1587500843">
    <w:abstractNumId w:val="8"/>
  </w:num>
  <w:num w:numId="5" w16cid:durableId="1333340586">
    <w:abstractNumId w:val="24"/>
  </w:num>
  <w:num w:numId="6" w16cid:durableId="1055349263">
    <w:abstractNumId w:val="16"/>
  </w:num>
  <w:num w:numId="7" w16cid:durableId="1919560947">
    <w:abstractNumId w:val="12"/>
  </w:num>
  <w:num w:numId="8" w16cid:durableId="521019630">
    <w:abstractNumId w:val="23"/>
  </w:num>
  <w:num w:numId="9" w16cid:durableId="1353796801">
    <w:abstractNumId w:val="26"/>
  </w:num>
  <w:num w:numId="10" w16cid:durableId="1758289964">
    <w:abstractNumId w:val="10"/>
  </w:num>
  <w:num w:numId="11" w16cid:durableId="904604074">
    <w:abstractNumId w:val="31"/>
  </w:num>
  <w:num w:numId="12" w16cid:durableId="1611427934">
    <w:abstractNumId w:val="35"/>
  </w:num>
  <w:num w:numId="13" w16cid:durableId="615674326">
    <w:abstractNumId w:val="15"/>
  </w:num>
  <w:num w:numId="14" w16cid:durableId="1398089116">
    <w:abstractNumId w:val="14"/>
  </w:num>
  <w:num w:numId="15" w16cid:durableId="2243099">
    <w:abstractNumId w:val="1"/>
  </w:num>
  <w:num w:numId="16" w16cid:durableId="669910736">
    <w:abstractNumId w:val="30"/>
  </w:num>
  <w:num w:numId="17" w16cid:durableId="1831680252">
    <w:abstractNumId w:val="32"/>
  </w:num>
  <w:num w:numId="18" w16cid:durableId="1275554137">
    <w:abstractNumId w:val="22"/>
  </w:num>
  <w:num w:numId="19" w16cid:durableId="1156189275">
    <w:abstractNumId w:val="29"/>
  </w:num>
  <w:num w:numId="20" w16cid:durableId="1482187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207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9419551">
    <w:abstractNumId w:val="2"/>
  </w:num>
  <w:num w:numId="23" w16cid:durableId="2076662470">
    <w:abstractNumId w:val="5"/>
  </w:num>
  <w:num w:numId="24" w16cid:durableId="604272792">
    <w:abstractNumId w:val="19"/>
  </w:num>
  <w:num w:numId="25" w16cid:durableId="1957637843">
    <w:abstractNumId w:val="13"/>
  </w:num>
  <w:num w:numId="26" w16cid:durableId="1941526259">
    <w:abstractNumId w:val="4"/>
  </w:num>
  <w:num w:numId="27" w16cid:durableId="994182170">
    <w:abstractNumId w:val="25"/>
  </w:num>
  <w:num w:numId="28" w16cid:durableId="839275119">
    <w:abstractNumId w:val="21"/>
  </w:num>
  <w:num w:numId="29" w16cid:durableId="1830754447">
    <w:abstractNumId w:val="20"/>
  </w:num>
  <w:num w:numId="30" w16cid:durableId="1583829343">
    <w:abstractNumId w:val="36"/>
  </w:num>
  <w:num w:numId="31" w16cid:durableId="1484934245">
    <w:abstractNumId w:val="11"/>
  </w:num>
  <w:num w:numId="32" w16cid:durableId="1409771273">
    <w:abstractNumId w:val="34"/>
  </w:num>
  <w:num w:numId="33" w16cid:durableId="2041320602">
    <w:abstractNumId w:val="18"/>
  </w:num>
  <w:num w:numId="34" w16cid:durableId="1293706567">
    <w:abstractNumId w:val="6"/>
  </w:num>
  <w:num w:numId="35" w16cid:durableId="1096293790">
    <w:abstractNumId w:val="3"/>
  </w:num>
  <w:num w:numId="36" w16cid:durableId="640303560">
    <w:abstractNumId w:val="0"/>
  </w:num>
  <w:num w:numId="37" w16cid:durableId="2031758063">
    <w:abstractNumId w:val="33"/>
  </w:num>
  <w:num w:numId="38" w16cid:durableId="1347706315">
    <w:abstractNumId w:val="28"/>
  </w:num>
  <w:num w:numId="39" w16cid:durableId="4119766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6B07"/>
    <w:rsid w:val="000103ED"/>
    <w:rsid w:val="00012EA2"/>
    <w:rsid w:val="00013791"/>
    <w:rsid w:val="00014834"/>
    <w:rsid w:val="000151CB"/>
    <w:rsid w:val="00015270"/>
    <w:rsid w:val="00016512"/>
    <w:rsid w:val="000170DB"/>
    <w:rsid w:val="00020CD8"/>
    <w:rsid w:val="000211D2"/>
    <w:rsid w:val="0002364F"/>
    <w:rsid w:val="00027053"/>
    <w:rsid w:val="00032B39"/>
    <w:rsid w:val="00033933"/>
    <w:rsid w:val="00033BD5"/>
    <w:rsid w:val="0003452F"/>
    <w:rsid w:val="00040C22"/>
    <w:rsid w:val="000414C6"/>
    <w:rsid w:val="00043330"/>
    <w:rsid w:val="00044BBE"/>
    <w:rsid w:val="0004579E"/>
    <w:rsid w:val="00054EE0"/>
    <w:rsid w:val="00055A30"/>
    <w:rsid w:val="00056247"/>
    <w:rsid w:val="00056BB4"/>
    <w:rsid w:val="0005728D"/>
    <w:rsid w:val="00057A3E"/>
    <w:rsid w:val="000617D3"/>
    <w:rsid w:val="00064A55"/>
    <w:rsid w:val="00066014"/>
    <w:rsid w:val="00066F74"/>
    <w:rsid w:val="00067BC3"/>
    <w:rsid w:val="00070ACC"/>
    <w:rsid w:val="00070CF8"/>
    <w:rsid w:val="00071091"/>
    <w:rsid w:val="00071657"/>
    <w:rsid w:val="0007233A"/>
    <w:rsid w:val="00072640"/>
    <w:rsid w:val="00072731"/>
    <w:rsid w:val="00075882"/>
    <w:rsid w:val="00075CB5"/>
    <w:rsid w:val="00075E8E"/>
    <w:rsid w:val="00076437"/>
    <w:rsid w:val="00076520"/>
    <w:rsid w:val="0007659C"/>
    <w:rsid w:val="00076871"/>
    <w:rsid w:val="00080343"/>
    <w:rsid w:val="0008307F"/>
    <w:rsid w:val="00085764"/>
    <w:rsid w:val="00085B8D"/>
    <w:rsid w:val="00086B4F"/>
    <w:rsid w:val="00086B63"/>
    <w:rsid w:val="00087214"/>
    <w:rsid w:val="000876B6"/>
    <w:rsid w:val="00087C8B"/>
    <w:rsid w:val="00091F46"/>
    <w:rsid w:val="0009233A"/>
    <w:rsid w:val="00094BC2"/>
    <w:rsid w:val="00096E20"/>
    <w:rsid w:val="000A0603"/>
    <w:rsid w:val="000A0FEE"/>
    <w:rsid w:val="000A3303"/>
    <w:rsid w:val="000A35E0"/>
    <w:rsid w:val="000A4483"/>
    <w:rsid w:val="000A4B53"/>
    <w:rsid w:val="000A6434"/>
    <w:rsid w:val="000B01C1"/>
    <w:rsid w:val="000B06F5"/>
    <w:rsid w:val="000B18AD"/>
    <w:rsid w:val="000B28A9"/>
    <w:rsid w:val="000B33B1"/>
    <w:rsid w:val="000B3D60"/>
    <w:rsid w:val="000B6232"/>
    <w:rsid w:val="000B7E09"/>
    <w:rsid w:val="000C1B7C"/>
    <w:rsid w:val="000C1FC3"/>
    <w:rsid w:val="000C31B5"/>
    <w:rsid w:val="000C3781"/>
    <w:rsid w:val="000C5030"/>
    <w:rsid w:val="000C5268"/>
    <w:rsid w:val="000C6244"/>
    <w:rsid w:val="000D051A"/>
    <w:rsid w:val="000D0922"/>
    <w:rsid w:val="000D1A20"/>
    <w:rsid w:val="000D2989"/>
    <w:rsid w:val="000D3B73"/>
    <w:rsid w:val="000D61D2"/>
    <w:rsid w:val="000D6FD8"/>
    <w:rsid w:val="000E2179"/>
    <w:rsid w:val="000E427E"/>
    <w:rsid w:val="000E4C86"/>
    <w:rsid w:val="000E4FF0"/>
    <w:rsid w:val="000E5D96"/>
    <w:rsid w:val="000F1225"/>
    <w:rsid w:val="000F1EE8"/>
    <w:rsid w:val="000F4407"/>
    <w:rsid w:val="000F5DB2"/>
    <w:rsid w:val="000F6495"/>
    <w:rsid w:val="000F6DC9"/>
    <w:rsid w:val="0010639D"/>
    <w:rsid w:val="00106E8F"/>
    <w:rsid w:val="00116C3A"/>
    <w:rsid w:val="00116EF0"/>
    <w:rsid w:val="0012033F"/>
    <w:rsid w:val="0012087A"/>
    <w:rsid w:val="001211FF"/>
    <w:rsid w:val="0012583D"/>
    <w:rsid w:val="00126169"/>
    <w:rsid w:val="00126608"/>
    <w:rsid w:val="00127692"/>
    <w:rsid w:val="00132B10"/>
    <w:rsid w:val="00133406"/>
    <w:rsid w:val="00133610"/>
    <w:rsid w:val="0013526E"/>
    <w:rsid w:val="001370DB"/>
    <w:rsid w:val="00137DB7"/>
    <w:rsid w:val="001418CF"/>
    <w:rsid w:val="001423C5"/>
    <w:rsid w:val="001429EE"/>
    <w:rsid w:val="00143DBC"/>
    <w:rsid w:val="001440B1"/>
    <w:rsid w:val="001443B9"/>
    <w:rsid w:val="0014592E"/>
    <w:rsid w:val="00145A47"/>
    <w:rsid w:val="00145DF1"/>
    <w:rsid w:val="00146CD7"/>
    <w:rsid w:val="0014768B"/>
    <w:rsid w:val="001509B5"/>
    <w:rsid w:val="00151FF4"/>
    <w:rsid w:val="0015237D"/>
    <w:rsid w:val="00154C50"/>
    <w:rsid w:val="00154CC7"/>
    <w:rsid w:val="00154EFB"/>
    <w:rsid w:val="0015531B"/>
    <w:rsid w:val="00155A87"/>
    <w:rsid w:val="001563C8"/>
    <w:rsid w:val="00157C76"/>
    <w:rsid w:val="00160447"/>
    <w:rsid w:val="0016258A"/>
    <w:rsid w:val="00163B51"/>
    <w:rsid w:val="0016541B"/>
    <w:rsid w:val="001655A4"/>
    <w:rsid w:val="00165F80"/>
    <w:rsid w:val="00166799"/>
    <w:rsid w:val="0017126D"/>
    <w:rsid w:val="001715E6"/>
    <w:rsid w:val="00172055"/>
    <w:rsid w:val="00172BFB"/>
    <w:rsid w:val="00173056"/>
    <w:rsid w:val="00176437"/>
    <w:rsid w:val="001772B0"/>
    <w:rsid w:val="0017783D"/>
    <w:rsid w:val="001802FA"/>
    <w:rsid w:val="00181B48"/>
    <w:rsid w:val="0018339C"/>
    <w:rsid w:val="00183A63"/>
    <w:rsid w:val="0018512B"/>
    <w:rsid w:val="00185198"/>
    <w:rsid w:val="0018534E"/>
    <w:rsid w:val="001879D8"/>
    <w:rsid w:val="001907CA"/>
    <w:rsid w:val="001930F0"/>
    <w:rsid w:val="00193880"/>
    <w:rsid w:val="00194EB3"/>
    <w:rsid w:val="00195AF1"/>
    <w:rsid w:val="001A05EB"/>
    <w:rsid w:val="001A1C13"/>
    <w:rsid w:val="001A31CB"/>
    <w:rsid w:val="001A356B"/>
    <w:rsid w:val="001A3ABD"/>
    <w:rsid w:val="001A456C"/>
    <w:rsid w:val="001A4A15"/>
    <w:rsid w:val="001A52EE"/>
    <w:rsid w:val="001A568E"/>
    <w:rsid w:val="001A58C0"/>
    <w:rsid w:val="001A6C04"/>
    <w:rsid w:val="001A761F"/>
    <w:rsid w:val="001B0932"/>
    <w:rsid w:val="001B0B64"/>
    <w:rsid w:val="001B5222"/>
    <w:rsid w:val="001B5D80"/>
    <w:rsid w:val="001C033C"/>
    <w:rsid w:val="001C1EFB"/>
    <w:rsid w:val="001C24BD"/>
    <w:rsid w:val="001C24D2"/>
    <w:rsid w:val="001C4639"/>
    <w:rsid w:val="001C4992"/>
    <w:rsid w:val="001C53E8"/>
    <w:rsid w:val="001C5C1D"/>
    <w:rsid w:val="001D049E"/>
    <w:rsid w:val="001D1034"/>
    <w:rsid w:val="001D3827"/>
    <w:rsid w:val="001D575B"/>
    <w:rsid w:val="001D7C75"/>
    <w:rsid w:val="001D7F74"/>
    <w:rsid w:val="001E2D2F"/>
    <w:rsid w:val="001E3BDB"/>
    <w:rsid w:val="001E480C"/>
    <w:rsid w:val="001E56A2"/>
    <w:rsid w:val="001E5B25"/>
    <w:rsid w:val="001E5F82"/>
    <w:rsid w:val="001F0152"/>
    <w:rsid w:val="001F0E64"/>
    <w:rsid w:val="001F0E70"/>
    <w:rsid w:val="001F161E"/>
    <w:rsid w:val="001F2E57"/>
    <w:rsid w:val="001F5523"/>
    <w:rsid w:val="001F5E84"/>
    <w:rsid w:val="001F63ED"/>
    <w:rsid w:val="001F6ADF"/>
    <w:rsid w:val="001F6F79"/>
    <w:rsid w:val="001F74A1"/>
    <w:rsid w:val="00201EB0"/>
    <w:rsid w:val="00203387"/>
    <w:rsid w:val="002033EA"/>
    <w:rsid w:val="00203F57"/>
    <w:rsid w:val="0020584B"/>
    <w:rsid w:val="00205AFD"/>
    <w:rsid w:val="0020634D"/>
    <w:rsid w:val="0020694F"/>
    <w:rsid w:val="0021129F"/>
    <w:rsid w:val="00211762"/>
    <w:rsid w:val="00211FF0"/>
    <w:rsid w:val="0021243C"/>
    <w:rsid w:val="002127B1"/>
    <w:rsid w:val="00212D12"/>
    <w:rsid w:val="00215459"/>
    <w:rsid w:val="0021549A"/>
    <w:rsid w:val="002157FE"/>
    <w:rsid w:val="0021585C"/>
    <w:rsid w:val="00215F13"/>
    <w:rsid w:val="002166C0"/>
    <w:rsid w:val="00216904"/>
    <w:rsid w:val="00217C28"/>
    <w:rsid w:val="00217F1A"/>
    <w:rsid w:val="00220367"/>
    <w:rsid w:val="0022192C"/>
    <w:rsid w:val="00222356"/>
    <w:rsid w:val="00222543"/>
    <w:rsid w:val="00223486"/>
    <w:rsid w:val="0022465E"/>
    <w:rsid w:val="0022595A"/>
    <w:rsid w:val="00227C53"/>
    <w:rsid w:val="002305F9"/>
    <w:rsid w:val="00232044"/>
    <w:rsid w:val="00233298"/>
    <w:rsid w:val="002337F3"/>
    <w:rsid w:val="00233856"/>
    <w:rsid w:val="00234F8F"/>
    <w:rsid w:val="00236398"/>
    <w:rsid w:val="00241062"/>
    <w:rsid w:val="002425C8"/>
    <w:rsid w:val="00242E3D"/>
    <w:rsid w:val="0024449D"/>
    <w:rsid w:val="00244E8C"/>
    <w:rsid w:val="0024554A"/>
    <w:rsid w:val="0024557F"/>
    <w:rsid w:val="00246C62"/>
    <w:rsid w:val="002471C3"/>
    <w:rsid w:val="002479B7"/>
    <w:rsid w:val="002505FB"/>
    <w:rsid w:val="00253981"/>
    <w:rsid w:val="002541EC"/>
    <w:rsid w:val="00254E10"/>
    <w:rsid w:val="002603FC"/>
    <w:rsid w:val="00260F01"/>
    <w:rsid w:val="00263264"/>
    <w:rsid w:val="00263716"/>
    <w:rsid w:val="0026543D"/>
    <w:rsid w:val="002655DF"/>
    <w:rsid w:val="002677A5"/>
    <w:rsid w:val="00267D1C"/>
    <w:rsid w:val="00267E18"/>
    <w:rsid w:val="0027015F"/>
    <w:rsid w:val="00270A67"/>
    <w:rsid w:val="00271472"/>
    <w:rsid w:val="002718FE"/>
    <w:rsid w:val="00272AD8"/>
    <w:rsid w:val="00272CBB"/>
    <w:rsid w:val="002741C8"/>
    <w:rsid w:val="00274934"/>
    <w:rsid w:val="00274DE1"/>
    <w:rsid w:val="00276B0C"/>
    <w:rsid w:val="002770B8"/>
    <w:rsid w:val="00280429"/>
    <w:rsid w:val="00282EDE"/>
    <w:rsid w:val="00285583"/>
    <w:rsid w:val="00285EB5"/>
    <w:rsid w:val="00285F5A"/>
    <w:rsid w:val="002927C4"/>
    <w:rsid w:val="00293452"/>
    <w:rsid w:val="00293C91"/>
    <w:rsid w:val="00294A23"/>
    <w:rsid w:val="00294CB7"/>
    <w:rsid w:val="00294F5A"/>
    <w:rsid w:val="0029706F"/>
    <w:rsid w:val="002A0632"/>
    <w:rsid w:val="002A0E92"/>
    <w:rsid w:val="002A3956"/>
    <w:rsid w:val="002A4A82"/>
    <w:rsid w:val="002A52AB"/>
    <w:rsid w:val="002B0B10"/>
    <w:rsid w:val="002B0B5E"/>
    <w:rsid w:val="002B4531"/>
    <w:rsid w:val="002B5231"/>
    <w:rsid w:val="002B6509"/>
    <w:rsid w:val="002B6DAD"/>
    <w:rsid w:val="002B73EE"/>
    <w:rsid w:val="002C38D3"/>
    <w:rsid w:val="002C5331"/>
    <w:rsid w:val="002C5642"/>
    <w:rsid w:val="002C56B8"/>
    <w:rsid w:val="002C7DB7"/>
    <w:rsid w:val="002D0117"/>
    <w:rsid w:val="002D083C"/>
    <w:rsid w:val="002D132A"/>
    <w:rsid w:val="002D1C15"/>
    <w:rsid w:val="002D3AA3"/>
    <w:rsid w:val="002D4B5D"/>
    <w:rsid w:val="002D4FAE"/>
    <w:rsid w:val="002D6131"/>
    <w:rsid w:val="002E0294"/>
    <w:rsid w:val="002E12AF"/>
    <w:rsid w:val="002E156E"/>
    <w:rsid w:val="002E4538"/>
    <w:rsid w:val="002E5848"/>
    <w:rsid w:val="002E634F"/>
    <w:rsid w:val="002E653F"/>
    <w:rsid w:val="002F0CE7"/>
    <w:rsid w:val="002F2B7A"/>
    <w:rsid w:val="002F3052"/>
    <w:rsid w:val="002F5523"/>
    <w:rsid w:val="002F58F5"/>
    <w:rsid w:val="003016F6"/>
    <w:rsid w:val="00301B0A"/>
    <w:rsid w:val="00301BB0"/>
    <w:rsid w:val="003034AC"/>
    <w:rsid w:val="003043D3"/>
    <w:rsid w:val="00304573"/>
    <w:rsid w:val="00304E2B"/>
    <w:rsid w:val="003052EE"/>
    <w:rsid w:val="00306429"/>
    <w:rsid w:val="00307C48"/>
    <w:rsid w:val="003107E4"/>
    <w:rsid w:val="00310E16"/>
    <w:rsid w:val="003112F4"/>
    <w:rsid w:val="00311739"/>
    <w:rsid w:val="00312460"/>
    <w:rsid w:val="0031264A"/>
    <w:rsid w:val="003144C0"/>
    <w:rsid w:val="003151BD"/>
    <w:rsid w:val="00316904"/>
    <w:rsid w:val="00316AB0"/>
    <w:rsid w:val="003213F8"/>
    <w:rsid w:val="003216BE"/>
    <w:rsid w:val="00321FF4"/>
    <w:rsid w:val="003246C2"/>
    <w:rsid w:val="00324BEA"/>
    <w:rsid w:val="00325BEE"/>
    <w:rsid w:val="00326F26"/>
    <w:rsid w:val="00331A21"/>
    <w:rsid w:val="003327B1"/>
    <w:rsid w:val="003330BC"/>
    <w:rsid w:val="00340BD3"/>
    <w:rsid w:val="00342331"/>
    <w:rsid w:val="0034499A"/>
    <w:rsid w:val="00345E77"/>
    <w:rsid w:val="003466FD"/>
    <w:rsid w:val="00346A04"/>
    <w:rsid w:val="00346F83"/>
    <w:rsid w:val="003474FF"/>
    <w:rsid w:val="00351A15"/>
    <w:rsid w:val="00357E3F"/>
    <w:rsid w:val="00363138"/>
    <w:rsid w:val="00364971"/>
    <w:rsid w:val="00365840"/>
    <w:rsid w:val="00367C8B"/>
    <w:rsid w:val="00370787"/>
    <w:rsid w:val="003718A6"/>
    <w:rsid w:val="00371AB8"/>
    <w:rsid w:val="00371BF2"/>
    <w:rsid w:val="00373AD4"/>
    <w:rsid w:val="00374170"/>
    <w:rsid w:val="00375728"/>
    <w:rsid w:val="0037576B"/>
    <w:rsid w:val="003760D9"/>
    <w:rsid w:val="00376515"/>
    <w:rsid w:val="003800D1"/>
    <w:rsid w:val="00380F33"/>
    <w:rsid w:val="0038100D"/>
    <w:rsid w:val="00382A2A"/>
    <w:rsid w:val="00384DC9"/>
    <w:rsid w:val="00386313"/>
    <w:rsid w:val="00386C7D"/>
    <w:rsid w:val="00387805"/>
    <w:rsid w:val="00387E10"/>
    <w:rsid w:val="0039056D"/>
    <w:rsid w:val="00391419"/>
    <w:rsid w:val="003917C2"/>
    <w:rsid w:val="003937EE"/>
    <w:rsid w:val="00393801"/>
    <w:rsid w:val="0039402A"/>
    <w:rsid w:val="00396917"/>
    <w:rsid w:val="003A0CE9"/>
    <w:rsid w:val="003A22F8"/>
    <w:rsid w:val="003A6B35"/>
    <w:rsid w:val="003A70E1"/>
    <w:rsid w:val="003A7942"/>
    <w:rsid w:val="003B01AC"/>
    <w:rsid w:val="003B45A7"/>
    <w:rsid w:val="003B509C"/>
    <w:rsid w:val="003B6863"/>
    <w:rsid w:val="003B7B61"/>
    <w:rsid w:val="003C0DAE"/>
    <w:rsid w:val="003C238E"/>
    <w:rsid w:val="003C3E82"/>
    <w:rsid w:val="003C5850"/>
    <w:rsid w:val="003C60B7"/>
    <w:rsid w:val="003C6AC1"/>
    <w:rsid w:val="003D0736"/>
    <w:rsid w:val="003D2195"/>
    <w:rsid w:val="003D286C"/>
    <w:rsid w:val="003D2988"/>
    <w:rsid w:val="003D2D95"/>
    <w:rsid w:val="003D41D8"/>
    <w:rsid w:val="003D5473"/>
    <w:rsid w:val="003E3961"/>
    <w:rsid w:val="003E4738"/>
    <w:rsid w:val="003E5255"/>
    <w:rsid w:val="003E7477"/>
    <w:rsid w:val="003E74A7"/>
    <w:rsid w:val="003F01BC"/>
    <w:rsid w:val="003F20DE"/>
    <w:rsid w:val="003F2A30"/>
    <w:rsid w:val="003F2B72"/>
    <w:rsid w:val="003F4A1A"/>
    <w:rsid w:val="003F4E82"/>
    <w:rsid w:val="003F4FE2"/>
    <w:rsid w:val="003F5C52"/>
    <w:rsid w:val="003F5F71"/>
    <w:rsid w:val="003F6421"/>
    <w:rsid w:val="003F724F"/>
    <w:rsid w:val="00401424"/>
    <w:rsid w:val="0040143B"/>
    <w:rsid w:val="00405BC2"/>
    <w:rsid w:val="004124A0"/>
    <w:rsid w:val="0041485A"/>
    <w:rsid w:val="00414D5A"/>
    <w:rsid w:val="00415AC8"/>
    <w:rsid w:val="00423B65"/>
    <w:rsid w:val="00424C46"/>
    <w:rsid w:val="00427E7A"/>
    <w:rsid w:val="004311C6"/>
    <w:rsid w:val="0043125A"/>
    <w:rsid w:val="00431ECE"/>
    <w:rsid w:val="00433C0A"/>
    <w:rsid w:val="00434D39"/>
    <w:rsid w:val="004358B7"/>
    <w:rsid w:val="00435A70"/>
    <w:rsid w:val="00435ABD"/>
    <w:rsid w:val="0043657C"/>
    <w:rsid w:val="004378D0"/>
    <w:rsid w:val="00440604"/>
    <w:rsid w:val="00440E65"/>
    <w:rsid w:val="00441390"/>
    <w:rsid w:val="0044183B"/>
    <w:rsid w:val="004421AF"/>
    <w:rsid w:val="004427D3"/>
    <w:rsid w:val="00442B01"/>
    <w:rsid w:val="00444FC9"/>
    <w:rsid w:val="00446C44"/>
    <w:rsid w:val="00450887"/>
    <w:rsid w:val="00450F32"/>
    <w:rsid w:val="004522F8"/>
    <w:rsid w:val="00453CF8"/>
    <w:rsid w:val="00454CFF"/>
    <w:rsid w:val="00456C97"/>
    <w:rsid w:val="00457121"/>
    <w:rsid w:val="00463694"/>
    <w:rsid w:val="004645D4"/>
    <w:rsid w:val="00466BC5"/>
    <w:rsid w:val="00466E18"/>
    <w:rsid w:val="0047031E"/>
    <w:rsid w:val="00472083"/>
    <w:rsid w:val="00472276"/>
    <w:rsid w:val="00472480"/>
    <w:rsid w:val="00472D29"/>
    <w:rsid w:val="00472FAE"/>
    <w:rsid w:val="00475307"/>
    <w:rsid w:val="00475A11"/>
    <w:rsid w:val="00475DF8"/>
    <w:rsid w:val="00476DEB"/>
    <w:rsid w:val="00480299"/>
    <w:rsid w:val="004805AB"/>
    <w:rsid w:val="00480E52"/>
    <w:rsid w:val="004843FD"/>
    <w:rsid w:val="004851E0"/>
    <w:rsid w:val="004869E3"/>
    <w:rsid w:val="0048724F"/>
    <w:rsid w:val="00490302"/>
    <w:rsid w:val="0049114B"/>
    <w:rsid w:val="0049188F"/>
    <w:rsid w:val="00492BFC"/>
    <w:rsid w:val="00492DF0"/>
    <w:rsid w:val="00496A84"/>
    <w:rsid w:val="004A00FE"/>
    <w:rsid w:val="004A213E"/>
    <w:rsid w:val="004A2948"/>
    <w:rsid w:val="004A410C"/>
    <w:rsid w:val="004A47E1"/>
    <w:rsid w:val="004A6BAD"/>
    <w:rsid w:val="004A6F42"/>
    <w:rsid w:val="004B1A26"/>
    <w:rsid w:val="004B2168"/>
    <w:rsid w:val="004B506C"/>
    <w:rsid w:val="004B54A2"/>
    <w:rsid w:val="004B59AA"/>
    <w:rsid w:val="004B70FC"/>
    <w:rsid w:val="004C19F9"/>
    <w:rsid w:val="004C2584"/>
    <w:rsid w:val="004C6C1B"/>
    <w:rsid w:val="004D0A4A"/>
    <w:rsid w:val="004D1CD5"/>
    <w:rsid w:val="004D2B98"/>
    <w:rsid w:val="004D36C5"/>
    <w:rsid w:val="004D3D58"/>
    <w:rsid w:val="004D5E4D"/>
    <w:rsid w:val="004E03D6"/>
    <w:rsid w:val="004E05ED"/>
    <w:rsid w:val="004E09F6"/>
    <w:rsid w:val="004E0B34"/>
    <w:rsid w:val="004E1062"/>
    <w:rsid w:val="004E14CA"/>
    <w:rsid w:val="004E257C"/>
    <w:rsid w:val="004F0E10"/>
    <w:rsid w:val="004F13CD"/>
    <w:rsid w:val="004F15A2"/>
    <w:rsid w:val="004F1DA0"/>
    <w:rsid w:val="004F2905"/>
    <w:rsid w:val="004F40DB"/>
    <w:rsid w:val="004F59BC"/>
    <w:rsid w:val="004F60DB"/>
    <w:rsid w:val="004F720A"/>
    <w:rsid w:val="005008BF"/>
    <w:rsid w:val="00501A9D"/>
    <w:rsid w:val="00501BFC"/>
    <w:rsid w:val="005020F3"/>
    <w:rsid w:val="00502AFB"/>
    <w:rsid w:val="00502B9B"/>
    <w:rsid w:val="00502FC4"/>
    <w:rsid w:val="00503A5A"/>
    <w:rsid w:val="005060DF"/>
    <w:rsid w:val="00510802"/>
    <w:rsid w:val="00512988"/>
    <w:rsid w:val="0051374D"/>
    <w:rsid w:val="0051591B"/>
    <w:rsid w:val="00515DE0"/>
    <w:rsid w:val="00517E65"/>
    <w:rsid w:val="00517EC0"/>
    <w:rsid w:val="00521467"/>
    <w:rsid w:val="00522331"/>
    <w:rsid w:val="00523089"/>
    <w:rsid w:val="0052354F"/>
    <w:rsid w:val="00523B6B"/>
    <w:rsid w:val="00524B91"/>
    <w:rsid w:val="005276A9"/>
    <w:rsid w:val="005300B9"/>
    <w:rsid w:val="005303E4"/>
    <w:rsid w:val="005307EA"/>
    <w:rsid w:val="00530D5D"/>
    <w:rsid w:val="00531E2D"/>
    <w:rsid w:val="005326C5"/>
    <w:rsid w:val="00532736"/>
    <w:rsid w:val="00533648"/>
    <w:rsid w:val="00534848"/>
    <w:rsid w:val="00534D23"/>
    <w:rsid w:val="005372FD"/>
    <w:rsid w:val="00541668"/>
    <w:rsid w:val="0054589D"/>
    <w:rsid w:val="00547368"/>
    <w:rsid w:val="005473ED"/>
    <w:rsid w:val="00547BAA"/>
    <w:rsid w:val="00547F38"/>
    <w:rsid w:val="0055034E"/>
    <w:rsid w:val="005509F2"/>
    <w:rsid w:val="00551F01"/>
    <w:rsid w:val="00552D07"/>
    <w:rsid w:val="00553195"/>
    <w:rsid w:val="00553995"/>
    <w:rsid w:val="00556E98"/>
    <w:rsid w:val="00562EB7"/>
    <w:rsid w:val="00564FAB"/>
    <w:rsid w:val="00565900"/>
    <w:rsid w:val="0056594D"/>
    <w:rsid w:val="00570116"/>
    <w:rsid w:val="00570FC9"/>
    <w:rsid w:val="00571C21"/>
    <w:rsid w:val="0057234E"/>
    <w:rsid w:val="005724E5"/>
    <w:rsid w:val="0057384F"/>
    <w:rsid w:val="00573C26"/>
    <w:rsid w:val="005743E1"/>
    <w:rsid w:val="00575474"/>
    <w:rsid w:val="005757C0"/>
    <w:rsid w:val="0057636B"/>
    <w:rsid w:val="00581914"/>
    <w:rsid w:val="00581D93"/>
    <w:rsid w:val="00583835"/>
    <w:rsid w:val="00583BCB"/>
    <w:rsid w:val="005860D8"/>
    <w:rsid w:val="00586EE1"/>
    <w:rsid w:val="00587727"/>
    <w:rsid w:val="00590D5B"/>
    <w:rsid w:val="00590DAC"/>
    <w:rsid w:val="005931E5"/>
    <w:rsid w:val="005939AD"/>
    <w:rsid w:val="0059430C"/>
    <w:rsid w:val="0059684E"/>
    <w:rsid w:val="005974E4"/>
    <w:rsid w:val="005A0A44"/>
    <w:rsid w:val="005A13AE"/>
    <w:rsid w:val="005A2174"/>
    <w:rsid w:val="005A243E"/>
    <w:rsid w:val="005A2976"/>
    <w:rsid w:val="005A4B59"/>
    <w:rsid w:val="005A643F"/>
    <w:rsid w:val="005A65AD"/>
    <w:rsid w:val="005B1532"/>
    <w:rsid w:val="005B276B"/>
    <w:rsid w:val="005B3B0E"/>
    <w:rsid w:val="005B4B24"/>
    <w:rsid w:val="005B5124"/>
    <w:rsid w:val="005B6479"/>
    <w:rsid w:val="005B6546"/>
    <w:rsid w:val="005B7A2C"/>
    <w:rsid w:val="005C0FDD"/>
    <w:rsid w:val="005C2B0D"/>
    <w:rsid w:val="005C529E"/>
    <w:rsid w:val="005C5985"/>
    <w:rsid w:val="005C6ED6"/>
    <w:rsid w:val="005D122F"/>
    <w:rsid w:val="005D209C"/>
    <w:rsid w:val="005D2651"/>
    <w:rsid w:val="005D40A9"/>
    <w:rsid w:val="005D436F"/>
    <w:rsid w:val="005D5A27"/>
    <w:rsid w:val="005D5B95"/>
    <w:rsid w:val="005D5D55"/>
    <w:rsid w:val="005D5ED3"/>
    <w:rsid w:val="005D7D59"/>
    <w:rsid w:val="005D7EB1"/>
    <w:rsid w:val="005E0116"/>
    <w:rsid w:val="005E02F6"/>
    <w:rsid w:val="005E3AF7"/>
    <w:rsid w:val="005E5F23"/>
    <w:rsid w:val="005E6944"/>
    <w:rsid w:val="005E75D6"/>
    <w:rsid w:val="005E78D7"/>
    <w:rsid w:val="005E7B51"/>
    <w:rsid w:val="005F0B1E"/>
    <w:rsid w:val="005F1F68"/>
    <w:rsid w:val="005F374C"/>
    <w:rsid w:val="005F4C7A"/>
    <w:rsid w:val="005F4E28"/>
    <w:rsid w:val="005F5C9D"/>
    <w:rsid w:val="005F74B2"/>
    <w:rsid w:val="00600383"/>
    <w:rsid w:val="00600A86"/>
    <w:rsid w:val="006029E3"/>
    <w:rsid w:val="00603E98"/>
    <w:rsid w:val="00604ABC"/>
    <w:rsid w:val="00605014"/>
    <w:rsid w:val="006050BF"/>
    <w:rsid w:val="0060585E"/>
    <w:rsid w:val="00607537"/>
    <w:rsid w:val="00607C50"/>
    <w:rsid w:val="00610867"/>
    <w:rsid w:val="00612465"/>
    <w:rsid w:val="006131F0"/>
    <w:rsid w:val="00613F54"/>
    <w:rsid w:val="00614509"/>
    <w:rsid w:val="00614B5A"/>
    <w:rsid w:val="00615FD0"/>
    <w:rsid w:val="00620B87"/>
    <w:rsid w:val="006221BB"/>
    <w:rsid w:val="0062307C"/>
    <w:rsid w:val="006249BF"/>
    <w:rsid w:val="006253F7"/>
    <w:rsid w:val="00625594"/>
    <w:rsid w:val="00626A47"/>
    <w:rsid w:val="0062788E"/>
    <w:rsid w:val="00627C25"/>
    <w:rsid w:val="00630582"/>
    <w:rsid w:val="0063136F"/>
    <w:rsid w:val="006318F1"/>
    <w:rsid w:val="0063269E"/>
    <w:rsid w:val="00632893"/>
    <w:rsid w:val="00633F23"/>
    <w:rsid w:val="00634AD1"/>
    <w:rsid w:val="00635EDA"/>
    <w:rsid w:val="00636637"/>
    <w:rsid w:val="00636831"/>
    <w:rsid w:val="00636C8E"/>
    <w:rsid w:val="00637EFF"/>
    <w:rsid w:val="00641619"/>
    <w:rsid w:val="00642276"/>
    <w:rsid w:val="00642A9E"/>
    <w:rsid w:val="00643D6E"/>
    <w:rsid w:val="00645225"/>
    <w:rsid w:val="006457A8"/>
    <w:rsid w:val="006511DD"/>
    <w:rsid w:val="00651ED2"/>
    <w:rsid w:val="00652119"/>
    <w:rsid w:val="00652F54"/>
    <w:rsid w:val="006539EE"/>
    <w:rsid w:val="00657173"/>
    <w:rsid w:val="00660B43"/>
    <w:rsid w:val="00660DD0"/>
    <w:rsid w:val="006616CE"/>
    <w:rsid w:val="00662D79"/>
    <w:rsid w:val="006638B7"/>
    <w:rsid w:val="006640CF"/>
    <w:rsid w:val="00665B8B"/>
    <w:rsid w:val="0066605A"/>
    <w:rsid w:val="00667336"/>
    <w:rsid w:val="00667A93"/>
    <w:rsid w:val="00670113"/>
    <w:rsid w:val="006705C4"/>
    <w:rsid w:val="0067370F"/>
    <w:rsid w:val="00674E4D"/>
    <w:rsid w:val="00675FCE"/>
    <w:rsid w:val="006777FE"/>
    <w:rsid w:val="00682FA1"/>
    <w:rsid w:val="00683407"/>
    <w:rsid w:val="00683510"/>
    <w:rsid w:val="00683E1D"/>
    <w:rsid w:val="00687C6E"/>
    <w:rsid w:val="00690FE6"/>
    <w:rsid w:val="006925D4"/>
    <w:rsid w:val="00692A07"/>
    <w:rsid w:val="00694394"/>
    <w:rsid w:val="006954B6"/>
    <w:rsid w:val="0069760B"/>
    <w:rsid w:val="00697B16"/>
    <w:rsid w:val="006A0693"/>
    <w:rsid w:val="006A07D4"/>
    <w:rsid w:val="006A0D39"/>
    <w:rsid w:val="006A2C72"/>
    <w:rsid w:val="006A58A5"/>
    <w:rsid w:val="006A6335"/>
    <w:rsid w:val="006A67CB"/>
    <w:rsid w:val="006A712B"/>
    <w:rsid w:val="006A7166"/>
    <w:rsid w:val="006B00DF"/>
    <w:rsid w:val="006B0EB9"/>
    <w:rsid w:val="006B4049"/>
    <w:rsid w:val="006B4051"/>
    <w:rsid w:val="006B46B0"/>
    <w:rsid w:val="006B4EB5"/>
    <w:rsid w:val="006B502A"/>
    <w:rsid w:val="006B5A98"/>
    <w:rsid w:val="006C02A9"/>
    <w:rsid w:val="006C152F"/>
    <w:rsid w:val="006C1757"/>
    <w:rsid w:val="006C3C65"/>
    <w:rsid w:val="006C47D8"/>
    <w:rsid w:val="006C4A21"/>
    <w:rsid w:val="006C616F"/>
    <w:rsid w:val="006D31A7"/>
    <w:rsid w:val="006D370D"/>
    <w:rsid w:val="006E0A85"/>
    <w:rsid w:val="006E1BB7"/>
    <w:rsid w:val="006E223D"/>
    <w:rsid w:val="006E3D58"/>
    <w:rsid w:val="006E5327"/>
    <w:rsid w:val="006E5467"/>
    <w:rsid w:val="006E71C5"/>
    <w:rsid w:val="006E7875"/>
    <w:rsid w:val="006F0654"/>
    <w:rsid w:val="006F11C2"/>
    <w:rsid w:val="006F1215"/>
    <w:rsid w:val="006F122F"/>
    <w:rsid w:val="006F21DE"/>
    <w:rsid w:val="006F31A3"/>
    <w:rsid w:val="006F6547"/>
    <w:rsid w:val="006F76B8"/>
    <w:rsid w:val="007011F6"/>
    <w:rsid w:val="00703017"/>
    <w:rsid w:val="007035D8"/>
    <w:rsid w:val="007036E8"/>
    <w:rsid w:val="00707225"/>
    <w:rsid w:val="0071080D"/>
    <w:rsid w:val="00712F2F"/>
    <w:rsid w:val="007131C0"/>
    <w:rsid w:val="0071477E"/>
    <w:rsid w:val="00715F2F"/>
    <w:rsid w:val="0071602C"/>
    <w:rsid w:val="00723212"/>
    <w:rsid w:val="00723A52"/>
    <w:rsid w:val="00725478"/>
    <w:rsid w:val="00726193"/>
    <w:rsid w:val="00733C2B"/>
    <w:rsid w:val="00734575"/>
    <w:rsid w:val="00735569"/>
    <w:rsid w:val="00735A27"/>
    <w:rsid w:val="00735FFD"/>
    <w:rsid w:val="007366B7"/>
    <w:rsid w:val="0073786D"/>
    <w:rsid w:val="0074066E"/>
    <w:rsid w:val="007406D6"/>
    <w:rsid w:val="00740740"/>
    <w:rsid w:val="00740827"/>
    <w:rsid w:val="00743626"/>
    <w:rsid w:val="0074367D"/>
    <w:rsid w:val="00743F19"/>
    <w:rsid w:val="00744F07"/>
    <w:rsid w:val="00745CF7"/>
    <w:rsid w:val="00746BB0"/>
    <w:rsid w:val="00751291"/>
    <w:rsid w:val="00751375"/>
    <w:rsid w:val="00752121"/>
    <w:rsid w:val="00753467"/>
    <w:rsid w:val="00756437"/>
    <w:rsid w:val="00756844"/>
    <w:rsid w:val="0075739B"/>
    <w:rsid w:val="00760E24"/>
    <w:rsid w:val="00761A4B"/>
    <w:rsid w:val="00764E90"/>
    <w:rsid w:val="00765AE5"/>
    <w:rsid w:val="007664D6"/>
    <w:rsid w:val="0076709C"/>
    <w:rsid w:val="00767965"/>
    <w:rsid w:val="007732CE"/>
    <w:rsid w:val="00773530"/>
    <w:rsid w:val="00773D54"/>
    <w:rsid w:val="00773FF4"/>
    <w:rsid w:val="00774F9F"/>
    <w:rsid w:val="00775301"/>
    <w:rsid w:val="007767D8"/>
    <w:rsid w:val="00777DAF"/>
    <w:rsid w:val="007825DF"/>
    <w:rsid w:val="007831D6"/>
    <w:rsid w:val="00784269"/>
    <w:rsid w:val="00784B57"/>
    <w:rsid w:val="0078571D"/>
    <w:rsid w:val="00786EB2"/>
    <w:rsid w:val="00791412"/>
    <w:rsid w:val="00791F12"/>
    <w:rsid w:val="007923F1"/>
    <w:rsid w:val="00792ED9"/>
    <w:rsid w:val="00793B72"/>
    <w:rsid w:val="00794391"/>
    <w:rsid w:val="00795373"/>
    <w:rsid w:val="00795EEC"/>
    <w:rsid w:val="007A0F53"/>
    <w:rsid w:val="007A1988"/>
    <w:rsid w:val="007A22E0"/>
    <w:rsid w:val="007A2794"/>
    <w:rsid w:val="007A42FA"/>
    <w:rsid w:val="007A4E73"/>
    <w:rsid w:val="007A65E1"/>
    <w:rsid w:val="007B0270"/>
    <w:rsid w:val="007B1960"/>
    <w:rsid w:val="007B230A"/>
    <w:rsid w:val="007B3D72"/>
    <w:rsid w:val="007B5AC9"/>
    <w:rsid w:val="007B731A"/>
    <w:rsid w:val="007C0FAB"/>
    <w:rsid w:val="007C274A"/>
    <w:rsid w:val="007D3C15"/>
    <w:rsid w:val="007E3401"/>
    <w:rsid w:val="007E4C96"/>
    <w:rsid w:val="007E5216"/>
    <w:rsid w:val="007E560F"/>
    <w:rsid w:val="007E5E44"/>
    <w:rsid w:val="007E6D83"/>
    <w:rsid w:val="007E7FB9"/>
    <w:rsid w:val="007F12FB"/>
    <w:rsid w:val="007F1C8F"/>
    <w:rsid w:val="007F22C4"/>
    <w:rsid w:val="007F2D3C"/>
    <w:rsid w:val="007F4522"/>
    <w:rsid w:val="007F5D73"/>
    <w:rsid w:val="007F7271"/>
    <w:rsid w:val="007F7A3A"/>
    <w:rsid w:val="007F7D5A"/>
    <w:rsid w:val="00800B28"/>
    <w:rsid w:val="0080104A"/>
    <w:rsid w:val="00801AB2"/>
    <w:rsid w:val="008020FA"/>
    <w:rsid w:val="0080533D"/>
    <w:rsid w:val="00807018"/>
    <w:rsid w:val="008074C8"/>
    <w:rsid w:val="00813E33"/>
    <w:rsid w:val="00816CCF"/>
    <w:rsid w:val="00816FAE"/>
    <w:rsid w:val="008170F4"/>
    <w:rsid w:val="008217AD"/>
    <w:rsid w:val="00821909"/>
    <w:rsid w:val="0083150A"/>
    <w:rsid w:val="00831A5B"/>
    <w:rsid w:val="00831F24"/>
    <w:rsid w:val="00832F88"/>
    <w:rsid w:val="00833D7C"/>
    <w:rsid w:val="00833E0A"/>
    <w:rsid w:val="00836215"/>
    <w:rsid w:val="008374DE"/>
    <w:rsid w:val="0083798F"/>
    <w:rsid w:val="00837D2F"/>
    <w:rsid w:val="00844473"/>
    <w:rsid w:val="008470D7"/>
    <w:rsid w:val="0084785F"/>
    <w:rsid w:val="00850729"/>
    <w:rsid w:val="00850BDC"/>
    <w:rsid w:val="008523B7"/>
    <w:rsid w:val="00854402"/>
    <w:rsid w:val="0085490B"/>
    <w:rsid w:val="008567C9"/>
    <w:rsid w:val="008569E6"/>
    <w:rsid w:val="00857922"/>
    <w:rsid w:val="00862B9E"/>
    <w:rsid w:val="00862BC9"/>
    <w:rsid w:val="00863068"/>
    <w:rsid w:val="00863076"/>
    <w:rsid w:val="00864684"/>
    <w:rsid w:val="00866FF7"/>
    <w:rsid w:val="00867769"/>
    <w:rsid w:val="008718AC"/>
    <w:rsid w:val="00871D68"/>
    <w:rsid w:val="00871F50"/>
    <w:rsid w:val="00872A1C"/>
    <w:rsid w:val="00873255"/>
    <w:rsid w:val="008737C7"/>
    <w:rsid w:val="00874C46"/>
    <w:rsid w:val="00876B42"/>
    <w:rsid w:val="008819A7"/>
    <w:rsid w:val="00881F32"/>
    <w:rsid w:val="008833FE"/>
    <w:rsid w:val="00884C34"/>
    <w:rsid w:val="00885883"/>
    <w:rsid w:val="00886FFB"/>
    <w:rsid w:val="00887206"/>
    <w:rsid w:val="00887505"/>
    <w:rsid w:val="0089090A"/>
    <w:rsid w:val="00891958"/>
    <w:rsid w:val="0089239B"/>
    <w:rsid w:val="00892B5E"/>
    <w:rsid w:val="0089322A"/>
    <w:rsid w:val="00893240"/>
    <w:rsid w:val="00893285"/>
    <w:rsid w:val="008956D1"/>
    <w:rsid w:val="00897CD4"/>
    <w:rsid w:val="008A3922"/>
    <w:rsid w:val="008A611A"/>
    <w:rsid w:val="008A6793"/>
    <w:rsid w:val="008A68E6"/>
    <w:rsid w:val="008B0CCF"/>
    <w:rsid w:val="008B1447"/>
    <w:rsid w:val="008B3561"/>
    <w:rsid w:val="008B42C1"/>
    <w:rsid w:val="008C510F"/>
    <w:rsid w:val="008C6222"/>
    <w:rsid w:val="008C7CFC"/>
    <w:rsid w:val="008C7F88"/>
    <w:rsid w:val="008D00E0"/>
    <w:rsid w:val="008D0D46"/>
    <w:rsid w:val="008D1D25"/>
    <w:rsid w:val="008D2D48"/>
    <w:rsid w:val="008D34D6"/>
    <w:rsid w:val="008D58C5"/>
    <w:rsid w:val="008D5CA7"/>
    <w:rsid w:val="008D6EA6"/>
    <w:rsid w:val="008D77EF"/>
    <w:rsid w:val="008D7FF0"/>
    <w:rsid w:val="008E1195"/>
    <w:rsid w:val="008E2A73"/>
    <w:rsid w:val="008E36EC"/>
    <w:rsid w:val="008F0F8B"/>
    <w:rsid w:val="008F34C8"/>
    <w:rsid w:val="008F5486"/>
    <w:rsid w:val="008F57FB"/>
    <w:rsid w:val="008F603B"/>
    <w:rsid w:val="00901440"/>
    <w:rsid w:val="00901545"/>
    <w:rsid w:val="00901F26"/>
    <w:rsid w:val="00902044"/>
    <w:rsid w:val="009028B5"/>
    <w:rsid w:val="00902C8A"/>
    <w:rsid w:val="00907210"/>
    <w:rsid w:val="009079AE"/>
    <w:rsid w:val="00907DAE"/>
    <w:rsid w:val="00910DB3"/>
    <w:rsid w:val="00911FDD"/>
    <w:rsid w:val="009122D1"/>
    <w:rsid w:val="009125A7"/>
    <w:rsid w:val="00912870"/>
    <w:rsid w:val="00912DC0"/>
    <w:rsid w:val="0091320A"/>
    <w:rsid w:val="00913826"/>
    <w:rsid w:val="00914168"/>
    <w:rsid w:val="0091499B"/>
    <w:rsid w:val="009152EE"/>
    <w:rsid w:val="0091608E"/>
    <w:rsid w:val="009168DC"/>
    <w:rsid w:val="00917A7C"/>
    <w:rsid w:val="0092161C"/>
    <w:rsid w:val="00923EBC"/>
    <w:rsid w:val="00923EFE"/>
    <w:rsid w:val="009271DE"/>
    <w:rsid w:val="00927862"/>
    <w:rsid w:val="00930139"/>
    <w:rsid w:val="00930A86"/>
    <w:rsid w:val="00931681"/>
    <w:rsid w:val="00931B08"/>
    <w:rsid w:val="009321CF"/>
    <w:rsid w:val="00933962"/>
    <w:rsid w:val="00934441"/>
    <w:rsid w:val="00934473"/>
    <w:rsid w:val="00934B0B"/>
    <w:rsid w:val="009417DE"/>
    <w:rsid w:val="00941E70"/>
    <w:rsid w:val="00942B06"/>
    <w:rsid w:val="009514A3"/>
    <w:rsid w:val="00951BFB"/>
    <w:rsid w:val="00951ED0"/>
    <w:rsid w:val="009544DE"/>
    <w:rsid w:val="00955059"/>
    <w:rsid w:val="00960948"/>
    <w:rsid w:val="0096336D"/>
    <w:rsid w:val="00966632"/>
    <w:rsid w:val="0096682E"/>
    <w:rsid w:val="00966E18"/>
    <w:rsid w:val="00967A61"/>
    <w:rsid w:val="0097038B"/>
    <w:rsid w:val="00970BD0"/>
    <w:rsid w:val="00972CE0"/>
    <w:rsid w:val="00973449"/>
    <w:rsid w:val="009749FB"/>
    <w:rsid w:val="00975796"/>
    <w:rsid w:val="009759AF"/>
    <w:rsid w:val="0097726B"/>
    <w:rsid w:val="009772CB"/>
    <w:rsid w:val="00977DF8"/>
    <w:rsid w:val="00980164"/>
    <w:rsid w:val="00982547"/>
    <w:rsid w:val="00985EF1"/>
    <w:rsid w:val="009861CD"/>
    <w:rsid w:val="009870A8"/>
    <w:rsid w:val="009941AB"/>
    <w:rsid w:val="00994817"/>
    <w:rsid w:val="00994A2E"/>
    <w:rsid w:val="00995B62"/>
    <w:rsid w:val="00995D47"/>
    <w:rsid w:val="00996499"/>
    <w:rsid w:val="00996DD1"/>
    <w:rsid w:val="00997289"/>
    <w:rsid w:val="009A1CA5"/>
    <w:rsid w:val="009A2FA5"/>
    <w:rsid w:val="009A2FC1"/>
    <w:rsid w:val="009A7A59"/>
    <w:rsid w:val="009B0E0F"/>
    <w:rsid w:val="009B16BF"/>
    <w:rsid w:val="009B33D4"/>
    <w:rsid w:val="009B359B"/>
    <w:rsid w:val="009B507B"/>
    <w:rsid w:val="009B7ACD"/>
    <w:rsid w:val="009C28B8"/>
    <w:rsid w:val="009C4534"/>
    <w:rsid w:val="009C4D1D"/>
    <w:rsid w:val="009C4ECC"/>
    <w:rsid w:val="009C73A7"/>
    <w:rsid w:val="009D0098"/>
    <w:rsid w:val="009D0ADC"/>
    <w:rsid w:val="009D1D58"/>
    <w:rsid w:val="009D203C"/>
    <w:rsid w:val="009D29ED"/>
    <w:rsid w:val="009D3065"/>
    <w:rsid w:val="009D4889"/>
    <w:rsid w:val="009E0299"/>
    <w:rsid w:val="009E0500"/>
    <w:rsid w:val="009E0E63"/>
    <w:rsid w:val="009E1089"/>
    <w:rsid w:val="009E25B4"/>
    <w:rsid w:val="009E298D"/>
    <w:rsid w:val="009E4427"/>
    <w:rsid w:val="009E54CB"/>
    <w:rsid w:val="009E5552"/>
    <w:rsid w:val="009E5872"/>
    <w:rsid w:val="009E76F7"/>
    <w:rsid w:val="009E7A81"/>
    <w:rsid w:val="009F0744"/>
    <w:rsid w:val="009F14FC"/>
    <w:rsid w:val="009F1F9B"/>
    <w:rsid w:val="009F22C6"/>
    <w:rsid w:val="009F2F67"/>
    <w:rsid w:val="009F4549"/>
    <w:rsid w:val="009F4C47"/>
    <w:rsid w:val="009F5257"/>
    <w:rsid w:val="009F5318"/>
    <w:rsid w:val="009F5B16"/>
    <w:rsid w:val="009F69C8"/>
    <w:rsid w:val="00A003CC"/>
    <w:rsid w:val="00A003E3"/>
    <w:rsid w:val="00A00E97"/>
    <w:rsid w:val="00A0131C"/>
    <w:rsid w:val="00A0171E"/>
    <w:rsid w:val="00A027E0"/>
    <w:rsid w:val="00A03934"/>
    <w:rsid w:val="00A039AE"/>
    <w:rsid w:val="00A0730A"/>
    <w:rsid w:val="00A074A9"/>
    <w:rsid w:val="00A0785F"/>
    <w:rsid w:val="00A10D55"/>
    <w:rsid w:val="00A13C52"/>
    <w:rsid w:val="00A13F85"/>
    <w:rsid w:val="00A1503E"/>
    <w:rsid w:val="00A155E8"/>
    <w:rsid w:val="00A16503"/>
    <w:rsid w:val="00A205A9"/>
    <w:rsid w:val="00A20C82"/>
    <w:rsid w:val="00A2168A"/>
    <w:rsid w:val="00A23CC3"/>
    <w:rsid w:val="00A243AF"/>
    <w:rsid w:val="00A26995"/>
    <w:rsid w:val="00A30BA6"/>
    <w:rsid w:val="00A34DD5"/>
    <w:rsid w:val="00A368F0"/>
    <w:rsid w:val="00A37018"/>
    <w:rsid w:val="00A401B6"/>
    <w:rsid w:val="00A43FF5"/>
    <w:rsid w:val="00A44D88"/>
    <w:rsid w:val="00A45BF3"/>
    <w:rsid w:val="00A466B7"/>
    <w:rsid w:val="00A46725"/>
    <w:rsid w:val="00A4765E"/>
    <w:rsid w:val="00A4767B"/>
    <w:rsid w:val="00A51F92"/>
    <w:rsid w:val="00A5217F"/>
    <w:rsid w:val="00A561CD"/>
    <w:rsid w:val="00A56B70"/>
    <w:rsid w:val="00A57011"/>
    <w:rsid w:val="00A602F7"/>
    <w:rsid w:val="00A60998"/>
    <w:rsid w:val="00A6139D"/>
    <w:rsid w:val="00A6197F"/>
    <w:rsid w:val="00A65092"/>
    <w:rsid w:val="00A67F66"/>
    <w:rsid w:val="00A713BB"/>
    <w:rsid w:val="00A71E95"/>
    <w:rsid w:val="00A7230F"/>
    <w:rsid w:val="00A74050"/>
    <w:rsid w:val="00A75996"/>
    <w:rsid w:val="00A765DF"/>
    <w:rsid w:val="00A80AE7"/>
    <w:rsid w:val="00A81112"/>
    <w:rsid w:val="00A8251B"/>
    <w:rsid w:val="00A831CA"/>
    <w:rsid w:val="00A83682"/>
    <w:rsid w:val="00A840FB"/>
    <w:rsid w:val="00A85F53"/>
    <w:rsid w:val="00A86695"/>
    <w:rsid w:val="00A90CC6"/>
    <w:rsid w:val="00A91D07"/>
    <w:rsid w:val="00A929FF"/>
    <w:rsid w:val="00A93E92"/>
    <w:rsid w:val="00A969D2"/>
    <w:rsid w:val="00A973E4"/>
    <w:rsid w:val="00AA0045"/>
    <w:rsid w:val="00AA17B5"/>
    <w:rsid w:val="00AA259B"/>
    <w:rsid w:val="00AA2C43"/>
    <w:rsid w:val="00AA403B"/>
    <w:rsid w:val="00AA5926"/>
    <w:rsid w:val="00AA5FA7"/>
    <w:rsid w:val="00AA7782"/>
    <w:rsid w:val="00AA7962"/>
    <w:rsid w:val="00AB08C9"/>
    <w:rsid w:val="00AB13D1"/>
    <w:rsid w:val="00AB22BC"/>
    <w:rsid w:val="00AB2836"/>
    <w:rsid w:val="00AB2A1C"/>
    <w:rsid w:val="00AB343E"/>
    <w:rsid w:val="00AB3CDF"/>
    <w:rsid w:val="00AB3ED5"/>
    <w:rsid w:val="00AB5604"/>
    <w:rsid w:val="00AB5897"/>
    <w:rsid w:val="00AB5C3E"/>
    <w:rsid w:val="00AB739F"/>
    <w:rsid w:val="00AC227F"/>
    <w:rsid w:val="00AC2438"/>
    <w:rsid w:val="00AC2EE8"/>
    <w:rsid w:val="00AC3363"/>
    <w:rsid w:val="00AC3B01"/>
    <w:rsid w:val="00AC3D8C"/>
    <w:rsid w:val="00AC5206"/>
    <w:rsid w:val="00AC5836"/>
    <w:rsid w:val="00AC7F69"/>
    <w:rsid w:val="00AD176B"/>
    <w:rsid w:val="00AD1BC7"/>
    <w:rsid w:val="00AD2F59"/>
    <w:rsid w:val="00AD38D1"/>
    <w:rsid w:val="00AD4485"/>
    <w:rsid w:val="00AD4AFE"/>
    <w:rsid w:val="00AD5C47"/>
    <w:rsid w:val="00AE02CA"/>
    <w:rsid w:val="00AE46A5"/>
    <w:rsid w:val="00AE4BD9"/>
    <w:rsid w:val="00AE4E86"/>
    <w:rsid w:val="00AE518E"/>
    <w:rsid w:val="00AE5A5C"/>
    <w:rsid w:val="00AE5AF0"/>
    <w:rsid w:val="00AE6B8D"/>
    <w:rsid w:val="00AE6EC8"/>
    <w:rsid w:val="00AE78A3"/>
    <w:rsid w:val="00AF05BD"/>
    <w:rsid w:val="00AF106C"/>
    <w:rsid w:val="00AF14D2"/>
    <w:rsid w:val="00AF5800"/>
    <w:rsid w:val="00AF6418"/>
    <w:rsid w:val="00AF6EAE"/>
    <w:rsid w:val="00AF6F95"/>
    <w:rsid w:val="00AF7DD1"/>
    <w:rsid w:val="00B003DB"/>
    <w:rsid w:val="00B00854"/>
    <w:rsid w:val="00B01906"/>
    <w:rsid w:val="00B06BA4"/>
    <w:rsid w:val="00B10AC6"/>
    <w:rsid w:val="00B11A80"/>
    <w:rsid w:val="00B1273A"/>
    <w:rsid w:val="00B12B74"/>
    <w:rsid w:val="00B155D8"/>
    <w:rsid w:val="00B167AF"/>
    <w:rsid w:val="00B17AED"/>
    <w:rsid w:val="00B17D93"/>
    <w:rsid w:val="00B21C52"/>
    <w:rsid w:val="00B264D2"/>
    <w:rsid w:val="00B31E96"/>
    <w:rsid w:val="00B325BF"/>
    <w:rsid w:val="00B34478"/>
    <w:rsid w:val="00B378E4"/>
    <w:rsid w:val="00B3797F"/>
    <w:rsid w:val="00B37E53"/>
    <w:rsid w:val="00B4150C"/>
    <w:rsid w:val="00B430E9"/>
    <w:rsid w:val="00B43A82"/>
    <w:rsid w:val="00B450ED"/>
    <w:rsid w:val="00B45815"/>
    <w:rsid w:val="00B45E66"/>
    <w:rsid w:val="00B469F5"/>
    <w:rsid w:val="00B500FE"/>
    <w:rsid w:val="00B53E92"/>
    <w:rsid w:val="00B54750"/>
    <w:rsid w:val="00B54BFD"/>
    <w:rsid w:val="00B55425"/>
    <w:rsid w:val="00B55B4A"/>
    <w:rsid w:val="00B56B17"/>
    <w:rsid w:val="00B56E6B"/>
    <w:rsid w:val="00B57AB9"/>
    <w:rsid w:val="00B6010C"/>
    <w:rsid w:val="00B61E8A"/>
    <w:rsid w:val="00B632FC"/>
    <w:rsid w:val="00B64F67"/>
    <w:rsid w:val="00B65CCC"/>
    <w:rsid w:val="00B66A4B"/>
    <w:rsid w:val="00B70A66"/>
    <w:rsid w:val="00B70B55"/>
    <w:rsid w:val="00B73A89"/>
    <w:rsid w:val="00B742F5"/>
    <w:rsid w:val="00B74688"/>
    <w:rsid w:val="00B749BB"/>
    <w:rsid w:val="00B75E67"/>
    <w:rsid w:val="00B77665"/>
    <w:rsid w:val="00B80D4D"/>
    <w:rsid w:val="00B80EDF"/>
    <w:rsid w:val="00B824B1"/>
    <w:rsid w:val="00B852D4"/>
    <w:rsid w:val="00B853EF"/>
    <w:rsid w:val="00B8571C"/>
    <w:rsid w:val="00B85A69"/>
    <w:rsid w:val="00B85B3B"/>
    <w:rsid w:val="00B871F3"/>
    <w:rsid w:val="00B87A05"/>
    <w:rsid w:val="00B90F29"/>
    <w:rsid w:val="00B936A1"/>
    <w:rsid w:val="00B94FE6"/>
    <w:rsid w:val="00B95665"/>
    <w:rsid w:val="00B95803"/>
    <w:rsid w:val="00B96674"/>
    <w:rsid w:val="00B967D7"/>
    <w:rsid w:val="00B979A1"/>
    <w:rsid w:val="00BA054F"/>
    <w:rsid w:val="00BA1C4D"/>
    <w:rsid w:val="00BA1E73"/>
    <w:rsid w:val="00BA28A4"/>
    <w:rsid w:val="00BA2B74"/>
    <w:rsid w:val="00BA654C"/>
    <w:rsid w:val="00BB35C8"/>
    <w:rsid w:val="00BB3DD7"/>
    <w:rsid w:val="00BB4BD6"/>
    <w:rsid w:val="00BB5831"/>
    <w:rsid w:val="00BB5A7F"/>
    <w:rsid w:val="00BB6670"/>
    <w:rsid w:val="00BB66BD"/>
    <w:rsid w:val="00BB674A"/>
    <w:rsid w:val="00BC0BE6"/>
    <w:rsid w:val="00BC0E83"/>
    <w:rsid w:val="00BC15CB"/>
    <w:rsid w:val="00BC249A"/>
    <w:rsid w:val="00BC3608"/>
    <w:rsid w:val="00BC5B9F"/>
    <w:rsid w:val="00BD07B7"/>
    <w:rsid w:val="00BD26EA"/>
    <w:rsid w:val="00BD5D05"/>
    <w:rsid w:val="00BD6B03"/>
    <w:rsid w:val="00BE1005"/>
    <w:rsid w:val="00BE1BFA"/>
    <w:rsid w:val="00BE2B71"/>
    <w:rsid w:val="00BE46D2"/>
    <w:rsid w:val="00BE6CF4"/>
    <w:rsid w:val="00BF0030"/>
    <w:rsid w:val="00BF04B1"/>
    <w:rsid w:val="00BF0D1A"/>
    <w:rsid w:val="00BF2C14"/>
    <w:rsid w:val="00BF4E27"/>
    <w:rsid w:val="00BF4F37"/>
    <w:rsid w:val="00BF6241"/>
    <w:rsid w:val="00C01B99"/>
    <w:rsid w:val="00C0222D"/>
    <w:rsid w:val="00C0278F"/>
    <w:rsid w:val="00C0281F"/>
    <w:rsid w:val="00C03084"/>
    <w:rsid w:val="00C040E5"/>
    <w:rsid w:val="00C04FA8"/>
    <w:rsid w:val="00C06728"/>
    <w:rsid w:val="00C10B3C"/>
    <w:rsid w:val="00C10EEF"/>
    <w:rsid w:val="00C120A2"/>
    <w:rsid w:val="00C15D00"/>
    <w:rsid w:val="00C174DB"/>
    <w:rsid w:val="00C221DF"/>
    <w:rsid w:val="00C22966"/>
    <w:rsid w:val="00C247AB"/>
    <w:rsid w:val="00C25C1F"/>
    <w:rsid w:val="00C26B6D"/>
    <w:rsid w:val="00C3073B"/>
    <w:rsid w:val="00C31AA0"/>
    <w:rsid w:val="00C3322D"/>
    <w:rsid w:val="00C3326E"/>
    <w:rsid w:val="00C34600"/>
    <w:rsid w:val="00C3573B"/>
    <w:rsid w:val="00C42E5E"/>
    <w:rsid w:val="00C45335"/>
    <w:rsid w:val="00C475C0"/>
    <w:rsid w:val="00C47849"/>
    <w:rsid w:val="00C513CA"/>
    <w:rsid w:val="00C51B9C"/>
    <w:rsid w:val="00C526E0"/>
    <w:rsid w:val="00C56F03"/>
    <w:rsid w:val="00C57339"/>
    <w:rsid w:val="00C57998"/>
    <w:rsid w:val="00C57AE4"/>
    <w:rsid w:val="00C61395"/>
    <w:rsid w:val="00C61AAB"/>
    <w:rsid w:val="00C6282A"/>
    <w:rsid w:val="00C62F70"/>
    <w:rsid w:val="00C64247"/>
    <w:rsid w:val="00C65A5B"/>
    <w:rsid w:val="00C663F0"/>
    <w:rsid w:val="00C6660B"/>
    <w:rsid w:val="00C6734D"/>
    <w:rsid w:val="00C67A47"/>
    <w:rsid w:val="00C70001"/>
    <w:rsid w:val="00C736AC"/>
    <w:rsid w:val="00C7423A"/>
    <w:rsid w:val="00C74303"/>
    <w:rsid w:val="00C77D73"/>
    <w:rsid w:val="00C80C23"/>
    <w:rsid w:val="00C81354"/>
    <w:rsid w:val="00C824FA"/>
    <w:rsid w:val="00C828F2"/>
    <w:rsid w:val="00C833D4"/>
    <w:rsid w:val="00C83C4F"/>
    <w:rsid w:val="00C84596"/>
    <w:rsid w:val="00C8649E"/>
    <w:rsid w:val="00C8665F"/>
    <w:rsid w:val="00C869A4"/>
    <w:rsid w:val="00C90453"/>
    <w:rsid w:val="00C90D41"/>
    <w:rsid w:val="00C94D19"/>
    <w:rsid w:val="00C97A16"/>
    <w:rsid w:val="00CA0214"/>
    <w:rsid w:val="00CA06C6"/>
    <w:rsid w:val="00CA1454"/>
    <w:rsid w:val="00CA2127"/>
    <w:rsid w:val="00CA583A"/>
    <w:rsid w:val="00CA635F"/>
    <w:rsid w:val="00CA642B"/>
    <w:rsid w:val="00CA6D2E"/>
    <w:rsid w:val="00CB1A27"/>
    <w:rsid w:val="00CB33E6"/>
    <w:rsid w:val="00CB34B5"/>
    <w:rsid w:val="00CB4045"/>
    <w:rsid w:val="00CB4503"/>
    <w:rsid w:val="00CC00E1"/>
    <w:rsid w:val="00CC0206"/>
    <w:rsid w:val="00CC215A"/>
    <w:rsid w:val="00CC2178"/>
    <w:rsid w:val="00CC2C9A"/>
    <w:rsid w:val="00CC2E84"/>
    <w:rsid w:val="00CC3911"/>
    <w:rsid w:val="00CC3F0C"/>
    <w:rsid w:val="00CC41C1"/>
    <w:rsid w:val="00CC46FE"/>
    <w:rsid w:val="00CD1B7A"/>
    <w:rsid w:val="00CD20F0"/>
    <w:rsid w:val="00CD35CC"/>
    <w:rsid w:val="00CD37BE"/>
    <w:rsid w:val="00CD47B8"/>
    <w:rsid w:val="00CD4ED8"/>
    <w:rsid w:val="00CD602E"/>
    <w:rsid w:val="00CD68C3"/>
    <w:rsid w:val="00CD73AA"/>
    <w:rsid w:val="00CE14E7"/>
    <w:rsid w:val="00CE1879"/>
    <w:rsid w:val="00CE1A58"/>
    <w:rsid w:val="00CE1B97"/>
    <w:rsid w:val="00CE2252"/>
    <w:rsid w:val="00CE3923"/>
    <w:rsid w:val="00CE3ECD"/>
    <w:rsid w:val="00CE4C17"/>
    <w:rsid w:val="00CE70A2"/>
    <w:rsid w:val="00CF1736"/>
    <w:rsid w:val="00CF3277"/>
    <w:rsid w:val="00CF4A20"/>
    <w:rsid w:val="00CF67AF"/>
    <w:rsid w:val="00D033EC"/>
    <w:rsid w:val="00D038E0"/>
    <w:rsid w:val="00D04783"/>
    <w:rsid w:val="00D058E6"/>
    <w:rsid w:val="00D12357"/>
    <w:rsid w:val="00D14DD5"/>
    <w:rsid w:val="00D14E43"/>
    <w:rsid w:val="00D1518D"/>
    <w:rsid w:val="00D164AA"/>
    <w:rsid w:val="00D17188"/>
    <w:rsid w:val="00D2150F"/>
    <w:rsid w:val="00D2474C"/>
    <w:rsid w:val="00D25888"/>
    <w:rsid w:val="00D2596E"/>
    <w:rsid w:val="00D27C8E"/>
    <w:rsid w:val="00D33972"/>
    <w:rsid w:val="00D33B19"/>
    <w:rsid w:val="00D34C95"/>
    <w:rsid w:val="00D34FF8"/>
    <w:rsid w:val="00D368EF"/>
    <w:rsid w:val="00D36B3B"/>
    <w:rsid w:val="00D36DBF"/>
    <w:rsid w:val="00D37119"/>
    <w:rsid w:val="00D37EAC"/>
    <w:rsid w:val="00D40742"/>
    <w:rsid w:val="00D40E07"/>
    <w:rsid w:val="00D430FA"/>
    <w:rsid w:val="00D4586F"/>
    <w:rsid w:val="00D4715C"/>
    <w:rsid w:val="00D50BEA"/>
    <w:rsid w:val="00D50DB7"/>
    <w:rsid w:val="00D51AE7"/>
    <w:rsid w:val="00D51DB0"/>
    <w:rsid w:val="00D51F15"/>
    <w:rsid w:val="00D52454"/>
    <w:rsid w:val="00D57A9D"/>
    <w:rsid w:val="00D61235"/>
    <w:rsid w:val="00D61599"/>
    <w:rsid w:val="00D617B7"/>
    <w:rsid w:val="00D61B46"/>
    <w:rsid w:val="00D61CDC"/>
    <w:rsid w:val="00D62693"/>
    <w:rsid w:val="00D63354"/>
    <w:rsid w:val="00D64722"/>
    <w:rsid w:val="00D65EB3"/>
    <w:rsid w:val="00D6662D"/>
    <w:rsid w:val="00D72DB9"/>
    <w:rsid w:val="00D7363F"/>
    <w:rsid w:val="00D73AD6"/>
    <w:rsid w:val="00D73D53"/>
    <w:rsid w:val="00D754AA"/>
    <w:rsid w:val="00D76AA1"/>
    <w:rsid w:val="00D8078D"/>
    <w:rsid w:val="00D8192F"/>
    <w:rsid w:val="00D824B9"/>
    <w:rsid w:val="00D842AD"/>
    <w:rsid w:val="00D84477"/>
    <w:rsid w:val="00D85761"/>
    <w:rsid w:val="00D86A2D"/>
    <w:rsid w:val="00D8701C"/>
    <w:rsid w:val="00D8784A"/>
    <w:rsid w:val="00D91D55"/>
    <w:rsid w:val="00D92906"/>
    <w:rsid w:val="00D93B6B"/>
    <w:rsid w:val="00D95135"/>
    <w:rsid w:val="00D95C67"/>
    <w:rsid w:val="00D95D74"/>
    <w:rsid w:val="00D96874"/>
    <w:rsid w:val="00D97FBA"/>
    <w:rsid w:val="00DA025B"/>
    <w:rsid w:val="00DA10D5"/>
    <w:rsid w:val="00DA13AA"/>
    <w:rsid w:val="00DA47F0"/>
    <w:rsid w:val="00DA67B3"/>
    <w:rsid w:val="00DB223B"/>
    <w:rsid w:val="00DB335E"/>
    <w:rsid w:val="00DB354B"/>
    <w:rsid w:val="00DB48C9"/>
    <w:rsid w:val="00DB4B26"/>
    <w:rsid w:val="00DB4FBD"/>
    <w:rsid w:val="00DB6134"/>
    <w:rsid w:val="00DC0874"/>
    <w:rsid w:val="00DC3A7A"/>
    <w:rsid w:val="00DC5571"/>
    <w:rsid w:val="00DC563A"/>
    <w:rsid w:val="00DC699A"/>
    <w:rsid w:val="00DD1C5C"/>
    <w:rsid w:val="00DD26EB"/>
    <w:rsid w:val="00DD6F4F"/>
    <w:rsid w:val="00DE2C7B"/>
    <w:rsid w:val="00DE439D"/>
    <w:rsid w:val="00DE47E4"/>
    <w:rsid w:val="00DE4EC9"/>
    <w:rsid w:val="00DE7A50"/>
    <w:rsid w:val="00DE7DAF"/>
    <w:rsid w:val="00DF2916"/>
    <w:rsid w:val="00DF3628"/>
    <w:rsid w:val="00DF3AE9"/>
    <w:rsid w:val="00DF56AC"/>
    <w:rsid w:val="00DF63D1"/>
    <w:rsid w:val="00E0117A"/>
    <w:rsid w:val="00E02398"/>
    <w:rsid w:val="00E047BB"/>
    <w:rsid w:val="00E04F91"/>
    <w:rsid w:val="00E073B0"/>
    <w:rsid w:val="00E11448"/>
    <w:rsid w:val="00E12621"/>
    <w:rsid w:val="00E13393"/>
    <w:rsid w:val="00E14B29"/>
    <w:rsid w:val="00E15812"/>
    <w:rsid w:val="00E17F05"/>
    <w:rsid w:val="00E20C2E"/>
    <w:rsid w:val="00E21C49"/>
    <w:rsid w:val="00E21FA7"/>
    <w:rsid w:val="00E23646"/>
    <w:rsid w:val="00E249FB"/>
    <w:rsid w:val="00E25088"/>
    <w:rsid w:val="00E26C7D"/>
    <w:rsid w:val="00E3189D"/>
    <w:rsid w:val="00E32DF2"/>
    <w:rsid w:val="00E330D4"/>
    <w:rsid w:val="00E340B1"/>
    <w:rsid w:val="00E34222"/>
    <w:rsid w:val="00E344CB"/>
    <w:rsid w:val="00E34A6D"/>
    <w:rsid w:val="00E400A9"/>
    <w:rsid w:val="00E40494"/>
    <w:rsid w:val="00E420CE"/>
    <w:rsid w:val="00E420E3"/>
    <w:rsid w:val="00E42AF2"/>
    <w:rsid w:val="00E42B29"/>
    <w:rsid w:val="00E43E06"/>
    <w:rsid w:val="00E4514B"/>
    <w:rsid w:val="00E4691C"/>
    <w:rsid w:val="00E47B03"/>
    <w:rsid w:val="00E5139F"/>
    <w:rsid w:val="00E51CF7"/>
    <w:rsid w:val="00E53283"/>
    <w:rsid w:val="00E53759"/>
    <w:rsid w:val="00E53FF3"/>
    <w:rsid w:val="00E54EAA"/>
    <w:rsid w:val="00E55885"/>
    <w:rsid w:val="00E55E9B"/>
    <w:rsid w:val="00E562CD"/>
    <w:rsid w:val="00E56938"/>
    <w:rsid w:val="00E5758F"/>
    <w:rsid w:val="00E6163C"/>
    <w:rsid w:val="00E62571"/>
    <w:rsid w:val="00E63071"/>
    <w:rsid w:val="00E6314C"/>
    <w:rsid w:val="00E66012"/>
    <w:rsid w:val="00E669BD"/>
    <w:rsid w:val="00E66D93"/>
    <w:rsid w:val="00E70AE5"/>
    <w:rsid w:val="00E7455B"/>
    <w:rsid w:val="00E745DA"/>
    <w:rsid w:val="00E773CC"/>
    <w:rsid w:val="00E809FD"/>
    <w:rsid w:val="00E841E9"/>
    <w:rsid w:val="00E84AF2"/>
    <w:rsid w:val="00E86C89"/>
    <w:rsid w:val="00E878D4"/>
    <w:rsid w:val="00E90766"/>
    <w:rsid w:val="00E9780D"/>
    <w:rsid w:val="00EA1E5D"/>
    <w:rsid w:val="00EA2FB7"/>
    <w:rsid w:val="00EA3865"/>
    <w:rsid w:val="00EA40EA"/>
    <w:rsid w:val="00EA4305"/>
    <w:rsid w:val="00EA6ED4"/>
    <w:rsid w:val="00EA6EE3"/>
    <w:rsid w:val="00EB1525"/>
    <w:rsid w:val="00EB2284"/>
    <w:rsid w:val="00EB34D2"/>
    <w:rsid w:val="00EB5474"/>
    <w:rsid w:val="00EB5E99"/>
    <w:rsid w:val="00EB65B4"/>
    <w:rsid w:val="00EC186B"/>
    <w:rsid w:val="00EC37B2"/>
    <w:rsid w:val="00EC3C88"/>
    <w:rsid w:val="00EC42BA"/>
    <w:rsid w:val="00EC4F90"/>
    <w:rsid w:val="00EC7C37"/>
    <w:rsid w:val="00EC7E5A"/>
    <w:rsid w:val="00ED2C47"/>
    <w:rsid w:val="00ED675E"/>
    <w:rsid w:val="00ED76A4"/>
    <w:rsid w:val="00EE068C"/>
    <w:rsid w:val="00EE1E7C"/>
    <w:rsid w:val="00EE317D"/>
    <w:rsid w:val="00EE3367"/>
    <w:rsid w:val="00EE431D"/>
    <w:rsid w:val="00EE4627"/>
    <w:rsid w:val="00EE665A"/>
    <w:rsid w:val="00EF0504"/>
    <w:rsid w:val="00EF3BA3"/>
    <w:rsid w:val="00EF5FAB"/>
    <w:rsid w:val="00EF6256"/>
    <w:rsid w:val="00EF6B9E"/>
    <w:rsid w:val="00EF6CDF"/>
    <w:rsid w:val="00EF7078"/>
    <w:rsid w:val="00EF7DD8"/>
    <w:rsid w:val="00F007D7"/>
    <w:rsid w:val="00F01315"/>
    <w:rsid w:val="00F02F52"/>
    <w:rsid w:val="00F03627"/>
    <w:rsid w:val="00F03A5B"/>
    <w:rsid w:val="00F055BE"/>
    <w:rsid w:val="00F058A2"/>
    <w:rsid w:val="00F07606"/>
    <w:rsid w:val="00F104BB"/>
    <w:rsid w:val="00F125BD"/>
    <w:rsid w:val="00F13251"/>
    <w:rsid w:val="00F13CFF"/>
    <w:rsid w:val="00F14D9D"/>
    <w:rsid w:val="00F15A48"/>
    <w:rsid w:val="00F15CA1"/>
    <w:rsid w:val="00F17900"/>
    <w:rsid w:val="00F20883"/>
    <w:rsid w:val="00F20F84"/>
    <w:rsid w:val="00F22159"/>
    <w:rsid w:val="00F23CE2"/>
    <w:rsid w:val="00F277F9"/>
    <w:rsid w:val="00F3008E"/>
    <w:rsid w:val="00F31F26"/>
    <w:rsid w:val="00F32240"/>
    <w:rsid w:val="00F33680"/>
    <w:rsid w:val="00F3570A"/>
    <w:rsid w:val="00F3604A"/>
    <w:rsid w:val="00F366ED"/>
    <w:rsid w:val="00F41930"/>
    <w:rsid w:val="00F44423"/>
    <w:rsid w:val="00F47739"/>
    <w:rsid w:val="00F50536"/>
    <w:rsid w:val="00F514D5"/>
    <w:rsid w:val="00F52FDC"/>
    <w:rsid w:val="00F542AB"/>
    <w:rsid w:val="00F5479A"/>
    <w:rsid w:val="00F55304"/>
    <w:rsid w:val="00F5569B"/>
    <w:rsid w:val="00F57612"/>
    <w:rsid w:val="00F60483"/>
    <w:rsid w:val="00F6136D"/>
    <w:rsid w:val="00F61374"/>
    <w:rsid w:val="00F6453E"/>
    <w:rsid w:val="00F66439"/>
    <w:rsid w:val="00F67710"/>
    <w:rsid w:val="00F700DA"/>
    <w:rsid w:val="00F703F2"/>
    <w:rsid w:val="00F725FA"/>
    <w:rsid w:val="00F73E0F"/>
    <w:rsid w:val="00F74E81"/>
    <w:rsid w:val="00F75907"/>
    <w:rsid w:val="00F83042"/>
    <w:rsid w:val="00F835BE"/>
    <w:rsid w:val="00F83C47"/>
    <w:rsid w:val="00F85D08"/>
    <w:rsid w:val="00F862DC"/>
    <w:rsid w:val="00F873CC"/>
    <w:rsid w:val="00F87DEB"/>
    <w:rsid w:val="00F9033D"/>
    <w:rsid w:val="00F92B8E"/>
    <w:rsid w:val="00F964C2"/>
    <w:rsid w:val="00FA01A9"/>
    <w:rsid w:val="00FA1216"/>
    <w:rsid w:val="00FA192B"/>
    <w:rsid w:val="00FA2353"/>
    <w:rsid w:val="00FA3AAC"/>
    <w:rsid w:val="00FA454C"/>
    <w:rsid w:val="00FA488F"/>
    <w:rsid w:val="00FA491F"/>
    <w:rsid w:val="00FA7396"/>
    <w:rsid w:val="00FA7DEA"/>
    <w:rsid w:val="00FA7F9E"/>
    <w:rsid w:val="00FB073F"/>
    <w:rsid w:val="00FB1043"/>
    <w:rsid w:val="00FB5598"/>
    <w:rsid w:val="00FB5D3B"/>
    <w:rsid w:val="00FB6EDE"/>
    <w:rsid w:val="00FB7B03"/>
    <w:rsid w:val="00FC0798"/>
    <w:rsid w:val="00FC131A"/>
    <w:rsid w:val="00FC3B11"/>
    <w:rsid w:val="00FC5B3C"/>
    <w:rsid w:val="00FC6996"/>
    <w:rsid w:val="00FD0910"/>
    <w:rsid w:val="00FD18CA"/>
    <w:rsid w:val="00FD2CCC"/>
    <w:rsid w:val="00FD3122"/>
    <w:rsid w:val="00FD4C52"/>
    <w:rsid w:val="00FD6FD1"/>
    <w:rsid w:val="00FE1F3B"/>
    <w:rsid w:val="00FE69E0"/>
    <w:rsid w:val="00FF2D00"/>
    <w:rsid w:val="00FF3484"/>
    <w:rsid w:val="00FF359E"/>
    <w:rsid w:val="00FF3852"/>
    <w:rsid w:val="00FF6559"/>
    <w:rsid w:val="00FF65F4"/>
    <w:rsid w:val="015D13BB"/>
    <w:rsid w:val="0263E92B"/>
    <w:rsid w:val="0267432A"/>
    <w:rsid w:val="03621571"/>
    <w:rsid w:val="03D0F4C2"/>
    <w:rsid w:val="0450040D"/>
    <w:rsid w:val="0493BF04"/>
    <w:rsid w:val="06163532"/>
    <w:rsid w:val="07371967"/>
    <w:rsid w:val="07B30B6A"/>
    <w:rsid w:val="0958B5BC"/>
    <w:rsid w:val="0A2E1AB7"/>
    <w:rsid w:val="0C966AAF"/>
    <w:rsid w:val="0CCE69B4"/>
    <w:rsid w:val="0EBBECF6"/>
    <w:rsid w:val="0FE67E8D"/>
    <w:rsid w:val="1094590A"/>
    <w:rsid w:val="1140C553"/>
    <w:rsid w:val="1143EE5C"/>
    <w:rsid w:val="1149D811"/>
    <w:rsid w:val="1291B9A3"/>
    <w:rsid w:val="12F08A55"/>
    <w:rsid w:val="13D47DCF"/>
    <w:rsid w:val="149BE375"/>
    <w:rsid w:val="1607255F"/>
    <w:rsid w:val="1619CD35"/>
    <w:rsid w:val="1756A526"/>
    <w:rsid w:val="179A7CD8"/>
    <w:rsid w:val="17D00B03"/>
    <w:rsid w:val="1801DE27"/>
    <w:rsid w:val="18864292"/>
    <w:rsid w:val="19C51BE2"/>
    <w:rsid w:val="1A05AC1D"/>
    <w:rsid w:val="1A3F9A2B"/>
    <w:rsid w:val="1B81A339"/>
    <w:rsid w:val="1C6CA4C0"/>
    <w:rsid w:val="1E75E16A"/>
    <w:rsid w:val="1E868DBA"/>
    <w:rsid w:val="1F10DA74"/>
    <w:rsid w:val="1FCE113E"/>
    <w:rsid w:val="2165A148"/>
    <w:rsid w:val="23B85859"/>
    <w:rsid w:val="24817430"/>
    <w:rsid w:val="24967765"/>
    <w:rsid w:val="24FBC093"/>
    <w:rsid w:val="25940DA8"/>
    <w:rsid w:val="25E9EC40"/>
    <w:rsid w:val="27B03B16"/>
    <w:rsid w:val="29102135"/>
    <w:rsid w:val="291B0AD3"/>
    <w:rsid w:val="29BDCD17"/>
    <w:rsid w:val="2B8F6A3E"/>
    <w:rsid w:val="2C119752"/>
    <w:rsid w:val="2CF5F683"/>
    <w:rsid w:val="2E152905"/>
    <w:rsid w:val="2EFAB1B3"/>
    <w:rsid w:val="2F5F978B"/>
    <w:rsid w:val="2F82B2F5"/>
    <w:rsid w:val="2F9A83FF"/>
    <w:rsid w:val="304D72A5"/>
    <w:rsid w:val="308F743C"/>
    <w:rsid w:val="30CCECFF"/>
    <w:rsid w:val="30E219D1"/>
    <w:rsid w:val="3182A96F"/>
    <w:rsid w:val="31A3BF37"/>
    <w:rsid w:val="327C5188"/>
    <w:rsid w:val="33465B24"/>
    <w:rsid w:val="34199C5E"/>
    <w:rsid w:val="35C2D5AB"/>
    <w:rsid w:val="35D654F7"/>
    <w:rsid w:val="371FA6B4"/>
    <w:rsid w:val="39EE9C0C"/>
    <w:rsid w:val="3A3D1FB0"/>
    <w:rsid w:val="3BFA9C71"/>
    <w:rsid w:val="3D3F662B"/>
    <w:rsid w:val="3D71FD0B"/>
    <w:rsid w:val="3DFDA69E"/>
    <w:rsid w:val="3F739D1D"/>
    <w:rsid w:val="3F8DE403"/>
    <w:rsid w:val="3FC9E97C"/>
    <w:rsid w:val="40CD1175"/>
    <w:rsid w:val="43352B5A"/>
    <w:rsid w:val="45875A3B"/>
    <w:rsid w:val="46FA3BC3"/>
    <w:rsid w:val="470874DD"/>
    <w:rsid w:val="471397AC"/>
    <w:rsid w:val="4797DDC2"/>
    <w:rsid w:val="4A305CB2"/>
    <w:rsid w:val="4A7BA2DD"/>
    <w:rsid w:val="4DC3AAF5"/>
    <w:rsid w:val="4DDE1612"/>
    <w:rsid w:val="4F3C1303"/>
    <w:rsid w:val="50E32356"/>
    <w:rsid w:val="51A20292"/>
    <w:rsid w:val="51C59780"/>
    <w:rsid w:val="52109D04"/>
    <w:rsid w:val="530E1BA7"/>
    <w:rsid w:val="54A9EC08"/>
    <w:rsid w:val="54B0BB47"/>
    <w:rsid w:val="54CAA07D"/>
    <w:rsid w:val="551BA4EB"/>
    <w:rsid w:val="551E7745"/>
    <w:rsid w:val="55F397DD"/>
    <w:rsid w:val="56F9450D"/>
    <w:rsid w:val="574C355D"/>
    <w:rsid w:val="596BF15E"/>
    <w:rsid w:val="59E99020"/>
    <w:rsid w:val="5A0DA5D8"/>
    <w:rsid w:val="5A567FF0"/>
    <w:rsid w:val="5A93BE86"/>
    <w:rsid w:val="5DA0EA80"/>
    <w:rsid w:val="5E2A14D0"/>
    <w:rsid w:val="60128EC4"/>
    <w:rsid w:val="604DF3FA"/>
    <w:rsid w:val="60CEF5D5"/>
    <w:rsid w:val="60D36997"/>
    <w:rsid w:val="60FA54EA"/>
    <w:rsid w:val="6227D74E"/>
    <w:rsid w:val="630C7AB0"/>
    <w:rsid w:val="6450DFC3"/>
    <w:rsid w:val="64648312"/>
    <w:rsid w:val="64843559"/>
    <w:rsid w:val="648D0454"/>
    <w:rsid w:val="64D84371"/>
    <w:rsid w:val="64F4E55C"/>
    <w:rsid w:val="6507588E"/>
    <w:rsid w:val="65807C4F"/>
    <w:rsid w:val="6583D72E"/>
    <w:rsid w:val="663EBCC2"/>
    <w:rsid w:val="67031B96"/>
    <w:rsid w:val="68DDEA20"/>
    <w:rsid w:val="68EE0D4A"/>
    <w:rsid w:val="6933CF0D"/>
    <w:rsid w:val="6933F826"/>
    <w:rsid w:val="6B0B4868"/>
    <w:rsid w:val="6B45AC54"/>
    <w:rsid w:val="6D3B1FB7"/>
    <w:rsid w:val="6DA1C36C"/>
    <w:rsid w:val="6DD6132F"/>
    <w:rsid w:val="6E7D4D16"/>
    <w:rsid w:val="6FD09AF3"/>
    <w:rsid w:val="6FF187A2"/>
    <w:rsid w:val="70758776"/>
    <w:rsid w:val="711B5AD5"/>
    <w:rsid w:val="718D5803"/>
    <w:rsid w:val="732DF77C"/>
    <w:rsid w:val="7383FC82"/>
    <w:rsid w:val="767BB8CB"/>
    <w:rsid w:val="76B1A248"/>
    <w:rsid w:val="76F111D3"/>
    <w:rsid w:val="78EEBA08"/>
    <w:rsid w:val="7961FCED"/>
    <w:rsid w:val="7A40A16A"/>
    <w:rsid w:val="7A64CC52"/>
    <w:rsid w:val="7B1B8149"/>
    <w:rsid w:val="7C1A9505"/>
    <w:rsid w:val="7D0266DC"/>
    <w:rsid w:val="7E1010E2"/>
    <w:rsid w:val="7E1719D7"/>
    <w:rsid w:val="7F7BB78F"/>
    <w:rsid w:val="7F987B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E44E348-1783-4F15-A7A5-0310788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2"/>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2"/>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2"/>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2"/>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2"/>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2"/>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2"/>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2"/>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2"/>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99"/>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customStyle="1" w:styleId="Bodytext">
    <w:name w:val="Body text_"/>
    <w:link w:val="Bodytext1"/>
    <w:rsid w:val="00634AD1"/>
    <w:rPr>
      <w:rFonts w:ascii="Times New Roman" w:hAnsi="Times New Roman" w:cs="Times New Roman"/>
      <w:sz w:val="23"/>
      <w:szCs w:val="23"/>
      <w:shd w:val="clear" w:color="auto" w:fill="FFFFFF"/>
    </w:rPr>
  </w:style>
  <w:style w:type="paragraph" w:customStyle="1" w:styleId="Bodytext1">
    <w:name w:val="Body text1"/>
    <w:basedOn w:val="Normal"/>
    <w:link w:val="Bodytext"/>
    <w:rsid w:val="00634AD1"/>
    <w:pPr>
      <w:shd w:val="clear" w:color="auto" w:fill="FFFFFF"/>
      <w:spacing w:before="240" w:after="240" w:line="274" w:lineRule="exact"/>
      <w:ind w:hanging="1060"/>
    </w:pPr>
    <w:rPr>
      <w:rFonts w:ascii="Times New Roman" w:hAnsi="Times New Roman" w:cs="Times New Roman"/>
      <w:sz w:val="23"/>
      <w:szCs w:val="23"/>
    </w:rPr>
  </w:style>
  <w:style w:type="character" w:styleId="UnresolvedMention">
    <w:name w:val="Unresolved Mention"/>
    <w:basedOn w:val="DefaultParagraphFont"/>
    <w:uiPriority w:val="99"/>
    <w:semiHidden/>
    <w:unhideWhenUsed/>
    <w:rsid w:val="00634AD1"/>
    <w:rPr>
      <w:color w:val="605E5C"/>
      <w:shd w:val="clear" w:color="auto" w:fill="E1DFDD"/>
    </w:rPr>
  </w:style>
  <w:style w:type="paragraph" w:styleId="FootnoteText">
    <w:name w:val="footnote text"/>
    <w:basedOn w:val="Normal"/>
    <w:link w:val="FootnoteTextChar"/>
    <w:uiPriority w:val="99"/>
    <w:semiHidden/>
    <w:unhideWhenUsed/>
    <w:rsid w:val="003A22F8"/>
    <w:rPr>
      <w:sz w:val="20"/>
      <w:szCs w:val="20"/>
    </w:rPr>
  </w:style>
  <w:style w:type="character" w:customStyle="1" w:styleId="FootnoteTextChar">
    <w:name w:val="Footnote Text Char"/>
    <w:basedOn w:val="DefaultParagraphFont"/>
    <w:link w:val="FootnoteText"/>
    <w:uiPriority w:val="99"/>
    <w:semiHidden/>
    <w:rsid w:val="003A22F8"/>
    <w:rPr>
      <w:rFonts w:ascii="Arial" w:hAnsi="Arial"/>
      <w:sz w:val="20"/>
      <w:szCs w:val="20"/>
    </w:rPr>
  </w:style>
  <w:style w:type="character" w:styleId="FootnoteReference">
    <w:name w:val="footnote reference"/>
    <w:basedOn w:val="DefaultParagraphFont"/>
    <w:uiPriority w:val="99"/>
    <w:semiHidden/>
    <w:unhideWhenUsed/>
    <w:rsid w:val="003A22F8"/>
    <w:rPr>
      <w:vertAlign w:val="superscript"/>
    </w:rPr>
  </w:style>
  <w:style w:type="paragraph" w:styleId="Revision">
    <w:name w:val="Revision"/>
    <w:hidden/>
    <w:uiPriority w:val="99"/>
    <w:semiHidden/>
    <w:rsid w:val="00995D4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8804">
      <w:bodyDiv w:val="1"/>
      <w:marLeft w:val="0"/>
      <w:marRight w:val="0"/>
      <w:marTop w:val="0"/>
      <w:marBottom w:val="0"/>
      <w:divBdr>
        <w:top w:val="none" w:sz="0" w:space="0" w:color="auto"/>
        <w:left w:val="none" w:sz="0" w:space="0" w:color="auto"/>
        <w:bottom w:val="none" w:sz="0" w:space="0" w:color="auto"/>
        <w:right w:val="none" w:sz="0" w:space="0" w:color="auto"/>
      </w:divBdr>
    </w:div>
    <w:div w:id="235359244">
      <w:bodyDiv w:val="1"/>
      <w:marLeft w:val="0"/>
      <w:marRight w:val="0"/>
      <w:marTop w:val="0"/>
      <w:marBottom w:val="0"/>
      <w:divBdr>
        <w:top w:val="none" w:sz="0" w:space="0" w:color="auto"/>
        <w:left w:val="none" w:sz="0" w:space="0" w:color="auto"/>
        <w:bottom w:val="none" w:sz="0" w:space="0" w:color="auto"/>
        <w:right w:val="none" w:sz="0" w:space="0" w:color="auto"/>
      </w:divBdr>
    </w:div>
    <w:div w:id="343165997">
      <w:bodyDiv w:val="1"/>
      <w:marLeft w:val="0"/>
      <w:marRight w:val="0"/>
      <w:marTop w:val="0"/>
      <w:marBottom w:val="0"/>
      <w:divBdr>
        <w:top w:val="none" w:sz="0" w:space="0" w:color="auto"/>
        <w:left w:val="none" w:sz="0" w:space="0" w:color="auto"/>
        <w:bottom w:val="none" w:sz="0" w:space="0" w:color="auto"/>
        <w:right w:val="none" w:sz="0" w:space="0" w:color="auto"/>
      </w:divBdr>
    </w:div>
    <w:div w:id="621304876">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36881989">
      <w:bodyDiv w:val="1"/>
      <w:marLeft w:val="0"/>
      <w:marRight w:val="0"/>
      <w:marTop w:val="0"/>
      <w:marBottom w:val="0"/>
      <w:divBdr>
        <w:top w:val="none" w:sz="0" w:space="0" w:color="auto"/>
        <w:left w:val="none" w:sz="0" w:space="0" w:color="auto"/>
        <w:bottom w:val="none" w:sz="0" w:space="0" w:color="auto"/>
        <w:right w:val="none" w:sz="0" w:space="0" w:color="auto"/>
      </w:divBdr>
    </w:div>
    <w:div w:id="663317734">
      <w:bodyDiv w:val="1"/>
      <w:marLeft w:val="0"/>
      <w:marRight w:val="0"/>
      <w:marTop w:val="0"/>
      <w:marBottom w:val="0"/>
      <w:divBdr>
        <w:top w:val="none" w:sz="0" w:space="0" w:color="auto"/>
        <w:left w:val="none" w:sz="0" w:space="0" w:color="auto"/>
        <w:bottom w:val="none" w:sz="0" w:space="0" w:color="auto"/>
        <w:right w:val="none" w:sz="0" w:space="0" w:color="auto"/>
      </w:divBdr>
    </w:div>
    <w:div w:id="75978861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04604824">
      <w:bodyDiv w:val="1"/>
      <w:marLeft w:val="0"/>
      <w:marRight w:val="0"/>
      <w:marTop w:val="0"/>
      <w:marBottom w:val="0"/>
      <w:divBdr>
        <w:top w:val="none" w:sz="0" w:space="0" w:color="auto"/>
        <w:left w:val="none" w:sz="0" w:space="0" w:color="auto"/>
        <w:bottom w:val="none" w:sz="0" w:space="0" w:color="auto"/>
        <w:right w:val="none" w:sz="0" w:space="0" w:color="auto"/>
      </w:divBdr>
    </w:div>
    <w:div w:id="915700890">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044256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2360308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6276421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13313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v.lt/veikla/partneri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ab2963ec-ca72-4329-893c-2a8cdf8e39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8D044FA0B91AEB45A4B311C8F9026985" ma:contentTypeVersion="9" ma:contentTypeDescription="Create a new document." ma:contentTypeScope="" ma:versionID="b88ca8291cf6f37184910fbdb98ffcdf">
  <xsd:schema xmlns:xsd="http://www.w3.org/2001/XMLSchema" xmlns:xs="http://www.w3.org/2001/XMLSchema" xmlns:p="http://schemas.microsoft.com/office/2006/metadata/properties" xmlns:ns2="ab2963ec-ca72-4329-893c-2a8cdf8e3951" xmlns:ns3="413bd800-9cc7-4b33-bbe3-cb24f5a86244" targetNamespace="http://schemas.microsoft.com/office/2006/metadata/properties" ma:root="true" ma:fieldsID="7ef4af2c80ec05fbd7edd0a4bcf1bdb4" ns2:_="" ns3:_="">
    <xsd:import namespace="ab2963ec-ca72-4329-893c-2a8cdf8e3951"/>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963ec-ca72-4329-893c-2a8cdf8e3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E864-FF34-489B-BDA0-CEFB7D143071}">
  <ds:schemaRefs>
    <ds:schemaRef ds:uri="http://schemas.microsoft.com/sharepoint/v3/contenttype/forms"/>
  </ds:schemaRefs>
</ds:datastoreItem>
</file>

<file path=customXml/itemProps2.xml><?xml version="1.0" encoding="utf-8"?>
<ds:datastoreItem xmlns:ds="http://schemas.openxmlformats.org/officeDocument/2006/customXml" ds:itemID="{024E4F57-7238-4743-B068-FFAFA1F7ED53}">
  <ds:schemaRefs>
    <ds:schemaRef ds:uri="http://schemas.microsoft.com/office/2006/metadata/properties"/>
    <ds:schemaRef ds:uri="http://schemas.microsoft.com/office/infopath/2007/PartnerControls"/>
    <ds:schemaRef ds:uri="413bd800-9cc7-4b33-bbe3-cb24f5a86244"/>
    <ds:schemaRef ds:uri="ab2963ec-ca72-4329-893c-2a8cdf8e3951"/>
  </ds:schemaRefs>
</ds:datastoreItem>
</file>

<file path=customXml/itemProps3.xml><?xml version="1.0" encoding="utf-8"?>
<ds:datastoreItem xmlns:ds="http://schemas.openxmlformats.org/officeDocument/2006/customXml" ds:itemID="{E01B2E7E-EDBD-4212-A934-6CA879643A63}">
  <ds:schemaRefs>
    <ds:schemaRef ds:uri="http://schemas.openxmlformats.org/officeDocument/2006/bibliography"/>
  </ds:schemaRefs>
</ds:datastoreItem>
</file>

<file path=customXml/itemProps4.xml><?xml version="1.0" encoding="utf-8"?>
<ds:datastoreItem xmlns:ds="http://schemas.openxmlformats.org/officeDocument/2006/customXml" ds:itemID="{4D414E4B-6C32-42AC-ACAD-C85248A84A47}">
  <ds:schemaRefs>
    <ds:schemaRef ds:uri="http://schemas.openxmlformats.org/officeDocument/2006/bibliography"/>
  </ds:schemaRefs>
</ds:datastoreItem>
</file>

<file path=customXml/itemProps5.xml><?xml version="1.0" encoding="utf-8"?>
<ds:datastoreItem xmlns:ds="http://schemas.openxmlformats.org/officeDocument/2006/customXml" ds:itemID="{6A6F051E-55B2-407A-82B7-F4D3F4376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963ec-ca72-4329-893c-2a8cdf8e3951"/>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7</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22750</CharactersWithSpaces>
  <SharedDoc>false</SharedDoc>
  <HLinks>
    <vt:vector size="6" baseType="variant">
      <vt:variant>
        <vt:i4>524325</vt:i4>
      </vt:variant>
      <vt:variant>
        <vt:i4>0</vt:i4>
      </vt:variant>
      <vt:variant>
        <vt:i4>0</vt:i4>
      </vt:variant>
      <vt:variant>
        <vt:i4>5</vt:i4>
      </vt:variant>
      <vt:variant>
        <vt:lpwstr>https://vpt.lrv.lt/uploads/vpt/documents/files/mp/darbu_gaires.pdf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Vilius</cp:lastModifiedBy>
  <cp:revision>389</cp:revision>
  <cp:lastPrinted>2018-03-29T15:45:00Z</cp:lastPrinted>
  <dcterms:created xsi:type="dcterms:W3CDTF">2022-06-20T06:26:00Z</dcterms:created>
  <dcterms:modified xsi:type="dcterms:W3CDTF">2023-03-20T06:54:00Z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0x0101008D044FA0B91AEB45A4B311C8F9026985</vt:lpwstr>
  </property>
  <property fmtid="{D5CDD505-2E9C-101B-9397-08002B2CF9AE}" pid="3" name="Order">
    <vt:r8>8873800</vt:r8>
  </property>
  <property fmtid="{D5CDD505-2E9C-101B-9397-08002B2CF9AE}" pid="4" name="MediaServiceImageTags">
    <vt:lpwstr/>
  </property>
</Properties>
</file>