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7ECA" w14:textId="77777777" w:rsidR="00314B91" w:rsidRDefault="00314B91" w:rsidP="00E90635">
      <w:pPr>
        <w:spacing w:line="320" w:lineRule="atLeast"/>
        <w:jc w:val="both"/>
        <w:rPr>
          <w:b/>
          <w:bCs/>
          <w:i/>
          <w:iCs/>
        </w:rPr>
      </w:pPr>
    </w:p>
    <w:p w14:paraId="21342DF5" w14:textId="69D3D5AF" w:rsidR="00AF1D4B" w:rsidRDefault="00AF1D4B" w:rsidP="009155C1">
      <w:pPr>
        <w:spacing w:line="360" w:lineRule="auto"/>
        <w:rPr>
          <w:lang w:val="en-US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AF1D4B" w:rsidRPr="00A21DF5" w14:paraId="2339CC6D" w14:textId="77777777" w:rsidTr="0048643F">
        <w:trPr>
          <w:trHeight w:val="1040"/>
        </w:trPr>
        <w:tc>
          <w:tcPr>
            <w:tcW w:w="4788" w:type="dxa"/>
          </w:tcPr>
          <w:p w14:paraId="31065AE1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</w:rPr>
            </w:pPr>
            <w:r w:rsidRPr="00A21DF5">
              <w:rPr>
                <w:sz w:val="24"/>
                <w:szCs w:val="24"/>
              </w:rPr>
              <w:t>Tiekėjams</w:t>
            </w:r>
          </w:p>
          <w:p w14:paraId="5BD94646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 w:rsidRPr="00A21DF5"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3969D1C8" w14:textId="77777777" w:rsidR="00AF1D4B" w:rsidRPr="00A21DF5" w:rsidRDefault="00AF1D4B" w:rsidP="0048643F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2BA1C424" w14:textId="77777777" w:rsidR="00AF1D4B" w:rsidRPr="00A21DF5" w:rsidRDefault="00AF1D4B" w:rsidP="0048643F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77EE74CA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12034FD0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4199DBB" w14:textId="72ED5B7E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  <w:r w:rsidRPr="00A21DF5">
              <w:rPr>
                <w:sz w:val="24"/>
                <w:szCs w:val="24"/>
                <w:lang w:eastAsia="en-US"/>
              </w:rPr>
              <w:t>2022-0</w:t>
            </w:r>
            <w:r w:rsidR="008E186C">
              <w:rPr>
                <w:sz w:val="24"/>
                <w:szCs w:val="24"/>
                <w:lang w:eastAsia="en-US"/>
              </w:rPr>
              <w:t>8-18</w:t>
            </w:r>
          </w:p>
          <w:p w14:paraId="05C4C722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69181FAB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5D83C56D" w14:textId="77777777" w:rsidR="00AF1D4B" w:rsidRPr="00A21DF5" w:rsidRDefault="00AF1D4B" w:rsidP="0048643F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</w:tr>
    </w:tbl>
    <w:p w14:paraId="2E0FF89C" w14:textId="59431BBE" w:rsidR="00AF1D4B" w:rsidRDefault="00AF1D4B" w:rsidP="00AF1D4B">
      <w:pPr>
        <w:spacing w:line="320" w:lineRule="atLeast"/>
        <w:ind w:firstLine="709"/>
        <w:jc w:val="both"/>
        <w:rPr>
          <w:b/>
        </w:rPr>
      </w:pPr>
      <w:r w:rsidRPr="00A21DF5">
        <w:t xml:space="preserve">Kauno rajono savivaldybės administracijos sudaryta nuolatinė viešųjų pirkimų komisija (toliau – Komisija), atlikdama </w:t>
      </w:r>
      <w:r w:rsidR="008E186C">
        <w:t>supaprastinto atviro konkurso</w:t>
      </w:r>
      <w:r w:rsidRPr="00A21DF5">
        <w:t xml:space="preserve"> „</w:t>
      </w:r>
      <w:r w:rsidR="008E186C" w:rsidRPr="00D47E7C">
        <w:rPr>
          <w:bCs/>
        </w:rPr>
        <w:t xml:space="preserve">Projekto „0,4 </w:t>
      </w:r>
      <w:proofErr w:type="spellStart"/>
      <w:r w:rsidR="008E186C" w:rsidRPr="00D47E7C">
        <w:rPr>
          <w:bCs/>
        </w:rPr>
        <w:t>kV</w:t>
      </w:r>
      <w:proofErr w:type="spellEnd"/>
      <w:r w:rsidR="008E186C" w:rsidRPr="00D47E7C">
        <w:rPr>
          <w:bCs/>
        </w:rPr>
        <w:t xml:space="preserve"> gatvių apšvietimo KL nauja statyba Vytauto g. Zapyškis, Zapyškio sen., Kauno r.“ rangos darbų pirkimas</w:t>
      </w:r>
      <w:r w:rsidRPr="00A21DF5">
        <w:t xml:space="preserve">“ (toliau – Pirkimas) procedūras, 2022 m. </w:t>
      </w:r>
      <w:r w:rsidR="008E186C">
        <w:t>rugpjūčio</w:t>
      </w:r>
      <w:r w:rsidRPr="00A21DF5">
        <w:t xml:space="preserve"> </w:t>
      </w:r>
      <w:r w:rsidR="008E186C">
        <w:t>18</w:t>
      </w:r>
      <w:r w:rsidRPr="00A21DF5">
        <w:t xml:space="preserve"> d. posėdyje, nagrinėjo CVP IS elektroninėmis priemonėmis gautus tiekėjų klausimus ir pateikia atsakymus į juos:</w:t>
      </w:r>
    </w:p>
    <w:p w14:paraId="7DD62900" w14:textId="3B914D05" w:rsidR="000B3EBA" w:rsidRPr="0027011B" w:rsidRDefault="00AF1D4B" w:rsidP="0027011B">
      <w:pPr>
        <w:spacing w:line="320" w:lineRule="atLeast"/>
        <w:ind w:firstLine="709"/>
        <w:jc w:val="both"/>
      </w:pPr>
      <w:r w:rsidRPr="00A21DF5">
        <w:rPr>
          <w:b/>
        </w:rPr>
        <w:t>Tiekėjo klausimas</w:t>
      </w:r>
      <w:r w:rsidRPr="00A21DF5">
        <w:t xml:space="preserve">: </w:t>
      </w:r>
      <w:r w:rsidRPr="00A21DF5">
        <w:rPr>
          <w:b/>
          <w:bCs/>
        </w:rPr>
        <w:t>1.</w:t>
      </w:r>
      <w:r w:rsidRPr="00A21DF5">
        <w:t xml:space="preserve"> </w:t>
      </w:r>
      <w:r>
        <w:t>„</w:t>
      </w:r>
      <w:r w:rsidR="000B3EBA" w:rsidRPr="000B3EBA">
        <w:t>Prašome pateikti LAKD pasirašytą projekto sprendinių suderinimą su lydinčiais dokumentais</w:t>
      </w:r>
      <w:r w:rsidR="000B3EBA">
        <w:t>“.</w:t>
      </w:r>
    </w:p>
    <w:p w14:paraId="0ACA70DE" w14:textId="7E71D464" w:rsidR="005555E1" w:rsidRDefault="00AF1D4B" w:rsidP="0027011B">
      <w:pPr>
        <w:spacing w:line="320" w:lineRule="atLeast"/>
        <w:ind w:firstLine="709"/>
        <w:jc w:val="both"/>
        <w:rPr>
          <w:b/>
        </w:rPr>
      </w:pPr>
      <w:r w:rsidRPr="00A21DF5">
        <w:rPr>
          <w:b/>
        </w:rPr>
        <w:t>Komisijos atsakymas</w:t>
      </w:r>
      <w:r w:rsidRPr="00A85E37">
        <w:rPr>
          <w:b/>
        </w:rPr>
        <w:t xml:space="preserve">: </w:t>
      </w:r>
      <w:r w:rsidR="0027011B" w:rsidRPr="00A85E37">
        <w:rPr>
          <w:bCs/>
        </w:rPr>
        <w:t>Pridedamas</w:t>
      </w:r>
      <w:r w:rsidR="0027011B" w:rsidRPr="00A85E37">
        <w:rPr>
          <w:b/>
        </w:rPr>
        <w:t xml:space="preserve"> </w:t>
      </w:r>
      <w:r w:rsidR="0027011B" w:rsidRPr="00A85E37">
        <w:t>LAKD derinimas ir dokumentai.</w:t>
      </w:r>
    </w:p>
    <w:p w14:paraId="3AB7CDBF" w14:textId="1358A9A1" w:rsidR="00AF1D4B" w:rsidRPr="005555E1" w:rsidRDefault="00AF1D4B" w:rsidP="005555E1">
      <w:pPr>
        <w:spacing w:line="320" w:lineRule="atLeast"/>
        <w:ind w:firstLine="709"/>
        <w:jc w:val="both"/>
      </w:pPr>
      <w:r w:rsidRPr="00A21DF5">
        <w:rPr>
          <w:b/>
        </w:rPr>
        <w:t>Tiekėjo klausimas</w:t>
      </w:r>
      <w:r w:rsidRPr="00A21DF5">
        <w:t xml:space="preserve">: </w:t>
      </w:r>
      <w:r w:rsidRPr="00A21DF5">
        <w:rPr>
          <w:b/>
          <w:bCs/>
        </w:rPr>
        <w:t>2.</w:t>
      </w:r>
      <w:r w:rsidRPr="00A21DF5">
        <w:t xml:space="preserve"> </w:t>
      </w:r>
      <w:r>
        <w:t>„</w:t>
      </w:r>
      <w:r w:rsidR="005555E1" w:rsidRPr="000B3EBA">
        <w:t>Kokiu tikslu projekte pateikta 2.6.1 techninė specifikacija, jeigu jos nėra sąnaudų žiniaraščių medžiagose?</w:t>
      </w:r>
      <w:r>
        <w:t>“</w:t>
      </w:r>
      <w:r w:rsidRPr="00A21DF5">
        <w:t>.</w:t>
      </w:r>
    </w:p>
    <w:p w14:paraId="2066E433" w14:textId="57092C2C" w:rsidR="005555E1" w:rsidRDefault="00AF1D4B" w:rsidP="0027011B">
      <w:pPr>
        <w:spacing w:line="320" w:lineRule="atLeast"/>
        <w:ind w:firstLine="709"/>
        <w:jc w:val="both"/>
      </w:pPr>
      <w:r w:rsidRPr="00A21DF5">
        <w:rPr>
          <w:b/>
        </w:rPr>
        <w:t xml:space="preserve">Komisijos atsakymas: </w:t>
      </w:r>
      <w:r w:rsidR="0027011B">
        <w:t>2.6.1 specifikacija įdėta pagrindiniams gatvės apšvietimo šviestuvams pagal seniūnijos pageidavimus. Sąnaudų žiniaraštyje likusi klaida – Šviestuvų pozicija 3. turėtų remtis 2.6.1 technine specifikacija. </w:t>
      </w:r>
    </w:p>
    <w:p w14:paraId="51B341CA" w14:textId="17A54D40" w:rsidR="00AF1D4B" w:rsidRPr="005555E1" w:rsidRDefault="00AF1D4B" w:rsidP="005555E1">
      <w:pPr>
        <w:spacing w:line="320" w:lineRule="atLeast"/>
        <w:ind w:firstLine="709"/>
        <w:jc w:val="both"/>
      </w:pPr>
      <w:r w:rsidRPr="00A21DF5">
        <w:rPr>
          <w:b/>
        </w:rPr>
        <w:t>Tiekėjo klausimas</w:t>
      </w:r>
      <w:r w:rsidRPr="00A21DF5">
        <w:t xml:space="preserve">: </w:t>
      </w:r>
      <w:r w:rsidRPr="00A21DF5">
        <w:rPr>
          <w:b/>
          <w:bCs/>
        </w:rPr>
        <w:t>3.</w:t>
      </w:r>
      <w:r w:rsidRPr="00A21DF5">
        <w:t xml:space="preserve"> </w:t>
      </w:r>
      <w:r>
        <w:t>„</w:t>
      </w:r>
      <w:r w:rsidR="005555E1" w:rsidRPr="000B3EBA">
        <w:t xml:space="preserve">Prašome patikslinti, techniniame projekte parodytos dvi atramos, vienos tik vizualizaciją, kita </w:t>
      </w:r>
      <w:proofErr w:type="spellStart"/>
      <w:r w:rsidR="005555E1" w:rsidRPr="000B3EBA">
        <w:t>konusinė</w:t>
      </w:r>
      <w:proofErr w:type="spellEnd"/>
      <w:r w:rsidR="005555E1" w:rsidRPr="000B3EBA">
        <w:t xml:space="preserve"> su visais aprašymais. Kokios atramos yra numatytos? Jei tos kur yra tik vizualizacija tai netinka ir šviestuvas, kuris yra suprojektuotas</w:t>
      </w:r>
      <w:r w:rsidR="005555E1">
        <w:t>“.</w:t>
      </w:r>
    </w:p>
    <w:p w14:paraId="092E0C93" w14:textId="29ECF135" w:rsidR="0027011B" w:rsidRDefault="00AF1D4B" w:rsidP="008E3F7D">
      <w:pPr>
        <w:spacing w:line="320" w:lineRule="atLeast"/>
        <w:ind w:firstLine="709"/>
        <w:jc w:val="both"/>
      </w:pPr>
      <w:r w:rsidRPr="00A21DF5">
        <w:rPr>
          <w:b/>
        </w:rPr>
        <w:t>Komisijos atsakymas:</w:t>
      </w:r>
      <w:r>
        <w:rPr>
          <w:b/>
        </w:rPr>
        <w:t xml:space="preserve"> </w:t>
      </w:r>
      <w:r w:rsidR="0027011B">
        <w:t>Atramos turi būti kaip vizualizacijoje</w:t>
      </w:r>
      <w:r w:rsidR="008E3F7D">
        <w:t>, š</w:t>
      </w:r>
      <w:r w:rsidR="0027011B">
        <w:t xml:space="preserve">viestuvai irgi </w:t>
      </w:r>
      <w:r w:rsidR="008E3F7D">
        <w:t>(</w:t>
      </w:r>
      <w:r w:rsidR="0027011B">
        <w:t>ar analogai</w:t>
      </w:r>
      <w:r w:rsidR="008E3F7D">
        <w:t>)</w:t>
      </w:r>
      <w:r w:rsidR="0027011B">
        <w:t>. </w:t>
      </w:r>
    </w:p>
    <w:p w14:paraId="46ECBC47" w14:textId="2FA2434C" w:rsidR="00950183" w:rsidRPr="008E3F7D" w:rsidRDefault="0027011B" w:rsidP="008E3F7D">
      <w:r>
        <w:t>Tik kryptiniai šviestuvai perėjų apšvietimui pagal toliau einančias specifikacijas.</w:t>
      </w:r>
    </w:p>
    <w:p w14:paraId="2AFC13E3" w14:textId="77777777" w:rsidR="00AF1D4B" w:rsidRDefault="00AF1D4B" w:rsidP="00AF1D4B">
      <w:pPr>
        <w:spacing w:line="320" w:lineRule="atLeast"/>
        <w:ind w:firstLine="709"/>
        <w:jc w:val="both"/>
        <w:rPr>
          <w:b/>
        </w:rPr>
      </w:pPr>
    </w:p>
    <w:p w14:paraId="3D370935" w14:textId="77777777" w:rsidR="00AF1D4B" w:rsidRDefault="00AF1D4B" w:rsidP="00AF1D4B">
      <w:pPr>
        <w:spacing w:line="320" w:lineRule="atLeast"/>
        <w:ind w:firstLine="709"/>
        <w:jc w:val="both"/>
        <w:rPr>
          <w:b/>
        </w:rPr>
      </w:pPr>
      <w:r w:rsidRPr="00A21DF5">
        <w:rPr>
          <w:i/>
          <w:iCs/>
          <w:color w:val="000000"/>
        </w:rPr>
        <w:t>Šis Pirkimo dokumentų paaiškinimas/patikslinimas yra neatskiriama Pirkimo dokumentų dalis.</w:t>
      </w:r>
    </w:p>
    <w:p w14:paraId="7072FC33" w14:textId="77777777" w:rsidR="00AF1D4B" w:rsidRDefault="00AF1D4B" w:rsidP="00AF1D4B">
      <w:pPr>
        <w:spacing w:line="320" w:lineRule="atLeast"/>
        <w:ind w:firstLine="709"/>
        <w:jc w:val="both"/>
        <w:rPr>
          <w:b/>
        </w:rPr>
      </w:pPr>
    </w:p>
    <w:p w14:paraId="455D888E" w14:textId="03690F0C" w:rsidR="00AF1D4B" w:rsidRPr="00AF1D4B" w:rsidRDefault="00AF1D4B" w:rsidP="00AF1D4B">
      <w:pPr>
        <w:spacing w:line="320" w:lineRule="atLeast"/>
        <w:ind w:firstLine="709"/>
        <w:jc w:val="both"/>
        <w:rPr>
          <w:b/>
        </w:rPr>
      </w:pPr>
      <w:r w:rsidRPr="00A21DF5">
        <w:t>Nuolatinė viešųjų pirkimų komisija</w:t>
      </w:r>
    </w:p>
    <w:p w14:paraId="304C769F" w14:textId="77777777" w:rsidR="00AF1D4B" w:rsidRPr="00A21DF5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ind w:firstLine="720"/>
        <w:jc w:val="both"/>
      </w:pPr>
    </w:p>
    <w:p w14:paraId="006F6CBC" w14:textId="77777777" w:rsidR="00AF1D4B" w:rsidRPr="00A21DF5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4DAB19E6" w14:textId="77777777" w:rsidR="00AF1D4B" w:rsidRPr="00A21DF5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380D6FD6" w14:textId="77777777" w:rsidR="00AF1D4B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40E38DD5" w14:textId="77777777" w:rsidR="000B3EBA" w:rsidRPr="000B3EBA" w:rsidRDefault="000B3EBA" w:rsidP="000B3EBA">
      <w:pPr>
        <w:pStyle w:val="prastasiniatinklio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76883D87" w14:textId="77777777" w:rsidR="00AF1D4B" w:rsidRPr="000B3EBA" w:rsidRDefault="00AF1D4B" w:rsidP="000B3EBA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jc w:val="both"/>
      </w:pPr>
    </w:p>
    <w:p w14:paraId="63AD6D9C" w14:textId="77777777" w:rsidR="00AF1D4B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0F52E665" w14:textId="77777777" w:rsidR="00AF1D4B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7A5D79AB" w14:textId="77777777" w:rsidR="00AF1D4B" w:rsidRPr="00A21DF5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6F11922D" w14:textId="06421D41" w:rsidR="00AF1D4B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7DC9622C" w14:textId="31C82F6A" w:rsidR="00AF1D4B" w:rsidRDefault="00AF1D4B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jc w:val="both"/>
      </w:pPr>
    </w:p>
    <w:p w14:paraId="7997C296" w14:textId="5F137A94" w:rsidR="00587A45" w:rsidRPr="00AF1D4B" w:rsidRDefault="00587A45" w:rsidP="00AF1D4B">
      <w:pPr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spacing w:line="320" w:lineRule="atLeast"/>
        <w:ind w:firstLine="720"/>
        <w:jc w:val="both"/>
      </w:pPr>
    </w:p>
    <w:sectPr w:rsidR="00587A45" w:rsidRPr="00AF1D4B" w:rsidSect="00FB0D1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5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450979572">
    <w:abstractNumId w:val="8"/>
  </w:num>
  <w:num w:numId="2" w16cid:durableId="1317803822">
    <w:abstractNumId w:val="5"/>
  </w:num>
  <w:num w:numId="3" w16cid:durableId="758715707">
    <w:abstractNumId w:val="16"/>
  </w:num>
  <w:num w:numId="4" w16cid:durableId="1247575959">
    <w:abstractNumId w:val="6"/>
  </w:num>
  <w:num w:numId="5" w16cid:durableId="451093606">
    <w:abstractNumId w:val="3"/>
  </w:num>
  <w:num w:numId="6" w16cid:durableId="1637291950">
    <w:abstractNumId w:val="10"/>
  </w:num>
  <w:num w:numId="7" w16cid:durableId="632565420">
    <w:abstractNumId w:val="4"/>
  </w:num>
  <w:num w:numId="8" w16cid:durableId="1250699075">
    <w:abstractNumId w:val="0"/>
  </w:num>
  <w:num w:numId="9" w16cid:durableId="19035643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947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735438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513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396472">
    <w:abstractNumId w:val="12"/>
  </w:num>
  <w:num w:numId="14" w16cid:durableId="1518542584">
    <w:abstractNumId w:val="13"/>
  </w:num>
  <w:num w:numId="15" w16cid:durableId="548880999">
    <w:abstractNumId w:val="7"/>
  </w:num>
  <w:num w:numId="16" w16cid:durableId="1007288526">
    <w:abstractNumId w:val="14"/>
  </w:num>
  <w:num w:numId="17" w16cid:durableId="604533593">
    <w:abstractNumId w:val="11"/>
  </w:num>
  <w:num w:numId="18" w16cid:durableId="1381441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67F8"/>
    <w:rsid w:val="00013B5B"/>
    <w:rsid w:val="00016325"/>
    <w:rsid w:val="00016F5E"/>
    <w:rsid w:val="00024D5C"/>
    <w:rsid w:val="00027543"/>
    <w:rsid w:val="0004377F"/>
    <w:rsid w:val="000518AA"/>
    <w:rsid w:val="000549F0"/>
    <w:rsid w:val="000561B4"/>
    <w:rsid w:val="00060BFD"/>
    <w:rsid w:val="00070095"/>
    <w:rsid w:val="00074F5F"/>
    <w:rsid w:val="0008002F"/>
    <w:rsid w:val="000818C5"/>
    <w:rsid w:val="00085161"/>
    <w:rsid w:val="00093FF6"/>
    <w:rsid w:val="000960D8"/>
    <w:rsid w:val="000A331B"/>
    <w:rsid w:val="000B3EBA"/>
    <w:rsid w:val="000B410F"/>
    <w:rsid w:val="000C4753"/>
    <w:rsid w:val="000C57D9"/>
    <w:rsid w:val="000D1C69"/>
    <w:rsid w:val="000D3AA8"/>
    <w:rsid w:val="000E27AC"/>
    <w:rsid w:val="000F656C"/>
    <w:rsid w:val="001005C4"/>
    <w:rsid w:val="0010135E"/>
    <w:rsid w:val="00103253"/>
    <w:rsid w:val="00105703"/>
    <w:rsid w:val="001119C2"/>
    <w:rsid w:val="00114327"/>
    <w:rsid w:val="00126C37"/>
    <w:rsid w:val="00136F80"/>
    <w:rsid w:val="00137D34"/>
    <w:rsid w:val="00142230"/>
    <w:rsid w:val="00150FBD"/>
    <w:rsid w:val="001525D1"/>
    <w:rsid w:val="0015341E"/>
    <w:rsid w:val="00156B92"/>
    <w:rsid w:val="00171CAB"/>
    <w:rsid w:val="001744D3"/>
    <w:rsid w:val="0018055E"/>
    <w:rsid w:val="001847A3"/>
    <w:rsid w:val="001852A6"/>
    <w:rsid w:val="00187628"/>
    <w:rsid w:val="0019611D"/>
    <w:rsid w:val="001A0921"/>
    <w:rsid w:val="001A5FE1"/>
    <w:rsid w:val="001A7D9C"/>
    <w:rsid w:val="001B1DF2"/>
    <w:rsid w:val="001C0F68"/>
    <w:rsid w:val="001C6DD6"/>
    <w:rsid w:val="001C71FF"/>
    <w:rsid w:val="001D5A7A"/>
    <w:rsid w:val="001E357C"/>
    <w:rsid w:val="001E362E"/>
    <w:rsid w:val="001F52BE"/>
    <w:rsid w:val="0020074F"/>
    <w:rsid w:val="00204296"/>
    <w:rsid w:val="00206143"/>
    <w:rsid w:val="0021019D"/>
    <w:rsid w:val="002103B1"/>
    <w:rsid w:val="00216221"/>
    <w:rsid w:val="002206BF"/>
    <w:rsid w:val="00222FCE"/>
    <w:rsid w:val="00225EE5"/>
    <w:rsid w:val="00235F37"/>
    <w:rsid w:val="00245430"/>
    <w:rsid w:val="002455EC"/>
    <w:rsid w:val="00251A59"/>
    <w:rsid w:val="00251C3D"/>
    <w:rsid w:val="00251DFF"/>
    <w:rsid w:val="0026508A"/>
    <w:rsid w:val="00267369"/>
    <w:rsid w:val="0027011B"/>
    <w:rsid w:val="00276520"/>
    <w:rsid w:val="00280174"/>
    <w:rsid w:val="0028604E"/>
    <w:rsid w:val="00286D13"/>
    <w:rsid w:val="00294AB5"/>
    <w:rsid w:val="002953DC"/>
    <w:rsid w:val="00295582"/>
    <w:rsid w:val="002A1176"/>
    <w:rsid w:val="002A4B1C"/>
    <w:rsid w:val="002A5BC5"/>
    <w:rsid w:val="002A6F81"/>
    <w:rsid w:val="002B7ACF"/>
    <w:rsid w:val="002D15E1"/>
    <w:rsid w:val="002D5ABF"/>
    <w:rsid w:val="002E0F4D"/>
    <w:rsid w:val="002E1ED9"/>
    <w:rsid w:val="002E227B"/>
    <w:rsid w:val="002E730B"/>
    <w:rsid w:val="002F4313"/>
    <w:rsid w:val="002F6C05"/>
    <w:rsid w:val="0030008C"/>
    <w:rsid w:val="003079A2"/>
    <w:rsid w:val="00314B91"/>
    <w:rsid w:val="003226FA"/>
    <w:rsid w:val="00324F24"/>
    <w:rsid w:val="0032578F"/>
    <w:rsid w:val="00327200"/>
    <w:rsid w:val="003337B8"/>
    <w:rsid w:val="00341463"/>
    <w:rsid w:val="003468A6"/>
    <w:rsid w:val="00352866"/>
    <w:rsid w:val="00360E0A"/>
    <w:rsid w:val="0036399C"/>
    <w:rsid w:val="00365075"/>
    <w:rsid w:val="003720D1"/>
    <w:rsid w:val="00372673"/>
    <w:rsid w:val="003732E1"/>
    <w:rsid w:val="00373E99"/>
    <w:rsid w:val="003742C8"/>
    <w:rsid w:val="0037575C"/>
    <w:rsid w:val="00375858"/>
    <w:rsid w:val="00380111"/>
    <w:rsid w:val="00380F55"/>
    <w:rsid w:val="003816E4"/>
    <w:rsid w:val="00381DBD"/>
    <w:rsid w:val="003859B9"/>
    <w:rsid w:val="00390530"/>
    <w:rsid w:val="0039134B"/>
    <w:rsid w:val="00392287"/>
    <w:rsid w:val="00396D35"/>
    <w:rsid w:val="00396D3F"/>
    <w:rsid w:val="003A333E"/>
    <w:rsid w:val="003A5254"/>
    <w:rsid w:val="003B0D55"/>
    <w:rsid w:val="003B141D"/>
    <w:rsid w:val="003B1BED"/>
    <w:rsid w:val="003B66FA"/>
    <w:rsid w:val="003B7386"/>
    <w:rsid w:val="003C5FFB"/>
    <w:rsid w:val="003D366C"/>
    <w:rsid w:val="003D615C"/>
    <w:rsid w:val="003D7C46"/>
    <w:rsid w:val="003E1B6D"/>
    <w:rsid w:val="00402388"/>
    <w:rsid w:val="00407A74"/>
    <w:rsid w:val="00407EDA"/>
    <w:rsid w:val="004220AD"/>
    <w:rsid w:val="004247F3"/>
    <w:rsid w:val="0043360A"/>
    <w:rsid w:val="004360C8"/>
    <w:rsid w:val="00441883"/>
    <w:rsid w:val="00453DD6"/>
    <w:rsid w:val="00454C8A"/>
    <w:rsid w:val="00462249"/>
    <w:rsid w:val="00463908"/>
    <w:rsid w:val="0046406F"/>
    <w:rsid w:val="00474046"/>
    <w:rsid w:val="0047639B"/>
    <w:rsid w:val="00480029"/>
    <w:rsid w:val="004911C8"/>
    <w:rsid w:val="0049750B"/>
    <w:rsid w:val="004A18D0"/>
    <w:rsid w:val="004A2BF1"/>
    <w:rsid w:val="004A323F"/>
    <w:rsid w:val="004B1E0B"/>
    <w:rsid w:val="004B6223"/>
    <w:rsid w:val="004D0F96"/>
    <w:rsid w:val="004D2600"/>
    <w:rsid w:val="004E1DD5"/>
    <w:rsid w:val="00500227"/>
    <w:rsid w:val="00502276"/>
    <w:rsid w:val="00503BA1"/>
    <w:rsid w:val="00511FDE"/>
    <w:rsid w:val="00512A27"/>
    <w:rsid w:val="00523B8F"/>
    <w:rsid w:val="00532823"/>
    <w:rsid w:val="00545B22"/>
    <w:rsid w:val="0055359D"/>
    <w:rsid w:val="005555E1"/>
    <w:rsid w:val="005560A6"/>
    <w:rsid w:val="00561C26"/>
    <w:rsid w:val="00587A45"/>
    <w:rsid w:val="00591B54"/>
    <w:rsid w:val="00592787"/>
    <w:rsid w:val="00594D8B"/>
    <w:rsid w:val="005A23D9"/>
    <w:rsid w:val="005A433E"/>
    <w:rsid w:val="005A52A7"/>
    <w:rsid w:val="005B10F1"/>
    <w:rsid w:val="005C6785"/>
    <w:rsid w:val="005D6A15"/>
    <w:rsid w:val="005E2C60"/>
    <w:rsid w:val="005E4873"/>
    <w:rsid w:val="005F5B35"/>
    <w:rsid w:val="005F65FE"/>
    <w:rsid w:val="00603FDB"/>
    <w:rsid w:val="00604835"/>
    <w:rsid w:val="00612038"/>
    <w:rsid w:val="006124E1"/>
    <w:rsid w:val="00615B70"/>
    <w:rsid w:val="00616221"/>
    <w:rsid w:val="00624AA5"/>
    <w:rsid w:val="00625129"/>
    <w:rsid w:val="00626755"/>
    <w:rsid w:val="00630ED7"/>
    <w:rsid w:val="00633ED0"/>
    <w:rsid w:val="00641707"/>
    <w:rsid w:val="00651AEA"/>
    <w:rsid w:val="0065314B"/>
    <w:rsid w:val="00664673"/>
    <w:rsid w:val="00664707"/>
    <w:rsid w:val="0066536B"/>
    <w:rsid w:val="00676273"/>
    <w:rsid w:val="00682E75"/>
    <w:rsid w:val="00692109"/>
    <w:rsid w:val="00697B4B"/>
    <w:rsid w:val="006A0077"/>
    <w:rsid w:val="006A1157"/>
    <w:rsid w:val="006A79C6"/>
    <w:rsid w:val="006B2DB8"/>
    <w:rsid w:val="006B2EC1"/>
    <w:rsid w:val="006B5161"/>
    <w:rsid w:val="006B649A"/>
    <w:rsid w:val="006D12B3"/>
    <w:rsid w:val="006D33DE"/>
    <w:rsid w:val="006D4885"/>
    <w:rsid w:val="006D7322"/>
    <w:rsid w:val="006E02EB"/>
    <w:rsid w:val="006E2DCE"/>
    <w:rsid w:val="006E7561"/>
    <w:rsid w:val="006E7EE6"/>
    <w:rsid w:val="006F1D8B"/>
    <w:rsid w:val="006F531E"/>
    <w:rsid w:val="0070347E"/>
    <w:rsid w:val="00703796"/>
    <w:rsid w:val="00705330"/>
    <w:rsid w:val="007073E2"/>
    <w:rsid w:val="00707D9F"/>
    <w:rsid w:val="00713827"/>
    <w:rsid w:val="007313EA"/>
    <w:rsid w:val="00731C9F"/>
    <w:rsid w:val="0073227A"/>
    <w:rsid w:val="007375CD"/>
    <w:rsid w:val="00737F1B"/>
    <w:rsid w:val="007400F7"/>
    <w:rsid w:val="00742FDD"/>
    <w:rsid w:val="00744B05"/>
    <w:rsid w:val="007531BA"/>
    <w:rsid w:val="00764C52"/>
    <w:rsid w:val="00780EDC"/>
    <w:rsid w:val="007815A3"/>
    <w:rsid w:val="007A04B2"/>
    <w:rsid w:val="007A15DC"/>
    <w:rsid w:val="007B4659"/>
    <w:rsid w:val="007B6AA5"/>
    <w:rsid w:val="007C090C"/>
    <w:rsid w:val="007C1D5E"/>
    <w:rsid w:val="007C38E5"/>
    <w:rsid w:val="007D4340"/>
    <w:rsid w:val="007E7559"/>
    <w:rsid w:val="007F1478"/>
    <w:rsid w:val="007F2304"/>
    <w:rsid w:val="007F33ED"/>
    <w:rsid w:val="00800B3B"/>
    <w:rsid w:val="00801666"/>
    <w:rsid w:val="00813947"/>
    <w:rsid w:val="00814889"/>
    <w:rsid w:val="008231F0"/>
    <w:rsid w:val="008275B9"/>
    <w:rsid w:val="0083102D"/>
    <w:rsid w:val="00831BE9"/>
    <w:rsid w:val="00831C18"/>
    <w:rsid w:val="00833F8F"/>
    <w:rsid w:val="0083519C"/>
    <w:rsid w:val="00840FDF"/>
    <w:rsid w:val="008522F0"/>
    <w:rsid w:val="008551FE"/>
    <w:rsid w:val="00856430"/>
    <w:rsid w:val="0086032D"/>
    <w:rsid w:val="00860FE4"/>
    <w:rsid w:val="00865ABC"/>
    <w:rsid w:val="008677A7"/>
    <w:rsid w:val="00867FC9"/>
    <w:rsid w:val="0087774F"/>
    <w:rsid w:val="0088043E"/>
    <w:rsid w:val="008856D1"/>
    <w:rsid w:val="00885B1D"/>
    <w:rsid w:val="008862CA"/>
    <w:rsid w:val="00886307"/>
    <w:rsid w:val="00886FD4"/>
    <w:rsid w:val="00892CA5"/>
    <w:rsid w:val="008945F5"/>
    <w:rsid w:val="008A49C4"/>
    <w:rsid w:val="008A51B9"/>
    <w:rsid w:val="008A77B0"/>
    <w:rsid w:val="008B3E68"/>
    <w:rsid w:val="008D2905"/>
    <w:rsid w:val="008D5428"/>
    <w:rsid w:val="008D5FB6"/>
    <w:rsid w:val="008D6B8E"/>
    <w:rsid w:val="008E186C"/>
    <w:rsid w:val="008E3158"/>
    <w:rsid w:val="008E3F7D"/>
    <w:rsid w:val="008E78CC"/>
    <w:rsid w:val="008F2257"/>
    <w:rsid w:val="008F28BA"/>
    <w:rsid w:val="008F38CB"/>
    <w:rsid w:val="008F43D4"/>
    <w:rsid w:val="008F7F17"/>
    <w:rsid w:val="0090260F"/>
    <w:rsid w:val="00905750"/>
    <w:rsid w:val="00913F81"/>
    <w:rsid w:val="009155C1"/>
    <w:rsid w:val="0091624B"/>
    <w:rsid w:val="00917343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50183"/>
    <w:rsid w:val="0096247B"/>
    <w:rsid w:val="009649D7"/>
    <w:rsid w:val="0096514C"/>
    <w:rsid w:val="00965C55"/>
    <w:rsid w:val="00974196"/>
    <w:rsid w:val="0098501D"/>
    <w:rsid w:val="009876A2"/>
    <w:rsid w:val="009902D6"/>
    <w:rsid w:val="00993D8A"/>
    <w:rsid w:val="00997366"/>
    <w:rsid w:val="009A20DD"/>
    <w:rsid w:val="009B5BC4"/>
    <w:rsid w:val="009C1FB3"/>
    <w:rsid w:val="009C3428"/>
    <w:rsid w:val="009C57DE"/>
    <w:rsid w:val="009D0A48"/>
    <w:rsid w:val="009D2BF1"/>
    <w:rsid w:val="009D3345"/>
    <w:rsid w:val="009D3DB2"/>
    <w:rsid w:val="009D5389"/>
    <w:rsid w:val="009E31B8"/>
    <w:rsid w:val="009E3224"/>
    <w:rsid w:val="009F3E30"/>
    <w:rsid w:val="009F5E8F"/>
    <w:rsid w:val="009F6E21"/>
    <w:rsid w:val="00A16EF1"/>
    <w:rsid w:val="00A20863"/>
    <w:rsid w:val="00A249E5"/>
    <w:rsid w:val="00A30105"/>
    <w:rsid w:val="00A35CA2"/>
    <w:rsid w:val="00A3656F"/>
    <w:rsid w:val="00A40D55"/>
    <w:rsid w:val="00A43BA4"/>
    <w:rsid w:val="00A47F60"/>
    <w:rsid w:val="00A5330D"/>
    <w:rsid w:val="00A616CC"/>
    <w:rsid w:val="00A63F4E"/>
    <w:rsid w:val="00A6525A"/>
    <w:rsid w:val="00A73FC6"/>
    <w:rsid w:val="00A74CC3"/>
    <w:rsid w:val="00A76A55"/>
    <w:rsid w:val="00A76F27"/>
    <w:rsid w:val="00A85E37"/>
    <w:rsid w:val="00A865A2"/>
    <w:rsid w:val="00A86A74"/>
    <w:rsid w:val="00A93AA8"/>
    <w:rsid w:val="00A9691F"/>
    <w:rsid w:val="00AA2DE0"/>
    <w:rsid w:val="00AA3CD9"/>
    <w:rsid w:val="00AA3F96"/>
    <w:rsid w:val="00AA4EF6"/>
    <w:rsid w:val="00AA7822"/>
    <w:rsid w:val="00AA7829"/>
    <w:rsid w:val="00AB0EC0"/>
    <w:rsid w:val="00AC0F5A"/>
    <w:rsid w:val="00AC56FA"/>
    <w:rsid w:val="00AC59A8"/>
    <w:rsid w:val="00AD0623"/>
    <w:rsid w:val="00AD1640"/>
    <w:rsid w:val="00AD396B"/>
    <w:rsid w:val="00AE27B1"/>
    <w:rsid w:val="00AE6547"/>
    <w:rsid w:val="00AF126F"/>
    <w:rsid w:val="00AF19C8"/>
    <w:rsid w:val="00AF1D4B"/>
    <w:rsid w:val="00AF2BFC"/>
    <w:rsid w:val="00AF3CC2"/>
    <w:rsid w:val="00AF7DDC"/>
    <w:rsid w:val="00B01D4E"/>
    <w:rsid w:val="00B043B8"/>
    <w:rsid w:val="00B13E3D"/>
    <w:rsid w:val="00B17A80"/>
    <w:rsid w:val="00B23397"/>
    <w:rsid w:val="00B30ED9"/>
    <w:rsid w:val="00B31B46"/>
    <w:rsid w:val="00B43182"/>
    <w:rsid w:val="00B52A4C"/>
    <w:rsid w:val="00B575B7"/>
    <w:rsid w:val="00B57A5B"/>
    <w:rsid w:val="00B604A1"/>
    <w:rsid w:val="00B613BB"/>
    <w:rsid w:val="00B71B0B"/>
    <w:rsid w:val="00B73A35"/>
    <w:rsid w:val="00B7602E"/>
    <w:rsid w:val="00B77419"/>
    <w:rsid w:val="00B817B0"/>
    <w:rsid w:val="00B8424E"/>
    <w:rsid w:val="00B8425F"/>
    <w:rsid w:val="00B8594A"/>
    <w:rsid w:val="00B9138A"/>
    <w:rsid w:val="00B972DC"/>
    <w:rsid w:val="00BA150F"/>
    <w:rsid w:val="00BB3F32"/>
    <w:rsid w:val="00BC22E8"/>
    <w:rsid w:val="00BC41BC"/>
    <w:rsid w:val="00BD0879"/>
    <w:rsid w:val="00BD5C26"/>
    <w:rsid w:val="00BD7ED6"/>
    <w:rsid w:val="00BE6D90"/>
    <w:rsid w:val="00BF20C0"/>
    <w:rsid w:val="00C00AAA"/>
    <w:rsid w:val="00C05057"/>
    <w:rsid w:val="00C072EA"/>
    <w:rsid w:val="00C15EA5"/>
    <w:rsid w:val="00C22AFD"/>
    <w:rsid w:val="00C265CF"/>
    <w:rsid w:val="00C30C3C"/>
    <w:rsid w:val="00C320FA"/>
    <w:rsid w:val="00C3476C"/>
    <w:rsid w:val="00C35093"/>
    <w:rsid w:val="00C40119"/>
    <w:rsid w:val="00C40257"/>
    <w:rsid w:val="00C42956"/>
    <w:rsid w:val="00C57A90"/>
    <w:rsid w:val="00C57B13"/>
    <w:rsid w:val="00C67997"/>
    <w:rsid w:val="00C84A42"/>
    <w:rsid w:val="00C90924"/>
    <w:rsid w:val="00C968EB"/>
    <w:rsid w:val="00CA0F0B"/>
    <w:rsid w:val="00CA3FAC"/>
    <w:rsid w:val="00CA4F40"/>
    <w:rsid w:val="00CA59E6"/>
    <w:rsid w:val="00CB3E2C"/>
    <w:rsid w:val="00CC042E"/>
    <w:rsid w:val="00CC6816"/>
    <w:rsid w:val="00CD15AC"/>
    <w:rsid w:val="00CD7C86"/>
    <w:rsid w:val="00CE7594"/>
    <w:rsid w:val="00CF2902"/>
    <w:rsid w:val="00CF64D5"/>
    <w:rsid w:val="00D005A5"/>
    <w:rsid w:val="00D043C0"/>
    <w:rsid w:val="00D0719D"/>
    <w:rsid w:val="00D132B7"/>
    <w:rsid w:val="00D1621B"/>
    <w:rsid w:val="00D167E8"/>
    <w:rsid w:val="00D21008"/>
    <w:rsid w:val="00D27908"/>
    <w:rsid w:val="00D27C38"/>
    <w:rsid w:val="00D30CB0"/>
    <w:rsid w:val="00D31893"/>
    <w:rsid w:val="00D31DE7"/>
    <w:rsid w:val="00D35292"/>
    <w:rsid w:val="00D41EFE"/>
    <w:rsid w:val="00D425B3"/>
    <w:rsid w:val="00D468BE"/>
    <w:rsid w:val="00D50D90"/>
    <w:rsid w:val="00D5632D"/>
    <w:rsid w:val="00D56F16"/>
    <w:rsid w:val="00D5700C"/>
    <w:rsid w:val="00D63E00"/>
    <w:rsid w:val="00D76DAC"/>
    <w:rsid w:val="00D846B2"/>
    <w:rsid w:val="00D96352"/>
    <w:rsid w:val="00DA140A"/>
    <w:rsid w:val="00DA6993"/>
    <w:rsid w:val="00DA79C6"/>
    <w:rsid w:val="00DB0C19"/>
    <w:rsid w:val="00DB39EB"/>
    <w:rsid w:val="00DC05C0"/>
    <w:rsid w:val="00DC59CF"/>
    <w:rsid w:val="00DD06F0"/>
    <w:rsid w:val="00DE1364"/>
    <w:rsid w:val="00DE2CC1"/>
    <w:rsid w:val="00DE793C"/>
    <w:rsid w:val="00DF5043"/>
    <w:rsid w:val="00DF73C3"/>
    <w:rsid w:val="00E03987"/>
    <w:rsid w:val="00E0502E"/>
    <w:rsid w:val="00E06587"/>
    <w:rsid w:val="00E233A8"/>
    <w:rsid w:val="00E25BA5"/>
    <w:rsid w:val="00E30DD5"/>
    <w:rsid w:val="00E31E5C"/>
    <w:rsid w:val="00E33E0F"/>
    <w:rsid w:val="00E34BB2"/>
    <w:rsid w:val="00E3686C"/>
    <w:rsid w:val="00E47162"/>
    <w:rsid w:val="00E525D5"/>
    <w:rsid w:val="00E543B5"/>
    <w:rsid w:val="00E630A8"/>
    <w:rsid w:val="00E6465F"/>
    <w:rsid w:val="00E65F15"/>
    <w:rsid w:val="00E705FD"/>
    <w:rsid w:val="00E83AE2"/>
    <w:rsid w:val="00E85712"/>
    <w:rsid w:val="00E90635"/>
    <w:rsid w:val="00EA0064"/>
    <w:rsid w:val="00EA399B"/>
    <w:rsid w:val="00EC4313"/>
    <w:rsid w:val="00ED6AF3"/>
    <w:rsid w:val="00ED74DD"/>
    <w:rsid w:val="00EE54A6"/>
    <w:rsid w:val="00F00304"/>
    <w:rsid w:val="00F1026B"/>
    <w:rsid w:val="00F14485"/>
    <w:rsid w:val="00F16BA5"/>
    <w:rsid w:val="00F3487B"/>
    <w:rsid w:val="00F5253E"/>
    <w:rsid w:val="00F53FEE"/>
    <w:rsid w:val="00F55994"/>
    <w:rsid w:val="00F60DB9"/>
    <w:rsid w:val="00F6115F"/>
    <w:rsid w:val="00F6341D"/>
    <w:rsid w:val="00F63F7F"/>
    <w:rsid w:val="00F6455C"/>
    <w:rsid w:val="00F70157"/>
    <w:rsid w:val="00F7536A"/>
    <w:rsid w:val="00F7560D"/>
    <w:rsid w:val="00F76A42"/>
    <w:rsid w:val="00F85DAB"/>
    <w:rsid w:val="00F86F1D"/>
    <w:rsid w:val="00F91030"/>
    <w:rsid w:val="00F97392"/>
    <w:rsid w:val="00FA0D78"/>
    <w:rsid w:val="00FA0FD5"/>
    <w:rsid w:val="00FA253D"/>
    <w:rsid w:val="00FA7193"/>
    <w:rsid w:val="00FB0D1A"/>
    <w:rsid w:val="00FB5BA7"/>
    <w:rsid w:val="00FC3B4A"/>
    <w:rsid w:val="00FC48B4"/>
    <w:rsid w:val="00FD732D"/>
    <w:rsid w:val="00FE31AD"/>
    <w:rsid w:val="00FE3B3E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0B3EB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56</cp:revision>
  <cp:lastPrinted>2021-04-16T06:06:00Z</cp:lastPrinted>
  <dcterms:created xsi:type="dcterms:W3CDTF">2020-07-27T16:42:00Z</dcterms:created>
  <dcterms:modified xsi:type="dcterms:W3CDTF">2022-09-22T13:32:00Z</dcterms:modified>
</cp:coreProperties>
</file>