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016F" w14:textId="77777777" w:rsidR="00700472" w:rsidRDefault="00700472" w:rsidP="00700472">
      <w:pPr>
        <w:spacing w:before="0" w:after="0"/>
        <w:jc w:val="right"/>
        <w:rPr>
          <w:rFonts w:ascii="Arial" w:hAnsi="Arial" w:cs="Arial"/>
          <w:szCs w:val="22"/>
        </w:rPr>
      </w:pPr>
      <w:r w:rsidRPr="00A87A97">
        <w:rPr>
          <w:rFonts w:ascii="Arial" w:hAnsi="Arial" w:cs="Arial"/>
          <w:szCs w:val="22"/>
        </w:rPr>
        <w:t>Priedas Nr.</w:t>
      </w:r>
      <w:r>
        <w:rPr>
          <w:rFonts w:ascii="Arial" w:hAnsi="Arial" w:cs="Arial"/>
          <w:szCs w:val="22"/>
        </w:rPr>
        <w:t xml:space="preserve"> 3</w:t>
      </w:r>
    </w:p>
    <w:p w14:paraId="1C7EB6C6" w14:textId="77777777" w:rsidR="00700472" w:rsidRDefault="00700472" w:rsidP="00700472">
      <w:pPr>
        <w:spacing w:before="0" w:after="0"/>
        <w:jc w:val="left"/>
        <w:rPr>
          <w:rFonts w:ascii="Arial" w:hAnsi="Arial" w:cs="Arial"/>
          <w:szCs w:val="22"/>
        </w:rPr>
      </w:pPr>
    </w:p>
    <w:p w14:paraId="44369AED" w14:textId="77777777" w:rsidR="00700472" w:rsidRPr="009647FB" w:rsidRDefault="00700472" w:rsidP="00700472">
      <w:pPr>
        <w:spacing w:before="0" w:after="0"/>
        <w:jc w:val="left"/>
        <w:rPr>
          <w:rFonts w:ascii="Arial" w:hAnsi="Arial" w:cs="Arial"/>
          <w:b/>
          <w:bCs/>
          <w:szCs w:val="22"/>
        </w:rPr>
      </w:pPr>
    </w:p>
    <w:p w14:paraId="7DE25D7F" w14:textId="4EEAF35B" w:rsidR="00700472" w:rsidRPr="009647FB" w:rsidRDefault="00700472" w:rsidP="00700472">
      <w:pPr>
        <w:spacing w:before="0" w:after="0"/>
        <w:jc w:val="center"/>
        <w:rPr>
          <w:rFonts w:ascii="Arial" w:hAnsi="Arial" w:cs="Arial"/>
          <w:b/>
          <w:bCs/>
          <w:szCs w:val="22"/>
        </w:rPr>
      </w:pPr>
      <w:r w:rsidRPr="009647FB">
        <w:rPr>
          <w:rFonts w:ascii="Arial" w:hAnsi="Arial" w:cs="Arial"/>
          <w:b/>
          <w:bCs/>
          <w:szCs w:val="22"/>
        </w:rPr>
        <w:t>TIEKĖJO PASIŪLYMAS</w:t>
      </w:r>
    </w:p>
    <w:p w14:paraId="7029C473" w14:textId="77777777" w:rsidR="00700472" w:rsidRDefault="00700472" w:rsidP="00700472">
      <w:pPr>
        <w:spacing w:before="0" w:after="0"/>
        <w:jc w:val="center"/>
        <w:rPr>
          <w:rFonts w:ascii="Arial" w:hAnsi="Arial" w:cs="Arial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1701"/>
      </w:tblGrid>
      <w:tr w:rsidR="00B373A5" w14:paraId="4E601FC8" w14:textId="77777777" w:rsidTr="00B373A5">
        <w:tc>
          <w:tcPr>
            <w:tcW w:w="562" w:type="dxa"/>
            <w:shd w:val="clear" w:color="auto" w:fill="F2F2F2" w:themeFill="background1" w:themeFillShade="F2"/>
          </w:tcPr>
          <w:p w14:paraId="2992BC12" w14:textId="77777777" w:rsidR="00B373A5" w:rsidRDefault="00B373A5" w:rsidP="00C36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7D45BBAD" w14:textId="77777777" w:rsidR="00B373A5" w:rsidRPr="000A5C82" w:rsidRDefault="00B373A5" w:rsidP="00C36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Pavadinimas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73DE470" w14:textId="77777777" w:rsidR="00B373A5" w:rsidRPr="000A5C82" w:rsidRDefault="00B373A5" w:rsidP="00C36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Kiekis, kompl.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71A1FD" w14:textId="77777777" w:rsidR="00B373A5" w:rsidRPr="000A5C82" w:rsidRDefault="00B373A5" w:rsidP="00C36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Siūloma kaina, EUR be PVM</w:t>
            </w:r>
          </w:p>
        </w:tc>
      </w:tr>
      <w:tr w:rsidR="00044002" w14:paraId="6EC1E7EB" w14:textId="77777777" w:rsidTr="002E644F">
        <w:tc>
          <w:tcPr>
            <w:tcW w:w="562" w:type="dxa"/>
          </w:tcPr>
          <w:p w14:paraId="58B01053" w14:textId="77777777" w:rsidR="00044002" w:rsidRPr="00195724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</w:tcPr>
          <w:p w14:paraId="756F23BB" w14:textId="77777777" w:rsidR="00044002" w:rsidRDefault="00044002" w:rsidP="00044002">
            <w:pPr>
              <w:rPr>
                <w:rFonts w:ascii="Arial" w:hAnsi="Arial" w:cs="Arial"/>
              </w:rPr>
            </w:pPr>
            <w:r w:rsidRPr="00AE04F6">
              <w:rPr>
                <w:rFonts w:ascii="Arial" w:hAnsi="Arial" w:cs="Arial"/>
              </w:rPr>
              <w:t>Universalus matavimų procesų valdiklis</w:t>
            </w:r>
          </w:p>
        </w:tc>
        <w:tc>
          <w:tcPr>
            <w:tcW w:w="1559" w:type="dxa"/>
          </w:tcPr>
          <w:p w14:paraId="43BAA622" w14:textId="77777777" w:rsidR="00044002" w:rsidRPr="00AE04F6" w:rsidRDefault="00044002" w:rsidP="000440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6A844116" w14:textId="6F317C80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6 533,00</w:t>
            </w:r>
          </w:p>
        </w:tc>
      </w:tr>
      <w:tr w:rsidR="00044002" w14:paraId="349F6F17" w14:textId="77777777" w:rsidTr="002E644F">
        <w:tc>
          <w:tcPr>
            <w:tcW w:w="562" w:type="dxa"/>
          </w:tcPr>
          <w:p w14:paraId="1FEB1709" w14:textId="77777777" w:rsidR="00044002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</w:tcPr>
          <w:p w14:paraId="18DF8711" w14:textId="77777777" w:rsidR="00044002" w:rsidRPr="00195724" w:rsidRDefault="00044002" w:rsidP="00044002">
            <w:pPr>
              <w:rPr>
                <w:rFonts w:ascii="Arial" w:hAnsi="Arial" w:cs="Arial"/>
              </w:rPr>
            </w:pPr>
            <w:r w:rsidRPr="00133294">
              <w:rPr>
                <w:rFonts w:ascii="Arial" w:hAnsi="Arial" w:cs="Arial"/>
              </w:rPr>
              <w:t>Organinių ištirpusių medžiagų koncentracijos jutiklis (zondas).</w:t>
            </w:r>
          </w:p>
        </w:tc>
        <w:tc>
          <w:tcPr>
            <w:tcW w:w="1559" w:type="dxa"/>
          </w:tcPr>
          <w:p w14:paraId="524D6600" w14:textId="77777777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7E4EEB22" w14:textId="58823070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15 579,00</w:t>
            </w:r>
          </w:p>
        </w:tc>
      </w:tr>
      <w:tr w:rsidR="00044002" w14:paraId="196C11C7" w14:textId="77777777" w:rsidTr="002E644F">
        <w:tc>
          <w:tcPr>
            <w:tcW w:w="562" w:type="dxa"/>
          </w:tcPr>
          <w:p w14:paraId="63758305" w14:textId="77777777" w:rsidR="00044002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</w:tcPr>
          <w:p w14:paraId="2E304377" w14:textId="77777777" w:rsidR="00044002" w:rsidRPr="00195724" w:rsidRDefault="00044002" w:rsidP="00044002">
            <w:pPr>
              <w:rPr>
                <w:rFonts w:ascii="Arial" w:hAnsi="Arial" w:cs="Arial"/>
              </w:rPr>
            </w:pPr>
            <w:r w:rsidRPr="00824301">
              <w:rPr>
                <w:rFonts w:ascii="Arial" w:hAnsi="Arial" w:cs="Arial"/>
              </w:rPr>
              <w:t>Naftos produktų jutiklis (zondas).</w:t>
            </w:r>
          </w:p>
        </w:tc>
        <w:tc>
          <w:tcPr>
            <w:tcW w:w="1559" w:type="dxa"/>
          </w:tcPr>
          <w:p w14:paraId="0C98EE3F" w14:textId="77777777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61F89B56" w14:textId="15890EEF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12 131,00</w:t>
            </w:r>
          </w:p>
        </w:tc>
      </w:tr>
      <w:tr w:rsidR="00044002" w14:paraId="48E46D56" w14:textId="77777777" w:rsidTr="002E644F">
        <w:tc>
          <w:tcPr>
            <w:tcW w:w="562" w:type="dxa"/>
          </w:tcPr>
          <w:p w14:paraId="61F2C978" w14:textId="77777777" w:rsidR="00044002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</w:tcPr>
          <w:p w14:paraId="3A27FA0E" w14:textId="77777777" w:rsidR="00044002" w:rsidRPr="00824301" w:rsidRDefault="00044002" w:rsidP="00044002">
            <w:pPr>
              <w:rPr>
                <w:rFonts w:ascii="Arial" w:hAnsi="Arial" w:cs="Arial"/>
              </w:rPr>
            </w:pPr>
            <w:r w:rsidRPr="00402C7F">
              <w:rPr>
                <w:rFonts w:ascii="Arial" w:hAnsi="Arial" w:cs="Arial"/>
              </w:rPr>
              <w:t>Skendinčių medžiagų (drumstumo) jutiklis.</w:t>
            </w:r>
          </w:p>
        </w:tc>
        <w:tc>
          <w:tcPr>
            <w:tcW w:w="1559" w:type="dxa"/>
          </w:tcPr>
          <w:p w14:paraId="2AB0AF6C" w14:textId="46BDB452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57468EE3" w14:textId="460E9CEC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6 697,00</w:t>
            </w:r>
          </w:p>
        </w:tc>
      </w:tr>
      <w:tr w:rsidR="00044002" w14:paraId="2C257ACA" w14:textId="77777777" w:rsidTr="002E644F">
        <w:tc>
          <w:tcPr>
            <w:tcW w:w="562" w:type="dxa"/>
          </w:tcPr>
          <w:p w14:paraId="7E435208" w14:textId="77777777" w:rsidR="00044002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</w:tcPr>
          <w:p w14:paraId="77AEFC48" w14:textId="77777777" w:rsidR="00044002" w:rsidRPr="00402C7F" w:rsidRDefault="00044002" w:rsidP="00044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Prekių montavimo paslaugos</w:t>
            </w:r>
          </w:p>
        </w:tc>
        <w:tc>
          <w:tcPr>
            <w:tcW w:w="1559" w:type="dxa"/>
          </w:tcPr>
          <w:p w14:paraId="0F114E45" w14:textId="77777777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25F46723" w14:textId="39A6E91E" w:rsidR="00044002" w:rsidRDefault="00044002" w:rsidP="000440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3 920,00</w:t>
            </w:r>
          </w:p>
        </w:tc>
      </w:tr>
      <w:tr w:rsidR="002F6756" w14:paraId="15D915A7" w14:textId="77777777" w:rsidTr="004E5BF0">
        <w:tc>
          <w:tcPr>
            <w:tcW w:w="7933" w:type="dxa"/>
            <w:gridSpan w:val="3"/>
          </w:tcPr>
          <w:p w14:paraId="34E45F64" w14:textId="77777777" w:rsidR="002F6756" w:rsidRDefault="002F6756" w:rsidP="002F67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Bendra pasiūlymo kaina, EUR be PVM</w:t>
            </w:r>
          </w:p>
        </w:tc>
        <w:tc>
          <w:tcPr>
            <w:tcW w:w="1701" w:type="dxa"/>
            <w:vAlign w:val="center"/>
          </w:tcPr>
          <w:p w14:paraId="382C4829" w14:textId="3D33553A" w:rsidR="002F6756" w:rsidRDefault="002F6756" w:rsidP="002F6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44 860,00</w:t>
            </w:r>
          </w:p>
        </w:tc>
      </w:tr>
      <w:tr w:rsidR="002F6756" w14:paraId="36AA6F0B" w14:textId="77777777" w:rsidTr="004E5BF0">
        <w:tc>
          <w:tcPr>
            <w:tcW w:w="7933" w:type="dxa"/>
            <w:gridSpan w:val="3"/>
          </w:tcPr>
          <w:p w14:paraId="44206975" w14:textId="605B5764" w:rsidR="002F6756" w:rsidRDefault="002F6756" w:rsidP="002F67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 PVM, EUR</w:t>
            </w:r>
          </w:p>
        </w:tc>
        <w:tc>
          <w:tcPr>
            <w:tcW w:w="1701" w:type="dxa"/>
            <w:vAlign w:val="center"/>
          </w:tcPr>
          <w:p w14:paraId="2A7A736A" w14:textId="75595D25" w:rsidR="002F6756" w:rsidRDefault="002F6756" w:rsidP="002F6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9 420,60</w:t>
            </w:r>
          </w:p>
        </w:tc>
      </w:tr>
      <w:tr w:rsidR="002F6756" w14:paraId="0EB16D64" w14:textId="77777777" w:rsidTr="004E5BF0">
        <w:tc>
          <w:tcPr>
            <w:tcW w:w="7933" w:type="dxa"/>
            <w:gridSpan w:val="3"/>
            <w:shd w:val="clear" w:color="auto" w:fill="F6C5AC" w:themeFill="accent2" w:themeFillTint="66"/>
          </w:tcPr>
          <w:p w14:paraId="4372C20D" w14:textId="77777777" w:rsidR="002F6756" w:rsidRPr="00926C0E" w:rsidRDefault="002F6756" w:rsidP="002F6756">
            <w:pPr>
              <w:jc w:val="right"/>
              <w:rPr>
                <w:rFonts w:ascii="Arial" w:hAnsi="Arial" w:cs="Arial"/>
                <w:b/>
                <w:bCs/>
              </w:rPr>
            </w:pPr>
            <w:r w:rsidRPr="00926C0E">
              <w:rPr>
                <w:rFonts w:ascii="Arial" w:hAnsi="Arial" w:cs="Arial"/>
                <w:b/>
                <w:bCs/>
              </w:rPr>
              <w:t>Bendra pasiūlymo kaina, EUR su PVM</w:t>
            </w:r>
          </w:p>
        </w:tc>
        <w:tc>
          <w:tcPr>
            <w:tcW w:w="1701" w:type="dxa"/>
            <w:vAlign w:val="center"/>
          </w:tcPr>
          <w:p w14:paraId="248B4A63" w14:textId="005754CC" w:rsidR="002F6756" w:rsidRPr="00B373A5" w:rsidRDefault="002F6756" w:rsidP="002F67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54 280,60</w:t>
            </w:r>
          </w:p>
        </w:tc>
      </w:tr>
    </w:tbl>
    <w:p w14:paraId="6033E0DF" w14:textId="77777777" w:rsidR="00B373A5" w:rsidRDefault="00B373A5" w:rsidP="00700472">
      <w:pPr>
        <w:spacing w:before="0" w:after="0"/>
        <w:jc w:val="center"/>
        <w:rPr>
          <w:rFonts w:ascii="Arial" w:hAnsi="Arial" w:cs="Arial"/>
          <w:szCs w:val="22"/>
        </w:rPr>
      </w:pPr>
    </w:p>
    <w:p w14:paraId="50B8B3A4" w14:textId="77777777" w:rsidR="00B373A5" w:rsidRDefault="00B373A5" w:rsidP="00700472">
      <w:pPr>
        <w:spacing w:before="0" w:after="0"/>
        <w:jc w:val="center"/>
        <w:rPr>
          <w:rFonts w:ascii="Arial" w:hAnsi="Arial" w:cs="Arial"/>
          <w:szCs w:val="22"/>
        </w:rPr>
      </w:pPr>
    </w:p>
    <w:p w14:paraId="4E6591AF" w14:textId="77777777" w:rsidR="00B373A5" w:rsidRDefault="00B373A5" w:rsidP="00700472">
      <w:pPr>
        <w:spacing w:before="0" w:after="0"/>
        <w:jc w:val="center"/>
        <w:rPr>
          <w:rFonts w:ascii="Arial" w:hAnsi="Arial" w:cs="Arial"/>
          <w:szCs w:val="22"/>
        </w:rPr>
      </w:pPr>
    </w:p>
    <w:p w14:paraId="24C8068A" w14:textId="77777777" w:rsidR="00700472" w:rsidRDefault="00700472" w:rsidP="00700472">
      <w:pPr>
        <w:spacing w:before="0" w:after="0"/>
        <w:jc w:val="center"/>
        <w:rPr>
          <w:rFonts w:ascii="Arial" w:hAnsi="Arial" w:cs="Arial"/>
          <w:szCs w:val="22"/>
        </w:rPr>
      </w:pPr>
    </w:p>
    <w:p w14:paraId="28AF93CE" w14:textId="77777777" w:rsidR="00700472" w:rsidRDefault="00700472" w:rsidP="00700472">
      <w:pPr>
        <w:spacing w:before="0" w:after="0"/>
        <w:jc w:val="left"/>
        <w:rPr>
          <w:rFonts w:ascii="Arial" w:hAnsi="Arial" w:cs="Arial"/>
          <w:szCs w:val="22"/>
        </w:rPr>
      </w:pPr>
    </w:p>
    <w:p w14:paraId="72C61E19" w14:textId="77777777" w:rsidR="00700472" w:rsidRDefault="00700472" w:rsidP="00700472">
      <w:pPr>
        <w:spacing w:before="0" w:after="0"/>
        <w:jc w:val="left"/>
        <w:rPr>
          <w:rFonts w:ascii="Arial" w:hAnsi="Arial" w:cs="Arial"/>
          <w:szCs w:val="22"/>
        </w:rPr>
      </w:pPr>
    </w:p>
    <w:p w14:paraId="6AE0B526" w14:textId="77777777" w:rsidR="005D3669" w:rsidRDefault="005D3669"/>
    <w:sectPr w:rsidR="005D36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36"/>
    <w:rsid w:val="00044002"/>
    <w:rsid w:val="001A62E5"/>
    <w:rsid w:val="002F6756"/>
    <w:rsid w:val="003273EB"/>
    <w:rsid w:val="005D3669"/>
    <w:rsid w:val="00700472"/>
    <w:rsid w:val="00736092"/>
    <w:rsid w:val="00911236"/>
    <w:rsid w:val="0095596F"/>
    <w:rsid w:val="009647FB"/>
    <w:rsid w:val="009E34A5"/>
    <w:rsid w:val="00B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E585"/>
  <w15:chartTrackingRefBased/>
  <w15:docId w15:val="{AFA47053-772D-4731-BC18-7D3AB127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72"/>
    <w:pPr>
      <w:spacing w:before="120" w:after="12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23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3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3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3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3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3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36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36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3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36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36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36"/>
    <w:pPr>
      <w:spacing w:before="0" w:after="160" w:line="278" w:lineRule="auto"/>
      <w:ind w:left="720"/>
      <w:contextualSpacing/>
      <w:jc w:val="left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00472"/>
    <w:pPr>
      <w:spacing w:after="0" w:line="240" w:lineRule="auto"/>
    </w:pPr>
    <w:rPr>
      <w:rFonts w:eastAsia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00472"/>
  </w:style>
  <w:style w:type="table" w:styleId="TableGrid">
    <w:name w:val="Table Grid"/>
    <w:basedOn w:val="TableNormal"/>
    <w:uiPriority w:val="39"/>
    <w:rsid w:val="0070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Urbanavičius</dc:creator>
  <cp:keywords/>
  <dc:description/>
  <cp:lastModifiedBy>Romas R</cp:lastModifiedBy>
  <cp:revision>8</cp:revision>
  <dcterms:created xsi:type="dcterms:W3CDTF">2025-11-24T14:43:00Z</dcterms:created>
  <dcterms:modified xsi:type="dcterms:W3CDTF">2025-12-01T10:05:00Z</dcterms:modified>
</cp:coreProperties>
</file>