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24C3" w14:textId="13370C45" w:rsidR="00F61904" w:rsidRDefault="00F61904" w:rsidP="000E310A">
      <w:pPr>
        <w:widowControl w:val="0"/>
        <w:pBdr>
          <w:top w:val="nil"/>
          <w:left w:val="nil"/>
          <w:bottom w:val="nil"/>
          <w:right w:val="nil"/>
          <w:between w:val="nil"/>
        </w:pBdr>
        <w:tabs>
          <w:tab w:val="left" w:pos="567"/>
          <w:tab w:val="left" w:pos="851"/>
        </w:tabs>
        <w:jc w:val="right"/>
        <w:rPr>
          <w:bCs/>
          <w:i/>
          <w:iCs/>
          <w:szCs w:val="24"/>
        </w:rPr>
      </w:pPr>
      <w:r>
        <w:rPr>
          <w:bCs/>
          <w:i/>
          <w:iCs/>
          <w:szCs w:val="24"/>
        </w:rPr>
        <w:t xml:space="preserve"> </w:t>
      </w:r>
    </w:p>
    <w:p w14:paraId="1EBD8FFF" w14:textId="0E033DCC" w:rsidR="000E310A" w:rsidRDefault="00F61904" w:rsidP="000E310A">
      <w:pPr>
        <w:widowControl w:val="0"/>
        <w:pBdr>
          <w:top w:val="nil"/>
          <w:left w:val="nil"/>
          <w:bottom w:val="nil"/>
          <w:right w:val="nil"/>
          <w:between w:val="nil"/>
        </w:pBdr>
        <w:tabs>
          <w:tab w:val="left" w:pos="567"/>
          <w:tab w:val="left" w:pos="851"/>
        </w:tabs>
        <w:jc w:val="right"/>
        <w:rPr>
          <w:bCs/>
          <w:i/>
          <w:iCs/>
          <w:szCs w:val="24"/>
        </w:rPr>
      </w:pPr>
      <w:r>
        <w:rPr>
          <w:bCs/>
          <w:i/>
          <w:iCs/>
          <w:szCs w:val="24"/>
        </w:rPr>
        <w:t>(</w:t>
      </w:r>
      <w:r w:rsidR="00194329">
        <w:rPr>
          <w:bCs/>
          <w:i/>
          <w:iCs/>
          <w:szCs w:val="24"/>
        </w:rPr>
        <w:t>I</w:t>
      </w:r>
      <w:r>
        <w:rPr>
          <w:bCs/>
          <w:i/>
          <w:iCs/>
          <w:szCs w:val="24"/>
        </w:rPr>
        <w:t>I-a pirkimo dali</w:t>
      </w:r>
      <w:r w:rsidR="00983829">
        <w:rPr>
          <w:bCs/>
          <w:i/>
          <w:iCs/>
          <w:szCs w:val="24"/>
        </w:rPr>
        <w:t>s</w:t>
      </w:r>
      <w:r>
        <w:rPr>
          <w:bCs/>
          <w:i/>
          <w:iCs/>
          <w:szCs w:val="24"/>
        </w:rPr>
        <w:t>)</w:t>
      </w:r>
    </w:p>
    <w:p w14:paraId="03DCDC98" w14:textId="77777777" w:rsidR="000E310A" w:rsidRPr="002A51BE" w:rsidRDefault="000E310A" w:rsidP="002A51BE">
      <w:pPr>
        <w:widowControl w:val="0"/>
        <w:pBdr>
          <w:top w:val="nil"/>
          <w:left w:val="nil"/>
          <w:bottom w:val="nil"/>
          <w:right w:val="nil"/>
          <w:between w:val="nil"/>
        </w:pBdr>
        <w:tabs>
          <w:tab w:val="left" w:pos="567"/>
          <w:tab w:val="left" w:pos="851"/>
        </w:tabs>
        <w:jc w:val="right"/>
        <w:rPr>
          <w:bCs/>
          <w:i/>
          <w:iCs/>
          <w:caps/>
          <w:szCs w:val="24"/>
        </w:rPr>
      </w:pPr>
    </w:p>
    <w:p w14:paraId="7C5EF6E5" w14:textId="338C0C3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32A10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7AD389" w14:textId="77777777" w:rsidTr="002A51BE">
        <w:tc>
          <w:tcPr>
            <w:tcW w:w="2448" w:type="dxa"/>
            <w:vAlign w:val="center"/>
          </w:tcPr>
          <w:p w14:paraId="4B57A045" w14:textId="77777777" w:rsidR="005A5832" w:rsidRDefault="00A10867">
            <w:pPr>
              <w:jc w:val="both"/>
              <w:rPr>
                <w:b/>
                <w:bCs/>
                <w:kern w:val="2"/>
                <w:szCs w:val="24"/>
              </w:rPr>
            </w:pPr>
            <w:r>
              <w:rPr>
                <w:b/>
                <w:bCs/>
                <w:kern w:val="2"/>
                <w:szCs w:val="24"/>
              </w:rPr>
              <w:t>Sutarties pavadinimas</w:t>
            </w:r>
          </w:p>
        </w:tc>
        <w:tc>
          <w:tcPr>
            <w:tcW w:w="7110" w:type="dxa"/>
            <w:gridSpan w:val="3"/>
            <w:vAlign w:val="center"/>
          </w:tcPr>
          <w:p w14:paraId="7BAC4909" w14:textId="67C77EDB" w:rsidR="005A5832" w:rsidRDefault="00590639" w:rsidP="00590639">
            <w:pPr>
              <w:spacing w:before="120" w:after="120"/>
              <w:rPr>
                <w:kern w:val="2"/>
                <w:szCs w:val="24"/>
              </w:rPr>
            </w:pPr>
            <w:r>
              <w:rPr>
                <w:b/>
                <w:bCs/>
                <w:kern w:val="2"/>
                <w:szCs w:val="24"/>
              </w:rPr>
              <w:t>Mokymo priemonės</w:t>
            </w:r>
          </w:p>
        </w:tc>
      </w:tr>
      <w:tr w:rsidR="005A5832" w14:paraId="35097634" w14:textId="77777777">
        <w:tc>
          <w:tcPr>
            <w:tcW w:w="2448" w:type="dxa"/>
          </w:tcPr>
          <w:p w14:paraId="5211EC96" w14:textId="77777777" w:rsidR="005A5832" w:rsidRDefault="00A10867">
            <w:pPr>
              <w:jc w:val="both"/>
              <w:rPr>
                <w:b/>
                <w:bCs/>
                <w:kern w:val="2"/>
                <w:szCs w:val="24"/>
              </w:rPr>
            </w:pPr>
            <w:r>
              <w:rPr>
                <w:b/>
                <w:bCs/>
                <w:kern w:val="2"/>
                <w:szCs w:val="24"/>
              </w:rPr>
              <w:t>Sutarties data</w:t>
            </w:r>
          </w:p>
        </w:tc>
        <w:tc>
          <w:tcPr>
            <w:tcW w:w="2177" w:type="dxa"/>
          </w:tcPr>
          <w:p w14:paraId="14AE0AB7" w14:textId="77777777" w:rsidR="005A5832" w:rsidRDefault="005A5832">
            <w:pPr>
              <w:jc w:val="both"/>
              <w:rPr>
                <w:kern w:val="2"/>
                <w:szCs w:val="24"/>
              </w:rPr>
            </w:pPr>
          </w:p>
        </w:tc>
        <w:tc>
          <w:tcPr>
            <w:tcW w:w="2362" w:type="dxa"/>
          </w:tcPr>
          <w:p w14:paraId="73DDC83F" w14:textId="77777777" w:rsidR="005A5832" w:rsidRDefault="00A10867">
            <w:pPr>
              <w:jc w:val="both"/>
              <w:rPr>
                <w:b/>
                <w:bCs/>
                <w:kern w:val="2"/>
                <w:szCs w:val="24"/>
              </w:rPr>
            </w:pPr>
            <w:r>
              <w:rPr>
                <w:b/>
                <w:bCs/>
                <w:kern w:val="2"/>
                <w:szCs w:val="24"/>
              </w:rPr>
              <w:t>Sutarties numeris</w:t>
            </w:r>
          </w:p>
        </w:tc>
        <w:tc>
          <w:tcPr>
            <w:tcW w:w="2571" w:type="dxa"/>
          </w:tcPr>
          <w:p w14:paraId="1E581AD1" w14:textId="77777777" w:rsidR="005A5832" w:rsidRDefault="005A5832">
            <w:pPr>
              <w:jc w:val="both"/>
              <w:rPr>
                <w:kern w:val="2"/>
                <w:szCs w:val="24"/>
              </w:rPr>
            </w:pPr>
          </w:p>
        </w:tc>
      </w:tr>
    </w:tbl>
    <w:p w14:paraId="47087E29"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DC5055E" w14:textId="77777777">
        <w:tc>
          <w:tcPr>
            <w:tcW w:w="9558" w:type="dxa"/>
            <w:gridSpan w:val="3"/>
          </w:tcPr>
          <w:p w14:paraId="2BDCB97F" w14:textId="77777777" w:rsidR="005A5832" w:rsidRDefault="00A10867" w:rsidP="00B267CE">
            <w:pPr>
              <w:spacing w:before="120" w:after="120"/>
              <w:jc w:val="center"/>
              <w:rPr>
                <w:b/>
                <w:bCs/>
                <w:kern w:val="2"/>
                <w:szCs w:val="24"/>
              </w:rPr>
            </w:pPr>
            <w:r>
              <w:rPr>
                <w:b/>
                <w:bCs/>
                <w:kern w:val="2"/>
                <w:szCs w:val="24"/>
              </w:rPr>
              <w:t>1. SUTARTIES ŠALYS</w:t>
            </w:r>
          </w:p>
        </w:tc>
      </w:tr>
      <w:tr w:rsidR="005A5832" w14:paraId="0804352A" w14:textId="77777777">
        <w:tc>
          <w:tcPr>
            <w:tcW w:w="2808" w:type="dxa"/>
            <w:vMerge w:val="restart"/>
          </w:tcPr>
          <w:p w14:paraId="1A6BC4E3" w14:textId="77777777" w:rsidR="005A5832" w:rsidRDefault="005A5832">
            <w:pPr>
              <w:jc w:val="center"/>
              <w:rPr>
                <w:b/>
                <w:bCs/>
                <w:kern w:val="2"/>
                <w:szCs w:val="24"/>
              </w:rPr>
            </w:pPr>
          </w:p>
          <w:p w14:paraId="336CF4DC" w14:textId="77777777" w:rsidR="005A5832" w:rsidRDefault="005A5832">
            <w:pPr>
              <w:jc w:val="center"/>
              <w:rPr>
                <w:b/>
                <w:bCs/>
                <w:kern w:val="2"/>
                <w:szCs w:val="24"/>
              </w:rPr>
            </w:pPr>
          </w:p>
          <w:p w14:paraId="75FA5ED4" w14:textId="77777777" w:rsidR="005A5832" w:rsidRDefault="005A5832">
            <w:pPr>
              <w:jc w:val="center"/>
              <w:rPr>
                <w:b/>
                <w:bCs/>
                <w:kern w:val="2"/>
                <w:szCs w:val="24"/>
              </w:rPr>
            </w:pPr>
          </w:p>
          <w:p w14:paraId="2114F316" w14:textId="77777777" w:rsidR="005A5832" w:rsidRDefault="005A5832">
            <w:pPr>
              <w:rPr>
                <w:b/>
                <w:bCs/>
                <w:kern w:val="2"/>
                <w:szCs w:val="24"/>
              </w:rPr>
            </w:pPr>
          </w:p>
          <w:p w14:paraId="3BBE6770" w14:textId="77777777" w:rsidR="005A5832" w:rsidRDefault="00A10867">
            <w:pPr>
              <w:rPr>
                <w:b/>
                <w:bCs/>
                <w:kern w:val="2"/>
                <w:szCs w:val="24"/>
              </w:rPr>
            </w:pPr>
            <w:r>
              <w:rPr>
                <w:b/>
                <w:bCs/>
                <w:kern w:val="2"/>
                <w:szCs w:val="24"/>
              </w:rPr>
              <w:t>1.1. Pirkėjas</w:t>
            </w:r>
          </w:p>
        </w:tc>
        <w:tc>
          <w:tcPr>
            <w:tcW w:w="3240" w:type="dxa"/>
          </w:tcPr>
          <w:p w14:paraId="1293025E" w14:textId="77777777" w:rsidR="005A5832" w:rsidRDefault="00A10867">
            <w:pPr>
              <w:rPr>
                <w:kern w:val="2"/>
                <w:szCs w:val="24"/>
              </w:rPr>
            </w:pPr>
            <w:r>
              <w:rPr>
                <w:kern w:val="2"/>
                <w:szCs w:val="24"/>
              </w:rPr>
              <w:t>1.1.1. Pavadinimas</w:t>
            </w:r>
          </w:p>
        </w:tc>
        <w:tc>
          <w:tcPr>
            <w:tcW w:w="3510" w:type="dxa"/>
          </w:tcPr>
          <w:p w14:paraId="2CCE78FC" w14:textId="03218F1D" w:rsidR="005A5832" w:rsidRPr="00B267CE" w:rsidRDefault="00E64351" w:rsidP="00B267CE">
            <w:pPr>
              <w:ind w:right="252"/>
              <w:rPr>
                <w:szCs w:val="24"/>
              </w:rPr>
            </w:pPr>
            <w:r w:rsidRPr="002E00C8">
              <w:rPr>
                <w:szCs w:val="24"/>
              </w:rPr>
              <w:t>Panevėžio miesto savivaldybės administracija</w:t>
            </w:r>
          </w:p>
        </w:tc>
      </w:tr>
      <w:tr w:rsidR="005A5832" w14:paraId="6F3C336A" w14:textId="77777777">
        <w:tc>
          <w:tcPr>
            <w:tcW w:w="2808" w:type="dxa"/>
            <w:vMerge/>
          </w:tcPr>
          <w:p w14:paraId="24784907" w14:textId="77777777" w:rsidR="005A5832" w:rsidRDefault="005A5832">
            <w:pPr>
              <w:rPr>
                <w:kern w:val="2"/>
                <w:szCs w:val="24"/>
              </w:rPr>
            </w:pPr>
          </w:p>
        </w:tc>
        <w:tc>
          <w:tcPr>
            <w:tcW w:w="3240" w:type="dxa"/>
          </w:tcPr>
          <w:p w14:paraId="359650EF" w14:textId="77777777" w:rsidR="005A5832" w:rsidRDefault="00A10867">
            <w:pPr>
              <w:rPr>
                <w:kern w:val="2"/>
                <w:szCs w:val="24"/>
              </w:rPr>
            </w:pPr>
            <w:r>
              <w:rPr>
                <w:kern w:val="2"/>
                <w:szCs w:val="24"/>
              </w:rPr>
              <w:t>1.1.2. Juridinio asmens kodas</w:t>
            </w:r>
          </w:p>
        </w:tc>
        <w:tc>
          <w:tcPr>
            <w:tcW w:w="3510" w:type="dxa"/>
          </w:tcPr>
          <w:p w14:paraId="62ABADEC" w14:textId="397C071B" w:rsidR="005A5832" w:rsidRDefault="00E64351" w:rsidP="00B267CE">
            <w:pPr>
              <w:rPr>
                <w:kern w:val="2"/>
                <w:szCs w:val="24"/>
              </w:rPr>
            </w:pPr>
            <w:r w:rsidRPr="002E00C8">
              <w:rPr>
                <w:szCs w:val="24"/>
              </w:rPr>
              <w:t>288724610</w:t>
            </w:r>
          </w:p>
        </w:tc>
      </w:tr>
      <w:tr w:rsidR="005A5832" w14:paraId="3759780E" w14:textId="77777777">
        <w:tc>
          <w:tcPr>
            <w:tcW w:w="2808" w:type="dxa"/>
            <w:vMerge/>
          </w:tcPr>
          <w:p w14:paraId="738D4CEF" w14:textId="77777777" w:rsidR="005A5832" w:rsidRDefault="005A5832">
            <w:pPr>
              <w:rPr>
                <w:kern w:val="2"/>
                <w:szCs w:val="24"/>
              </w:rPr>
            </w:pPr>
          </w:p>
        </w:tc>
        <w:tc>
          <w:tcPr>
            <w:tcW w:w="3240" w:type="dxa"/>
          </w:tcPr>
          <w:p w14:paraId="0ECD6E87" w14:textId="77777777" w:rsidR="005A5832" w:rsidRDefault="00A10867">
            <w:pPr>
              <w:rPr>
                <w:kern w:val="2"/>
                <w:szCs w:val="24"/>
              </w:rPr>
            </w:pPr>
            <w:r>
              <w:rPr>
                <w:kern w:val="2"/>
                <w:szCs w:val="24"/>
              </w:rPr>
              <w:t>1.1.3. Adresas</w:t>
            </w:r>
          </w:p>
        </w:tc>
        <w:tc>
          <w:tcPr>
            <w:tcW w:w="3510" w:type="dxa"/>
          </w:tcPr>
          <w:p w14:paraId="7A15F4B3" w14:textId="26558D6F" w:rsidR="005A5832" w:rsidRPr="00B267CE" w:rsidRDefault="00E64351" w:rsidP="00B267CE">
            <w:pPr>
              <w:ind w:right="252"/>
              <w:rPr>
                <w:szCs w:val="24"/>
              </w:rPr>
            </w:pPr>
            <w:r w:rsidRPr="002E00C8">
              <w:rPr>
                <w:szCs w:val="24"/>
              </w:rPr>
              <w:t>Laisvės a. 20, 35200 Panevėžys</w:t>
            </w:r>
          </w:p>
        </w:tc>
      </w:tr>
      <w:tr w:rsidR="005A5832" w14:paraId="2BBF0413" w14:textId="77777777">
        <w:tc>
          <w:tcPr>
            <w:tcW w:w="2808" w:type="dxa"/>
            <w:vMerge/>
          </w:tcPr>
          <w:p w14:paraId="7E5F82D4" w14:textId="77777777" w:rsidR="005A5832" w:rsidRDefault="005A5832">
            <w:pPr>
              <w:rPr>
                <w:kern w:val="2"/>
                <w:szCs w:val="24"/>
              </w:rPr>
            </w:pPr>
          </w:p>
        </w:tc>
        <w:tc>
          <w:tcPr>
            <w:tcW w:w="3240" w:type="dxa"/>
          </w:tcPr>
          <w:p w14:paraId="312B05BD" w14:textId="77777777" w:rsidR="005A5832" w:rsidRDefault="00A10867">
            <w:pPr>
              <w:rPr>
                <w:kern w:val="2"/>
                <w:szCs w:val="24"/>
              </w:rPr>
            </w:pPr>
            <w:r>
              <w:rPr>
                <w:kern w:val="2"/>
                <w:szCs w:val="24"/>
              </w:rPr>
              <w:t>1.1.4. PVM mokėtojo kodas</w:t>
            </w:r>
          </w:p>
        </w:tc>
        <w:tc>
          <w:tcPr>
            <w:tcW w:w="3510" w:type="dxa"/>
          </w:tcPr>
          <w:p w14:paraId="5A87EDEA" w14:textId="4F68E3EB" w:rsidR="005A5832" w:rsidRDefault="005B2748" w:rsidP="00B267CE">
            <w:pPr>
              <w:rPr>
                <w:kern w:val="2"/>
                <w:szCs w:val="24"/>
              </w:rPr>
            </w:pPr>
            <w:r>
              <w:rPr>
                <w:kern w:val="2"/>
                <w:szCs w:val="24"/>
              </w:rPr>
              <w:t>Ne PVM mokėtoja</w:t>
            </w:r>
          </w:p>
        </w:tc>
      </w:tr>
      <w:tr w:rsidR="005A5832" w14:paraId="055547F8" w14:textId="77777777">
        <w:tc>
          <w:tcPr>
            <w:tcW w:w="2808" w:type="dxa"/>
            <w:vMerge/>
          </w:tcPr>
          <w:p w14:paraId="5A0C0D1D" w14:textId="77777777" w:rsidR="005A5832" w:rsidRDefault="005A5832">
            <w:pPr>
              <w:rPr>
                <w:kern w:val="2"/>
                <w:szCs w:val="24"/>
              </w:rPr>
            </w:pPr>
          </w:p>
        </w:tc>
        <w:tc>
          <w:tcPr>
            <w:tcW w:w="3240" w:type="dxa"/>
          </w:tcPr>
          <w:p w14:paraId="1B6004ED" w14:textId="77777777" w:rsidR="005A5832" w:rsidRDefault="00A10867">
            <w:pPr>
              <w:rPr>
                <w:kern w:val="2"/>
                <w:szCs w:val="24"/>
              </w:rPr>
            </w:pPr>
            <w:r>
              <w:rPr>
                <w:kern w:val="2"/>
                <w:szCs w:val="24"/>
              </w:rPr>
              <w:t>1.1.5. Atsiskaitomoji sąskaita</w:t>
            </w:r>
          </w:p>
        </w:tc>
        <w:tc>
          <w:tcPr>
            <w:tcW w:w="3510" w:type="dxa"/>
          </w:tcPr>
          <w:p w14:paraId="4DA9C772" w14:textId="7B095836" w:rsidR="005A5832" w:rsidRDefault="00B8235F" w:rsidP="00B267CE">
            <w:pPr>
              <w:rPr>
                <w:kern w:val="2"/>
                <w:szCs w:val="24"/>
              </w:rPr>
            </w:pPr>
            <w:r w:rsidRPr="00A8761D">
              <w:rPr>
                <w:szCs w:val="24"/>
              </w:rPr>
              <w:t>LT05 7300 0100 0238 7621</w:t>
            </w:r>
          </w:p>
        </w:tc>
      </w:tr>
      <w:tr w:rsidR="005A5832" w14:paraId="02F2F94C" w14:textId="77777777">
        <w:tc>
          <w:tcPr>
            <w:tcW w:w="2808" w:type="dxa"/>
            <w:vMerge/>
          </w:tcPr>
          <w:p w14:paraId="33B6A99F" w14:textId="77777777" w:rsidR="005A5832" w:rsidRDefault="005A5832">
            <w:pPr>
              <w:rPr>
                <w:kern w:val="2"/>
                <w:szCs w:val="24"/>
              </w:rPr>
            </w:pPr>
          </w:p>
        </w:tc>
        <w:tc>
          <w:tcPr>
            <w:tcW w:w="3240" w:type="dxa"/>
          </w:tcPr>
          <w:p w14:paraId="0195F8E8" w14:textId="77777777" w:rsidR="005A5832" w:rsidRDefault="00A10867">
            <w:pPr>
              <w:rPr>
                <w:kern w:val="2"/>
                <w:szCs w:val="24"/>
              </w:rPr>
            </w:pPr>
            <w:r>
              <w:rPr>
                <w:kern w:val="2"/>
                <w:szCs w:val="24"/>
              </w:rPr>
              <w:t>1.1.6. Bankas, banko kodas</w:t>
            </w:r>
          </w:p>
        </w:tc>
        <w:tc>
          <w:tcPr>
            <w:tcW w:w="3510" w:type="dxa"/>
          </w:tcPr>
          <w:p w14:paraId="717A7BF9" w14:textId="7367DCA9" w:rsidR="005A5832" w:rsidRPr="00B267CE" w:rsidRDefault="00E64351" w:rsidP="00B267CE">
            <w:pPr>
              <w:ind w:right="252"/>
              <w:jc w:val="both"/>
              <w:rPr>
                <w:szCs w:val="24"/>
              </w:rPr>
            </w:pPr>
            <w:r w:rsidRPr="002E00C8">
              <w:rPr>
                <w:szCs w:val="24"/>
              </w:rPr>
              <w:t>Bankas Swedbank, AB, b. k. 73000</w:t>
            </w:r>
          </w:p>
        </w:tc>
      </w:tr>
      <w:tr w:rsidR="005A5832" w14:paraId="3B273BD4" w14:textId="77777777">
        <w:tc>
          <w:tcPr>
            <w:tcW w:w="2808" w:type="dxa"/>
            <w:vMerge/>
          </w:tcPr>
          <w:p w14:paraId="3E527E99" w14:textId="77777777" w:rsidR="005A5832" w:rsidRDefault="005A5832">
            <w:pPr>
              <w:rPr>
                <w:kern w:val="2"/>
                <w:szCs w:val="24"/>
              </w:rPr>
            </w:pPr>
          </w:p>
        </w:tc>
        <w:tc>
          <w:tcPr>
            <w:tcW w:w="3240" w:type="dxa"/>
          </w:tcPr>
          <w:p w14:paraId="7DCF90F1" w14:textId="77777777" w:rsidR="005A5832" w:rsidRDefault="00A10867">
            <w:pPr>
              <w:rPr>
                <w:kern w:val="2"/>
                <w:szCs w:val="24"/>
              </w:rPr>
            </w:pPr>
            <w:r>
              <w:rPr>
                <w:kern w:val="2"/>
                <w:szCs w:val="24"/>
              </w:rPr>
              <w:t>1.1.7. Telefonas</w:t>
            </w:r>
          </w:p>
        </w:tc>
        <w:tc>
          <w:tcPr>
            <w:tcW w:w="3510" w:type="dxa"/>
          </w:tcPr>
          <w:p w14:paraId="1EF86AD5" w14:textId="1CDBC7DF" w:rsidR="005A5832" w:rsidRDefault="00B8235F" w:rsidP="00B267CE">
            <w:pPr>
              <w:rPr>
                <w:kern w:val="2"/>
                <w:szCs w:val="24"/>
              </w:rPr>
            </w:pPr>
            <w:r>
              <w:rPr>
                <w:szCs w:val="24"/>
              </w:rPr>
              <w:t>+370</w:t>
            </w:r>
            <w:r w:rsidR="00E64351" w:rsidRPr="002E00C8">
              <w:rPr>
                <w:szCs w:val="24"/>
              </w:rPr>
              <w:t xml:space="preserve"> 45 501360</w:t>
            </w:r>
          </w:p>
        </w:tc>
      </w:tr>
      <w:tr w:rsidR="005A5832" w14:paraId="0C8FFB34" w14:textId="77777777">
        <w:tc>
          <w:tcPr>
            <w:tcW w:w="2808" w:type="dxa"/>
            <w:vMerge/>
          </w:tcPr>
          <w:p w14:paraId="6B2F14AC" w14:textId="77777777" w:rsidR="005A5832" w:rsidRDefault="005A5832">
            <w:pPr>
              <w:rPr>
                <w:kern w:val="2"/>
                <w:szCs w:val="24"/>
              </w:rPr>
            </w:pPr>
          </w:p>
        </w:tc>
        <w:tc>
          <w:tcPr>
            <w:tcW w:w="3240" w:type="dxa"/>
          </w:tcPr>
          <w:p w14:paraId="0838F077" w14:textId="77777777" w:rsidR="005A5832" w:rsidRDefault="00A10867">
            <w:pPr>
              <w:rPr>
                <w:kern w:val="2"/>
                <w:szCs w:val="24"/>
              </w:rPr>
            </w:pPr>
            <w:r>
              <w:rPr>
                <w:kern w:val="2"/>
                <w:szCs w:val="24"/>
              </w:rPr>
              <w:t>1.1.8. El. paštas</w:t>
            </w:r>
          </w:p>
        </w:tc>
        <w:tc>
          <w:tcPr>
            <w:tcW w:w="3510" w:type="dxa"/>
          </w:tcPr>
          <w:p w14:paraId="0B6DC0F4" w14:textId="260221FE" w:rsidR="005A5832" w:rsidRDefault="00E64351" w:rsidP="00B267CE">
            <w:pPr>
              <w:rPr>
                <w:kern w:val="2"/>
                <w:szCs w:val="24"/>
              </w:rPr>
            </w:pPr>
            <w:hyperlink r:id="rId11" w:history="1">
              <w:r w:rsidRPr="002E00C8">
                <w:rPr>
                  <w:color w:val="0000FF"/>
                  <w:szCs w:val="24"/>
                  <w:u w:val="single"/>
                </w:rPr>
                <w:t>administracija@panevezys.lt</w:t>
              </w:r>
            </w:hyperlink>
          </w:p>
        </w:tc>
      </w:tr>
      <w:tr w:rsidR="005A5832" w14:paraId="218BA05B" w14:textId="77777777">
        <w:tc>
          <w:tcPr>
            <w:tcW w:w="2808" w:type="dxa"/>
            <w:vMerge/>
          </w:tcPr>
          <w:p w14:paraId="0AA4B3F7" w14:textId="77777777" w:rsidR="005A5832" w:rsidRDefault="005A5832">
            <w:pPr>
              <w:rPr>
                <w:kern w:val="2"/>
                <w:szCs w:val="24"/>
              </w:rPr>
            </w:pPr>
          </w:p>
        </w:tc>
        <w:tc>
          <w:tcPr>
            <w:tcW w:w="3240" w:type="dxa"/>
          </w:tcPr>
          <w:p w14:paraId="6B98B570" w14:textId="77777777" w:rsidR="005A5832" w:rsidRDefault="00A10867">
            <w:pPr>
              <w:rPr>
                <w:kern w:val="2"/>
                <w:szCs w:val="24"/>
              </w:rPr>
            </w:pPr>
            <w:r>
              <w:rPr>
                <w:kern w:val="2"/>
                <w:szCs w:val="24"/>
              </w:rPr>
              <w:t>1.1.9. Šalies atstovas</w:t>
            </w:r>
          </w:p>
        </w:tc>
        <w:tc>
          <w:tcPr>
            <w:tcW w:w="3510" w:type="dxa"/>
          </w:tcPr>
          <w:p w14:paraId="5C75780E" w14:textId="69A62BFD" w:rsidR="005A5832" w:rsidRDefault="00B8235F">
            <w:pPr>
              <w:jc w:val="center"/>
              <w:rPr>
                <w:kern w:val="2"/>
                <w:szCs w:val="24"/>
              </w:rPr>
            </w:pPr>
            <w:r>
              <w:rPr>
                <w:rFonts w:eastAsia="Calibri"/>
                <w:kern w:val="2"/>
                <w14:ligatures w14:val="standardContextual"/>
              </w:rPr>
              <w:t>Administracijos direktoriaus pavaduotoj</w:t>
            </w:r>
            <w:r w:rsidR="00983829">
              <w:rPr>
                <w:rFonts w:eastAsia="Calibri"/>
                <w:kern w:val="2"/>
                <w14:ligatures w14:val="standardContextual"/>
              </w:rPr>
              <w:t>a</w:t>
            </w:r>
            <w:r>
              <w:rPr>
                <w:rFonts w:eastAsia="Calibri"/>
                <w:kern w:val="2"/>
                <w14:ligatures w14:val="standardContextual"/>
              </w:rPr>
              <w:t>, laikinai einan</w:t>
            </w:r>
            <w:r w:rsidR="00983829">
              <w:rPr>
                <w:rFonts w:eastAsia="Calibri"/>
                <w:kern w:val="2"/>
                <w14:ligatures w14:val="standardContextual"/>
              </w:rPr>
              <w:t>ti</w:t>
            </w:r>
            <w:r>
              <w:rPr>
                <w:rFonts w:eastAsia="Calibri"/>
                <w:kern w:val="2"/>
                <w14:ligatures w14:val="standardContextual"/>
              </w:rPr>
              <w:t xml:space="preserve"> Administracijos direktoriaus pareigas </w:t>
            </w:r>
            <w:r w:rsidRPr="00292238">
              <w:rPr>
                <w:rFonts w:eastAsia="Calibri"/>
                <w:kern w:val="2"/>
                <w14:ligatures w14:val="standardContextual"/>
              </w:rPr>
              <w:t>Gintautė Atkočienė</w:t>
            </w:r>
          </w:p>
        </w:tc>
      </w:tr>
      <w:tr w:rsidR="00983829" w14:paraId="1BF6B0B9" w14:textId="77777777">
        <w:tc>
          <w:tcPr>
            <w:tcW w:w="2808" w:type="dxa"/>
            <w:vMerge/>
          </w:tcPr>
          <w:p w14:paraId="049392C9" w14:textId="77777777" w:rsidR="00983829" w:rsidRDefault="00983829" w:rsidP="00983829">
            <w:pPr>
              <w:rPr>
                <w:kern w:val="2"/>
                <w:szCs w:val="24"/>
              </w:rPr>
            </w:pPr>
          </w:p>
        </w:tc>
        <w:tc>
          <w:tcPr>
            <w:tcW w:w="3240" w:type="dxa"/>
          </w:tcPr>
          <w:p w14:paraId="2C72E6B0" w14:textId="77777777" w:rsidR="00983829" w:rsidRDefault="00983829" w:rsidP="00983829">
            <w:pPr>
              <w:rPr>
                <w:kern w:val="2"/>
                <w:szCs w:val="24"/>
              </w:rPr>
            </w:pPr>
            <w:r>
              <w:rPr>
                <w:kern w:val="2"/>
                <w:szCs w:val="24"/>
              </w:rPr>
              <w:t>1.1.10. Atstovavimo pagrindas</w:t>
            </w:r>
          </w:p>
        </w:tc>
        <w:tc>
          <w:tcPr>
            <w:tcW w:w="3510" w:type="dxa"/>
          </w:tcPr>
          <w:p w14:paraId="4F08B438" w14:textId="5CC8E194" w:rsidR="00983829" w:rsidRDefault="00983829" w:rsidP="00983829">
            <w:pPr>
              <w:jc w:val="center"/>
              <w:rPr>
                <w:kern w:val="2"/>
                <w:szCs w:val="24"/>
              </w:rPr>
            </w:pPr>
            <w:r w:rsidRPr="00F5303C">
              <w:rPr>
                <w:rFonts w:eastAsia="Calibri"/>
                <w:kern w:val="2"/>
                <w:szCs w:val="24"/>
                <w14:ligatures w14:val="standardContextual"/>
              </w:rPr>
              <w:t>Panevėžio miesto savivaldybės administracijos nuostat</w:t>
            </w:r>
            <w:r>
              <w:rPr>
                <w:rFonts w:eastAsia="Calibri"/>
                <w:kern w:val="2"/>
                <w:szCs w:val="24"/>
                <w14:ligatures w14:val="standardContextual"/>
              </w:rPr>
              <w:t>ai</w:t>
            </w:r>
            <w:r w:rsidRPr="00F5303C">
              <w:rPr>
                <w:rFonts w:eastAsia="Calibri"/>
                <w:kern w:val="2"/>
                <w:szCs w:val="24"/>
                <w14:ligatures w14:val="standardContextual"/>
              </w:rPr>
              <w:t>, patvirtint</w:t>
            </w:r>
            <w:r>
              <w:rPr>
                <w:rFonts w:eastAsia="Calibri"/>
                <w:kern w:val="2"/>
                <w:szCs w:val="24"/>
                <w14:ligatures w14:val="standardContextual"/>
              </w:rPr>
              <w:t>i</w:t>
            </w:r>
            <w:r w:rsidRPr="00F5303C">
              <w:rPr>
                <w:rFonts w:eastAsia="Calibri"/>
                <w:kern w:val="2"/>
                <w:szCs w:val="24"/>
                <w14:ligatures w14:val="standardContextual"/>
              </w:rPr>
              <w:t xml:space="preserve"> Panevėžio miesto </w:t>
            </w:r>
            <w:r w:rsidRPr="00F5303C">
              <w:rPr>
                <w:rFonts w:eastAsia="Calibri"/>
                <w:kern w:val="2"/>
                <w14:ligatures w14:val="standardContextual"/>
              </w:rPr>
              <w:t>savivaldybės tarybos 2024 m. vasario 29 d. sprendimu Nr. 1-31 ,,Dėl Panevėžio miesto savivaldybės administracijos nuostatų patvirtinimo ir Savivaldybės tarybos 2023 m. kovo 22 d. sprendimo Nr. 1-81 pripažinimo netekusiu galios“</w:t>
            </w:r>
          </w:p>
        </w:tc>
      </w:tr>
      <w:tr w:rsidR="00983829" w14:paraId="0E9A896E" w14:textId="77777777" w:rsidTr="00D15548">
        <w:tc>
          <w:tcPr>
            <w:tcW w:w="2808" w:type="dxa"/>
            <w:vMerge w:val="restart"/>
          </w:tcPr>
          <w:p w14:paraId="61E65DA8" w14:textId="77777777" w:rsidR="00983829" w:rsidRDefault="00983829" w:rsidP="00983829">
            <w:pPr>
              <w:rPr>
                <w:b/>
                <w:bCs/>
                <w:kern w:val="2"/>
                <w:szCs w:val="24"/>
              </w:rPr>
            </w:pPr>
          </w:p>
          <w:p w14:paraId="5DA3D590" w14:textId="77777777" w:rsidR="00983829" w:rsidRDefault="00983829" w:rsidP="00983829">
            <w:pPr>
              <w:rPr>
                <w:b/>
                <w:bCs/>
                <w:kern w:val="2"/>
                <w:szCs w:val="24"/>
              </w:rPr>
            </w:pPr>
          </w:p>
          <w:p w14:paraId="7144E5DA" w14:textId="77777777" w:rsidR="00983829" w:rsidRDefault="00983829" w:rsidP="00983829">
            <w:pPr>
              <w:rPr>
                <w:b/>
                <w:bCs/>
                <w:kern w:val="2"/>
                <w:szCs w:val="24"/>
              </w:rPr>
            </w:pPr>
          </w:p>
          <w:p w14:paraId="7B32D5A7" w14:textId="77777777" w:rsidR="00983829" w:rsidRDefault="00983829" w:rsidP="00983829">
            <w:pPr>
              <w:rPr>
                <w:b/>
                <w:bCs/>
                <w:kern w:val="2"/>
                <w:szCs w:val="24"/>
              </w:rPr>
            </w:pPr>
            <w:r>
              <w:rPr>
                <w:b/>
                <w:bCs/>
                <w:kern w:val="2"/>
                <w:szCs w:val="24"/>
              </w:rPr>
              <w:t>1.2. Tiekėjas</w:t>
            </w:r>
          </w:p>
          <w:p w14:paraId="683B5270" w14:textId="77777777" w:rsidR="00983829" w:rsidRDefault="00983829" w:rsidP="00983829">
            <w:pPr>
              <w:rPr>
                <w:color w:val="4472C4"/>
                <w:kern w:val="2"/>
                <w:szCs w:val="24"/>
              </w:rPr>
            </w:pPr>
            <w:r>
              <w:rPr>
                <w:color w:val="4472C4"/>
                <w:kern w:val="2"/>
                <w:szCs w:val="24"/>
              </w:rPr>
              <w:t>(jei Tiekėjas yra fizinis asmuo, skiltys atitinkamai pakoreguojamos)</w:t>
            </w:r>
          </w:p>
          <w:p w14:paraId="46D68CBF" w14:textId="77777777" w:rsidR="00983829" w:rsidRDefault="00983829" w:rsidP="00983829">
            <w:pPr>
              <w:rPr>
                <w:b/>
                <w:bCs/>
                <w:kern w:val="2"/>
                <w:szCs w:val="24"/>
              </w:rPr>
            </w:pPr>
          </w:p>
        </w:tc>
        <w:tc>
          <w:tcPr>
            <w:tcW w:w="3240" w:type="dxa"/>
          </w:tcPr>
          <w:p w14:paraId="2FE2511B" w14:textId="77777777" w:rsidR="00983829" w:rsidRDefault="00983829" w:rsidP="00983829">
            <w:pPr>
              <w:rPr>
                <w:kern w:val="2"/>
                <w:szCs w:val="24"/>
              </w:rPr>
            </w:pPr>
            <w:r>
              <w:rPr>
                <w:kern w:val="2"/>
                <w:szCs w:val="24"/>
              </w:rPr>
              <w:t>1.2.1. Pavadinimas</w:t>
            </w:r>
          </w:p>
        </w:tc>
        <w:tc>
          <w:tcPr>
            <w:tcW w:w="3510" w:type="dxa"/>
            <w:shd w:val="clear" w:color="auto" w:fill="auto"/>
          </w:tcPr>
          <w:p w14:paraId="184E4ADC" w14:textId="0A793AE0" w:rsidR="00983829" w:rsidRPr="00D15548" w:rsidRDefault="00BB11A2" w:rsidP="002157D7">
            <w:pPr>
              <w:rPr>
                <w:kern w:val="2"/>
                <w:szCs w:val="24"/>
              </w:rPr>
            </w:pPr>
            <w:r w:rsidRPr="00D15548">
              <w:rPr>
                <w:kern w:val="2"/>
                <w:szCs w:val="24"/>
              </w:rPr>
              <w:t>UAB „Mokslo technologijos“</w:t>
            </w:r>
          </w:p>
        </w:tc>
      </w:tr>
      <w:tr w:rsidR="00983829" w14:paraId="4BD9326A" w14:textId="77777777" w:rsidTr="00D15548">
        <w:tc>
          <w:tcPr>
            <w:tcW w:w="2808" w:type="dxa"/>
            <w:vMerge/>
          </w:tcPr>
          <w:p w14:paraId="5996FA94" w14:textId="77777777" w:rsidR="00983829" w:rsidRDefault="00983829" w:rsidP="00983829">
            <w:pPr>
              <w:rPr>
                <w:b/>
                <w:bCs/>
                <w:kern w:val="2"/>
                <w:szCs w:val="24"/>
              </w:rPr>
            </w:pPr>
          </w:p>
        </w:tc>
        <w:tc>
          <w:tcPr>
            <w:tcW w:w="3240" w:type="dxa"/>
          </w:tcPr>
          <w:p w14:paraId="1017F3C2" w14:textId="77777777" w:rsidR="00983829" w:rsidRDefault="00983829" w:rsidP="00983829">
            <w:pPr>
              <w:rPr>
                <w:kern w:val="2"/>
                <w:szCs w:val="24"/>
              </w:rPr>
            </w:pPr>
            <w:r>
              <w:rPr>
                <w:kern w:val="2"/>
                <w:szCs w:val="24"/>
              </w:rPr>
              <w:t>1.2.2. Juridinio asmens kodas</w:t>
            </w:r>
          </w:p>
        </w:tc>
        <w:tc>
          <w:tcPr>
            <w:tcW w:w="3510" w:type="dxa"/>
            <w:shd w:val="clear" w:color="auto" w:fill="auto"/>
          </w:tcPr>
          <w:p w14:paraId="01EF13DA" w14:textId="3A61DD35" w:rsidR="00983829" w:rsidRPr="00D15548" w:rsidRDefault="00BB11A2" w:rsidP="002157D7">
            <w:pPr>
              <w:rPr>
                <w:kern w:val="2"/>
                <w:szCs w:val="24"/>
              </w:rPr>
            </w:pPr>
            <w:r w:rsidRPr="00D15548">
              <w:rPr>
                <w:kern w:val="2"/>
                <w:szCs w:val="24"/>
              </w:rPr>
              <w:t>302499665</w:t>
            </w:r>
          </w:p>
        </w:tc>
      </w:tr>
      <w:tr w:rsidR="00983829" w14:paraId="3A372ADF" w14:textId="77777777" w:rsidTr="00D15548">
        <w:tc>
          <w:tcPr>
            <w:tcW w:w="2808" w:type="dxa"/>
            <w:vMerge/>
          </w:tcPr>
          <w:p w14:paraId="666FEA65" w14:textId="77777777" w:rsidR="00983829" w:rsidRDefault="00983829" w:rsidP="00983829">
            <w:pPr>
              <w:rPr>
                <w:b/>
                <w:bCs/>
                <w:kern w:val="2"/>
                <w:szCs w:val="24"/>
              </w:rPr>
            </w:pPr>
          </w:p>
        </w:tc>
        <w:tc>
          <w:tcPr>
            <w:tcW w:w="3240" w:type="dxa"/>
          </w:tcPr>
          <w:p w14:paraId="6E800605" w14:textId="77777777" w:rsidR="00983829" w:rsidRDefault="00983829" w:rsidP="00983829">
            <w:pPr>
              <w:rPr>
                <w:kern w:val="2"/>
                <w:szCs w:val="24"/>
              </w:rPr>
            </w:pPr>
            <w:r>
              <w:rPr>
                <w:kern w:val="2"/>
                <w:szCs w:val="24"/>
              </w:rPr>
              <w:t>1.2.3. Adresas</w:t>
            </w:r>
          </w:p>
        </w:tc>
        <w:tc>
          <w:tcPr>
            <w:tcW w:w="3510" w:type="dxa"/>
            <w:shd w:val="clear" w:color="auto" w:fill="auto"/>
          </w:tcPr>
          <w:p w14:paraId="4073EC25" w14:textId="0D377248" w:rsidR="00983829" w:rsidRPr="00D15548" w:rsidRDefault="00BB11A2" w:rsidP="002157D7">
            <w:pPr>
              <w:rPr>
                <w:kern w:val="2"/>
                <w:szCs w:val="24"/>
              </w:rPr>
            </w:pPr>
            <w:r w:rsidRPr="00D15548">
              <w:rPr>
                <w:kern w:val="2"/>
                <w:szCs w:val="24"/>
              </w:rPr>
              <w:t>Perkūnkiemio g. 3, LT-12127, Vilnius</w:t>
            </w:r>
          </w:p>
        </w:tc>
      </w:tr>
      <w:tr w:rsidR="00983829" w14:paraId="33290195" w14:textId="77777777" w:rsidTr="00D15548">
        <w:tc>
          <w:tcPr>
            <w:tcW w:w="2808" w:type="dxa"/>
            <w:vMerge/>
          </w:tcPr>
          <w:p w14:paraId="71748846" w14:textId="77777777" w:rsidR="00983829" w:rsidRDefault="00983829" w:rsidP="00983829">
            <w:pPr>
              <w:rPr>
                <w:b/>
                <w:bCs/>
                <w:kern w:val="2"/>
                <w:szCs w:val="24"/>
              </w:rPr>
            </w:pPr>
          </w:p>
        </w:tc>
        <w:tc>
          <w:tcPr>
            <w:tcW w:w="3240" w:type="dxa"/>
          </w:tcPr>
          <w:p w14:paraId="1E9CC86A" w14:textId="77777777" w:rsidR="00983829" w:rsidRDefault="00983829" w:rsidP="00983829">
            <w:pPr>
              <w:rPr>
                <w:kern w:val="2"/>
                <w:szCs w:val="24"/>
              </w:rPr>
            </w:pPr>
            <w:r>
              <w:rPr>
                <w:kern w:val="2"/>
                <w:szCs w:val="24"/>
              </w:rPr>
              <w:t>1.2.4. PVM mokėtojo kodas</w:t>
            </w:r>
          </w:p>
        </w:tc>
        <w:tc>
          <w:tcPr>
            <w:tcW w:w="3510" w:type="dxa"/>
            <w:shd w:val="clear" w:color="auto" w:fill="auto"/>
          </w:tcPr>
          <w:p w14:paraId="7FC13C08" w14:textId="1805AD75" w:rsidR="00983829" w:rsidRPr="00D15548" w:rsidRDefault="00BB11A2" w:rsidP="002157D7">
            <w:pPr>
              <w:rPr>
                <w:kern w:val="2"/>
                <w:szCs w:val="24"/>
              </w:rPr>
            </w:pPr>
            <w:r w:rsidRPr="00D15548">
              <w:rPr>
                <w:kern w:val="2"/>
                <w:szCs w:val="24"/>
              </w:rPr>
              <w:t>LT100005527811</w:t>
            </w:r>
          </w:p>
        </w:tc>
      </w:tr>
      <w:tr w:rsidR="00983829" w14:paraId="4FAC9BBC" w14:textId="77777777" w:rsidTr="00D15548">
        <w:tc>
          <w:tcPr>
            <w:tcW w:w="2808" w:type="dxa"/>
            <w:vMerge/>
          </w:tcPr>
          <w:p w14:paraId="472E8293" w14:textId="77777777" w:rsidR="00983829" w:rsidRDefault="00983829" w:rsidP="00983829">
            <w:pPr>
              <w:rPr>
                <w:b/>
                <w:bCs/>
                <w:kern w:val="2"/>
                <w:szCs w:val="24"/>
              </w:rPr>
            </w:pPr>
          </w:p>
        </w:tc>
        <w:tc>
          <w:tcPr>
            <w:tcW w:w="3240" w:type="dxa"/>
          </w:tcPr>
          <w:p w14:paraId="5E542C40" w14:textId="77777777" w:rsidR="00983829" w:rsidRDefault="00983829" w:rsidP="00983829">
            <w:pPr>
              <w:rPr>
                <w:kern w:val="2"/>
                <w:szCs w:val="24"/>
              </w:rPr>
            </w:pPr>
            <w:r>
              <w:rPr>
                <w:kern w:val="2"/>
                <w:szCs w:val="24"/>
              </w:rPr>
              <w:t>1.2.5. Atsiskaitomoji sąskaita</w:t>
            </w:r>
          </w:p>
        </w:tc>
        <w:tc>
          <w:tcPr>
            <w:tcW w:w="3510" w:type="dxa"/>
            <w:shd w:val="clear" w:color="auto" w:fill="auto"/>
          </w:tcPr>
          <w:p w14:paraId="5E326DD6" w14:textId="5B3994A3" w:rsidR="00983829" w:rsidRPr="00D15548" w:rsidRDefault="00B46911" w:rsidP="002157D7">
            <w:pPr>
              <w:rPr>
                <w:kern w:val="2"/>
                <w:szCs w:val="24"/>
              </w:rPr>
            </w:pPr>
            <w:r w:rsidRPr="00D15548">
              <w:rPr>
                <w:color w:val="000000"/>
                <w:szCs w:val="24"/>
              </w:rPr>
              <w:t>LT67 7044 0600 0748 0017</w:t>
            </w:r>
          </w:p>
        </w:tc>
      </w:tr>
      <w:tr w:rsidR="00983829" w14:paraId="6AC8745C" w14:textId="77777777" w:rsidTr="00D15548">
        <w:tc>
          <w:tcPr>
            <w:tcW w:w="2808" w:type="dxa"/>
            <w:vMerge/>
          </w:tcPr>
          <w:p w14:paraId="2BDF51D7" w14:textId="77777777" w:rsidR="00983829" w:rsidRDefault="00983829" w:rsidP="00983829">
            <w:pPr>
              <w:rPr>
                <w:b/>
                <w:bCs/>
                <w:kern w:val="2"/>
                <w:szCs w:val="24"/>
              </w:rPr>
            </w:pPr>
          </w:p>
        </w:tc>
        <w:tc>
          <w:tcPr>
            <w:tcW w:w="3240" w:type="dxa"/>
          </w:tcPr>
          <w:p w14:paraId="31537714" w14:textId="77777777" w:rsidR="00983829" w:rsidRDefault="00983829" w:rsidP="00983829">
            <w:pPr>
              <w:rPr>
                <w:kern w:val="2"/>
                <w:szCs w:val="24"/>
              </w:rPr>
            </w:pPr>
            <w:r>
              <w:rPr>
                <w:kern w:val="2"/>
                <w:szCs w:val="24"/>
              </w:rPr>
              <w:t>1.2.6. Bankas, banko kodas</w:t>
            </w:r>
          </w:p>
        </w:tc>
        <w:tc>
          <w:tcPr>
            <w:tcW w:w="3510" w:type="dxa"/>
            <w:shd w:val="clear" w:color="auto" w:fill="auto"/>
          </w:tcPr>
          <w:p w14:paraId="6A0C092A" w14:textId="0F47637B" w:rsidR="00983829" w:rsidRPr="00D15548" w:rsidRDefault="00B46911" w:rsidP="002157D7">
            <w:pPr>
              <w:rPr>
                <w:kern w:val="2"/>
                <w:szCs w:val="24"/>
              </w:rPr>
            </w:pPr>
            <w:r w:rsidRPr="00D15548">
              <w:rPr>
                <w:szCs w:val="24"/>
              </w:rPr>
              <w:t xml:space="preserve">AB SEB bankas, </w:t>
            </w:r>
            <w:r w:rsidRPr="00D15548">
              <w:rPr>
                <w:color w:val="000000"/>
              </w:rPr>
              <w:t>Banko kodas 70440</w:t>
            </w:r>
          </w:p>
        </w:tc>
      </w:tr>
      <w:tr w:rsidR="00983829" w14:paraId="129CA78E" w14:textId="77777777" w:rsidTr="00D15548">
        <w:tc>
          <w:tcPr>
            <w:tcW w:w="2808" w:type="dxa"/>
            <w:vMerge/>
          </w:tcPr>
          <w:p w14:paraId="2724E10A" w14:textId="77777777" w:rsidR="00983829" w:rsidRDefault="00983829" w:rsidP="00983829">
            <w:pPr>
              <w:rPr>
                <w:b/>
                <w:bCs/>
                <w:kern w:val="2"/>
                <w:szCs w:val="24"/>
              </w:rPr>
            </w:pPr>
          </w:p>
        </w:tc>
        <w:tc>
          <w:tcPr>
            <w:tcW w:w="3240" w:type="dxa"/>
          </w:tcPr>
          <w:p w14:paraId="4CD9FA99" w14:textId="77777777" w:rsidR="00983829" w:rsidRDefault="00983829" w:rsidP="00983829">
            <w:pPr>
              <w:rPr>
                <w:kern w:val="2"/>
                <w:szCs w:val="24"/>
              </w:rPr>
            </w:pPr>
            <w:r>
              <w:rPr>
                <w:kern w:val="2"/>
                <w:szCs w:val="24"/>
              </w:rPr>
              <w:t>1.2.7. Telefonas</w:t>
            </w:r>
          </w:p>
        </w:tc>
        <w:tc>
          <w:tcPr>
            <w:tcW w:w="3510" w:type="dxa"/>
            <w:shd w:val="clear" w:color="auto" w:fill="auto"/>
          </w:tcPr>
          <w:p w14:paraId="616FA1BD" w14:textId="35285415" w:rsidR="00983829" w:rsidRPr="00D15548" w:rsidRDefault="00BB11A2" w:rsidP="002157D7">
            <w:pPr>
              <w:rPr>
                <w:kern w:val="2"/>
                <w:szCs w:val="24"/>
              </w:rPr>
            </w:pPr>
            <w:r w:rsidRPr="00D15548">
              <w:rPr>
                <w:kern w:val="2"/>
                <w:szCs w:val="24"/>
              </w:rPr>
              <w:t>+37052745417</w:t>
            </w:r>
          </w:p>
        </w:tc>
      </w:tr>
      <w:tr w:rsidR="00983829" w14:paraId="1E17509B" w14:textId="77777777" w:rsidTr="00D15548">
        <w:tc>
          <w:tcPr>
            <w:tcW w:w="2808" w:type="dxa"/>
            <w:vMerge/>
          </w:tcPr>
          <w:p w14:paraId="1ED4A889" w14:textId="77777777" w:rsidR="00983829" w:rsidRDefault="00983829" w:rsidP="00983829">
            <w:pPr>
              <w:rPr>
                <w:b/>
                <w:bCs/>
                <w:kern w:val="2"/>
                <w:szCs w:val="24"/>
              </w:rPr>
            </w:pPr>
          </w:p>
        </w:tc>
        <w:tc>
          <w:tcPr>
            <w:tcW w:w="3240" w:type="dxa"/>
          </w:tcPr>
          <w:p w14:paraId="5F526137" w14:textId="77777777" w:rsidR="00983829" w:rsidRDefault="00983829" w:rsidP="00983829">
            <w:pPr>
              <w:rPr>
                <w:kern w:val="2"/>
                <w:szCs w:val="24"/>
              </w:rPr>
            </w:pPr>
            <w:r>
              <w:rPr>
                <w:kern w:val="2"/>
                <w:szCs w:val="24"/>
              </w:rPr>
              <w:t>1.2.8. El. paštas</w:t>
            </w:r>
          </w:p>
        </w:tc>
        <w:tc>
          <w:tcPr>
            <w:tcW w:w="3510" w:type="dxa"/>
            <w:shd w:val="clear" w:color="auto" w:fill="auto"/>
          </w:tcPr>
          <w:p w14:paraId="766865D3" w14:textId="24D63944" w:rsidR="00983829" w:rsidRPr="00D15548" w:rsidRDefault="00BB11A2" w:rsidP="002157D7">
            <w:pPr>
              <w:rPr>
                <w:kern w:val="2"/>
                <w:szCs w:val="24"/>
              </w:rPr>
            </w:pPr>
            <w:hyperlink r:id="rId12" w:history="1">
              <w:r w:rsidRPr="00D15548">
                <w:rPr>
                  <w:rStyle w:val="Hipersaitas"/>
                  <w:kern w:val="2"/>
                  <w:szCs w:val="24"/>
                </w:rPr>
                <w:t>info@mokslotechnologijos.lt</w:t>
              </w:r>
            </w:hyperlink>
            <w:r w:rsidRPr="00D15548">
              <w:rPr>
                <w:kern w:val="2"/>
                <w:szCs w:val="24"/>
              </w:rPr>
              <w:t xml:space="preserve"> </w:t>
            </w:r>
          </w:p>
        </w:tc>
      </w:tr>
      <w:tr w:rsidR="00983829" w14:paraId="48F25762" w14:textId="77777777" w:rsidTr="00D15548">
        <w:tc>
          <w:tcPr>
            <w:tcW w:w="2808" w:type="dxa"/>
            <w:vMerge/>
          </w:tcPr>
          <w:p w14:paraId="7F7C1502" w14:textId="77777777" w:rsidR="00983829" w:rsidRDefault="00983829" w:rsidP="00983829">
            <w:pPr>
              <w:rPr>
                <w:b/>
                <w:bCs/>
                <w:kern w:val="2"/>
                <w:szCs w:val="24"/>
              </w:rPr>
            </w:pPr>
          </w:p>
        </w:tc>
        <w:tc>
          <w:tcPr>
            <w:tcW w:w="3240" w:type="dxa"/>
          </w:tcPr>
          <w:p w14:paraId="563EF199" w14:textId="77777777" w:rsidR="00983829" w:rsidRDefault="00983829" w:rsidP="00983829">
            <w:pPr>
              <w:rPr>
                <w:kern w:val="2"/>
                <w:szCs w:val="24"/>
              </w:rPr>
            </w:pPr>
            <w:r>
              <w:rPr>
                <w:kern w:val="2"/>
                <w:szCs w:val="24"/>
              </w:rPr>
              <w:t>1.2.9. Šalies atstovas</w:t>
            </w:r>
          </w:p>
        </w:tc>
        <w:tc>
          <w:tcPr>
            <w:tcW w:w="3510" w:type="dxa"/>
            <w:shd w:val="clear" w:color="auto" w:fill="auto"/>
          </w:tcPr>
          <w:p w14:paraId="47C76ECC" w14:textId="0626ACDB" w:rsidR="00983829" w:rsidRPr="00D15548" w:rsidRDefault="00BB11A2" w:rsidP="002157D7">
            <w:pPr>
              <w:rPr>
                <w:kern w:val="2"/>
                <w:szCs w:val="24"/>
              </w:rPr>
            </w:pPr>
            <w:r w:rsidRPr="00D15548">
              <w:rPr>
                <w:kern w:val="2"/>
                <w:szCs w:val="24"/>
              </w:rPr>
              <w:t>Direktorius Raimundas Miglinas</w:t>
            </w:r>
          </w:p>
        </w:tc>
      </w:tr>
      <w:tr w:rsidR="00983829" w14:paraId="0CE86C0F" w14:textId="77777777" w:rsidTr="00D15548">
        <w:tc>
          <w:tcPr>
            <w:tcW w:w="2808" w:type="dxa"/>
            <w:vMerge/>
          </w:tcPr>
          <w:p w14:paraId="140F2B30" w14:textId="77777777" w:rsidR="00983829" w:rsidRDefault="00983829" w:rsidP="00983829">
            <w:pPr>
              <w:rPr>
                <w:b/>
                <w:bCs/>
                <w:kern w:val="2"/>
                <w:szCs w:val="24"/>
              </w:rPr>
            </w:pPr>
          </w:p>
        </w:tc>
        <w:tc>
          <w:tcPr>
            <w:tcW w:w="3240" w:type="dxa"/>
          </w:tcPr>
          <w:p w14:paraId="24F88916" w14:textId="77777777" w:rsidR="00983829" w:rsidRDefault="00983829" w:rsidP="00983829">
            <w:pPr>
              <w:rPr>
                <w:kern w:val="2"/>
                <w:szCs w:val="24"/>
              </w:rPr>
            </w:pPr>
            <w:r>
              <w:rPr>
                <w:kern w:val="2"/>
                <w:szCs w:val="24"/>
              </w:rPr>
              <w:t>1.2.10. Atstovavimo pagrindas</w:t>
            </w:r>
          </w:p>
        </w:tc>
        <w:tc>
          <w:tcPr>
            <w:tcW w:w="3510" w:type="dxa"/>
            <w:shd w:val="clear" w:color="auto" w:fill="auto"/>
          </w:tcPr>
          <w:p w14:paraId="6DAFD0C1" w14:textId="3595119F" w:rsidR="00983829" w:rsidRDefault="00BB11A2" w:rsidP="002157D7">
            <w:pPr>
              <w:rPr>
                <w:kern w:val="2"/>
                <w:szCs w:val="24"/>
              </w:rPr>
            </w:pPr>
            <w:r>
              <w:rPr>
                <w:kern w:val="2"/>
                <w:szCs w:val="24"/>
              </w:rPr>
              <w:t>UAB „Mokslo technologijos“ kompanijos nuostatai</w:t>
            </w:r>
          </w:p>
        </w:tc>
      </w:tr>
    </w:tbl>
    <w:p w14:paraId="4B863D50" w14:textId="77777777" w:rsidR="005A5832" w:rsidRDefault="005A583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253"/>
        <w:gridCol w:w="4819"/>
      </w:tblGrid>
      <w:tr w:rsidR="005A5832" w14:paraId="0B76C8F7" w14:textId="77777777" w:rsidTr="00B267CE">
        <w:trPr>
          <w:trHeight w:val="300"/>
        </w:trPr>
        <w:tc>
          <w:tcPr>
            <w:tcW w:w="9776" w:type="dxa"/>
            <w:gridSpan w:val="4"/>
          </w:tcPr>
          <w:p w14:paraId="77EAF2F0" w14:textId="77777777" w:rsidR="005A5832" w:rsidRDefault="00A10867" w:rsidP="00B267CE">
            <w:pPr>
              <w:spacing w:before="120" w:after="120"/>
              <w:jc w:val="center"/>
              <w:rPr>
                <w:b/>
                <w:bCs/>
                <w:kern w:val="2"/>
                <w:szCs w:val="24"/>
              </w:rPr>
            </w:pPr>
            <w:r>
              <w:rPr>
                <w:b/>
                <w:bCs/>
                <w:kern w:val="2"/>
                <w:szCs w:val="24"/>
              </w:rPr>
              <w:t>2. ATSAKINGI ASMENYS</w:t>
            </w:r>
          </w:p>
        </w:tc>
      </w:tr>
      <w:tr w:rsidR="005A5832" w14:paraId="201A0A58" w14:textId="77777777" w:rsidTr="00B267CE">
        <w:trPr>
          <w:trHeight w:val="300"/>
        </w:trPr>
        <w:tc>
          <w:tcPr>
            <w:tcW w:w="2704" w:type="dxa"/>
            <w:gridSpan w:val="2"/>
          </w:tcPr>
          <w:p w14:paraId="473A32AB" w14:textId="77777777" w:rsidR="005B2748" w:rsidRDefault="00A10867">
            <w:pPr>
              <w:rPr>
                <w:b/>
                <w:bCs/>
                <w:kern w:val="2"/>
                <w:szCs w:val="24"/>
              </w:rPr>
            </w:pPr>
            <w:r>
              <w:rPr>
                <w:b/>
                <w:bCs/>
                <w:kern w:val="2"/>
                <w:szCs w:val="24"/>
              </w:rPr>
              <w:t>2.1. Pirkėjo kontaktiniai asmenys, atsakingi už Sutarties vykdymą, Prekių priėmimą, Sąskaitų per informacinę sistemą „E. sąskaita“ priėmimą</w:t>
            </w:r>
          </w:p>
          <w:p w14:paraId="6708753C" w14:textId="69BC8813" w:rsidR="000E310A" w:rsidRDefault="000E310A">
            <w:pPr>
              <w:rPr>
                <w:b/>
                <w:bCs/>
                <w:kern w:val="2"/>
                <w:szCs w:val="24"/>
              </w:rPr>
            </w:pPr>
          </w:p>
        </w:tc>
        <w:tc>
          <w:tcPr>
            <w:tcW w:w="7072" w:type="dxa"/>
            <w:gridSpan w:val="2"/>
          </w:tcPr>
          <w:p w14:paraId="14802863" w14:textId="33C84314" w:rsidR="00BB11A2" w:rsidRDefault="00BB11A2">
            <w:pPr>
              <w:rPr>
                <w:kern w:val="2"/>
                <w:szCs w:val="24"/>
              </w:rPr>
            </w:pPr>
            <w:r w:rsidRPr="00BB11A2">
              <w:rPr>
                <w:kern w:val="2"/>
                <w:szCs w:val="24"/>
              </w:rPr>
              <w:t xml:space="preserve">Panevėžio miesto savivaldybės administracijos Švietimo skyriaus vyr. mokymo priemonių specialistė </w:t>
            </w:r>
          </w:p>
          <w:p w14:paraId="19738407" w14:textId="16ABF466" w:rsidR="00BB11A2" w:rsidRDefault="00BB11A2">
            <w:pPr>
              <w:rPr>
                <w:kern w:val="2"/>
                <w:szCs w:val="24"/>
              </w:rPr>
            </w:pPr>
            <w:r w:rsidRPr="00BB11A2">
              <w:rPr>
                <w:kern w:val="2"/>
                <w:szCs w:val="24"/>
              </w:rPr>
              <w:t xml:space="preserve">Tel. Nr. +37045 501 298, </w:t>
            </w:r>
          </w:p>
          <w:p w14:paraId="4A865FE7" w14:textId="24C22FA8" w:rsidR="005A5832" w:rsidRDefault="00BB11A2">
            <w:pPr>
              <w:rPr>
                <w:color w:val="4472C4"/>
                <w:kern w:val="2"/>
                <w:szCs w:val="24"/>
              </w:rPr>
            </w:pPr>
            <w:r w:rsidRPr="00BB11A2">
              <w:rPr>
                <w:kern w:val="2"/>
                <w:szCs w:val="24"/>
              </w:rPr>
              <w:t xml:space="preserve">El. paštas: </w:t>
            </w:r>
          </w:p>
        </w:tc>
      </w:tr>
      <w:tr w:rsidR="005A5832" w14:paraId="367DDB91" w14:textId="77777777" w:rsidTr="00D15548">
        <w:trPr>
          <w:trHeight w:val="300"/>
        </w:trPr>
        <w:tc>
          <w:tcPr>
            <w:tcW w:w="2704" w:type="dxa"/>
            <w:gridSpan w:val="2"/>
            <w:shd w:val="clear" w:color="auto" w:fill="auto"/>
          </w:tcPr>
          <w:p w14:paraId="35A8A91A" w14:textId="77777777" w:rsidR="005B2748" w:rsidRDefault="00A10867">
            <w:pPr>
              <w:rPr>
                <w:b/>
                <w:bCs/>
                <w:kern w:val="2"/>
                <w:szCs w:val="24"/>
              </w:rPr>
            </w:pPr>
            <w:r>
              <w:rPr>
                <w:b/>
                <w:bCs/>
                <w:kern w:val="2"/>
                <w:szCs w:val="24"/>
              </w:rPr>
              <w:t>2.2. Tiekėjo kontaktiniai asmenys, atsakingi už Sutarties vykdymą</w:t>
            </w:r>
          </w:p>
          <w:p w14:paraId="220B9B40" w14:textId="00BD39D7" w:rsidR="000E310A" w:rsidRDefault="000E310A">
            <w:pPr>
              <w:rPr>
                <w:b/>
                <w:bCs/>
                <w:kern w:val="2"/>
                <w:szCs w:val="24"/>
              </w:rPr>
            </w:pPr>
          </w:p>
        </w:tc>
        <w:tc>
          <w:tcPr>
            <w:tcW w:w="7072" w:type="dxa"/>
            <w:gridSpan w:val="2"/>
            <w:shd w:val="clear" w:color="auto" w:fill="auto"/>
          </w:tcPr>
          <w:p w14:paraId="1CB82A41" w14:textId="77777777" w:rsidR="005A5832" w:rsidRPr="00B46911" w:rsidRDefault="00BB11A2">
            <w:pPr>
              <w:rPr>
                <w:kern w:val="2"/>
                <w:szCs w:val="24"/>
              </w:rPr>
            </w:pPr>
            <w:r w:rsidRPr="00B46911">
              <w:rPr>
                <w:kern w:val="2"/>
                <w:szCs w:val="24"/>
              </w:rPr>
              <w:t>UAB „Mokslo technologijos“ direktorius Raimundas Miglinas,</w:t>
            </w:r>
          </w:p>
          <w:p w14:paraId="496C40F3" w14:textId="77777777" w:rsidR="00BB11A2" w:rsidRPr="00B46911" w:rsidRDefault="00BB11A2">
            <w:pPr>
              <w:rPr>
                <w:kern w:val="2"/>
                <w:szCs w:val="24"/>
              </w:rPr>
            </w:pPr>
            <w:r w:rsidRPr="00B46911">
              <w:rPr>
                <w:kern w:val="2"/>
                <w:szCs w:val="24"/>
              </w:rPr>
              <w:t>Tel. Nr. +370 5 274 5417</w:t>
            </w:r>
          </w:p>
          <w:p w14:paraId="324FB274" w14:textId="56FEC57E" w:rsidR="00BB11A2" w:rsidRDefault="00BB11A2">
            <w:pPr>
              <w:rPr>
                <w:color w:val="4472C4"/>
                <w:kern w:val="2"/>
                <w:szCs w:val="24"/>
              </w:rPr>
            </w:pPr>
            <w:r w:rsidRPr="00B46911">
              <w:rPr>
                <w:kern w:val="2"/>
                <w:szCs w:val="24"/>
              </w:rPr>
              <w:t xml:space="preserve">El. paštas: </w:t>
            </w:r>
            <w:hyperlink r:id="rId13" w:history="1">
              <w:r w:rsidRPr="00B46911">
                <w:rPr>
                  <w:rStyle w:val="Hipersaitas"/>
                  <w:kern w:val="2"/>
                  <w:szCs w:val="24"/>
                </w:rPr>
                <w:t>info@mokslotechnologijos.lt</w:t>
              </w:r>
            </w:hyperlink>
            <w:r>
              <w:rPr>
                <w:kern w:val="2"/>
                <w:szCs w:val="24"/>
              </w:rPr>
              <w:t xml:space="preserve"> </w:t>
            </w:r>
          </w:p>
        </w:tc>
      </w:tr>
      <w:tr w:rsidR="005A5832" w14:paraId="2E81EF26" w14:textId="77777777" w:rsidTr="00B267CE">
        <w:trPr>
          <w:trHeight w:val="300"/>
        </w:trPr>
        <w:tc>
          <w:tcPr>
            <w:tcW w:w="9776" w:type="dxa"/>
            <w:gridSpan w:val="4"/>
          </w:tcPr>
          <w:p w14:paraId="155D11D6" w14:textId="77777777" w:rsidR="005A5832" w:rsidRDefault="00A10867" w:rsidP="00B267CE">
            <w:pPr>
              <w:spacing w:before="120" w:after="120"/>
              <w:jc w:val="center"/>
              <w:rPr>
                <w:b/>
                <w:bCs/>
                <w:kern w:val="2"/>
                <w:szCs w:val="24"/>
              </w:rPr>
            </w:pPr>
            <w:r>
              <w:rPr>
                <w:b/>
                <w:bCs/>
                <w:kern w:val="2"/>
                <w:szCs w:val="24"/>
              </w:rPr>
              <w:t>3. SUTARTIES DALYKAS</w:t>
            </w:r>
          </w:p>
        </w:tc>
      </w:tr>
      <w:tr w:rsidR="005A5832" w14:paraId="741D185C" w14:textId="77777777" w:rsidTr="00B267CE">
        <w:trPr>
          <w:trHeight w:val="300"/>
        </w:trPr>
        <w:tc>
          <w:tcPr>
            <w:tcW w:w="2704" w:type="dxa"/>
            <w:gridSpan w:val="2"/>
          </w:tcPr>
          <w:p w14:paraId="49C04551" w14:textId="77777777" w:rsidR="005A5832" w:rsidRDefault="00A10867">
            <w:pPr>
              <w:rPr>
                <w:b/>
                <w:bCs/>
                <w:kern w:val="2"/>
                <w:szCs w:val="24"/>
              </w:rPr>
            </w:pPr>
            <w:r>
              <w:rPr>
                <w:b/>
                <w:bCs/>
                <w:kern w:val="2"/>
                <w:szCs w:val="24"/>
              </w:rPr>
              <w:t xml:space="preserve">3.1. Sutarties dalykas </w:t>
            </w:r>
          </w:p>
        </w:tc>
        <w:tc>
          <w:tcPr>
            <w:tcW w:w="7072" w:type="dxa"/>
            <w:gridSpan w:val="2"/>
          </w:tcPr>
          <w:p w14:paraId="4B51F434" w14:textId="613A0C0F" w:rsidR="00286D8E" w:rsidRDefault="00A10867">
            <w:pPr>
              <w:rPr>
                <w:kern w:val="2"/>
                <w:szCs w:val="24"/>
              </w:rPr>
            </w:pPr>
            <w:r>
              <w:rPr>
                <w:kern w:val="2"/>
                <w:szCs w:val="24"/>
              </w:rPr>
              <w:t>Tiekėjas įsipareigoja Sutartyje numatytomis sąlygomis perduoti Pirkėjui</w:t>
            </w:r>
            <w:r w:rsidR="006F54B2">
              <w:rPr>
                <w:kern w:val="2"/>
                <w:szCs w:val="24"/>
              </w:rPr>
              <w:t xml:space="preserve"> </w:t>
            </w:r>
            <w:r w:rsidR="005F03A3" w:rsidRPr="005F03A3">
              <w:rPr>
                <w:b/>
                <w:bCs/>
                <w:kern w:val="2"/>
                <w:szCs w:val="24"/>
              </w:rPr>
              <w:t xml:space="preserve">STEAM mokomąsias priemones </w:t>
            </w:r>
            <w:r w:rsidR="00194329">
              <w:rPr>
                <w:b/>
                <w:bCs/>
                <w:kern w:val="2"/>
                <w:szCs w:val="24"/>
              </w:rPr>
              <w:t>5</w:t>
            </w:r>
            <w:r w:rsidR="005F03A3" w:rsidRPr="005F03A3">
              <w:rPr>
                <w:b/>
                <w:bCs/>
                <w:kern w:val="2"/>
                <w:szCs w:val="24"/>
              </w:rPr>
              <w:t>–</w:t>
            </w:r>
            <w:r w:rsidR="00194329">
              <w:rPr>
                <w:b/>
                <w:bCs/>
                <w:kern w:val="2"/>
                <w:szCs w:val="24"/>
              </w:rPr>
              <w:t>8</w:t>
            </w:r>
            <w:r w:rsidR="005F03A3" w:rsidRPr="005F03A3">
              <w:rPr>
                <w:b/>
                <w:bCs/>
                <w:kern w:val="2"/>
                <w:szCs w:val="24"/>
              </w:rPr>
              <w:t xml:space="preserve"> klasėms</w:t>
            </w:r>
            <w:r w:rsidR="005F03A3">
              <w:rPr>
                <w:kern w:val="2"/>
                <w:szCs w:val="24"/>
              </w:rPr>
              <w:t xml:space="preserve"> </w:t>
            </w:r>
            <w:r w:rsidR="006F54B2">
              <w:rPr>
                <w:kern w:val="2"/>
                <w:szCs w:val="24"/>
              </w:rPr>
              <w:t xml:space="preserve">(įskaitant </w:t>
            </w:r>
            <w:r w:rsidR="00286D8E">
              <w:rPr>
                <w:kern w:val="2"/>
                <w:szCs w:val="24"/>
              </w:rPr>
              <w:t xml:space="preserve">jų </w:t>
            </w:r>
            <w:r w:rsidR="006F54B2">
              <w:rPr>
                <w:kern w:val="2"/>
                <w:szCs w:val="24"/>
              </w:rPr>
              <w:t>pristatymą), aprašyt</w:t>
            </w:r>
            <w:r w:rsidR="005F03A3">
              <w:rPr>
                <w:kern w:val="2"/>
                <w:szCs w:val="24"/>
              </w:rPr>
              <w:t>a</w:t>
            </w:r>
            <w:r w:rsidR="006F54B2">
              <w:rPr>
                <w:kern w:val="2"/>
                <w:szCs w:val="24"/>
              </w:rPr>
              <w:t xml:space="preserve">s </w:t>
            </w:r>
            <w:r w:rsidR="00286D8E">
              <w:rPr>
                <w:kern w:val="2"/>
                <w:szCs w:val="24"/>
              </w:rPr>
              <w:t>šios Sutarties priede</w:t>
            </w:r>
            <w:r w:rsidR="00154006">
              <w:rPr>
                <w:kern w:val="2"/>
                <w:szCs w:val="24"/>
              </w:rPr>
              <w:t xml:space="preserve"> Nr. 1</w:t>
            </w:r>
            <w:r w:rsidR="00286D8E">
              <w:rPr>
                <w:kern w:val="2"/>
                <w:szCs w:val="24"/>
              </w:rPr>
              <w:t xml:space="preserve"> – Techninė specifikacija pirkimo I</w:t>
            </w:r>
            <w:r w:rsidR="00194329">
              <w:rPr>
                <w:kern w:val="2"/>
                <w:szCs w:val="24"/>
              </w:rPr>
              <w:t>I</w:t>
            </w:r>
            <w:r w:rsidR="00286D8E">
              <w:rPr>
                <w:kern w:val="2"/>
                <w:szCs w:val="24"/>
              </w:rPr>
              <w:t xml:space="preserve">-ai daliai </w:t>
            </w:r>
            <w:r w:rsidR="00286D8E" w:rsidRPr="005F03A3">
              <w:rPr>
                <w:kern w:val="2"/>
                <w:szCs w:val="24"/>
              </w:rPr>
              <w:t>„</w:t>
            </w:r>
            <w:r w:rsidR="005F03A3" w:rsidRPr="005F03A3">
              <w:rPr>
                <w:kern w:val="2"/>
                <w:szCs w:val="24"/>
              </w:rPr>
              <w:t xml:space="preserve">STEAM mokomosios priemonės </w:t>
            </w:r>
            <w:r w:rsidR="00194329">
              <w:rPr>
                <w:kern w:val="2"/>
                <w:szCs w:val="24"/>
              </w:rPr>
              <w:t>5</w:t>
            </w:r>
            <w:r w:rsidR="005F03A3" w:rsidRPr="005F03A3">
              <w:rPr>
                <w:kern w:val="2"/>
                <w:szCs w:val="24"/>
              </w:rPr>
              <w:t>–</w:t>
            </w:r>
            <w:r w:rsidR="00194329">
              <w:rPr>
                <w:kern w:val="2"/>
                <w:szCs w:val="24"/>
              </w:rPr>
              <w:t>8</w:t>
            </w:r>
            <w:r w:rsidR="005F03A3" w:rsidRPr="005F03A3">
              <w:rPr>
                <w:kern w:val="2"/>
                <w:szCs w:val="24"/>
              </w:rPr>
              <w:t xml:space="preserve"> klasėms</w:t>
            </w:r>
            <w:r w:rsidR="00327D24" w:rsidRPr="005F03A3">
              <w:rPr>
                <w:kern w:val="2"/>
                <w:szCs w:val="24"/>
              </w:rPr>
              <w:t>“</w:t>
            </w:r>
            <w:r w:rsidR="00F70544">
              <w:rPr>
                <w:kern w:val="2"/>
                <w:szCs w:val="24"/>
              </w:rPr>
              <w:t xml:space="preserve"> (toliau – Prekės)</w:t>
            </w:r>
            <w:r w:rsidR="00286D8E">
              <w:rPr>
                <w:kern w:val="2"/>
                <w:szCs w:val="24"/>
              </w:rPr>
              <w:t>.</w:t>
            </w:r>
          </w:p>
          <w:p w14:paraId="086BC5E0" w14:textId="324F3415" w:rsidR="001538BC" w:rsidRDefault="001538BC" w:rsidP="001538BC">
            <w:pPr>
              <w:rPr>
                <w:color w:val="000000"/>
                <w:kern w:val="2"/>
                <w:szCs w:val="24"/>
              </w:rPr>
            </w:pPr>
            <w:r w:rsidRPr="002A51BE">
              <w:rPr>
                <w:color w:val="000000"/>
                <w:kern w:val="2"/>
                <w:szCs w:val="24"/>
              </w:rPr>
              <w:t>Išsamus Prekių aprašymas ir kiti reikalavimai tiekiamoms Prekėms nustatyti Sutarties priede Nr.</w:t>
            </w:r>
            <w:r w:rsidR="00F61904">
              <w:rPr>
                <w:color w:val="000000"/>
                <w:kern w:val="2"/>
                <w:szCs w:val="24"/>
              </w:rPr>
              <w:t xml:space="preserve"> 1</w:t>
            </w:r>
            <w:r w:rsidR="0076354C">
              <w:rPr>
                <w:color w:val="000000"/>
                <w:kern w:val="2"/>
                <w:szCs w:val="24"/>
              </w:rPr>
              <w:t xml:space="preserve"> – </w:t>
            </w:r>
            <w:r>
              <w:rPr>
                <w:kern w:val="2"/>
                <w:szCs w:val="24"/>
              </w:rPr>
              <w:t xml:space="preserve">Techninė specifikacija pirkimo </w:t>
            </w:r>
            <w:r w:rsidR="00194329">
              <w:rPr>
                <w:kern w:val="2"/>
                <w:szCs w:val="24"/>
              </w:rPr>
              <w:t>I</w:t>
            </w:r>
            <w:r>
              <w:rPr>
                <w:kern w:val="2"/>
                <w:szCs w:val="24"/>
              </w:rPr>
              <w:t>I-ai daliai „</w:t>
            </w:r>
            <w:r w:rsidR="005F03A3" w:rsidRPr="005F03A3">
              <w:rPr>
                <w:kern w:val="2"/>
                <w:szCs w:val="24"/>
              </w:rPr>
              <w:t xml:space="preserve">STEAM mokomosios priemonės </w:t>
            </w:r>
            <w:r w:rsidR="00194329">
              <w:rPr>
                <w:kern w:val="2"/>
                <w:szCs w:val="24"/>
              </w:rPr>
              <w:t>5</w:t>
            </w:r>
            <w:r w:rsidR="005F03A3" w:rsidRPr="005F03A3">
              <w:rPr>
                <w:kern w:val="2"/>
                <w:szCs w:val="24"/>
              </w:rPr>
              <w:t>–</w:t>
            </w:r>
            <w:r w:rsidR="00194329">
              <w:rPr>
                <w:kern w:val="2"/>
                <w:szCs w:val="24"/>
              </w:rPr>
              <w:t>8</w:t>
            </w:r>
            <w:r w:rsidR="005F03A3" w:rsidRPr="005F03A3">
              <w:rPr>
                <w:kern w:val="2"/>
                <w:szCs w:val="24"/>
              </w:rPr>
              <w:t xml:space="preserve"> klasėms</w:t>
            </w:r>
            <w:r w:rsidR="00327D24">
              <w:rPr>
                <w:kern w:val="2"/>
                <w:szCs w:val="24"/>
              </w:rPr>
              <w:t>“</w:t>
            </w:r>
            <w:r>
              <w:rPr>
                <w:kern w:val="2"/>
                <w:szCs w:val="24"/>
              </w:rPr>
              <w:t xml:space="preserve"> </w:t>
            </w:r>
            <w:r w:rsidRPr="002A51BE">
              <w:rPr>
                <w:color w:val="000000"/>
                <w:kern w:val="2"/>
                <w:szCs w:val="24"/>
              </w:rPr>
              <w:t>(toliau</w:t>
            </w:r>
            <w:r w:rsidRPr="001538BC">
              <w:rPr>
                <w:color w:val="000000"/>
                <w:kern w:val="2"/>
                <w:szCs w:val="24"/>
              </w:rPr>
              <w:t xml:space="preserve"> –</w:t>
            </w:r>
            <w:r>
              <w:rPr>
                <w:color w:val="000000"/>
                <w:kern w:val="2"/>
                <w:szCs w:val="24"/>
              </w:rPr>
              <w:t xml:space="preserve"> Techninė specifikacija) ir Sutarties priede </w:t>
            </w:r>
            <w:r w:rsidRPr="00BA7290">
              <w:rPr>
                <w:color w:val="000000"/>
                <w:kern w:val="2"/>
                <w:szCs w:val="24"/>
              </w:rPr>
              <w:t xml:space="preserve">Nr. </w:t>
            </w:r>
            <w:r w:rsidR="00F61904">
              <w:rPr>
                <w:color w:val="000000"/>
                <w:kern w:val="2"/>
                <w:szCs w:val="24"/>
              </w:rPr>
              <w:t>2</w:t>
            </w:r>
            <w:r w:rsidRPr="00BA7290">
              <w:rPr>
                <w:color w:val="000000"/>
                <w:kern w:val="2"/>
                <w:szCs w:val="24"/>
              </w:rPr>
              <w:t xml:space="preserve"> </w:t>
            </w:r>
            <w:r>
              <w:rPr>
                <w:color w:val="000000"/>
                <w:kern w:val="2"/>
                <w:szCs w:val="24"/>
              </w:rPr>
              <w:t>„Pasiūlymas“</w:t>
            </w:r>
            <w:r w:rsidR="0076354C">
              <w:rPr>
                <w:color w:val="000000"/>
                <w:kern w:val="2"/>
                <w:szCs w:val="24"/>
              </w:rPr>
              <w:t>.</w:t>
            </w:r>
          </w:p>
          <w:p w14:paraId="00E1DE62" w14:textId="3E1DF357" w:rsidR="005B2748" w:rsidRDefault="005B2748" w:rsidP="00F61904">
            <w:pPr>
              <w:rPr>
                <w:color w:val="000000"/>
                <w:kern w:val="2"/>
                <w:szCs w:val="24"/>
              </w:rPr>
            </w:pPr>
          </w:p>
        </w:tc>
      </w:tr>
      <w:tr w:rsidR="005A5832" w14:paraId="57DC9E70" w14:textId="77777777" w:rsidTr="00B267CE">
        <w:trPr>
          <w:trHeight w:val="300"/>
        </w:trPr>
        <w:tc>
          <w:tcPr>
            <w:tcW w:w="2704" w:type="dxa"/>
            <w:gridSpan w:val="2"/>
          </w:tcPr>
          <w:p w14:paraId="14D59C46" w14:textId="515C11E5" w:rsidR="005A5832" w:rsidRDefault="00A10867">
            <w:pPr>
              <w:rPr>
                <w:b/>
                <w:bCs/>
                <w:kern w:val="2"/>
                <w:szCs w:val="24"/>
              </w:rPr>
            </w:pPr>
            <w:r>
              <w:rPr>
                <w:b/>
                <w:bCs/>
                <w:kern w:val="2"/>
                <w:szCs w:val="24"/>
              </w:rPr>
              <w:t>3.2. Pirkimo numeris</w:t>
            </w:r>
          </w:p>
          <w:p w14:paraId="1B3C7B8F" w14:textId="77777777" w:rsidR="005B2748" w:rsidRDefault="005B2748">
            <w:pPr>
              <w:rPr>
                <w:b/>
                <w:bCs/>
                <w:kern w:val="2"/>
                <w:szCs w:val="24"/>
              </w:rPr>
            </w:pPr>
          </w:p>
        </w:tc>
        <w:tc>
          <w:tcPr>
            <w:tcW w:w="7072" w:type="dxa"/>
            <w:gridSpan w:val="2"/>
          </w:tcPr>
          <w:p w14:paraId="7A5CDECF" w14:textId="77777777" w:rsidR="005A5832" w:rsidRDefault="005A5832">
            <w:pPr>
              <w:rPr>
                <w:kern w:val="2"/>
                <w:szCs w:val="24"/>
              </w:rPr>
            </w:pPr>
          </w:p>
        </w:tc>
      </w:tr>
      <w:tr w:rsidR="005A5832" w14:paraId="55118F58" w14:textId="77777777" w:rsidTr="00B267CE">
        <w:trPr>
          <w:trHeight w:val="300"/>
        </w:trPr>
        <w:tc>
          <w:tcPr>
            <w:tcW w:w="2704" w:type="dxa"/>
            <w:gridSpan w:val="2"/>
          </w:tcPr>
          <w:p w14:paraId="56A0A3BD" w14:textId="77777777" w:rsidR="005A5832" w:rsidRDefault="00A10867">
            <w:pPr>
              <w:rPr>
                <w:b/>
                <w:bCs/>
                <w:kern w:val="2"/>
                <w:szCs w:val="24"/>
              </w:rPr>
            </w:pPr>
            <w:r>
              <w:rPr>
                <w:b/>
                <w:bCs/>
                <w:kern w:val="2"/>
                <w:szCs w:val="24"/>
              </w:rPr>
              <w:t>3.3. Informacija apie Europos Sąjungos lėšomis finansuojamą projektą arba kitą projektą</w:t>
            </w:r>
          </w:p>
          <w:p w14:paraId="45B7169D" w14:textId="77777777" w:rsidR="005B2748" w:rsidRDefault="005B2748">
            <w:pPr>
              <w:rPr>
                <w:b/>
                <w:bCs/>
                <w:kern w:val="2"/>
                <w:szCs w:val="24"/>
              </w:rPr>
            </w:pPr>
          </w:p>
        </w:tc>
        <w:tc>
          <w:tcPr>
            <w:tcW w:w="7072" w:type="dxa"/>
            <w:gridSpan w:val="2"/>
          </w:tcPr>
          <w:p w14:paraId="0FED2079" w14:textId="58C1D75F" w:rsidR="005A5832" w:rsidRDefault="00A10867">
            <w:pPr>
              <w:rPr>
                <w:kern w:val="2"/>
                <w:szCs w:val="24"/>
              </w:rPr>
            </w:pPr>
            <w:r>
              <w:rPr>
                <w:kern w:val="2"/>
                <w:szCs w:val="24"/>
              </w:rPr>
              <w:t xml:space="preserve">Europos Sąjungos lėšomis bendrai finansuojamo projekto Nr. </w:t>
            </w:r>
            <w:r w:rsidR="00E64351">
              <w:rPr>
                <w:kern w:val="2"/>
                <w:szCs w:val="24"/>
              </w:rPr>
              <w:t>12-003-03-01-01</w:t>
            </w:r>
            <w:r w:rsidR="00A1679C">
              <w:rPr>
                <w:kern w:val="2"/>
                <w:szCs w:val="24"/>
              </w:rPr>
              <w:t>,</w:t>
            </w:r>
            <w:r w:rsidR="00E64351">
              <w:rPr>
                <w:color w:val="4472C4"/>
                <w:kern w:val="2"/>
                <w:szCs w:val="24"/>
              </w:rPr>
              <w:t xml:space="preserve"> </w:t>
            </w:r>
            <w:r>
              <w:rPr>
                <w:kern w:val="2"/>
                <w:szCs w:val="24"/>
              </w:rPr>
              <w:t xml:space="preserve">pavadinimas </w:t>
            </w:r>
            <w:r w:rsidR="005B2748">
              <w:rPr>
                <w:kern w:val="2"/>
                <w:szCs w:val="24"/>
              </w:rPr>
              <w:t>,,</w:t>
            </w:r>
            <w:r w:rsidR="00E64351">
              <w:rPr>
                <w:kern w:val="2"/>
                <w:szCs w:val="24"/>
              </w:rPr>
              <w:t>Tūkstantmečio mokyklos I“</w:t>
            </w:r>
          </w:p>
          <w:p w14:paraId="13A5A758" w14:textId="00E2FE80" w:rsidR="005A5832" w:rsidRDefault="005A5832">
            <w:pPr>
              <w:rPr>
                <w:kern w:val="2"/>
                <w:szCs w:val="24"/>
              </w:rPr>
            </w:pPr>
          </w:p>
        </w:tc>
      </w:tr>
      <w:tr w:rsidR="005A5832" w14:paraId="43228512" w14:textId="77777777" w:rsidTr="00B267CE">
        <w:trPr>
          <w:trHeight w:val="300"/>
        </w:trPr>
        <w:tc>
          <w:tcPr>
            <w:tcW w:w="9776" w:type="dxa"/>
            <w:gridSpan w:val="4"/>
          </w:tcPr>
          <w:p w14:paraId="1DB4FB89" w14:textId="7CB29F0E" w:rsidR="005A5832" w:rsidRDefault="00A10867" w:rsidP="00B267CE">
            <w:pPr>
              <w:spacing w:before="120" w:after="120"/>
              <w:jc w:val="center"/>
              <w:rPr>
                <w:b/>
                <w:bCs/>
                <w:kern w:val="2"/>
                <w:szCs w:val="24"/>
              </w:rPr>
            </w:pPr>
            <w:r>
              <w:rPr>
                <w:b/>
                <w:bCs/>
                <w:kern w:val="2"/>
                <w:szCs w:val="24"/>
              </w:rPr>
              <w:t>4. PREKIŲ PRISTATYMO TERMINAI IR PREKIŲ PERDAVIMO</w:t>
            </w:r>
            <w:r w:rsidR="005B2748">
              <w:rPr>
                <w:b/>
                <w:bCs/>
                <w:kern w:val="2"/>
                <w:szCs w:val="24"/>
              </w:rPr>
              <w:t>–</w:t>
            </w:r>
            <w:r>
              <w:rPr>
                <w:b/>
                <w:bCs/>
                <w:kern w:val="2"/>
                <w:szCs w:val="24"/>
              </w:rPr>
              <w:t>PRIĖMIMO TVARKA</w:t>
            </w:r>
          </w:p>
        </w:tc>
      </w:tr>
      <w:tr w:rsidR="005A5832" w14:paraId="3FE980C9" w14:textId="77777777" w:rsidTr="00B267CE">
        <w:trPr>
          <w:trHeight w:val="300"/>
        </w:trPr>
        <w:tc>
          <w:tcPr>
            <w:tcW w:w="2704" w:type="dxa"/>
            <w:gridSpan w:val="2"/>
          </w:tcPr>
          <w:p w14:paraId="1E57D643" w14:textId="77777777" w:rsidR="005A5832" w:rsidRDefault="00A10867">
            <w:pPr>
              <w:rPr>
                <w:b/>
                <w:bCs/>
                <w:kern w:val="2"/>
                <w:szCs w:val="24"/>
              </w:rPr>
            </w:pPr>
            <w:r>
              <w:rPr>
                <w:b/>
                <w:bCs/>
                <w:kern w:val="2"/>
                <w:szCs w:val="24"/>
              </w:rPr>
              <w:t>4.1. Prekių pristatymo terminas, kai Prekės pristatomos vienu kartu</w:t>
            </w:r>
          </w:p>
          <w:p w14:paraId="36424FB2" w14:textId="77777777" w:rsidR="005A5832" w:rsidRDefault="005A5832">
            <w:pPr>
              <w:rPr>
                <w:b/>
                <w:bCs/>
                <w:kern w:val="2"/>
                <w:szCs w:val="24"/>
              </w:rPr>
            </w:pPr>
          </w:p>
          <w:p w14:paraId="532519AB" w14:textId="6B8CE863" w:rsidR="005A5832" w:rsidRDefault="005A5832">
            <w:pPr>
              <w:rPr>
                <w:b/>
                <w:bCs/>
                <w:kern w:val="2"/>
                <w:szCs w:val="24"/>
              </w:rPr>
            </w:pPr>
          </w:p>
        </w:tc>
        <w:tc>
          <w:tcPr>
            <w:tcW w:w="7072" w:type="dxa"/>
            <w:gridSpan w:val="2"/>
          </w:tcPr>
          <w:p w14:paraId="6A04DCDB" w14:textId="5187C7F0" w:rsidR="005A5832" w:rsidRDefault="00A10867" w:rsidP="00B267CE">
            <w:pPr>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B4122E" w:rsidRPr="00A750CD">
              <w:rPr>
                <w:b/>
                <w:bCs/>
                <w:kern w:val="2"/>
                <w:szCs w:val="24"/>
              </w:rPr>
              <w:t>90 (devyniasdešimt) kalendorinių dienų</w:t>
            </w:r>
            <w:r w:rsidRPr="00A750CD">
              <w:rPr>
                <w:kern w:val="2"/>
                <w:szCs w:val="24"/>
              </w:rPr>
              <w:t xml:space="preserve"> </w:t>
            </w:r>
            <w:r>
              <w:rPr>
                <w:color w:val="000000"/>
                <w:kern w:val="2"/>
                <w:szCs w:val="24"/>
              </w:rPr>
              <w:t>nuo Sutarties įsigaliojimo dienos adresu</w:t>
            </w:r>
            <w:r w:rsidR="00092142">
              <w:rPr>
                <w:color w:val="000000"/>
                <w:kern w:val="2"/>
                <w:szCs w:val="24"/>
              </w:rPr>
              <w:t xml:space="preserve"> </w:t>
            </w:r>
            <w:bookmarkStart w:id="0" w:name="_Hlk189144881"/>
            <w:r w:rsidR="005F03A3">
              <w:rPr>
                <w:bCs/>
                <w:color w:val="000000" w:themeColor="text1"/>
                <w:szCs w:val="24"/>
              </w:rPr>
              <w:t>Laisvės a. 23</w:t>
            </w:r>
            <w:r w:rsidR="005B761B" w:rsidRPr="000D0EA7">
              <w:rPr>
                <w:kern w:val="2"/>
                <w:szCs w:val="24"/>
              </w:rPr>
              <w:t>, Panevėžys</w:t>
            </w:r>
            <w:r w:rsidR="005B761B">
              <w:rPr>
                <w:b/>
                <w:color w:val="000000" w:themeColor="text1"/>
                <w:szCs w:val="24"/>
              </w:rPr>
              <w:t xml:space="preserve"> </w:t>
            </w:r>
            <w:r w:rsidR="005B761B" w:rsidRPr="009671C6">
              <w:rPr>
                <w:bCs/>
                <w:color w:val="000000" w:themeColor="text1"/>
                <w:szCs w:val="24"/>
              </w:rPr>
              <w:t>(</w:t>
            </w:r>
            <w:r w:rsidR="005F03A3">
              <w:rPr>
                <w:color w:val="000000" w:themeColor="text1"/>
                <w:szCs w:val="24"/>
              </w:rPr>
              <w:t>Panevėžio miesto savivaldybės administracijos Švietimo skyrius</w:t>
            </w:r>
            <w:r w:rsidR="005B761B" w:rsidRPr="009671C6">
              <w:rPr>
                <w:kern w:val="2"/>
                <w:szCs w:val="24"/>
              </w:rPr>
              <w:t>)</w:t>
            </w:r>
            <w:bookmarkEnd w:id="0"/>
            <w:r w:rsidR="002B3098">
              <w:rPr>
                <w:kern w:val="2"/>
                <w:szCs w:val="24"/>
              </w:rPr>
              <w:t>.</w:t>
            </w:r>
          </w:p>
          <w:p w14:paraId="5799BCB6" w14:textId="0867B48F" w:rsidR="003F2751" w:rsidRPr="00130024" w:rsidRDefault="003F2751" w:rsidP="00B267CE">
            <w:pPr>
              <w:jc w:val="both"/>
            </w:pPr>
          </w:p>
        </w:tc>
      </w:tr>
      <w:tr w:rsidR="005A5832" w14:paraId="589F8B9D" w14:textId="77777777" w:rsidTr="00B267CE">
        <w:trPr>
          <w:trHeight w:val="300"/>
        </w:trPr>
        <w:tc>
          <w:tcPr>
            <w:tcW w:w="2704" w:type="dxa"/>
            <w:gridSpan w:val="2"/>
          </w:tcPr>
          <w:p w14:paraId="5E4749C5" w14:textId="77777777" w:rsidR="005A5832" w:rsidRPr="00B267CE" w:rsidRDefault="00A10867">
            <w:pPr>
              <w:rPr>
                <w:b/>
                <w:bCs/>
                <w:kern w:val="2"/>
                <w:szCs w:val="24"/>
                <w:highlight w:val="yellow"/>
              </w:rPr>
            </w:pPr>
            <w:r w:rsidRPr="00682609">
              <w:rPr>
                <w:b/>
                <w:bCs/>
                <w:kern w:val="2"/>
                <w:szCs w:val="24"/>
              </w:rPr>
              <w:t>4.2. Prekių (ar jų dalies) pristatymo termino pratęsimas</w:t>
            </w:r>
          </w:p>
        </w:tc>
        <w:tc>
          <w:tcPr>
            <w:tcW w:w="7072" w:type="dxa"/>
            <w:gridSpan w:val="2"/>
          </w:tcPr>
          <w:p w14:paraId="72D2D909" w14:textId="67D4F9C0" w:rsidR="003F2751" w:rsidRDefault="00A10867" w:rsidP="00682609">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w:t>
            </w:r>
            <w:r>
              <w:rPr>
                <w:kern w:val="2"/>
                <w:szCs w:val="24"/>
              </w:rPr>
              <w:lastRenderedPageBreak/>
              <w:t xml:space="preserve">Tiekėjas negalėjo iš anksto numatyti. Aplinkybės, kuriomis grindžiama būtinybė pratęsti Prekių tiekimo terminą, jokiu būdu negali priklausyti nuo Tiekėjo. Kiekvienu tokiu atveju, Tiekėjas raštu nedelsdamas, bet ne vėliau kaip per </w:t>
            </w:r>
            <w:r w:rsidR="00682609">
              <w:rPr>
                <w:kern w:val="2"/>
                <w:szCs w:val="24"/>
              </w:rPr>
              <w:t>3</w:t>
            </w:r>
            <w:r w:rsidR="00682609" w:rsidRPr="00B267CE">
              <w:rPr>
                <w:kern w:val="2"/>
                <w:szCs w:val="24"/>
              </w:rPr>
              <w:t xml:space="preserve"> (</w:t>
            </w:r>
            <w:r w:rsidR="00682609">
              <w:rPr>
                <w:kern w:val="2"/>
                <w:szCs w:val="24"/>
              </w:rPr>
              <w:t>tris</w:t>
            </w:r>
            <w:r w:rsidR="00682609" w:rsidRPr="00B267CE">
              <w:rPr>
                <w:kern w:val="2"/>
                <w:szCs w:val="24"/>
              </w:rPr>
              <w:t>) darbo dienas</w:t>
            </w:r>
            <w:r w:rsidRPr="00682609">
              <w:rPr>
                <w:kern w:val="2"/>
                <w:szCs w:val="24"/>
              </w:rPr>
              <w:t>,</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82609" w:rsidRPr="00A750CD">
              <w:rPr>
                <w:kern w:val="2"/>
                <w:szCs w:val="24"/>
              </w:rPr>
              <w:t>14</w:t>
            </w:r>
            <w:r w:rsidR="002B3098" w:rsidRPr="00A750CD">
              <w:rPr>
                <w:kern w:val="2"/>
                <w:szCs w:val="24"/>
              </w:rPr>
              <w:t xml:space="preserve"> (keturiolika)</w:t>
            </w:r>
            <w:r w:rsidR="00682609" w:rsidRPr="00A750CD">
              <w:rPr>
                <w:kern w:val="2"/>
                <w:szCs w:val="24"/>
              </w:rPr>
              <w:t xml:space="preserve"> kalendorinių dienų</w:t>
            </w:r>
            <w:r w:rsidRPr="00A750CD">
              <w:rPr>
                <w:kern w:val="2"/>
                <w:szCs w:val="24"/>
              </w:rPr>
              <w:t xml:space="preserve"> </w:t>
            </w:r>
            <w:r>
              <w:rPr>
                <w:kern w:val="2"/>
                <w:szCs w:val="24"/>
              </w:rPr>
              <w:t>laikotarpiui.</w:t>
            </w:r>
          </w:p>
          <w:p w14:paraId="6708D350" w14:textId="0820B496" w:rsidR="002B3098" w:rsidRDefault="002B3098" w:rsidP="00682609">
            <w:pPr>
              <w:rPr>
                <w:kern w:val="2"/>
                <w:szCs w:val="24"/>
              </w:rPr>
            </w:pPr>
          </w:p>
        </w:tc>
      </w:tr>
      <w:tr w:rsidR="005A5832" w14:paraId="20997E38" w14:textId="77777777" w:rsidTr="00B267CE">
        <w:trPr>
          <w:trHeight w:val="300"/>
        </w:trPr>
        <w:tc>
          <w:tcPr>
            <w:tcW w:w="2704" w:type="dxa"/>
            <w:gridSpan w:val="2"/>
          </w:tcPr>
          <w:p w14:paraId="33FDA5A2" w14:textId="77777777" w:rsidR="005A5832" w:rsidRDefault="00A10867">
            <w:pPr>
              <w:rPr>
                <w:b/>
                <w:bCs/>
                <w:kern w:val="2"/>
                <w:szCs w:val="24"/>
              </w:rPr>
            </w:pPr>
            <w:r>
              <w:rPr>
                <w:b/>
                <w:bCs/>
                <w:kern w:val="2"/>
                <w:szCs w:val="24"/>
              </w:rPr>
              <w:lastRenderedPageBreak/>
              <w:t>4.3. Užsakymų teikimo tvarka</w:t>
            </w:r>
          </w:p>
          <w:p w14:paraId="7BBBE0EB" w14:textId="77777777" w:rsidR="00AD1F0F" w:rsidRDefault="00AD1F0F">
            <w:pPr>
              <w:rPr>
                <w:b/>
                <w:bCs/>
                <w:kern w:val="2"/>
                <w:szCs w:val="24"/>
              </w:rPr>
            </w:pPr>
          </w:p>
        </w:tc>
        <w:tc>
          <w:tcPr>
            <w:tcW w:w="7072" w:type="dxa"/>
            <w:gridSpan w:val="2"/>
          </w:tcPr>
          <w:p w14:paraId="1751C41C" w14:textId="472659C6" w:rsidR="005A5832" w:rsidRDefault="000402DA" w:rsidP="00130024">
            <w:pPr>
              <w:rPr>
                <w:kern w:val="2"/>
                <w:szCs w:val="24"/>
              </w:rPr>
            </w:pPr>
            <w:r>
              <w:rPr>
                <w:kern w:val="2"/>
                <w:szCs w:val="24"/>
              </w:rPr>
              <w:t>Netaikoma</w:t>
            </w:r>
          </w:p>
          <w:p w14:paraId="71B0A43C" w14:textId="41206493" w:rsidR="003F2751" w:rsidRDefault="003F2751" w:rsidP="00130024">
            <w:pPr>
              <w:rPr>
                <w:kern w:val="2"/>
                <w:szCs w:val="24"/>
              </w:rPr>
            </w:pPr>
          </w:p>
        </w:tc>
      </w:tr>
      <w:tr w:rsidR="005A5832" w14:paraId="14AC58A8" w14:textId="77777777" w:rsidTr="00B267CE">
        <w:trPr>
          <w:trHeight w:val="300"/>
        </w:trPr>
        <w:tc>
          <w:tcPr>
            <w:tcW w:w="2704" w:type="dxa"/>
            <w:gridSpan w:val="2"/>
          </w:tcPr>
          <w:p w14:paraId="526C717F" w14:textId="77777777" w:rsidR="005A5832" w:rsidRDefault="00A10867">
            <w:pPr>
              <w:rPr>
                <w:b/>
                <w:bCs/>
                <w:kern w:val="2"/>
                <w:szCs w:val="24"/>
              </w:rPr>
            </w:pPr>
            <w:r>
              <w:rPr>
                <w:b/>
                <w:bCs/>
                <w:kern w:val="2"/>
                <w:szCs w:val="24"/>
              </w:rPr>
              <w:t>4.4. Dėl Prekių pristatymo dalimis vertės / apimties</w:t>
            </w:r>
          </w:p>
          <w:p w14:paraId="3B8BFDE4" w14:textId="77777777" w:rsidR="00BB7D6B" w:rsidRDefault="00BB7D6B">
            <w:pPr>
              <w:rPr>
                <w:b/>
                <w:bCs/>
                <w:kern w:val="2"/>
                <w:szCs w:val="24"/>
              </w:rPr>
            </w:pPr>
          </w:p>
        </w:tc>
        <w:tc>
          <w:tcPr>
            <w:tcW w:w="7072" w:type="dxa"/>
            <w:gridSpan w:val="2"/>
          </w:tcPr>
          <w:p w14:paraId="0497DB9D" w14:textId="77777777" w:rsidR="005A5832" w:rsidRDefault="00A10867">
            <w:pPr>
              <w:rPr>
                <w:kern w:val="2"/>
                <w:szCs w:val="24"/>
              </w:rPr>
            </w:pPr>
            <w:r>
              <w:rPr>
                <w:kern w:val="2"/>
                <w:szCs w:val="24"/>
              </w:rPr>
              <w:t>Netaikoma</w:t>
            </w:r>
          </w:p>
          <w:p w14:paraId="72111700" w14:textId="0C8F6A82" w:rsidR="005A5832" w:rsidRDefault="005A5832">
            <w:pPr>
              <w:rPr>
                <w:kern w:val="2"/>
                <w:szCs w:val="24"/>
              </w:rPr>
            </w:pPr>
          </w:p>
        </w:tc>
      </w:tr>
      <w:tr w:rsidR="005A5832" w14:paraId="09C5513A" w14:textId="77777777" w:rsidTr="00B267CE">
        <w:trPr>
          <w:trHeight w:val="300"/>
        </w:trPr>
        <w:tc>
          <w:tcPr>
            <w:tcW w:w="2704" w:type="dxa"/>
            <w:gridSpan w:val="2"/>
          </w:tcPr>
          <w:p w14:paraId="32D1F009" w14:textId="77777777" w:rsidR="005A5832" w:rsidRDefault="00A10867">
            <w:pPr>
              <w:rPr>
                <w:b/>
                <w:bCs/>
                <w:kern w:val="2"/>
                <w:szCs w:val="24"/>
              </w:rPr>
            </w:pPr>
            <w:r>
              <w:rPr>
                <w:b/>
                <w:bCs/>
                <w:kern w:val="2"/>
                <w:szCs w:val="24"/>
              </w:rPr>
              <w:t xml:space="preserve">4.5. Kartu su Prekėmis pateikiami dokumentai </w:t>
            </w:r>
          </w:p>
        </w:tc>
        <w:tc>
          <w:tcPr>
            <w:tcW w:w="7072" w:type="dxa"/>
            <w:gridSpan w:val="2"/>
          </w:tcPr>
          <w:p w14:paraId="0381F702" w14:textId="6A774319" w:rsidR="00F87A92" w:rsidRDefault="00A10867">
            <w:pPr>
              <w:rPr>
                <w:kern w:val="2"/>
                <w:szCs w:val="24"/>
              </w:rPr>
            </w:pPr>
            <w:r>
              <w:rPr>
                <w:kern w:val="2"/>
                <w:szCs w:val="24"/>
              </w:rPr>
              <w:t>Kartu su Prekėmis pateikiami šie dokumentai</w:t>
            </w:r>
            <w:r w:rsidR="00F87A92">
              <w:rPr>
                <w:kern w:val="2"/>
                <w:szCs w:val="24"/>
              </w:rPr>
              <w:t xml:space="preserve">: </w:t>
            </w:r>
          </w:p>
          <w:p w14:paraId="3C473DF6" w14:textId="48CBDD2C" w:rsidR="009B51B0" w:rsidRPr="009B51B0" w:rsidRDefault="00F87A92" w:rsidP="002A51BE">
            <w:pPr>
              <w:pStyle w:val="Sraopastraipa"/>
              <w:numPr>
                <w:ilvl w:val="0"/>
                <w:numId w:val="3"/>
              </w:numPr>
              <w:tabs>
                <w:tab w:val="left" w:pos="429"/>
              </w:tabs>
              <w:ind w:left="15" w:firstLine="142"/>
              <w:rPr>
                <w:szCs w:val="24"/>
              </w:rPr>
            </w:pPr>
            <w:r w:rsidRPr="00F87A92">
              <w:rPr>
                <w:szCs w:val="24"/>
              </w:rPr>
              <w:t>Prekių perdavimo–priėmimo aktas</w:t>
            </w:r>
            <w:r>
              <w:rPr>
                <w:szCs w:val="24"/>
              </w:rPr>
              <w:t>;</w:t>
            </w:r>
          </w:p>
          <w:p w14:paraId="03396BD4" w14:textId="7FA6B2FF" w:rsidR="00F87A92" w:rsidRPr="00B267CE" w:rsidRDefault="00F87A92" w:rsidP="002A51BE">
            <w:pPr>
              <w:pStyle w:val="Sraopastraipa"/>
              <w:numPr>
                <w:ilvl w:val="0"/>
                <w:numId w:val="3"/>
              </w:numPr>
              <w:tabs>
                <w:tab w:val="left" w:pos="429"/>
              </w:tabs>
              <w:ind w:left="15" w:firstLine="142"/>
              <w:rPr>
                <w:szCs w:val="24"/>
              </w:rPr>
            </w:pPr>
            <w:r w:rsidRPr="00F87A92">
              <w:rPr>
                <w:color w:val="000000"/>
                <w:szCs w:val="24"/>
                <w:shd w:val="clear" w:color="auto" w:fill="FFFFFF"/>
              </w:rPr>
              <w:t>Sutarties 12.2 punkte nurodyti</w:t>
            </w:r>
            <w:r w:rsidR="00AD1F0F">
              <w:rPr>
                <w:color w:val="000000"/>
                <w:szCs w:val="24"/>
                <w:shd w:val="clear" w:color="auto" w:fill="FFFFFF"/>
              </w:rPr>
              <w:t>,</w:t>
            </w:r>
            <w:r w:rsidRPr="00F87A92">
              <w:rPr>
                <w:color w:val="000000"/>
                <w:szCs w:val="24"/>
                <w:shd w:val="clear" w:color="auto" w:fill="FFFFFF"/>
              </w:rPr>
              <w:t xml:space="preserve"> su Prekių pakuotėmis susiję</w:t>
            </w:r>
            <w:r w:rsidR="00AD1F0F">
              <w:rPr>
                <w:color w:val="000000"/>
                <w:szCs w:val="24"/>
                <w:shd w:val="clear" w:color="auto" w:fill="FFFFFF"/>
              </w:rPr>
              <w:t xml:space="preserve">, </w:t>
            </w:r>
            <w:r w:rsidRPr="00F87A92">
              <w:rPr>
                <w:color w:val="000000"/>
                <w:szCs w:val="24"/>
                <w:shd w:val="clear" w:color="auto" w:fill="FFFFFF"/>
              </w:rPr>
              <w:t>aplinkosauginių kriterijų laikymąsi įrodantys dokumentai</w:t>
            </w:r>
            <w:r>
              <w:rPr>
                <w:color w:val="000000"/>
                <w:szCs w:val="24"/>
                <w:shd w:val="clear" w:color="auto" w:fill="FFFFFF"/>
              </w:rPr>
              <w:t>;</w:t>
            </w:r>
          </w:p>
          <w:p w14:paraId="693FC560" w14:textId="4C7D6C5C" w:rsidR="00F87A92" w:rsidRDefault="00F87A92" w:rsidP="002A51BE">
            <w:pPr>
              <w:pStyle w:val="Sraopastraipa"/>
              <w:numPr>
                <w:ilvl w:val="0"/>
                <w:numId w:val="3"/>
              </w:numPr>
              <w:tabs>
                <w:tab w:val="left" w:pos="429"/>
              </w:tabs>
              <w:ind w:left="15" w:firstLine="142"/>
              <w:rPr>
                <w:szCs w:val="24"/>
              </w:rPr>
            </w:pPr>
            <w:r>
              <w:rPr>
                <w:color w:val="000000"/>
                <w:szCs w:val="24"/>
                <w:shd w:val="clear" w:color="auto" w:fill="FFFFFF"/>
              </w:rPr>
              <w:t>P</w:t>
            </w:r>
            <w:r w:rsidRPr="00F87A92">
              <w:rPr>
                <w:color w:val="000000"/>
                <w:szCs w:val="24"/>
                <w:shd w:val="clear" w:color="auto" w:fill="FFFFFF"/>
              </w:rPr>
              <w:t xml:space="preserve">rekių </w:t>
            </w:r>
            <w:r>
              <w:rPr>
                <w:color w:val="000000"/>
                <w:szCs w:val="24"/>
                <w:shd w:val="clear" w:color="auto" w:fill="FFFFFF"/>
              </w:rPr>
              <w:t xml:space="preserve">techniniai </w:t>
            </w:r>
            <w:r w:rsidRPr="00F87A92">
              <w:rPr>
                <w:color w:val="000000"/>
                <w:szCs w:val="24"/>
                <w:shd w:val="clear" w:color="auto" w:fill="FFFFFF"/>
              </w:rPr>
              <w:t>dokumentai</w:t>
            </w:r>
            <w:r>
              <w:rPr>
                <w:szCs w:val="24"/>
              </w:rPr>
              <w:t>.</w:t>
            </w:r>
          </w:p>
          <w:p w14:paraId="3BD0DD99" w14:textId="77777777" w:rsidR="00BB7D6B" w:rsidRDefault="00A10867">
            <w:pPr>
              <w:rPr>
                <w:szCs w:val="24"/>
              </w:rPr>
            </w:pPr>
            <w:r w:rsidRPr="00F87A92">
              <w:rPr>
                <w:szCs w:val="24"/>
              </w:rPr>
              <w:t>Tiekėjui nepateikus nurodytų dokumentų, laikoma, kad Prekės neatitinka Sutartyje nustatytų reikalavimų.</w:t>
            </w:r>
          </w:p>
          <w:p w14:paraId="7C70ADB7" w14:textId="7DD5F820" w:rsidR="00AD1F0F" w:rsidRPr="00B267CE" w:rsidRDefault="00AD1F0F">
            <w:pPr>
              <w:rPr>
                <w:szCs w:val="24"/>
              </w:rPr>
            </w:pPr>
          </w:p>
        </w:tc>
      </w:tr>
      <w:tr w:rsidR="005A5832" w14:paraId="651A094F" w14:textId="77777777" w:rsidTr="00B267CE">
        <w:trPr>
          <w:trHeight w:val="300"/>
        </w:trPr>
        <w:tc>
          <w:tcPr>
            <w:tcW w:w="9776" w:type="dxa"/>
            <w:gridSpan w:val="4"/>
          </w:tcPr>
          <w:p w14:paraId="71C9C867" w14:textId="77777777" w:rsidR="005A5832" w:rsidRDefault="00A10867" w:rsidP="00B267CE">
            <w:pPr>
              <w:spacing w:before="120" w:after="120"/>
              <w:jc w:val="center"/>
              <w:rPr>
                <w:b/>
                <w:bCs/>
                <w:kern w:val="2"/>
                <w:szCs w:val="24"/>
              </w:rPr>
            </w:pPr>
            <w:r>
              <w:rPr>
                <w:b/>
                <w:bCs/>
                <w:kern w:val="2"/>
                <w:szCs w:val="24"/>
              </w:rPr>
              <w:t>5. SUTARTIES KAINA IR ATSISKAITYMO TVARKA</w:t>
            </w:r>
          </w:p>
        </w:tc>
      </w:tr>
      <w:tr w:rsidR="005A5832" w14:paraId="62AA6B61" w14:textId="77777777" w:rsidTr="00B267CE">
        <w:trPr>
          <w:trHeight w:val="300"/>
        </w:trPr>
        <w:tc>
          <w:tcPr>
            <w:tcW w:w="2704" w:type="dxa"/>
            <w:gridSpan w:val="2"/>
          </w:tcPr>
          <w:p w14:paraId="23F4ABBF" w14:textId="77777777" w:rsidR="00171CBC" w:rsidRDefault="00A10867">
            <w:pPr>
              <w:rPr>
                <w:b/>
                <w:bCs/>
                <w:kern w:val="2"/>
                <w:szCs w:val="24"/>
              </w:rPr>
            </w:pPr>
            <w:r>
              <w:rPr>
                <w:b/>
                <w:bCs/>
                <w:kern w:val="2"/>
                <w:szCs w:val="24"/>
              </w:rPr>
              <w:t>5.1. Sutarčiai taikomas kainos apskaičiavimo būdas</w:t>
            </w:r>
          </w:p>
          <w:p w14:paraId="32E3F923" w14:textId="149CDA2A" w:rsidR="009C5A65" w:rsidRDefault="009C5A65">
            <w:pPr>
              <w:rPr>
                <w:b/>
                <w:bCs/>
                <w:kern w:val="2"/>
                <w:szCs w:val="24"/>
              </w:rPr>
            </w:pPr>
          </w:p>
        </w:tc>
        <w:tc>
          <w:tcPr>
            <w:tcW w:w="7072" w:type="dxa"/>
            <w:gridSpan w:val="2"/>
          </w:tcPr>
          <w:p w14:paraId="6381E11A" w14:textId="77777777" w:rsidR="005A5832" w:rsidRDefault="00A10867">
            <w:pPr>
              <w:rPr>
                <w:kern w:val="2"/>
                <w:szCs w:val="24"/>
              </w:rPr>
            </w:pPr>
            <w:r>
              <w:rPr>
                <w:kern w:val="2"/>
                <w:szCs w:val="24"/>
              </w:rPr>
              <w:t>Fiksuotos kainos kainodara</w:t>
            </w:r>
          </w:p>
          <w:p w14:paraId="08A58BF3" w14:textId="77777777" w:rsidR="005A5832" w:rsidRDefault="005A5832">
            <w:pPr>
              <w:rPr>
                <w:kern w:val="2"/>
                <w:szCs w:val="24"/>
              </w:rPr>
            </w:pPr>
          </w:p>
          <w:p w14:paraId="2EC8A68E" w14:textId="55A771BC" w:rsidR="005A5832" w:rsidRDefault="005A5832">
            <w:pPr>
              <w:rPr>
                <w:color w:val="4472C4"/>
                <w:kern w:val="2"/>
              </w:rPr>
            </w:pPr>
          </w:p>
        </w:tc>
      </w:tr>
      <w:tr w:rsidR="005A5832" w14:paraId="06FCBC3A" w14:textId="77777777" w:rsidTr="00B267CE">
        <w:trPr>
          <w:trHeight w:val="300"/>
        </w:trPr>
        <w:tc>
          <w:tcPr>
            <w:tcW w:w="2704" w:type="dxa"/>
            <w:gridSpan w:val="2"/>
          </w:tcPr>
          <w:p w14:paraId="3EE64141"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240F18D" w14:textId="77777777" w:rsidR="005A5832" w:rsidRDefault="005A5832" w:rsidP="00B267CE">
            <w:pPr>
              <w:jc w:val="both"/>
              <w:rPr>
                <w:b/>
                <w:bCs/>
                <w:kern w:val="2"/>
                <w:szCs w:val="24"/>
              </w:rPr>
            </w:pPr>
          </w:p>
        </w:tc>
        <w:tc>
          <w:tcPr>
            <w:tcW w:w="7072" w:type="dxa"/>
            <w:gridSpan w:val="2"/>
          </w:tcPr>
          <w:p w14:paraId="607F7A80" w14:textId="50AC682E" w:rsidR="005A5832" w:rsidRPr="00130024" w:rsidRDefault="00A10867">
            <w:pPr>
              <w:rPr>
                <w:kern w:val="2"/>
                <w:szCs w:val="24"/>
              </w:rPr>
            </w:pPr>
            <w:r w:rsidRPr="00130024">
              <w:rPr>
                <w:kern w:val="2"/>
                <w:szCs w:val="24"/>
              </w:rPr>
              <w:t>Pradinės Sutarties vertė</w:t>
            </w:r>
            <w:r w:rsidR="00722AFF">
              <w:rPr>
                <w:kern w:val="2"/>
                <w:szCs w:val="24"/>
              </w:rPr>
              <w:t xml:space="preserve"> </w:t>
            </w:r>
            <w:r w:rsidR="00F724AC">
              <w:rPr>
                <w:kern w:val="2"/>
                <w:szCs w:val="24"/>
              </w:rPr>
              <w:t>–</w:t>
            </w:r>
            <w:r w:rsidRPr="00130024">
              <w:rPr>
                <w:kern w:val="2"/>
                <w:szCs w:val="24"/>
              </w:rPr>
              <w:t xml:space="preserve"> </w:t>
            </w:r>
            <w:r w:rsidR="0066034B">
              <w:rPr>
                <w:kern w:val="2"/>
                <w:szCs w:val="24"/>
              </w:rPr>
              <w:t>303072,00</w:t>
            </w:r>
            <w:r w:rsidRPr="00B267CE">
              <w:rPr>
                <w:color w:val="4472C4" w:themeColor="accent1"/>
                <w:kern w:val="2"/>
                <w:szCs w:val="24"/>
              </w:rPr>
              <w:t xml:space="preserve"> </w:t>
            </w:r>
            <w:r w:rsidRPr="00130024">
              <w:rPr>
                <w:kern w:val="2"/>
                <w:szCs w:val="24"/>
              </w:rPr>
              <w:t xml:space="preserve">Eur, </w:t>
            </w:r>
            <w:r w:rsidR="0066034B">
              <w:rPr>
                <w:kern w:val="2"/>
                <w:szCs w:val="24"/>
              </w:rPr>
              <w:t>(trys šimtai trys tūkstančiai septyniasdešimt du eurai)</w:t>
            </w:r>
            <w:r w:rsidRPr="00B267CE">
              <w:rPr>
                <w:color w:val="4472C4" w:themeColor="accent1"/>
                <w:kern w:val="2"/>
                <w:szCs w:val="24"/>
              </w:rPr>
              <w:t xml:space="preserve"> </w:t>
            </w:r>
            <w:r w:rsidRPr="00130024">
              <w:rPr>
                <w:kern w:val="2"/>
                <w:szCs w:val="24"/>
              </w:rPr>
              <w:t xml:space="preserve">be pridėtinės vertės mokesčio (toliau – PVM). </w:t>
            </w:r>
          </w:p>
          <w:p w14:paraId="158B6DE6" w14:textId="0413C6F4" w:rsidR="005A5832" w:rsidRPr="00130024" w:rsidRDefault="00A10867">
            <w:pPr>
              <w:rPr>
                <w:kern w:val="2"/>
                <w:szCs w:val="24"/>
              </w:rPr>
            </w:pPr>
            <w:r w:rsidRPr="00130024">
              <w:rPr>
                <w:kern w:val="2"/>
                <w:szCs w:val="24"/>
              </w:rPr>
              <w:t xml:space="preserve">PVM sudaro </w:t>
            </w:r>
            <w:r w:rsidR="0066034B">
              <w:rPr>
                <w:kern w:val="2"/>
                <w:szCs w:val="24"/>
              </w:rPr>
              <w:t xml:space="preserve">63645,12 </w:t>
            </w:r>
            <w:r w:rsidRPr="00130024">
              <w:rPr>
                <w:kern w:val="2"/>
                <w:szCs w:val="24"/>
              </w:rPr>
              <w:t xml:space="preserve">Eur, </w:t>
            </w:r>
            <w:r w:rsidR="0066034B">
              <w:rPr>
                <w:kern w:val="2"/>
                <w:szCs w:val="24"/>
              </w:rPr>
              <w:t>(šešiasdešimt trys tūkstančiai šeši šimtai keturiasdešimt penki eurai ir dvylika centų).</w:t>
            </w:r>
          </w:p>
          <w:p w14:paraId="2103CB87" w14:textId="0ADA358A" w:rsidR="005A5832" w:rsidRDefault="00A10867">
            <w:pPr>
              <w:rPr>
                <w:kern w:val="2"/>
                <w:szCs w:val="24"/>
              </w:rPr>
            </w:pPr>
            <w:r>
              <w:rPr>
                <w:kern w:val="2"/>
                <w:szCs w:val="24"/>
              </w:rPr>
              <w:t xml:space="preserve">Sutarties kaina yra </w:t>
            </w:r>
            <w:r w:rsidR="0066034B">
              <w:rPr>
                <w:kern w:val="2"/>
                <w:szCs w:val="24"/>
              </w:rPr>
              <w:t>366717,12</w:t>
            </w:r>
            <w:r>
              <w:rPr>
                <w:kern w:val="2"/>
                <w:szCs w:val="24"/>
              </w:rPr>
              <w:t xml:space="preserve"> Eur, </w:t>
            </w:r>
            <w:r w:rsidR="0066034B">
              <w:rPr>
                <w:kern w:val="2"/>
                <w:szCs w:val="24"/>
              </w:rPr>
              <w:t>(trys šimtai šešiasdešimt šeši tūkstančiai septyni šimtai septyniolika eurų ir dvylika centų)</w:t>
            </w:r>
            <w:r>
              <w:rPr>
                <w:kern w:val="2"/>
                <w:szCs w:val="24"/>
              </w:rPr>
              <w:t xml:space="preserve"> Eur su PVM.</w:t>
            </w:r>
          </w:p>
          <w:p w14:paraId="638C5201" w14:textId="77777777" w:rsidR="009C5A65" w:rsidRDefault="001A1860" w:rsidP="00F61904">
            <w:pPr>
              <w:spacing w:before="120"/>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29A3ABA6" w14:textId="70EF426E" w:rsidR="00F61904" w:rsidRPr="00B267CE" w:rsidRDefault="00F61904" w:rsidP="00ED4254">
            <w:pPr>
              <w:rPr>
                <w:color w:val="000000"/>
                <w:kern w:val="2"/>
                <w:szCs w:val="24"/>
              </w:rPr>
            </w:pPr>
          </w:p>
        </w:tc>
      </w:tr>
      <w:tr w:rsidR="005A5832" w14:paraId="39BFF946" w14:textId="77777777" w:rsidTr="00B267CE">
        <w:trPr>
          <w:trHeight w:val="300"/>
        </w:trPr>
        <w:tc>
          <w:tcPr>
            <w:tcW w:w="2704" w:type="dxa"/>
            <w:gridSpan w:val="2"/>
          </w:tcPr>
          <w:p w14:paraId="46CAFB63"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8327BDE" w14:textId="77777777" w:rsidR="005A5832" w:rsidRDefault="005A5832">
            <w:pPr>
              <w:rPr>
                <w:kern w:val="2"/>
                <w:szCs w:val="24"/>
              </w:rPr>
            </w:pPr>
          </w:p>
        </w:tc>
        <w:tc>
          <w:tcPr>
            <w:tcW w:w="7072" w:type="dxa"/>
            <w:gridSpan w:val="2"/>
          </w:tcPr>
          <w:p w14:paraId="201664E5" w14:textId="4ADFF726" w:rsidR="005A5832" w:rsidRPr="000402DA" w:rsidRDefault="00A10867">
            <w:pPr>
              <w:rPr>
                <w:kern w:val="2"/>
                <w:szCs w:val="24"/>
              </w:rPr>
            </w:pPr>
            <w:r w:rsidRPr="000402DA">
              <w:rPr>
                <w:kern w:val="2"/>
                <w:szCs w:val="24"/>
              </w:rPr>
              <w:t xml:space="preserve">Sutarties </w:t>
            </w:r>
            <w:r w:rsidRPr="00B267CE">
              <w:rPr>
                <w:kern w:val="2"/>
                <w:szCs w:val="24"/>
              </w:rPr>
              <w:t xml:space="preserve">kaina </w:t>
            </w:r>
            <w:r w:rsidRPr="000402DA">
              <w:rPr>
                <w:kern w:val="2"/>
                <w:szCs w:val="24"/>
              </w:rPr>
              <w:t>bus perskaičiuojam</w:t>
            </w:r>
            <w:r w:rsidR="000402DA" w:rsidRPr="000402DA">
              <w:rPr>
                <w:kern w:val="2"/>
                <w:szCs w:val="24"/>
              </w:rPr>
              <w:t>a</w:t>
            </w:r>
            <w:r w:rsidRPr="000402DA">
              <w:rPr>
                <w:kern w:val="2"/>
                <w:szCs w:val="24"/>
              </w:rPr>
              <w:t>:</w:t>
            </w:r>
          </w:p>
          <w:p w14:paraId="16295872" w14:textId="58BAE332" w:rsidR="005A5832" w:rsidRPr="00B267CE" w:rsidRDefault="00A10867">
            <w:pPr>
              <w:rPr>
                <w:kern w:val="2"/>
                <w:szCs w:val="24"/>
              </w:rPr>
            </w:pPr>
            <w:r w:rsidRPr="000402DA">
              <w:rPr>
                <w:kern w:val="2"/>
                <w:szCs w:val="24"/>
              </w:rPr>
              <w:t>5.3.1. dėl PVM tarifo pasikeitimo;</w:t>
            </w:r>
          </w:p>
          <w:p w14:paraId="4B32CA2E" w14:textId="0D1959C1" w:rsidR="005A5832" w:rsidRPr="00B267CE" w:rsidRDefault="00A10867" w:rsidP="00171CBC">
            <w:pPr>
              <w:rPr>
                <w:kern w:val="2"/>
                <w:szCs w:val="24"/>
              </w:rPr>
            </w:pPr>
            <w:r w:rsidRPr="00B267CE">
              <w:rPr>
                <w:kern w:val="2"/>
                <w:szCs w:val="24"/>
              </w:rPr>
              <w:t>5.3.2. dėl kitų mokesčių, lemiančių Prekių kainos pokytį, pasikeitimo (nurodyti mokesčius, dėl kurių bus atliekamas perskaičiavimas)</w:t>
            </w:r>
            <w:r w:rsidR="000402DA" w:rsidRPr="00B267CE">
              <w:rPr>
                <w:kern w:val="2"/>
                <w:szCs w:val="24"/>
              </w:rPr>
              <w:t xml:space="preserve"> – </w:t>
            </w:r>
            <w:r w:rsidR="000402DA" w:rsidRPr="00B267CE">
              <w:rPr>
                <w:i/>
                <w:iCs/>
                <w:kern w:val="2"/>
                <w:szCs w:val="24"/>
              </w:rPr>
              <w:t>netaikoma</w:t>
            </w:r>
            <w:r w:rsidR="000402DA" w:rsidRPr="00B267CE">
              <w:rPr>
                <w:kern w:val="2"/>
                <w:szCs w:val="24"/>
              </w:rPr>
              <w:t>;</w:t>
            </w:r>
          </w:p>
          <w:p w14:paraId="76832C76" w14:textId="2094F8A3" w:rsidR="005A5832" w:rsidRPr="00B267CE" w:rsidRDefault="00A10867" w:rsidP="00171CBC">
            <w:pPr>
              <w:rPr>
                <w:kern w:val="2"/>
                <w:szCs w:val="24"/>
              </w:rPr>
            </w:pPr>
            <w:r w:rsidRPr="00B267CE">
              <w:rPr>
                <w:kern w:val="2"/>
                <w:szCs w:val="24"/>
              </w:rPr>
              <w:lastRenderedPageBreak/>
              <w:t>5.3.3. dėl kainų lygio pokyčio</w:t>
            </w:r>
            <w:r w:rsidR="000402DA" w:rsidRPr="00B267CE">
              <w:rPr>
                <w:kern w:val="2"/>
                <w:szCs w:val="24"/>
              </w:rPr>
              <w:t xml:space="preserve"> – </w:t>
            </w:r>
            <w:r w:rsidR="000402DA" w:rsidRPr="00B267CE">
              <w:rPr>
                <w:i/>
                <w:iCs/>
                <w:kern w:val="2"/>
                <w:szCs w:val="24"/>
              </w:rPr>
              <w:t>netaikoma</w:t>
            </w:r>
            <w:r w:rsidR="000402DA" w:rsidRPr="00B267CE">
              <w:rPr>
                <w:kern w:val="2"/>
                <w:szCs w:val="24"/>
              </w:rPr>
              <w:t>;</w:t>
            </w:r>
          </w:p>
          <w:p w14:paraId="2371E37A" w14:textId="77777777" w:rsidR="000402DA" w:rsidRDefault="00A10867" w:rsidP="00171CBC">
            <w:pPr>
              <w:rPr>
                <w:kern w:val="2"/>
              </w:rPr>
            </w:pPr>
            <w:r w:rsidRPr="00B267CE">
              <w:rPr>
                <w:kern w:val="2"/>
              </w:rPr>
              <w:t>5.3.4. pagal Prekių grupių kainų pokyčius</w:t>
            </w:r>
            <w:r w:rsidR="000402DA" w:rsidRPr="00B267CE">
              <w:rPr>
                <w:kern w:val="2"/>
              </w:rPr>
              <w:t xml:space="preserve"> – </w:t>
            </w:r>
            <w:r w:rsidR="000402DA" w:rsidRPr="00B267CE">
              <w:rPr>
                <w:i/>
                <w:iCs/>
                <w:kern w:val="2"/>
              </w:rPr>
              <w:t>netaikoma</w:t>
            </w:r>
            <w:r w:rsidR="000402DA" w:rsidRPr="00B267CE">
              <w:rPr>
                <w:kern w:val="2"/>
              </w:rPr>
              <w:t>.</w:t>
            </w:r>
          </w:p>
          <w:p w14:paraId="214D9E55" w14:textId="7ADC4756" w:rsidR="00191249" w:rsidRPr="00B267CE" w:rsidRDefault="00191249" w:rsidP="00171CBC">
            <w:pPr>
              <w:rPr>
                <w:kern w:val="2"/>
              </w:rPr>
            </w:pPr>
          </w:p>
        </w:tc>
      </w:tr>
      <w:tr w:rsidR="005A5832" w14:paraId="4B533CA6" w14:textId="77777777" w:rsidTr="00B267CE">
        <w:trPr>
          <w:trHeight w:val="300"/>
        </w:trPr>
        <w:tc>
          <w:tcPr>
            <w:tcW w:w="2704" w:type="dxa"/>
            <w:gridSpan w:val="2"/>
          </w:tcPr>
          <w:p w14:paraId="14CAB678"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7072" w:type="dxa"/>
            <w:gridSpan w:val="2"/>
          </w:tcPr>
          <w:p w14:paraId="3FC6CA5F" w14:textId="5C200BB8"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w:t>
            </w:r>
            <w:r w:rsidR="00171CBC">
              <w:rPr>
                <w:kern w:val="2"/>
                <w:szCs w:val="24"/>
              </w:rPr>
              <w:t xml:space="preserve"> </w:t>
            </w:r>
            <w:r>
              <w:rPr>
                <w:kern w:val="2"/>
                <w:szCs w:val="24"/>
              </w:rPr>
              <w:t>/</w:t>
            </w:r>
            <w:r w:rsidR="00171CBC">
              <w:rPr>
                <w:kern w:val="2"/>
                <w:szCs w:val="24"/>
              </w:rPr>
              <w:t xml:space="preserve"> </w:t>
            </w:r>
            <w:r>
              <w:rPr>
                <w:kern w:val="2"/>
                <w:szCs w:val="24"/>
              </w:rPr>
              <w:t xml:space="preserve">įkainiams, Sutarties kaina / įkainiai perskaičiuojami nekeičiant Prekių kainos / įkainio be PVM. </w:t>
            </w:r>
          </w:p>
          <w:p w14:paraId="484E81DE" w14:textId="77777777" w:rsidR="005A5832" w:rsidRDefault="005A5832">
            <w:pPr>
              <w:rPr>
                <w:kern w:val="2"/>
                <w:szCs w:val="24"/>
              </w:rPr>
            </w:pPr>
          </w:p>
          <w:p w14:paraId="30D66F32" w14:textId="77777777" w:rsidR="005A5832" w:rsidRDefault="00A10867" w:rsidP="00171CBC">
            <w:pPr>
              <w:rPr>
                <w:kern w:val="2"/>
              </w:rPr>
            </w:pPr>
            <w:r>
              <w:rPr>
                <w:kern w:val="2"/>
              </w:rPr>
              <w:t xml:space="preserve">Perskaičiavimas įforminamas Susitarimu ne vėliau kaip per </w:t>
            </w:r>
            <w:r w:rsidR="00171CBC" w:rsidRPr="00B267CE">
              <w:rPr>
                <w:kern w:val="2"/>
              </w:rPr>
              <w:t xml:space="preserve">10 (dešimt) kalendorinių dienų </w:t>
            </w:r>
            <w:r>
              <w:rPr>
                <w:kern w:val="2"/>
              </w:rPr>
              <w:t>nuo PVM mokėjimą reglamentuojančių teisės aktų pasikeitimo, kuris tampa neatskiriama Sutarties dalimi. Perskaičiuota (-as) Sutarties kaina</w:t>
            </w:r>
            <w:r w:rsidR="00171CBC">
              <w:rPr>
                <w:kern w:val="2"/>
              </w:rPr>
              <w:t xml:space="preserve"> </w:t>
            </w:r>
            <w:r>
              <w:rPr>
                <w:kern w:val="2"/>
              </w:rPr>
              <w:t>/</w:t>
            </w:r>
            <w:r w:rsidR="00171CBC">
              <w:rPr>
                <w:kern w:val="2"/>
              </w:rPr>
              <w:t xml:space="preserve"> </w:t>
            </w:r>
            <w:r>
              <w:rPr>
                <w:kern w:val="2"/>
              </w:rPr>
              <w:t xml:space="preserve">įkainis taikoma (-as) už tą Prekių dalį, kurios bus </w:t>
            </w:r>
            <w:r w:rsidRPr="00171CBC">
              <w:rPr>
                <w:kern w:val="2"/>
              </w:rPr>
              <w:t xml:space="preserve">tiekiamos </w:t>
            </w:r>
            <w:r w:rsidRPr="00B267CE">
              <w:rPr>
                <w:kern w:val="2"/>
              </w:rPr>
              <w:t>nuo Šalių pasirašyto Susitarimo įsigaliojimo dienos arba Susitarime nurodytos dienos</w:t>
            </w:r>
            <w:r w:rsidR="00171CBC" w:rsidRPr="00B267CE">
              <w:rPr>
                <w:kern w:val="2"/>
              </w:rPr>
              <w:t>.</w:t>
            </w:r>
          </w:p>
          <w:p w14:paraId="004AA972" w14:textId="7907348D" w:rsidR="00191249" w:rsidRPr="00B267CE" w:rsidRDefault="00191249" w:rsidP="00171CBC">
            <w:pPr>
              <w:rPr>
                <w:color w:val="FF0000"/>
                <w:kern w:val="2"/>
              </w:rPr>
            </w:pPr>
          </w:p>
        </w:tc>
      </w:tr>
      <w:tr w:rsidR="005A5832" w14:paraId="3BFADD46" w14:textId="77777777" w:rsidTr="00B267CE">
        <w:trPr>
          <w:trHeight w:val="300"/>
        </w:trPr>
        <w:tc>
          <w:tcPr>
            <w:tcW w:w="2704" w:type="dxa"/>
            <w:gridSpan w:val="2"/>
          </w:tcPr>
          <w:p w14:paraId="62F8D253" w14:textId="77777777" w:rsidR="005A5832" w:rsidRDefault="00A10867">
            <w:pPr>
              <w:rPr>
                <w:b/>
                <w:bCs/>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p w14:paraId="534A9C06" w14:textId="77777777" w:rsidR="00171CBC" w:rsidRDefault="00171CBC">
            <w:pPr>
              <w:rPr>
                <w:kern w:val="2"/>
                <w:szCs w:val="24"/>
              </w:rPr>
            </w:pPr>
          </w:p>
        </w:tc>
        <w:tc>
          <w:tcPr>
            <w:tcW w:w="7072" w:type="dxa"/>
            <w:gridSpan w:val="2"/>
          </w:tcPr>
          <w:p w14:paraId="705073BC" w14:textId="77777777" w:rsidR="005A5832" w:rsidRDefault="00A10867">
            <w:pPr>
              <w:rPr>
                <w:kern w:val="2"/>
                <w:szCs w:val="24"/>
              </w:rPr>
            </w:pPr>
            <w:r>
              <w:rPr>
                <w:kern w:val="2"/>
                <w:szCs w:val="24"/>
              </w:rPr>
              <w:t>Netaikoma</w:t>
            </w:r>
          </w:p>
          <w:p w14:paraId="5974E02B" w14:textId="77777777" w:rsidR="005A5832" w:rsidRDefault="005A5832">
            <w:pPr>
              <w:rPr>
                <w:kern w:val="2"/>
                <w:szCs w:val="24"/>
              </w:rPr>
            </w:pPr>
          </w:p>
          <w:p w14:paraId="20F4A784" w14:textId="2BAF5E48" w:rsidR="005A5832" w:rsidRDefault="005A5832">
            <w:pPr>
              <w:rPr>
                <w:color w:val="FF0000"/>
                <w:kern w:val="2"/>
                <w:szCs w:val="24"/>
              </w:rPr>
            </w:pPr>
          </w:p>
          <w:p w14:paraId="418F92AD" w14:textId="2A9D8794" w:rsidR="00171CBC" w:rsidRDefault="00171CBC">
            <w:pPr>
              <w:rPr>
                <w:kern w:val="2"/>
              </w:rPr>
            </w:pPr>
          </w:p>
        </w:tc>
      </w:tr>
      <w:tr w:rsidR="005A5832" w14:paraId="405D4955" w14:textId="77777777" w:rsidTr="00B267CE">
        <w:trPr>
          <w:trHeight w:val="300"/>
        </w:trPr>
        <w:tc>
          <w:tcPr>
            <w:tcW w:w="2704" w:type="dxa"/>
            <w:gridSpan w:val="2"/>
          </w:tcPr>
          <w:p w14:paraId="4529ADBA" w14:textId="77777777" w:rsidR="005A5832" w:rsidRDefault="00A10867">
            <w:pPr>
              <w:rPr>
                <w:b/>
                <w:bCs/>
                <w:kern w:val="2"/>
                <w:szCs w:val="24"/>
              </w:rPr>
            </w:pPr>
            <w:r>
              <w:rPr>
                <w:b/>
                <w:bCs/>
                <w:kern w:val="2"/>
                <w:szCs w:val="24"/>
              </w:rPr>
              <w:t>5.3.3. Sutarties kainos / įkainių peržiūra dėl kainų lygio pokyčio</w:t>
            </w:r>
          </w:p>
          <w:p w14:paraId="6041711A" w14:textId="07630C27" w:rsidR="00FE29C5" w:rsidRPr="00B267CE" w:rsidRDefault="00FE29C5">
            <w:pPr>
              <w:rPr>
                <w:b/>
                <w:bCs/>
                <w:kern w:val="2"/>
                <w:szCs w:val="24"/>
              </w:rPr>
            </w:pPr>
          </w:p>
        </w:tc>
        <w:tc>
          <w:tcPr>
            <w:tcW w:w="7072" w:type="dxa"/>
            <w:gridSpan w:val="2"/>
          </w:tcPr>
          <w:p w14:paraId="499CD460" w14:textId="77777777" w:rsidR="005A5832" w:rsidRDefault="00A10867">
            <w:pPr>
              <w:rPr>
                <w:kern w:val="2"/>
                <w:szCs w:val="24"/>
              </w:rPr>
            </w:pPr>
            <w:r>
              <w:rPr>
                <w:kern w:val="2"/>
                <w:szCs w:val="24"/>
              </w:rPr>
              <w:t>Netaikoma</w:t>
            </w:r>
          </w:p>
          <w:p w14:paraId="208C503A" w14:textId="77777777" w:rsidR="005A5832" w:rsidRDefault="005A5832">
            <w:pPr>
              <w:rPr>
                <w:kern w:val="2"/>
                <w:szCs w:val="24"/>
              </w:rPr>
            </w:pPr>
          </w:p>
          <w:p w14:paraId="4A15C617" w14:textId="1EC45D31" w:rsidR="005A5832" w:rsidRDefault="005A5832">
            <w:pPr>
              <w:rPr>
                <w:color w:val="4472C4"/>
                <w:kern w:val="2"/>
                <w:szCs w:val="24"/>
              </w:rPr>
            </w:pPr>
          </w:p>
        </w:tc>
      </w:tr>
      <w:tr w:rsidR="005A5832" w14:paraId="3BE9D3FA" w14:textId="77777777" w:rsidTr="00B267CE">
        <w:trPr>
          <w:trHeight w:val="300"/>
        </w:trPr>
        <w:tc>
          <w:tcPr>
            <w:tcW w:w="2704" w:type="dxa"/>
            <w:gridSpan w:val="2"/>
          </w:tcPr>
          <w:p w14:paraId="499321F0" w14:textId="77777777" w:rsidR="00171CBC" w:rsidRDefault="00A10867">
            <w:pPr>
              <w:rPr>
                <w:b/>
                <w:bCs/>
                <w:kern w:val="2"/>
                <w:szCs w:val="24"/>
              </w:rPr>
            </w:pPr>
            <w:r>
              <w:rPr>
                <w:b/>
                <w:bCs/>
                <w:kern w:val="2"/>
                <w:szCs w:val="24"/>
              </w:rPr>
              <w:t>5.3.4. Sutarties kainos / įkainių peržiūra dėl kainų lygio pokyčio pagal Prekių grupių kainų pokyčius</w:t>
            </w:r>
          </w:p>
          <w:p w14:paraId="55D307B6" w14:textId="1D41FBBC" w:rsidR="00FE29C5" w:rsidRDefault="00FE29C5">
            <w:pPr>
              <w:rPr>
                <w:b/>
                <w:bCs/>
                <w:kern w:val="2"/>
                <w:szCs w:val="24"/>
              </w:rPr>
            </w:pPr>
          </w:p>
        </w:tc>
        <w:tc>
          <w:tcPr>
            <w:tcW w:w="7072" w:type="dxa"/>
            <w:gridSpan w:val="2"/>
          </w:tcPr>
          <w:p w14:paraId="1BDBB60C" w14:textId="77777777" w:rsidR="005A5832" w:rsidRDefault="00A10867">
            <w:pPr>
              <w:rPr>
                <w:kern w:val="2"/>
                <w:szCs w:val="24"/>
              </w:rPr>
            </w:pPr>
            <w:r>
              <w:rPr>
                <w:kern w:val="2"/>
                <w:szCs w:val="24"/>
              </w:rPr>
              <w:t>Netaikoma</w:t>
            </w:r>
          </w:p>
          <w:p w14:paraId="56E3B789" w14:textId="77777777" w:rsidR="005A5832" w:rsidRDefault="005A5832">
            <w:pPr>
              <w:rPr>
                <w:kern w:val="2"/>
                <w:szCs w:val="24"/>
              </w:rPr>
            </w:pPr>
          </w:p>
          <w:p w14:paraId="3934E4C8" w14:textId="102B0EC8" w:rsidR="005A5832" w:rsidRDefault="005A5832">
            <w:pPr>
              <w:rPr>
                <w:color w:val="FF0000"/>
                <w:kern w:val="2"/>
                <w:szCs w:val="24"/>
              </w:rPr>
            </w:pPr>
          </w:p>
          <w:p w14:paraId="668FF654" w14:textId="0530CE5E" w:rsidR="00171CBC" w:rsidRDefault="00171CBC">
            <w:pPr>
              <w:rPr>
                <w:kern w:val="2"/>
                <w:szCs w:val="24"/>
              </w:rPr>
            </w:pPr>
          </w:p>
        </w:tc>
      </w:tr>
      <w:tr w:rsidR="005A5832" w14:paraId="359DB581" w14:textId="77777777" w:rsidTr="00B267CE">
        <w:trPr>
          <w:trHeight w:val="300"/>
        </w:trPr>
        <w:tc>
          <w:tcPr>
            <w:tcW w:w="2704" w:type="dxa"/>
            <w:gridSpan w:val="2"/>
          </w:tcPr>
          <w:p w14:paraId="42A618F2" w14:textId="77777777" w:rsidR="00682609"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p w14:paraId="1475E109" w14:textId="5A9EE848" w:rsidR="00FE29C5" w:rsidRDefault="00FE29C5">
            <w:pPr>
              <w:rPr>
                <w:b/>
                <w:bCs/>
                <w:kern w:val="2"/>
                <w:szCs w:val="24"/>
              </w:rPr>
            </w:pPr>
          </w:p>
        </w:tc>
        <w:tc>
          <w:tcPr>
            <w:tcW w:w="7072" w:type="dxa"/>
            <w:gridSpan w:val="2"/>
          </w:tcPr>
          <w:p w14:paraId="0946C720" w14:textId="77777777" w:rsidR="005A5832" w:rsidRDefault="00A10867">
            <w:pPr>
              <w:rPr>
                <w:kern w:val="2"/>
                <w:szCs w:val="24"/>
              </w:rPr>
            </w:pPr>
            <w:r>
              <w:rPr>
                <w:kern w:val="2"/>
                <w:szCs w:val="24"/>
              </w:rPr>
              <w:t>Netaikoma</w:t>
            </w:r>
          </w:p>
          <w:p w14:paraId="7B51DA95" w14:textId="77777777" w:rsidR="005A5832" w:rsidRDefault="005A5832">
            <w:pPr>
              <w:rPr>
                <w:kern w:val="2"/>
                <w:szCs w:val="24"/>
              </w:rPr>
            </w:pPr>
          </w:p>
          <w:p w14:paraId="4EA546E6" w14:textId="4A7EDDDA" w:rsidR="00171CBC" w:rsidRDefault="00171CBC" w:rsidP="00682609">
            <w:pPr>
              <w:rPr>
                <w:kern w:val="2"/>
                <w:szCs w:val="24"/>
              </w:rPr>
            </w:pPr>
          </w:p>
        </w:tc>
      </w:tr>
      <w:tr w:rsidR="005A5832" w14:paraId="1FFCB936" w14:textId="77777777" w:rsidTr="00B267CE">
        <w:trPr>
          <w:trHeight w:val="300"/>
        </w:trPr>
        <w:tc>
          <w:tcPr>
            <w:tcW w:w="2704" w:type="dxa"/>
            <w:gridSpan w:val="2"/>
          </w:tcPr>
          <w:p w14:paraId="7E48E86E" w14:textId="77777777" w:rsidR="005A5832" w:rsidRDefault="00A10867">
            <w:pPr>
              <w:rPr>
                <w:b/>
                <w:bCs/>
                <w:kern w:val="2"/>
                <w:szCs w:val="24"/>
              </w:rPr>
            </w:pPr>
            <w:r>
              <w:rPr>
                <w:b/>
                <w:bCs/>
                <w:kern w:val="2"/>
                <w:szCs w:val="24"/>
              </w:rPr>
              <w:t>5.5. Atsiskaitymo su Tiekėju terminas ir tvarka</w:t>
            </w:r>
          </w:p>
        </w:tc>
        <w:tc>
          <w:tcPr>
            <w:tcW w:w="7072" w:type="dxa"/>
            <w:gridSpan w:val="2"/>
          </w:tcPr>
          <w:p w14:paraId="4E09CA9B" w14:textId="3AF4FFBC" w:rsidR="005A5832" w:rsidRDefault="00A10867">
            <w:pPr>
              <w:rPr>
                <w:kern w:val="2"/>
                <w:szCs w:val="24"/>
              </w:rPr>
            </w:pPr>
            <w:r>
              <w:rPr>
                <w:kern w:val="2"/>
                <w:szCs w:val="24"/>
              </w:rPr>
              <w:t xml:space="preserve">Pirkėjas atsiskaito su Tiekėju ne vėliau kaip per </w:t>
            </w:r>
            <w:r w:rsidR="00A57AE6">
              <w:rPr>
                <w:kern w:val="2"/>
                <w:szCs w:val="24"/>
              </w:rPr>
              <w:t>30</w:t>
            </w:r>
            <w:r w:rsidR="002C6771" w:rsidRPr="00B267CE">
              <w:rPr>
                <w:kern w:val="2"/>
                <w:szCs w:val="24"/>
              </w:rPr>
              <w:t xml:space="preserve"> (</w:t>
            </w:r>
            <w:r w:rsidR="00A57AE6">
              <w:rPr>
                <w:kern w:val="2"/>
                <w:szCs w:val="24"/>
              </w:rPr>
              <w:t>trisdešimt</w:t>
            </w:r>
            <w:r w:rsidR="002C6771" w:rsidRPr="00B267CE">
              <w:rPr>
                <w:kern w:val="2"/>
                <w:szCs w:val="24"/>
              </w:rPr>
              <w:t>) kalendorinių dienų</w:t>
            </w:r>
            <w:r w:rsidRPr="00C54188">
              <w:rPr>
                <w:kern w:val="2"/>
                <w:szCs w:val="24"/>
              </w:rPr>
              <w:t xml:space="preserve"> </w:t>
            </w:r>
            <w:r>
              <w:rPr>
                <w:kern w:val="2"/>
                <w:szCs w:val="24"/>
              </w:rPr>
              <w:t>nuo Sąskaitos gavimo dienos.</w:t>
            </w:r>
          </w:p>
          <w:p w14:paraId="01F461B9" w14:textId="77777777" w:rsidR="00A57AE6" w:rsidRDefault="00A57AE6">
            <w:pPr>
              <w:rPr>
                <w:color w:val="000000"/>
                <w:kern w:val="2"/>
                <w:szCs w:val="24"/>
                <w:shd w:val="clear" w:color="auto" w:fill="FFFFFF"/>
              </w:rPr>
            </w:pPr>
          </w:p>
          <w:p w14:paraId="23CFC621" w14:textId="35F137BF" w:rsidR="005A5832" w:rsidRDefault="00A10867">
            <w:pPr>
              <w:rPr>
                <w:kern w:val="2"/>
                <w:szCs w:val="24"/>
                <w:shd w:val="clear" w:color="auto" w:fill="FFFFFF"/>
              </w:rPr>
            </w:pPr>
            <w:r>
              <w:rPr>
                <w:color w:val="000000"/>
                <w:kern w:val="2"/>
                <w:szCs w:val="24"/>
                <w:shd w:val="clear" w:color="auto" w:fill="FFFFFF"/>
              </w:rPr>
              <w:t xml:space="preserve">Apmokėjimo sąlygos </w:t>
            </w:r>
            <w:r w:rsidR="00171CBC">
              <w:rPr>
                <w:color w:val="4472C4"/>
                <w:kern w:val="2"/>
                <w:szCs w:val="24"/>
                <w:shd w:val="clear" w:color="auto" w:fill="FFFFFF"/>
              </w:rPr>
              <w:t>–</w:t>
            </w:r>
            <w:r w:rsidR="00171CBC" w:rsidRPr="00B267CE">
              <w:rPr>
                <w:kern w:val="2"/>
                <w:szCs w:val="24"/>
                <w:shd w:val="clear" w:color="auto" w:fill="FFFFFF"/>
              </w:rPr>
              <w:t xml:space="preserve"> </w:t>
            </w:r>
            <w:r w:rsidRPr="00B267CE">
              <w:rPr>
                <w:kern w:val="2"/>
                <w:szCs w:val="24"/>
                <w:shd w:val="clear" w:color="auto" w:fill="FFFFFF"/>
              </w:rPr>
              <w:t>įvykdžius visus sutartinius įsipareigojimus, sumokama visa Sutarties kaina</w:t>
            </w:r>
            <w:r w:rsidR="00171CBC" w:rsidRPr="00B267CE">
              <w:rPr>
                <w:kern w:val="2"/>
                <w:szCs w:val="24"/>
                <w:shd w:val="clear" w:color="auto" w:fill="FFFFFF"/>
              </w:rPr>
              <w:t>.</w:t>
            </w:r>
          </w:p>
          <w:p w14:paraId="0BCF04ED" w14:textId="294FF0F9" w:rsidR="00A57AE6" w:rsidRDefault="00A57AE6">
            <w:pPr>
              <w:rPr>
                <w:color w:val="000000"/>
                <w:kern w:val="2"/>
                <w:szCs w:val="24"/>
                <w:shd w:val="clear" w:color="auto" w:fill="FFFFFF"/>
              </w:rPr>
            </w:pPr>
          </w:p>
        </w:tc>
      </w:tr>
      <w:tr w:rsidR="005A5832" w14:paraId="27B405EB" w14:textId="77777777" w:rsidTr="00B267CE">
        <w:trPr>
          <w:trHeight w:val="300"/>
        </w:trPr>
        <w:tc>
          <w:tcPr>
            <w:tcW w:w="2704" w:type="dxa"/>
            <w:gridSpan w:val="2"/>
          </w:tcPr>
          <w:p w14:paraId="3D5A208A" w14:textId="77777777" w:rsidR="005A5832" w:rsidRDefault="00A10867">
            <w:pPr>
              <w:rPr>
                <w:b/>
                <w:bCs/>
                <w:kern w:val="2"/>
                <w:szCs w:val="24"/>
              </w:rPr>
            </w:pPr>
            <w:r>
              <w:rPr>
                <w:b/>
                <w:bCs/>
                <w:kern w:val="2"/>
                <w:szCs w:val="24"/>
              </w:rPr>
              <w:t>5.6. Avansas</w:t>
            </w:r>
          </w:p>
        </w:tc>
        <w:tc>
          <w:tcPr>
            <w:tcW w:w="7072" w:type="dxa"/>
            <w:gridSpan w:val="2"/>
          </w:tcPr>
          <w:p w14:paraId="4E1016AF" w14:textId="77777777" w:rsidR="005A5832" w:rsidRDefault="00A10867" w:rsidP="00B267CE">
            <w:pPr>
              <w:rPr>
                <w:kern w:val="2"/>
                <w:szCs w:val="24"/>
              </w:rPr>
            </w:pPr>
            <w:r>
              <w:rPr>
                <w:kern w:val="2"/>
                <w:szCs w:val="24"/>
              </w:rPr>
              <w:t>Netaikoma</w:t>
            </w:r>
          </w:p>
          <w:p w14:paraId="5F06ECB7" w14:textId="606A3E85" w:rsidR="00AA1542" w:rsidRPr="00B267CE" w:rsidRDefault="00AA1542" w:rsidP="00B267CE">
            <w:pPr>
              <w:rPr>
                <w:kern w:val="2"/>
                <w:szCs w:val="24"/>
              </w:rPr>
            </w:pPr>
          </w:p>
        </w:tc>
      </w:tr>
      <w:tr w:rsidR="005A5832" w14:paraId="1622804B" w14:textId="77777777" w:rsidTr="00B267CE">
        <w:trPr>
          <w:trHeight w:val="300"/>
        </w:trPr>
        <w:tc>
          <w:tcPr>
            <w:tcW w:w="2704" w:type="dxa"/>
            <w:gridSpan w:val="2"/>
          </w:tcPr>
          <w:p w14:paraId="5FD3D067" w14:textId="77777777" w:rsidR="005A5832" w:rsidRDefault="00A10867">
            <w:pPr>
              <w:rPr>
                <w:b/>
                <w:bCs/>
                <w:kern w:val="2"/>
                <w:szCs w:val="24"/>
              </w:rPr>
            </w:pPr>
            <w:r>
              <w:rPr>
                <w:b/>
                <w:bCs/>
                <w:kern w:val="2"/>
                <w:szCs w:val="24"/>
              </w:rPr>
              <w:t>5.7. Avanso užtikrinimas</w:t>
            </w:r>
          </w:p>
          <w:p w14:paraId="4053CF41" w14:textId="77777777" w:rsidR="00AA1542" w:rsidRDefault="00AA1542">
            <w:pPr>
              <w:rPr>
                <w:b/>
                <w:bCs/>
                <w:kern w:val="2"/>
                <w:szCs w:val="24"/>
              </w:rPr>
            </w:pPr>
          </w:p>
        </w:tc>
        <w:tc>
          <w:tcPr>
            <w:tcW w:w="7072" w:type="dxa"/>
            <w:gridSpan w:val="2"/>
          </w:tcPr>
          <w:p w14:paraId="065C1872" w14:textId="3A0FB85E" w:rsidR="005A5832" w:rsidRDefault="00A10867">
            <w:pPr>
              <w:rPr>
                <w:kern w:val="2"/>
                <w:szCs w:val="24"/>
              </w:rPr>
            </w:pPr>
            <w:r>
              <w:rPr>
                <w:kern w:val="2"/>
                <w:szCs w:val="24"/>
              </w:rPr>
              <w:t>Netaikoma</w:t>
            </w:r>
          </w:p>
        </w:tc>
      </w:tr>
      <w:tr w:rsidR="005A5832" w14:paraId="5BFCC4C3" w14:textId="77777777" w:rsidTr="00B267CE">
        <w:trPr>
          <w:trHeight w:val="300"/>
        </w:trPr>
        <w:tc>
          <w:tcPr>
            <w:tcW w:w="9776" w:type="dxa"/>
            <w:gridSpan w:val="4"/>
          </w:tcPr>
          <w:p w14:paraId="44A07D89" w14:textId="77777777" w:rsidR="005A5832" w:rsidRDefault="00A10867" w:rsidP="00B267CE">
            <w:pPr>
              <w:spacing w:before="120" w:after="120"/>
              <w:jc w:val="center"/>
              <w:rPr>
                <w:b/>
                <w:bCs/>
                <w:kern w:val="2"/>
                <w:szCs w:val="24"/>
              </w:rPr>
            </w:pPr>
            <w:r>
              <w:rPr>
                <w:b/>
                <w:bCs/>
                <w:kern w:val="2"/>
                <w:szCs w:val="24"/>
              </w:rPr>
              <w:lastRenderedPageBreak/>
              <w:t>6. PREKIŲ KOKYBĖ IR GARANTINIAI ĮSIPAREIGOJIMAI</w:t>
            </w:r>
          </w:p>
        </w:tc>
      </w:tr>
      <w:tr w:rsidR="005A5832" w14:paraId="41B2AA17" w14:textId="77777777" w:rsidTr="00B267CE">
        <w:trPr>
          <w:trHeight w:val="300"/>
        </w:trPr>
        <w:tc>
          <w:tcPr>
            <w:tcW w:w="2704" w:type="dxa"/>
            <w:gridSpan w:val="2"/>
          </w:tcPr>
          <w:p w14:paraId="0B155E6F" w14:textId="77777777" w:rsidR="005A5832" w:rsidRDefault="00A10867">
            <w:pPr>
              <w:rPr>
                <w:b/>
                <w:bCs/>
                <w:kern w:val="2"/>
                <w:szCs w:val="24"/>
              </w:rPr>
            </w:pPr>
            <w:r>
              <w:rPr>
                <w:b/>
                <w:bCs/>
                <w:kern w:val="2"/>
                <w:szCs w:val="24"/>
              </w:rPr>
              <w:t>6.1. Garantinis terminas</w:t>
            </w:r>
          </w:p>
        </w:tc>
        <w:tc>
          <w:tcPr>
            <w:tcW w:w="7072" w:type="dxa"/>
            <w:gridSpan w:val="2"/>
          </w:tcPr>
          <w:p w14:paraId="430F32A5" w14:textId="0598ABD4" w:rsidR="00A50403" w:rsidRDefault="00A10867" w:rsidP="00A92400">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2C6771">
              <w:rPr>
                <w:color w:val="4472C4"/>
                <w:kern w:val="2"/>
                <w:szCs w:val="24"/>
              </w:rPr>
              <w:t xml:space="preserve"> </w:t>
            </w:r>
            <w:r w:rsidR="00A92400">
              <w:rPr>
                <w:b/>
                <w:bCs/>
                <w:kern w:val="2"/>
                <w:szCs w:val="24"/>
              </w:rPr>
              <w:t>24</w:t>
            </w:r>
            <w:r w:rsidR="002C6771" w:rsidRPr="00B267CE">
              <w:rPr>
                <w:b/>
                <w:bCs/>
                <w:kern w:val="2"/>
                <w:szCs w:val="24"/>
              </w:rPr>
              <w:t xml:space="preserve"> (</w:t>
            </w:r>
            <w:r w:rsidR="00A92400">
              <w:rPr>
                <w:b/>
                <w:bCs/>
                <w:kern w:val="2"/>
                <w:szCs w:val="24"/>
              </w:rPr>
              <w:t>dvidešimt keturi</w:t>
            </w:r>
            <w:r w:rsidR="002C6771" w:rsidRPr="00B267CE">
              <w:rPr>
                <w:b/>
                <w:bCs/>
                <w:kern w:val="2"/>
                <w:szCs w:val="24"/>
              </w:rPr>
              <w:t>) mėnesiai</w:t>
            </w:r>
            <w:r>
              <w:rPr>
                <w:kern w:val="2"/>
                <w:szCs w:val="24"/>
              </w:rPr>
              <w:t>. Garantinis terminas, skaičiuojamas nuo</w:t>
            </w:r>
            <w:r w:rsidR="00845AD5">
              <w:rPr>
                <w:kern w:val="2"/>
                <w:szCs w:val="24"/>
              </w:rPr>
              <w:t xml:space="preserve"> galutinio</w:t>
            </w:r>
            <w:r>
              <w:rPr>
                <w:kern w:val="2"/>
                <w:szCs w:val="24"/>
              </w:rPr>
              <w:t xml:space="preserve"> Prekių perdavimo–priėmimo akto ar Sąskaitos (kai Prekių perdavimo–priėmimo aktas nėra pasirašomas) pasirašymo dienos.</w:t>
            </w:r>
          </w:p>
          <w:p w14:paraId="1EDDE54E" w14:textId="5D83B3E6" w:rsidR="00AC3628" w:rsidRDefault="00AC3628" w:rsidP="00A92400">
            <w:pPr>
              <w:rPr>
                <w:kern w:val="2"/>
                <w:szCs w:val="24"/>
              </w:rPr>
            </w:pPr>
          </w:p>
        </w:tc>
      </w:tr>
      <w:tr w:rsidR="005A5832" w14:paraId="12BAB559" w14:textId="77777777" w:rsidTr="00B267CE">
        <w:trPr>
          <w:trHeight w:val="300"/>
        </w:trPr>
        <w:tc>
          <w:tcPr>
            <w:tcW w:w="2704" w:type="dxa"/>
            <w:gridSpan w:val="2"/>
          </w:tcPr>
          <w:p w14:paraId="7E341C81" w14:textId="77777777" w:rsidR="005A5832" w:rsidRDefault="00A10867">
            <w:pPr>
              <w:rPr>
                <w:b/>
                <w:bCs/>
                <w:kern w:val="2"/>
                <w:szCs w:val="24"/>
              </w:rPr>
            </w:pPr>
            <w:r>
              <w:rPr>
                <w:b/>
                <w:bCs/>
                <w:kern w:val="2"/>
                <w:szCs w:val="24"/>
              </w:rPr>
              <w:t>6.2. Garantinė priežiūra</w:t>
            </w:r>
          </w:p>
        </w:tc>
        <w:tc>
          <w:tcPr>
            <w:tcW w:w="7072" w:type="dxa"/>
            <w:gridSpan w:val="2"/>
          </w:tcPr>
          <w:p w14:paraId="4D8E0CB3" w14:textId="0D57DD8E"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w:t>
            </w:r>
            <w:r w:rsidRPr="00B267CE">
              <w:rPr>
                <w:b/>
                <w:bCs/>
                <w:kern w:val="2"/>
                <w:szCs w:val="24"/>
              </w:rPr>
              <w:t>per</w:t>
            </w:r>
            <w:r w:rsidR="002C6771">
              <w:rPr>
                <w:color w:val="4472C4"/>
                <w:kern w:val="2"/>
                <w:szCs w:val="24"/>
              </w:rPr>
              <w:t xml:space="preserve"> </w:t>
            </w:r>
            <w:r w:rsidR="002C6771" w:rsidRPr="00B267CE">
              <w:rPr>
                <w:b/>
                <w:bCs/>
                <w:kern w:val="2"/>
                <w:szCs w:val="24"/>
              </w:rPr>
              <w:t xml:space="preserve">5 (penkias) </w:t>
            </w:r>
            <w:r w:rsidR="00A50403">
              <w:rPr>
                <w:b/>
                <w:bCs/>
                <w:kern w:val="2"/>
                <w:szCs w:val="24"/>
              </w:rPr>
              <w:t xml:space="preserve">darbo </w:t>
            </w:r>
            <w:r w:rsidR="002C6771" w:rsidRPr="00B267CE">
              <w:rPr>
                <w:b/>
                <w:bCs/>
                <w:kern w:val="2"/>
                <w:szCs w:val="24"/>
              </w:rPr>
              <w:t>dienas</w:t>
            </w:r>
            <w:r w:rsidRPr="00B267CE">
              <w:rPr>
                <w:kern w:val="2"/>
                <w:szCs w:val="24"/>
              </w:rPr>
              <w:t xml:space="preserve"> </w:t>
            </w:r>
            <w:r>
              <w:rPr>
                <w:kern w:val="2"/>
                <w:szCs w:val="24"/>
              </w:rPr>
              <w:t>nuo pranešimo apie trūkumus Tiekėjui gavimo.</w:t>
            </w:r>
          </w:p>
          <w:p w14:paraId="020C32BE" w14:textId="77777777" w:rsidR="00A50403" w:rsidRDefault="00A10867">
            <w:pPr>
              <w:rPr>
                <w:kern w:val="2"/>
                <w:szCs w:val="24"/>
              </w:rPr>
            </w:pPr>
            <w:r>
              <w:rPr>
                <w:kern w:val="2"/>
                <w:szCs w:val="24"/>
              </w:rPr>
              <w:t>Prekių trūkumų nustatymo bei šalinimo tvarka nustatyta Bendrųjų sąlygų 7 skyriuje.</w:t>
            </w:r>
          </w:p>
          <w:p w14:paraId="0C2F6ECF" w14:textId="5D509F96" w:rsidR="00845AD5" w:rsidRDefault="00845AD5">
            <w:pPr>
              <w:rPr>
                <w:kern w:val="2"/>
                <w:szCs w:val="24"/>
              </w:rPr>
            </w:pPr>
          </w:p>
        </w:tc>
      </w:tr>
      <w:tr w:rsidR="005A5832" w14:paraId="67EB3BF9" w14:textId="77777777" w:rsidTr="00B267CE">
        <w:trPr>
          <w:trHeight w:val="300"/>
        </w:trPr>
        <w:tc>
          <w:tcPr>
            <w:tcW w:w="9776" w:type="dxa"/>
            <w:gridSpan w:val="4"/>
          </w:tcPr>
          <w:p w14:paraId="1FCBC903" w14:textId="77777777" w:rsidR="005A5832" w:rsidRDefault="00A10867" w:rsidP="00B267CE">
            <w:pPr>
              <w:spacing w:before="120" w:after="120"/>
              <w:jc w:val="center"/>
              <w:rPr>
                <w:b/>
                <w:bCs/>
                <w:kern w:val="2"/>
                <w:szCs w:val="24"/>
              </w:rPr>
            </w:pPr>
            <w:r>
              <w:rPr>
                <w:b/>
                <w:bCs/>
                <w:kern w:val="2"/>
                <w:szCs w:val="24"/>
              </w:rPr>
              <w:t>7. SUTARTIES VYKDYMUI PASITELKIAMI SUBTIEKĖJAI</w:t>
            </w:r>
          </w:p>
        </w:tc>
      </w:tr>
      <w:tr w:rsidR="005A5832" w14:paraId="2A956D76" w14:textId="77777777" w:rsidTr="00B267CE">
        <w:trPr>
          <w:trHeight w:val="300"/>
        </w:trPr>
        <w:tc>
          <w:tcPr>
            <w:tcW w:w="2704" w:type="dxa"/>
            <w:gridSpan w:val="2"/>
          </w:tcPr>
          <w:p w14:paraId="4668AF06" w14:textId="0F98E4A6" w:rsidR="00285030" w:rsidRDefault="00A10867">
            <w:pPr>
              <w:rPr>
                <w:b/>
                <w:bCs/>
                <w:kern w:val="2"/>
                <w:szCs w:val="24"/>
              </w:rPr>
            </w:pPr>
            <w:r>
              <w:rPr>
                <w:b/>
                <w:bCs/>
                <w:kern w:val="2"/>
                <w:szCs w:val="24"/>
              </w:rPr>
              <w:t>Sutarties vykdymui pasitelkiami subtiekėjai ir (ar) specialistai</w:t>
            </w:r>
          </w:p>
        </w:tc>
        <w:tc>
          <w:tcPr>
            <w:tcW w:w="7072" w:type="dxa"/>
            <w:gridSpan w:val="2"/>
          </w:tcPr>
          <w:p w14:paraId="40936D25" w14:textId="06F567B9" w:rsidR="004F1629" w:rsidRDefault="004F1629" w:rsidP="004F1629">
            <w:pPr>
              <w:rPr>
                <w:color w:val="4472C4"/>
                <w:kern w:val="2"/>
                <w:szCs w:val="24"/>
              </w:rPr>
            </w:pPr>
          </w:p>
          <w:p w14:paraId="390F64C7" w14:textId="083764A4" w:rsidR="005A5832" w:rsidRDefault="00A10867">
            <w:pPr>
              <w:rPr>
                <w:kern w:val="2"/>
                <w:szCs w:val="24"/>
              </w:rPr>
            </w:pPr>
            <w:r>
              <w:rPr>
                <w:kern w:val="2"/>
                <w:szCs w:val="24"/>
              </w:rPr>
              <w:t>Sutarties vykdymui subtiekėjai ir (ar) specialistai nepasitelkiami.</w:t>
            </w:r>
          </w:p>
          <w:p w14:paraId="5E457B3B" w14:textId="7F78BB59" w:rsidR="00A50403" w:rsidRDefault="00A50403" w:rsidP="00044821">
            <w:pPr>
              <w:rPr>
                <w:b/>
                <w:bCs/>
                <w:kern w:val="2"/>
                <w:szCs w:val="24"/>
              </w:rPr>
            </w:pPr>
          </w:p>
        </w:tc>
      </w:tr>
      <w:tr w:rsidR="005A5832" w14:paraId="0FD39E98" w14:textId="77777777" w:rsidTr="00B267CE">
        <w:trPr>
          <w:trHeight w:val="300"/>
        </w:trPr>
        <w:tc>
          <w:tcPr>
            <w:tcW w:w="9776" w:type="dxa"/>
            <w:gridSpan w:val="4"/>
          </w:tcPr>
          <w:p w14:paraId="41951857" w14:textId="77777777" w:rsidR="005A5832" w:rsidRDefault="00A10867" w:rsidP="00B267CE">
            <w:pPr>
              <w:spacing w:before="120" w:after="120"/>
              <w:jc w:val="center"/>
              <w:rPr>
                <w:b/>
                <w:bCs/>
                <w:kern w:val="2"/>
                <w:szCs w:val="24"/>
              </w:rPr>
            </w:pPr>
            <w:r>
              <w:rPr>
                <w:b/>
                <w:bCs/>
                <w:kern w:val="2"/>
                <w:szCs w:val="24"/>
              </w:rPr>
              <w:t>8. PRIEVOLIŲ PAGAL SUTARTĮ ĮVYKDYMO UŽTIKRINIMAS</w:t>
            </w:r>
          </w:p>
        </w:tc>
      </w:tr>
      <w:tr w:rsidR="005A5832" w14:paraId="2D1CE46B" w14:textId="77777777" w:rsidTr="00B267CE">
        <w:trPr>
          <w:trHeight w:val="300"/>
        </w:trPr>
        <w:tc>
          <w:tcPr>
            <w:tcW w:w="2704" w:type="dxa"/>
            <w:gridSpan w:val="2"/>
          </w:tcPr>
          <w:p w14:paraId="0F91BD31" w14:textId="77777777" w:rsidR="00634D9D" w:rsidRDefault="00A10867">
            <w:pPr>
              <w:rPr>
                <w:b/>
                <w:bCs/>
                <w:kern w:val="2"/>
                <w:szCs w:val="24"/>
              </w:rPr>
            </w:pPr>
            <w:r>
              <w:rPr>
                <w:b/>
                <w:bCs/>
                <w:kern w:val="2"/>
                <w:szCs w:val="24"/>
              </w:rPr>
              <w:t>8.1. Prievolių pagal Sutartį įvykdymo užtikrinimas</w:t>
            </w:r>
          </w:p>
          <w:p w14:paraId="4477F0A7" w14:textId="0C2F8822" w:rsidR="00285030" w:rsidRDefault="00285030">
            <w:pPr>
              <w:rPr>
                <w:b/>
                <w:bCs/>
                <w:kern w:val="2"/>
                <w:szCs w:val="24"/>
              </w:rPr>
            </w:pPr>
          </w:p>
        </w:tc>
        <w:tc>
          <w:tcPr>
            <w:tcW w:w="7072" w:type="dxa"/>
            <w:gridSpan w:val="2"/>
          </w:tcPr>
          <w:p w14:paraId="783B7D57" w14:textId="5E426DD5" w:rsidR="005A5832" w:rsidRDefault="00A10867">
            <w:pPr>
              <w:rPr>
                <w:kern w:val="2"/>
                <w:szCs w:val="24"/>
              </w:rPr>
            </w:pPr>
            <w:r>
              <w:rPr>
                <w:kern w:val="2"/>
                <w:szCs w:val="24"/>
              </w:rPr>
              <w:t xml:space="preserve">Prievolių pagal Sutartį įvykdymas užtikrinamas </w:t>
            </w:r>
            <w:r w:rsidR="00634D9D">
              <w:rPr>
                <w:kern w:val="2"/>
                <w:szCs w:val="24"/>
              </w:rPr>
              <w:t>n</w:t>
            </w:r>
            <w:r>
              <w:rPr>
                <w:kern w:val="2"/>
                <w:szCs w:val="24"/>
              </w:rPr>
              <w:t>etesybomis</w:t>
            </w:r>
            <w:r w:rsidR="00096AA0">
              <w:rPr>
                <w:kern w:val="2"/>
                <w:szCs w:val="24"/>
              </w:rPr>
              <w:t xml:space="preserve"> – </w:t>
            </w:r>
            <w:r>
              <w:rPr>
                <w:kern w:val="2"/>
                <w:szCs w:val="24"/>
              </w:rPr>
              <w:t>(delspinigiais, bauda)</w:t>
            </w:r>
            <w:r w:rsidR="00634D9D">
              <w:rPr>
                <w:kern w:val="2"/>
                <w:szCs w:val="24"/>
              </w:rPr>
              <w:t>.</w:t>
            </w:r>
          </w:p>
          <w:p w14:paraId="716E3CBC" w14:textId="4DA3F2D5" w:rsidR="005A5832" w:rsidRDefault="005A5832">
            <w:pPr>
              <w:rPr>
                <w:kern w:val="2"/>
                <w:szCs w:val="24"/>
              </w:rPr>
            </w:pPr>
          </w:p>
        </w:tc>
      </w:tr>
      <w:tr w:rsidR="005A5832" w14:paraId="24AEA88B" w14:textId="77777777" w:rsidTr="00B267CE">
        <w:trPr>
          <w:trHeight w:val="300"/>
        </w:trPr>
        <w:tc>
          <w:tcPr>
            <w:tcW w:w="2704" w:type="dxa"/>
            <w:gridSpan w:val="2"/>
          </w:tcPr>
          <w:p w14:paraId="24B0D8EC" w14:textId="77777777" w:rsidR="005A5832" w:rsidRDefault="00A10867">
            <w:pPr>
              <w:rPr>
                <w:b/>
                <w:bCs/>
                <w:kern w:val="2"/>
                <w:szCs w:val="24"/>
              </w:rPr>
            </w:pPr>
            <w:r>
              <w:rPr>
                <w:b/>
                <w:bCs/>
                <w:kern w:val="2"/>
                <w:szCs w:val="24"/>
              </w:rPr>
              <w:t>8.2. Sutarties įvykdymo užtikrinimo pateikimas</w:t>
            </w:r>
          </w:p>
          <w:p w14:paraId="4873BAE8" w14:textId="79ECCADD" w:rsidR="00285030" w:rsidRDefault="00285030">
            <w:pPr>
              <w:rPr>
                <w:b/>
                <w:bCs/>
                <w:kern w:val="2"/>
                <w:szCs w:val="24"/>
              </w:rPr>
            </w:pPr>
          </w:p>
        </w:tc>
        <w:tc>
          <w:tcPr>
            <w:tcW w:w="7072" w:type="dxa"/>
            <w:gridSpan w:val="2"/>
          </w:tcPr>
          <w:p w14:paraId="1AD62E8D" w14:textId="77777777" w:rsidR="005A5832" w:rsidRDefault="00A10867">
            <w:pPr>
              <w:rPr>
                <w:kern w:val="2"/>
                <w:szCs w:val="24"/>
              </w:rPr>
            </w:pPr>
            <w:r>
              <w:rPr>
                <w:kern w:val="2"/>
                <w:szCs w:val="24"/>
              </w:rPr>
              <w:t>Netaikoma</w:t>
            </w:r>
          </w:p>
          <w:p w14:paraId="26BC6656" w14:textId="318B5DEF" w:rsidR="005A5832" w:rsidRDefault="005A5832">
            <w:pPr>
              <w:rPr>
                <w:kern w:val="2"/>
                <w:szCs w:val="24"/>
              </w:rPr>
            </w:pPr>
          </w:p>
        </w:tc>
      </w:tr>
      <w:tr w:rsidR="005A5832" w14:paraId="07DED1C5" w14:textId="77777777" w:rsidTr="00B267CE">
        <w:trPr>
          <w:trHeight w:val="300"/>
        </w:trPr>
        <w:tc>
          <w:tcPr>
            <w:tcW w:w="9776" w:type="dxa"/>
            <w:gridSpan w:val="4"/>
          </w:tcPr>
          <w:p w14:paraId="5B8491EB" w14:textId="77777777" w:rsidR="005A5832" w:rsidRDefault="00A10867" w:rsidP="00B267CE">
            <w:pPr>
              <w:spacing w:before="120" w:after="120"/>
              <w:ind w:firstLine="720"/>
              <w:jc w:val="center"/>
              <w:rPr>
                <w:b/>
                <w:bCs/>
                <w:kern w:val="2"/>
                <w:szCs w:val="24"/>
              </w:rPr>
            </w:pPr>
            <w:r>
              <w:rPr>
                <w:b/>
                <w:bCs/>
                <w:kern w:val="2"/>
                <w:szCs w:val="24"/>
              </w:rPr>
              <w:t>9. ŠALIŲ ATSAKOMYBĖ</w:t>
            </w:r>
            <w:r>
              <w:rPr>
                <w:b/>
                <w:bCs/>
                <w:kern w:val="2"/>
                <w:szCs w:val="24"/>
              </w:rPr>
              <w:tab/>
            </w:r>
          </w:p>
        </w:tc>
      </w:tr>
      <w:tr w:rsidR="005A5832" w14:paraId="03E3BEC5" w14:textId="77777777" w:rsidTr="00B267CE">
        <w:trPr>
          <w:trHeight w:val="300"/>
        </w:trPr>
        <w:tc>
          <w:tcPr>
            <w:tcW w:w="2704" w:type="dxa"/>
            <w:gridSpan w:val="2"/>
          </w:tcPr>
          <w:p w14:paraId="0A222D8A" w14:textId="77777777" w:rsidR="005A5832" w:rsidRDefault="00A10867">
            <w:pPr>
              <w:rPr>
                <w:b/>
                <w:bCs/>
                <w:kern w:val="2"/>
                <w:szCs w:val="24"/>
              </w:rPr>
            </w:pPr>
            <w:r>
              <w:rPr>
                <w:b/>
                <w:bCs/>
                <w:kern w:val="2"/>
                <w:szCs w:val="24"/>
              </w:rPr>
              <w:t>9.1. Pirkėjui taikomos netesybos už mokėjimų pagal Sutartį vėlavimą</w:t>
            </w:r>
          </w:p>
        </w:tc>
        <w:tc>
          <w:tcPr>
            <w:tcW w:w="7072" w:type="dxa"/>
            <w:gridSpan w:val="2"/>
          </w:tcPr>
          <w:p w14:paraId="29FA4E28" w14:textId="77777777" w:rsidR="00DC3AC8" w:rsidRDefault="00A10867" w:rsidP="00B267CE">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267CE">
              <w:rPr>
                <w:kern w:val="2"/>
                <w:szCs w:val="24"/>
              </w:rPr>
              <w:t xml:space="preserve">0,02 (dvi šimtosios) procento </w:t>
            </w:r>
            <w:r>
              <w:rPr>
                <w:color w:val="000000"/>
                <w:kern w:val="2"/>
                <w:szCs w:val="24"/>
              </w:rPr>
              <w:t xml:space="preserve">dydžio delspinigius nuo neapmokėtos sumos be PVM už kiekvieną vėlavimo </w:t>
            </w:r>
            <w:r w:rsidR="00B87B21" w:rsidRPr="00B267CE">
              <w:rPr>
                <w:kern w:val="2"/>
                <w:szCs w:val="24"/>
              </w:rPr>
              <w:t>dieną</w:t>
            </w:r>
            <w:r w:rsidR="001B3563">
              <w:rPr>
                <w:color w:val="000000"/>
                <w:kern w:val="2"/>
                <w:szCs w:val="24"/>
              </w:rPr>
              <w:t>.</w:t>
            </w:r>
          </w:p>
          <w:p w14:paraId="415563D5" w14:textId="16863FF8" w:rsidR="00E96F9E" w:rsidRDefault="00E96F9E" w:rsidP="00B267CE">
            <w:pPr>
              <w:rPr>
                <w:color w:val="000000"/>
                <w:kern w:val="2"/>
                <w:szCs w:val="24"/>
              </w:rPr>
            </w:pPr>
          </w:p>
        </w:tc>
      </w:tr>
      <w:tr w:rsidR="005A5832" w14:paraId="790F37AA" w14:textId="77777777" w:rsidTr="00B267CE">
        <w:trPr>
          <w:trHeight w:val="300"/>
        </w:trPr>
        <w:tc>
          <w:tcPr>
            <w:tcW w:w="2704" w:type="dxa"/>
            <w:gridSpan w:val="2"/>
          </w:tcPr>
          <w:p w14:paraId="531A3D9E" w14:textId="77777777" w:rsidR="005A5832" w:rsidRDefault="00A10867">
            <w:pPr>
              <w:rPr>
                <w:b/>
                <w:bCs/>
                <w:kern w:val="2"/>
                <w:szCs w:val="24"/>
              </w:rPr>
            </w:pPr>
            <w:r>
              <w:rPr>
                <w:b/>
                <w:bCs/>
                <w:kern w:val="2"/>
                <w:szCs w:val="24"/>
              </w:rPr>
              <w:t>9.2. Tiekėjui taikomos netesybos</w:t>
            </w:r>
          </w:p>
        </w:tc>
        <w:tc>
          <w:tcPr>
            <w:tcW w:w="7072" w:type="dxa"/>
            <w:gridSpan w:val="2"/>
          </w:tcPr>
          <w:p w14:paraId="06F64F97" w14:textId="3750C8BD" w:rsidR="005A5832" w:rsidRDefault="00A10867">
            <w:pPr>
              <w:rPr>
                <w:color w:val="000000"/>
                <w:kern w:val="2"/>
                <w:szCs w:val="24"/>
              </w:rPr>
            </w:pPr>
            <w:r>
              <w:rPr>
                <w:color w:val="000000"/>
                <w:kern w:val="2"/>
                <w:szCs w:val="24"/>
              </w:rPr>
              <w:t>9</w:t>
            </w:r>
            <w:r w:rsidRPr="00B8235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B267CE">
              <w:rPr>
                <w:kern w:val="2"/>
                <w:szCs w:val="24"/>
              </w:rPr>
              <w:t>0,02 (dvi šimtosios) procento </w:t>
            </w:r>
            <w:r>
              <w:rPr>
                <w:color w:val="000000"/>
                <w:kern w:val="2"/>
                <w:szCs w:val="24"/>
              </w:rPr>
              <w:t xml:space="preserve">dydžio delspinigius už kiekvieną uždelstą </w:t>
            </w:r>
            <w:r w:rsidRPr="00B267CE">
              <w:rPr>
                <w:kern w:val="2"/>
                <w:szCs w:val="24"/>
              </w:rPr>
              <w:t xml:space="preserve">dieną </w:t>
            </w:r>
            <w:r>
              <w:rPr>
                <w:color w:val="000000"/>
                <w:kern w:val="2"/>
                <w:szCs w:val="24"/>
              </w:rPr>
              <w:t>nuo laiku neperduotų Prekių ar Prekių, turinčių trūkumų, kainos be PVM. </w:t>
            </w:r>
          </w:p>
          <w:p w14:paraId="58B40F5E" w14:textId="77777777" w:rsidR="004E4275" w:rsidRDefault="004E4275">
            <w:pPr>
              <w:rPr>
                <w:color w:val="000000"/>
                <w:kern w:val="2"/>
                <w:szCs w:val="24"/>
              </w:rPr>
            </w:pPr>
          </w:p>
          <w:p w14:paraId="6157EFB6" w14:textId="7D69A38B" w:rsidR="001B3563" w:rsidRDefault="00A10867">
            <w:pPr>
              <w:rPr>
                <w:color w:val="000000"/>
                <w:kern w:val="2"/>
                <w:szCs w:val="24"/>
              </w:rPr>
            </w:pPr>
            <w:r>
              <w:rPr>
                <w:color w:val="000000"/>
                <w:kern w:val="2"/>
                <w:szCs w:val="24"/>
              </w:rPr>
              <w:t>9.2.2.</w:t>
            </w:r>
            <w:r w:rsidRPr="00B8235F">
              <w:rPr>
                <w:color w:val="000000"/>
                <w:kern w:val="2"/>
                <w:szCs w:val="24"/>
              </w:rPr>
              <w:t xml:space="preserve"> </w:t>
            </w:r>
            <w:r>
              <w:rPr>
                <w:color w:val="000000"/>
                <w:kern w:val="2"/>
                <w:szCs w:val="24"/>
              </w:rPr>
              <w:t xml:space="preserve">Tiekėjas privalo sumokėti Pirkėjui netesybas per </w:t>
            </w:r>
            <w:r w:rsidR="001B3563" w:rsidRPr="00B267CE">
              <w:rPr>
                <w:kern w:val="2"/>
                <w:szCs w:val="24"/>
              </w:rPr>
              <w:t>10</w:t>
            </w:r>
            <w:r w:rsidR="003853C4">
              <w:rPr>
                <w:kern w:val="2"/>
                <w:szCs w:val="24"/>
              </w:rPr>
              <w:t xml:space="preserve"> (dešimt)</w:t>
            </w:r>
            <w:r w:rsidR="001B3563" w:rsidRPr="00B267CE">
              <w:rPr>
                <w:kern w:val="2"/>
                <w:szCs w:val="24"/>
              </w:rPr>
              <w:t xml:space="preserve"> kalendorinių</w:t>
            </w:r>
            <w:r w:rsidRPr="00B267CE">
              <w:rPr>
                <w:kern w:val="2"/>
                <w:szCs w:val="24"/>
              </w:rPr>
              <w:t xml:space="preserve"> </w:t>
            </w:r>
            <w:r>
              <w:rPr>
                <w:color w:val="000000"/>
                <w:kern w:val="2"/>
                <w:szCs w:val="24"/>
              </w:rPr>
              <w:t xml:space="preserve">dienų nuo Pirkėjo pareikalavimo. </w:t>
            </w:r>
          </w:p>
          <w:p w14:paraId="32581AF7" w14:textId="3EA698D3" w:rsidR="00304AB8" w:rsidRPr="00B267CE" w:rsidRDefault="00304AB8">
            <w:pPr>
              <w:rPr>
                <w:color w:val="000000"/>
                <w:kern w:val="2"/>
                <w:szCs w:val="24"/>
              </w:rPr>
            </w:pPr>
          </w:p>
        </w:tc>
      </w:tr>
      <w:tr w:rsidR="005A5832" w14:paraId="037164D6" w14:textId="77777777" w:rsidTr="00B267CE">
        <w:trPr>
          <w:trHeight w:val="300"/>
        </w:trPr>
        <w:tc>
          <w:tcPr>
            <w:tcW w:w="2704" w:type="dxa"/>
            <w:gridSpan w:val="2"/>
          </w:tcPr>
          <w:p w14:paraId="206D1AF9"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p w14:paraId="57D76EF7" w14:textId="77777777" w:rsidR="003853C4" w:rsidRDefault="003853C4">
            <w:pPr>
              <w:rPr>
                <w:b/>
                <w:bCs/>
                <w:kern w:val="2"/>
                <w:szCs w:val="24"/>
              </w:rPr>
            </w:pPr>
          </w:p>
        </w:tc>
        <w:tc>
          <w:tcPr>
            <w:tcW w:w="7072" w:type="dxa"/>
            <w:gridSpan w:val="2"/>
          </w:tcPr>
          <w:p w14:paraId="7EC8DD75" w14:textId="0609D1DF" w:rsidR="005A5832" w:rsidRDefault="00A10867">
            <w:pPr>
              <w:rPr>
                <w:kern w:val="2"/>
                <w:szCs w:val="24"/>
              </w:rPr>
            </w:pPr>
            <w:r>
              <w:rPr>
                <w:kern w:val="2"/>
                <w:szCs w:val="24"/>
              </w:rPr>
              <w:t xml:space="preserve">Nutraukus Sutartį dėl esminio Sutarties pažeidimo, nustatyto Sutarties Specialiosiose sąlygose, mokama </w:t>
            </w:r>
            <w:r w:rsidR="00130024" w:rsidRPr="00B267CE">
              <w:rPr>
                <w:kern w:val="2"/>
                <w:szCs w:val="24"/>
              </w:rPr>
              <w:t>10 (dešimties)</w:t>
            </w:r>
            <w:r w:rsidRPr="001B3563">
              <w:rPr>
                <w:kern w:val="2"/>
                <w:szCs w:val="24"/>
              </w:rPr>
              <w:t xml:space="preserve"> </w:t>
            </w:r>
            <w:r>
              <w:rPr>
                <w:kern w:val="2"/>
                <w:szCs w:val="24"/>
              </w:rPr>
              <w:t xml:space="preserve">procentų dydžio bauda nuo Pradinės Sutarties vertės be PVM, nurodytos Specialiųjų sąlygų 5.2 punkte. </w:t>
            </w:r>
          </w:p>
          <w:p w14:paraId="617C951D" w14:textId="619C6C6F" w:rsidR="005A5832" w:rsidRDefault="005A5832" w:rsidP="00D20CD8">
            <w:pPr>
              <w:rPr>
                <w:kern w:val="2"/>
                <w:szCs w:val="24"/>
              </w:rPr>
            </w:pPr>
          </w:p>
        </w:tc>
      </w:tr>
      <w:tr w:rsidR="005A5832" w14:paraId="7F965AC4" w14:textId="77777777" w:rsidTr="00B267CE">
        <w:trPr>
          <w:trHeight w:val="300"/>
        </w:trPr>
        <w:tc>
          <w:tcPr>
            <w:tcW w:w="2704" w:type="dxa"/>
            <w:gridSpan w:val="2"/>
          </w:tcPr>
          <w:p w14:paraId="75D02521"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p w14:paraId="30361D6A" w14:textId="77777777" w:rsidR="001B3563" w:rsidRDefault="001B3563">
            <w:pPr>
              <w:rPr>
                <w:b/>
                <w:bCs/>
                <w:kern w:val="2"/>
                <w:szCs w:val="24"/>
              </w:rPr>
            </w:pPr>
          </w:p>
        </w:tc>
        <w:tc>
          <w:tcPr>
            <w:tcW w:w="7072" w:type="dxa"/>
            <w:gridSpan w:val="2"/>
          </w:tcPr>
          <w:p w14:paraId="271343C6" w14:textId="77777777" w:rsidR="005A5832" w:rsidRDefault="00A10867">
            <w:pPr>
              <w:rPr>
                <w:color w:val="000000"/>
                <w:kern w:val="2"/>
                <w:szCs w:val="24"/>
              </w:rPr>
            </w:pPr>
            <w:r>
              <w:rPr>
                <w:color w:val="000000"/>
                <w:kern w:val="2"/>
                <w:szCs w:val="24"/>
              </w:rPr>
              <w:t>Netaikoma</w:t>
            </w:r>
          </w:p>
          <w:p w14:paraId="7C3B075C" w14:textId="77777777" w:rsidR="005A5832" w:rsidRDefault="005A5832" w:rsidP="00D20CD8">
            <w:pPr>
              <w:rPr>
                <w:kern w:val="2"/>
                <w:szCs w:val="24"/>
              </w:rPr>
            </w:pPr>
          </w:p>
        </w:tc>
      </w:tr>
      <w:tr w:rsidR="005A5832" w14:paraId="232789FC" w14:textId="77777777" w:rsidTr="00B267CE">
        <w:trPr>
          <w:trHeight w:val="300"/>
        </w:trPr>
        <w:tc>
          <w:tcPr>
            <w:tcW w:w="2704" w:type="dxa"/>
            <w:gridSpan w:val="2"/>
          </w:tcPr>
          <w:p w14:paraId="04510EB1" w14:textId="77777777" w:rsidR="005A5832" w:rsidRDefault="00A10867">
            <w:pPr>
              <w:rPr>
                <w:b/>
                <w:bCs/>
                <w:kern w:val="2"/>
                <w:szCs w:val="24"/>
              </w:rPr>
            </w:pPr>
            <w:r>
              <w:rPr>
                <w:b/>
                <w:bCs/>
                <w:kern w:val="2"/>
                <w:szCs w:val="24"/>
              </w:rPr>
              <w:t>9.5. Tiekėjui taikomos baudos dėl aplinkosauginių ir (arba) socialinių kriterijų nesilaikymo</w:t>
            </w:r>
          </w:p>
          <w:p w14:paraId="46250544" w14:textId="77777777" w:rsidR="00682609" w:rsidRDefault="00682609">
            <w:pPr>
              <w:rPr>
                <w:b/>
                <w:bCs/>
                <w:kern w:val="2"/>
                <w:szCs w:val="24"/>
              </w:rPr>
            </w:pPr>
          </w:p>
        </w:tc>
        <w:tc>
          <w:tcPr>
            <w:tcW w:w="7072" w:type="dxa"/>
            <w:gridSpan w:val="2"/>
          </w:tcPr>
          <w:p w14:paraId="6189C6B2" w14:textId="2B864D49" w:rsidR="005302C9" w:rsidRDefault="00096AA0">
            <w:pPr>
              <w:rPr>
                <w:color w:val="000000"/>
                <w:kern w:val="2"/>
                <w:szCs w:val="24"/>
                <w:shd w:val="clear" w:color="auto" w:fill="FFFFFF"/>
              </w:rPr>
            </w:pPr>
            <w:r w:rsidRPr="003D72D7">
              <w:rPr>
                <w:color w:val="000000"/>
                <w:kern w:val="2"/>
                <w:szCs w:val="24"/>
                <w:shd w:val="clear" w:color="auto" w:fill="FFFFFF"/>
              </w:rPr>
              <w:t>Už Sutarties 12.2</w:t>
            </w:r>
            <w:r w:rsidR="005F3030">
              <w:rPr>
                <w:color w:val="000000"/>
                <w:kern w:val="2"/>
                <w:szCs w:val="24"/>
                <w:shd w:val="clear" w:color="auto" w:fill="FFFFFF"/>
              </w:rPr>
              <w:t xml:space="preserve">, 12.3 </w:t>
            </w:r>
            <w:r w:rsidRPr="003D72D7">
              <w:rPr>
                <w:color w:val="000000"/>
                <w:kern w:val="2"/>
                <w:szCs w:val="24"/>
                <w:shd w:val="clear" w:color="auto" w:fill="FFFFFF"/>
              </w:rPr>
              <w:t>punkt</w:t>
            </w:r>
            <w:r w:rsidR="005F3030">
              <w:rPr>
                <w:color w:val="000000"/>
                <w:kern w:val="2"/>
                <w:szCs w:val="24"/>
                <w:shd w:val="clear" w:color="auto" w:fill="FFFFFF"/>
              </w:rPr>
              <w:t>uose</w:t>
            </w:r>
            <w:r w:rsidRPr="003D72D7">
              <w:rPr>
                <w:color w:val="000000"/>
                <w:kern w:val="2"/>
                <w:szCs w:val="24"/>
                <w:shd w:val="clear" w:color="auto" w:fill="FFFFFF"/>
              </w:rPr>
              <w:t xml:space="preserve"> nurodytų aplinkosauginių kriterijų nesilaikymą bus taikoma </w:t>
            </w:r>
            <w:r w:rsidR="00B251AE">
              <w:rPr>
                <w:color w:val="000000"/>
                <w:kern w:val="2"/>
                <w:szCs w:val="24"/>
                <w:shd w:val="clear" w:color="auto" w:fill="FFFFFF"/>
              </w:rPr>
              <w:t>4</w:t>
            </w:r>
            <w:r w:rsidRPr="003D72D7">
              <w:rPr>
                <w:color w:val="000000"/>
                <w:kern w:val="2"/>
                <w:szCs w:val="24"/>
                <w:shd w:val="clear" w:color="auto" w:fill="FFFFFF"/>
              </w:rPr>
              <w:t>00</w:t>
            </w:r>
            <w:r>
              <w:rPr>
                <w:color w:val="000000"/>
                <w:kern w:val="2"/>
                <w:szCs w:val="24"/>
                <w:shd w:val="clear" w:color="auto" w:fill="FFFFFF"/>
              </w:rPr>
              <w:t>,00</w:t>
            </w:r>
            <w:r w:rsidRPr="003D72D7">
              <w:rPr>
                <w:color w:val="000000"/>
                <w:kern w:val="2"/>
                <w:szCs w:val="24"/>
                <w:shd w:val="clear" w:color="auto" w:fill="FFFFFF"/>
              </w:rPr>
              <w:t xml:space="preserve"> Eur (</w:t>
            </w:r>
            <w:r w:rsidR="00B251AE">
              <w:rPr>
                <w:color w:val="000000"/>
                <w:kern w:val="2"/>
                <w:szCs w:val="24"/>
                <w:shd w:val="clear" w:color="auto" w:fill="FFFFFF"/>
              </w:rPr>
              <w:t>keturių</w:t>
            </w:r>
            <w:r>
              <w:rPr>
                <w:color w:val="000000"/>
                <w:kern w:val="2"/>
                <w:szCs w:val="24"/>
                <w:shd w:val="clear" w:color="auto" w:fill="FFFFFF"/>
              </w:rPr>
              <w:t xml:space="preserve"> </w:t>
            </w:r>
            <w:r w:rsidRPr="003D72D7">
              <w:rPr>
                <w:color w:val="000000"/>
                <w:kern w:val="2"/>
                <w:szCs w:val="24"/>
                <w:shd w:val="clear" w:color="auto" w:fill="FFFFFF"/>
              </w:rPr>
              <w:t>šimt</w:t>
            </w:r>
            <w:r w:rsidR="00B251AE">
              <w:rPr>
                <w:color w:val="000000"/>
                <w:kern w:val="2"/>
                <w:szCs w:val="24"/>
                <w:shd w:val="clear" w:color="auto" w:fill="FFFFFF"/>
              </w:rPr>
              <w:t>ų</w:t>
            </w:r>
            <w:r w:rsidRPr="003D72D7">
              <w:rPr>
                <w:color w:val="000000"/>
                <w:kern w:val="2"/>
                <w:szCs w:val="24"/>
                <w:shd w:val="clear" w:color="auto" w:fill="FFFFFF"/>
              </w:rPr>
              <w:t xml:space="preserve"> eurų) bauda</w:t>
            </w:r>
            <w:r w:rsidR="004E4275">
              <w:rPr>
                <w:color w:val="000000"/>
                <w:kern w:val="2"/>
                <w:szCs w:val="24"/>
                <w:shd w:val="clear" w:color="auto" w:fill="FFFFFF"/>
              </w:rPr>
              <w:t xml:space="preserve"> už kiekvieną nustatytą atvejį.</w:t>
            </w:r>
          </w:p>
          <w:p w14:paraId="18AF9659" w14:textId="3131C49E" w:rsidR="007323D9" w:rsidRDefault="007323D9">
            <w:pPr>
              <w:rPr>
                <w:color w:val="4472C4"/>
                <w:kern w:val="2"/>
                <w:szCs w:val="24"/>
              </w:rPr>
            </w:pPr>
          </w:p>
        </w:tc>
      </w:tr>
      <w:tr w:rsidR="005A5832" w14:paraId="78E81C51" w14:textId="77777777" w:rsidTr="00B267CE">
        <w:trPr>
          <w:trHeight w:val="300"/>
        </w:trPr>
        <w:tc>
          <w:tcPr>
            <w:tcW w:w="2704" w:type="dxa"/>
            <w:gridSpan w:val="2"/>
          </w:tcPr>
          <w:p w14:paraId="6A6A1F0C" w14:textId="77777777" w:rsidR="00C6306A" w:rsidRDefault="00A10867">
            <w:pPr>
              <w:rPr>
                <w:b/>
                <w:bCs/>
                <w:kern w:val="2"/>
                <w:szCs w:val="24"/>
              </w:rPr>
            </w:pPr>
            <w:r>
              <w:rPr>
                <w:b/>
                <w:bCs/>
                <w:kern w:val="2"/>
                <w:szCs w:val="24"/>
              </w:rPr>
              <w:t>9.6. Tiekėjui / Pirkėjui taikoma bauda dėl konfidencialumo reikalavimų nesilaikymo</w:t>
            </w:r>
          </w:p>
          <w:p w14:paraId="3EE53E1F" w14:textId="225878C1" w:rsidR="004E4275" w:rsidRDefault="004E4275">
            <w:pPr>
              <w:rPr>
                <w:b/>
                <w:bCs/>
                <w:kern w:val="2"/>
                <w:szCs w:val="24"/>
              </w:rPr>
            </w:pPr>
          </w:p>
        </w:tc>
        <w:tc>
          <w:tcPr>
            <w:tcW w:w="7072" w:type="dxa"/>
            <w:gridSpan w:val="2"/>
          </w:tcPr>
          <w:p w14:paraId="7B8D003A" w14:textId="77777777" w:rsidR="005A5832" w:rsidRDefault="00A10867">
            <w:pPr>
              <w:rPr>
                <w:kern w:val="2"/>
                <w:szCs w:val="24"/>
              </w:rPr>
            </w:pPr>
            <w:r>
              <w:rPr>
                <w:kern w:val="2"/>
                <w:szCs w:val="24"/>
              </w:rPr>
              <w:t>Netaikoma</w:t>
            </w:r>
          </w:p>
          <w:p w14:paraId="6B4EB085" w14:textId="77777777" w:rsidR="005A5832" w:rsidRDefault="005A5832">
            <w:pPr>
              <w:rPr>
                <w:color w:val="4472C4"/>
                <w:kern w:val="2"/>
                <w:szCs w:val="24"/>
              </w:rPr>
            </w:pPr>
          </w:p>
          <w:p w14:paraId="6FF08340" w14:textId="17C6EFF4" w:rsidR="005A5832" w:rsidRDefault="005A5832">
            <w:pPr>
              <w:rPr>
                <w:color w:val="4472C4"/>
                <w:kern w:val="2"/>
                <w:szCs w:val="24"/>
              </w:rPr>
            </w:pPr>
          </w:p>
        </w:tc>
      </w:tr>
      <w:tr w:rsidR="005A5832" w14:paraId="0E9C2BF7" w14:textId="77777777" w:rsidTr="00B267CE">
        <w:trPr>
          <w:trHeight w:val="300"/>
        </w:trPr>
        <w:tc>
          <w:tcPr>
            <w:tcW w:w="2704" w:type="dxa"/>
            <w:gridSpan w:val="2"/>
          </w:tcPr>
          <w:p w14:paraId="39C96809" w14:textId="77777777" w:rsidR="00BA2847" w:rsidRDefault="00A10867">
            <w:pPr>
              <w:rPr>
                <w:b/>
                <w:bCs/>
                <w:kern w:val="2"/>
                <w:szCs w:val="24"/>
              </w:rPr>
            </w:pPr>
            <w:r>
              <w:rPr>
                <w:b/>
                <w:bCs/>
                <w:kern w:val="2"/>
                <w:szCs w:val="24"/>
              </w:rPr>
              <w:t>9.7. Tiekėjui taikomos netesybos dėl pirkimo dokumentuose nustatytų kokybinių kriterijų nepasiekimo Sutarties vykdymo metu</w:t>
            </w:r>
          </w:p>
          <w:p w14:paraId="7B93492E" w14:textId="421B09EC" w:rsidR="001D08C4" w:rsidRDefault="001D08C4">
            <w:pPr>
              <w:rPr>
                <w:b/>
                <w:bCs/>
                <w:kern w:val="2"/>
                <w:szCs w:val="24"/>
              </w:rPr>
            </w:pPr>
          </w:p>
        </w:tc>
        <w:tc>
          <w:tcPr>
            <w:tcW w:w="7072" w:type="dxa"/>
            <w:gridSpan w:val="2"/>
          </w:tcPr>
          <w:p w14:paraId="2B3796AD" w14:textId="6A710CF2" w:rsidR="00BA2847" w:rsidRDefault="00A10867" w:rsidP="00BA2847">
            <w:pPr>
              <w:rPr>
                <w:color w:val="4472C4"/>
                <w:kern w:val="2"/>
                <w:szCs w:val="24"/>
              </w:rPr>
            </w:pPr>
            <w:r>
              <w:rPr>
                <w:kern w:val="2"/>
                <w:szCs w:val="24"/>
              </w:rPr>
              <w:t xml:space="preserve">Netaikoma </w:t>
            </w:r>
          </w:p>
        </w:tc>
      </w:tr>
      <w:tr w:rsidR="005A5832" w14:paraId="0BBF3739" w14:textId="77777777" w:rsidTr="00B267CE">
        <w:trPr>
          <w:trHeight w:val="300"/>
        </w:trPr>
        <w:tc>
          <w:tcPr>
            <w:tcW w:w="2704" w:type="dxa"/>
            <w:gridSpan w:val="2"/>
          </w:tcPr>
          <w:p w14:paraId="3FD6D3A9" w14:textId="77777777" w:rsidR="007565DA" w:rsidRDefault="00A10867">
            <w:pPr>
              <w:rPr>
                <w:b/>
                <w:bCs/>
                <w:kern w:val="2"/>
                <w:szCs w:val="24"/>
              </w:rPr>
            </w:pPr>
            <w:r w:rsidRPr="00B8235F">
              <w:rPr>
                <w:b/>
                <w:bCs/>
                <w:kern w:val="2"/>
                <w:szCs w:val="24"/>
              </w:rPr>
              <w:t xml:space="preserve">9.8. </w:t>
            </w:r>
            <w:r>
              <w:rPr>
                <w:b/>
                <w:bCs/>
                <w:kern w:val="2"/>
                <w:szCs w:val="24"/>
              </w:rPr>
              <w:t>Tiekėjui taikomos netesybos dėl Sutarties įvykdymo užtikrinimo nepratęsimo</w:t>
            </w:r>
          </w:p>
          <w:p w14:paraId="184F504A" w14:textId="290BBB3E" w:rsidR="001D08C4" w:rsidRPr="00B267CE" w:rsidRDefault="001D08C4">
            <w:pPr>
              <w:rPr>
                <w:b/>
                <w:bCs/>
                <w:kern w:val="2"/>
                <w:szCs w:val="24"/>
              </w:rPr>
            </w:pPr>
          </w:p>
        </w:tc>
        <w:tc>
          <w:tcPr>
            <w:tcW w:w="7072" w:type="dxa"/>
            <w:gridSpan w:val="2"/>
          </w:tcPr>
          <w:p w14:paraId="35C7EB25" w14:textId="77777777" w:rsidR="005A5832" w:rsidRDefault="00A10867">
            <w:pPr>
              <w:rPr>
                <w:kern w:val="2"/>
                <w:szCs w:val="24"/>
              </w:rPr>
            </w:pPr>
            <w:r>
              <w:rPr>
                <w:kern w:val="2"/>
                <w:szCs w:val="24"/>
              </w:rPr>
              <w:t>Netaikoma</w:t>
            </w:r>
          </w:p>
          <w:p w14:paraId="5194B020" w14:textId="77777777" w:rsidR="005A5832" w:rsidRDefault="005A5832">
            <w:pPr>
              <w:rPr>
                <w:color w:val="4472C4"/>
                <w:kern w:val="2"/>
                <w:szCs w:val="24"/>
              </w:rPr>
            </w:pPr>
          </w:p>
          <w:p w14:paraId="57950A76" w14:textId="47AD9C15" w:rsidR="005A5832" w:rsidRDefault="005A5832">
            <w:pPr>
              <w:rPr>
                <w:color w:val="4472C4"/>
                <w:kern w:val="2"/>
                <w:szCs w:val="24"/>
              </w:rPr>
            </w:pPr>
          </w:p>
        </w:tc>
      </w:tr>
      <w:tr w:rsidR="005A5832" w14:paraId="403DCAFF" w14:textId="77777777" w:rsidTr="00B267CE">
        <w:trPr>
          <w:trHeight w:val="300"/>
        </w:trPr>
        <w:tc>
          <w:tcPr>
            <w:tcW w:w="2704" w:type="dxa"/>
            <w:gridSpan w:val="2"/>
          </w:tcPr>
          <w:p w14:paraId="41B63DD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072" w:type="dxa"/>
            <w:gridSpan w:val="2"/>
          </w:tcPr>
          <w:p w14:paraId="60155FE9" w14:textId="77777777" w:rsidR="007565DA" w:rsidRDefault="007565DA">
            <w:pPr>
              <w:rPr>
                <w:kern w:val="2"/>
                <w:szCs w:val="24"/>
              </w:rPr>
            </w:pPr>
            <w:r w:rsidRPr="00B267CE">
              <w:rPr>
                <w:kern w:val="2"/>
                <w:szCs w:val="24"/>
              </w:rPr>
              <w:t>Netaikoma</w:t>
            </w:r>
          </w:p>
          <w:p w14:paraId="076EC9BB" w14:textId="1841A2B5" w:rsidR="001D08C4" w:rsidRPr="00B267CE" w:rsidRDefault="001D08C4">
            <w:pPr>
              <w:rPr>
                <w:kern w:val="2"/>
                <w:szCs w:val="24"/>
              </w:rPr>
            </w:pPr>
          </w:p>
        </w:tc>
      </w:tr>
      <w:tr w:rsidR="005A5832" w14:paraId="576F0FF2" w14:textId="77777777" w:rsidTr="00B267CE">
        <w:trPr>
          <w:trHeight w:val="300"/>
        </w:trPr>
        <w:tc>
          <w:tcPr>
            <w:tcW w:w="9776" w:type="dxa"/>
            <w:gridSpan w:val="4"/>
          </w:tcPr>
          <w:p w14:paraId="1DA17E18" w14:textId="77777777" w:rsidR="005A5832" w:rsidRDefault="00A10867" w:rsidP="00B267CE">
            <w:pPr>
              <w:spacing w:before="120" w:after="120"/>
              <w:jc w:val="center"/>
              <w:rPr>
                <w:b/>
                <w:bCs/>
                <w:kern w:val="2"/>
                <w:szCs w:val="24"/>
              </w:rPr>
            </w:pPr>
            <w:r>
              <w:rPr>
                <w:b/>
                <w:bCs/>
                <w:kern w:val="2"/>
                <w:szCs w:val="24"/>
              </w:rPr>
              <w:t>10. SUTARTIES GALIOJIMAS IR KEITIMAS</w:t>
            </w:r>
          </w:p>
        </w:tc>
      </w:tr>
      <w:tr w:rsidR="005A5832" w14:paraId="4C30AF0A" w14:textId="77777777" w:rsidTr="00B267CE">
        <w:trPr>
          <w:trHeight w:val="300"/>
        </w:trPr>
        <w:tc>
          <w:tcPr>
            <w:tcW w:w="2704" w:type="dxa"/>
            <w:gridSpan w:val="2"/>
          </w:tcPr>
          <w:p w14:paraId="5AC39DB7" w14:textId="77777777" w:rsidR="005A5832" w:rsidRDefault="00A10867">
            <w:pPr>
              <w:rPr>
                <w:b/>
                <w:bCs/>
                <w:kern w:val="2"/>
                <w:szCs w:val="24"/>
              </w:rPr>
            </w:pPr>
            <w:r>
              <w:rPr>
                <w:b/>
                <w:bCs/>
                <w:kern w:val="2"/>
                <w:szCs w:val="24"/>
              </w:rPr>
              <w:lastRenderedPageBreak/>
              <w:t>10.1. Sutarties sudarymas ir įsigaliojimas</w:t>
            </w:r>
          </w:p>
        </w:tc>
        <w:tc>
          <w:tcPr>
            <w:tcW w:w="7072" w:type="dxa"/>
            <w:gridSpan w:val="2"/>
          </w:tcPr>
          <w:p w14:paraId="748CAE19" w14:textId="77777777" w:rsidR="005A5832" w:rsidRDefault="00A10867">
            <w:pPr>
              <w:rPr>
                <w:kern w:val="2"/>
                <w:szCs w:val="24"/>
              </w:rPr>
            </w:pPr>
            <w:r>
              <w:rPr>
                <w:kern w:val="2"/>
                <w:szCs w:val="24"/>
              </w:rPr>
              <w:t>Ši Sutartis laikoma sudaryta ir įsigalioja nuo Sutarties pasirašymo dienos (antrosios Šalies pasirašymo dieną).</w:t>
            </w:r>
          </w:p>
          <w:p w14:paraId="6ADD1555" w14:textId="115509F8" w:rsidR="005A5832" w:rsidRDefault="00A10867">
            <w:pPr>
              <w:rPr>
                <w:color w:val="000000"/>
                <w:kern w:val="2"/>
                <w:szCs w:val="24"/>
              </w:rPr>
            </w:pPr>
            <w:r>
              <w:rPr>
                <w:color w:val="000000"/>
                <w:kern w:val="2"/>
                <w:szCs w:val="24"/>
              </w:rPr>
              <w:t>Sutartis galioja iki visiško prievolių įvykdymo (kol bus išnaudota Pradinės Sutarties vertė, bet jos terminas negali būti ilgesnis kaip</w:t>
            </w:r>
            <w:r w:rsidR="009B51B0">
              <w:rPr>
                <w:color w:val="000000"/>
                <w:kern w:val="2"/>
                <w:szCs w:val="24"/>
              </w:rPr>
              <w:t xml:space="preserve"> </w:t>
            </w:r>
            <w:r w:rsidR="005360A4" w:rsidRPr="00A750CD">
              <w:rPr>
                <w:color w:val="000000"/>
                <w:kern w:val="2"/>
                <w:szCs w:val="24"/>
              </w:rPr>
              <w:t>5</w:t>
            </w:r>
            <w:r w:rsidR="009B51B0" w:rsidRPr="00A750CD">
              <w:rPr>
                <w:color w:val="000000"/>
                <w:kern w:val="2"/>
                <w:szCs w:val="24"/>
              </w:rPr>
              <w:t xml:space="preserve"> (</w:t>
            </w:r>
            <w:r w:rsidR="005360A4" w:rsidRPr="00A750CD">
              <w:rPr>
                <w:color w:val="000000"/>
                <w:kern w:val="2"/>
                <w:szCs w:val="24"/>
              </w:rPr>
              <w:t>penki</w:t>
            </w:r>
            <w:r w:rsidR="009B51B0" w:rsidRPr="00A750CD">
              <w:rPr>
                <w:color w:val="000000"/>
                <w:kern w:val="2"/>
                <w:szCs w:val="24"/>
              </w:rPr>
              <w:t>) mėnesiai</w:t>
            </w:r>
            <w:r w:rsidR="009B51B0" w:rsidRPr="005F3030">
              <w:rPr>
                <w:color w:val="000000"/>
                <w:kern w:val="2"/>
                <w:szCs w:val="24"/>
              </w:rPr>
              <w:t>.</w:t>
            </w:r>
          </w:p>
          <w:p w14:paraId="3F160E55" w14:textId="6B0BCC39" w:rsidR="00DF475E" w:rsidRDefault="00DF475E">
            <w:pPr>
              <w:rPr>
                <w:color w:val="4472C4"/>
                <w:kern w:val="2"/>
                <w:szCs w:val="24"/>
              </w:rPr>
            </w:pPr>
          </w:p>
        </w:tc>
      </w:tr>
      <w:tr w:rsidR="005A5832" w14:paraId="09E2C9E0" w14:textId="77777777" w:rsidTr="00B267CE">
        <w:trPr>
          <w:trHeight w:val="300"/>
        </w:trPr>
        <w:tc>
          <w:tcPr>
            <w:tcW w:w="2704" w:type="dxa"/>
            <w:gridSpan w:val="2"/>
          </w:tcPr>
          <w:p w14:paraId="4F562E6E" w14:textId="77777777" w:rsidR="005A5832" w:rsidRDefault="00A10867">
            <w:pPr>
              <w:rPr>
                <w:b/>
                <w:bCs/>
                <w:kern w:val="2"/>
                <w:szCs w:val="24"/>
              </w:rPr>
            </w:pPr>
            <w:r>
              <w:rPr>
                <w:b/>
                <w:bCs/>
                <w:kern w:val="2"/>
                <w:szCs w:val="24"/>
              </w:rPr>
              <w:t>10.2. Sutarties galiojimo termino pratęsimas</w:t>
            </w:r>
          </w:p>
          <w:p w14:paraId="02B7FC83" w14:textId="77777777" w:rsidR="00DF475E" w:rsidRDefault="00DF475E">
            <w:pPr>
              <w:rPr>
                <w:b/>
                <w:bCs/>
                <w:kern w:val="2"/>
                <w:szCs w:val="24"/>
              </w:rPr>
            </w:pPr>
          </w:p>
        </w:tc>
        <w:tc>
          <w:tcPr>
            <w:tcW w:w="7072" w:type="dxa"/>
            <w:gridSpan w:val="2"/>
          </w:tcPr>
          <w:p w14:paraId="675ED3F3" w14:textId="77777777" w:rsidR="005A5832" w:rsidRDefault="00A10867">
            <w:pPr>
              <w:rPr>
                <w:kern w:val="2"/>
                <w:szCs w:val="24"/>
              </w:rPr>
            </w:pPr>
            <w:r>
              <w:rPr>
                <w:kern w:val="2"/>
                <w:szCs w:val="24"/>
              </w:rPr>
              <w:t>Netaikoma</w:t>
            </w:r>
          </w:p>
          <w:p w14:paraId="2D615411" w14:textId="6CCC1C52" w:rsidR="006F7C23" w:rsidRDefault="006F7C23" w:rsidP="006F7C23">
            <w:pPr>
              <w:rPr>
                <w:kern w:val="2"/>
                <w:szCs w:val="24"/>
              </w:rPr>
            </w:pPr>
          </w:p>
        </w:tc>
      </w:tr>
      <w:tr w:rsidR="005A5832" w14:paraId="00BFCAED" w14:textId="77777777" w:rsidTr="00B267CE">
        <w:trPr>
          <w:trHeight w:val="300"/>
        </w:trPr>
        <w:tc>
          <w:tcPr>
            <w:tcW w:w="9776" w:type="dxa"/>
            <w:gridSpan w:val="4"/>
          </w:tcPr>
          <w:p w14:paraId="5C67449B" w14:textId="77777777" w:rsidR="005A5832" w:rsidRDefault="00A10867" w:rsidP="00B267CE">
            <w:pPr>
              <w:spacing w:before="120" w:after="120"/>
              <w:jc w:val="center"/>
              <w:rPr>
                <w:b/>
                <w:bCs/>
                <w:kern w:val="2"/>
                <w:szCs w:val="24"/>
              </w:rPr>
            </w:pPr>
            <w:r>
              <w:rPr>
                <w:b/>
                <w:bCs/>
                <w:kern w:val="2"/>
                <w:szCs w:val="24"/>
              </w:rPr>
              <w:t>11. SUTARTIES NUTRAUKIMAS</w:t>
            </w:r>
          </w:p>
        </w:tc>
      </w:tr>
      <w:tr w:rsidR="005A5832" w14:paraId="432D6E58" w14:textId="77777777" w:rsidTr="00B267CE">
        <w:trPr>
          <w:trHeight w:val="300"/>
        </w:trPr>
        <w:tc>
          <w:tcPr>
            <w:tcW w:w="2532" w:type="dxa"/>
          </w:tcPr>
          <w:p w14:paraId="58D886B1" w14:textId="77777777" w:rsidR="005A5832" w:rsidRDefault="00A10867">
            <w:pPr>
              <w:rPr>
                <w:b/>
                <w:bCs/>
                <w:kern w:val="2"/>
                <w:szCs w:val="24"/>
              </w:rPr>
            </w:pPr>
            <w:r>
              <w:rPr>
                <w:b/>
                <w:bCs/>
                <w:kern w:val="2"/>
                <w:szCs w:val="24"/>
              </w:rPr>
              <w:t>11.1. Sutarties nutraukimo pagrindai</w:t>
            </w:r>
          </w:p>
        </w:tc>
        <w:tc>
          <w:tcPr>
            <w:tcW w:w="7244" w:type="dxa"/>
            <w:gridSpan w:val="3"/>
          </w:tcPr>
          <w:p w14:paraId="2367C6F6" w14:textId="77777777" w:rsidR="004D6A16" w:rsidRDefault="00A10867" w:rsidP="004D6A16">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14BC766" w14:textId="35D2AD4C" w:rsidR="005302C9" w:rsidRPr="00B267CE" w:rsidRDefault="005302C9" w:rsidP="004D6A16">
            <w:pPr>
              <w:rPr>
                <w:kern w:val="2"/>
                <w:szCs w:val="24"/>
              </w:rPr>
            </w:pPr>
          </w:p>
        </w:tc>
      </w:tr>
      <w:tr w:rsidR="005A5832" w14:paraId="2BD764F0" w14:textId="77777777" w:rsidTr="00B267CE">
        <w:trPr>
          <w:trHeight w:val="300"/>
        </w:trPr>
        <w:tc>
          <w:tcPr>
            <w:tcW w:w="2532" w:type="dxa"/>
          </w:tcPr>
          <w:p w14:paraId="40EEFB16" w14:textId="77777777" w:rsidR="005A5832" w:rsidRDefault="00A10867">
            <w:pPr>
              <w:rPr>
                <w:b/>
                <w:bCs/>
                <w:kern w:val="2"/>
                <w:szCs w:val="24"/>
              </w:rPr>
            </w:pPr>
            <w:r>
              <w:rPr>
                <w:b/>
                <w:bCs/>
                <w:kern w:val="2"/>
                <w:szCs w:val="24"/>
              </w:rPr>
              <w:t>11.2. Esminiai Sutarties pažeidimai</w:t>
            </w:r>
          </w:p>
          <w:p w14:paraId="2B236205" w14:textId="77777777" w:rsidR="005A5832" w:rsidRDefault="005A5832">
            <w:pPr>
              <w:rPr>
                <w:b/>
                <w:bCs/>
                <w:kern w:val="2"/>
                <w:szCs w:val="24"/>
              </w:rPr>
            </w:pPr>
          </w:p>
        </w:tc>
        <w:tc>
          <w:tcPr>
            <w:tcW w:w="7244" w:type="dxa"/>
            <w:gridSpan w:val="3"/>
          </w:tcPr>
          <w:p w14:paraId="0E8735DF" w14:textId="77777777" w:rsidR="005A5832" w:rsidRDefault="00A10867">
            <w:pPr>
              <w:rPr>
                <w:kern w:val="2"/>
                <w:szCs w:val="24"/>
              </w:rPr>
            </w:pPr>
            <w:r w:rsidRPr="00B267CE">
              <w:rPr>
                <w:kern w:val="2"/>
                <w:szCs w:val="24"/>
              </w:rPr>
              <w:t>11.2.1. jeigu Tiekėjas nevykdo prisiimtų įsipareigojimų už Sutartyje nustatytą Sutarties kainą / įkainius;</w:t>
            </w:r>
          </w:p>
          <w:p w14:paraId="4371E9CE" w14:textId="03E5A27C" w:rsidR="005A5832" w:rsidRDefault="00A10867" w:rsidP="00B267CE">
            <w:pPr>
              <w:rPr>
                <w:rFonts w:eastAsia="Arial"/>
                <w:kern w:val="2"/>
                <w:szCs w:val="24"/>
                <w:lang w:val="lt"/>
              </w:rPr>
            </w:pPr>
            <w:r w:rsidRPr="00B267CE">
              <w:rPr>
                <w:kern w:val="2"/>
                <w:szCs w:val="24"/>
              </w:rPr>
              <w:t xml:space="preserve">11.2.2. </w:t>
            </w:r>
            <w:r w:rsidRPr="00B267CE">
              <w:rPr>
                <w:rFonts w:eastAsia="Arial"/>
                <w:kern w:val="2"/>
                <w:szCs w:val="24"/>
                <w:lang w:val="lt"/>
              </w:rPr>
              <w:t xml:space="preserve">jeigu Tiekėjas vėluoja pristatyti Prekes daugiau nei </w:t>
            </w:r>
            <w:r w:rsidR="00545991">
              <w:rPr>
                <w:rFonts w:eastAsia="Arial"/>
                <w:kern w:val="2"/>
                <w:szCs w:val="24"/>
                <w:lang w:val="lt"/>
              </w:rPr>
              <w:t>14 (keturiolika) kalendorinių dienų</w:t>
            </w:r>
            <w:r w:rsidRPr="00B267CE">
              <w:rPr>
                <w:rFonts w:eastAsia="Arial"/>
                <w:kern w:val="2"/>
                <w:szCs w:val="24"/>
                <w:lang w:val="lt"/>
              </w:rPr>
              <w:t xml:space="preserve"> Sutartyje nustatytas Prekių pristatymo terminas;</w:t>
            </w:r>
          </w:p>
          <w:p w14:paraId="0674DD0B" w14:textId="77777777" w:rsidR="005A5832" w:rsidRDefault="00A10867" w:rsidP="00B267CE">
            <w:pPr>
              <w:tabs>
                <w:tab w:val="left" w:pos="567"/>
                <w:tab w:val="left" w:pos="851"/>
                <w:tab w:val="left" w:pos="992"/>
                <w:tab w:val="left" w:pos="1134"/>
              </w:tabs>
              <w:spacing w:line="257" w:lineRule="auto"/>
              <w:jc w:val="both"/>
              <w:rPr>
                <w:rFonts w:eastAsia="Arial"/>
                <w:kern w:val="2"/>
                <w:szCs w:val="24"/>
                <w:lang w:val="lt"/>
              </w:rPr>
            </w:pPr>
            <w:r w:rsidRPr="00B267CE">
              <w:rPr>
                <w:rFonts w:eastAsia="Arial"/>
                <w:kern w:val="2"/>
                <w:szCs w:val="24"/>
                <w:lang w:val="lt"/>
              </w:rPr>
              <w:t>11.2.</w:t>
            </w:r>
            <w:r w:rsidR="004D6A16" w:rsidRPr="00B267CE">
              <w:rPr>
                <w:rFonts w:eastAsia="Arial"/>
                <w:kern w:val="2"/>
                <w:szCs w:val="24"/>
                <w:lang w:val="lt"/>
              </w:rPr>
              <w:t>3</w:t>
            </w:r>
            <w:r w:rsidRPr="00B267CE">
              <w:rPr>
                <w:rFonts w:eastAsia="Arial"/>
                <w:kern w:val="2"/>
                <w:szCs w:val="24"/>
                <w:lang w:val="lt"/>
              </w:rPr>
              <w:t>. Tiekėjas daugiau kaip 2 (du) kartus pristato Prekes, kurios neatitinka Sutartyje ir (ar) Įstatymuose nustatytų reikalavimų Prekėms</w:t>
            </w:r>
            <w:r w:rsidR="004D6A16" w:rsidRPr="00B267CE">
              <w:rPr>
                <w:rFonts w:eastAsia="Arial"/>
                <w:kern w:val="2"/>
                <w:szCs w:val="24"/>
                <w:lang w:val="lt"/>
              </w:rPr>
              <w:t>.</w:t>
            </w:r>
          </w:p>
          <w:p w14:paraId="531A1D00" w14:textId="55945020" w:rsidR="005302C9" w:rsidRPr="00B267CE" w:rsidRDefault="005302C9" w:rsidP="00B267CE">
            <w:pPr>
              <w:tabs>
                <w:tab w:val="left" w:pos="567"/>
                <w:tab w:val="left" w:pos="851"/>
                <w:tab w:val="left" w:pos="992"/>
                <w:tab w:val="left" w:pos="1134"/>
              </w:tabs>
              <w:spacing w:line="257" w:lineRule="auto"/>
              <w:jc w:val="both"/>
              <w:rPr>
                <w:rFonts w:eastAsia="Arial"/>
                <w:kern w:val="2"/>
                <w:szCs w:val="24"/>
                <w:lang w:val="lt"/>
              </w:rPr>
            </w:pPr>
          </w:p>
        </w:tc>
      </w:tr>
      <w:tr w:rsidR="005A5832" w14:paraId="4706779F" w14:textId="77777777" w:rsidTr="00B267CE">
        <w:trPr>
          <w:trHeight w:val="300"/>
        </w:trPr>
        <w:tc>
          <w:tcPr>
            <w:tcW w:w="9776" w:type="dxa"/>
            <w:gridSpan w:val="4"/>
          </w:tcPr>
          <w:p w14:paraId="01482029" w14:textId="77777777" w:rsidR="005A5832" w:rsidRDefault="00A10867" w:rsidP="00B267CE">
            <w:pPr>
              <w:spacing w:before="120" w:after="120"/>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526177A4" w14:textId="77777777" w:rsidTr="00B267CE">
        <w:trPr>
          <w:trHeight w:val="300"/>
        </w:trPr>
        <w:tc>
          <w:tcPr>
            <w:tcW w:w="2532" w:type="dxa"/>
          </w:tcPr>
          <w:p w14:paraId="5E27E77A" w14:textId="77777777" w:rsidR="005A5832" w:rsidRDefault="00A10867">
            <w:pPr>
              <w:rPr>
                <w:b/>
                <w:bCs/>
                <w:kern w:val="2"/>
                <w:szCs w:val="24"/>
              </w:rPr>
            </w:pPr>
            <w:r>
              <w:rPr>
                <w:b/>
                <w:bCs/>
                <w:kern w:val="2"/>
                <w:szCs w:val="24"/>
              </w:rPr>
              <w:t>12.1. Aplinkosauginių kriterijų nustatymo teisinis pagrindas</w:t>
            </w:r>
          </w:p>
        </w:tc>
        <w:tc>
          <w:tcPr>
            <w:tcW w:w="7244" w:type="dxa"/>
            <w:gridSpan w:val="3"/>
          </w:tcPr>
          <w:p w14:paraId="3DEAE309" w14:textId="7CD9AE8D" w:rsidR="006F7C23" w:rsidRDefault="00A10867">
            <w:pPr>
              <w:rPr>
                <w:color w:val="000000"/>
                <w:kern w:val="2"/>
                <w:szCs w:val="24"/>
              </w:rPr>
            </w:pPr>
            <w:r>
              <w:rPr>
                <w:color w:val="000000"/>
                <w:kern w:val="2"/>
                <w:szCs w:val="24"/>
                <w:shd w:val="clear" w:color="auto" w:fill="FFFFFF"/>
              </w:rPr>
              <w:t xml:space="preserve">Aplinkosauginiai kriterijai nustatomi vadovaujantis </w:t>
            </w:r>
            <w:r>
              <w:rPr>
                <w:color w:val="000000"/>
                <w:kern w:val="2"/>
                <w:szCs w:val="24"/>
              </w:rPr>
              <w:t xml:space="preserve">Aplinkos apsaugos kriterijų taikymo, vykdant žaliuosius pirkimus, tvarkos aprašo, patvirtinto 2011 m. birželio 28 d. įsakymu </w:t>
            </w:r>
            <w:r w:rsidRPr="00B8235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6F7C23" w:rsidRPr="00B267CE">
              <w:rPr>
                <w:kern w:val="2"/>
                <w:szCs w:val="24"/>
                <w:shd w:val="clear" w:color="auto" w:fill="FFFFFF"/>
              </w:rPr>
              <w:t>4.</w:t>
            </w:r>
            <w:r w:rsidR="00B251AE">
              <w:rPr>
                <w:kern w:val="2"/>
                <w:szCs w:val="24"/>
                <w:shd w:val="clear" w:color="auto" w:fill="FFFFFF"/>
              </w:rPr>
              <w:t>4.4</w:t>
            </w:r>
            <w:r w:rsidRPr="00B267CE">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3BE81B06" w14:textId="6E4F15FF" w:rsidR="005302C9" w:rsidRPr="00B267CE" w:rsidRDefault="005302C9">
            <w:pPr>
              <w:rPr>
                <w:color w:val="000000"/>
                <w:kern w:val="2"/>
                <w:szCs w:val="24"/>
              </w:rPr>
            </w:pPr>
          </w:p>
        </w:tc>
      </w:tr>
      <w:tr w:rsidR="005A5832" w14:paraId="66051F5C" w14:textId="77777777" w:rsidTr="00B267CE">
        <w:trPr>
          <w:trHeight w:val="300"/>
        </w:trPr>
        <w:tc>
          <w:tcPr>
            <w:tcW w:w="2532" w:type="dxa"/>
          </w:tcPr>
          <w:p w14:paraId="0037ACD8"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244" w:type="dxa"/>
            <w:gridSpan w:val="3"/>
          </w:tcPr>
          <w:p w14:paraId="228AB6A1" w14:textId="77777777" w:rsidR="006F7C23" w:rsidRDefault="00A10867" w:rsidP="004D6A16">
            <w:pPr>
              <w:rPr>
                <w:kern w:val="2"/>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2A2845A9" w14:textId="7CDBC38F" w:rsidR="005302C9" w:rsidRPr="00B267CE" w:rsidRDefault="005302C9" w:rsidP="004D6A16">
            <w:pPr>
              <w:rPr>
                <w:shd w:val="clear" w:color="auto" w:fill="FFFFFF"/>
              </w:rPr>
            </w:pPr>
          </w:p>
        </w:tc>
      </w:tr>
      <w:tr w:rsidR="005A5832" w14:paraId="718BB675" w14:textId="77777777" w:rsidTr="00B267CE">
        <w:trPr>
          <w:trHeight w:val="300"/>
        </w:trPr>
        <w:tc>
          <w:tcPr>
            <w:tcW w:w="2532" w:type="dxa"/>
          </w:tcPr>
          <w:p w14:paraId="182AEEEE" w14:textId="77777777" w:rsidR="00003CEB" w:rsidRDefault="00A10867">
            <w:pPr>
              <w:rPr>
                <w:color w:val="008080"/>
                <w:kern w:val="2"/>
                <w:szCs w:val="24"/>
                <w:u w:val="single"/>
                <w:shd w:val="clear" w:color="auto" w:fill="FFFFFF"/>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p w14:paraId="6D910AC0" w14:textId="13609FB6" w:rsidR="005302C9" w:rsidRPr="00B267CE" w:rsidRDefault="005302C9">
            <w:pPr>
              <w:rPr>
                <w:color w:val="008080"/>
                <w:kern w:val="2"/>
                <w:szCs w:val="24"/>
                <w:u w:val="single"/>
                <w:shd w:val="clear" w:color="auto" w:fill="FFFFFF"/>
              </w:rPr>
            </w:pPr>
          </w:p>
        </w:tc>
        <w:tc>
          <w:tcPr>
            <w:tcW w:w="7244" w:type="dxa"/>
            <w:gridSpan w:val="3"/>
          </w:tcPr>
          <w:p w14:paraId="32573F6A" w14:textId="30BF5850" w:rsidR="00FB120C" w:rsidRPr="00536BE8" w:rsidRDefault="00FB120C" w:rsidP="00FB120C">
            <w:pPr>
              <w:jc w:val="both"/>
              <w:rPr>
                <w:rFonts w:eastAsia="Calibri"/>
                <w:kern w:val="2"/>
                <w:szCs w:val="24"/>
                <w14:ligatures w14:val="standardContextual"/>
              </w:rPr>
            </w:pPr>
            <w:r>
              <w:rPr>
                <w:kern w:val="2"/>
                <w:szCs w:val="24"/>
                <w:lang w:eastAsia="lt-LT"/>
                <w14:ligatures w14:val="standardContextual"/>
              </w:rPr>
              <w:t xml:space="preserve">Tiekėjas </w:t>
            </w:r>
            <w:r w:rsidRPr="00536BE8">
              <w:rPr>
                <w:rFonts w:eastAsia="Calibri"/>
                <w:kern w:val="2"/>
                <w:szCs w:val="24"/>
                <w14:ligatures w14:val="standardContextual"/>
              </w:rPr>
              <w:t xml:space="preserve">Prekes </w:t>
            </w:r>
            <w:r>
              <w:rPr>
                <w:rFonts w:eastAsia="Calibri"/>
                <w:kern w:val="2"/>
                <w:szCs w:val="24"/>
                <w14:ligatures w14:val="standardContextual"/>
              </w:rPr>
              <w:t xml:space="preserve">turi </w:t>
            </w:r>
            <w:r w:rsidRPr="00536BE8">
              <w:rPr>
                <w:rFonts w:eastAsia="Calibri"/>
                <w:kern w:val="2"/>
                <w:szCs w:val="24"/>
                <w14:ligatures w14:val="standardContextual"/>
              </w:rPr>
              <w:t>pristatyti ne kelių eismo piko valandomis, t. y. pristatyti pirmadienį – penktadienį nuo 9.00 val. iki 11.00 val. arba nuo 13.00 iki 15.00 val.</w:t>
            </w:r>
          </w:p>
          <w:p w14:paraId="6DE7D2B7" w14:textId="68179B34" w:rsidR="0019298A" w:rsidRDefault="0019298A" w:rsidP="00003CEB">
            <w:pPr>
              <w:rPr>
                <w:szCs w:val="24"/>
              </w:rPr>
            </w:pPr>
          </w:p>
        </w:tc>
      </w:tr>
      <w:tr w:rsidR="005A5832" w14:paraId="0277980E" w14:textId="77777777" w:rsidTr="00B267CE">
        <w:trPr>
          <w:trHeight w:val="300"/>
        </w:trPr>
        <w:tc>
          <w:tcPr>
            <w:tcW w:w="2532" w:type="dxa"/>
          </w:tcPr>
          <w:p w14:paraId="083C5C6C" w14:textId="77777777" w:rsidR="00682609" w:rsidRDefault="00A10867">
            <w:pPr>
              <w:rPr>
                <w:b/>
                <w:kern w:val="2"/>
                <w:szCs w:val="24"/>
                <w:shd w:val="clear" w:color="auto" w:fill="FFFFFF"/>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p w14:paraId="17E389A3" w14:textId="15EA38DE" w:rsidR="005302C9" w:rsidRPr="00B267CE" w:rsidRDefault="005302C9">
            <w:pPr>
              <w:rPr>
                <w:b/>
                <w:kern w:val="2"/>
                <w:szCs w:val="24"/>
                <w:shd w:val="clear" w:color="auto" w:fill="FFFFFF"/>
              </w:rPr>
            </w:pPr>
          </w:p>
        </w:tc>
        <w:tc>
          <w:tcPr>
            <w:tcW w:w="7244" w:type="dxa"/>
            <w:gridSpan w:val="3"/>
          </w:tcPr>
          <w:p w14:paraId="79A8C059" w14:textId="77777777" w:rsidR="005A5832" w:rsidRDefault="00A10867">
            <w:pPr>
              <w:rPr>
                <w:kern w:val="2"/>
                <w:szCs w:val="24"/>
              </w:rPr>
            </w:pPr>
            <w:r>
              <w:rPr>
                <w:kern w:val="2"/>
                <w:szCs w:val="24"/>
              </w:rPr>
              <w:t>Netaikoma</w:t>
            </w:r>
          </w:p>
          <w:p w14:paraId="59E82093" w14:textId="77777777" w:rsidR="005A5832" w:rsidRDefault="005A5832">
            <w:pPr>
              <w:rPr>
                <w:kern w:val="2"/>
                <w:szCs w:val="24"/>
              </w:rPr>
            </w:pPr>
          </w:p>
          <w:p w14:paraId="41DA1802" w14:textId="110577B6" w:rsidR="0019298A" w:rsidRDefault="0019298A">
            <w:pPr>
              <w:rPr>
                <w:color w:val="FF0000"/>
                <w:kern w:val="2"/>
                <w:szCs w:val="24"/>
              </w:rPr>
            </w:pPr>
          </w:p>
          <w:p w14:paraId="05C8C699" w14:textId="790F9561" w:rsidR="00682609" w:rsidRDefault="00682609">
            <w:pPr>
              <w:rPr>
                <w:kern w:val="2"/>
                <w:szCs w:val="24"/>
              </w:rPr>
            </w:pPr>
          </w:p>
        </w:tc>
      </w:tr>
      <w:tr w:rsidR="005A5832" w14:paraId="1D83EE14" w14:textId="77777777" w:rsidTr="00B267CE">
        <w:trPr>
          <w:trHeight w:val="300"/>
        </w:trPr>
        <w:tc>
          <w:tcPr>
            <w:tcW w:w="2532" w:type="dxa"/>
          </w:tcPr>
          <w:p w14:paraId="11DFA713" w14:textId="77777777" w:rsidR="005A5832" w:rsidRDefault="00A10867">
            <w:pPr>
              <w:rPr>
                <w:b/>
                <w:bCs/>
                <w:kern w:val="2"/>
                <w:szCs w:val="24"/>
              </w:rPr>
            </w:pPr>
            <w:r>
              <w:rPr>
                <w:b/>
                <w:bCs/>
                <w:kern w:val="2"/>
                <w:szCs w:val="24"/>
              </w:rPr>
              <w:t>12.5. Su perkamomis Prekėmis susiję socialiniai kriterijai</w:t>
            </w:r>
          </w:p>
          <w:p w14:paraId="4110F49A" w14:textId="77777777" w:rsidR="005302C9" w:rsidRDefault="005302C9">
            <w:pPr>
              <w:rPr>
                <w:b/>
                <w:bCs/>
                <w:kern w:val="2"/>
                <w:szCs w:val="24"/>
              </w:rPr>
            </w:pPr>
          </w:p>
        </w:tc>
        <w:tc>
          <w:tcPr>
            <w:tcW w:w="7244" w:type="dxa"/>
            <w:gridSpan w:val="3"/>
          </w:tcPr>
          <w:p w14:paraId="42849589"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3696E3A" w14:textId="77777777" w:rsidR="005A5832" w:rsidRDefault="005A5832">
            <w:pPr>
              <w:rPr>
                <w:color w:val="000000"/>
                <w:kern w:val="2"/>
                <w:szCs w:val="24"/>
                <w:shd w:val="clear" w:color="auto" w:fill="FFFFFF"/>
              </w:rPr>
            </w:pPr>
          </w:p>
          <w:p w14:paraId="2DEDF95B" w14:textId="5D989B35" w:rsidR="0019298A" w:rsidRDefault="0019298A">
            <w:pPr>
              <w:rPr>
                <w:color w:val="0070C0"/>
                <w:kern w:val="2"/>
                <w:szCs w:val="24"/>
              </w:rPr>
            </w:pPr>
          </w:p>
        </w:tc>
      </w:tr>
      <w:tr w:rsidR="005A5832" w14:paraId="7F1AAABF" w14:textId="77777777" w:rsidTr="00B267CE">
        <w:trPr>
          <w:trHeight w:val="300"/>
        </w:trPr>
        <w:tc>
          <w:tcPr>
            <w:tcW w:w="9776" w:type="dxa"/>
            <w:gridSpan w:val="4"/>
          </w:tcPr>
          <w:p w14:paraId="69513CD2" w14:textId="77777777" w:rsidR="005A5832" w:rsidRDefault="00A10867" w:rsidP="00B267CE">
            <w:pPr>
              <w:spacing w:before="120"/>
              <w:jc w:val="center"/>
              <w:rPr>
                <w:b/>
                <w:bCs/>
                <w:kern w:val="2"/>
                <w:szCs w:val="24"/>
              </w:rPr>
            </w:pPr>
            <w:r>
              <w:rPr>
                <w:b/>
                <w:bCs/>
                <w:kern w:val="2"/>
                <w:szCs w:val="24"/>
              </w:rPr>
              <w:t xml:space="preserve">13. BENDRŲJŲ SĄLYGŲ PAKEITIMAI IR PAPILDYMAI </w:t>
            </w:r>
          </w:p>
          <w:p w14:paraId="6C973009" w14:textId="77777777" w:rsidR="005A5832" w:rsidRDefault="00A10867" w:rsidP="00B267CE">
            <w:pPr>
              <w:spacing w:after="120"/>
              <w:jc w:val="center"/>
              <w:rPr>
                <w:kern w:val="2"/>
                <w:szCs w:val="24"/>
              </w:rPr>
            </w:pPr>
            <w:r>
              <w:rPr>
                <w:kern w:val="2"/>
                <w:szCs w:val="24"/>
              </w:rPr>
              <w:t xml:space="preserve">(jeigu būtina dėl konkretaus Sutarties dalyko specifikos) </w:t>
            </w:r>
          </w:p>
        </w:tc>
      </w:tr>
      <w:tr w:rsidR="005A5832" w14:paraId="43DC464A" w14:textId="77777777" w:rsidTr="00B267CE">
        <w:trPr>
          <w:trHeight w:val="300"/>
        </w:trPr>
        <w:tc>
          <w:tcPr>
            <w:tcW w:w="2532" w:type="dxa"/>
          </w:tcPr>
          <w:p w14:paraId="3D156DBA" w14:textId="77777777" w:rsidR="005A5832" w:rsidRDefault="00A10867">
            <w:pPr>
              <w:rPr>
                <w:b/>
                <w:bCs/>
                <w:kern w:val="2"/>
                <w:szCs w:val="24"/>
              </w:rPr>
            </w:pPr>
            <w:r>
              <w:rPr>
                <w:b/>
                <w:bCs/>
                <w:kern w:val="2"/>
                <w:szCs w:val="24"/>
              </w:rPr>
              <w:t xml:space="preserve">13.1. </w:t>
            </w:r>
          </w:p>
        </w:tc>
        <w:tc>
          <w:tcPr>
            <w:tcW w:w="7244" w:type="dxa"/>
            <w:gridSpan w:val="3"/>
          </w:tcPr>
          <w:p w14:paraId="1FE58998" w14:textId="6617CCEF" w:rsidR="0019298A" w:rsidRDefault="00A10867" w:rsidP="0019298A">
            <w:pPr>
              <w:rPr>
                <w:kern w:val="2"/>
                <w:szCs w:val="24"/>
              </w:rPr>
            </w:pPr>
            <w:r>
              <w:rPr>
                <w:kern w:val="2"/>
                <w:szCs w:val="24"/>
              </w:rPr>
              <w:t xml:space="preserve">Šalys susitaria pakeisti nurodytą Sutarties Bendrųjų sąlygų punktą ir išdėstyti jį nauja redakcija: </w:t>
            </w:r>
            <w:r w:rsidR="0019298A" w:rsidRPr="00B267CE">
              <w:rPr>
                <w:i/>
                <w:iCs/>
                <w:kern w:val="2"/>
                <w:szCs w:val="24"/>
              </w:rPr>
              <w:t>netaikoma</w:t>
            </w:r>
            <w:r w:rsidR="0019298A">
              <w:rPr>
                <w:kern w:val="2"/>
                <w:szCs w:val="24"/>
              </w:rPr>
              <w:t>.</w:t>
            </w:r>
          </w:p>
        </w:tc>
      </w:tr>
      <w:tr w:rsidR="005A5832" w14:paraId="6B51D55C" w14:textId="77777777" w:rsidTr="00B267CE">
        <w:trPr>
          <w:trHeight w:val="300"/>
        </w:trPr>
        <w:tc>
          <w:tcPr>
            <w:tcW w:w="2532" w:type="dxa"/>
          </w:tcPr>
          <w:p w14:paraId="748155F4" w14:textId="77777777" w:rsidR="005A5832" w:rsidRDefault="00A10867">
            <w:pPr>
              <w:rPr>
                <w:b/>
                <w:bCs/>
                <w:kern w:val="2"/>
                <w:szCs w:val="24"/>
              </w:rPr>
            </w:pPr>
            <w:r>
              <w:rPr>
                <w:b/>
                <w:bCs/>
                <w:kern w:val="2"/>
                <w:szCs w:val="24"/>
              </w:rPr>
              <w:t>13.2.</w:t>
            </w:r>
          </w:p>
        </w:tc>
        <w:tc>
          <w:tcPr>
            <w:tcW w:w="7244" w:type="dxa"/>
            <w:gridSpan w:val="3"/>
          </w:tcPr>
          <w:p w14:paraId="352F1BFF" w14:textId="24C28944" w:rsidR="005A5832" w:rsidRDefault="00A10867" w:rsidP="0019298A">
            <w:pPr>
              <w:rPr>
                <w:kern w:val="2"/>
                <w:szCs w:val="24"/>
              </w:rPr>
            </w:pPr>
            <w:r>
              <w:rPr>
                <w:kern w:val="2"/>
                <w:szCs w:val="24"/>
              </w:rPr>
              <w:t>Šalys susitaria papildyti Sutarties Bendrąsias sąlygas nurodytu punktu, tačiau kitų punktų numeracijos nekeisti:</w:t>
            </w:r>
            <w:r w:rsidR="0019298A">
              <w:rPr>
                <w:kern w:val="2"/>
                <w:szCs w:val="24"/>
              </w:rPr>
              <w:t xml:space="preserve"> </w:t>
            </w:r>
            <w:r w:rsidR="0019298A" w:rsidRPr="00B267CE">
              <w:rPr>
                <w:i/>
                <w:iCs/>
                <w:kern w:val="2"/>
                <w:szCs w:val="24"/>
              </w:rPr>
              <w:t>netaikoma</w:t>
            </w:r>
            <w:r w:rsidR="008D7BB1">
              <w:rPr>
                <w:kern w:val="2"/>
                <w:szCs w:val="24"/>
              </w:rPr>
              <w:t>.</w:t>
            </w:r>
          </w:p>
        </w:tc>
      </w:tr>
      <w:tr w:rsidR="005A5832" w14:paraId="3ACAAE61" w14:textId="77777777" w:rsidTr="00B267CE">
        <w:trPr>
          <w:trHeight w:val="300"/>
        </w:trPr>
        <w:tc>
          <w:tcPr>
            <w:tcW w:w="2532" w:type="dxa"/>
          </w:tcPr>
          <w:p w14:paraId="3D730E74" w14:textId="77777777" w:rsidR="005A5832" w:rsidRDefault="00A10867">
            <w:pPr>
              <w:rPr>
                <w:b/>
                <w:bCs/>
                <w:kern w:val="2"/>
                <w:szCs w:val="24"/>
              </w:rPr>
            </w:pPr>
            <w:r>
              <w:rPr>
                <w:b/>
                <w:bCs/>
                <w:kern w:val="2"/>
                <w:szCs w:val="24"/>
              </w:rPr>
              <w:t>13.3.</w:t>
            </w:r>
          </w:p>
        </w:tc>
        <w:tc>
          <w:tcPr>
            <w:tcW w:w="7244" w:type="dxa"/>
            <w:gridSpan w:val="3"/>
          </w:tcPr>
          <w:p w14:paraId="11B07D7C" w14:textId="5618BEAF" w:rsidR="00B05F5A" w:rsidRDefault="00A10867">
            <w:pPr>
              <w:rPr>
                <w:kern w:val="2"/>
                <w:szCs w:val="24"/>
              </w:rPr>
            </w:pPr>
            <w:r>
              <w:rPr>
                <w:kern w:val="2"/>
                <w:szCs w:val="24"/>
              </w:rPr>
              <w:t>Šalys susitaria išbraukti nurodytą Sutarties Bendrųjų sąlygų punktą, tačiau kitų punktų numeracijos nekeisti:</w:t>
            </w:r>
            <w:r w:rsidR="0019298A">
              <w:rPr>
                <w:kern w:val="2"/>
                <w:szCs w:val="24"/>
              </w:rPr>
              <w:t xml:space="preserve"> </w:t>
            </w:r>
            <w:r w:rsidR="0019298A" w:rsidRPr="00B267CE">
              <w:rPr>
                <w:i/>
                <w:iCs/>
                <w:kern w:val="2"/>
                <w:szCs w:val="24"/>
              </w:rPr>
              <w:t>netaikoma</w:t>
            </w:r>
            <w:r>
              <w:rPr>
                <w:kern w:val="2"/>
                <w:szCs w:val="24"/>
              </w:rPr>
              <w:t>.</w:t>
            </w:r>
          </w:p>
        </w:tc>
      </w:tr>
      <w:tr w:rsidR="005A5832" w14:paraId="0F1CFFDA" w14:textId="77777777" w:rsidTr="00B267CE">
        <w:trPr>
          <w:trHeight w:val="300"/>
        </w:trPr>
        <w:tc>
          <w:tcPr>
            <w:tcW w:w="2532" w:type="dxa"/>
          </w:tcPr>
          <w:p w14:paraId="0C908FCA" w14:textId="77777777" w:rsidR="005A5832" w:rsidRDefault="00A10867">
            <w:pPr>
              <w:rPr>
                <w:b/>
                <w:bCs/>
                <w:kern w:val="2"/>
                <w:szCs w:val="24"/>
              </w:rPr>
            </w:pPr>
            <w:r>
              <w:rPr>
                <w:b/>
                <w:bCs/>
                <w:kern w:val="2"/>
                <w:szCs w:val="24"/>
              </w:rPr>
              <w:t>13.4.</w:t>
            </w:r>
          </w:p>
        </w:tc>
        <w:tc>
          <w:tcPr>
            <w:tcW w:w="7244" w:type="dxa"/>
            <w:gridSpan w:val="3"/>
          </w:tcPr>
          <w:p w14:paraId="24313723" w14:textId="0E581645" w:rsidR="005A5832" w:rsidRPr="008D7BB1" w:rsidRDefault="008F5CE0">
            <w:pPr>
              <w:rPr>
                <w:kern w:val="2"/>
                <w:szCs w:val="24"/>
              </w:rPr>
            </w:pPr>
            <w:r w:rsidRPr="00B267CE">
              <w:rPr>
                <w:kern w:val="2"/>
                <w:szCs w:val="24"/>
              </w:rPr>
              <w:t>N</w:t>
            </w:r>
            <w:r w:rsidR="00A10867" w:rsidRPr="00B267CE">
              <w:rPr>
                <w:kern w:val="2"/>
                <w:szCs w:val="24"/>
              </w:rPr>
              <w:t>ustatomos kitokios nei Sutarties Bendrosiose sąlygose nustatytos nuostatos dėl Prekių intelektinės nuosavybės</w:t>
            </w:r>
            <w:r w:rsidRPr="00B267CE">
              <w:rPr>
                <w:kern w:val="2"/>
                <w:szCs w:val="24"/>
              </w:rPr>
              <w:t xml:space="preserve">: </w:t>
            </w:r>
            <w:r w:rsidRPr="00B267CE">
              <w:rPr>
                <w:i/>
                <w:iCs/>
                <w:kern w:val="2"/>
                <w:szCs w:val="24"/>
              </w:rPr>
              <w:t>netaikoma</w:t>
            </w:r>
            <w:r w:rsidRPr="00B267CE">
              <w:rPr>
                <w:kern w:val="2"/>
                <w:szCs w:val="24"/>
              </w:rPr>
              <w:t>.</w:t>
            </w:r>
          </w:p>
        </w:tc>
      </w:tr>
      <w:tr w:rsidR="005A5832" w14:paraId="3BA9280C" w14:textId="77777777" w:rsidTr="00B267CE">
        <w:trPr>
          <w:trHeight w:val="300"/>
        </w:trPr>
        <w:tc>
          <w:tcPr>
            <w:tcW w:w="2532" w:type="dxa"/>
          </w:tcPr>
          <w:p w14:paraId="66900245" w14:textId="77777777" w:rsidR="005A5832" w:rsidRDefault="00A10867">
            <w:pPr>
              <w:rPr>
                <w:b/>
                <w:bCs/>
                <w:kern w:val="2"/>
                <w:szCs w:val="24"/>
              </w:rPr>
            </w:pPr>
            <w:r>
              <w:rPr>
                <w:b/>
                <w:bCs/>
                <w:kern w:val="2"/>
                <w:szCs w:val="24"/>
              </w:rPr>
              <w:t>13.5.</w:t>
            </w:r>
          </w:p>
        </w:tc>
        <w:tc>
          <w:tcPr>
            <w:tcW w:w="7244" w:type="dxa"/>
            <w:gridSpan w:val="3"/>
          </w:tcPr>
          <w:p w14:paraId="3DB3F41F" w14:textId="645B0E9C" w:rsidR="008F5CE0"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189B13" w14:textId="77777777" w:rsidTr="00B267CE">
        <w:trPr>
          <w:trHeight w:val="300"/>
        </w:trPr>
        <w:tc>
          <w:tcPr>
            <w:tcW w:w="9776" w:type="dxa"/>
            <w:gridSpan w:val="4"/>
          </w:tcPr>
          <w:p w14:paraId="63722594" w14:textId="77777777" w:rsidR="005A5832" w:rsidRDefault="00A10867" w:rsidP="00B267CE">
            <w:pPr>
              <w:spacing w:before="120" w:after="120"/>
              <w:jc w:val="center"/>
              <w:rPr>
                <w:b/>
                <w:bCs/>
                <w:kern w:val="2"/>
                <w:szCs w:val="24"/>
              </w:rPr>
            </w:pPr>
            <w:r>
              <w:rPr>
                <w:b/>
                <w:bCs/>
                <w:kern w:val="2"/>
                <w:szCs w:val="24"/>
              </w:rPr>
              <w:t>14. SUTARTIES PRIEDAI</w:t>
            </w:r>
          </w:p>
        </w:tc>
      </w:tr>
      <w:tr w:rsidR="005A5832" w14:paraId="6EC1CBE6" w14:textId="77777777" w:rsidTr="00B267CE">
        <w:trPr>
          <w:trHeight w:val="300"/>
        </w:trPr>
        <w:tc>
          <w:tcPr>
            <w:tcW w:w="2532" w:type="dxa"/>
          </w:tcPr>
          <w:p w14:paraId="2401E87E" w14:textId="77777777" w:rsidR="005A5832" w:rsidRDefault="00A10867">
            <w:pPr>
              <w:jc w:val="center"/>
              <w:rPr>
                <w:b/>
                <w:bCs/>
                <w:kern w:val="2"/>
                <w:szCs w:val="24"/>
              </w:rPr>
            </w:pPr>
            <w:r>
              <w:rPr>
                <w:b/>
                <w:bCs/>
                <w:kern w:val="2"/>
                <w:szCs w:val="24"/>
              </w:rPr>
              <w:t>14.1. Priedas Nr. 1</w:t>
            </w:r>
          </w:p>
        </w:tc>
        <w:tc>
          <w:tcPr>
            <w:tcW w:w="7244" w:type="dxa"/>
            <w:gridSpan w:val="3"/>
          </w:tcPr>
          <w:p w14:paraId="4689E7BC" w14:textId="33005F9D" w:rsidR="004F1629" w:rsidRDefault="004F1629" w:rsidP="008D7BB1">
            <w:pPr>
              <w:rPr>
                <w:kern w:val="2"/>
                <w:szCs w:val="24"/>
              </w:rPr>
            </w:pPr>
            <w:r>
              <w:rPr>
                <w:kern w:val="2"/>
                <w:szCs w:val="24"/>
              </w:rPr>
              <w:t>Techninė specifikacija pirkimo I</w:t>
            </w:r>
            <w:r w:rsidR="00194329">
              <w:rPr>
                <w:kern w:val="2"/>
                <w:szCs w:val="24"/>
              </w:rPr>
              <w:t>I</w:t>
            </w:r>
            <w:r>
              <w:rPr>
                <w:kern w:val="2"/>
                <w:szCs w:val="24"/>
              </w:rPr>
              <w:t>-ai daliai „</w:t>
            </w:r>
            <w:r w:rsidR="00B251AE" w:rsidRPr="005F03A3">
              <w:rPr>
                <w:kern w:val="2"/>
                <w:szCs w:val="24"/>
              </w:rPr>
              <w:t xml:space="preserve">STEAM mokomosios priemonės </w:t>
            </w:r>
            <w:r w:rsidR="00194329">
              <w:rPr>
                <w:kern w:val="2"/>
                <w:szCs w:val="24"/>
              </w:rPr>
              <w:t>5</w:t>
            </w:r>
            <w:r w:rsidR="00B251AE" w:rsidRPr="005F03A3">
              <w:rPr>
                <w:kern w:val="2"/>
                <w:szCs w:val="24"/>
              </w:rPr>
              <w:t>–</w:t>
            </w:r>
            <w:r w:rsidR="00194329">
              <w:rPr>
                <w:kern w:val="2"/>
                <w:szCs w:val="24"/>
              </w:rPr>
              <w:t>8</w:t>
            </w:r>
            <w:r w:rsidR="00B251AE" w:rsidRPr="005F03A3">
              <w:rPr>
                <w:kern w:val="2"/>
                <w:szCs w:val="24"/>
              </w:rPr>
              <w:t xml:space="preserve"> klasėms</w:t>
            </w:r>
            <w:r w:rsidR="00327D24">
              <w:rPr>
                <w:kern w:val="2"/>
                <w:szCs w:val="24"/>
              </w:rPr>
              <w:t>“</w:t>
            </w:r>
          </w:p>
          <w:p w14:paraId="7840F346" w14:textId="4BB0C303" w:rsidR="004F1629" w:rsidRPr="00ED4254" w:rsidRDefault="004F1629" w:rsidP="00ED4254">
            <w:pPr>
              <w:rPr>
                <w:color w:val="000000"/>
                <w:kern w:val="2"/>
                <w:szCs w:val="24"/>
              </w:rPr>
            </w:pPr>
          </w:p>
        </w:tc>
      </w:tr>
      <w:tr w:rsidR="005A5832" w14:paraId="4B07E64E" w14:textId="77777777" w:rsidTr="00B267CE">
        <w:trPr>
          <w:trHeight w:val="300"/>
        </w:trPr>
        <w:tc>
          <w:tcPr>
            <w:tcW w:w="2532" w:type="dxa"/>
          </w:tcPr>
          <w:p w14:paraId="1BB81FFB" w14:textId="77777777" w:rsidR="005A5832" w:rsidRDefault="00A10867">
            <w:pPr>
              <w:jc w:val="center"/>
              <w:rPr>
                <w:b/>
                <w:bCs/>
                <w:kern w:val="2"/>
                <w:szCs w:val="24"/>
              </w:rPr>
            </w:pPr>
            <w:r>
              <w:rPr>
                <w:b/>
                <w:bCs/>
                <w:kern w:val="2"/>
                <w:szCs w:val="24"/>
              </w:rPr>
              <w:t>14.2. Priedas Nr. 2</w:t>
            </w:r>
          </w:p>
        </w:tc>
        <w:tc>
          <w:tcPr>
            <w:tcW w:w="7244" w:type="dxa"/>
            <w:gridSpan w:val="3"/>
          </w:tcPr>
          <w:p w14:paraId="68CCCDB5" w14:textId="269FC1AA" w:rsidR="004F1629" w:rsidRDefault="004F1629" w:rsidP="00B267CE">
            <w:pPr>
              <w:rPr>
                <w:kern w:val="2"/>
                <w:szCs w:val="24"/>
              </w:rPr>
            </w:pPr>
            <w:r>
              <w:rPr>
                <w:kern w:val="2"/>
                <w:szCs w:val="24"/>
              </w:rPr>
              <w:t>Pasiūlymas</w:t>
            </w:r>
          </w:p>
          <w:p w14:paraId="01AFA98B" w14:textId="300ED63E" w:rsidR="004F1629" w:rsidRPr="002A51BE" w:rsidRDefault="004F1629" w:rsidP="00B267CE">
            <w:pPr>
              <w:rPr>
                <w:kern w:val="2"/>
                <w:szCs w:val="24"/>
              </w:rPr>
            </w:pPr>
          </w:p>
        </w:tc>
      </w:tr>
      <w:tr w:rsidR="004F1629" w14:paraId="599CFAB7" w14:textId="77777777" w:rsidTr="00B267CE">
        <w:trPr>
          <w:trHeight w:val="300"/>
        </w:trPr>
        <w:tc>
          <w:tcPr>
            <w:tcW w:w="2532" w:type="dxa"/>
          </w:tcPr>
          <w:p w14:paraId="091B09A5" w14:textId="77777777" w:rsidR="004F1629" w:rsidRDefault="004F1629" w:rsidP="004F1629">
            <w:pPr>
              <w:jc w:val="center"/>
              <w:rPr>
                <w:b/>
                <w:bCs/>
                <w:kern w:val="2"/>
                <w:szCs w:val="24"/>
              </w:rPr>
            </w:pPr>
            <w:r>
              <w:rPr>
                <w:b/>
                <w:bCs/>
                <w:kern w:val="2"/>
                <w:szCs w:val="24"/>
              </w:rPr>
              <w:t>14.3. Priedas Nr. 3</w:t>
            </w:r>
          </w:p>
        </w:tc>
        <w:tc>
          <w:tcPr>
            <w:tcW w:w="7244" w:type="dxa"/>
            <w:gridSpan w:val="3"/>
          </w:tcPr>
          <w:p w14:paraId="6D4DB81C" w14:textId="66297FB4" w:rsidR="004F1629" w:rsidRDefault="004F1629" w:rsidP="00ED4254">
            <w:pPr>
              <w:rPr>
                <w:b/>
                <w:bCs/>
                <w:kern w:val="2"/>
                <w:szCs w:val="24"/>
              </w:rPr>
            </w:pPr>
          </w:p>
        </w:tc>
      </w:tr>
      <w:tr w:rsidR="004F1629" w14:paraId="7EB8C906" w14:textId="77777777" w:rsidTr="00B267CE">
        <w:trPr>
          <w:trHeight w:val="300"/>
        </w:trPr>
        <w:tc>
          <w:tcPr>
            <w:tcW w:w="2532" w:type="dxa"/>
          </w:tcPr>
          <w:p w14:paraId="764B11B9" w14:textId="77777777" w:rsidR="004F1629" w:rsidRDefault="004F1629" w:rsidP="004F1629">
            <w:pPr>
              <w:jc w:val="center"/>
              <w:rPr>
                <w:b/>
                <w:bCs/>
                <w:kern w:val="2"/>
                <w:szCs w:val="24"/>
              </w:rPr>
            </w:pPr>
            <w:r>
              <w:rPr>
                <w:b/>
                <w:bCs/>
                <w:kern w:val="2"/>
                <w:szCs w:val="24"/>
              </w:rPr>
              <w:t>14.4. Priedas Nr. 4</w:t>
            </w:r>
          </w:p>
        </w:tc>
        <w:tc>
          <w:tcPr>
            <w:tcW w:w="7244" w:type="dxa"/>
            <w:gridSpan w:val="3"/>
          </w:tcPr>
          <w:p w14:paraId="38F3DED8" w14:textId="77777777" w:rsidR="004F1629" w:rsidRDefault="004F1629" w:rsidP="00ED4254">
            <w:pPr>
              <w:rPr>
                <w:b/>
                <w:bCs/>
                <w:kern w:val="2"/>
                <w:szCs w:val="24"/>
              </w:rPr>
            </w:pPr>
          </w:p>
        </w:tc>
      </w:tr>
      <w:tr w:rsidR="004F1629" w14:paraId="03F1114E" w14:textId="77777777" w:rsidTr="00B267CE">
        <w:trPr>
          <w:trHeight w:val="300"/>
        </w:trPr>
        <w:tc>
          <w:tcPr>
            <w:tcW w:w="2532" w:type="dxa"/>
          </w:tcPr>
          <w:p w14:paraId="1204F31A" w14:textId="77777777" w:rsidR="004F1629" w:rsidRDefault="004F1629" w:rsidP="004F1629">
            <w:pPr>
              <w:jc w:val="center"/>
              <w:rPr>
                <w:b/>
                <w:bCs/>
                <w:kern w:val="2"/>
                <w:szCs w:val="24"/>
              </w:rPr>
            </w:pPr>
            <w:r>
              <w:rPr>
                <w:b/>
                <w:bCs/>
                <w:kern w:val="2"/>
                <w:szCs w:val="24"/>
              </w:rPr>
              <w:t>14.5. Priedas Nr. 5</w:t>
            </w:r>
          </w:p>
        </w:tc>
        <w:tc>
          <w:tcPr>
            <w:tcW w:w="7244" w:type="dxa"/>
            <w:gridSpan w:val="3"/>
          </w:tcPr>
          <w:p w14:paraId="62EEF31A" w14:textId="77777777" w:rsidR="004F1629" w:rsidRDefault="004F1629" w:rsidP="004F1629">
            <w:pPr>
              <w:jc w:val="center"/>
              <w:rPr>
                <w:b/>
                <w:bCs/>
                <w:kern w:val="2"/>
                <w:szCs w:val="24"/>
              </w:rPr>
            </w:pPr>
          </w:p>
        </w:tc>
      </w:tr>
      <w:tr w:rsidR="004F1629" w14:paraId="4F9C2F1E" w14:textId="77777777" w:rsidTr="00B267CE">
        <w:tc>
          <w:tcPr>
            <w:tcW w:w="9776" w:type="dxa"/>
            <w:gridSpan w:val="4"/>
          </w:tcPr>
          <w:p w14:paraId="318A6FCD" w14:textId="77777777" w:rsidR="00614DE6" w:rsidRDefault="00614DE6" w:rsidP="004F1629">
            <w:pPr>
              <w:spacing w:before="120" w:after="120"/>
              <w:jc w:val="center"/>
              <w:rPr>
                <w:b/>
                <w:bCs/>
                <w:kern w:val="2"/>
                <w:szCs w:val="24"/>
              </w:rPr>
            </w:pPr>
          </w:p>
          <w:p w14:paraId="5B70E8EA" w14:textId="77777777" w:rsidR="00614DE6" w:rsidRDefault="00614DE6" w:rsidP="004F1629">
            <w:pPr>
              <w:spacing w:before="120" w:after="120"/>
              <w:jc w:val="center"/>
              <w:rPr>
                <w:b/>
                <w:bCs/>
                <w:kern w:val="2"/>
                <w:szCs w:val="24"/>
              </w:rPr>
            </w:pPr>
          </w:p>
          <w:p w14:paraId="52317D2E" w14:textId="26EFDFFE" w:rsidR="004F1629" w:rsidRDefault="004F1629" w:rsidP="004F1629">
            <w:pPr>
              <w:spacing w:before="120" w:after="120"/>
              <w:jc w:val="center"/>
              <w:rPr>
                <w:b/>
                <w:bCs/>
                <w:kern w:val="2"/>
                <w:szCs w:val="24"/>
              </w:rPr>
            </w:pPr>
            <w:r>
              <w:rPr>
                <w:b/>
                <w:bCs/>
                <w:kern w:val="2"/>
                <w:szCs w:val="24"/>
              </w:rPr>
              <w:lastRenderedPageBreak/>
              <w:t>15. ŠALIŲ ATSTOVŲ PARAŠAI</w:t>
            </w:r>
          </w:p>
        </w:tc>
      </w:tr>
      <w:tr w:rsidR="004F1629" w14:paraId="6572CDD5" w14:textId="77777777" w:rsidTr="00B267CE">
        <w:tc>
          <w:tcPr>
            <w:tcW w:w="4957" w:type="dxa"/>
            <w:gridSpan w:val="3"/>
          </w:tcPr>
          <w:p w14:paraId="35C870D5" w14:textId="77777777" w:rsidR="004F1629" w:rsidRDefault="004F1629" w:rsidP="004F1629">
            <w:pPr>
              <w:jc w:val="center"/>
              <w:rPr>
                <w:b/>
                <w:bCs/>
                <w:kern w:val="2"/>
                <w:szCs w:val="24"/>
              </w:rPr>
            </w:pPr>
            <w:r>
              <w:rPr>
                <w:b/>
                <w:bCs/>
                <w:kern w:val="2"/>
                <w:szCs w:val="24"/>
              </w:rPr>
              <w:lastRenderedPageBreak/>
              <w:t>PIRKĖJAS</w:t>
            </w:r>
          </w:p>
        </w:tc>
        <w:tc>
          <w:tcPr>
            <w:tcW w:w="4819" w:type="dxa"/>
          </w:tcPr>
          <w:p w14:paraId="659D7A89" w14:textId="77777777" w:rsidR="004F1629" w:rsidRDefault="004F1629" w:rsidP="004F1629">
            <w:pPr>
              <w:jc w:val="center"/>
              <w:rPr>
                <w:b/>
                <w:bCs/>
                <w:kern w:val="2"/>
                <w:szCs w:val="24"/>
              </w:rPr>
            </w:pPr>
            <w:r>
              <w:rPr>
                <w:b/>
                <w:bCs/>
                <w:kern w:val="2"/>
                <w:szCs w:val="24"/>
              </w:rPr>
              <w:t>TIEKĖJAS</w:t>
            </w:r>
          </w:p>
        </w:tc>
      </w:tr>
      <w:tr w:rsidR="004F1629" w14:paraId="49A6449E" w14:textId="77777777" w:rsidTr="009344DF">
        <w:tc>
          <w:tcPr>
            <w:tcW w:w="4957" w:type="dxa"/>
            <w:gridSpan w:val="3"/>
          </w:tcPr>
          <w:p w14:paraId="5BB29FDE" w14:textId="77777777" w:rsidR="00B8235F" w:rsidRPr="0046458C" w:rsidRDefault="00B8235F" w:rsidP="00B8235F">
            <w:pPr>
              <w:ind w:right="252"/>
              <w:rPr>
                <w:b/>
                <w:bCs/>
                <w:szCs w:val="24"/>
              </w:rPr>
            </w:pPr>
            <w:r w:rsidRPr="0046458C">
              <w:rPr>
                <w:b/>
                <w:bCs/>
                <w:szCs w:val="24"/>
              </w:rPr>
              <w:t>Panevėžio miesto savivaldybės</w:t>
            </w:r>
            <w:r>
              <w:rPr>
                <w:b/>
                <w:bCs/>
                <w:szCs w:val="24"/>
              </w:rPr>
              <w:t xml:space="preserve"> </w:t>
            </w:r>
            <w:r w:rsidRPr="0046458C">
              <w:rPr>
                <w:b/>
                <w:bCs/>
                <w:szCs w:val="24"/>
              </w:rPr>
              <w:t>administracija</w:t>
            </w:r>
          </w:p>
          <w:p w14:paraId="6EABFE2F" w14:textId="77777777" w:rsidR="00B8235F" w:rsidRPr="00F5303C" w:rsidRDefault="00B8235F" w:rsidP="00B8235F">
            <w:pPr>
              <w:ind w:right="252"/>
              <w:rPr>
                <w:szCs w:val="24"/>
              </w:rPr>
            </w:pPr>
            <w:r w:rsidRPr="00F5303C">
              <w:rPr>
                <w:szCs w:val="24"/>
              </w:rPr>
              <w:t>Kodas 288724610</w:t>
            </w:r>
          </w:p>
          <w:p w14:paraId="5743388D" w14:textId="77777777" w:rsidR="00B8235F" w:rsidRPr="00F5303C" w:rsidRDefault="00B8235F" w:rsidP="00B8235F">
            <w:pPr>
              <w:ind w:right="252"/>
              <w:rPr>
                <w:szCs w:val="24"/>
              </w:rPr>
            </w:pPr>
            <w:r w:rsidRPr="00F5303C">
              <w:rPr>
                <w:szCs w:val="24"/>
              </w:rPr>
              <w:t>Ne PVM mokėtojas</w:t>
            </w:r>
          </w:p>
          <w:p w14:paraId="48DD4D38" w14:textId="77777777" w:rsidR="00B8235F" w:rsidRPr="002C1B13" w:rsidRDefault="00B8235F" w:rsidP="00B8235F">
            <w:pPr>
              <w:ind w:right="252"/>
              <w:rPr>
                <w:szCs w:val="24"/>
              </w:rPr>
            </w:pPr>
            <w:r w:rsidRPr="00F5303C">
              <w:rPr>
                <w:szCs w:val="24"/>
              </w:rPr>
              <w:t>Laisvės a</w:t>
            </w:r>
            <w:r w:rsidRPr="002C1B13">
              <w:rPr>
                <w:szCs w:val="24"/>
              </w:rPr>
              <w:t>. 20, 35200 Panevėžys</w:t>
            </w:r>
          </w:p>
          <w:p w14:paraId="6CE82892" w14:textId="77777777" w:rsidR="00B8235F" w:rsidRPr="002C1B13" w:rsidRDefault="00B8235F" w:rsidP="00B8235F">
            <w:pPr>
              <w:ind w:right="252"/>
              <w:jc w:val="both"/>
              <w:rPr>
                <w:szCs w:val="24"/>
              </w:rPr>
            </w:pPr>
            <w:r w:rsidRPr="002C1B13">
              <w:rPr>
                <w:szCs w:val="24"/>
              </w:rPr>
              <w:t>A. s. LT05 7300 0100 0238 7621</w:t>
            </w:r>
          </w:p>
          <w:p w14:paraId="216950F8" w14:textId="77777777" w:rsidR="00B8235F" w:rsidRPr="002C1B13" w:rsidRDefault="00B8235F" w:rsidP="00B8235F">
            <w:pPr>
              <w:rPr>
                <w:szCs w:val="24"/>
              </w:rPr>
            </w:pPr>
            <w:r w:rsidRPr="002C1B13">
              <w:rPr>
                <w:szCs w:val="24"/>
              </w:rPr>
              <w:t>Bankas Swedbank, AB, b. k. 73000</w:t>
            </w:r>
          </w:p>
          <w:p w14:paraId="6053EB2C" w14:textId="77777777" w:rsidR="00B8235F" w:rsidRPr="002C1B13" w:rsidRDefault="00B8235F" w:rsidP="00B8235F">
            <w:pPr>
              <w:tabs>
                <w:tab w:val="left" w:pos="5130"/>
              </w:tabs>
              <w:jc w:val="both"/>
              <w:rPr>
                <w:szCs w:val="24"/>
              </w:rPr>
            </w:pPr>
            <w:r w:rsidRPr="002C1B13">
              <w:rPr>
                <w:szCs w:val="24"/>
              </w:rPr>
              <w:t xml:space="preserve">Tel. </w:t>
            </w:r>
            <w:r>
              <w:rPr>
                <w:szCs w:val="24"/>
              </w:rPr>
              <w:t>+370</w:t>
            </w:r>
            <w:r w:rsidRPr="002C1B13">
              <w:rPr>
                <w:szCs w:val="24"/>
              </w:rPr>
              <w:t xml:space="preserve"> 45 501360</w:t>
            </w:r>
          </w:p>
          <w:p w14:paraId="0E71CFDA" w14:textId="427C33F9" w:rsidR="00B8235F" w:rsidRPr="00F5303C" w:rsidRDefault="00B8235F" w:rsidP="00B8235F">
            <w:pPr>
              <w:jc w:val="both"/>
              <w:rPr>
                <w:color w:val="0000FF"/>
                <w:szCs w:val="24"/>
                <w:u w:val="single"/>
              </w:rPr>
            </w:pPr>
            <w:r w:rsidRPr="00F5303C">
              <w:rPr>
                <w:szCs w:val="24"/>
              </w:rPr>
              <w:t xml:space="preserve">El. paštas  </w:t>
            </w:r>
            <w:hyperlink r:id="rId14" w:history="1">
              <w:r w:rsidRPr="00194444">
                <w:rPr>
                  <w:color w:val="0000FF"/>
                  <w:szCs w:val="24"/>
                </w:rPr>
                <w:t>administracija@panevezys.lt</w:t>
              </w:r>
            </w:hyperlink>
            <w:r w:rsidR="0099153D">
              <w:t xml:space="preserve"> </w:t>
            </w:r>
            <w:r>
              <w:t xml:space="preserve"> </w:t>
            </w:r>
          </w:p>
          <w:p w14:paraId="3F3FA201" w14:textId="77777777" w:rsidR="00B8235F" w:rsidRPr="00F5303C" w:rsidRDefault="00B8235F" w:rsidP="00B8235F">
            <w:pPr>
              <w:jc w:val="both"/>
              <w:rPr>
                <w:color w:val="0000FF"/>
                <w:szCs w:val="24"/>
                <w:u w:val="single"/>
              </w:rPr>
            </w:pPr>
          </w:p>
          <w:p w14:paraId="0736E8F8" w14:textId="0B1512BB" w:rsidR="00B8235F" w:rsidRDefault="00B8235F" w:rsidP="00B8235F">
            <w:pPr>
              <w:rPr>
                <w:kern w:val="2"/>
                <w:szCs w:val="24"/>
              </w:rPr>
            </w:pPr>
            <w:r w:rsidRPr="0046458C">
              <w:rPr>
                <w:b/>
                <w:bCs/>
                <w:kern w:val="2"/>
                <w:szCs w:val="24"/>
              </w:rPr>
              <w:t>Administracijos direktoriaus pavaduotoja, laikinai einanti Administracijos direktoriaus pareigas</w:t>
            </w:r>
            <w:r w:rsidRPr="0046458C">
              <w:rPr>
                <w:kern w:val="2"/>
                <w:szCs w:val="24"/>
              </w:rPr>
              <w:t xml:space="preserve"> </w:t>
            </w:r>
          </w:p>
          <w:p w14:paraId="65D20B0B" w14:textId="60941515" w:rsidR="004F1629" w:rsidRPr="002E00C8" w:rsidRDefault="00B8235F" w:rsidP="00B8235F">
            <w:pPr>
              <w:tabs>
                <w:tab w:val="num" w:pos="907"/>
              </w:tabs>
              <w:jc w:val="both"/>
              <w:rPr>
                <w:rFonts w:ascii="TimesLT" w:hAnsi="TimesLT"/>
                <w:b/>
                <w:szCs w:val="24"/>
              </w:rPr>
            </w:pPr>
            <w:r w:rsidRPr="0046458C">
              <w:rPr>
                <w:kern w:val="2"/>
                <w:szCs w:val="24"/>
              </w:rPr>
              <w:t>Gintautė Atkočienė</w:t>
            </w:r>
          </w:p>
          <w:p w14:paraId="605C9AFC" w14:textId="77777777" w:rsidR="00B8235F" w:rsidRDefault="00B8235F" w:rsidP="004F1629">
            <w:pPr>
              <w:ind w:right="252"/>
              <w:rPr>
                <w:szCs w:val="24"/>
              </w:rPr>
            </w:pPr>
          </w:p>
          <w:p w14:paraId="004F4C15" w14:textId="60FB144E" w:rsidR="004F1629" w:rsidRDefault="004F1629" w:rsidP="004F1629">
            <w:pPr>
              <w:jc w:val="center"/>
              <w:rPr>
                <w:color w:val="4472C4"/>
                <w:kern w:val="2"/>
                <w:szCs w:val="24"/>
              </w:rPr>
            </w:pPr>
          </w:p>
        </w:tc>
        <w:tc>
          <w:tcPr>
            <w:tcW w:w="4819" w:type="dxa"/>
            <w:shd w:val="clear" w:color="auto" w:fill="auto"/>
          </w:tcPr>
          <w:p w14:paraId="27CAB7E7" w14:textId="72A682D2" w:rsidR="004F1629" w:rsidRPr="009344DF" w:rsidRDefault="0099153D" w:rsidP="004F1629">
            <w:pPr>
              <w:rPr>
                <w:b/>
                <w:szCs w:val="24"/>
              </w:rPr>
            </w:pPr>
            <w:r w:rsidRPr="009344DF">
              <w:rPr>
                <w:b/>
                <w:szCs w:val="24"/>
              </w:rPr>
              <w:t>UAB „Mokslo technologijos“</w:t>
            </w:r>
          </w:p>
          <w:p w14:paraId="745FF04A" w14:textId="0750E8FC" w:rsidR="004F1629" w:rsidRPr="009344DF" w:rsidRDefault="004F1629" w:rsidP="004F1629">
            <w:pPr>
              <w:rPr>
                <w:bCs/>
                <w:szCs w:val="24"/>
              </w:rPr>
            </w:pPr>
            <w:r w:rsidRPr="009344DF">
              <w:rPr>
                <w:bCs/>
                <w:szCs w:val="24"/>
              </w:rPr>
              <w:t xml:space="preserve">Kodas </w:t>
            </w:r>
            <w:r w:rsidR="006A71BF" w:rsidRPr="009344DF">
              <w:rPr>
                <w:bCs/>
                <w:szCs w:val="24"/>
              </w:rPr>
              <w:t>302499665</w:t>
            </w:r>
          </w:p>
          <w:p w14:paraId="1F922E10" w14:textId="22DBD182" w:rsidR="004F1629" w:rsidRPr="009344DF" w:rsidRDefault="004F1629" w:rsidP="004F1629">
            <w:pPr>
              <w:rPr>
                <w:bCs/>
                <w:szCs w:val="24"/>
              </w:rPr>
            </w:pPr>
            <w:r w:rsidRPr="009344DF">
              <w:rPr>
                <w:bCs/>
                <w:szCs w:val="24"/>
              </w:rPr>
              <w:t xml:space="preserve">PVM mokėtojo kodas </w:t>
            </w:r>
            <w:r w:rsidR="006A71BF" w:rsidRPr="009344DF">
              <w:rPr>
                <w:bCs/>
                <w:szCs w:val="24"/>
              </w:rPr>
              <w:t>LT100005527811</w:t>
            </w:r>
          </w:p>
          <w:p w14:paraId="45FDD3EF" w14:textId="034385A4" w:rsidR="004F1629" w:rsidRPr="009344DF" w:rsidRDefault="006A71BF" w:rsidP="004F1629">
            <w:pPr>
              <w:rPr>
                <w:bCs/>
                <w:szCs w:val="24"/>
              </w:rPr>
            </w:pPr>
            <w:r w:rsidRPr="009344DF">
              <w:rPr>
                <w:bCs/>
                <w:szCs w:val="24"/>
              </w:rPr>
              <w:t>Perkūnkiemio g. 3, LT-12127, Vilnius</w:t>
            </w:r>
          </w:p>
          <w:p w14:paraId="35B8538A" w14:textId="65F7A2D9" w:rsidR="004F1629" w:rsidRPr="009344DF" w:rsidRDefault="004F1629" w:rsidP="004F1629">
            <w:pPr>
              <w:rPr>
                <w:bCs/>
                <w:szCs w:val="24"/>
              </w:rPr>
            </w:pPr>
            <w:r w:rsidRPr="009344DF">
              <w:rPr>
                <w:bCs/>
                <w:szCs w:val="24"/>
              </w:rPr>
              <w:t xml:space="preserve">A. s. </w:t>
            </w:r>
            <w:r w:rsidR="009344DF" w:rsidRPr="009344DF">
              <w:rPr>
                <w:color w:val="000000"/>
                <w:szCs w:val="24"/>
              </w:rPr>
              <w:t>Nr. </w:t>
            </w:r>
            <w:r w:rsidR="009344DF" w:rsidRPr="009344DF">
              <w:rPr>
                <w:rStyle w:val="apple-converted-space"/>
                <w:color w:val="000000"/>
                <w:szCs w:val="24"/>
              </w:rPr>
              <w:t> </w:t>
            </w:r>
            <w:r w:rsidR="009344DF" w:rsidRPr="009344DF">
              <w:rPr>
                <w:color w:val="000000"/>
                <w:szCs w:val="24"/>
              </w:rPr>
              <w:t>LT67 7044 0600 0748 0017</w:t>
            </w:r>
          </w:p>
          <w:p w14:paraId="7B699531" w14:textId="05AD7B36" w:rsidR="004F1629" w:rsidRPr="009344DF" w:rsidRDefault="004F1629" w:rsidP="004F1629">
            <w:pPr>
              <w:jc w:val="both"/>
              <w:rPr>
                <w:szCs w:val="24"/>
              </w:rPr>
            </w:pPr>
            <w:r w:rsidRPr="009344DF">
              <w:rPr>
                <w:szCs w:val="24"/>
              </w:rPr>
              <w:t xml:space="preserve">Bankas </w:t>
            </w:r>
            <w:r w:rsidR="009344DF" w:rsidRPr="009344DF">
              <w:rPr>
                <w:szCs w:val="24"/>
              </w:rPr>
              <w:t>AB SEB bankas</w:t>
            </w:r>
            <w:r w:rsidRPr="009344DF">
              <w:rPr>
                <w:szCs w:val="24"/>
              </w:rPr>
              <w:t>,</w:t>
            </w:r>
            <w:r w:rsidR="009344DF" w:rsidRPr="009344DF">
              <w:rPr>
                <w:szCs w:val="24"/>
              </w:rPr>
              <w:t xml:space="preserve"> </w:t>
            </w:r>
            <w:r w:rsidR="009344DF" w:rsidRPr="009344DF">
              <w:rPr>
                <w:color w:val="000000"/>
              </w:rPr>
              <w:t>Banko kodas 70440</w:t>
            </w:r>
          </w:p>
          <w:p w14:paraId="1C8D849F" w14:textId="49E753F4" w:rsidR="004F1629" w:rsidRPr="009344DF" w:rsidRDefault="004F1629" w:rsidP="004F1629">
            <w:pPr>
              <w:jc w:val="both"/>
              <w:rPr>
                <w:szCs w:val="24"/>
              </w:rPr>
            </w:pPr>
            <w:r w:rsidRPr="009344DF">
              <w:rPr>
                <w:szCs w:val="24"/>
              </w:rPr>
              <w:t xml:space="preserve">Tel. </w:t>
            </w:r>
            <w:r w:rsidR="006A71BF" w:rsidRPr="009344DF">
              <w:rPr>
                <w:szCs w:val="24"/>
              </w:rPr>
              <w:t>+370 5 274 5417</w:t>
            </w:r>
          </w:p>
          <w:p w14:paraId="7C257923" w14:textId="5882E60D" w:rsidR="004F1629" w:rsidRPr="009344DF" w:rsidRDefault="004F1629" w:rsidP="004F1629">
            <w:pPr>
              <w:jc w:val="both"/>
              <w:rPr>
                <w:szCs w:val="24"/>
              </w:rPr>
            </w:pPr>
            <w:r w:rsidRPr="009344DF">
              <w:rPr>
                <w:szCs w:val="24"/>
              </w:rPr>
              <w:t xml:space="preserve">El. paštas  </w:t>
            </w:r>
            <w:hyperlink r:id="rId15" w:history="1">
              <w:r w:rsidR="006A71BF" w:rsidRPr="009344DF">
                <w:rPr>
                  <w:rStyle w:val="Hipersaitas"/>
                  <w:szCs w:val="24"/>
                </w:rPr>
                <w:t>info@mokslotecnologijos.lt</w:t>
              </w:r>
            </w:hyperlink>
            <w:r w:rsidR="006A71BF" w:rsidRPr="009344DF">
              <w:rPr>
                <w:szCs w:val="24"/>
              </w:rPr>
              <w:t xml:space="preserve"> </w:t>
            </w:r>
          </w:p>
          <w:p w14:paraId="19836CCD" w14:textId="77777777" w:rsidR="004F1629" w:rsidRPr="009344DF" w:rsidRDefault="004F1629" w:rsidP="004F1629">
            <w:pPr>
              <w:jc w:val="both"/>
              <w:rPr>
                <w:szCs w:val="24"/>
              </w:rPr>
            </w:pPr>
          </w:p>
          <w:p w14:paraId="60B8964B" w14:textId="77777777" w:rsidR="006A71BF" w:rsidRPr="009344DF" w:rsidRDefault="006A71BF" w:rsidP="006A71BF">
            <w:pPr>
              <w:rPr>
                <w:b/>
                <w:bCs/>
                <w:kern w:val="2"/>
                <w:szCs w:val="24"/>
              </w:rPr>
            </w:pPr>
          </w:p>
          <w:p w14:paraId="47A9836A" w14:textId="7BA414A2" w:rsidR="004F1629" w:rsidRPr="009344DF" w:rsidRDefault="006A71BF" w:rsidP="006A71BF">
            <w:pPr>
              <w:rPr>
                <w:b/>
                <w:bCs/>
                <w:kern w:val="2"/>
                <w:szCs w:val="24"/>
              </w:rPr>
            </w:pPr>
            <w:r w:rsidRPr="009344DF">
              <w:rPr>
                <w:b/>
                <w:bCs/>
                <w:kern w:val="2"/>
                <w:szCs w:val="24"/>
              </w:rPr>
              <w:t xml:space="preserve">Direktorius </w:t>
            </w:r>
          </w:p>
          <w:p w14:paraId="7D268416" w14:textId="63382303" w:rsidR="006A71BF" w:rsidRPr="006A71BF" w:rsidRDefault="006A71BF" w:rsidP="006A71BF">
            <w:pPr>
              <w:rPr>
                <w:kern w:val="2"/>
                <w:szCs w:val="24"/>
              </w:rPr>
            </w:pPr>
            <w:r w:rsidRPr="009344DF">
              <w:rPr>
                <w:kern w:val="2"/>
                <w:szCs w:val="24"/>
              </w:rPr>
              <w:t>Raimundas Miglinas</w:t>
            </w:r>
          </w:p>
        </w:tc>
      </w:tr>
    </w:tbl>
    <w:p w14:paraId="47546081" w14:textId="77777777" w:rsidR="00545991" w:rsidRDefault="00545991" w:rsidP="008F5CE0">
      <w:pPr>
        <w:rPr>
          <w:color w:val="000000"/>
          <w:szCs w:val="24"/>
        </w:rPr>
      </w:pPr>
    </w:p>
    <w:p w14:paraId="5574D05D" w14:textId="6D3C0E99" w:rsidR="008935ED" w:rsidRDefault="00A10867" w:rsidP="00545991">
      <w:pPr>
        <w:jc w:val="center"/>
        <w:rPr>
          <w:szCs w:val="24"/>
        </w:rPr>
      </w:pPr>
      <w:r>
        <w:rPr>
          <w:color w:val="000000"/>
          <w:szCs w:val="24"/>
        </w:rPr>
        <w:t>_______</w:t>
      </w:r>
      <w:r w:rsidR="00545991">
        <w:rPr>
          <w:color w:val="000000"/>
          <w:szCs w:val="24"/>
        </w:rPr>
        <w:t>_____________</w:t>
      </w:r>
      <w:r>
        <w:rPr>
          <w:color w:val="000000"/>
          <w:szCs w:val="24"/>
        </w:rPr>
        <w:t>_____</w:t>
      </w:r>
    </w:p>
    <w:p w14:paraId="22941C7A" w14:textId="77777777" w:rsidR="008935ED" w:rsidRDefault="008935ED" w:rsidP="008935ED">
      <w:pPr>
        <w:spacing w:line="256" w:lineRule="auto"/>
        <w:jc w:val="center"/>
        <w:rPr>
          <w:b/>
          <w:caps/>
          <w:szCs w:val="24"/>
        </w:rPr>
        <w:sectPr w:rsidR="008935ED" w:rsidSect="008935ED">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134" w:right="567" w:bottom="851" w:left="1701" w:header="709" w:footer="720" w:gutter="0"/>
          <w:pgNumType w:start="1"/>
          <w:cols w:space="720"/>
          <w:titlePg/>
          <w:docGrid w:linePitch="360"/>
        </w:sectPr>
      </w:pPr>
    </w:p>
    <w:p w14:paraId="5AD02776" w14:textId="059100DA" w:rsidR="008935ED" w:rsidRDefault="008935ED" w:rsidP="008935ED">
      <w:pPr>
        <w:spacing w:line="256"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7E86D1D3" w14:textId="77777777" w:rsidR="008935ED" w:rsidRDefault="008935ED" w:rsidP="008935ED">
      <w:pPr>
        <w:spacing w:line="256" w:lineRule="auto"/>
        <w:jc w:val="center"/>
        <w:rPr>
          <w:szCs w:val="24"/>
        </w:rPr>
      </w:pPr>
    </w:p>
    <w:p w14:paraId="152C8471" w14:textId="77777777" w:rsidR="008935ED" w:rsidRDefault="008935ED" w:rsidP="008935ED">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7E18F08" w14:textId="77777777" w:rsidR="008935ED" w:rsidRDefault="008935ED" w:rsidP="008935ED">
      <w:pPr>
        <w:keepNext/>
        <w:keepLines/>
        <w:tabs>
          <w:tab w:val="left" w:pos="426"/>
        </w:tabs>
        <w:spacing w:line="256" w:lineRule="auto"/>
        <w:jc w:val="both"/>
        <w:rPr>
          <w:rFonts w:eastAsia="Cambria"/>
          <w:b/>
          <w:bCs/>
          <w:caps/>
          <w:szCs w:val="24"/>
          <w14:numSpacing w14:val="tabular"/>
        </w:rPr>
      </w:pPr>
    </w:p>
    <w:p w14:paraId="533917A6" w14:textId="77777777" w:rsidR="008935ED" w:rsidRDefault="008935ED" w:rsidP="008935ED">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4D0ACE" w14:textId="77777777" w:rsidR="008935ED" w:rsidRDefault="008935ED" w:rsidP="008935ED">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36A44FF6" w14:textId="77777777" w:rsidR="008935ED" w:rsidRDefault="008935ED" w:rsidP="008935ED">
      <w:pPr>
        <w:widowControl w:val="0"/>
        <w:tabs>
          <w:tab w:val="left" w:pos="567"/>
        </w:tabs>
        <w:spacing w:line="256" w:lineRule="auto"/>
        <w:jc w:val="both"/>
        <w:rPr>
          <w:rFonts w:eastAsia="Cambria"/>
          <w:b/>
          <w:bCs/>
          <w:szCs w:val="24"/>
        </w:rPr>
      </w:pPr>
      <w:r>
        <w:rPr>
          <w:rFonts w:eastAsia="Cambria"/>
          <w:szCs w:val="24"/>
        </w:rPr>
        <w:t>1.1.1. Šioje Sutartyje didžiąja raide rašomos sąvokos turi paskiau nurodytas reikšmes:</w:t>
      </w:r>
    </w:p>
    <w:p w14:paraId="589C630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8F515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F305BFC"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D45A32D" w14:textId="77777777" w:rsidR="008935ED" w:rsidRDefault="008935ED" w:rsidP="008935ED">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91AA8C" w14:textId="77777777" w:rsidR="008935ED" w:rsidRDefault="008935ED" w:rsidP="008935ED">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48955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9966506"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9AE946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7F6172"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6CA3732"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6B4386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AE4ACF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1CB9E7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B8B6AA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86D185" w14:textId="77777777" w:rsidR="008935ED" w:rsidRDefault="008935ED" w:rsidP="008935ED">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520C125"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49E7C9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F1E5FA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B488FB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9BE379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7167B36F" w14:textId="77777777" w:rsidR="008935ED" w:rsidRDefault="008935ED" w:rsidP="008935ED">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25B94C6" w14:textId="77777777" w:rsidR="008935ED" w:rsidRDefault="008935ED" w:rsidP="008935ED">
      <w:pPr>
        <w:keepNext/>
        <w:keepLines/>
        <w:tabs>
          <w:tab w:val="left" w:pos="567"/>
        </w:tabs>
        <w:spacing w:line="256" w:lineRule="auto"/>
        <w:ind w:left="792"/>
        <w:jc w:val="both"/>
        <w:rPr>
          <w:rFonts w:eastAsia="Cambria"/>
          <w:b/>
          <w:bCs/>
          <w:szCs w:val="24"/>
          <w14:numSpacing w14:val="tabular"/>
        </w:rPr>
      </w:pPr>
    </w:p>
    <w:p w14:paraId="7E6735A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8837EE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7A80F0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15545DD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0A1286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19881D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2BAD1D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41083F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8A44FF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29C5C0C"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83FD5E"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99BE427"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C8C8050"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p>
    <w:p w14:paraId="4523563A"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77AFCEC0"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2E9B9A3B"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278944A"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6DD9FF8"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F4EB2B3"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92A736B"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C9A830C"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EA23F86"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016BBB3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CF91388"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A6EFBE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EC1EA4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60456777"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619F353B"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33C9F74B" w14:textId="77777777" w:rsidR="008935ED" w:rsidRDefault="008935ED" w:rsidP="008935ED">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620D06F" w14:textId="77777777" w:rsidR="008935ED" w:rsidRDefault="008935ED" w:rsidP="008935ED">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3E92A83" w14:textId="77777777" w:rsidR="008935ED" w:rsidRDefault="008935ED" w:rsidP="008935ED">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310A48D" w14:textId="77777777" w:rsidR="008935ED" w:rsidRDefault="008935ED" w:rsidP="008935ED">
      <w:pPr>
        <w:widowControl w:val="0"/>
        <w:tabs>
          <w:tab w:val="left" w:pos="426"/>
          <w:tab w:val="left" w:pos="567"/>
          <w:tab w:val="left" w:pos="851"/>
          <w:tab w:val="left" w:pos="992"/>
          <w:tab w:val="left" w:pos="1134"/>
        </w:tabs>
        <w:spacing w:line="256" w:lineRule="auto"/>
        <w:jc w:val="both"/>
        <w:rPr>
          <w:rFonts w:eastAsia="Arial"/>
          <w:szCs w:val="24"/>
        </w:rPr>
      </w:pPr>
    </w:p>
    <w:p w14:paraId="6085A191"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1942AB2" w14:textId="77777777" w:rsidR="008935ED" w:rsidRDefault="008935ED" w:rsidP="008935ED">
      <w:pPr>
        <w:keepNext/>
        <w:keepLines/>
        <w:widowControl w:val="0"/>
        <w:tabs>
          <w:tab w:val="left" w:pos="284"/>
          <w:tab w:val="left" w:pos="567"/>
          <w:tab w:val="left" w:pos="851"/>
          <w:tab w:val="left" w:pos="992"/>
          <w:tab w:val="left" w:pos="1134"/>
        </w:tabs>
        <w:spacing w:line="256" w:lineRule="auto"/>
        <w:rPr>
          <w:rFonts w:eastAsia="Arial"/>
          <w:b/>
          <w:caps/>
          <w:szCs w:val="24"/>
        </w:rPr>
      </w:pPr>
    </w:p>
    <w:p w14:paraId="2C369B2C" w14:textId="77777777" w:rsidR="008935ED" w:rsidRDefault="008935ED" w:rsidP="008935ED">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5EBBCC7" w14:textId="77777777" w:rsidR="008935ED" w:rsidRDefault="008935ED" w:rsidP="008935ED">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7FB602CE"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4969F9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173FB3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78D3F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B681E3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45C177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BFC46BB"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w:t>
      </w:r>
      <w:r>
        <w:rPr>
          <w:rFonts w:eastAsia="Arial"/>
          <w:color w:val="000000"/>
          <w:szCs w:val="24"/>
        </w:rPr>
        <w:lastRenderedPageBreak/>
        <w:t xml:space="preserve">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832575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E4E661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30B09D36"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28BF451"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4E2876C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61A8B6" w14:textId="77777777" w:rsidR="008935ED" w:rsidRDefault="008935ED" w:rsidP="008935ED">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A91EE44" w14:textId="77777777" w:rsidR="008935ED" w:rsidRDefault="008935ED" w:rsidP="008935ED">
      <w:pPr>
        <w:widowControl w:val="0"/>
        <w:spacing w:line="256"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B6E5741" w14:textId="77777777" w:rsidR="008935ED" w:rsidRDefault="008935ED" w:rsidP="008935ED">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31658EF"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B5E6B8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04F849E"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59F6DD1"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Pr>
          <w:rFonts w:eastAsia="Cambria"/>
          <w:color w:val="000000"/>
          <w:szCs w:val="24"/>
          <w:shd w:val="clear" w:color="auto" w:fill="FFFFFF"/>
        </w:rPr>
        <w:lastRenderedPageBreak/>
        <w:t>numatytų įsipareigojimų. </w:t>
      </w:r>
    </w:p>
    <w:p w14:paraId="1044BFF9"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8856D27"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1B945C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B62673"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5EDF719"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52D5485"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710555F"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8A7FC4B"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F86C0D5"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FA08153"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B8E0DBE"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3B1FB87" w14:textId="77777777" w:rsidR="008935ED" w:rsidRDefault="008935ED" w:rsidP="008935ED">
      <w:pPr>
        <w:widowControl w:val="0"/>
        <w:tabs>
          <w:tab w:val="left" w:pos="567"/>
          <w:tab w:val="left" w:pos="851"/>
          <w:tab w:val="left" w:pos="992"/>
          <w:tab w:val="left" w:pos="1134"/>
        </w:tabs>
        <w:spacing w:line="256"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E0B4B26" w14:textId="77777777" w:rsidR="008935ED" w:rsidRDefault="008935ED" w:rsidP="008935ED">
      <w:pPr>
        <w:widowControl w:val="0"/>
        <w:tabs>
          <w:tab w:val="left" w:pos="567"/>
          <w:tab w:val="left" w:pos="851"/>
          <w:tab w:val="left" w:pos="992"/>
          <w:tab w:val="left" w:pos="1134"/>
        </w:tabs>
        <w:spacing w:line="256" w:lineRule="auto"/>
        <w:jc w:val="both"/>
        <w:rPr>
          <w:rFonts w:eastAsia="Cambria"/>
          <w:color w:val="000000"/>
          <w:szCs w:val="24"/>
        </w:rPr>
      </w:pPr>
    </w:p>
    <w:p w14:paraId="424EDA3B" w14:textId="77777777" w:rsidR="008935ED" w:rsidRDefault="008935ED" w:rsidP="008935ED">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6616D2C9" w14:textId="77777777" w:rsidR="008935ED" w:rsidRDefault="008935ED" w:rsidP="008935ED">
      <w:pPr>
        <w:widowControl w:val="0"/>
        <w:tabs>
          <w:tab w:val="left" w:pos="567"/>
        </w:tabs>
        <w:spacing w:line="256" w:lineRule="auto"/>
        <w:jc w:val="both"/>
        <w:rPr>
          <w:rFonts w:eastAsia="Cambria"/>
          <w:szCs w:val="24"/>
        </w:rPr>
      </w:pPr>
    </w:p>
    <w:p w14:paraId="14A1628E" w14:textId="77777777" w:rsidR="008935ED" w:rsidRDefault="008935ED" w:rsidP="008935ED">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0E4EACE4"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B4B6F5B"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7FBEFAC"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7264578"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243D7F9"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FC13AF6"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2FF982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p>
    <w:p w14:paraId="227BFCA3"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997BA1C"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1CCB73D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427539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3BDF3C9"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93E4781"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549DF68"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E0C4D74"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p>
    <w:p w14:paraId="39044F94" w14:textId="77777777" w:rsidR="008935ED" w:rsidRDefault="008935ED" w:rsidP="008935ED">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56DC517" w14:textId="77777777" w:rsidR="008935ED" w:rsidRDefault="008935ED" w:rsidP="008935ED">
      <w:pPr>
        <w:widowControl w:val="0"/>
        <w:tabs>
          <w:tab w:val="left" w:pos="567"/>
          <w:tab w:val="left" w:pos="851"/>
          <w:tab w:val="left" w:pos="992"/>
          <w:tab w:val="left" w:pos="1134"/>
        </w:tabs>
        <w:spacing w:line="256" w:lineRule="auto"/>
        <w:jc w:val="both"/>
        <w:rPr>
          <w:rFonts w:eastAsia="Arial"/>
          <w:b/>
          <w:caps/>
          <w:smallCaps/>
          <w:szCs w:val="24"/>
        </w:rPr>
      </w:pPr>
    </w:p>
    <w:p w14:paraId="0F2F0BE1"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1AE7686B" w14:textId="77777777" w:rsidR="008935ED" w:rsidRDefault="008935ED" w:rsidP="008935ED">
      <w:pPr>
        <w:keepNext/>
        <w:keepLines/>
        <w:widowControl w:val="0"/>
        <w:tabs>
          <w:tab w:val="left" w:pos="567"/>
          <w:tab w:val="left" w:pos="851"/>
          <w:tab w:val="left" w:pos="992"/>
          <w:tab w:val="left" w:pos="1134"/>
        </w:tabs>
        <w:spacing w:line="256" w:lineRule="auto"/>
        <w:outlineLvl w:val="1"/>
        <w:rPr>
          <w:rFonts w:eastAsia="Arial"/>
          <w:b/>
          <w:szCs w:val="24"/>
        </w:rPr>
      </w:pPr>
    </w:p>
    <w:p w14:paraId="3A9D94C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A609FA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7DAC1C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E49F5BF" w14:textId="77777777" w:rsidR="008935ED" w:rsidRDefault="008935ED" w:rsidP="008935ED">
      <w:pPr>
        <w:widowControl w:val="0"/>
        <w:tabs>
          <w:tab w:val="left" w:pos="567"/>
          <w:tab w:val="left" w:pos="851"/>
          <w:tab w:val="left" w:pos="992"/>
          <w:tab w:val="left" w:pos="1134"/>
        </w:tabs>
        <w:spacing w:line="256" w:lineRule="auto"/>
        <w:ind w:firstLine="53"/>
        <w:jc w:val="both"/>
        <w:rPr>
          <w:rFonts w:eastAsia="Arial"/>
          <w:szCs w:val="24"/>
        </w:rPr>
      </w:pPr>
    </w:p>
    <w:p w14:paraId="1665683F"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B5CF3C8"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480110A7"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BE8BE11"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AD0857D"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C9DFB3C"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p>
    <w:p w14:paraId="23BBD2B6"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78F6682" w14:textId="77777777" w:rsidR="008935ED" w:rsidRDefault="008935ED" w:rsidP="008935ED">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535C73A0"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CCC9845"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FA4C0E"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044AFBE"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p>
    <w:p w14:paraId="1616F334"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97CCA04" w14:textId="77777777" w:rsidR="008935ED" w:rsidRDefault="008935ED" w:rsidP="008935ED">
      <w:pPr>
        <w:keepNext/>
        <w:keepLines/>
        <w:widowControl w:val="0"/>
        <w:tabs>
          <w:tab w:val="left" w:pos="426"/>
          <w:tab w:val="left" w:pos="567"/>
          <w:tab w:val="left" w:pos="851"/>
          <w:tab w:val="left" w:pos="992"/>
          <w:tab w:val="left" w:pos="1134"/>
        </w:tabs>
        <w:spacing w:line="256" w:lineRule="auto"/>
        <w:rPr>
          <w:rFonts w:eastAsia="Arial"/>
          <w:b/>
          <w:caps/>
          <w:szCs w:val="24"/>
        </w:rPr>
      </w:pPr>
    </w:p>
    <w:p w14:paraId="135EB0CE"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32B18EE7" w14:textId="77777777" w:rsidR="008935ED" w:rsidRDefault="008935ED" w:rsidP="008935ED">
      <w:pPr>
        <w:keepNext/>
        <w:keepLines/>
        <w:widowControl w:val="0"/>
        <w:tabs>
          <w:tab w:val="left" w:pos="567"/>
          <w:tab w:val="left" w:pos="851"/>
          <w:tab w:val="left" w:pos="992"/>
          <w:tab w:val="left" w:pos="1134"/>
        </w:tabs>
        <w:spacing w:line="256" w:lineRule="auto"/>
        <w:outlineLvl w:val="1"/>
        <w:rPr>
          <w:rFonts w:eastAsia="Arial"/>
          <w:b/>
          <w:szCs w:val="24"/>
        </w:rPr>
      </w:pPr>
    </w:p>
    <w:p w14:paraId="60C3F30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84E6B5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377E93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ir </w:t>
      </w:r>
      <w:r>
        <w:rPr>
          <w:rFonts w:eastAsia="Arial"/>
          <w:szCs w:val="24"/>
        </w:rPr>
        <w:lastRenderedPageBreak/>
        <w:t>garantijas (jei to reikalaujama),</w:t>
      </w:r>
    </w:p>
    <w:p w14:paraId="3A3B380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CE0415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237DC0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400090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106806C6"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01D8A59D"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F5616AE"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B0F637"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3E28734"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469ACF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1D0F6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6E447B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EA12AC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7F1E2B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5934D9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F145BC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B124E98"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85DDA82"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3949D6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w:t>
      </w:r>
      <w:r>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1767025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65D069A3"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771835C" w14:textId="77777777" w:rsidR="008935ED" w:rsidRDefault="008935ED" w:rsidP="008935ED">
      <w:pPr>
        <w:keepNext/>
        <w:keepLines/>
        <w:widowControl w:val="0"/>
        <w:tabs>
          <w:tab w:val="left" w:pos="284"/>
          <w:tab w:val="left" w:pos="567"/>
          <w:tab w:val="left" w:pos="851"/>
          <w:tab w:val="left" w:pos="992"/>
          <w:tab w:val="left" w:pos="1134"/>
        </w:tabs>
        <w:spacing w:line="256" w:lineRule="auto"/>
        <w:rPr>
          <w:rFonts w:eastAsia="Arial"/>
          <w:b/>
          <w:caps/>
          <w:szCs w:val="24"/>
        </w:rPr>
      </w:pPr>
    </w:p>
    <w:p w14:paraId="28C91E8A" w14:textId="77777777" w:rsidR="008935ED" w:rsidRDefault="008935ED" w:rsidP="008935ED">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A55DDD" w14:textId="77777777" w:rsidR="008935ED" w:rsidRDefault="008935ED" w:rsidP="008935ED">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510EB6EF" w14:textId="1B332008"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002C6771">
        <w:rPr>
          <w:rFonts w:eastAsia="Arial"/>
          <w:szCs w:val="24"/>
        </w:rPr>
        <w:t xml:space="preserve">36 </w:t>
      </w:r>
      <w:r>
        <w:rPr>
          <w:rFonts w:eastAsia="Arial"/>
          <w:szCs w:val="24"/>
        </w:rPr>
        <w:t>(</w:t>
      </w:r>
      <w:r w:rsidR="002C6771">
        <w:rPr>
          <w:rFonts w:eastAsia="Arial"/>
          <w:szCs w:val="24"/>
        </w:rPr>
        <w:t>trisdešimt šešių</w:t>
      </w:r>
      <w:r>
        <w:rPr>
          <w:rFonts w:eastAsia="Arial"/>
          <w:szCs w:val="24"/>
        </w:rPr>
        <w:t>) mėnesių garantinis terminas. Garantinis terminas pradedamas skaičiuoti nuo pristatytų Prekių perdavimo–priėmimo akto pasirašymo dienos.</w:t>
      </w:r>
    </w:p>
    <w:p w14:paraId="3C8CCBE3"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0768DDF"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F2D65A6"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p>
    <w:p w14:paraId="6BA16FA3"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B44BFD2"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77F9BA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58330A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4ED7DF5" w14:textId="77777777" w:rsidR="008935ED" w:rsidRDefault="008935ED" w:rsidP="008935ED">
      <w:pPr>
        <w:tabs>
          <w:tab w:val="left" w:pos="567"/>
          <w:tab w:val="left" w:pos="851"/>
          <w:tab w:val="left" w:pos="992"/>
          <w:tab w:val="left" w:pos="1134"/>
        </w:tabs>
        <w:spacing w:line="256"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606084E" w14:textId="77777777" w:rsidR="008935ED" w:rsidRDefault="008935ED" w:rsidP="008935ED">
      <w:pPr>
        <w:tabs>
          <w:tab w:val="left" w:pos="567"/>
          <w:tab w:val="left" w:pos="851"/>
          <w:tab w:val="left" w:pos="992"/>
          <w:tab w:val="left" w:pos="1134"/>
        </w:tabs>
        <w:spacing w:line="256" w:lineRule="auto"/>
        <w:jc w:val="both"/>
        <w:rPr>
          <w:szCs w:val="24"/>
        </w:rPr>
      </w:pPr>
      <w:r>
        <w:rPr>
          <w:szCs w:val="24"/>
        </w:rPr>
        <w:t>7.2.3.1. jei Prekės atitinka Sutartyje nurodytus reikalavimus – Pirkėjas;</w:t>
      </w:r>
    </w:p>
    <w:p w14:paraId="20796C2F" w14:textId="77777777" w:rsidR="008935ED" w:rsidRDefault="008935ED" w:rsidP="008935ED">
      <w:pPr>
        <w:tabs>
          <w:tab w:val="left" w:pos="567"/>
          <w:tab w:val="left" w:pos="851"/>
          <w:tab w:val="left" w:pos="992"/>
          <w:tab w:val="left" w:pos="1134"/>
        </w:tabs>
        <w:spacing w:line="256" w:lineRule="auto"/>
        <w:jc w:val="both"/>
        <w:rPr>
          <w:szCs w:val="24"/>
        </w:rPr>
      </w:pPr>
      <w:r>
        <w:rPr>
          <w:szCs w:val="24"/>
        </w:rPr>
        <w:t>7.2.3.2. jei Prekės neatitinka Sutartyje nurodytų reikalavimų – Tiekėjas.</w:t>
      </w:r>
    </w:p>
    <w:p w14:paraId="6D38045D" w14:textId="77777777" w:rsidR="008935ED" w:rsidRDefault="008935ED" w:rsidP="008935ED">
      <w:pPr>
        <w:tabs>
          <w:tab w:val="left" w:pos="567"/>
          <w:tab w:val="left" w:pos="851"/>
          <w:tab w:val="left" w:pos="992"/>
          <w:tab w:val="left" w:pos="1134"/>
        </w:tabs>
        <w:spacing w:line="256" w:lineRule="auto"/>
        <w:jc w:val="both"/>
        <w:rPr>
          <w:rFonts w:eastAsia="Arial"/>
          <w:szCs w:val="24"/>
        </w:rPr>
      </w:pPr>
    </w:p>
    <w:p w14:paraId="190C53F5"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8FD8E56"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24A32C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38B360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EA5027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B5D52B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63A55F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010D1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E60312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B4B74E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18D15907"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2512C8C"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F26C9E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E1BA07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4E7EC7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066848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7F6912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92B266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76E630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0DA53F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22D51D8D"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4DB81BD" w14:textId="77777777" w:rsidR="008935ED" w:rsidRDefault="008935ED" w:rsidP="008935ED">
      <w:pPr>
        <w:keepNext/>
        <w:keepLines/>
        <w:widowControl w:val="0"/>
        <w:tabs>
          <w:tab w:val="left" w:pos="284"/>
          <w:tab w:val="left" w:pos="567"/>
          <w:tab w:val="left" w:pos="851"/>
          <w:tab w:val="left" w:pos="992"/>
          <w:tab w:val="left" w:pos="1134"/>
        </w:tabs>
        <w:spacing w:line="256" w:lineRule="auto"/>
        <w:rPr>
          <w:rFonts w:eastAsia="Arial"/>
          <w:b/>
          <w:caps/>
          <w:szCs w:val="24"/>
        </w:rPr>
      </w:pPr>
    </w:p>
    <w:p w14:paraId="540D0F7E"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4183AD4"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9599A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6337B5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00EDDB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55CB48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60861042"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122AA3FF"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8E2365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94AA29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F4D04B3" w14:textId="77777777" w:rsidR="008935ED" w:rsidRDefault="008935ED" w:rsidP="008935ED">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BA328C" w14:textId="77777777" w:rsidR="008935ED" w:rsidRDefault="008935ED" w:rsidP="008935ED">
      <w:pPr>
        <w:widowControl w:val="0"/>
        <w:tabs>
          <w:tab w:val="left" w:pos="567"/>
          <w:tab w:val="left" w:pos="851"/>
          <w:tab w:val="left" w:pos="992"/>
          <w:tab w:val="left" w:pos="1134"/>
        </w:tabs>
        <w:spacing w:line="256" w:lineRule="auto"/>
        <w:jc w:val="both"/>
        <w:rPr>
          <w:rFonts w:eastAsia="Arial"/>
          <w:i/>
          <w:iCs/>
          <w:szCs w:val="24"/>
        </w:rPr>
      </w:pPr>
    </w:p>
    <w:p w14:paraId="1A3217E0"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ECABF53" w14:textId="77777777" w:rsidR="008935ED" w:rsidRDefault="008935ED" w:rsidP="008935ED">
      <w:pPr>
        <w:keepNext/>
        <w:keepLines/>
        <w:widowControl w:val="0"/>
        <w:tabs>
          <w:tab w:val="left" w:pos="284"/>
          <w:tab w:val="left" w:pos="567"/>
          <w:tab w:val="left" w:pos="851"/>
          <w:tab w:val="left" w:pos="992"/>
          <w:tab w:val="left" w:pos="1134"/>
        </w:tabs>
        <w:spacing w:line="256" w:lineRule="auto"/>
        <w:rPr>
          <w:rFonts w:eastAsia="Arial"/>
          <w:b/>
          <w:caps/>
          <w:szCs w:val="24"/>
        </w:rPr>
      </w:pPr>
    </w:p>
    <w:p w14:paraId="131A898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C1BBB1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4EE64005"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232DCA6"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447CE88"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1CB058E"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A103BD" w14:textId="77777777" w:rsidR="008935ED" w:rsidRDefault="008935ED" w:rsidP="008935ED">
      <w:pPr>
        <w:tabs>
          <w:tab w:val="left" w:pos="567"/>
        </w:tabs>
        <w:spacing w:line="256"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019138D" w14:textId="77777777" w:rsidR="008935ED" w:rsidRDefault="008935ED" w:rsidP="008935ED">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D0FA9F0" w14:textId="77777777" w:rsidR="008935ED" w:rsidRDefault="008935ED" w:rsidP="008935ED">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F7525A" w14:textId="77777777" w:rsidR="008935ED" w:rsidRDefault="008935ED" w:rsidP="008935ED">
      <w:pPr>
        <w:tabs>
          <w:tab w:val="left" w:pos="567"/>
        </w:tabs>
        <w:spacing w:line="256"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szCs w:val="24"/>
        </w:rPr>
        <w:lastRenderedPageBreak/>
        <w:t>dienos, sumokėti Pirkėjui Sutarties įvykdymo užtikrinime nurodytą sumą, pinigus pervedant į Pirkėjo sąskaitą.  </w:t>
      </w:r>
    </w:p>
    <w:p w14:paraId="771F18F7" w14:textId="77777777" w:rsidR="008935ED" w:rsidRDefault="008935ED" w:rsidP="008935ED">
      <w:pPr>
        <w:tabs>
          <w:tab w:val="left" w:pos="567"/>
        </w:tabs>
        <w:spacing w:line="256"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0DA680" w14:textId="77777777" w:rsidR="008935ED" w:rsidRDefault="008935ED" w:rsidP="008935ED">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49B9768F" w14:textId="77777777" w:rsidR="008935ED" w:rsidRDefault="008935ED" w:rsidP="008935ED">
      <w:pPr>
        <w:tabs>
          <w:tab w:val="left" w:pos="567"/>
        </w:tabs>
        <w:spacing w:line="256" w:lineRule="auto"/>
        <w:jc w:val="both"/>
        <w:textAlignment w:val="baseline"/>
        <w:rPr>
          <w:szCs w:val="24"/>
        </w:rPr>
      </w:pPr>
      <w:r>
        <w:rPr>
          <w:szCs w:val="24"/>
        </w:rPr>
        <w:t>10.8. Sutarties įvykdymo užtikrinimo suma turi būti nurodoma ir išmokama eurais. </w:t>
      </w:r>
    </w:p>
    <w:p w14:paraId="6B0621BD" w14:textId="77777777" w:rsidR="008935ED" w:rsidRDefault="008935ED" w:rsidP="008935ED">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5494F09" w14:textId="77777777" w:rsidR="008935ED" w:rsidRDefault="008935ED" w:rsidP="008935ED">
      <w:pPr>
        <w:tabs>
          <w:tab w:val="left" w:pos="567"/>
        </w:tabs>
        <w:spacing w:line="256" w:lineRule="auto"/>
        <w:jc w:val="both"/>
        <w:textAlignment w:val="baseline"/>
        <w:rPr>
          <w:szCs w:val="24"/>
        </w:rPr>
      </w:pPr>
      <w:r>
        <w:rPr>
          <w:szCs w:val="24"/>
        </w:rPr>
        <w:t>10.10. Sutarties įvykdymo užtikrinime nurodytas jo galiojimo terminas turi būti ne trumpesnis nei Sutarties galiojimo terminas. </w:t>
      </w:r>
    </w:p>
    <w:p w14:paraId="486A0461" w14:textId="77777777" w:rsidR="008935ED" w:rsidRDefault="008935ED" w:rsidP="008935ED">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36DD99" w14:textId="77777777" w:rsidR="008935ED" w:rsidRDefault="008935ED" w:rsidP="008935ED">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1E000B0" w14:textId="77777777" w:rsidR="008935ED" w:rsidRDefault="008935ED" w:rsidP="008935ED">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872C11" w14:textId="77777777" w:rsidR="008935ED" w:rsidRDefault="008935ED" w:rsidP="008935ED">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1B250A2" w14:textId="77777777" w:rsidR="008935ED" w:rsidRDefault="008935ED" w:rsidP="008935ED">
      <w:pPr>
        <w:tabs>
          <w:tab w:val="left" w:pos="567"/>
        </w:tabs>
        <w:spacing w:line="256"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0CC2320" w14:textId="77777777" w:rsidR="008935ED" w:rsidRDefault="008935ED" w:rsidP="008935ED">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26C7F61" w14:textId="77777777" w:rsidR="008935ED" w:rsidRDefault="008935ED" w:rsidP="008935ED">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775F96B5" w14:textId="77777777" w:rsidR="008935ED" w:rsidRDefault="008935ED" w:rsidP="008935ED">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2925A23B" w14:textId="77777777" w:rsidR="008935ED" w:rsidRDefault="008935ED" w:rsidP="008935ED">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CD6A4E" w14:textId="77777777" w:rsidR="008935ED" w:rsidRDefault="008935ED" w:rsidP="008935ED">
      <w:pPr>
        <w:tabs>
          <w:tab w:val="left" w:pos="567"/>
        </w:tabs>
        <w:spacing w:line="256"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1A740702" w14:textId="77777777" w:rsidR="008935ED" w:rsidRDefault="008935ED" w:rsidP="008935ED">
      <w:pPr>
        <w:tabs>
          <w:tab w:val="left" w:pos="567"/>
        </w:tabs>
        <w:spacing w:line="256" w:lineRule="auto"/>
        <w:jc w:val="both"/>
        <w:textAlignment w:val="baseline"/>
        <w:rPr>
          <w:szCs w:val="24"/>
        </w:rPr>
      </w:pPr>
    </w:p>
    <w:p w14:paraId="703D94F1" w14:textId="77777777" w:rsidR="008935ED" w:rsidRDefault="008935ED" w:rsidP="008935ED">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587CAC1"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57A027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BE4DF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43C23E1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DD5FE1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6580544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072DDE92" w14:textId="77777777" w:rsidR="008935ED" w:rsidRDefault="008935ED" w:rsidP="008935ED">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5C0320D" w14:textId="77777777" w:rsidR="008935ED" w:rsidRDefault="008935ED" w:rsidP="008935ED">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394CDA3D"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45D34DE"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6C21945" w14:textId="77777777" w:rsidR="008935ED" w:rsidRDefault="008935ED" w:rsidP="008935ED">
      <w:pPr>
        <w:tabs>
          <w:tab w:val="left" w:pos="567"/>
        </w:tabs>
        <w:spacing w:line="256"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F501FC5" w14:textId="77777777" w:rsidR="008935ED" w:rsidRDefault="008935ED" w:rsidP="008935ED">
      <w:pPr>
        <w:tabs>
          <w:tab w:val="left" w:pos="567"/>
        </w:tabs>
        <w:spacing w:line="256" w:lineRule="auto"/>
        <w:jc w:val="both"/>
        <w:textAlignment w:val="baseline"/>
        <w:rPr>
          <w:szCs w:val="24"/>
        </w:rPr>
      </w:pPr>
      <w:r>
        <w:rPr>
          <w:szCs w:val="24"/>
        </w:rPr>
        <w:t>12.1.2. Pirkėjas sumoka Tiekėjui avansą – ne daugiau kaip Specialiosiose sąlygose nurodytas avanso dydis.</w:t>
      </w:r>
    </w:p>
    <w:p w14:paraId="2FDF88C8" w14:textId="77777777" w:rsidR="008935ED" w:rsidRDefault="008935ED" w:rsidP="008935ED">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D8F2DAF" w14:textId="77777777" w:rsidR="008935ED" w:rsidRDefault="008935ED" w:rsidP="008935ED">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8D861EC" w14:textId="77777777" w:rsidR="008935ED" w:rsidRDefault="008935ED" w:rsidP="008935ED">
      <w:pPr>
        <w:tabs>
          <w:tab w:val="left" w:pos="567"/>
        </w:tabs>
        <w:spacing w:line="256"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0318249" w14:textId="77777777" w:rsidR="008935ED" w:rsidRDefault="008935ED" w:rsidP="008935ED">
      <w:pPr>
        <w:tabs>
          <w:tab w:val="left" w:pos="567"/>
        </w:tabs>
        <w:spacing w:line="256"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600569" w14:textId="77777777" w:rsidR="008935ED" w:rsidRDefault="008935ED" w:rsidP="008935ED">
      <w:pPr>
        <w:tabs>
          <w:tab w:val="left" w:pos="567"/>
        </w:tabs>
        <w:spacing w:line="256"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CBC4D48" w14:textId="77777777" w:rsidR="008935ED" w:rsidRDefault="008935ED" w:rsidP="008935ED">
      <w:pPr>
        <w:tabs>
          <w:tab w:val="left" w:pos="567"/>
        </w:tabs>
        <w:spacing w:line="256" w:lineRule="auto"/>
        <w:jc w:val="both"/>
        <w:textAlignment w:val="baseline"/>
        <w:rPr>
          <w:szCs w:val="24"/>
        </w:rPr>
      </w:pPr>
      <w:r>
        <w:rPr>
          <w:szCs w:val="24"/>
        </w:rPr>
        <w:t>12.1.7. Avanso užtikrinimo suma turi būti nurodoma ir išmokama eurais. </w:t>
      </w:r>
    </w:p>
    <w:p w14:paraId="5EEDAF93" w14:textId="77777777" w:rsidR="008935ED" w:rsidRDefault="008935ED" w:rsidP="008935ED">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F75944F" w14:textId="77777777" w:rsidR="008935ED" w:rsidRDefault="008935ED" w:rsidP="008935ED">
      <w:pPr>
        <w:tabs>
          <w:tab w:val="left" w:pos="567"/>
        </w:tabs>
        <w:spacing w:line="256" w:lineRule="auto"/>
        <w:jc w:val="both"/>
        <w:textAlignment w:val="baseline"/>
        <w:rPr>
          <w:szCs w:val="24"/>
        </w:rPr>
      </w:pPr>
      <w:r>
        <w:rPr>
          <w:szCs w:val="24"/>
        </w:rPr>
        <w:lastRenderedPageBreak/>
        <w:t>12.1.9. Avanso užtikrinimas, neatitinkantis šiame Sutarties poskyryje nustatytų reikalavimų, nebus priimamas. </w:t>
      </w:r>
    </w:p>
    <w:p w14:paraId="3CC788D8" w14:textId="77777777" w:rsidR="008935ED" w:rsidRDefault="008935ED" w:rsidP="008935ED">
      <w:pPr>
        <w:tabs>
          <w:tab w:val="left" w:pos="567"/>
        </w:tabs>
        <w:spacing w:line="256"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DD9A0C2" w14:textId="77777777" w:rsidR="008935ED" w:rsidRDefault="008935ED" w:rsidP="008935ED">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0F90799" w14:textId="77777777" w:rsidR="008935ED" w:rsidRDefault="008935ED" w:rsidP="008935ED">
      <w:pPr>
        <w:tabs>
          <w:tab w:val="left" w:pos="567"/>
        </w:tabs>
        <w:spacing w:line="256"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A5393E" w14:textId="77777777" w:rsidR="008935ED" w:rsidRDefault="008935ED" w:rsidP="008935ED">
      <w:pPr>
        <w:tabs>
          <w:tab w:val="left" w:pos="567"/>
        </w:tabs>
        <w:spacing w:line="256" w:lineRule="auto"/>
        <w:jc w:val="both"/>
        <w:textAlignment w:val="baseline"/>
        <w:rPr>
          <w:szCs w:val="24"/>
        </w:rPr>
      </w:pPr>
    </w:p>
    <w:p w14:paraId="4991F65C"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FA50468"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8A6F39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7DB60E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620C27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61D280C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63A2B824" w14:textId="77777777" w:rsidR="008935ED" w:rsidRDefault="008935ED" w:rsidP="008935ED">
      <w:pPr>
        <w:tabs>
          <w:tab w:val="left" w:pos="567"/>
          <w:tab w:val="left" w:pos="851"/>
          <w:tab w:val="left" w:pos="992"/>
          <w:tab w:val="left" w:pos="1134"/>
        </w:tabs>
        <w:spacing w:line="256"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47F2E3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E1CFED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968AE7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FF9951F"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4DA9F3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421A58AB"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7C87C9B"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160E9A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DF1617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36223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17CAC91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990FA3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29DB72FC"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2D6FC12"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C91262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71FB1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BB6A1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E0E28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85FDC9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09D79F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245E04E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5EDEC0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3849C8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176255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4C842259"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42687B4"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530AFEC"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7D9DF07" w14:textId="77777777" w:rsidR="008935ED" w:rsidRDefault="008935ED" w:rsidP="008935ED">
      <w:pPr>
        <w:tabs>
          <w:tab w:val="left" w:pos="567"/>
          <w:tab w:val="left" w:pos="851"/>
          <w:tab w:val="left" w:pos="992"/>
          <w:tab w:val="left" w:pos="1134"/>
        </w:tabs>
        <w:spacing w:line="256" w:lineRule="auto"/>
        <w:jc w:val="both"/>
        <w:rPr>
          <w:szCs w:val="24"/>
        </w:rPr>
      </w:pPr>
      <w:r>
        <w:rPr>
          <w:szCs w:val="24"/>
        </w:rPr>
        <w:t>14.2.</w:t>
      </w:r>
      <w:r>
        <w:rPr>
          <w:szCs w:val="24"/>
        </w:rPr>
        <w:tab/>
        <w:t xml:space="preserve">Šalys patvirtina, kad jeigu siekiant užtikrinti tinkamą Sutarties vykdymą bus tvarkomi asmens duomenys, Šalys įsipareigoja sudaryti atskirą susitarimą dėl duomenų tvarkymo, kuriuo nustato duomenų </w:t>
      </w:r>
      <w:r>
        <w:rPr>
          <w:szCs w:val="24"/>
        </w:rPr>
        <w:lastRenderedPageBreak/>
        <w:t>tvarkymo dalyką ir trukmę, duomenų tvarkymo pobūdį ir tikslą, asmens duomenų rūšis ir duomenų subjektų kategorijas bei duomenų valdytojo prievoles ir teises.</w:t>
      </w:r>
    </w:p>
    <w:p w14:paraId="0C4DF7C6" w14:textId="77777777" w:rsidR="008935ED" w:rsidRDefault="008935ED" w:rsidP="008935ED">
      <w:pPr>
        <w:tabs>
          <w:tab w:val="left" w:pos="567"/>
          <w:tab w:val="left" w:pos="851"/>
          <w:tab w:val="left" w:pos="992"/>
          <w:tab w:val="left" w:pos="1134"/>
        </w:tabs>
        <w:spacing w:line="256" w:lineRule="auto"/>
        <w:ind w:left="360" w:firstLine="53"/>
        <w:jc w:val="both"/>
        <w:rPr>
          <w:rFonts w:eastAsia="Arial"/>
          <w:szCs w:val="24"/>
        </w:rPr>
      </w:pPr>
    </w:p>
    <w:p w14:paraId="26270D72"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33B8FD4"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5F098172" w14:textId="77777777" w:rsidR="008935ED" w:rsidRDefault="008935ED" w:rsidP="008935ED">
      <w:pPr>
        <w:tabs>
          <w:tab w:val="left" w:pos="567"/>
        </w:tabs>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B7CC8E" w14:textId="77777777" w:rsidR="008935ED" w:rsidRDefault="008935ED" w:rsidP="008935ED">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2F2AC5" w14:textId="77777777" w:rsidR="008935ED" w:rsidRDefault="008935ED" w:rsidP="008935ED">
      <w:pPr>
        <w:tabs>
          <w:tab w:val="left" w:pos="567"/>
        </w:tabs>
        <w:spacing w:line="256"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4889079" w14:textId="77777777" w:rsidR="008935ED" w:rsidRDefault="008935ED" w:rsidP="008935ED">
      <w:pPr>
        <w:tabs>
          <w:tab w:val="left" w:pos="567"/>
        </w:tabs>
        <w:spacing w:line="256" w:lineRule="auto"/>
        <w:jc w:val="both"/>
        <w:textAlignment w:val="baseline"/>
        <w:rPr>
          <w:szCs w:val="24"/>
        </w:rPr>
      </w:pPr>
    </w:p>
    <w:p w14:paraId="161B41AF"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EB3943E"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A4AD4C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63D2CB3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8CAB16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305A88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1DDA5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4D288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18780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FC0BF6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07CA0DD"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833FB6D"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p>
    <w:p w14:paraId="3D4166D4"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112B1E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153EB69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1EEAA80" w14:textId="77777777" w:rsidR="008935ED" w:rsidRDefault="008935ED" w:rsidP="008935ED">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0FB17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17E83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D34527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4D23FC"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6A3238" w14:textId="77777777" w:rsidR="008935ED" w:rsidRDefault="008935ED" w:rsidP="008935ED">
      <w:pPr>
        <w:widowControl w:val="0"/>
        <w:tabs>
          <w:tab w:val="left" w:pos="567"/>
          <w:tab w:val="left" w:pos="851"/>
          <w:tab w:val="left" w:pos="992"/>
          <w:tab w:val="left" w:pos="1134"/>
        </w:tabs>
        <w:spacing w:line="256" w:lineRule="auto"/>
        <w:ind w:firstLine="53"/>
        <w:jc w:val="both"/>
        <w:rPr>
          <w:rFonts w:eastAsia="Arial"/>
          <w:szCs w:val="24"/>
        </w:rPr>
      </w:pPr>
    </w:p>
    <w:p w14:paraId="6A15669B"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20E4776"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D85D1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F77684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E79B5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3E6FA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Pr>
          <w:rFonts w:eastAsia="Arial"/>
          <w:szCs w:val="24"/>
        </w:rPr>
        <w:lastRenderedPageBreak/>
        <w:t>įsipareigojimų nevykdymo pagrindas.</w:t>
      </w:r>
    </w:p>
    <w:p w14:paraId="684D6155"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9BDEA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5B9B8A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60ED0461"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FCDDBCB"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77603C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57C3EC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80ABA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25455C2A"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0ED89D3"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3CD6A4C" w14:textId="77777777" w:rsidR="008935ED" w:rsidRDefault="008935ED" w:rsidP="008935ED">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A73CF2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27E0154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A9DA23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C649B6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AB8C1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522988E5"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75AAC9"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325A295" w14:textId="77777777" w:rsidR="008935ED" w:rsidRDefault="008935ED" w:rsidP="008935ED">
      <w:pPr>
        <w:tabs>
          <w:tab w:val="left" w:pos="567"/>
        </w:tabs>
        <w:spacing w:line="256"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DB057E" w14:textId="77777777" w:rsidR="008935ED" w:rsidRDefault="008935ED" w:rsidP="008935ED">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6E6EAB08" w14:textId="77777777" w:rsidR="008935ED" w:rsidRDefault="008935ED" w:rsidP="008935ED">
      <w:pPr>
        <w:tabs>
          <w:tab w:val="left" w:pos="567"/>
        </w:tabs>
        <w:spacing w:line="256"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A44047" w14:textId="77777777" w:rsidR="008935ED" w:rsidRDefault="008935ED" w:rsidP="008935ED">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642ACB4" w14:textId="77777777" w:rsidR="008935ED" w:rsidRDefault="008935ED" w:rsidP="008935ED">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46E81EC0" w14:textId="77777777" w:rsidR="008935ED" w:rsidRDefault="008935ED" w:rsidP="008935ED">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51F08FC7" w14:textId="77777777" w:rsidR="008935ED" w:rsidRDefault="008935ED" w:rsidP="008935ED">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4C8B1F1" w14:textId="77777777" w:rsidR="008935ED" w:rsidRDefault="008935ED" w:rsidP="008935ED">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725F2C8F" w14:textId="77777777" w:rsidR="008935ED" w:rsidRDefault="008935ED" w:rsidP="008935ED">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83D6B20" w14:textId="77777777" w:rsidR="008935ED" w:rsidRDefault="008935ED" w:rsidP="008935ED">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77438A28" w14:textId="77777777" w:rsidR="008935ED" w:rsidRDefault="008935ED" w:rsidP="008935ED">
      <w:pPr>
        <w:tabs>
          <w:tab w:val="left" w:pos="567"/>
        </w:tabs>
        <w:spacing w:line="256"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5181112" w14:textId="77777777" w:rsidR="008935ED" w:rsidRDefault="008935ED" w:rsidP="008935ED">
      <w:pPr>
        <w:tabs>
          <w:tab w:val="left" w:pos="567"/>
        </w:tabs>
        <w:spacing w:line="256"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753D926" w14:textId="77777777" w:rsidR="008935ED" w:rsidRDefault="008935ED" w:rsidP="008935ED">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26BE5927" w14:textId="77777777" w:rsidR="008935ED" w:rsidRDefault="008935ED" w:rsidP="008935ED">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6EF88B" w14:textId="77777777" w:rsidR="008935ED" w:rsidRDefault="008935ED" w:rsidP="008935ED">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41E25D" w14:textId="77777777" w:rsidR="008935ED" w:rsidRDefault="008935ED" w:rsidP="008935ED">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D95B29E" w14:textId="77777777" w:rsidR="008935ED" w:rsidRDefault="008935ED" w:rsidP="008935ED">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F25761" w14:textId="77777777" w:rsidR="008935ED" w:rsidRDefault="008935ED" w:rsidP="008935ED">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460EE101" w14:textId="77777777" w:rsidR="008935ED" w:rsidRDefault="008935ED" w:rsidP="008935ED">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3DAC91E" w14:textId="77777777" w:rsidR="008935ED" w:rsidRDefault="008935ED" w:rsidP="008935ED">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B625100" w14:textId="77777777" w:rsidR="008935ED" w:rsidRDefault="008935ED" w:rsidP="008935ED">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5CA4351" w14:textId="77777777" w:rsidR="008935ED" w:rsidRDefault="008935ED" w:rsidP="008935ED">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855DDA" w14:textId="77777777" w:rsidR="008935ED" w:rsidRDefault="008935ED" w:rsidP="008935ED">
      <w:pPr>
        <w:tabs>
          <w:tab w:val="left" w:pos="567"/>
        </w:tabs>
        <w:spacing w:line="256" w:lineRule="auto"/>
        <w:jc w:val="both"/>
        <w:textAlignment w:val="baseline"/>
        <w:rPr>
          <w:szCs w:val="24"/>
        </w:rPr>
      </w:pPr>
    </w:p>
    <w:p w14:paraId="466E75D2"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6AADC6C"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D6DAA0" w14:textId="77777777" w:rsidR="008935ED" w:rsidRPr="00B8235F" w:rsidRDefault="008935ED" w:rsidP="008935ED">
      <w:pPr>
        <w:tabs>
          <w:tab w:val="left" w:pos="567"/>
          <w:tab w:val="left" w:pos="851"/>
          <w:tab w:val="left" w:pos="992"/>
          <w:tab w:val="left" w:pos="1134"/>
        </w:tabs>
        <w:spacing w:line="256"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48DF93A" w14:textId="77777777" w:rsidR="008935ED" w:rsidRPr="00B8235F" w:rsidRDefault="008935ED" w:rsidP="008935ED">
      <w:pPr>
        <w:tabs>
          <w:tab w:val="left" w:pos="567"/>
          <w:tab w:val="left" w:pos="851"/>
          <w:tab w:val="left" w:pos="992"/>
          <w:tab w:val="left" w:pos="1134"/>
        </w:tabs>
        <w:spacing w:line="256" w:lineRule="auto"/>
        <w:jc w:val="both"/>
        <w:rPr>
          <w:rFonts w:eastAsia="Cambria"/>
          <w:b/>
          <w:bCs/>
          <w:szCs w:val="24"/>
        </w:rPr>
      </w:pPr>
    </w:p>
    <w:p w14:paraId="659EFC63"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F454566"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F840EF4" w14:textId="77777777" w:rsidR="008935ED" w:rsidRDefault="008935ED" w:rsidP="008935ED">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83E899F" w14:textId="77777777" w:rsidR="008935ED" w:rsidRDefault="008935ED" w:rsidP="008935ED">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22327094" w14:textId="77777777" w:rsidR="008935ED" w:rsidRDefault="008935ED" w:rsidP="008935ED">
      <w:pPr>
        <w:tabs>
          <w:tab w:val="left" w:pos="567"/>
        </w:tabs>
        <w:spacing w:line="256" w:lineRule="auto"/>
        <w:jc w:val="both"/>
        <w:textAlignment w:val="baseline"/>
        <w:rPr>
          <w:szCs w:val="24"/>
        </w:rPr>
      </w:pPr>
    </w:p>
    <w:p w14:paraId="0415B31D"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F850EBD"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E935322" w14:textId="77777777" w:rsidR="008935ED" w:rsidRDefault="008935ED" w:rsidP="008935ED">
      <w:pPr>
        <w:tabs>
          <w:tab w:val="left" w:pos="567"/>
        </w:tabs>
        <w:spacing w:line="25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4E91D76" w14:textId="77777777" w:rsidR="008935ED" w:rsidRDefault="008935ED" w:rsidP="008935ED">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E1C1719" w14:textId="77777777" w:rsidR="008935ED" w:rsidRDefault="008935ED" w:rsidP="008935ED">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6AF151D" w14:textId="77777777" w:rsidR="008935ED" w:rsidRDefault="008935ED" w:rsidP="008935ED">
      <w:pPr>
        <w:tabs>
          <w:tab w:val="left" w:pos="567"/>
        </w:tabs>
        <w:spacing w:line="256" w:lineRule="auto"/>
        <w:jc w:val="both"/>
        <w:rPr>
          <w:szCs w:val="24"/>
        </w:rPr>
      </w:pPr>
      <w:r>
        <w:rPr>
          <w:szCs w:val="24"/>
        </w:rPr>
        <w:lastRenderedPageBreak/>
        <w:t>22.2.2.2. Tiekėjo padėtis pasikeičia ir jis atitinka pirkimo dokumentuose nustatytą pašalinimo pagrindą, kuris taikomas ir Sutarties galiojimo metu;</w:t>
      </w:r>
    </w:p>
    <w:p w14:paraId="45C9DD44" w14:textId="77777777" w:rsidR="008935ED" w:rsidRDefault="008935ED" w:rsidP="008935ED">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6C3A4A79" w14:textId="77777777" w:rsidR="008935ED" w:rsidRDefault="008935ED" w:rsidP="008935ED">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1347FCD2" w14:textId="77777777" w:rsidR="008935ED" w:rsidRDefault="008935ED" w:rsidP="008935ED">
      <w:pPr>
        <w:tabs>
          <w:tab w:val="left" w:pos="567"/>
        </w:tabs>
        <w:spacing w:line="256" w:lineRule="auto"/>
        <w:jc w:val="both"/>
        <w:textAlignment w:val="baseline"/>
        <w:rPr>
          <w:szCs w:val="24"/>
        </w:rPr>
      </w:pPr>
      <w:r>
        <w:rPr>
          <w:szCs w:val="24"/>
        </w:rPr>
        <w:t>22.2.2.5. Pirkėjo valdymo organas priima sprendimą, dėl kurio Sutarties poreikis išnyksta; </w:t>
      </w:r>
    </w:p>
    <w:p w14:paraId="4BBAB751" w14:textId="77777777" w:rsidR="008935ED" w:rsidRDefault="008935ED" w:rsidP="008935ED">
      <w:pPr>
        <w:tabs>
          <w:tab w:val="left" w:pos="567"/>
        </w:tabs>
        <w:spacing w:line="256"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5176CA6" w14:textId="77777777" w:rsidR="008935ED" w:rsidRDefault="008935ED" w:rsidP="008935ED">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B00E6B" w14:textId="77777777" w:rsidR="008935ED" w:rsidRDefault="008935ED" w:rsidP="008935ED">
      <w:pPr>
        <w:tabs>
          <w:tab w:val="left" w:pos="567"/>
        </w:tabs>
        <w:spacing w:line="256" w:lineRule="auto"/>
        <w:jc w:val="both"/>
        <w:textAlignment w:val="baseline"/>
        <w:rPr>
          <w:szCs w:val="24"/>
        </w:rPr>
      </w:pPr>
      <w:r>
        <w:rPr>
          <w:szCs w:val="24"/>
        </w:rPr>
        <w:t>22.2.2.8. nebelieka perkamų Prekių poreikio; </w:t>
      </w:r>
    </w:p>
    <w:p w14:paraId="43261136" w14:textId="77777777" w:rsidR="008935ED" w:rsidRDefault="008935ED" w:rsidP="008935ED">
      <w:pPr>
        <w:tabs>
          <w:tab w:val="left" w:pos="567"/>
        </w:tabs>
        <w:spacing w:line="256" w:lineRule="auto"/>
        <w:jc w:val="both"/>
        <w:textAlignment w:val="baseline"/>
        <w:rPr>
          <w:szCs w:val="24"/>
        </w:rPr>
      </w:pPr>
      <w:r>
        <w:rPr>
          <w:szCs w:val="24"/>
        </w:rPr>
        <w:t>22.2.2.9. Pirkėjas iš pirkimų priežiūrą atliekančių institucijų gauna nurodymą / rekomendaciją nutraukti Sutartį;</w:t>
      </w:r>
    </w:p>
    <w:p w14:paraId="266F25A7" w14:textId="77777777" w:rsidR="008935ED" w:rsidRDefault="008935ED" w:rsidP="008935ED">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10433C3" w14:textId="77777777" w:rsidR="008935ED" w:rsidRDefault="008935ED" w:rsidP="008935ED">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9428D3D" w14:textId="77777777" w:rsidR="008935ED" w:rsidRDefault="008935ED" w:rsidP="008935ED">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39314F5A" w14:textId="77777777" w:rsidR="008935ED" w:rsidRDefault="008935ED" w:rsidP="008935ED">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BE02A4" w14:textId="77777777" w:rsidR="008935ED" w:rsidRDefault="008935ED" w:rsidP="008935ED">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782A58" w14:textId="77777777" w:rsidR="008935ED" w:rsidRDefault="008935ED" w:rsidP="008935ED">
      <w:pPr>
        <w:tabs>
          <w:tab w:val="left" w:pos="567"/>
        </w:tabs>
        <w:spacing w:line="256"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FD207F" w14:textId="77777777" w:rsidR="008935ED" w:rsidRDefault="008935ED" w:rsidP="008935ED">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8D4A09F" w14:textId="77777777" w:rsidR="008935ED" w:rsidRDefault="008935ED" w:rsidP="008935ED">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4022D099" w14:textId="77777777" w:rsidR="008935ED" w:rsidRDefault="008935ED" w:rsidP="008935ED">
      <w:pPr>
        <w:tabs>
          <w:tab w:val="left" w:pos="567"/>
        </w:tabs>
        <w:spacing w:line="256" w:lineRule="auto"/>
        <w:jc w:val="both"/>
        <w:textAlignment w:val="baseline"/>
        <w:rPr>
          <w:szCs w:val="24"/>
        </w:rPr>
      </w:pPr>
      <w:r>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A95972" w14:textId="77777777" w:rsidR="008935ED" w:rsidRDefault="008935ED" w:rsidP="008935ED">
      <w:pPr>
        <w:tabs>
          <w:tab w:val="left" w:pos="567"/>
        </w:tabs>
        <w:spacing w:line="256" w:lineRule="auto"/>
        <w:jc w:val="both"/>
        <w:textAlignment w:val="baseline"/>
        <w:rPr>
          <w:szCs w:val="24"/>
        </w:rPr>
      </w:pPr>
    </w:p>
    <w:p w14:paraId="05D9386B" w14:textId="77777777" w:rsidR="008935ED" w:rsidRDefault="008935ED" w:rsidP="008935ED">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95617B7"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p>
    <w:p w14:paraId="76D8C62E" w14:textId="77777777" w:rsidR="008935ED" w:rsidRDefault="008935ED" w:rsidP="008935ED">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537D8E8" w14:textId="77777777" w:rsidR="008935ED" w:rsidRDefault="008935ED" w:rsidP="008935ED">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A892268" w14:textId="77777777" w:rsidR="008935ED" w:rsidRDefault="008935ED" w:rsidP="008935ED">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F9DFCC" w14:textId="77777777" w:rsidR="008935ED" w:rsidRDefault="008935ED" w:rsidP="008935ED">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20B843B" w14:textId="77777777" w:rsidR="008935ED" w:rsidRDefault="008935ED" w:rsidP="008935ED">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EDC8D4D" w14:textId="77777777" w:rsidR="008935ED" w:rsidRDefault="008935ED" w:rsidP="008935ED">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3E25697D" w14:textId="77777777" w:rsidR="008935ED" w:rsidRDefault="008935ED" w:rsidP="008935ED">
      <w:pPr>
        <w:tabs>
          <w:tab w:val="left" w:pos="567"/>
        </w:tabs>
        <w:spacing w:line="256"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4CB8D3" w14:textId="77777777" w:rsidR="008935ED" w:rsidRDefault="008935ED" w:rsidP="008935ED">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665B5D61" w14:textId="77777777" w:rsidR="008935ED" w:rsidRDefault="008935ED" w:rsidP="008935ED">
      <w:pPr>
        <w:tabs>
          <w:tab w:val="left" w:pos="567"/>
        </w:tabs>
        <w:spacing w:line="256"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A1A2D33" w14:textId="77777777" w:rsidR="008935ED" w:rsidRDefault="008935ED" w:rsidP="008935ED">
      <w:pPr>
        <w:tabs>
          <w:tab w:val="left" w:pos="567"/>
        </w:tabs>
        <w:spacing w:line="256" w:lineRule="auto"/>
        <w:jc w:val="both"/>
        <w:textAlignment w:val="baseline"/>
        <w:rPr>
          <w:szCs w:val="24"/>
        </w:rPr>
      </w:pPr>
    </w:p>
    <w:p w14:paraId="3944EB00"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3F820F0"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146B09" w14:textId="77777777" w:rsidR="008935ED" w:rsidRDefault="008935ED" w:rsidP="008935ED">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75AF591" w14:textId="77777777" w:rsidR="008935ED" w:rsidRDefault="008935ED" w:rsidP="008935ED">
      <w:pPr>
        <w:tabs>
          <w:tab w:val="left" w:pos="567"/>
        </w:tabs>
        <w:spacing w:line="256" w:lineRule="auto"/>
        <w:jc w:val="both"/>
        <w:textAlignment w:val="baseline"/>
        <w:rPr>
          <w:szCs w:val="24"/>
        </w:rPr>
      </w:pPr>
      <w:r>
        <w:rPr>
          <w:szCs w:val="24"/>
        </w:rPr>
        <w:t>22.4.2. Nutraukus Sutartį, Šalys privalo: </w:t>
      </w:r>
    </w:p>
    <w:p w14:paraId="478B5F1E" w14:textId="77777777" w:rsidR="008935ED" w:rsidRDefault="008935ED" w:rsidP="008935ED">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8CCE404" w14:textId="77777777" w:rsidR="008935ED" w:rsidRDefault="008935ED" w:rsidP="008935ED">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77545500" w14:textId="77777777" w:rsidR="008935ED" w:rsidRDefault="008935ED" w:rsidP="008935ED">
      <w:pPr>
        <w:tabs>
          <w:tab w:val="left" w:pos="567"/>
        </w:tabs>
        <w:spacing w:line="256"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94DE240" w14:textId="77777777" w:rsidR="008935ED" w:rsidRDefault="008935ED" w:rsidP="008935ED">
      <w:pPr>
        <w:tabs>
          <w:tab w:val="left" w:pos="567"/>
        </w:tabs>
        <w:spacing w:line="256" w:lineRule="auto"/>
        <w:jc w:val="both"/>
        <w:textAlignment w:val="baseline"/>
        <w:rPr>
          <w:szCs w:val="24"/>
        </w:rPr>
      </w:pPr>
    </w:p>
    <w:p w14:paraId="3BED97D4"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4E66D1E"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6F4EE37" w14:textId="77777777" w:rsidR="008935ED" w:rsidRDefault="008935ED" w:rsidP="008935ED">
      <w:pPr>
        <w:spacing w:line="256"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D639768" w14:textId="77777777" w:rsidR="008935ED" w:rsidRDefault="008935ED" w:rsidP="008935ED">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0B47269" w14:textId="77777777" w:rsidR="008935ED" w:rsidRDefault="008935ED" w:rsidP="008935ED">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595E2E9" w14:textId="77777777" w:rsidR="008935ED" w:rsidRDefault="008935ED" w:rsidP="008935ED">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22EEA66" w14:textId="77777777" w:rsidR="008935ED" w:rsidRDefault="008935ED" w:rsidP="008935ED">
      <w:pPr>
        <w:spacing w:line="256" w:lineRule="auto"/>
        <w:jc w:val="both"/>
        <w:rPr>
          <w:szCs w:val="24"/>
        </w:rPr>
      </w:pPr>
      <w:r>
        <w:rPr>
          <w:szCs w:val="24"/>
        </w:rPr>
        <w:t>23.1.4. Šalys sudarė rašytinį susitarimą prie Sutarties dėl Prekių keitimo.</w:t>
      </w:r>
    </w:p>
    <w:p w14:paraId="7CE31827"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2F228CDA"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szCs w:val="24"/>
        </w:rPr>
      </w:pPr>
    </w:p>
    <w:p w14:paraId="5B824443" w14:textId="77777777" w:rsidR="008935ED" w:rsidRDefault="008935ED" w:rsidP="008935ED">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F81999B" w14:textId="77777777" w:rsidR="008935ED" w:rsidRDefault="008935ED" w:rsidP="008935ED">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19EE8BEE" w14:textId="77777777" w:rsidR="008935ED" w:rsidRDefault="008935ED" w:rsidP="008935ED">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F7ADAE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2D185A" w14:textId="77777777" w:rsidR="008935ED" w:rsidRDefault="008935ED" w:rsidP="008935ED">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80C0A56" w14:textId="77777777" w:rsidR="008935ED" w:rsidRDefault="008935ED" w:rsidP="008935ED">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00F576B0" w14:textId="77777777" w:rsidR="008935ED" w:rsidRDefault="008935ED" w:rsidP="008935ED">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3D6F1B6" w14:textId="77777777" w:rsidR="008935ED" w:rsidRDefault="008935ED" w:rsidP="008935ED">
      <w:pPr>
        <w:widowControl w:val="0"/>
        <w:tabs>
          <w:tab w:val="left" w:pos="0"/>
          <w:tab w:val="left" w:pos="851"/>
          <w:tab w:val="left" w:pos="992"/>
          <w:tab w:val="left" w:pos="1134"/>
        </w:tabs>
        <w:spacing w:line="256" w:lineRule="auto"/>
        <w:jc w:val="both"/>
        <w:rPr>
          <w:rFonts w:eastAsia="Arial"/>
          <w:szCs w:val="24"/>
        </w:rPr>
      </w:pPr>
    </w:p>
    <w:p w14:paraId="4803C0AA" w14:textId="77777777" w:rsidR="008935ED" w:rsidRDefault="008935ED" w:rsidP="008935ED">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3030E20" w14:textId="77777777" w:rsidR="008935ED" w:rsidRDefault="008935ED" w:rsidP="008935ED">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741CFB2" w14:textId="77777777" w:rsidR="008935ED" w:rsidRDefault="008935ED" w:rsidP="008935ED">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2C9B2FB" w14:textId="77777777" w:rsidR="008935ED" w:rsidRDefault="008935ED" w:rsidP="008935ED">
      <w:pPr>
        <w:widowControl w:val="0"/>
        <w:tabs>
          <w:tab w:val="left" w:pos="142"/>
          <w:tab w:val="left" w:pos="851"/>
          <w:tab w:val="left" w:pos="992"/>
          <w:tab w:val="left" w:pos="1134"/>
        </w:tabs>
        <w:spacing w:line="256" w:lineRule="auto"/>
        <w:jc w:val="both"/>
        <w:rPr>
          <w:rFonts w:eastAsia="Cambria"/>
          <w:szCs w:val="24"/>
        </w:rPr>
      </w:pPr>
      <w:r>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EE446C9" w14:textId="77777777" w:rsidR="008935ED" w:rsidRDefault="008935ED" w:rsidP="008935ED">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567C73BF" w14:textId="77777777" w:rsidR="008935ED" w:rsidRDefault="008935ED" w:rsidP="008935ED">
      <w:pPr>
        <w:jc w:val="both"/>
      </w:pPr>
    </w:p>
    <w:p w14:paraId="48357715" w14:textId="77777777" w:rsidR="008935ED" w:rsidRDefault="008935ED">
      <w:pPr>
        <w:jc w:val="center"/>
        <w:rPr>
          <w:szCs w:val="24"/>
        </w:rPr>
      </w:pPr>
    </w:p>
    <w:p w14:paraId="43DD1C6C" w14:textId="13CBBA52" w:rsidR="008935ED" w:rsidRDefault="00AA6BE7">
      <w:pPr>
        <w:jc w:val="center"/>
        <w:rPr>
          <w:szCs w:val="24"/>
        </w:rPr>
      </w:pPr>
      <w:r>
        <w:rPr>
          <w:szCs w:val="24"/>
        </w:rPr>
        <w:t>__________________________________</w:t>
      </w:r>
    </w:p>
    <w:p w14:paraId="2C110468" w14:textId="3C402DF3" w:rsidR="008935ED" w:rsidRDefault="008935ED">
      <w:pPr>
        <w:jc w:val="center"/>
        <w:rPr>
          <w:szCs w:val="24"/>
        </w:rPr>
      </w:pPr>
    </w:p>
    <w:p w14:paraId="5009F60A" w14:textId="77777777" w:rsidR="008935ED" w:rsidRDefault="008935ED">
      <w:pPr>
        <w:jc w:val="center"/>
        <w:rPr>
          <w:szCs w:val="24"/>
        </w:rPr>
      </w:pPr>
    </w:p>
    <w:p w14:paraId="4E76DD8F" w14:textId="77777777" w:rsidR="008935ED" w:rsidRDefault="008935ED">
      <w:pPr>
        <w:jc w:val="center"/>
        <w:rPr>
          <w:szCs w:val="24"/>
        </w:rPr>
      </w:pPr>
    </w:p>
    <w:p w14:paraId="4B8BB3BA" w14:textId="77777777" w:rsidR="008935ED" w:rsidRDefault="008935ED">
      <w:pPr>
        <w:jc w:val="center"/>
        <w:rPr>
          <w:szCs w:val="24"/>
        </w:rPr>
      </w:pPr>
    </w:p>
    <w:p w14:paraId="082B2BAE" w14:textId="77777777" w:rsidR="008935ED" w:rsidRDefault="008935ED">
      <w:pPr>
        <w:jc w:val="center"/>
        <w:rPr>
          <w:szCs w:val="24"/>
        </w:rPr>
      </w:pPr>
    </w:p>
    <w:p w14:paraId="1522BB2F" w14:textId="77777777" w:rsidR="008935ED" w:rsidRDefault="008935ED">
      <w:pPr>
        <w:jc w:val="center"/>
        <w:rPr>
          <w:szCs w:val="24"/>
        </w:rPr>
      </w:pPr>
    </w:p>
    <w:p w14:paraId="23203184" w14:textId="77777777" w:rsidR="008935ED" w:rsidRDefault="008935ED">
      <w:pPr>
        <w:jc w:val="center"/>
        <w:rPr>
          <w:szCs w:val="24"/>
        </w:rPr>
      </w:pPr>
    </w:p>
    <w:p w14:paraId="30127076" w14:textId="77777777" w:rsidR="008935ED" w:rsidRDefault="008935ED">
      <w:pPr>
        <w:jc w:val="center"/>
        <w:rPr>
          <w:szCs w:val="24"/>
        </w:rPr>
      </w:pPr>
    </w:p>
    <w:p w14:paraId="66D31DDB" w14:textId="77777777" w:rsidR="008935ED" w:rsidRDefault="008935ED">
      <w:pPr>
        <w:jc w:val="center"/>
        <w:rPr>
          <w:szCs w:val="24"/>
        </w:rPr>
      </w:pPr>
    </w:p>
    <w:p w14:paraId="02C63F1A" w14:textId="77777777" w:rsidR="008935ED" w:rsidRDefault="008935ED">
      <w:pPr>
        <w:jc w:val="center"/>
        <w:rPr>
          <w:szCs w:val="24"/>
        </w:rPr>
      </w:pPr>
    </w:p>
    <w:p w14:paraId="72BB155A" w14:textId="77777777" w:rsidR="008935ED" w:rsidRDefault="008935ED">
      <w:pPr>
        <w:jc w:val="center"/>
        <w:rPr>
          <w:szCs w:val="24"/>
        </w:rPr>
      </w:pPr>
    </w:p>
    <w:p w14:paraId="40FF11D7" w14:textId="77777777" w:rsidR="008935ED" w:rsidRDefault="008935ED">
      <w:pPr>
        <w:jc w:val="center"/>
        <w:rPr>
          <w:szCs w:val="24"/>
        </w:rPr>
      </w:pPr>
    </w:p>
    <w:sectPr w:rsidR="008935ED" w:rsidSect="008935ED">
      <w:endnotePr>
        <w:numFmt w:val="decimal"/>
      </w:endnotePr>
      <w:pgSz w:w="12240" w:h="15840" w:code="1"/>
      <w:pgMar w:top="1134"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3C101" w14:textId="77777777" w:rsidR="00F500FF" w:rsidRDefault="00F500FF">
      <w:pPr>
        <w:rPr>
          <w:kern w:val="2"/>
          <w:sz w:val="22"/>
          <w:szCs w:val="22"/>
          <w:lang w:val="en-US"/>
        </w:rPr>
      </w:pPr>
      <w:r>
        <w:rPr>
          <w:kern w:val="2"/>
          <w:sz w:val="22"/>
          <w:szCs w:val="22"/>
          <w:lang w:val="en-US"/>
        </w:rPr>
        <w:separator/>
      </w:r>
    </w:p>
  </w:endnote>
  <w:endnote w:type="continuationSeparator" w:id="0">
    <w:p w14:paraId="273F21A2" w14:textId="77777777" w:rsidR="00F500FF" w:rsidRDefault="00F500FF">
      <w:pPr>
        <w:rPr>
          <w:kern w:val="2"/>
          <w:sz w:val="22"/>
          <w:szCs w:val="22"/>
          <w:lang w:val="en-US"/>
        </w:rPr>
      </w:pPr>
      <w:r>
        <w:rPr>
          <w:kern w:val="2"/>
          <w:sz w:val="22"/>
          <w:szCs w:val="22"/>
          <w:lang w:val="en-US"/>
        </w:rPr>
        <w:continuationSeparator/>
      </w:r>
    </w:p>
  </w:endnote>
  <w:endnote w:type="continuationNotice" w:id="1">
    <w:p w14:paraId="01C589D8" w14:textId="77777777" w:rsidR="00F500FF" w:rsidRDefault="00F500F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5510" w14:textId="77777777" w:rsidR="00B7372E" w:rsidRDefault="00B7372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1A915" w14:textId="77777777" w:rsidR="00B7372E" w:rsidRDefault="00B7372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AA92" w14:textId="77777777" w:rsidR="00B7372E" w:rsidRDefault="00B7372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64B2B" w14:textId="77777777" w:rsidR="00F500FF" w:rsidRDefault="00F500FF">
      <w:pPr>
        <w:rPr>
          <w:kern w:val="2"/>
          <w:sz w:val="22"/>
          <w:szCs w:val="22"/>
          <w:lang w:val="en-US"/>
        </w:rPr>
      </w:pPr>
      <w:r>
        <w:rPr>
          <w:kern w:val="2"/>
          <w:sz w:val="22"/>
          <w:szCs w:val="22"/>
          <w:lang w:val="en-US"/>
        </w:rPr>
        <w:separator/>
      </w:r>
    </w:p>
  </w:footnote>
  <w:footnote w:type="continuationSeparator" w:id="0">
    <w:p w14:paraId="794A9F92" w14:textId="77777777" w:rsidR="00F500FF" w:rsidRDefault="00F500FF">
      <w:pPr>
        <w:rPr>
          <w:kern w:val="2"/>
          <w:sz w:val="22"/>
          <w:szCs w:val="22"/>
          <w:lang w:val="en-US"/>
        </w:rPr>
      </w:pPr>
      <w:r>
        <w:rPr>
          <w:kern w:val="2"/>
          <w:sz w:val="22"/>
          <w:szCs w:val="22"/>
          <w:lang w:val="en-US"/>
        </w:rPr>
        <w:continuationSeparator/>
      </w:r>
    </w:p>
  </w:footnote>
  <w:footnote w:type="continuationNotice" w:id="1">
    <w:p w14:paraId="195DE20C" w14:textId="77777777" w:rsidR="00F500FF" w:rsidRDefault="00F500F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A7B1" w14:textId="77777777" w:rsidR="00B7372E" w:rsidRDefault="00B7372E">
    <w:pPr>
      <w:tabs>
        <w:tab w:val="center" w:pos="4680"/>
        <w:tab w:val="right" w:pos="9360"/>
      </w:tabs>
      <w:spacing w:after="160" w:line="259" w:lineRule="auto"/>
      <w:rPr>
        <w:kern w:val="2"/>
        <w:sz w:val="22"/>
        <w:szCs w:val="22"/>
        <w:lang w:val="en-US"/>
      </w:rPr>
    </w:pPr>
  </w:p>
  <w:p w14:paraId="5E23006C" w14:textId="77777777" w:rsidR="00B7372E" w:rsidRDefault="00B737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B9C7" w14:textId="77777777" w:rsidR="00B7372E" w:rsidRPr="00A10867" w:rsidRDefault="00B7372E" w:rsidP="00A10867">
    <w:pPr>
      <w:tabs>
        <w:tab w:val="center" w:pos="4819"/>
        <w:tab w:val="right" w:pos="9638"/>
      </w:tabs>
      <w:jc w:val="center"/>
    </w:pPr>
    <w:r>
      <w:fldChar w:fldCharType="begin"/>
    </w:r>
    <w:r>
      <w:instrText>PAGE   \* MERGEFORMAT</w:instrText>
    </w:r>
    <w:r>
      <w:fldChar w:fldCharType="separate"/>
    </w:r>
    <w:r w:rsidR="00FE0324">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4EC9" w14:textId="77777777" w:rsidR="00B7372E" w:rsidRDefault="00B7372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566E"/>
    <w:multiLevelType w:val="hybridMultilevel"/>
    <w:tmpl w:val="B47EDEF2"/>
    <w:lvl w:ilvl="0" w:tplc="A892527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A4A7723"/>
    <w:multiLevelType w:val="multilevel"/>
    <w:tmpl w:val="82DC95E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9A2693B"/>
    <w:multiLevelType w:val="hybridMultilevel"/>
    <w:tmpl w:val="69B83C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4D5190D"/>
    <w:multiLevelType w:val="hybridMultilevel"/>
    <w:tmpl w:val="2FE6E594"/>
    <w:lvl w:ilvl="0" w:tplc="CA8AA8A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9363079">
    <w:abstractNumId w:val="1"/>
  </w:num>
  <w:num w:numId="2" w16cid:durableId="783307124">
    <w:abstractNumId w:val="2"/>
  </w:num>
  <w:num w:numId="3" w16cid:durableId="399787469">
    <w:abstractNumId w:val="0"/>
  </w:num>
  <w:num w:numId="4" w16cid:durableId="1692100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CEB"/>
    <w:rsid w:val="000402DA"/>
    <w:rsid w:val="00044821"/>
    <w:rsid w:val="00073E21"/>
    <w:rsid w:val="00092142"/>
    <w:rsid w:val="00096AA0"/>
    <w:rsid w:val="000D3846"/>
    <w:rsid w:val="000D45FD"/>
    <w:rsid w:val="000D6448"/>
    <w:rsid w:val="000E310A"/>
    <w:rsid w:val="00124861"/>
    <w:rsid w:val="00130024"/>
    <w:rsid w:val="0014743D"/>
    <w:rsid w:val="001538BC"/>
    <w:rsid w:val="00154006"/>
    <w:rsid w:val="00171CBC"/>
    <w:rsid w:val="00185856"/>
    <w:rsid w:val="00191249"/>
    <w:rsid w:val="0019298A"/>
    <w:rsid w:val="00194329"/>
    <w:rsid w:val="001A1860"/>
    <w:rsid w:val="001B3563"/>
    <w:rsid w:val="001D08C4"/>
    <w:rsid w:val="002157D7"/>
    <w:rsid w:val="00285030"/>
    <w:rsid w:val="00286D8E"/>
    <w:rsid w:val="002A3646"/>
    <w:rsid w:val="002A51BE"/>
    <w:rsid w:val="002B3098"/>
    <w:rsid w:val="002C6771"/>
    <w:rsid w:val="002E15A7"/>
    <w:rsid w:val="002E50ED"/>
    <w:rsid w:val="00304AB8"/>
    <w:rsid w:val="00327D24"/>
    <w:rsid w:val="00340428"/>
    <w:rsid w:val="00345894"/>
    <w:rsid w:val="003853C4"/>
    <w:rsid w:val="003B3CDE"/>
    <w:rsid w:val="003C6C6F"/>
    <w:rsid w:val="003D1395"/>
    <w:rsid w:val="003D660D"/>
    <w:rsid w:val="003F2751"/>
    <w:rsid w:val="003F7BE0"/>
    <w:rsid w:val="00496BE6"/>
    <w:rsid w:val="004A4A2C"/>
    <w:rsid w:val="004C438A"/>
    <w:rsid w:val="004D6A16"/>
    <w:rsid w:val="004E4275"/>
    <w:rsid w:val="004E7E97"/>
    <w:rsid w:val="004F1629"/>
    <w:rsid w:val="004F580F"/>
    <w:rsid w:val="004F782F"/>
    <w:rsid w:val="00515F25"/>
    <w:rsid w:val="005302C9"/>
    <w:rsid w:val="005360A4"/>
    <w:rsid w:val="00545991"/>
    <w:rsid w:val="00585987"/>
    <w:rsid w:val="00590639"/>
    <w:rsid w:val="005A218C"/>
    <w:rsid w:val="005A5832"/>
    <w:rsid w:val="005B2748"/>
    <w:rsid w:val="005B761B"/>
    <w:rsid w:val="005F03A3"/>
    <w:rsid w:val="005F3030"/>
    <w:rsid w:val="005F5B23"/>
    <w:rsid w:val="00601669"/>
    <w:rsid w:val="006112E9"/>
    <w:rsid w:val="00614DE6"/>
    <w:rsid w:val="00634D9D"/>
    <w:rsid w:val="00637471"/>
    <w:rsid w:val="006550B0"/>
    <w:rsid w:val="0066034B"/>
    <w:rsid w:val="0067799A"/>
    <w:rsid w:val="00682609"/>
    <w:rsid w:val="006A71BF"/>
    <w:rsid w:val="006B00F0"/>
    <w:rsid w:val="006E6E86"/>
    <w:rsid w:val="006E794A"/>
    <w:rsid w:val="006F54B2"/>
    <w:rsid w:val="006F7C23"/>
    <w:rsid w:val="00722AFF"/>
    <w:rsid w:val="007323D9"/>
    <w:rsid w:val="00753D42"/>
    <w:rsid w:val="007565DA"/>
    <w:rsid w:val="0076354C"/>
    <w:rsid w:val="00783AA1"/>
    <w:rsid w:val="0078677D"/>
    <w:rsid w:val="00791916"/>
    <w:rsid w:val="007B1EDC"/>
    <w:rsid w:val="007E3611"/>
    <w:rsid w:val="007E379C"/>
    <w:rsid w:val="007F1B98"/>
    <w:rsid w:val="0083698C"/>
    <w:rsid w:val="00845AD5"/>
    <w:rsid w:val="00872D70"/>
    <w:rsid w:val="00880EF4"/>
    <w:rsid w:val="008823BA"/>
    <w:rsid w:val="008935ED"/>
    <w:rsid w:val="008A7755"/>
    <w:rsid w:val="008C2C53"/>
    <w:rsid w:val="008D7BB1"/>
    <w:rsid w:val="008E6C12"/>
    <w:rsid w:val="008F5CE0"/>
    <w:rsid w:val="009344DF"/>
    <w:rsid w:val="009643BD"/>
    <w:rsid w:val="00983829"/>
    <w:rsid w:val="0099153D"/>
    <w:rsid w:val="009B51B0"/>
    <w:rsid w:val="009C010C"/>
    <w:rsid w:val="009C5A65"/>
    <w:rsid w:val="009E5736"/>
    <w:rsid w:val="00A10867"/>
    <w:rsid w:val="00A1679C"/>
    <w:rsid w:val="00A229B9"/>
    <w:rsid w:val="00A42C8B"/>
    <w:rsid w:val="00A50403"/>
    <w:rsid w:val="00A57AE6"/>
    <w:rsid w:val="00A60C84"/>
    <w:rsid w:val="00A7392C"/>
    <w:rsid w:val="00A750CD"/>
    <w:rsid w:val="00A92400"/>
    <w:rsid w:val="00AA1542"/>
    <w:rsid w:val="00AA381B"/>
    <w:rsid w:val="00AA6BE7"/>
    <w:rsid w:val="00AC3628"/>
    <w:rsid w:val="00AD1F0F"/>
    <w:rsid w:val="00AD5082"/>
    <w:rsid w:val="00AE676C"/>
    <w:rsid w:val="00B05F5A"/>
    <w:rsid w:val="00B251AE"/>
    <w:rsid w:val="00B267CE"/>
    <w:rsid w:val="00B4122E"/>
    <w:rsid w:val="00B46911"/>
    <w:rsid w:val="00B60C45"/>
    <w:rsid w:val="00B7372E"/>
    <w:rsid w:val="00B8235F"/>
    <w:rsid w:val="00B87B21"/>
    <w:rsid w:val="00BA2847"/>
    <w:rsid w:val="00BB11A2"/>
    <w:rsid w:val="00BB7D6B"/>
    <w:rsid w:val="00BC3845"/>
    <w:rsid w:val="00BC5A99"/>
    <w:rsid w:val="00C234FA"/>
    <w:rsid w:val="00C249D1"/>
    <w:rsid w:val="00C27C19"/>
    <w:rsid w:val="00C54188"/>
    <w:rsid w:val="00C6306A"/>
    <w:rsid w:val="00C65933"/>
    <w:rsid w:val="00C70398"/>
    <w:rsid w:val="00C84048"/>
    <w:rsid w:val="00CD265E"/>
    <w:rsid w:val="00D03DD3"/>
    <w:rsid w:val="00D15548"/>
    <w:rsid w:val="00D1756B"/>
    <w:rsid w:val="00D20CD8"/>
    <w:rsid w:val="00D35BF2"/>
    <w:rsid w:val="00D57C3D"/>
    <w:rsid w:val="00D602F3"/>
    <w:rsid w:val="00D87C78"/>
    <w:rsid w:val="00DA5D5D"/>
    <w:rsid w:val="00DB469D"/>
    <w:rsid w:val="00DB5855"/>
    <w:rsid w:val="00DC3AC8"/>
    <w:rsid w:val="00DF475E"/>
    <w:rsid w:val="00E0018A"/>
    <w:rsid w:val="00E42988"/>
    <w:rsid w:val="00E512AB"/>
    <w:rsid w:val="00E62654"/>
    <w:rsid w:val="00E64351"/>
    <w:rsid w:val="00E96F9E"/>
    <w:rsid w:val="00EA061A"/>
    <w:rsid w:val="00EB4C56"/>
    <w:rsid w:val="00ED4254"/>
    <w:rsid w:val="00EF652F"/>
    <w:rsid w:val="00F01C11"/>
    <w:rsid w:val="00F500FF"/>
    <w:rsid w:val="00F61904"/>
    <w:rsid w:val="00F70544"/>
    <w:rsid w:val="00F724AC"/>
    <w:rsid w:val="00F85DD3"/>
    <w:rsid w:val="00F87A92"/>
    <w:rsid w:val="00F93EC6"/>
    <w:rsid w:val="00FB120C"/>
    <w:rsid w:val="00FE0324"/>
    <w:rsid w:val="00FE29C5"/>
    <w:rsid w:val="00FE735E"/>
    <w:rsid w:val="00FF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6E0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6435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64351"/>
    <w:rPr>
      <w:rFonts w:ascii="Segoe UI" w:hAnsi="Segoe UI" w:cs="Segoe UI"/>
      <w:sz w:val="18"/>
      <w:szCs w:val="18"/>
    </w:rPr>
  </w:style>
  <w:style w:type="paragraph" w:styleId="Sraopastraipa">
    <w:name w:val="List Paragraph"/>
    <w:basedOn w:val="prastasis"/>
    <w:uiPriority w:val="34"/>
    <w:qFormat/>
    <w:rsid w:val="00D602F3"/>
    <w:pPr>
      <w:ind w:left="720"/>
      <w:contextualSpacing/>
    </w:pPr>
    <w:rPr>
      <w:rFonts w:eastAsiaTheme="minorHAnsi" w:cstheme="minorBidi"/>
      <w:kern w:val="2"/>
      <w:szCs w:val="22"/>
      <w14:ligatures w14:val="standardContextual"/>
    </w:rPr>
  </w:style>
  <w:style w:type="paragraph" w:styleId="Pataisymai">
    <w:name w:val="Revision"/>
    <w:hidden/>
    <w:semiHidden/>
    <w:rsid w:val="0078677D"/>
  </w:style>
  <w:style w:type="character" w:styleId="Hipersaitas">
    <w:name w:val="Hyperlink"/>
    <w:basedOn w:val="Numatytasispastraiposriftas"/>
    <w:unhideWhenUsed/>
    <w:rsid w:val="00BB11A2"/>
    <w:rPr>
      <w:color w:val="0563C1" w:themeColor="hyperlink"/>
      <w:u w:val="single"/>
    </w:rPr>
  </w:style>
  <w:style w:type="character" w:styleId="Neapdorotaspaminjimas">
    <w:name w:val="Unresolved Mention"/>
    <w:basedOn w:val="Numatytasispastraiposriftas"/>
    <w:uiPriority w:val="99"/>
    <w:semiHidden/>
    <w:unhideWhenUsed/>
    <w:rsid w:val="00BB11A2"/>
    <w:rPr>
      <w:color w:val="605E5C"/>
      <w:shd w:val="clear" w:color="auto" w:fill="E1DFDD"/>
    </w:rPr>
  </w:style>
  <w:style w:type="character" w:customStyle="1" w:styleId="apple-converted-space">
    <w:name w:val="apple-converted-space"/>
    <w:basedOn w:val="Numatytasispastraiposriftas"/>
    <w:rsid w:val="009344DF"/>
  </w:style>
  <w:style w:type="character" w:styleId="Perirtashipersaitas">
    <w:name w:val="FollowedHyperlink"/>
    <w:basedOn w:val="Numatytasispastraiposriftas"/>
    <w:semiHidden/>
    <w:unhideWhenUsed/>
    <w:rsid w:val="00B469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3778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okslotechnologijo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mokslotechnolog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mailto:info@mokslotecnologijo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istracija@panevezy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2A427-F059-4312-98AF-46D16E265E1A}">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61758</Words>
  <Characters>35203</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Eglė Mickevičienė</cp:lastModifiedBy>
  <cp:revision>3</cp:revision>
  <dcterms:created xsi:type="dcterms:W3CDTF">2025-06-13T12:17:00Z</dcterms:created>
  <dcterms:modified xsi:type="dcterms:W3CDTF">2025-06-13T12:28:00Z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