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A2627" w14:textId="5F5F471A" w:rsidR="00F43AC0" w:rsidRPr="000529EF" w:rsidRDefault="00F43AC0" w:rsidP="000529EF">
      <w:pPr>
        <w:widowControl w:val="0"/>
        <w:autoSpaceDE w:val="0"/>
        <w:autoSpaceDN w:val="0"/>
        <w:adjustRightInd w:val="0"/>
        <w:spacing w:after="360" w:line="240" w:lineRule="auto"/>
        <w:rPr>
          <w:rFonts w:ascii="Times New Roman" w:eastAsia="Times New Roman" w:hAnsi="Times New Roman" w:cs="Times New Roman"/>
          <w:b/>
          <w:sz w:val="24"/>
          <w:szCs w:val="24"/>
        </w:rPr>
      </w:pPr>
    </w:p>
    <w:p w14:paraId="0850D6D3" w14:textId="10851C59" w:rsidR="000B07B5" w:rsidRPr="000529EF" w:rsidRDefault="00384545" w:rsidP="000529EF">
      <w:pPr>
        <w:suppressAutoHyphens/>
        <w:spacing w:before="120" w:line="240" w:lineRule="auto"/>
        <w:jc w:val="center"/>
        <w:textAlignment w:val="baseline"/>
        <w:rPr>
          <w:rFonts w:ascii="Times New Roman" w:eastAsia="Calibri" w:hAnsi="Times New Roman" w:cs="Times New Roman"/>
          <w:b/>
          <w:sz w:val="24"/>
          <w:szCs w:val="24"/>
          <w:lang w:eastAsia="en-US"/>
        </w:rPr>
      </w:pPr>
      <w:r w:rsidRPr="000529EF">
        <w:rPr>
          <w:rFonts w:ascii="Times New Roman" w:eastAsia="Calibri" w:hAnsi="Times New Roman" w:cs="Times New Roman"/>
          <w:b/>
          <w:sz w:val="24"/>
          <w:szCs w:val="24"/>
          <w:lang w:eastAsia="en-US"/>
        </w:rPr>
        <w:t>BALDŲ PIRKIM</w:t>
      </w:r>
      <w:r w:rsidR="00D8566D" w:rsidRPr="000529EF">
        <w:rPr>
          <w:rFonts w:ascii="Times New Roman" w:eastAsia="Calibri" w:hAnsi="Times New Roman" w:cs="Times New Roman"/>
          <w:b/>
          <w:sz w:val="24"/>
          <w:szCs w:val="24"/>
          <w:lang w:eastAsia="en-US"/>
        </w:rPr>
        <w:t>O</w:t>
      </w:r>
      <w:r w:rsidR="00935CC4" w:rsidRPr="000529EF">
        <w:rPr>
          <w:rFonts w:ascii="Times New Roman" w:eastAsia="Calibri" w:hAnsi="Times New Roman" w:cs="Times New Roman"/>
          <w:b/>
          <w:sz w:val="24"/>
          <w:szCs w:val="24"/>
          <w:lang w:eastAsia="en-US"/>
        </w:rPr>
        <w:t xml:space="preserve"> – PARDAVIMO SUTARTI</w:t>
      </w:r>
      <w:r w:rsidR="000529EF" w:rsidRPr="000529EF">
        <w:rPr>
          <w:rFonts w:ascii="Times New Roman" w:eastAsia="Calibri" w:hAnsi="Times New Roman" w:cs="Times New Roman"/>
          <w:b/>
          <w:sz w:val="24"/>
          <w:szCs w:val="24"/>
          <w:lang w:eastAsia="en-US"/>
        </w:rPr>
        <w:t>S</w:t>
      </w:r>
    </w:p>
    <w:tbl>
      <w:tblPr>
        <w:tblW w:w="10065" w:type="dxa"/>
        <w:tblInd w:w="108" w:type="dxa"/>
        <w:tblLayout w:type="fixed"/>
        <w:tblLook w:val="04A0" w:firstRow="1" w:lastRow="0" w:firstColumn="1" w:lastColumn="0" w:noHBand="0" w:noVBand="1"/>
      </w:tblPr>
      <w:tblGrid>
        <w:gridCol w:w="10065"/>
      </w:tblGrid>
      <w:tr w:rsidR="00F43AC0" w:rsidRPr="000529EF" w14:paraId="46B65B25" w14:textId="77777777" w:rsidTr="00572221">
        <w:trPr>
          <w:trHeight w:val="63"/>
        </w:trPr>
        <w:tc>
          <w:tcPr>
            <w:tcW w:w="10065" w:type="dxa"/>
          </w:tcPr>
          <w:p w14:paraId="3EDF995A" w14:textId="1D4DE144" w:rsidR="0053081F" w:rsidRPr="000529EF" w:rsidRDefault="0053081F" w:rsidP="000529EF">
            <w:pPr>
              <w:spacing w:before="120" w:after="0" w:line="240" w:lineRule="auto"/>
              <w:jc w:val="center"/>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202</w:t>
            </w:r>
            <w:r w:rsidR="00F410C0" w:rsidRPr="000529EF">
              <w:rPr>
                <w:rFonts w:ascii="Times New Roman" w:eastAsia="Times New Roman" w:hAnsi="Times New Roman" w:cs="Times New Roman"/>
                <w:sz w:val="24"/>
                <w:szCs w:val="24"/>
                <w:lang w:eastAsia="en-US"/>
              </w:rPr>
              <w:t>3</w:t>
            </w:r>
            <w:r w:rsidRPr="000529EF">
              <w:rPr>
                <w:rFonts w:ascii="Times New Roman" w:eastAsia="Times New Roman" w:hAnsi="Times New Roman" w:cs="Times New Roman"/>
                <w:sz w:val="24"/>
                <w:szCs w:val="24"/>
                <w:lang w:eastAsia="en-US"/>
              </w:rPr>
              <w:t xml:space="preserve"> m.</w:t>
            </w:r>
            <w:r w:rsidR="000529EF" w:rsidRPr="000529EF">
              <w:rPr>
                <w:rFonts w:ascii="Times New Roman" w:eastAsia="Times New Roman" w:hAnsi="Times New Roman" w:cs="Times New Roman"/>
                <w:sz w:val="24"/>
                <w:szCs w:val="24"/>
                <w:lang w:eastAsia="en-US"/>
              </w:rPr>
              <w:t xml:space="preserve"> rugsėjo ___ </w:t>
            </w:r>
            <w:r w:rsidRPr="000529EF">
              <w:rPr>
                <w:rFonts w:ascii="Times New Roman" w:eastAsia="Times New Roman" w:hAnsi="Times New Roman" w:cs="Times New Roman"/>
                <w:sz w:val="24"/>
                <w:szCs w:val="24"/>
                <w:lang w:eastAsia="en-US"/>
              </w:rPr>
              <w:t>d. Nr. S-</w:t>
            </w:r>
          </w:p>
          <w:p w14:paraId="4E1EA17B" w14:textId="761BB972" w:rsidR="00FF1C95" w:rsidRPr="000529EF" w:rsidRDefault="00FF1C95" w:rsidP="00800EC0">
            <w:pPr>
              <w:tabs>
                <w:tab w:val="left" w:pos="726"/>
                <w:tab w:val="center" w:pos="4924"/>
              </w:tabs>
              <w:spacing w:before="240" w:after="0" w:line="240" w:lineRule="auto"/>
              <w:ind w:firstLine="915"/>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b/>
                <w:bCs/>
                <w:sz w:val="24"/>
                <w:szCs w:val="24"/>
                <w:lang w:eastAsia="en-US"/>
              </w:rPr>
              <w:t>Kauno rajono savivaldybės administracija</w:t>
            </w:r>
            <w:r w:rsidRPr="000529EF">
              <w:rPr>
                <w:rFonts w:ascii="Times New Roman" w:eastAsia="Times New Roman" w:hAnsi="Times New Roman" w:cs="Times New Roman"/>
                <w:bCs/>
                <w:sz w:val="24"/>
                <w:szCs w:val="24"/>
                <w:lang w:eastAsia="en-US"/>
              </w:rPr>
              <w:t>,</w:t>
            </w:r>
            <w:r w:rsidRPr="000529EF">
              <w:rPr>
                <w:rFonts w:ascii="Times New Roman" w:eastAsia="Times New Roman" w:hAnsi="Times New Roman" w:cs="Times New Roman"/>
                <w:sz w:val="24"/>
                <w:szCs w:val="24"/>
                <w:lang w:eastAsia="en-US"/>
              </w:rPr>
              <w:t xml:space="preserve"> į</w:t>
            </w:r>
            <w:r w:rsidR="001F57A9">
              <w:rPr>
                <w:rFonts w:ascii="Times New Roman" w:eastAsia="Times New Roman" w:hAnsi="Times New Roman" w:cs="Times New Roman"/>
                <w:sz w:val="24"/>
                <w:szCs w:val="24"/>
                <w:lang w:eastAsia="en-US"/>
              </w:rPr>
              <w:t>staigos</w:t>
            </w:r>
            <w:r w:rsidRPr="000529EF">
              <w:rPr>
                <w:rFonts w:ascii="Times New Roman" w:eastAsia="Times New Roman" w:hAnsi="Times New Roman" w:cs="Times New Roman"/>
                <w:sz w:val="24"/>
                <w:szCs w:val="24"/>
                <w:lang w:eastAsia="en-US"/>
              </w:rPr>
              <w:t xml:space="preserve"> kodas 188756386, Savanorių pr. 371, 49500 Kaunas, atstovaujama </w:t>
            </w:r>
            <w:r w:rsidR="00800EC0" w:rsidRPr="00F9081B">
              <w:rPr>
                <w:rFonts w:ascii="Times New Roman" w:hAnsi="Times New Roman" w:cs="Times New Roman"/>
                <w:bCs/>
                <w:sz w:val="24"/>
                <w:szCs w:val="24"/>
              </w:rPr>
              <w:t xml:space="preserve">laikinai einančios </w:t>
            </w:r>
            <w:r w:rsidR="00800EC0">
              <w:rPr>
                <w:rFonts w:ascii="Times New Roman" w:hAnsi="Times New Roman" w:cs="Times New Roman"/>
                <w:bCs/>
                <w:sz w:val="24"/>
                <w:szCs w:val="24"/>
              </w:rPr>
              <w:t xml:space="preserve">pareigas </w:t>
            </w:r>
            <w:r w:rsidR="00800EC0" w:rsidRPr="00F9081B">
              <w:rPr>
                <w:rFonts w:ascii="Times New Roman" w:hAnsi="Times New Roman" w:cs="Times New Roman"/>
                <w:bCs/>
                <w:sz w:val="24"/>
                <w:szCs w:val="24"/>
              </w:rPr>
              <w:t>Administracijos direktoriaus pavaduotojos, pavaduojančios Administracijos direktorių</w:t>
            </w:r>
            <w:r w:rsidR="00800EC0">
              <w:rPr>
                <w:rFonts w:ascii="Times New Roman" w:hAnsi="Times New Roman" w:cs="Times New Roman"/>
                <w:bCs/>
                <w:sz w:val="24"/>
                <w:szCs w:val="24"/>
              </w:rPr>
              <w:t xml:space="preserve">, </w:t>
            </w:r>
            <w:r w:rsidR="00800EC0" w:rsidRPr="00F9081B">
              <w:rPr>
                <w:rFonts w:ascii="Times New Roman" w:hAnsi="Times New Roman" w:cs="Times New Roman"/>
                <w:bCs/>
                <w:sz w:val="24"/>
                <w:szCs w:val="24"/>
              </w:rPr>
              <w:t>Rūtos Černiauskienės</w:t>
            </w:r>
            <w:r w:rsidR="00800EC0">
              <w:rPr>
                <w:rFonts w:ascii="Times New Roman" w:eastAsia="Times New Roman" w:hAnsi="Times New Roman" w:cs="Times New Roman"/>
                <w:sz w:val="24"/>
                <w:szCs w:val="24"/>
                <w:lang w:eastAsia="en-US"/>
              </w:rPr>
              <w:t xml:space="preserve"> </w:t>
            </w:r>
            <w:r w:rsidRPr="000529EF">
              <w:rPr>
                <w:rFonts w:ascii="Times New Roman" w:eastAsia="Times New Roman" w:hAnsi="Times New Roman" w:cs="Times New Roman"/>
                <w:b/>
                <w:sz w:val="24"/>
                <w:szCs w:val="24"/>
                <w:lang w:eastAsia="en-US"/>
              </w:rPr>
              <w:t>(toliau – Pirkėjas)</w:t>
            </w:r>
            <w:r w:rsidR="00F31A60" w:rsidRPr="000529EF">
              <w:rPr>
                <w:rFonts w:ascii="Times New Roman" w:eastAsia="Times New Roman" w:hAnsi="Times New Roman" w:cs="Times New Roman"/>
                <w:sz w:val="24"/>
                <w:szCs w:val="24"/>
                <w:lang w:eastAsia="en-US"/>
              </w:rPr>
              <w:t xml:space="preserve"> </w:t>
            </w:r>
            <w:r w:rsidRPr="000529EF">
              <w:rPr>
                <w:rFonts w:ascii="Times New Roman" w:eastAsia="Arial Unicode MS" w:hAnsi="Times New Roman" w:cs="Times New Roman"/>
                <w:sz w:val="24"/>
                <w:szCs w:val="24"/>
                <w:bdr w:val="nil"/>
                <w14:textOutline w14:w="0" w14:cap="flat" w14:cmpd="sng" w14:algn="ctr">
                  <w14:noFill/>
                  <w14:prstDash w14:val="solid"/>
                  <w14:bevel/>
                </w14:textOutline>
              </w:rPr>
              <w:t>ir</w:t>
            </w:r>
          </w:p>
          <w:p w14:paraId="61729AAB" w14:textId="01CCFC71" w:rsidR="00800EC0" w:rsidRDefault="00667AE3" w:rsidP="00800EC0">
            <w:pPr>
              <w:pBdr>
                <w:top w:val="nil"/>
                <w:left w:val="nil"/>
                <w:bottom w:val="nil"/>
                <w:right w:val="nil"/>
                <w:between w:val="nil"/>
                <w:bar w:val="nil"/>
              </w:pBdr>
              <w:suppressAutoHyphens/>
              <w:spacing w:after="0" w:line="240" w:lineRule="auto"/>
              <w:ind w:firstLine="915"/>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667AE3">
              <w:rPr>
                <w:rFonts w:ascii="Times New Roman" w:eastAsia="Arial Unicode MS" w:hAnsi="Times New Roman" w:cs="Times New Roman"/>
                <w:b/>
                <w:bCs/>
                <w:sz w:val="24"/>
                <w:szCs w:val="24"/>
                <w:bdr w:val="nil"/>
                <w14:textOutline w14:w="0" w14:cap="flat" w14:cmpd="sng" w14:algn="ctr">
                  <w14:noFill/>
                  <w14:prstDash w14:val="solid"/>
                  <w14:bevel/>
                </w14:textOutline>
              </w:rPr>
              <w:t>Uždarojo akcinė bendrovė „</w:t>
            </w:r>
            <w:proofErr w:type="spellStart"/>
            <w:r w:rsidRPr="00667AE3">
              <w:rPr>
                <w:rFonts w:ascii="Times New Roman" w:eastAsia="Arial Unicode MS" w:hAnsi="Times New Roman" w:cs="Times New Roman"/>
                <w:b/>
                <w:bCs/>
                <w:sz w:val="24"/>
                <w:szCs w:val="24"/>
                <w:bdr w:val="nil"/>
                <w14:textOutline w14:w="0" w14:cap="flat" w14:cmpd="sng" w14:algn="ctr">
                  <w14:noFill/>
                  <w14:prstDash w14:val="solid"/>
                  <w14:bevel/>
                </w14:textOutline>
              </w:rPr>
              <w:t>Town</w:t>
            </w:r>
            <w:proofErr w:type="spellEnd"/>
            <w:r w:rsidRPr="00667AE3">
              <w:rPr>
                <w:rFonts w:ascii="Times New Roman" w:eastAsia="Arial Unicode MS" w:hAnsi="Times New Roman" w:cs="Times New Roman"/>
                <w:b/>
                <w:bCs/>
                <w:sz w:val="24"/>
                <w:szCs w:val="24"/>
                <w:bdr w:val="nil"/>
                <w14:textOutline w14:w="0" w14:cap="flat" w14:cmpd="sng" w14:algn="ctr">
                  <w14:noFill/>
                  <w14:prstDash w14:val="solid"/>
                  <w14:bevel/>
                </w14:textOutline>
              </w:rPr>
              <w:t xml:space="preserve"> </w:t>
            </w:r>
            <w:proofErr w:type="spellStart"/>
            <w:r w:rsidRPr="00667AE3">
              <w:rPr>
                <w:rFonts w:ascii="Times New Roman" w:eastAsia="Arial Unicode MS" w:hAnsi="Times New Roman" w:cs="Times New Roman"/>
                <w:b/>
                <w:bCs/>
                <w:sz w:val="24"/>
                <w:szCs w:val="24"/>
                <w:bdr w:val="nil"/>
                <w14:textOutline w14:w="0" w14:cap="flat" w14:cmpd="sng" w14:algn="ctr">
                  <w14:noFill/>
                  <w14:prstDash w14:val="solid"/>
                  <w14:bevel/>
                </w14:textOutline>
              </w:rPr>
              <w:t>projects</w:t>
            </w:r>
            <w:proofErr w:type="spellEnd"/>
            <w:r w:rsidRPr="00667AE3">
              <w:rPr>
                <w:rFonts w:ascii="Times New Roman" w:eastAsia="Arial Unicode MS" w:hAnsi="Times New Roman" w:cs="Times New Roman"/>
                <w:b/>
                <w:bCs/>
                <w:sz w:val="24"/>
                <w:szCs w:val="24"/>
                <w:bdr w:val="nil"/>
                <w14:textOutline w14:w="0" w14:cap="flat" w14:cmpd="sng" w14:algn="ctr">
                  <w14:noFill/>
                  <w14:prstDash w14:val="solid"/>
                  <w14:bevel/>
                </w14:textOutline>
              </w:rPr>
              <w:t>“</w:t>
            </w:r>
            <w:r w:rsidR="00FF1C95" w:rsidRPr="000529EF">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r w:rsidR="001F57A9">
              <w:rPr>
                <w:rFonts w:ascii="Times New Roman" w:eastAsia="Arial Unicode MS" w:hAnsi="Times New Roman" w:cs="Times New Roman"/>
                <w:sz w:val="24"/>
                <w:szCs w:val="24"/>
                <w:bdr w:val="nil"/>
                <w14:textOutline w14:w="0" w14:cap="flat" w14:cmpd="sng" w14:algn="ctr">
                  <w14:noFill/>
                  <w14:prstDash w14:val="solid"/>
                  <w14:bevel/>
                </w14:textOutline>
              </w:rPr>
              <w:t>įmonės</w:t>
            </w:r>
            <w:r w:rsidR="00FF1C95" w:rsidRPr="000529EF">
              <w:rPr>
                <w:rFonts w:ascii="Times New Roman" w:eastAsia="Arial Unicode MS" w:hAnsi="Times New Roman" w:cs="Times New Roman"/>
                <w:sz w:val="24"/>
                <w:szCs w:val="24"/>
                <w:bdr w:val="nil"/>
                <w14:textOutline w14:w="0" w14:cap="flat" w14:cmpd="sng" w14:algn="ctr">
                  <w14:noFill/>
                  <w14:prstDash w14:val="solid"/>
                  <w14:bevel/>
                </w14:textOutline>
              </w:rPr>
              <w:t xml:space="preserve"> kodas </w:t>
            </w:r>
            <w:r>
              <w:rPr>
                <w:rFonts w:ascii="Times New Roman" w:eastAsia="Times New Roman" w:hAnsi="Times New Roman" w:cs="Times New Roman"/>
                <w:sz w:val="24"/>
                <w:szCs w:val="24"/>
                <w:bdr w:val="nil"/>
                <w14:textOutline w14:w="0" w14:cap="flat" w14:cmpd="sng" w14:algn="ctr">
                  <w14:noFill/>
                  <w14:prstDash w14:val="solid"/>
                  <w14:bevel/>
                </w14:textOutline>
              </w:rPr>
              <w:t>306100583</w:t>
            </w:r>
            <w:r w:rsidR="00FF1C95" w:rsidRPr="000529EF">
              <w:rPr>
                <w:rFonts w:ascii="Times New Roman" w:eastAsia="Times New Roman" w:hAnsi="Times New Roman" w:cs="Times New Roman"/>
                <w:sz w:val="24"/>
                <w:szCs w:val="24"/>
                <w:bdr w:val="nil"/>
                <w14:textOutline w14:w="0" w14:cap="flat" w14:cmpd="sng" w14:algn="ctr">
                  <w14:noFill/>
                  <w14:prstDash w14:val="solid"/>
                  <w14:bevel/>
                </w14:textOutline>
              </w:rPr>
              <w:t>,</w:t>
            </w:r>
            <w:r>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r w:rsidRPr="00667AE3">
              <w:rPr>
                <w:rFonts w:ascii="Times New Roman" w:eastAsia="Times New Roman" w:hAnsi="Times New Roman" w:cs="Times New Roman"/>
                <w:sz w:val="24"/>
                <w:szCs w:val="24"/>
                <w:bdr w:val="nil"/>
                <w14:textOutline w14:w="0" w14:cap="flat" w14:cmpd="sng" w14:algn="ctr">
                  <w14:noFill/>
                  <w14:prstDash w14:val="solid"/>
                  <w14:bevel/>
                </w14:textOutline>
              </w:rPr>
              <w:t>Algimanto Mackaus g. 6,</w:t>
            </w:r>
            <w:r>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r w:rsidRPr="00667AE3">
              <w:rPr>
                <w:rFonts w:ascii="Times New Roman" w:eastAsia="Times New Roman" w:hAnsi="Times New Roman" w:cs="Times New Roman"/>
                <w:sz w:val="24"/>
                <w:szCs w:val="24"/>
                <w:bdr w:val="nil"/>
                <w14:textOutline w14:w="0" w14:cap="flat" w14:cmpd="sng" w14:algn="ctr">
                  <w14:noFill/>
                  <w14:prstDash w14:val="solid"/>
                  <w14:bevel/>
                </w14:textOutline>
              </w:rPr>
              <w:t>08442 Vilnius</w:t>
            </w:r>
            <w:r w:rsidR="00FF1C95" w:rsidRPr="000529EF">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r w:rsidR="00FF1C95" w:rsidRPr="00C806D5">
              <w:rPr>
                <w:rFonts w:ascii="Times New Roman" w:eastAsia="Arial Unicode MS" w:hAnsi="Times New Roman" w:cs="Times New Roman"/>
                <w:sz w:val="24"/>
                <w:szCs w:val="24"/>
                <w:bdr w:val="nil"/>
                <w14:textOutline w14:w="0" w14:cap="flat" w14:cmpd="sng" w14:algn="ctr">
                  <w14:noFill/>
                  <w14:prstDash w14:val="solid"/>
                  <w14:bevel/>
                </w14:textOutline>
              </w:rPr>
              <w:t>atstovaujama</w:t>
            </w:r>
            <w:r w:rsidRPr="00C806D5">
              <w:rPr>
                <w:rFonts w:ascii="Times New Roman" w:eastAsia="Arial Unicode MS" w:hAnsi="Times New Roman" w:cs="Times New Roman"/>
                <w:sz w:val="24"/>
                <w:szCs w:val="24"/>
                <w:bdr w:val="nil"/>
                <w14:textOutline w14:w="0" w14:cap="flat" w14:cmpd="sng" w14:algn="ctr">
                  <w14:noFill/>
                  <w14:prstDash w14:val="solid"/>
                  <w14:bevel/>
                </w14:textOutline>
              </w:rPr>
              <w:t xml:space="preserve"> direktorės Vilmos </w:t>
            </w:r>
            <w:proofErr w:type="spellStart"/>
            <w:r w:rsidRPr="00C806D5">
              <w:rPr>
                <w:rFonts w:ascii="Times New Roman" w:eastAsia="Arial Unicode MS" w:hAnsi="Times New Roman" w:cs="Times New Roman"/>
                <w:sz w:val="24"/>
                <w:szCs w:val="24"/>
                <w:bdr w:val="nil"/>
                <w14:textOutline w14:w="0" w14:cap="flat" w14:cmpd="sng" w14:algn="ctr">
                  <w14:noFill/>
                  <w14:prstDash w14:val="solid"/>
                  <w14:bevel/>
                </w14:textOutline>
              </w:rPr>
              <w:t>Bružienės</w:t>
            </w:r>
            <w:proofErr w:type="spellEnd"/>
            <w:r>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r w:rsidRPr="000529EF">
              <w:rPr>
                <w:rFonts w:ascii="Times New Roman" w:eastAsia="Arial Unicode MS" w:hAnsi="Times New Roman" w:cs="Times New Roman"/>
                <w:sz w:val="24"/>
                <w:szCs w:val="24"/>
                <w:bdr w:val="nil"/>
                <w14:textOutline w14:w="0" w14:cap="flat" w14:cmpd="sng" w14:algn="ctr">
                  <w14:noFill/>
                  <w14:prstDash w14:val="solid"/>
                  <w14:bevel/>
                </w14:textOutline>
              </w:rPr>
              <w:t>(</w:t>
            </w:r>
            <w:r w:rsidRPr="00667AE3">
              <w:rPr>
                <w:rFonts w:ascii="Times New Roman" w:eastAsia="Arial Unicode MS" w:hAnsi="Times New Roman" w:cs="Times New Roman"/>
                <w:b/>
                <w:bCs/>
                <w:sz w:val="24"/>
                <w:szCs w:val="24"/>
                <w:bdr w:val="nil"/>
                <w14:textOutline w14:w="0" w14:cap="flat" w14:cmpd="sng" w14:algn="ctr">
                  <w14:noFill/>
                  <w14:prstDash w14:val="solid"/>
                  <w14:bevel/>
                </w14:textOutline>
              </w:rPr>
              <w:t>toliau – Pardavėjas</w:t>
            </w:r>
            <w:r w:rsidRPr="000529EF">
              <w:rPr>
                <w:rFonts w:ascii="Times New Roman" w:eastAsia="Arial Unicode MS" w:hAnsi="Times New Roman" w:cs="Times New Roman"/>
                <w:sz w:val="24"/>
                <w:szCs w:val="24"/>
                <w:bdr w:val="nil"/>
                <w14:textOutline w14:w="0" w14:cap="flat" w14:cmpd="sng" w14:algn="ctr">
                  <w14:noFill/>
                  <w14:prstDash w14:val="solid"/>
                  <w14:bevel/>
                </w14:textOutline>
              </w:rPr>
              <w:t>)</w:t>
            </w:r>
            <w:r w:rsidR="00FF1C95" w:rsidRPr="000529EF">
              <w:rPr>
                <w:rFonts w:ascii="Times New Roman" w:eastAsia="Arial Unicode MS" w:hAnsi="Times New Roman" w:cs="Times New Roman"/>
                <w:sz w:val="24"/>
                <w:szCs w:val="24"/>
                <w:bdr w:val="nil"/>
                <w14:textOutline w14:w="0" w14:cap="flat" w14:cmpd="sng" w14:algn="ctr">
                  <w14:noFill/>
                  <w14:prstDash w14:val="solid"/>
                  <w14:bevel/>
                </w14:textOutline>
              </w:rPr>
              <w:t>,</w:t>
            </w:r>
          </w:p>
          <w:p w14:paraId="01F4E3CF" w14:textId="6794B83D" w:rsidR="00FF1C95" w:rsidRDefault="00FF1C95" w:rsidP="00800EC0">
            <w:pPr>
              <w:pBdr>
                <w:top w:val="nil"/>
                <w:left w:val="nil"/>
                <w:bottom w:val="nil"/>
                <w:right w:val="nil"/>
                <w:between w:val="nil"/>
                <w:bar w:val="nil"/>
              </w:pBdr>
              <w:suppressAutoHyphens/>
              <w:spacing w:after="0" w:line="240" w:lineRule="auto"/>
              <w:ind w:firstLine="915"/>
              <w:jc w:val="both"/>
              <w:rPr>
                <w:rFonts w:ascii="Times New Roman" w:eastAsia="Arial Unicode MS" w:hAnsi="Times New Roman" w:cs="Times New Roman"/>
                <w:sz w:val="24"/>
                <w:szCs w:val="24"/>
                <w:bdr w:val="nil"/>
                <w14:textOutline w14:w="0" w14:cap="flat" w14:cmpd="sng" w14:algn="ctr">
                  <w14:noFill/>
                  <w14:prstDash w14:val="solid"/>
                  <w14:bevel/>
                </w14:textOutline>
              </w:rPr>
            </w:pPr>
            <w:r w:rsidRPr="000529EF">
              <w:rPr>
                <w:rFonts w:ascii="Times New Roman" w:eastAsia="Times New Roman" w:hAnsi="Times New Roman" w:cs="Times New Roman"/>
                <w:sz w:val="24"/>
                <w:szCs w:val="24"/>
                <w:bdr w:val="nil"/>
                <w14:textOutline w14:w="0" w14:cap="flat" w14:cmpd="sng" w14:algn="ctr">
                  <w14:noFill/>
                  <w14:prstDash w14:val="solid"/>
                  <w14:bevel/>
                </w14:textOutline>
              </w:rPr>
              <w:t xml:space="preserve">toliau Pirkėjas ir </w:t>
            </w:r>
            <w:r w:rsidR="004758CE" w:rsidRPr="000529EF">
              <w:rPr>
                <w:rFonts w:ascii="Times New Roman" w:eastAsia="Times New Roman" w:hAnsi="Times New Roman" w:cs="Times New Roman"/>
                <w:sz w:val="24"/>
                <w:szCs w:val="24"/>
                <w:bdr w:val="nil"/>
                <w14:textOutline w14:w="0" w14:cap="flat" w14:cmpd="sng" w14:algn="ctr">
                  <w14:noFill/>
                  <w14:prstDash w14:val="solid"/>
                  <w14:bevel/>
                </w14:textOutline>
              </w:rPr>
              <w:t>Pardavėjas</w:t>
            </w:r>
            <w:r w:rsidRPr="000529EF">
              <w:rPr>
                <w:rFonts w:ascii="Times New Roman" w:eastAsia="Times New Roman" w:hAnsi="Times New Roman" w:cs="Times New Roman"/>
                <w:sz w:val="24"/>
                <w:szCs w:val="24"/>
                <w:bdr w:val="nil"/>
                <w14:textOutline w14:w="0" w14:cap="flat" w14:cmpd="sng" w14:algn="ctr">
                  <w14:noFill/>
                  <w14:prstDash w14:val="solid"/>
                  <w14:bevel/>
                </w14:textOutline>
              </w:rPr>
              <w:t xml:space="preserve"> kiekvienas atskirai gali būti vadinami Šalimi, o abu kartu – Šalimis</w:t>
            </w:r>
            <w:r w:rsidR="008B447C" w:rsidRPr="000529EF">
              <w:rPr>
                <w:rFonts w:ascii="Times New Roman" w:eastAsia="Times New Roman" w:hAnsi="Times New Roman" w:cs="Times New Roman"/>
                <w:sz w:val="24"/>
                <w:szCs w:val="24"/>
              </w:rPr>
              <w:t xml:space="preserve">, </w:t>
            </w:r>
            <w:r w:rsidRPr="000529EF">
              <w:rPr>
                <w:rFonts w:ascii="Times New Roman" w:eastAsiaTheme="minorEastAsia" w:hAnsi="Times New Roman" w:cs="Times New Roman"/>
                <w:sz w:val="24"/>
                <w:szCs w:val="24"/>
                <w:lang w:eastAsia="en-US"/>
              </w:rPr>
              <w:t>20</w:t>
            </w:r>
            <w:r w:rsidR="004D1A3C" w:rsidRPr="000529EF">
              <w:rPr>
                <w:rFonts w:ascii="Times New Roman" w:eastAsiaTheme="minorEastAsia" w:hAnsi="Times New Roman" w:cs="Times New Roman"/>
                <w:sz w:val="24"/>
                <w:szCs w:val="24"/>
                <w:lang w:eastAsia="en-US"/>
              </w:rPr>
              <w:t>2</w:t>
            </w:r>
            <w:r w:rsidR="00F410C0" w:rsidRPr="000529EF">
              <w:rPr>
                <w:rFonts w:ascii="Times New Roman" w:eastAsiaTheme="minorEastAsia" w:hAnsi="Times New Roman" w:cs="Times New Roman"/>
                <w:sz w:val="24"/>
                <w:szCs w:val="24"/>
                <w:lang w:eastAsia="en-US"/>
              </w:rPr>
              <w:t>3</w:t>
            </w:r>
            <w:r w:rsidRPr="000529EF">
              <w:rPr>
                <w:rFonts w:ascii="Times New Roman" w:eastAsiaTheme="minorEastAsia" w:hAnsi="Times New Roman" w:cs="Times New Roman"/>
                <w:sz w:val="24"/>
                <w:szCs w:val="24"/>
                <w:lang w:eastAsia="en-US"/>
              </w:rPr>
              <w:t xml:space="preserve"> m. </w:t>
            </w:r>
            <w:r w:rsidR="00807E82">
              <w:rPr>
                <w:rFonts w:ascii="Times New Roman" w:eastAsiaTheme="minorEastAsia" w:hAnsi="Times New Roman" w:cs="Times New Roman"/>
                <w:sz w:val="24"/>
                <w:szCs w:val="24"/>
                <w:lang w:eastAsia="en-US"/>
              </w:rPr>
              <w:t xml:space="preserve">rugpjūčio 2 </w:t>
            </w:r>
            <w:r w:rsidRPr="000529EF">
              <w:rPr>
                <w:rFonts w:ascii="Times New Roman" w:eastAsiaTheme="minorEastAsia" w:hAnsi="Times New Roman" w:cs="Times New Roman"/>
                <w:sz w:val="24"/>
                <w:szCs w:val="24"/>
                <w:lang w:eastAsia="en-US"/>
              </w:rPr>
              <w:t xml:space="preserve">d. paskelbė </w:t>
            </w:r>
            <w:r w:rsidR="004D1A3C" w:rsidRPr="000529EF">
              <w:rPr>
                <w:rFonts w:ascii="Times New Roman" w:eastAsia="Arial Unicode MS" w:hAnsi="Times New Roman" w:cs="Times New Roman"/>
                <w:sz w:val="24"/>
                <w:szCs w:val="24"/>
                <w:lang w:eastAsia="en-US"/>
              </w:rPr>
              <w:t xml:space="preserve">supaprastintą atvirą konkursą </w:t>
            </w:r>
            <w:r w:rsidR="004D1A3C" w:rsidRPr="000529EF">
              <w:rPr>
                <w:rFonts w:ascii="Times New Roman" w:eastAsiaTheme="minorEastAsia" w:hAnsi="Times New Roman" w:cs="Times New Roman"/>
                <w:bCs/>
                <w:iCs/>
                <w:sz w:val="24"/>
                <w:szCs w:val="24"/>
                <w:lang w:eastAsia="en-US"/>
              </w:rPr>
              <w:t>Nr</w:t>
            </w:r>
            <w:r w:rsidR="00807E82">
              <w:rPr>
                <w:rFonts w:ascii="Times New Roman" w:eastAsiaTheme="minorEastAsia" w:hAnsi="Times New Roman" w:cs="Times New Roman"/>
                <w:bCs/>
                <w:iCs/>
                <w:sz w:val="24"/>
                <w:szCs w:val="24"/>
                <w:lang w:eastAsia="en-US"/>
              </w:rPr>
              <w:t xml:space="preserve">. 682483 </w:t>
            </w:r>
            <w:r w:rsidRPr="000529EF">
              <w:rPr>
                <w:rFonts w:ascii="Times New Roman" w:eastAsiaTheme="minorEastAsia" w:hAnsi="Times New Roman" w:cs="Times New Roman"/>
                <w:bCs/>
                <w:iCs/>
                <w:sz w:val="24"/>
                <w:szCs w:val="24"/>
                <w:lang w:eastAsia="en-US"/>
              </w:rPr>
              <w:t xml:space="preserve">(toliau – Pirkimas), o Tiekėjas </w:t>
            </w:r>
            <w:r w:rsidRPr="000529EF">
              <w:rPr>
                <w:rFonts w:ascii="Times New Roman" w:eastAsiaTheme="minorEastAsia" w:hAnsi="Times New Roman" w:cs="Times New Roman"/>
                <w:sz w:val="24"/>
                <w:szCs w:val="24"/>
                <w:lang w:eastAsia="en-US"/>
              </w:rPr>
              <w:t>20</w:t>
            </w:r>
            <w:r w:rsidR="008A7264" w:rsidRPr="000529EF">
              <w:rPr>
                <w:rFonts w:ascii="Times New Roman" w:eastAsiaTheme="minorEastAsia" w:hAnsi="Times New Roman" w:cs="Times New Roman"/>
                <w:sz w:val="24"/>
                <w:szCs w:val="24"/>
                <w:lang w:eastAsia="en-US"/>
              </w:rPr>
              <w:t>2</w:t>
            </w:r>
            <w:r w:rsidR="00F410C0" w:rsidRPr="000529EF">
              <w:rPr>
                <w:rFonts w:ascii="Times New Roman" w:eastAsiaTheme="minorEastAsia" w:hAnsi="Times New Roman" w:cs="Times New Roman"/>
                <w:sz w:val="24"/>
                <w:szCs w:val="24"/>
                <w:lang w:eastAsia="en-US"/>
              </w:rPr>
              <w:t>3</w:t>
            </w:r>
            <w:r w:rsidRPr="000529EF">
              <w:rPr>
                <w:rFonts w:ascii="Times New Roman" w:eastAsiaTheme="minorEastAsia" w:hAnsi="Times New Roman" w:cs="Times New Roman"/>
                <w:sz w:val="24"/>
                <w:szCs w:val="24"/>
                <w:lang w:eastAsia="en-US"/>
              </w:rPr>
              <w:t xml:space="preserve"> m. </w:t>
            </w:r>
            <w:r w:rsidR="00807E82">
              <w:rPr>
                <w:rFonts w:ascii="Times New Roman" w:eastAsiaTheme="minorEastAsia" w:hAnsi="Times New Roman" w:cs="Times New Roman"/>
                <w:sz w:val="24"/>
                <w:szCs w:val="24"/>
                <w:lang w:eastAsia="en-US"/>
              </w:rPr>
              <w:t xml:space="preserve">rugpjūčio 17 </w:t>
            </w:r>
            <w:r w:rsidRPr="000529EF">
              <w:rPr>
                <w:rFonts w:ascii="Times New Roman" w:eastAsiaTheme="minorEastAsia" w:hAnsi="Times New Roman" w:cs="Times New Roman"/>
                <w:sz w:val="24"/>
                <w:szCs w:val="24"/>
                <w:lang w:eastAsia="en-US"/>
              </w:rPr>
              <w:t xml:space="preserve">d. </w:t>
            </w:r>
            <w:r w:rsidRPr="000529EF">
              <w:rPr>
                <w:rFonts w:ascii="Times New Roman" w:eastAsiaTheme="minorEastAsia" w:hAnsi="Times New Roman" w:cs="Times New Roman"/>
                <w:bCs/>
                <w:iCs/>
                <w:sz w:val="24"/>
                <w:szCs w:val="24"/>
                <w:lang w:eastAsia="en-US"/>
              </w:rPr>
              <w:t>pateikė pasiūlymą ir buvo pripažintas Pirkimo laimėtoju,</w:t>
            </w:r>
            <w:r w:rsidR="00FD7302" w:rsidRPr="000529EF">
              <w:rPr>
                <w:rFonts w:ascii="Times New Roman" w:eastAsiaTheme="minorEastAsia" w:hAnsi="Times New Roman" w:cs="Times New Roman"/>
                <w:bCs/>
                <w:iCs/>
                <w:sz w:val="24"/>
                <w:szCs w:val="24"/>
                <w:lang w:eastAsia="en-US"/>
              </w:rPr>
              <w:t xml:space="preserve"> </w:t>
            </w:r>
            <w:r w:rsidRPr="000529EF">
              <w:rPr>
                <w:rFonts w:ascii="Times New Roman" w:eastAsia="Arial Unicode MS" w:hAnsi="Times New Roman" w:cs="Times New Roman"/>
                <w:sz w:val="24"/>
                <w:szCs w:val="24"/>
                <w:bdr w:val="nil"/>
                <w14:textOutline w14:w="0" w14:cap="flat" w14:cmpd="sng" w14:algn="ctr">
                  <w14:noFill/>
                  <w14:prstDash w14:val="solid"/>
                  <w14:bevel/>
                </w14:textOutline>
              </w:rPr>
              <w:t xml:space="preserve">sudarė šią </w:t>
            </w:r>
            <w:r w:rsidR="00807E82">
              <w:rPr>
                <w:rFonts w:ascii="Times New Roman" w:eastAsia="Arial Unicode MS" w:hAnsi="Times New Roman" w:cs="Times New Roman"/>
                <w:sz w:val="24"/>
                <w:szCs w:val="24"/>
                <w:bdr w:val="nil"/>
                <w14:textOutline w14:w="0" w14:cap="flat" w14:cmpd="sng" w14:algn="ctr">
                  <w14:noFill/>
                  <w14:prstDash w14:val="solid"/>
                  <w14:bevel/>
                </w14:textOutline>
              </w:rPr>
              <w:t>baldų</w:t>
            </w:r>
            <w:r w:rsidRPr="000529EF">
              <w:rPr>
                <w:rFonts w:ascii="Times New Roman" w:eastAsia="Arial Unicode MS" w:hAnsi="Times New Roman" w:cs="Times New Roman"/>
                <w:sz w:val="24"/>
                <w:szCs w:val="24"/>
                <w:bdr w:val="nil"/>
                <w14:textOutline w14:w="0" w14:cap="flat" w14:cmpd="sng" w14:algn="ctr">
                  <w14:noFill/>
                  <w14:prstDash w14:val="solid"/>
                  <w14:bevel/>
                </w14:textOutline>
              </w:rPr>
              <w:t xml:space="preserve"> pirkimo-pardavimo sutartį (toliau – Sutartis) ir susitarė dėl Sutartyje išvardytų sąlygų.</w:t>
            </w:r>
          </w:p>
          <w:p w14:paraId="784B7CB9" w14:textId="77777777" w:rsidR="000529EF" w:rsidRPr="000529EF" w:rsidRDefault="000529EF" w:rsidP="000529E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sz w:val="24"/>
                <w:szCs w:val="24"/>
                <w:bdr w:val="nil"/>
                <w14:textOutline w14:w="0" w14:cap="flat" w14:cmpd="sng" w14:algn="ctr">
                  <w14:noFill/>
                  <w14:prstDash w14:val="solid"/>
                  <w14:bevel/>
                </w14:textOutline>
              </w:rPr>
            </w:pPr>
          </w:p>
          <w:p w14:paraId="70BA7D72" w14:textId="736A992D" w:rsidR="00F43AC0" w:rsidRPr="000529EF" w:rsidRDefault="00F43AC0" w:rsidP="000529EF">
            <w:pPr>
              <w:widowControl w:val="0"/>
              <w:autoSpaceDE w:val="0"/>
              <w:autoSpaceDN w:val="0"/>
              <w:adjustRightInd w:val="0"/>
              <w:spacing w:after="120" w:line="240" w:lineRule="auto"/>
              <w:ind w:firstLine="709"/>
              <w:jc w:val="center"/>
              <w:outlineLvl w:val="0"/>
              <w:rPr>
                <w:rFonts w:ascii="Times New Roman" w:eastAsia="Times New Roman" w:hAnsi="Times New Roman" w:cs="Times New Roman"/>
                <w:b/>
                <w:sz w:val="24"/>
                <w:szCs w:val="24"/>
              </w:rPr>
            </w:pPr>
            <w:r w:rsidRPr="000529EF">
              <w:rPr>
                <w:rFonts w:ascii="Times New Roman" w:eastAsia="Times New Roman" w:hAnsi="Times New Roman" w:cs="Times New Roman"/>
                <w:b/>
                <w:sz w:val="24"/>
                <w:szCs w:val="24"/>
              </w:rPr>
              <w:t xml:space="preserve">I. SUTARTIES </w:t>
            </w:r>
            <w:r w:rsidR="002A27F6" w:rsidRPr="000529EF">
              <w:rPr>
                <w:rFonts w:ascii="Times New Roman" w:eastAsia="Times New Roman" w:hAnsi="Times New Roman" w:cs="Times New Roman"/>
                <w:b/>
                <w:sz w:val="24"/>
                <w:szCs w:val="24"/>
              </w:rPr>
              <w:t>OBJEKTAS</w:t>
            </w:r>
          </w:p>
          <w:p w14:paraId="3D6B672A" w14:textId="250ABB42" w:rsidR="00F43AC0" w:rsidRPr="000529EF" w:rsidRDefault="00F43AC0" w:rsidP="000529EF">
            <w:pPr>
              <w:widowControl w:val="0"/>
              <w:numPr>
                <w:ilvl w:val="1"/>
                <w:numId w:val="1"/>
              </w:numPr>
              <w:autoSpaceDE w:val="0"/>
              <w:autoSpaceDN w:val="0"/>
              <w:adjustRightInd w:val="0"/>
              <w:spacing w:after="0" w:line="240" w:lineRule="auto"/>
              <w:ind w:left="-72" w:firstLine="992"/>
              <w:contextualSpacing/>
              <w:jc w:val="both"/>
              <w:rPr>
                <w:rFonts w:ascii="Times New Roman" w:eastAsia="Calibri" w:hAnsi="Times New Roman" w:cs="Times New Roman"/>
                <w:sz w:val="24"/>
                <w:szCs w:val="24"/>
                <w:lang w:eastAsia="en-US"/>
              </w:rPr>
            </w:pPr>
            <w:r w:rsidRPr="000529EF">
              <w:rPr>
                <w:rFonts w:ascii="Times New Roman" w:eastAsia="Calibri" w:hAnsi="Times New Roman" w:cs="Times New Roman"/>
                <w:sz w:val="24"/>
                <w:szCs w:val="24"/>
                <w:lang w:eastAsia="en-US"/>
              </w:rPr>
              <w:t xml:space="preserve">Sutarties </w:t>
            </w:r>
            <w:r w:rsidR="002A27F6" w:rsidRPr="000529EF">
              <w:rPr>
                <w:rFonts w:ascii="Times New Roman" w:eastAsia="Calibri" w:hAnsi="Times New Roman" w:cs="Times New Roman"/>
                <w:sz w:val="24"/>
                <w:szCs w:val="24"/>
                <w:lang w:eastAsia="en-US"/>
              </w:rPr>
              <w:t>objektas</w:t>
            </w:r>
            <w:r w:rsidRPr="000529EF">
              <w:rPr>
                <w:rFonts w:ascii="Times New Roman" w:eastAsia="Calibri" w:hAnsi="Times New Roman" w:cs="Times New Roman"/>
                <w:sz w:val="24"/>
                <w:szCs w:val="24"/>
                <w:lang w:eastAsia="en-US"/>
              </w:rPr>
              <w:t xml:space="preserve"> – </w:t>
            </w:r>
            <w:r w:rsidR="00242F6E" w:rsidRPr="000529EF">
              <w:rPr>
                <w:rFonts w:ascii="Times New Roman" w:eastAsia="Calibri" w:hAnsi="Times New Roman" w:cs="Times New Roman"/>
                <w:sz w:val="24"/>
                <w:szCs w:val="24"/>
                <w:lang w:eastAsia="en-US"/>
              </w:rPr>
              <w:t>baldai</w:t>
            </w:r>
            <w:r w:rsidR="009B4F7F" w:rsidRPr="000529EF">
              <w:rPr>
                <w:rFonts w:ascii="Times New Roman" w:eastAsia="Calibri" w:hAnsi="Times New Roman" w:cs="Times New Roman"/>
                <w:sz w:val="24"/>
                <w:szCs w:val="24"/>
                <w:lang w:val="en-US" w:eastAsia="en-US"/>
              </w:rPr>
              <w:t xml:space="preserve"> </w:t>
            </w:r>
            <w:r w:rsidRPr="000529EF">
              <w:rPr>
                <w:rFonts w:ascii="Times New Roman" w:eastAsia="Calibri" w:hAnsi="Times New Roman" w:cs="Times New Roman"/>
                <w:sz w:val="24"/>
                <w:szCs w:val="24"/>
                <w:lang w:eastAsia="en-US"/>
              </w:rPr>
              <w:t>(toliau – Prekės).</w:t>
            </w:r>
          </w:p>
          <w:p w14:paraId="16F88172" w14:textId="150556C0" w:rsidR="007C027C" w:rsidRPr="00E70A7F" w:rsidRDefault="00AF6B04" w:rsidP="00E70A7F">
            <w:pPr>
              <w:widowControl w:val="0"/>
              <w:numPr>
                <w:ilvl w:val="1"/>
                <w:numId w:val="1"/>
              </w:numPr>
              <w:shd w:val="clear" w:color="auto" w:fill="FFFFFF" w:themeFill="background1"/>
              <w:tabs>
                <w:tab w:val="left" w:pos="1310"/>
                <w:tab w:val="left" w:pos="1346"/>
              </w:tabs>
              <w:autoSpaceDE w:val="0"/>
              <w:autoSpaceDN w:val="0"/>
              <w:adjustRightInd w:val="0"/>
              <w:spacing w:after="0" w:line="240" w:lineRule="auto"/>
              <w:ind w:left="0" w:firstLine="920"/>
              <w:contextualSpacing/>
              <w:jc w:val="both"/>
              <w:rPr>
                <w:rFonts w:ascii="Times New Roman" w:eastAsia="Calibri" w:hAnsi="Times New Roman" w:cs="Times New Roman"/>
                <w:sz w:val="24"/>
                <w:szCs w:val="24"/>
                <w:lang w:eastAsia="en-US"/>
              </w:rPr>
            </w:pPr>
            <w:r w:rsidRPr="000529EF">
              <w:rPr>
                <w:rFonts w:ascii="Times New Roman" w:eastAsia="Times New Roman" w:hAnsi="Times New Roman" w:cs="Times New Roman"/>
                <w:sz w:val="24"/>
                <w:szCs w:val="24"/>
              </w:rPr>
              <w:t xml:space="preserve">Perkamų Prekių kiekis ir savybės </w:t>
            </w:r>
            <w:r w:rsidR="00EE75D3" w:rsidRPr="00E70A7F">
              <w:rPr>
                <w:rFonts w:ascii="Times New Roman" w:eastAsia="Times New Roman" w:hAnsi="Times New Roman" w:cs="Times New Roman"/>
                <w:sz w:val="24"/>
                <w:szCs w:val="24"/>
              </w:rPr>
              <w:t>pateiktos Sutarties 1 priede „Techninė specifikacija</w:t>
            </w:r>
            <w:r w:rsidR="009A47BF" w:rsidRPr="00E70A7F">
              <w:rPr>
                <w:rFonts w:ascii="Times New Roman" w:eastAsia="Times New Roman" w:hAnsi="Times New Roman" w:cs="Times New Roman"/>
                <w:sz w:val="24"/>
                <w:szCs w:val="24"/>
              </w:rPr>
              <w:t>/Pardavėjo pasiūlymas</w:t>
            </w:r>
            <w:r w:rsidR="00EE75D3" w:rsidRPr="00E70A7F">
              <w:rPr>
                <w:rFonts w:ascii="Times New Roman" w:eastAsia="Times New Roman" w:hAnsi="Times New Roman" w:cs="Times New Roman"/>
                <w:sz w:val="24"/>
                <w:szCs w:val="24"/>
              </w:rPr>
              <w:t>“</w:t>
            </w:r>
            <w:r w:rsidR="00D17AF0" w:rsidRPr="00E70A7F">
              <w:rPr>
                <w:rFonts w:ascii="Times New Roman" w:eastAsia="Times New Roman" w:hAnsi="Times New Roman" w:cs="Times New Roman"/>
                <w:sz w:val="24"/>
                <w:szCs w:val="24"/>
              </w:rPr>
              <w:t xml:space="preserve"> (toliau</w:t>
            </w:r>
            <w:r w:rsidR="004603DC" w:rsidRPr="00E70A7F">
              <w:rPr>
                <w:rFonts w:ascii="Times New Roman" w:eastAsia="Times New Roman" w:hAnsi="Times New Roman" w:cs="Times New Roman"/>
                <w:sz w:val="24"/>
                <w:szCs w:val="24"/>
              </w:rPr>
              <w:t xml:space="preserve"> </w:t>
            </w:r>
            <w:r w:rsidR="004603DC" w:rsidRPr="00E70A7F">
              <w:rPr>
                <w:rFonts w:ascii="Times New Roman" w:eastAsia="Times New Roman" w:hAnsi="Times New Roman" w:cs="Times New Roman"/>
                <w:b/>
                <w:sz w:val="24"/>
                <w:szCs w:val="24"/>
                <w:lang w:eastAsia="en-US"/>
              </w:rPr>
              <w:t xml:space="preserve"> </w:t>
            </w:r>
            <w:r w:rsidR="004603DC" w:rsidRPr="00E70A7F">
              <w:rPr>
                <w:rFonts w:ascii="Times New Roman" w:eastAsia="Times New Roman" w:hAnsi="Times New Roman" w:cs="Times New Roman"/>
                <w:bCs/>
                <w:sz w:val="24"/>
                <w:szCs w:val="24"/>
                <w:lang w:eastAsia="en-US"/>
              </w:rPr>
              <w:t xml:space="preserve">– </w:t>
            </w:r>
            <w:r w:rsidR="00D17AF0" w:rsidRPr="00E70A7F">
              <w:rPr>
                <w:rFonts w:ascii="Times New Roman" w:eastAsia="Times New Roman" w:hAnsi="Times New Roman" w:cs="Times New Roman"/>
                <w:sz w:val="24"/>
                <w:szCs w:val="24"/>
              </w:rPr>
              <w:t>Sutarties 1 priedas)</w:t>
            </w:r>
            <w:r w:rsidR="00EE75D3" w:rsidRPr="00E70A7F">
              <w:rPr>
                <w:rFonts w:ascii="Times New Roman" w:eastAsia="Times New Roman" w:hAnsi="Times New Roman" w:cs="Times New Roman"/>
                <w:sz w:val="24"/>
                <w:szCs w:val="24"/>
              </w:rPr>
              <w:t xml:space="preserve">. </w:t>
            </w:r>
          </w:p>
          <w:p w14:paraId="0987A2D9" w14:textId="137A4A81" w:rsidR="00BE6A26" w:rsidRPr="000529EF" w:rsidRDefault="00BE6A26" w:rsidP="00E70A7F">
            <w:pPr>
              <w:widowControl w:val="0"/>
              <w:numPr>
                <w:ilvl w:val="1"/>
                <w:numId w:val="1"/>
              </w:numPr>
              <w:shd w:val="clear" w:color="auto" w:fill="FFFFFF" w:themeFill="background1"/>
              <w:tabs>
                <w:tab w:val="left" w:pos="1310"/>
                <w:tab w:val="left" w:pos="1346"/>
              </w:tabs>
              <w:autoSpaceDE w:val="0"/>
              <w:autoSpaceDN w:val="0"/>
              <w:adjustRightInd w:val="0"/>
              <w:spacing w:after="0" w:line="240" w:lineRule="auto"/>
              <w:ind w:left="0" w:firstLine="920"/>
              <w:contextualSpacing/>
              <w:jc w:val="both"/>
              <w:rPr>
                <w:rFonts w:ascii="Times New Roman" w:eastAsia="Calibri" w:hAnsi="Times New Roman" w:cs="Times New Roman"/>
                <w:sz w:val="24"/>
                <w:szCs w:val="24"/>
                <w:lang w:eastAsia="en-US"/>
              </w:rPr>
            </w:pPr>
            <w:r w:rsidRPr="00E70A7F">
              <w:rPr>
                <w:rFonts w:ascii="Times New Roman" w:hAnsi="Times New Roman" w:cs="Times New Roman"/>
                <w:sz w:val="24"/>
                <w:szCs w:val="24"/>
              </w:rPr>
              <w:t>Prekės turi būti pristatomos, sumontuojamos ir paruošiamos</w:t>
            </w:r>
            <w:r w:rsidRPr="000529EF">
              <w:rPr>
                <w:rFonts w:ascii="Times New Roman" w:hAnsi="Times New Roman" w:cs="Times New Roman"/>
                <w:sz w:val="24"/>
                <w:szCs w:val="24"/>
              </w:rPr>
              <w:t xml:space="preserve"> naudojimui adresu: Perkaso </w:t>
            </w:r>
            <w:proofErr w:type="spellStart"/>
            <w:r w:rsidRPr="000529EF">
              <w:rPr>
                <w:rFonts w:ascii="Times New Roman" w:hAnsi="Times New Roman" w:cs="Times New Roman"/>
                <w:sz w:val="24"/>
                <w:szCs w:val="24"/>
              </w:rPr>
              <w:t>tak</w:t>
            </w:r>
            <w:proofErr w:type="spellEnd"/>
            <w:r w:rsidRPr="000529EF">
              <w:rPr>
                <w:rFonts w:ascii="Times New Roman" w:hAnsi="Times New Roman" w:cs="Times New Roman"/>
                <w:sz w:val="24"/>
                <w:szCs w:val="24"/>
              </w:rPr>
              <w:t>. 3, Kaunas.</w:t>
            </w:r>
          </w:p>
          <w:p w14:paraId="3A3F676A" w14:textId="5001B768" w:rsidR="00BE6A26" w:rsidRPr="000529EF" w:rsidRDefault="00BE6A26" w:rsidP="000529EF">
            <w:pPr>
              <w:widowControl w:val="0"/>
              <w:numPr>
                <w:ilvl w:val="1"/>
                <w:numId w:val="1"/>
              </w:numPr>
              <w:tabs>
                <w:tab w:val="left" w:pos="920"/>
                <w:tab w:val="left" w:pos="1204"/>
                <w:tab w:val="left" w:pos="1310"/>
              </w:tabs>
              <w:autoSpaceDE w:val="0"/>
              <w:autoSpaceDN w:val="0"/>
              <w:adjustRightInd w:val="0"/>
              <w:spacing w:after="0" w:line="240" w:lineRule="auto"/>
              <w:ind w:left="0" w:firstLine="920"/>
              <w:contextualSpacing/>
              <w:jc w:val="both"/>
              <w:rPr>
                <w:rFonts w:ascii="Times New Roman" w:eastAsia="Calibri" w:hAnsi="Times New Roman" w:cs="Times New Roman"/>
                <w:sz w:val="24"/>
                <w:szCs w:val="24"/>
                <w:lang w:eastAsia="en-US"/>
              </w:rPr>
            </w:pPr>
            <w:r w:rsidRPr="000529EF">
              <w:rPr>
                <w:rFonts w:ascii="Times New Roman" w:eastAsia="Calibri" w:hAnsi="Times New Roman" w:cs="Times New Roman"/>
                <w:sz w:val="24"/>
                <w:szCs w:val="24"/>
                <w:lang w:eastAsia="en-US"/>
              </w:rPr>
              <w:t>Prekių pristatymo terminas – prekės turi būti pagamintos, pristatytos, sumontuotos ir pritaikytos per 1 (vien</w:t>
            </w:r>
            <w:r w:rsidR="004D76A7">
              <w:rPr>
                <w:rFonts w:ascii="Times New Roman" w:eastAsia="Calibri" w:hAnsi="Times New Roman" w:cs="Times New Roman"/>
                <w:sz w:val="24"/>
                <w:szCs w:val="24"/>
                <w:lang w:eastAsia="en-US"/>
              </w:rPr>
              <w:t>ą</w:t>
            </w:r>
            <w:r w:rsidRPr="000529EF">
              <w:rPr>
                <w:rFonts w:ascii="Times New Roman" w:eastAsia="Calibri" w:hAnsi="Times New Roman" w:cs="Times New Roman"/>
                <w:sz w:val="24"/>
                <w:szCs w:val="24"/>
                <w:lang w:eastAsia="en-US"/>
              </w:rPr>
              <w:t xml:space="preserve">) mėnesį nuo </w:t>
            </w:r>
            <w:r w:rsidR="00BC7296">
              <w:rPr>
                <w:rFonts w:ascii="Times New Roman" w:eastAsia="Calibri" w:hAnsi="Times New Roman" w:cs="Times New Roman"/>
                <w:sz w:val="24"/>
                <w:szCs w:val="24"/>
                <w:lang w:eastAsia="en-US"/>
              </w:rPr>
              <w:t>S</w:t>
            </w:r>
            <w:r w:rsidRPr="000529EF">
              <w:rPr>
                <w:rFonts w:ascii="Times New Roman" w:eastAsia="Calibri" w:hAnsi="Times New Roman" w:cs="Times New Roman"/>
                <w:sz w:val="24"/>
                <w:szCs w:val="24"/>
                <w:lang w:eastAsia="en-US"/>
              </w:rPr>
              <w:t xml:space="preserve">utarties įsigaliojimo dienos. Sutarties įsigaliojimo diena laikoma diena, kai </w:t>
            </w:r>
            <w:r w:rsidR="00BC7296">
              <w:rPr>
                <w:rFonts w:ascii="Times New Roman" w:eastAsia="Calibri" w:hAnsi="Times New Roman" w:cs="Times New Roman"/>
                <w:sz w:val="24"/>
                <w:szCs w:val="24"/>
                <w:lang w:eastAsia="en-US"/>
              </w:rPr>
              <w:t>S</w:t>
            </w:r>
            <w:r w:rsidRPr="000529EF">
              <w:rPr>
                <w:rFonts w:ascii="Times New Roman" w:eastAsia="Calibri" w:hAnsi="Times New Roman" w:cs="Times New Roman"/>
                <w:sz w:val="24"/>
                <w:szCs w:val="24"/>
                <w:lang w:eastAsia="en-US"/>
              </w:rPr>
              <w:t>utartį pasirašo abi Šalys.</w:t>
            </w:r>
          </w:p>
          <w:p w14:paraId="36BAF87B" w14:textId="77777777" w:rsidR="00F53FDA" w:rsidRDefault="00F53FDA" w:rsidP="000529EF">
            <w:pPr>
              <w:widowControl w:val="0"/>
              <w:numPr>
                <w:ilvl w:val="1"/>
                <w:numId w:val="1"/>
              </w:numPr>
              <w:tabs>
                <w:tab w:val="left" w:pos="920"/>
                <w:tab w:val="left" w:pos="1204"/>
                <w:tab w:val="left" w:pos="1310"/>
              </w:tabs>
              <w:autoSpaceDE w:val="0"/>
              <w:autoSpaceDN w:val="0"/>
              <w:adjustRightInd w:val="0"/>
              <w:spacing w:after="0" w:line="240" w:lineRule="auto"/>
              <w:ind w:left="0" w:firstLine="920"/>
              <w:contextualSpacing/>
              <w:jc w:val="both"/>
              <w:rPr>
                <w:rFonts w:ascii="Times New Roman" w:eastAsia="Calibri" w:hAnsi="Times New Roman" w:cs="Times New Roman"/>
                <w:sz w:val="24"/>
                <w:szCs w:val="24"/>
                <w:lang w:eastAsia="en-US"/>
              </w:rPr>
            </w:pPr>
            <w:r w:rsidRPr="000529EF">
              <w:rPr>
                <w:rFonts w:ascii="Times New Roman" w:eastAsia="Calibri" w:hAnsi="Times New Roman" w:cs="Times New Roman"/>
                <w:sz w:val="24"/>
                <w:szCs w:val="24"/>
                <w:lang w:eastAsia="en-US"/>
              </w:rPr>
              <w:t xml:space="preserve">Atsiradus nenumatytoms, nuo Šalių valios nepriklausančioms aplinkybėms </w:t>
            </w:r>
            <w:r w:rsidRPr="000529EF">
              <w:rPr>
                <w:rFonts w:ascii="Times New Roman" w:eastAsia="Calibri" w:hAnsi="Times New Roman" w:cs="Times New Roman"/>
                <w:i/>
                <w:sz w:val="24"/>
                <w:szCs w:val="24"/>
                <w:lang w:eastAsia="en-US"/>
              </w:rPr>
              <w:t>(pavyzdžiui, Prekės jau nebegaminamos)</w:t>
            </w:r>
            <w:r w:rsidRPr="000529EF">
              <w:rPr>
                <w:rFonts w:ascii="Times New Roman" w:eastAsia="Calibri" w:hAnsi="Times New Roman" w:cs="Times New Roman"/>
                <w:sz w:val="24"/>
                <w:szCs w:val="24"/>
                <w:lang w:eastAsia="en-US"/>
              </w:rPr>
              <w:t>, kurių Šalys negalėjo numatyti pasirašydamos Sutartį, dėl kurių Pardavėjas negali pristatyti Sutarties 1 priede nurodyto (-ų) modelio (-</w:t>
            </w:r>
            <w:proofErr w:type="spellStart"/>
            <w:r w:rsidRPr="000529EF">
              <w:rPr>
                <w:rFonts w:ascii="Times New Roman" w:eastAsia="Calibri" w:hAnsi="Times New Roman" w:cs="Times New Roman"/>
                <w:sz w:val="24"/>
                <w:szCs w:val="24"/>
                <w:lang w:eastAsia="en-US"/>
              </w:rPr>
              <w:t>ių</w:t>
            </w:r>
            <w:proofErr w:type="spellEnd"/>
            <w:r w:rsidRPr="000529EF">
              <w:rPr>
                <w:rFonts w:ascii="Times New Roman" w:eastAsia="Calibri" w:hAnsi="Times New Roman" w:cs="Times New Roman"/>
                <w:sz w:val="24"/>
                <w:szCs w:val="24"/>
                <w:lang w:eastAsia="en-US"/>
              </w:rPr>
              <w:t>) Prekės (-</w:t>
            </w:r>
            <w:proofErr w:type="spellStart"/>
            <w:r w:rsidRPr="000529EF">
              <w:rPr>
                <w:rFonts w:ascii="Times New Roman" w:eastAsia="Calibri" w:hAnsi="Times New Roman" w:cs="Times New Roman"/>
                <w:sz w:val="24"/>
                <w:szCs w:val="24"/>
                <w:lang w:eastAsia="en-US"/>
              </w:rPr>
              <w:t>ių</w:t>
            </w:r>
            <w:proofErr w:type="spellEnd"/>
            <w:r w:rsidRPr="000529EF">
              <w:rPr>
                <w:rFonts w:ascii="Times New Roman" w:eastAsia="Calibri" w:hAnsi="Times New Roman" w:cs="Times New Roman"/>
                <w:sz w:val="24"/>
                <w:szCs w:val="24"/>
                <w:lang w:eastAsia="en-US"/>
              </w:rPr>
              <w:t>) ir pateikia tai pagrindžiančius dokumentus, Pirkėjui raštu išreiškus sutikimą, nekeičiant Sutarties 1 priede nurodytos (-ų) Prekės (-</w:t>
            </w:r>
            <w:proofErr w:type="spellStart"/>
            <w:r w:rsidRPr="000529EF">
              <w:rPr>
                <w:rFonts w:ascii="Times New Roman" w:eastAsia="Calibri" w:hAnsi="Times New Roman" w:cs="Times New Roman"/>
                <w:sz w:val="24"/>
                <w:szCs w:val="24"/>
                <w:lang w:eastAsia="en-US"/>
              </w:rPr>
              <w:t>ių</w:t>
            </w:r>
            <w:proofErr w:type="spellEnd"/>
            <w:r w:rsidRPr="000529EF">
              <w:rPr>
                <w:rFonts w:ascii="Times New Roman" w:eastAsia="Calibri" w:hAnsi="Times New Roman" w:cs="Times New Roman"/>
                <w:sz w:val="24"/>
                <w:szCs w:val="24"/>
                <w:lang w:eastAsia="en-US"/>
              </w:rPr>
              <w:t>) kainos, Tiekėjas gali pristatyti kito modelio, Sutarties 1 priede įtvirtintus reikalavimus atitinkančią</w:t>
            </w:r>
            <w:r w:rsidR="001273BC" w:rsidRPr="000529EF">
              <w:rPr>
                <w:rFonts w:ascii="Times New Roman" w:eastAsia="Calibri" w:hAnsi="Times New Roman" w:cs="Times New Roman"/>
                <w:sz w:val="24"/>
                <w:szCs w:val="24"/>
                <w:lang w:eastAsia="en-US"/>
              </w:rPr>
              <w:t xml:space="preserve">                  </w:t>
            </w:r>
            <w:r w:rsidRPr="000529EF">
              <w:rPr>
                <w:rFonts w:ascii="Times New Roman" w:eastAsia="Calibri" w:hAnsi="Times New Roman" w:cs="Times New Roman"/>
                <w:sz w:val="24"/>
                <w:szCs w:val="24"/>
                <w:lang w:eastAsia="en-US"/>
              </w:rPr>
              <w:t>(-</w:t>
            </w:r>
            <w:proofErr w:type="spellStart"/>
            <w:r w:rsidRPr="000529EF">
              <w:rPr>
                <w:rFonts w:ascii="Times New Roman" w:eastAsia="Calibri" w:hAnsi="Times New Roman" w:cs="Times New Roman"/>
                <w:sz w:val="24"/>
                <w:szCs w:val="24"/>
                <w:lang w:eastAsia="en-US"/>
              </w:rPr>
              <w:t>as</w:t>
            </w:r>
            <w:proofErr w:type="spellEnd"/>
            <w:r w:rsidRPr="000529EF">
              <w:rPr>
                <w:rFonts w:ascii="Times New Roman" w:eastAsia="Calibri" w:hAnsi="Times New Roman" w:cs="Times New Roman"/>
                <w:sz w:val="24"/>
                <w:szCs w:val="24"/>
                <w:lang w:eastAsia="en-US"/>
              </w:rPr>
              <w:t>) Prekę (-</w:t>
            </w:r>
            <w:proofErr w:type="spellStart"/>
            <w:r w:rsidRPr="000529EF">
              <w:rPr>
                <w:rFonts w:ascii="Times New Roman" w:eastAsia="Calibri" w:hAnsi="Times New Roman" w:cs="Times New Roman"/>
                <w:sz w:val="24"/>
                <w:szCs w:val="24"/>
                <w:lang w:eastAsia="en-US"/>
              </w:rPr>
              <w:t>es</w:t>
            </w:r>
            <w:proofErr w:type="spellEnd"/>
            <w:r w:rsidRPr="000529EF">
              <w:rPr>
                <w:rFonts w:ascii="Times New Roman" w:eastAsia="Calibri" w:hAnsi="Times New Roman" w:cs="Times New Roman"/>
                <w:sz w:val="24"/>
                <w:szCs w:val="24"/>
                <w:lang w:eastAsia="en-US"/>
              </w:rPr>
              <w:t xml:space="preserve">). </w:t>
            </w:r>
          </w:p>
          <w:p w14:paraId="607A164C" w14:textId="2D6F2FE4" w:rsidR="000529EF" w:rsidRPr="000529EF" w:rsidRDefault="000529EF" w:rsidP="000529EF">
            <w:pPr>
              <w:widowControl w:val="0"/>
              <w:tabs>
                <w:tab w:val="left" w:pos="920"/>
                <w:tab w:val="left" w:pos="1204"/>
                <w:tab w:val="left" w:pos="1310"/>
              </w:tabs>
              <w:autoSpaceDE w:val="0"/>
              <w:autoSpaceDN w:val="0"/>
              <w:adjustRightInd w:val="0"/>
              <w:spacing w:after="0" w:line="240" w:lineRule="auto"/>
              <w:ind w:left="920"/>
              <w:contextualSpacing/>
              <w:jc w:val="both"/>
              <w:rPr>
                <w:rFonts w:ascii="Times New Roman" w:eastAsia="Calibri" w:hAnsi="Times New Roman" w:cs="Times New Roman"/>
                <w:sz w:val="24"/>
                <w:szCs w:val="24"/>
                <w:lang w:eastAsia="en-US"/>
              </w:rPr>
            </w:pPr>
          </w:p>
        </w:tc>
      </w:tr>
      <w:tr w:rsidR="00F43AC0" w:rsidRPr="000529EF" w14:paraId="2FBC6D6B" w14:textId="77777777" w:rsidTr="00F43AC0">
        <w:tc>
          <w:tcPr>
            <w:tcW w:w="10065" w:type="dxa"/>
            <w:hideMark/>
          </w:tcPr>
          <w:p w14:paraId="5CD365BE" w14:textId="77777777" w:rsidR="00F43AC0" w:rsidRPr="000529EF" w:rsidRDefault="00F43AC0" w:rsidP="000529EF">
            <w:pPr>
              <w:widowControl w:val="0"/>
              <w:autoSpaceDE w:val="0"/>
              <w:autoSpaceDN w:val="0"/>
              <w:adjustRightInd w:val="0"/>
              <w:spacing w:before="120" w:after="120" w:line="240" w:lineRule="auto"/>
              <w:ind w:firstLine="709"/>
              <w:jc w:val="center"/>
              <w:outlineLvl w:val="0"/>
              <w:rPr>
                <w:rFonts w:ascii="Times New Roman" w:eastAsia="Times New Roman" w:hAnsi="Times New Roman" w:cs="Times New Roman"/>
                <w:b/>
                <w:sz w:val="24"/>
                <w:szCs w:val="24"/>
              </w:rPr>
            </w:pPr>
            <w:r w:rsidRPr="000529EF">
              <w:rPr>
                <w:rFonts w:ascii="Times New Roman" w:eastAsia="Times New Roman" w:hAnsi="Times New Roman" w:cs="Times New Roman"/>
                <w:b/>
                <w:sz w:val="24"/>
                <w:szCs w:val="24"/>
              </w:rPr>
              <w:t xml:space="preserve">II. SUTARTIES KAINODAROS TAISYKLĖS IR MOKĖJIMO SĄLYGOS </w:t>
            </w:r>
          </w:p>
          <w:p w14:paraId="34F318EB" w14:textId="072BFFD0" w:rsidR="00F43AC0" w:rsidRPr="000529EF" w:rsidRDefault="003503E1" w:rsidP="000529EF">
            <w:pPr>
              <w:widowControl w:val="0"/>
              <w:numPr>
                <w:ilvl w:val="1"/>
                <w:numId w:val="2"/>
              </w:numPr>
              <w:autoSpaceDE w:val="0"/>
              <w:autoSpaceDN w:val="0"/>
              <w:adjustRightInd w:val="0"/>
              <w:spacing w:after="0" w:line="240" w:lineRule="auto"/>
              <w:ind w:left="0" w:firstLine="9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43AC0" w:rsidRPr="000529EF">
              <w:rPr>
                <w:rFonts w:ascii="Times New Roman" w:eastAsia="Calibri" w:hAnsi="Times New Roman" w:cs="Times New Roman"/>
                <w:sz w:val="24"/>
                <w:szCs w:val="24"/>
                <w:lang w:eastAsia="en-US"/>
              </w:rPr>
              <w:t>Sutarčiai taikoma fiksuotos kainos kainodara. Sutarties kaina yra esminė Sutarties sąlyga ir negali būti keičiama per visą Sutarties galiojimo laikotarpį.</w:t>
            </w:r>
          </w:p>
          <w:p w14:paraId="6D0FC29D" w14:textId="3E018257" w:rsidR="00F43AC0" w:rsidRPr="00E70A7F" w:rsidRDefault="003503E1" w:rsidP="000529EF">
            <w:pPr>
              <w:widowControl w:val="0"/>
              <w:numPr>
                <w:ilvl w:val="1"/>
                <w:numId w:val="2"/>
              </w:numPr>
              <w:tabs>
                <w:tab w:val="left" w:pos="1026"/>
                <w:tab w:val="right" w:pos="1204"/>
                <w:tab w:val="left" w:pos="1310"/>
              </w:tabs>
              <w:autoSpaceDE w:val="0"/>
              <w:autoSpaceDN w:val="0"/>
              <w:adjustRightInd w:val="0"/>
              <w:spacing w:after="0" w:line="240" w:lineRule="auto"/>
              <w:ind w:left="0" w:firstLine="9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F43AC0" w:rsidRPr="000529EF">
              <w:rPr>
                <w:rFonts w:ascii="Times New Roman" w:eastAsia="Calibri" w:hAnsi="Times New Roman" w:cs="Times New Roman"/>
                <w:sz w:val="24"/>
                <w:szCs w:val="24"/>
                <w:lang w:eastAsia="en-US"/>
              </w:rPr>
              <w:t>Sutarties kaina –</w:t>
            </w:r>
            <w:r w:rsidR="00894509">
              <w:rPr>
                <w:rFonts w:ascii="Times New Roman" w:eastAsia="Calibri" w:hAnsi="Times New Roman" w:cs="Times New Roman"/>
                <w:sz w:val="24"/>
                <w:szCs w:val="24"/>
                <w:lang w:eastAsia="en-US"/>
              </w:rPr>
              <w:t xml:space="preserve"> 32 953,79 </w:t>
            </w:r>
            <w:r w:rsidR="00F43AC0" w:rsidRPr="000529EF">
              <w:rPr>
                <w:rFonts w:ascii="Times New Roman" w:eastAsia="Calibri" w:hAnsi="Times New Roman" w:cs="Times New Roman"/>
                <w:sz w:val="24"/>
                <w:szCs w:val="24"/>
                <w:lang w:eastAsia="en-US"/>
              </w:rPr>
              <w:t xml:space="preserve">Eur </w:t>
            </w:r>
            <w:r w:rsidR="00894509">
              <w:rPr>
                <w:rFonts w:ascii="Times New Roman" w:eastAsia="Calibri" w:hAnsi="Times New Roman" w:cs="Times New Roman"/>
                <w:sz w:val="24"/>
                <w:szCs w:val="24"/>
                <w:lang w:eastAsia="en-US"/>
              </w:rPr>
              <w:t xml:space="preserve">(trisdešimt du tūkstančiai devyni šimtai penkiasdešimt trys eurai 79 ct) </w:t>
            </w:r>
            <w:r w:rsidR="00F43AC0" w:rsidRPr="000529EF">
              <w:rPr>
                <w:rFonts w:ascii="Times New Roman" w:eastAsia="Calibri" w:hAnsi="Times New Roman" w:cs="Times New Roman"/>
                <w:sz w:val="24"/>
                <w:szCs w:val="24"/>
                <w:lang w:eastAsia="en-US"/>
              </w:rPr>
              <w:t xml:space="preserve">be PVM. Sutarties kaina – </w:t>
            </w:r>
            <w:r w:rsidR="00894509" w:rsidRPr="00894509">
              <w:rPr>
                <w:rFonts w:ascii="Times New Roman" w:eastAsia="Calibri" w:hAnsi="Times New Roman" w:cs="Times New Roman"/>
                <w:b/>
                <w:bCs/>
                <w:sz w:val="24"/>
                <w:szCs w:val="24"/>
                <w:lang w:eastAsia="en-US"/>
              </w:rPr>
              <w:t>39 874,09</w:t>
            </w:r>
            <w:r w:rsidR="00F43AC0" w:rsidRPr="00894509">
              <w:rPr>
                <w:rFonts w:ascii="Times New Roman" w:eastAsia="Calibri" w:hAnsi="Times New Roman" w:cs="Times New Roman"/>
                <w:b/>
                <w:bCs/>
                <w:sz w:val="24"/>
                <w:szCs w:val="24"/>
                <w:lang w:eastAsia="en-US"/>
              </w:rPr>
              <w:t xml:space="preserve"> Eur</w:t>
            </w:r>
            <w:r w:rsidR="00F43AC0" w:rsidRPr="000529EF">
              <w:rPr>
                <w:rFonts w:ascii="Times New Roman" w:eastAsia="Calibri" w:hAnsi="Times New Roman" w:cs="Times New Roman"/>
                <w:sz w:val="24"/>
                <w:szCs w:val="24"/>
                <w:lang w:eastAsia="en-US"/>
              </w:rPr>
              <w:t xml:space="preserve"> </w:t>
            </w:r>
            <w:r w:rsidR="00894509">
              <w:rPr>
                <w:rFonts w:ascii="Times New Roman" w:eastAsia="Calibri" w:hAnsi="Times New Roman" w:cs="Times New Roman"/>
                <w:sz w:val="24"/>
                <w:szCs w:val="24"/>
                <w:lang w:eastAsia="en-US"/>
              </w:rPr>
              <w:t xml:space="preserve">(trisdešimt devyni tūkstančiai aštuoni šimtai septyniasdešimt keturi eurai 9 ct) </w:t>
            </w:r>
            <w:r w:rsidR="00F43AC0" w:rsidRPr="00894509">
              <w:rPr>
                <w:rFonts w:ascii="Times New Roman" w:eastAsia="Calibri" w:hAnsi="Times New Roman" w:cs="Times New Roman"/>
                <w:b/>
                <w:bCs/>
                <w:sz w:val="24"/>
                <w:szCs w:val="24"/>
                <w:lang w:eastAsia="en-US"/>
              </w:rPr>
              <w:t>su PVM</w:t>
            </w:r>
            <w:r w:rsidR="00F43AC0" w:rsidRPr="000529EF">
              <w:rPr>
                <w:rFonts w:ascii="Times New Roman" w:eastAsia="Calibri" w:hAnsi="Times New Roman" w:cs="Times New Roman"/>
                <w:sz w:val="24"/>
                <w:szCs w:val="24"/>
                <w:lang w:eastAsia="en-US"/>
              </w:rPr>
              <w:t>. PVM sudaro</w:t>
            </w:r>
            <w:r w:rsidR="008804D9">
              <w:rPr>
                <w:rFonts w:ascii="Times New Roman" w:eastAsia="Calibri" w:hAnsi="Times New Roman" w:cs="Times New Roman"/>
                <w:sz w:val="24"/>
                <w:szCs w:val="24"/>
                <w:lang w:eastAsia="en-US"/>
              </w:rPr>
              <w:t xml:space="preserve"> 6920,30 </w:t>
            </w:r>
            <w:r w:rsidR="00F43AC0" w:rsidRPr="000529EF">
              <w:rPr>
                <w:rFonts w:ascii="Times New Roman" w:eastAsia="Calibri" w:hAnsi="Times New Roman" w:cs="Times New Roman"/>
                <w:sz w:val="24"/>
                <w:szCs w:val="24"/>
                <w:lang w:eastAsia="en-US"/>
              </w:rPr>
              <w:t>Eur</w:t>
            </w:r>
            <w:r w:rsidR="008804D9">
              <w:rPr>
                <w:rFonts w:ascii="Times New Roman" w:eastAsia="Calibri" w:hAnsi="Times New Roman" w:cs="Times New Roman"/>
                <w:sz w:val="24"/>
                <w:szCs w:val="24"/>
                <w:lang w:eastAsia="en-US"/>
              </w:rPr>
              <w:t xml:space="preserve"> (</w:t>
            </w:r>
            <w:r w:rsidR="008804D9" w:rsidRPr="00E70A7F">
              <w:rPr>
                <w:rFonts w:ascii="Times New Roman" w:eastAsia="Calibri" w:hAnsi="Times New Roman" w:cs="Times New Roman"/>
                <w:sz w:val="24"/>
                <w:szCs w:val="24"/>
                <w:lang w:eastAsia="en-US"/>
              </w:rPr>
              <w:t>šeši tūkstančiai devyni šimtai dvidešimt eurų 30 ct)</w:t>
            </w:r>
            <w:r w:rsidR="00F43AC0" w:rsidRPr="00E70A7F">
              <w:rPr>
                <w:rFonts w:ascii="Times New Roman" w:eastAsia="Calibri" w:hAnsi="Times New Roman" w:cs="Times New Roman"/>
                <w:sz w:val="24"/>
                <w:szCs w:val="24"/>
                <w:lang w:eastAsia="en-US"/>
              </w:rPr>
              <w:t xml:space="preserve">. </w:t>
            </w:r>
          </w:p>
          <w:p w14:paraId="10A9F9AC" w14:textId="5AF20AC9" w:rsidR="00F43AC0" w:rsidRPr="00E70A7F" w:rsidRDefault="003503E1" w:rsidP="000529EF">
            <w:pPr>
              <w:widowControl w:val="0"/>
              <w:numPr>
                <w:ilvl w:val="1"/>
                <w:numId w:val="2"/>
              </w:numPr>
              <w:tabs>
                <w:tab w:val="left" w:pos="920"/>
                <w:tab w:val="left" w:pos="1026"/>
                <w:tab w:val="left" w:pos="1310"/>
              </w:tabs>
              <w:autoSpaceDE w:val="0"/>
              <w:autoSpaceDN w:val="0"/>
              <w:adjustRightInd w:val="0"/>
              <w:spacing w:after="0" w:line="240" w:lineRule="auto"/>
              <w:ind w:left="0" w:firstLine="920"/>
              <w:jc w:val="both"/>
              <w:rPr>
                <w:rFonts w:ascii="Times New Roman" w:eastAsia="Calibri" w:hAnsi="Times New Roman" w:cs="Times New Roman"/>
                <w:sz w:val="24"/>
                <w:szCs w:val="24"/>
                <w:lang w:eastAsia="en-US"/>
              </w:rPr>
            </w:pPr>
            <w:r w:rsidRPr="00E70A7F">
              <w:rPr>
                <w:rFonts w:ascii="Times New Roman" w:eastAsia="Calibri" w:hAnsi="Times New Roman" w:cs="Times New Roman"/>
                <w:sz w:val="24"/>
                <w:szCs w:val="24"/>
                <w:lang w:eastAsia="en-US"/>
              </w:rPr>
              <w:t xml:space="preserve"> </w:t>
            </w:r>
            <w:r w:rsidR="00F43AC0" w:rsidRPr="00E70A7F">
              <w:rPr>
                <w:rFonts w:ascii="Times New Roman" w:eastAsia="Calibri" w:hAnsi="Times New Roman" w:cs="Times New Roman"/>
                <w:sz w:val="24"/>
                <w:szCs w:val="24"/>
                <w:lang w:eastAsia="en-US"/>
              </w:rPr>
              <w:t xml:space="preserve">Sutarties kainą sudarančios Prekių kainos nurodytos Sutarties </w:t>
            </w:r>
            <w:r w:rsidR="006A42A4" w:rsidRPr="00E70A7F">
              <w:rPr>
                <w:rFonts w:ascii="Times New Roman" w:eastAsia="Calibri" w:hAnsi="Times New Roman" w:cs="Times New Roman"/>
                <w:sz w:val="24"/>
                <w:szCs w:val="24"/>
                <w:lang w:eastAsia="en-US"/>
              </w:rPr>
              <w:t>1</w:t>
            </w:r>
            <w:r w:rsidR="00F43AC0" w:rsidRPr="00E70A7F">
              <w:rPr>
                <w:rFonts w:ascii="Times New Roman" w:eastAsia="Calibri" w:hAnsi="Times New Roman" w:cs="Times New Roman"/>
                <w:sz w:val="24"/>
                <w:szCs w:val="24"/>
                <w:lang w:eastAsia="en-US"/>
              </w:rPr>
              <w:t xml:space="preserve"> priede.</w:t>
            </w:r>
            <w:r w:rsidR="00894509" w:rsidRPr="00E70A7F">
              <w:rPr>
                <w:rFonts w:ascii="Times New Roman" w:eastAsia="Calibri" w:hAnsi="Times New Roman" w:cs="Times New Roman"/>
                <w:sz w:val="24"/>
                <w:szCs w:val="24"/>
                <w:lang w:eastAsia="en-US"/>
              </w:rPr>
              <w:t xml:space="preserve"> </w:t>
            </w:r>
            <w:r w:rsidR="00E30172" w:rsidRPr="00E70A7F">
              <w:rPr>
                <w:rFonts w:ascii="Times New Roman" w:eastAsia="Calibri" w:hAnsi="Times New Roman" w:cs="Times New Roman"/>
                <w:sz w:val="24"/>
                <w:szCs w:val="24"/>
                <w:lang w:eastAsia="en-US"/>
              </w:rPr>
              <w:t xml:space="preserve"> </w:t>
            </w:r>
          </w:p>
          <w:p w14:paraId="7F612E1D" w14:textId="1294B04B" w:rsidR="0092798D" w:rsidRPr="00E70A7F" w:rsidRDefault="003503E1" w:rsidP="000529EF">
            <w:pPr>
              <w:pStyle w:val="Sraopastraipa"/>
              <w:numPr>
                <w:ilvl w:val="1"/>
                <w:numId w:val="2"/>
              </w:numPr>
              <w:spacing w:after="0" w:line="240" w:lineRule="auto"/>
              <w:ind w:left="0" w:firstLine="920"/>
              <w:contextualSpacing w:val="0"/>
              <w:jc w:val="both"/>
              <w:rPr>
                <w:rFonts w:ascii="Times New Roman" w:eastAsia="Calibri" w:hAnsi="Times New Roman" w:cs="Times New Roman"/>
                <w:sz w:val="24"/>
                <w:szCs w:val="24"/>
                <w:lang w:eastAsia="en-US"/>
              </w:rPr>
            </w:pPr>
            <w:r w:rsidRPr="00E70A7F">
              <w:rPr>
                <w:rFonts w:ascii="Times New Roman" w:eastAsia="Calibri" w:hAnsi="Times New Roman" w:cs="Times New Roman"/>
                <w:sz w:val="24"/>
                <w:szCs w:val="24"/>
                <w:lang w:eastAsia="en-US"/>
              </w:rPr>
              <w:t xml:space="preserve"> </w:t>
            </w:r>
            <w:r w:rsidR="0092798D" w:rsidRPr="00E70A7F">
              <w:rPr>
                <w:rFonts w:ascii="Times New Roman" w:eastAsia="Calibri" w:hAnsi="Times New Roman" w:cs="Times New Roman"/>
                <w:sz w:val="24"/>
                <w:szCs w:val="24"/>
                <w:lang w:eastAsia="en-US"/>
              </w:rPr>
              <w:t xml:space="preserve">Sutarties kaina apima visas </w:t>
            </w:r>
            <w:r w:rsidR="00C001B4" w:rsidRPr="00E70A7F">
              <w:rPr>
                <w:rFonts w:ascii="Times New Roman" w:eastAsia="Calibri" w:hAnsi="Times New Roman" w:cs="Times New Roman"/>
                <w:sz w:val="24"/>
                <w:szCs w:val="24"/>
                <w:lang w:eastAsia="en-US"/>
              </w:rPr>
              <w:t>Pardavėjo</w:t>
            </w:r>
            <w:r w:rsidR="0092798D" w:rsidRPr="00E70A7F">
              <w:rPr>
                <w:rFonts w:ascii="Times New Roman" w:eastAsia="Calibri" w:hAnsi="Times New Roman" w:cs="Times New Roman"/>
                <w:sz w:val="24"/>
                <w:szCs w:val="24"/>
                <w:lang w:eastAsia="en-US"/>
              </w:rPr>
              <w:t xml:space="preserve"> išlaidas, susijusias su Sutartyje numatytų įsipareigojimų vykdymu, jokios papildomos </w:t>
            </w:r>
            <w:r w:rsidR="00C001B4" w:rsidRPr="00E70A7F">
              <w:rPr>
                <w:rFonts w:ascii="Times New Roman" w:eastAsia="Calibri" w:hAnsi="Times New Roman" w:cs="Times New Roman"/>
                <w:sz w:val="24"/>
                <w:szCs w:val="24"/>
                <w:lang w:eastAsia="en-US"/>
              </w:rPr>
              <w:t>Pardavėjo</w:t>
            </w:r>
            <w:r w:rsidR="0092798D" w:rsidRPr="00E70A7F">
              <w:rPr>
                <w:rFonts w:ascii="Times New Roman" w:eastAsia="Calibri" w:hAnsi="Times New Roman" w:cs="Times New Roman"/>
                <w:sz w:val="24"/>
                <w:szCs w:val="24"/>
                <w:lang w:eastAsia="en-US"/>
              </w:rPr>
              <w:t xml:space="preserve"> išlaidos nebus apmokamos.</w:t>
            </w:r>
          </w:p>
          <w:p w14:paraId="21538AB7" w14:textId="014AF996" w:rsidR="00BE6A26" w:rsidRPr="000529EF" w:rsidRDefault="00C4522C" w:rsidP="000529EF">
            <w:pPr>
              <w:pStyle w:val="Sraopastraipa"/>
              <w:numPr>
                <w:ilvl w:val="1"/>
                <w:numId w:val="2"/>
              </w:numPr>
              <w:spacing w:line="240" w:lineRule="auto"/>
              <w:ind w:left="0" w:firstLine="920"/>
              <w:jc w:val="both"/>
              <w:rPr>
                <w:rFonts w:ascii="Times New Roman" w:eastAsia="Calibri" w:hAnsi="Times New Roman" w:cs="Times New Roman"/>
                <w:sz w:val="24"/>
                <w:szCs w:val="24"/>
                <w:lang w:eastAsia="en-US"/>
              </w:rPr>
            </w:pPr>
            <w:r w:rsidRPr="000529EF">
              <w:rPr>
                <w:rFonts w:ascii="Times New Roman" w:eastAsia="Calibri" w:hAnsi="Times New Roman" w:cs="Times New Roman"/>
                <w:sz w:val="24"/>
                <w:szCs w:val="24"/>
                <w:lang w:eastAsia="en-US"/>
              </w:rPr>
              <w:t xml:space="preserve"> Pirkėjas už pristatytas Prekes su </w:t>
            </w:r>
            <w:r w:rsidR="00E30172">
              <w:rPr>
                <w:rFonts w:ascii="Times New Roman" w:eastAsia="Calibri" w:hAnsi="Times New Roman" w:cs="Times New Roman"/>
                <w:sz w:val="24"/>
                <w:szCs w:val="24"/>
                <w:lang w:eastAsia="en-US"/>
              </w:rPr>
              <w:t>Pardavėju</w:t>
            </w:r>
            <w:r w:rsidRPr="000529EF">
              <w:rPr>
                <w:rFonts w:ascii="Times New Roman" w:eastAsia="Calibri" w:hAnsi="Times New Roman" w:cs="Times New Roman"/>
                <w:sz w:val="24"/>
                <w:szCs w:val="24"/>
                <w:lang w:eastAsia="en-US"/>
              </w:rPr>
              <w:t xml:space="preserve"> atsiskaito mokėjimo pavedimu į </w:t>
            </w:r>
            <w:r w:rsidR="00E30172">
              <w:rPr>
                <w:rFonts w:ascii="Times New Roman" w:eastAsia="Calibri" w:hAnsi="Times New Roman" w:cs="Times New Roman"/>
                <w:sz w:val="24"/>
                <w:szCs w:val="24"/>
                <w:lang w:eastAsia="en-US"/>
              </w:rPr>
              <w:t>Pardavėjo</w:t>
            </w:r>
            <w:r w:rsidRPr="000529EF">
              <w:rPr>
                <w:rFonts w:ascii="Times New Roman" w:eastAsia="Calibri" w:hAnsi="Times New Roman" w:cs="Times New Roman"/>
                <w:sz w:val="24"/>
                <w:szCs w:val="24"/>
                <w:lang w:eastAsia="en-US"/>
              </w:rPr>
              <w:t xml:space="preserve"> nurodytą banko sąskaitą per 30 dienų nuo sąskait</w:t>
            </w:r>
            <w:r w:rsidR="00E30172">
              <w:rPr>
                <w:rFonts w:ascii="Times New Roman" w:eastAsia="Calibri" w:hAnsi="Times New Roman" w:cs="Times New Roman"/>
                <w:sz w:val="24"/>
                <w:szCs w:val="24"/>
                <w:lang w:eastAsia="en-US"/>
              </w:rPr>
              <w:t xml:space="preserve">os </w:t>
            </w:r>
            <w:r w:rsidRPr="000529EF">
              <w:rPr>
                <w:rFonts w:ascii="Times New Roman" w:eastAsia="Calibri" w:hAnsi="Times New Roman" w:cs="Times New Roman"/>
                <w:sz w:val="24"/>
                <w:szCs w:val="24"/>
                <w:lang w:eastAsia="en-US"/>
              </w:rPr>
              <w:t>faktūros pateikimo naudojantis informacinės sistemos „E. sąskaita“ priemonėmis dienos.</w:t>
            </w:r>
          </w:p>
          <w:p w14:paraId="0EB1D746" w14:textId="14D3A696" w:rsidR="00AC57D4" w:rsidRPr="000529EF" w:rsidRDefault="00F43AC0" w:rsidP="000529EF">
            <w:pPr>
              <w:pStyle w:val="Sraopastraipa"/>
              <w:widowControl w:val="0"/>
              <w:numPr>
                <w:ilvl w:val="1"/>
                <w:numId w:val="45"/>
              </w:numPr>
              <w:tabs>
                <w:tab w:val="right" w:pos="637"/>
                <w:tab w:val="left" w:pos="779"/>
                <w:tab w:val="left" w:pos="1346"/>
                <w:tab w:val="left" w:pos="1487"/>
              </w:tabs>
              <w:autoSpaceDE w:val="0"/>
              <w:autoSpaceDN w:val="0"/>
              <w:adjustRightInd w:val="0"/>
              <w:spacing w:after="0" w:line="240" w:lineRule="auto"/>
              <w:ind w:left="0" w:firstLine="920"/>
              <w:jc w:val="both"/>
              <w:rPr>
                <w:rFonts w:ascii="Times New Roman" w:eastAsia="Calibri" w:hAnsi="Times New Roman" w:cs="Times New Roman"/>
                <w:sz w:val="24"/>
                <w:szCs w:val="24"/>
                <w:lang w:eastAsia="en-US"/>
              </w:rPr>
            </w:pPr>
            <w:r w:rsidRPr="000529EF">
              <w:rPr>
                <w:rFonts w:ascii="Times New Roman" w:eastAsia="Calibri" w:hAnsi="Times New Roman" w:cs="Times New Roman"/>
                <w:sz w:val="24"/>
                <w:szCs w:val="24"/>
                <w:lang w:eastAsia="en-US"/>
              </w:rPr>
              <w:t xml:space="preserve">Prekių perdavimas ir priėmimas įforminamas Prekių perdavimo – priėmimo aktu, kuris pasirašomas </w:t>
            </w:r>
            <w:r w:rsidR="00B906E3" w:rsidRPr="000529EF">
              <w:rPr>
                <w:rFonts w:ascii="Times New Roman" w:eastAsia="Calibri" w:hAnsi="Times New Roman" w:cs="Times New Roman"/>
                <w:sz w:val="24"/>
                <w:szCs w:val="24"/>
                <w:lang w:eastAsia="en-US"/>
              </w:rPr>
              <w:t>Pardavėjo</w:t>
            </w:r>
            <w:r w:rsidRPr="000529EF">
              <w:rPr>
                <w:rFonts w:ascii="Times New Roman" w:eastAsia="Calibri" w:hAnsi="Times New Roman" w:cs="Times New Roman"/>
                <w:sz w:val="24"/>
                <w:szCs w:val="24"/>
                <w:lang w:eastAsia="en-US"/>
              </w:rPr>
              <w:t xml:space="preserve"> ir Pirkėjo įgaliotų atstovų</w:t>
            </w:r>
            <w:r w:rsidR="00192515" w:rsidRPr="000529EF">
              <w:rPr>
                <w:rFonts w:ascii="Times New Roman" w:eastAsia="Calibri" w:hAnsi="Times New Roman" w:cs="Times New Roman"/>
                <w:sz w:val="24"/>
                <w:szCs w:val="24"/>
                <w:lang w:eastAsia="en-US"/>
              </w:rPr>
              <w:t>. D</w:t>
            </w:r>
            <w:r w:rsidRPr="000529EF">
              <w:rPr>
                <w:rFonts w:ascii="Times New Roman" w:eastAsia="Calibri" w:hAnsi="Times New Roman" w:cs="Times New Roman"/>
                <w:sz w:val="24"/>
                <w:szCs w:val="24"/>
                <w:lang w:eastAsia="en-US"/>
              </w:rPr>
              <w:t>etali Prekių perdavimo–priėmimo tvarka aprašyta šios Sutarties III skyriuje.</w:t>
            </w:r>
          </w:p>
          <w:p w14:paraId="743F572F" w14:textId="1BCA3DF0" w:rsidR="00F43AC0" w:rsidRPr="000529EF" w:rsidRDefault="00F43AC0" w:rsidP="000529EF">
            <w:pPr>
              <w:pStyle w:val="Sraopastraipa"/>
              <w:widowControl w:val="0"/>
              <w:numPr>
                <w:ilvl w:val="1"/>
                <w:numId w:val="45"/>
              </w:numPr>
              <w:tabs>
                <w:tab w:val="right" w:pos="637"/>
                <w:tab w:val="left" w:pos="779"/>
                <w:tab w:val="left" w:pos="1346"/>
                <w:tab w:val="left" w:pos="1487"/>
              </w:tabs>
              <w:autoSpaceDE w:val="0"/>
              <w:autoSpaceDN w:val="0"/>
              <w:adjustRightInd w:val="0"/>
              <w:spacing w:after="0" w:line="240" w:lineRule="auto"/>
              <w:ind w:left="0" w:firstLine="920"/>
              <w:jc w:val="both"/>
              <w:rPr>
                <w:rFonts w:ascii="Times New Roman" w:eastAsia="Calibri" w:hAnsi="Times New Roman" w:cs="Times New Roman"/>
                <w:sz w:val="24"/>
                <w:szCs w:val="24"/>
                <w:lang w:eastAsia="en-US"/>
              </w:rPr>
            </w:pPr>
            <w:r w:rsidRPr="000529EF">
              <w:rPr>
                <w:rFonts w:ascii="Times New Roman" w:eastAsia="Calibri" w:hAnsi="Times New Roman" w:cs="Times New Roman"/>
                <w:sz w:val="24"/>
                <w:szCs w:val="24"/>
                <w:lang w:eastAsia="en-US"/>
              </w:rPr>
              <w:t>PVM sąskaita – faktūra pagal šią Sutartį turi būti teikiama naudojantis informacinės sistemos „E. sąskaita“ priemonėmis. PVM sąskaita</w:t>
            </w:r>
            <w:r w:rsidR="002D0563">
              <w:rPr>
                <w:rFonts w:ascii="Times New Roman" w:eastAsia="Calibri" w:hAnsi="Times New Roman" w:cs="Times New Roman"/>
                <w:sz w:val="24"/>
                <w:szCs w:val="24"/>
                <w:lang w:eastAsia="en-US"/>
              </w:rPr>
              <w:t xml:space="preserve"> </w:t>
            </w:r>
            <w:r w:rsidRPr="000529EF">
              <w:rPr>
                <w:rFonts w:ascii="Times New Roman" w:eastAsia="Calibri" w:hAnsi="Times New Roman" w:cs="Times New Roman"/>
                <w:sz w:val="24"/>
                <w:szCs w:val="24"/>
                <w:lang w:eastAsia="en-US"/>
              </w:rPr>
              <w:t>faktūra turi būti pateikiama ne anksčiau</w:t>
            </w:r>
            <w:r w:rsidR="00AE6EE1">
              <w:rPr>
                <w:rFonts w:ascii="Times New Roman" w:eastAsia="Calibri" w:hAnsi="Times New Roman" w:cs="Times New Roman"/>
                <w:sz w:val="24"/>
                <w:szCs w:val="24"/>
                <w:lang w:eastAsia="en-US"/>
              </w:rPr>
              <w:t xml:space="preserve"> </w:t>
            </w:r>
            <w:r w:rsidRPr="000529EF">
              <w:rPr>
                <w:rFonts w:ascii="Times New Roman" w:eastAsia="Calibri" w:hAnsi="Times New Roman" w:cs="Times New Roman"/>
                <w:sz w:val="24"/>
                <w:szCs w:val="24"/>
                <w:lang w:eastAsia="en-US"/>
              </w:rPr>
              <w:t xml:space="preserve">nei abiejų Šalių suderintas ir pasirašytas Prekių perdavimo – priėmimo aktas be trūkumų/pastabų (t. y. kai pašalinti </w:t>
            </w:r>
            <w:r w:rsidRPr="000529EF">
              <w:rPr>
                <w:rFonts w:ascii="Times New Roman" w:eastAsia="Calibri" w:hAnsi="Times New Roman" w:cs="Times New Roman"/>
                <w:sz w:val="24"/>
                <w:szCs w:val="24"/>
                <w:lang w:eastAsia="en-US"/>
              </w:rPr>
              <w:lastRenderedPageBreak/>
              <w:t>visi trūkumai ar pastabos, nurodytos ankstesniuose Prekių perdavimo – priėmimo aktuose, jei tokių buvo).</w:t>
            </w:r>
          </w:p>
          <w:p w14:paraId="227D8F97" w14:textId="77777777" w:rsidR="00B14943" w:rsidRPr="000529EF" w:rsidRDefault="00B14943" w:rsidP="000529EF">
            <w:pPr>
              <w:pStyle w:val="Sraopastraipa"/>
              <w:widowControl w:val="0"/>
              <w:numPr>
                <w:ilvl w:val="1"/>
                <w:numId w:val="45"/>
              </w:numPr>
              <w:tabs>
                <w:tab w:val="right" w:pos="637"/>
                <w:tab w:val="left" w:pos="779"/>
                <w:tab w:val="left" w:pos="1346"/>
                <w:tab w:val="left" w:pos="1487"/>
              </w:tabs>
              <w:autoSpaceDE w:val="0"/>
              <w:autoSpaceDN w:val="0"/>
              <w:adjustRightInd w:val="0"/>
              <w:spacing w:after="0" w:line="240" w:lineRule="auto"/>
              <w:ind w:left="0" w:firstLine="920"/>
              <w:contextualSpacing w:val="0"/>
              <w:jc w:val="both"/>
              <w:rPr>
                <w:rFonts w:ascii="Times New Roman" w:eastAsia="Calibri" w:hAnsi="Times New Roman" w:cs="Times New Roman"/>
                <w:sz w:val="24"/>
                <w:szCs w:val="24"/>
                <w:lang w:eastAsia="en-US"/>
              </w:rPr>
            </w:pPr>
            <w:r w:rsidRPr="000529EF">
              <w:rPr>
                <w:rFonts w:ascii="Times New Roman" w:hAnsi="Times New Roman" w:cs="Times New Roman"/>
                <w:sz w:val="24"/>
                <w:szCs w:val="24"/>
              </w:rPr>
              <w:t xml:space="preserve">Pirkėjas numato tiesioginio atsiskaitymo su subteikėjais galimybę. Pasirašius Sutartį, Pirkėjas ne vėliau kaip per 3 darbo dienas informuoja žinomus subteikėjus apie tokią tiesioginio atsiskaitymo galimybę. Jei kiti subteikėjai paaiškėja vėliau – ši informacija jiems pateikiama per 3 darbo dienas nuo informacijos apie naujo subteikėjo pasitelkimą iš Pardavėjo gavimo dienos. Subteikėjui raštu pateikus prašymą pasinaudoti tiesioginio atsiskaitymo galimybe, sudaroma trišalė sutartis tarp Pirkėjo, Pardavėjo ir jo subteikėjo, nustatanti tiesioginio atsiskaitymo su subteikėju tvarką, atsižvelgiant į Pirkimo dokumentuose, Sutartyje ir </w:t>
            </w:r>
            <w:proofErr w:type="spellStart"/>
            <w:r w:rsidRPr="000529EF">
              <w:rPr>
                <w:rFonts w:ascii="Times New Roman" w:hAnsi="Times New Roman" w:cs="Times New Roman"/>
                <w:sz w:val="24"/>
                <w:szCs w:val="24"/>
              </w:rPr>
              <w:t>subteikimo</w:t>
            </w:r>
            <w:proofErr w:type="spellEnd"/>
            <w:r w:rsidRPr="000529EF">
              <w:rPr>
                <w:rFonts w:ascii="Times New Roman" w:hAnsi="Times New Roman" w:cs="Times New Roman"/>
                <w:sz w:val="24"/>
                <w:szCs w:val="24"/>
              </w:rPr>
              <w:t xml:space="preserve"> sutartyje nustatytus reikalavimus. Pardavėjas turi teisę prieštarauti nepagrįstiems mokėjimams subteikėjui trišalėje sutartyje nustatyta tvarka. Tiesioginio atsiskaitymo su subteikėjais galimybė nekeičia Pardavėjo atsakomybės dėl Sutarties įvykdymo.</w:t>
            </w:r>
          </w:p>
          <w:p w14:paraId="0F5CC621" w14:textId="77777777" w:rsidR="000529EF" w:rsidRPr="000529EF" w:rsidRDefault="000529EF" w:rsidP="000529EF">
            <w:pPr>
              <w:pStyle w:val="Sraopastraipa"/>
              <w:widowControl w:val="0"/>
              <w:tabs>
                <w:tab w:val="right" w:pos="637"/>
                <w:tab w:val="left" w:pos="779"/>
                <w:tab w:val="left" w:pos="1346"/>
                <w:tab w:val="left" w:pos="1487"/>
              </w:tabs>
              <w:autoSpaceDE w:val="0"/>
              <w:autoSpaceDN w:val="0"/>
              <w:adjustRightInd w:val="0"/>
              <w:spacing w:after="0" w:line="240" w:lineRule="auto"/>
              <w:ind w:left="920"/>
              <w:contextualSpacing w:val="0"/>
              <w:jc w:val="both"/>
              <w:rPr>
                <w:rFonts w:ascii="Times New Roman" w:eastAsia="Calibri" w:hAnsi="Times New Roman" w:cs="Times New Roman"/>
                <w:sz w:val="24"/>
                <w:szCs w:val="24"/>
                <w:lang w:eastAsia="en-US"/>
              </w:rPr>
            </w:pPr>
          </w:p>
          <w:p w14:paraId="75072FA9" w14:textId="3DD81E12" w:rsidR="000529EF" w:rsidRPr="000529EF" w:rsidRDefault="000529EF" w:rsidP="000529EF">
            <w:pPr>
              <w:pStyle w:val="Sraopastraipa"/>
              <w:widowControl w:val="0"/>
              <w:tabs>
                <w:tab w:val="right" w:pos="637"/>
                <w:tab w:val="left" w:pos="779"/>
                <w:tab w:val="left" w:pos="1346"/>
                <w:tab w:val="left" w:pos="1487"/>
              </w:tabs>
              <w:autoSpaceDE w:val="0"/>
              <w:autoSpaceDN w:val="0"/>
              <w:adjustRightInd w:val="0"/>
              <w:spacing w:after="0" w:line="240" w:lineRule="auto"/>
              <w:ind w:left="920"/>
              <w:contextualSpacing w:val="0"/>
              <w:jc w:val="both"/>
              <w:rPr>
                <w:rFonts w:ascii="Times New Roman" w:eastAsia="Calibri" w:hAnsi="Times New Roman" w:cs="Times New Roman"/>
                <w:sz w:val="24"/>
                <w:szCs w:val="24"/>
                <w:lang w:eastAsia="en-US"/>
              </w:rPr>
            </w:pPr>
          </w:p>
        </w:tc>
      </w:tr>
      <w:tr w:rsidR="00F43AC0" w:rsidRPr="000529EF" w14:paraId="260F319C" w14:textId="77777777" w:rsidTr="00F43AC0">
        <w:tc>
          <w:tcPr>
            <w:tcW w:w="10065" w:type="dxa"/>
            <w:hideMark/>
          </w:tcPr>
          <w:p w14:paraId="6ABE61A2" w14:textId="3C2D8ACA" w:rsidR="00F43AC0" w:rsidRPr="000529EF" w:rsidRDefault="00F43AC0" w:rsidP="000529EF">
            <w:pPr>
              <w:widowControl w:val="0"/>
              <w:autoSpaceDE w:val="0"/>
              <w:autoSpaceDN w:val="0"/>
              <w:adjustRightInd w:val="0"/>
              <w:spacing w:before="120" w:after="120" w:line="240" w:lineRule="auto"/>
              <w:ind w:firstLine="709"/>
              <w:jc w:val="center"/>
              <w:outlineLvl w:val="0"/>
              <w:rPr>
                <w:rFonts w:ascii="Times New Roman" w:eastAsia="Times New Roman" w:hAnsi="Times New Roman" w:cs="Times New Roman"/>
                <w:b/>
                <w:sz w:val="24"/>
                <w:szCs w:val="24"/>
              </w:rPr>
            </w:pPr>
            <w:r w:rsidRPr="000529EF">
              <w:rPr>
                <w:rFonts w:ascii="Times New Roman" w:eastAsia="Times New Roman" w:hAnsi="Times New Roman" w:cs="Times New Roman"/>
                <w:b/>
                <w:sz w:val="24"/>
                <w:szCs w:val="24"/>
              </w:rPr>
              <w:lastRenderedPageBreak/>
              <w:t>III. PREKIŲ PERDAVIMAS – PRIĖMIMAS</w:t>
            </w:r>
          </w:p>
          <w:p w14:paraId="28C55A2A" w14:textId="2FFD1AE6" w:rsidR="000F0C4B" w:rsidRPr="000529EF" w:rsidRDefault="00AE6EE1" w:rsidP="000529EF">
            <w:pPr>
              <w:pStyle w:val="Sraopastraipa"/>
              <w:numPr>
                <w:ilvl w:val="1"/>
                <w:numId w:val="27"/>
              </w:numPr>
              <w:pBdr>
                <w:top w:val="nil"/>
                <w:left w:val="nil"/>
                <w:bottom w:val="nil"/>
                <w:right w:val="nil"/>
                <w:between w:val="nil"/>
                <w:bar w:val="nil"/>
              </w:pBdr>
              <w:tabs>
                <w:tab w:val="left" w:pos="979"/>
              </w:tabs>
              <w:suppressAutoHyphens/>
              <w:spacing w:after="0" w:line="240" w:lineRule="auto"/>
              <w:ind w:left="0" w:firstLine="915"/>
              <w:jc w:val="both"/>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Pr>
                <w:rFonts w:ascii="Times New Roman" w:eastAsia="Arial Unicode MS" w:hAnsi="Times New Roman" w:cs="Times New Roman"/>
                <w:color w:val="000000"/>
                <w:sz w:val="24"/>
                <w:szCs w:val="24"/>
                <w:bdr w:val="nil"/>
                <w14:textOutline w14:w="0" w14:cap="flat" w14:cmpd="sng" w14:algn="ctr">
                  <w14:noFill/>
                  <w14:prstDash w14:val="solid"/>
                  <w14:bevel/>
                </w14:textOutline>
              </w:rPr>
              <w:t xml:space="preserve"> </w:t>
            </w:r>
            <w:r w:rsidR="00F60C8E" w:rsidRPr="000529EF">
              <w:rPr>
                <w:rFonts w:ascii="Times New Roman" w:eastAsia="Arial Unicode MS" w:hAnsi="Times New Roman" w:cs="Times New Roman"/>
                <w:color w:val="000000"/>
                <w:sz w:val="24"/>
                <w:szCs w:val="24"/>
                <w:bdr w:val="nil"/>
                <w14:textOutline w14:w="0" w14:cap="flat" w14:cmpd="sng" w14:algn="ctr">
                  <w14:noFill/>
                  <w14:prstDash w14:val="solid"/>
                  <w14:bevel/>
                </w14:textOutline>
              </w:rPr>
              <w:t xml:space="preserve">Pardavėjas privalo pristatyti </w:t>
            </w:r>
            <w:r w:rsidR="007B014B" w:rsidRPr="000529EF">
              <w:rPr>
                <w:rFonts w:ascii="Times New Roman" w:eastAsia="Arial Unicode MS" w:hAnsi="Times New Roman" w:cs="Times New Roman"/>
                <w:color w:val="000000"/>
                <w:sz w:val="24"/>
                <w:szCs w:val="24"/>
                <w:bdr w:val="nil"/>
                <w14:textOutline w14:w="0" w14:cap="flat" w14:cmpd="sng" w14:algn="ctr">
                  <w14:noFill/>
                  <w14:prstDash w14:val="solid"/>
                  <w14:bevel/>
                </w14:textOutline>
              </w:rPr>
              <w:t xml:space="preserve">ir sumontuoti </w:t>
            </w:r>
            <w:r w:rsidR="00F60C8E" w:rsidRPr="000529EF">
              <w:rPr>
                <w:rFonts w:ascii="Times New Roman" w:eastAsia="Arial Unicode MS" w:hAnsi="Times New Roman" w:cs="Times New Roman"/>
                <w:color w:val="000000"/>
                <w:sz w:val="24"/>
                <w:szCs w:val="24"/>
                <w:bdr w:val="nil"/>
                <w14:textOutline w14:w="0" w14:cap="flat" w14:cmpd="sng" w14:algn="ctr">
                  <w14:noFill/>
                  <w14:prstDash w14:val="solid"/>
                  <w14:bevel/>
                </w14:textOutline>
              </w:rPr>
              <w:t>Prekes per Sutarties</w:t>
            </w:r>
            <w:r w:rsidR="00676F58" w:rsidRPr="000529EF">
              <w:rPr>
                <w:rFonts w:ascii="Times New Roman" w:eastAsia="Arial Unicode MS" w:hAnsi="Times New Roman" w:cs="Times New Roman"/>
                <w:color w:val="000000"/>
                <w:sz w:val="24"/>
                <w:szCs w:val="24"/>
                <w:bdr w:val="nil"/>
                <w14:textOutline w14:w="0" w14:cap="flat" w14:cmpd="sng" w14:algn="ctr">
                  <w14:noFill/>
                  <w14:prstDash w14:val="solid"/>
                  <w14:bevel/>
                </w14:textOutline>
              </w:rPr>
              <w:t xml:space="preserve"> </w:t>
            </w:r>
            <w:r w:rsidR="00FF0BE6" w:rsidRPr="000529EF">
              <w:rPr>
                <w:rFonts w:ascii="Times New Roman" w:eastAsia="Arial Unicode MS" w:hAnsi="Times New Roman" w:cs="Times New Roman"/>
                <w:color w:val="000000"/>
                <w:sz w:val="24"/>
                <w:szCs w:val="24"/>
                <w:bdr w:val="nil"/>
                <w14:textOutline w14:w="0" w14:cap="flat" w14:cmpd="sng" w14:algn="ctr">
                  <w14:noFill/>
                  <w14:prstDash w14:val="solid"/>
                  <w14:bevel/>
                </w14:textOutline>
              </w:rPr>
              <w:t xml:space="preserve">1.4 punkte </w:t>
            </w:r>
            <w:r w:rsidR="00F60C8E" w:rsidRPr="000529EF">
              <w:rPr>
                <w:rFonts w:ascii="Times New Roman" w:eastAsia="Arial Unicode MS" w:hAnsi="Times New Roman" w:cs="Times New Roman"/>
                <w:color w:val="000000"/>
                <w:sz w:val="24"/>
                <w:szCs w:val="24"/>
                <w:bdr w:val="nil"/>
                <w14:textOutline w14:w="0" w14:cap="flat" w14:cmpd="sng" w14:algn="ctr">
                  <w14:noFill/>
                  <w14:prstDash w14:val="solid"/>
                  <w14:bevel/>
                </w14:textOutline>
              </w:rPr>
              <w:t xml:space="preserve">numatytus terminus į </w:t>
            </w:r>
            <w:r w:rsidR="00FF0BE6" w:rsidRPr="000529EF">
              <w:rPr>
                <w:rFonts w:ascii="Times New Roman" w:eastAsia="Arial Unicode MS" w:hAnsi="Times New Roman" w:cs="Times New Roman"/>
                <w:color w:val="000000"/>
                <w:sz w:val="24"/>
                <w:szCs w:val="24"/>
                <w:bdr w:val="nil"/>
                <w14:textOutline w14:w="0" w14:cap="flat" w14:cmpd="sng" w14:algn="ctr">
                  <w14:noFill/>
                  <w14:prstDash w14:val="solid"/>
                  <w14:bevel/>
                </w14:textOutline>
              </w:rPr>
              <w:t>Sutarties 1.3 punkte</w:t>
            </w:r>
            <w:r w:rsidR="00F60C8E" w:rsidRPr="000529EF">
              <w:rPr>
                <w:rFonts w:ascii="Times New Roman" w:eastAsia="Arial Unicode MS" w:hAnsi="Times New Roman" w:cs="Times New Roman"/>
                <w:color w:val="000000"/>
                <w:sz w:val="24"/>
                <w:szCs w:val="24"/>
                <w:bdr w:val="nil"/>
                <w14:textOutline w14:w="0" w14:cap="flat" w14:cmpd="sng" w14:algn="ctr">
                  <w14:noFill/>
                  <w14:prstDash w14:val="solid"/>
                  <w14:bevel/>
                </w14:textOutline>
              </w:rPr>
              <w:t xml:space="preserve"> nurodytą </w:t>
            </w:r>
            <w:r w:rsidR="00F60C8E" w:rsidRPr="000529EF">
              <w:rPr>
                <w:rFonts w:ascii="Times New Roman" w:eastAsia="Arial Unicode MS" w:hAnsi="Times New Roman" w:cs="Times New Roman"/>
                <w:sz w:val="24"/>
                <w:szCs w:val="24"/>
                <w:bdr w:val="nil"/>
                <w14:textOutline w14:w="0" w14:cap="flat" w14:cmpd="sng" w14:algn="ctr">
                  <w14:noFill/>
                  <w14:prstDash w14:val="solid"/>
                  <w14:bevel/>
                </w14:textOutline>
              </w:rPr>
              <w:t xml:space="preserve">vietą. </w:t>
            </w:r>
            <w:r w:rsidR="007B014B" w:rsidRPr="000529EF">
              <w:rPr>
                <w:rFonts w:ascii="Times New Roman" w:eastAsia="Times New Roman" w:hAnsi="Times New Roman" w:cs="Times New Roman"/>
                <w:color w:val="000000"/>
                <w:sz w:val="24"/>
                <w:szCs w:val="24"/>
                <w:bdr w:val="nil"/>
                <w14:textOutline w14:w="0" w14:cap="flat" w14:cmpd="sng" w14:algn="ctr">
                  <w14:noFill/>
                  <w14:prstDash w14:val="solid"/>
                  <w14:bevel/>
                </w14:textOutline>
              </w:rPr>
              <w:t>Prekių pristatymo ir montavimo darbai atliekami derinant su Pirkėju.</w:t>
            </w:r>
          </w:p>
          <w:p w14:paraId="32DFD69E" w14:textId="598C8ACC" w:rsidR="00C21692" w:rsidRPr="000529EF" w:rsidRDefault="00AE6EE1" w:rsidP="000529EF">
            <w:pPr>
              <w:pStyle w:val="Sraopastraipa"/>
              <w:numPr>
                <w:ilvl w:val="1"/>
                <w:numId w:val="27"/>
              </w:numPr>
              <w:pBdr>
                <w:top w:val="nil"/>
                <w:left w:val="nil"/>
                <w:bottom w:val="nil"/>
                <w:right w:val="nil"/>
                <w:between w:val="nil"/>
                <w:bar w:val="nil"/>
              </w:pBdr>
              <w:tabs>
                <w:tab w:val="left" w:pos="979"/>
              </w:tabs>
              <w:suppressAutoHyphens/>
              <w:spacing w:after="0" w:line="240" w:lineRule="auto"/>
              <w:ind w:left="0" w:firstLine="915"/>
              <w:jc w:val="both"/>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r w:rsidR="008C0B91" w:rsidRPr="000529EF">
              <w:rPr>
                <w:rFonts w:ascii="Times New Roman" w:eastAsia="Times New Roman" w:hAnsi="Times New Roman" w:cs="Times New Roman"/>
                <w:color w:val="000000"/>
                <w:sz w:val="24"/>
                <w:szCs w:val="24"/>
                <w:bdr w:val="nil"/>
                <w14:textOutline w14:w="0" w14:cap="flat" w14:cmpd="sng" w14:algn="ctr">
                  <w14:noFill/>
                  <w14:prstDash w14:val="solid"/>
                  <w14:bevel/>
                </w14:textOutline>
              </w:rPr>
              <w:t>Pardavėjas</w:t>
            </w:r>
            <w:r w:rsidR="00F60C8E" w:rsidRPr="000529EF">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kartu su Prekėmis turi pateikti Pirkėjui naudojimo ir priežiūros instrukcijas </w:t>
            </w:r>
            <w:r w:rsidR="00F60C8E" w:rsidRPr="000529EF">
              <w:rPr>
                <w:rFonts w:ascii="Times New Roman" w:eastAsia="Times New Roman" w:hAnsi="Times New Roman" w:cs="Times New Roman"/>
                <w:sz w:val="24"/>
                <w:szCs w:val="24"/>
                <w:bdr w:val="nil"/>
                <w14:textOutline w14:w="0" w14:cap="flat" w14:cmpd="sng" w14:algn="ctr">
                  <w14:noFill/>
                  <w14:prstDash w14:val="solid"/>
                  <w14:bevel/>
                </w14:textOutline>
              </w:rPr>
              <w:t>lietuvių kalba</w:t>
            </w:r>
            <w:r w:rsidR="00F60C8E" w:rsidRPr="000529EF">
              <w:rPr>
                <w:rFonts w:ascii="Times New Roman" w:eastAsia="Times New Roman" w:hAnsi="Times New Roman" w:cs="Times New Roman"/>
                <w:color w:val="000000"/>
                <w:sz w:val="24"/>
                <w:szCs w:val="24"/>
                <w:bdr w:val="nil"/>
                <w14:textOutline w14:w="0" w14:cap="flat" w14:cmpd="sng" w14:algn="ctr">
                  <w14:noFill/>
                  <w14:prstDash w14:val="solid"/>
                  <w14:bevel/>
                </w14:textOutline>
              </w:rPr>
              <w:t>, kuriose būtų detaliai aprašyta, kaip naudoti, prižiūrėti, reguliuoti ir taisyti bet kurias Prekes ar jų dalis. Kol šios instrukcijos nepateikiamos Pirkėjui, laikoma, kad pateiktos ne visos Prekės.</w:t>
            </w:r>
          </w:p>
          <w:p w14:paraId="50C0816E" w14:textId="4BB2A9A5" w:rsidR="003C5CF4" w:rsidRPr="000529EF" w:rsidRDefault="00AE6EE1" w:rsidP="000529EF">
            <w:pPr>
              <w:pStyle w:val="Sraopastraipa"/>
              <w:numPr>
                <w:ilvl w:val="1"/>
                <w:numId w:val="27"/>
              </w:numPr>
              <w:pBdr>
                <w:top w:val="nil"/>
                <w:left w:val="nil"/>
                <w:bottom w:val="nil"/>
                <w:right w:val="nil"/>
                <w:between w:val="nil"/>
                <w:bar w:val="nil"/>
              </w:pBdr>
              <w:tabs>
                <w:tab w:val="left" w:pos="979"/>
              </w:tabs>
              <w:suppressAutoHyphens/>
              <w:spacing w:after="0" w:line="240" w:lineRule="auto"/>
              <w:ind w:left="0" w:firstLine="915"/>
              <w:jc w:val="both"/>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r w:rsidR="00F60C8E" w:rsidRPr="000529EF">
              <w:rPr>
                <w:rFonts w:ascii="Times New Roman" w:eastAsia="Times New Roman" w:hAnsi="Times New Roman" w:cs="Times New Roman"/>
                <w:sz w:val="24"/>
                <w:szCs w:val="24"/>
                <w:bdr w:val="nil"/>
                <w14:textOutline w14:w="0" w14:cap="flat" w14:cmpd="sng" w14:algn="ctr">
                  <w14:noFill/>
                  <w14:prstDash w14:val="solid"/>
                  <w14:bevel/>
                </w14:textOutline>
              </w:rPr>
              <w:t>Prekių perdavimas ir priėmimas įforminamas Prekių perdavimo</w:t>
            </w:r>
            <w:r w:rsidR="003503E1">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r w:rsidR="003503E1" w:rsidRPr="000529EF">
              <w:rPr>
                <w:rFonts w:ascii="Times New Roman" w:hAnsi="Times New Roman" w:cs="Times New Roman"/>
                <w:sz w:val="24"/>
                <w:szCs w:val="24"/>
              </w:rPr>
              <w:t xml:space="preserve">– </w:t>
            </w:r>
            <w:r w:rsidR="00F60C8E" w:rsidRPr="000529EF">
              <w:rPr>
                <w:rFonts w:ascii="Times New Roman" w:eastAsia="Times New Roman" w:hAnsi="Times New Roman" w:cs="Times New Roman"/>
                <w:sz w:val="24"/>
                <w:szCs w:val="24"/>
                <w:bdr w:val="nil"/>
                <w14:textOutline w14:w="0" w14:cap="flat" w14:cmpd="sng" w14:algn="ctr">
                  <w14:noFill/>
                  <w14:prstDash w14:val="solid"/>
                  <w14:bevel/>
                </w14:textOutline>
              </w:rPr>
              <w:t>priėmimo aktu</w:t>
            </w:r>
            <w:r w:rsidR="0015076D" w:rsidRPr="000529EF">
              <w:rPr>
                <w:rFonts w:ascii="Times New Roman" w:eastAsia="Times New Roman" w:hAnsi="Times New Roman" w:cs="Times New Roman"/>
                <w:sz w:val="24"/>
                <w:szCs w:val="24"/>
                <w:bdr w:val="nil"/>
                <w14:textOutline w14:w="0" w14:cap="flat" w14:cmpd="sng" w14:algn="ctr">
                  <w14:noFill/>
                  <w14:prstDash w14:val="solid"/>
                  <w14:bevel/>
                </w14:textOutline>
              </w:rPr>
              <w:t xml:space="preserve"> (rengia Pardavėjas)</w:t>
            </w:r>
            <w:r w:rsidR="00F60C8E" w:rsidRPr="000529EF">
              <w:rPr>
                <w:rFonts w:ascii="Times New Roman" w:eastAsia="Times New Roman" w:hAnsi="Times New Roman" w:cs="Times New Roman"/>
                <w:sz w:val="24"/>
                <w:szCs w:val="24"/>
                <w:bdr w:val="nil"/>
                <w14:textOutline w14:w="0" w14:cap="flat" w14:cmpd="sng" w14:algn="ctr">
                  <w14:noFill/>
                  <w14:prstDash w14:val="solid"/>
                  <w14:bevel/>
                </w14:textOutline>
              </w:rPr>
              <w:t xml:space="preserve">, kuris pasirašomas </w:t>
            </w:r>
            <w:r w:rsidR="00676F58" w:rsidRPr="000529EF">
              <w:rPr>
                <w:rFonts w:ascii="Times New Roman" w:eastAsia="Times New Roman" w:hAnsi="Times New Roman" w:cs="Times New Roman"/>
                <w:sz w:val="24"/>
                <w:szCs w:val="24"/>
                <w:bdr w:val="nil"/>
                <w14:textOutline w14:w="0" w14:cap="flat" w14:cmpd="sng" w14:algn="ctr">
                  <w14:noFill/>
                  <w14:prstDash w14:val="solid"/>
                  <w14:bevel/>
                </w14:textOutline>
              </w:rPr>
              <w:t>Pardavėjo</w:t>
            </w:r>
            <w:r w:rsidR="00F60C8E" w:rsidRPr="000529EF">
              <w:rPr>
                <w:rFonts w:ascii="Times New Roman" w:eastAsia="Times New Roman" w:hAnsi="Times New Roman" w:cs="Times New Roman"/>
                <w:sz w:val="24"/>
                <w:szCs w:val="24"/>
                <w:bdr w:val="nil"/>
                <w14:textOutline w14:w="0" w14:cap="flat" w14:cmpd="sng" w14:algn="ctr">
                  <w14:noFill/>
                  <w14:prstDash w14:val="solid"/>
                  <w14:bevel/>
                </w14:textOutline>
              </w:rPr>
              <w:t xml:space="preserve"> ir Pirkėjo įgaliotų atstovų, jeigu </w:t>
            </w:r>
            <w:r w:rsidR="00676F58" w:rsidRPr="000529EF">
              <w:rPr>
                <w:rFonts w:ascii="Times New Roman" w:eastAsia="Times New Roman" w:hAnsi="Times New Roman" w:cs="Times New Roman"/>
                <w:sz w:val="24"/>
                <w:szCs w:val="24"/>
                <w:bdr w:val="nil"/>
                <w14:textOutline w14:w="0" w14:cap="flat" w14:cmpd="sng" w14:algn="ctr">
                  <w14:noFill/>
                  <w14:prstDash w14:val="solid"/>
                  <w14:bevel/>
                </w14:textOutline>
              </w:rPr>
              <w:t>p</w:t>
            </w:r>
            <w:r w:rsidR="00F60C8E" w:rsidRPr="000529EF">
              <w:rPr>
                <w:rFonts w:ascii="Times New Roman" w:eastAsia="Times New Roman" w:hAnsi="Times New Roman" w:cs="Times New Roman"/>
                <w:sz w:val="24"/>
                <w:szCs w:val="24"/>
                <w:bdr w:val="nil"/>
                <w14:textOutline w14:w="0" w14:cap="flat" w14:cmpd="sng" w14:algn="ctr">
                  <w14:noFill/>
                  <w14:prstDash w14:val="solid"/>
                  <w14:bevel/>
                </w14:textOutline>
              </w:rPr>
              <w:t xml:space="preserve">rekės su visais jų </w:t>
            </w:r>
            <w:r w:rsidR="00F60C8E" w:rsidRPr="000529EF">
              <w:rPr>
                <w:rFonts w:ascii="Times New Roman" w:eastAsia="Times New Roman" w:hAnsi="Times New Roman" w:cs="Times New Roman"/>
                <w:color w:val="000000"/>
                <w:sz w:val="24"/>
                <w:szCs w:val="24"/>
                <w:bdr w:val="nil"/>
                <w14:textOutline w14:w="0" w14:cap="flat" w14:cmpd="sng" w14:algn="ctr">
                  <w14:noFill/>
                  <w14:prstDash w14:val="solid"/>
                  <w14:bevel/>
                </w14:textOutline>
              </w:rPr>
              <w:t>priklausiniais, priedais ar dokumentais</w:t>
            </w:r>
            <w:r w:rsidR="00F60C8E" w:rsidRPr="000529EF">
              <w:rPr>
                <w:rFonts w:ascii="Times New Roman" w:eastAsia="Times New Roman" w:hAnsi="Times New Roman" w:cs="Times New Roman"/>
                <w:sz w:val="24"/>
                <w:szCs w:val="24"/>
                <w:bdr w:val="nil"/>
                <w14:textOutline w14:w="0" w14:cap="flat" w14:cmpd="sng" w14:algn="ctr">
                  <w14:noFill/>
                  <w14:prstDash w14:val="solid"/>
                  <w14:bevel/>
                </w14:textOutline>
              </w:rPr>
              <w:t xml:space="preserve"> pristatyti laikantis Sutarties nuostatų. Pirkėjas turi ne vėliau kaip po 5 (penkių) darbo dienų pasirašyti Prekių priėmimo</w:t>
            </w:r>
            <w:r w:rsidR="003503E1">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r w:rsidR="003503E1" w:rsidRPr="000529EF">
              <w:rPr>
                <w:rFonts w:ascii="Times New Roman" w:hAnsi="Times New Roman" w:cs="Times New Roman"/>
                <w:sz w:val="24"/>
                <w:szCs w:val="24"/>
              </w:rPr>
              <w:t xml:space="preserve">– </w:t>
            </w:r>
            <w:r w:rsidR="00F60C8E" w:rsidRPr="000529EF">
              <w:rPr>
                <w:rFonts w:ascii="Times New Roman" w:eastAsia="Times New Roman" w:hAnsi="Times New Roman" w:cs="Times New Roman"/>
                <w:sz w:val="24"/>
                <w:szCs w:val="24"/>
                <w:bdr w:val="nil"/>
                <w14:textOutline w14:w="0" w14:cap="flat" w14:cmpd="sng" w14:algn="ctr">
                  <w14:noFill/>
                  <w14:prstDash w14:val="solid"/>
                  <w14:bevel/>
                </w14:textOutline>
              </w:rPr>
              <w:t xml:space="preserve">perdavimo aktą arba atmesti </w:t>
            </w:r>
            <w:r w:rsidR="00676F58" w:rsidRPr="000529EF">
              <w:rPr>
                <w:rFonts w:ascii="Times New Roman" w:eastAsia="Times New Roman" w:hAnsi="Times New Roman" w:cs="Times New Roman"/>
                <w:sz w:val="24"/>
                <w:szCs w:val="24"/>
                <w:bdr w:val="nil"/>
                <w14:textOutline w14:w="0" w14:cap="flat" w14:cmpd="sng" w14:algn="ctr">
                  <w14:noFill/>
                  <w14:prstDash w14:val="solid"/>
                  <w14:bevel/>
                </w14:textOutline>
              </w:rPr>
              <w:t>Pardavėjo</w:t>
            </w:r>
            <w:r w:rsidR="00F60C8E" w:rsidRPr="000529EF">
              <w:rPr>
                <w:rFonts w:ascii="Times New Roman" w:eastAsia="Times New Roman" w:hAnsi="Times New Roman" w:cs="Times New Roman"/>
                <w:sz w:val="24"/>
                <w:szCs w:val="24"/>
                <w:bdr w:val="nil"/>
                <w14:textOutline w14:w="0" w14:cap="flat" w14:cmpd="sng" w14:algn="ctr">
                  <w14:noFill/>
                  <w14:prstDash w14:val="solid"/>
                  <w14:bevel/>
                </w14:textOutline>
              </w:rPr>
              <w:t xml:space="preserve"> prašymą pasirašyti Prekių priėmimo-perdavimo aktą, nurodydamas savo sprendimo motyvus bei priemones, kurių </w:t>
            </w:r>
            <w:r w:rsidR="00676F58" w:rsidRPr="000529EF">
              <w:rPr>
                <w:rFonts w:ascii="Times New Roman" w:eastAsia="Times New Roman" w:hAnsi="Times New Roman" w:cs="Times New Roman"/>
                <w:sz w:val="24"/>
                <w:szCs w:val="24"/>
                <w:bdr w:val="nil"/>
                <w14:textOutline w14:w="0" w14:cap="flat" w14:cmpd="sng" w14:algn="ctr">
                  <w14:noFill/>
                  <w14:prstDash w14:val="solid"/>
                  <w14:bevel/>
                </w14:textOutline>
              </w:rPr>
              <w:t>Pardavėjas</w:t>
            </w:r>
            <w:r w:rsidR="00F60C8E" w:rsidRPr="000529EF">
              <w:rPr>
                <w:rFonts w:ascii="Times New Roman" w:eastAsia="Times New Roman" w:hAnsi="Times New Roman" w:cs="Times New Roman"/>
                <w:sz w:val="24"/>
                <w:szCs w:val="24"/>
                <w:bdr w:val="nil"/>
                <w14:textOutline w14:w="0" w14:cap="flat" w14:cmpd="sng" w14:algn="ctr">
                  <w14:noFill/>
                  <w14:prstDash w14:val="solid"/>
                  <w14:bevel/>
                </w14:textOutline>
              </w:rPr>
              <w:t xml:space="preserve"> privalo imtis, kad Prekių priėmimo</w:t>
            </w:r>
            <w:r w:rsidR="003503E1">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r w:rsidR="003503E1" w:rsidRPr="000529EF">
              <w:rPr>
                <w:rFonts w:ascii="Times New Roman" w:hAnsi="Times New Roman" w:cs="Times New Roman"/>
                <w:sz w:val="24"/>
                <w:szCs w:val="24"/>
              </w:rPr>
              <w:t xml:space="preserve">– </w:t>
            </w:r>
            <w:r w:rsidR="00F60C8E" w:rsidRPr="000529EF">
              <w:rPr>
                <w:rFonts w:ascii="Times New Roman" w:eastAsia="Times New Roman" w:hAnsi="Times New Roman" w:cs="Times New Roman"/>
                <w:sz w:val="24"/>
                <w:szCs w:val="24"/>
                <w:bdr w:val="nil"/>
                <w14:textOutline w14:w="0" w14:cap="flat" w14:cmpd="sng" w14:algn="ctr">
                  <w14:noFill/>
                  <w14:prstDash w14:val="solid"/>
                  <w14:bevel/>
                </w14:textOutline>
              </w:rPr>
              <w:t xml:space="preserve">perdavimo aktas būtų pasirašytas. </w:t>
            </w:r>
            <w:r w:rsidR="003503E1">
              <w:rPr>
                <w:rFonts w:ascii="Times New Roman" w:eastAsia="Times New Roman" w:hAnsi="Times New Roman" w:cs="Times New Roman"/>
                <w:sz w:val="24"/>
                <w:szCs w:val="24"/>
                <w:bdr w:val="nil"/>
                <w14:textOutline w14:w="0" w14:cap="flat" w14:cmpd="sng" w14:algn="ctr">
                  <w14:noFill/>
                  <w14:prstDash w14:val="solid"/>
                  <w14:bevel/>
                </w14:textOutline>
              </w:rPr>
              <w:t xml:space="preserve"> </w:t>
            </w:r>
          </w:p>
          <w:p w14:paraId="0820E7D4" w14:textId="2A11C7D5" w:rsidR="00BC37D1" w:rsidRPr="000529EF" w:rsidRDefault="00AE6EE1" w:rsidP="000529EF">
            <w:pPr>
              <w:pStyle w:val="Sraopastraipa"/>
              <w:numPr>
                <w:ilvl w:val="1"/>
                <w:numId w:val="27"/>
              </w:numPr>
              <w:pBdr>
                <w:top w:val="nil"/>
                <w:left w:val="nil"/>
                <w:bottom w:val="nil"/>
                <w:right w:val="nil"/>
                <w:between w:val="nil"/>
                <w:bar w:val="nil"/>
              </w:pBdr>
              <w:tabs>
                <w:tab w:val="left" w:pos="979"/>
              </w:tabs>
              <w:suppressAutoHyphens/>
              <w:spacing w:after="0" w:line="240" w:lineRule="auto"/>
              <w:ind w:left="0" w:firstLine="915"/>
              <w:jc w:val="both"/>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Pr>
                <w:rFonts w:ascii="Times New Roman" w:hAnsi="Times New Roman" w:cs="Times New Roman"/>
                <w:sz w:val="24"/>
                <w:szCs w:val="24"/>
              </w:rPr>
              <w:t xml:space="preserve"> </w:t>
            </w:r>
            <w:r w:rsidR="003C5CF4" w:rsidRPr="000529EF">
              <w:rPr>
                <w:rFonts w:ascii="Times New Roman" w:hAnsi="Times New Roman" w:cs="Times New Roman"/>
                <w:sz w:val="24"/>
                <w:szCs w:val="24"/>
              </w:rPr>
              <w:t>Jeigu Pirkėjas priėmimo metu turi pastabų dėl patiektų Prekių kiekio ir/arba kokybės ir/arba nustatomi patiektų Prekių kokybės trūkumai ir/arba neatitikimai Sutarties reikalavimų, visi neatitikimai/trūkumai raštu nurodomi Prekių perdavimo</w:t>
            </w:r>
            <w:r w:rsidR="003503E1">
              <w:rPr>
                <w:rFonts w:ascii="Times New Roman" w:hAnsi="Times New Roman" w:cs="Times New Roman"/>
                <w:sz w:val="24"/>
                <w:szCs w:val="24"/>
              </w:rPr>
              <w:t xml:space="preserve"> </w:t>
            </w:r>
            <w:r w:rsidR="003C5CF4" w:rsidRPr="000529EF">
              <w:rPr>
                <w:rFonts w:ascii="Times New Roman" w:hAnsi="Times New Roman" w:cs="Times New Roman"/>
                <w:sz w:val="24"/>
                <w:szCs w:val="24"/>
              </w:rPr>
              <w:t>–</w:t>
            </w:r>
            <w:r w:rsidR="003503E1">
              <w:rPr>
                <w:rFonts w:ascii="Times New Roman" w:hAnsi="Times New Roman" w:cs="Times New Roman"/>
                <w:sz w:val="24"/>
                <w:szCs w:val="24"/>
              </w:rPr>
              <w:t xml:space="preserve"> </w:t>
            </w:r>
            <w:r w:rsidR="003C5CF4" w:rsidRPr="000529EF">
              <w:rPr>
                <w:rFonts w:ascii="Times New Roman" w:hAnsi="Times New Roman" w:cs="Times New Roman"/>
                <w:sz w:val="24"/>
                <w:szCs w:val="24"/>
              </w:rPr>
              <w:t>priėmimo akte ir perdavimo</w:t>
            </w:r>
            <w:r w:rsidR="003503E1">
              <w:rPr>
                <w:rFonts w:ascii="Times New Roman" w:hAnsi="Times New Roman" w:cs="Times New Roman"/>
                <w:sz w:val="24"/>
                <w:szCs w:val="24"/>
              </w:rPr>
              <w:t xml:space="preserve"> </w:t>
            </w:r>
            <w:r w:rsidR="003C5CF4" w:rsidRPr="000529EF">
              <w:rPr>
                <w:rFonts w:ascii="Times New Roman" w:hAnsi="Times New Roman" w:cs="Times New Roman"/>
                <w:sz w:val="24"/>
                <w:szCs w:val="24"/>
              </w:rPr>
              <w:t>–</w:t>
            </w:r>
            <w:r w:rsidR="003503E1">
              <w:rPr>
                <w:rFonts w:ascii="Times New Roman" w:hAnsi="Times New Roman" w:cs="Times New Roman"/>
                <w:sz w:val="24"/>
                <w:szCs w:val="24"/>
              </w:rPr>
              <w:t xml:space="preserve"> </w:t>
            </w:r>
            <w:r w:rsidR="003C5CF4" w:rsidRPr="000529EF">
              <w:rPr>
                <w:rFonts w:ascii="Times New Roman" w:hAnsi="Times New Roman" w:cs="Times New Roman"/>
                <w:sz w:val="24"/>
                <w:szCs w:val="24"/>
              </w:rPr>
              <w:t xml:space="preserve">priėmimo aktas pasirašomas. Prekes, neatitinkančias Sutarties reikalavimų, </w:t>
            </w:r>
            <w:r w:rsidR="003503E1">
              <w:rPr>
                <w:rFonts w:ascii="Times New Roman" w:hAnsi="Times New Roman" w:cs="Times New Roman"/>
                <w:sz w:val="24"/>
                <w:szCs w:val="24"/>
              </w:rPr>
              <w:t>Pardavėjas</w:t>
            </w:r>
            <w:r w:rsidR="003C5CF4" w:rsidRPr="000529EF">
              <w:rPr>
                <w:rFonts w:ascii="Times New Roman" w:hAnsi="Times New Roman" w:cs="Times New Roman"/>
                <w:sz w:val="24"/>
                <w:szCs w:val="24"/>
              </w:rPr>
              <w:t xml:space="preserve"> privalo atsiimti savo sąskaita per Pirkėjo Prekių perdavimo – priėmimo akte nustatytą terminą, taip pat Pirkėjo reikalavimu atlyginti tokių Prekių saugojimo išlaidas.</w:t>
            </w:r>
          </w:p>
          <w:p w14:paraId="3953C60A" w14:textId="4C2363C0" w:rsidR="00BC37D1" w:rsidRPr="000529EF" w:rsidRDefault="00AE6EE1" w:rsidP="000529EF">
            <w:pPr>
              <w:pStyle w:val="Sraopastraipa"/>
              <w:numPr>
                <w:ilvl w:val="1"/>
                <w:numId w:val="27"/>
              </w:numPr>
              <w:pBdr>
                <w:top w:val="nil"/>
                <w:left w:val="nil"/>
                <w:bottom w:val="nil"/>
                <w:right w:val="nil"/>
                <w:between w:val="nil"/>
                <w:bar w:val="nil"/>
              </w:pBdr>
              <w:tabs>
                <w:tab w:val="left" w:pos="979"/>
              </w:tabs>
              <w:suppressAutoHyphens/>
              <w:spacing w:after="0" w:line="240" w:lineRule="auto"/>
              <w:ind w:left="0" w:firstLine="915"/>
              <w:jc w:val="both"/>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Pr>
                <w:rFonts w:ascii="Times New Roman" w:hAnsi="Times New Roman" w:cs="Times New Roman"/>
                <w:sz w:val="24"/>
                <w:szCs w:val="24"/>
              </w:rPr>
              <w:t xml:space="preserve"> </w:t>
            </w:r>
            <w:r w:rsidR="003C5CF4" w:rsidRPr="000529EF">
              <w:rPr>
                <w:rFonts w:ascii="Times New Roman" w:hAnsi="Times New Roman" w:cs="Times New Roman"/>
                <w:sz w:val="24"/>
                <w:szCs w:val="24"/>
              </w:rPr>
              <w:t>Pirkėjas, atsižvelgdamas į trūkumų pobūdį, kiekį bei sudėtingumą, perdavimo –</w:t>
            </w:r>
            <w:r w:rsidR="003503E1">
              <w:rPr>
                <w:rFonts w:ascii="Times New Roman" w:hAnsi="Times New Roman" w:cs="Times New Roman"/>
                <w:sz w:val="24"/>
                <w:szCs w:val="24"/>
              </w:rPr>
              <w:t xml:space="preserve"> </w:t>
            </w:r>
            <w:r w:rsidR="003C5CF4" w:rsidRPr="000529EF">
              <w:rPr>
                <w:rFonts w:ascii="Times New Roman" w:hAnsi="Times New Roman" w:cs="Times New Roman"/>
                <w:sz w:val="24"/>
                <w:szCs w:val="24"/>
              </w:rPr>
              <w:t xml:space="preserve">priėmimo akte nurodo </w:t>
            </w:r>
            <w:r w:rsidR="00BC37D1" w:rsidRPr="000529EF">
              <w:rPr>
                <w:rFonts w:ascii="Times New Roman" w:hAnsi="Times New Roman" w:cs="Times New Roman"/>
                <w:sz w:val="24"/>
                <w:szCs w:val="24"/>
              </w:rPr>
              <w:t>P</w:t>
            </w:r>
            <w:r w:rsidR="003503E1">
              <w:rPr>
                <w:rFonts w:ascii="Times New Roman" w:hAnsi="Times New Roman" w:cs="Times New Roman"/>
                <w:sz w:val="24"/>
                <w:szCs w:val="24"/>
              </w:rPr>
              <w:t>ardavėjui</w:t>
            </w:r>
            <w:r w:rsidR="003C5CF4" w:rsidRPr="000529EF">
              <w:rPr>
                <w:rFonts w:ascii="Times New Roman" w:hAnsi="Times New Roman" w:cs="Times New Roman"/>
                <w:sz w:val="24"/>
                <w:szCs w:val="24"/>
              </w:rPr>
              <w:t xml:space="preserve"> protingą terminą pašalinti Prekių neatitikimus/trūkumus nuo raštiškų pastabų pateikimo dienos. </w:t>
            </w:r>
            <w:r w:rsidR="00BC37D1" w:rsidRPr="000529EF">
              <w:rPr>
                <w:rFonts w:ascii="Times New Roman" w:hAnsi="Times New Roman" w:cs="Times New Roman"/>
                <w:sz w:val="24"/>
                <w:szCs w:val="24"/>
              </w:rPr>
              <w:t>Pardavėjui</w:t>
            </w:r>
            <w:r w:rsidR="003C5CF4" w:rsidRPr="000529EF">
              <w:rPr>
                <w:rFonts w:ascii="Times New Roman" w:hAnsi="Times New Roman" w:cs="Times New Roman"/>
                <w:sz w:val="24"/>
                <w:szCs w:val="24"/>
              </w:rPr>
              <w:t xml:space="preserve"> pašalinus per Pirkėjo nurodytą protingą terminą Prekių neatitikimus/trūkumus, numatytus perdavimo – priėmimo akte, Šalys pasirašo naują Prekių perdavimo – priėmimo aktą.</w:t>
            </w:r>
          </w:p>
          <w:p w14:paraId="22E76CA5" w14:textId="592F0CD0" w:rsidR="00BC37D1" w:rsidRPr="000529EF" w:rsidRDefault="00AE6EE1" w:rsidP="000529EF">
            <w:pPr>
              <w:pStyle w:val="Sraopastraipa"/>
              <w:numPr>
                <w:ilvl w:val="1"/>
                <w:numId w:val="27"/>
              </w:numPr>
              <w:pBdr>
                <w:top w:val="nil"/>
                <w:left w:val="nil"/>
                <w:bottom w:val="nil"/>
                <w:right w:val="nil"/>
                <w:between w:val="nil"/>
                <w:bar w:val="nil"/>
              </w:pBdr>
              <w:tabs>
                <w:tab w:val="left" w:pos="979"/>
              </w:tabs>
              <w:suppressAutoHyphens/>
              <w:spacing w:after="0" w:line="240" w:lineRule="auto"/>
              <w:ind w:left="0" w:firstLine="915"/>
              <w:jc w:val="both"/>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Pr>
                <w:rFonts w:ascii="Times New Roman" w:hAnsi="Times New Roman" w:cs="Times New Roman"/>
                <w:sz w:val="24"/>
                <w:szCs w:val="24"/>
              </w:rPr>
              <w:t xml:space="preserve"> </w:t>
            </w:r>
            <w:r w:rsidR="003C5CF4" w:rsidRPr="000529EF">
              <w:rPr>
                <w:rFonts w:ascii="Times New Roman" w:hAnsi="Times New Roman" w:cs="Times New Roman"/>
                <w:sz w:val="24"/>
                <w:szCs w:val="24"/>
              </w:rPr>
              <w:t xml:space="preserve">Terminas, skirtas Pirkėjui priimti Prekes bei patikrinti jų atitikimą nustatytiems reikalavimams ir Pirkėjo nurodytas protingas trūkumų/pastabų, išvardintų perdavimo – priėmimo akte, pašalinimo terminas nėra įskaičiuojami į bendrą </w:t>
            </w:r>
            <w:r w:rsidR="00BC37D1" w:rsidRPr="000529EF">
              <w:rPr>
                <w:rFonts w:ascii="Times New Roman" w:hAnsi="Times New Roman" w:cs="Times New Roman"/>
                <w:sz w:val="24"/>
                <w:szCs w:val="24"/>
              </w:rPr>
              <w:t>Pardavėjo</w:t>
            </w:r>
            <w:r w:rsidR="003C5CF4" w:rsidRPr="000529EF">
              <w:rPr>
                <w:rFonts w:ascii="Times New Roman" w:hAnsi="Times New Roman" w:cs="Times New Roman"/>
                <w:sz w:val="24"/>
                <w:szCs w:val="24"/>
              </w:rPr>
              <w:t xml:space="preserve"> įsipareigojimų vykdymo terminą, numatytą Sutarties 1.4 punkte.</w:t>
            </w:r>
          </w:p>
          <w:p w14:paraId="6044C342" w14:textId="407638FF" w:rsidR="00BC37D1" w:rsidRPr="000529EF" w:rsidRDefault="00AE6EE1" w:rsidP="000529EF">
            <w:pPr>
              <w:pStyle w:val="Sraopastraipa"/>
              <w:numPr>
                <w:ilvl w:val="1"/>
                <w:numId w:val="27"/>
              </w:numPr>
              <w:pBdr>
                <w:top w:val="nil"/>
                <w:left w:val="nil"/>
                <w:bottom w:val="nil"/>
                <w:right w:val="nil"/>
                <w:between w:val="nil"/>
                <w:bar w:val="nil"/>
              </w:pBdr>
              <w:tabs>
                <w:tab w:val="left" w:pos="979"/>
              </w:tabs>
              <w:suppressAutoHyphens/>
              <w:spacing w:after="0" w:line="240" w:lineRule="auto"/>
              <w:ind w:left="0" w:firstLine="915"/>
              <w:jc w:val="both"/>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Pr>
                <w:rFonts w:ascii="Times New Roman" w:hAnsi="Times New Roman" w:cs="Times New Roman"/>
                <w:sz w:val="24"/>
                <w:szCs w:val="24"/>
              </w:rPr>
              <w:t xml:space="preserve"> </w:t>
            </w:r>
            <w:r w:rsidR="00BC37D1" w:rsidRPr="000529EF">
              <w:rPr>
                <w:rFonts w:ascii="Times New Roman" w:hAnsi="Times New Roman" w:cs="Times New Roman"/>
                <w:sz w:val="24"/>
                <w:szCs w:val="24"/>
              </w:rPr>
              <w:t>P</w:t>
            </w:r>
            <w:r w:rsidR="003C5CF4" w:rsidRPr="000529EF">
              <w:rPr>
                <w:rFonts w:ascii="Times New Roman" w:hAnsi="Times New Roman" w:cs="Times New Roman"/>
                <w:sz w:val="24"/>
                <w:szCs w:val="24"/>
              </w:rPr>
              <w:t xml:space="preserve">irkėjui pareikalavus, </w:t>
            </w:r>
            <w:r w:rsidR="003503E1">
              <w:rPr>
                <w:rFonts w:ascii="Times New Roman" w:hAnsi="Times New Roman" w:cs="Times New Roman"/>
                <w:sz w:val="24"/>
                <w:szCs w:val="24"/>
              </w:rPr>
              <w:t>Pardavėjas</w:t>
            </w:r>
            <w:r w:rsidR="003C5CF4" w:rsidRPr="000529EF">
              <w:rPr>
                <w:rFonts w:ascii="Times New Roman" w:hAnsi="Times New Roman" w:cs="Times New Roman"/>
                <w:sz w:val="24"/>
                <w:szCs w:val="24"/>
              </w:rPr>
              <w:t xml:space="preserve"> pateikia visą informaciją apie Sutarties vykdymo eigą.</w:t>
            </w:r>
          </w:p>
          <w:p w14:paraId="43D85471" w14:textId="397094E9" w:rsidR="00BC37D1" w:rsidRPr="000529EF" w:rsidRDefault="00AE6EE1" w:rsidP="000529EF">
            <w:pPr>
              <w:pStyle w:val="Sraopastraipa"/>
              <w:numPr>
                <w:ilvl w:val="1"/>
                <w:numId w:val="27"/>
              </w:numPr>
              <w:pBdr>
                <w:top w:val="nil"/>
                <w:left w:val="nil"/>
                <w:bottom w:val="nil"/>
                <w:right w:val="nil"/>
                <w:between w:val="nil"/>
                <w:bar w:val="nil"/>
              </w:pBdr>
              <w:tabs>
                <w:tab w:val="left" w:pos="979"/>
              </w:tabs>
              <w:suppressAutoHyphens/>
              <w:spacing w:after="0" w:line="240" w:lineRule="auto"/>
              <w:ind w:left="0" w:firstLine="915"/>
              <w:jc w:val="both"/>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Pr>
                <w:rFonts w:ascii="Times New Roman" w:hAnsi="Times New Roman" w:cs="Times New Roman"/>
                <w:sz w:val="24"/>
                <w:szCs w:val="24"/>
              </w:rPr>
              <w:t xml:space="preserve"> </w:t>
            </w:r>
            <w:r w:rsidR="003C5CF4" w:rsidRPr="000529EF">
              <w:rPr>
                <w:rFonts w:ascii="Times New Roman" w:hAnsi="Times New Roman" w:cs="Times New Roman"/>
                <w:sz w:val="24"/>
                <w:szCs w:val="24"/>
              </w:rPr>
              <w:t xml:space="preserve">Prekių nuosavybės teisės ir Prekių žuvimo ar sugadinimo rizika pereina Pirkėjui nuo Prekių perdavimo – priėmimo akto (be trūkumų/pastabų) pasirašymo momento. </w:t>
            </w:r>
          </w:p>
          <w:p w14:paraId="56D4705C" w14:textId="0FB67968" w:rsidR="000529EF" w:rsidRPr="00C91170" w:rsidRDefault="00AE6EE1" w:rsidP="00C91170">
            <w:pPr>
              <w:pStyle w:val="Sraopastraipa"/>
              <w:numPr>
                <w:ilvl w:val="1"/>
                <w:numId w:val="27"/>
              </w:numPr>
              <w:pBdr>
                <w:top w:val="nil"/>
                <w:left w:val="nil"/>
                <w:bottom w:val="nil"/>
                <w:right w:val="nil"/>
                <w:between w:val="nil"/>
                <w:bar w:val="nil"/>
              </w:pBdr>
              <w:tabs>
                <w:tab w:val="left" w:pos="979"/>
              </w:tabs>
              <w:suppressAutoHyphens/>
              <w:spacing w:after="0" w:line="240" w:lineRule="auto"/>
              <w:ind w:left="0" w:firstLine="915"/>
              <w:jc w:val="both"/>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Pr>
                <w:rFonts w:ascii="Times New Roman" w:hAnsi="Times New Roman" w:cs="Times New Roman"/>
                <w:sz w:val="24"/>
                <w:szCs w:val="24"/>
              </w:rPr>
              <w:t xml:space="preserve"> </w:t>
            </w:r>
            <w:r w:rsidR="003C5CF4" w:rsidRPr="000529EF">
              <w:rPr>
                <w:rFonts w:ascii="Times New Roman" w:hAnsi="Times New Roman" w:cs="Times New Roman"/>
                <w:sz w:val="24"/>
                <w:szCs w:val="24"/>
              </w:rPr>
              <w:t xml:space="preserve">Prekių perdavimo – priėmimo aktas pasirašomas 2 </w:t>
            </w:r>
            <w:r w:rsidR="00C91170">
              <w:rPr>
                <w:rFonts w:ascii="Times New Roman" w:hAnsi="Times New Roman" w:cs="Times New Roman"/>
                <w:sz w:val="24"/>
                <w:szCs w:val="24"/>
              </w:rPr>
              <w:t xml:space="preserve">(dviem) </w:t>
            </w:r>
            <w:r w:rsidR="003C5CF4" w:rsidRPr="000529EF">
              <w:rPr>
                <w:rFonts w:ascii="Times New Roman" w:hAnsi="Times New Roman" w:cs="Times New Roman"/>
                <w:sz w:val="24"/>
                <w:szCs w:val="24"/>
              </w:rPr>
              <w:t xml:space="preserve">vienodą teisinę galią turinčiais egzemplioriais. </w:t>
            </w:r>
          </w:p>
          <w:p w14:paraId="6FFA2588" w14:textId="77777777" w:rsidR="000529EF" w:rsidRPr="000529EF" w:rsidRDefault="000529EF" w:rsidP="000529EF">
            <w:pPr>
              <w:pStyle w:val="Sraopastraipa"/>
              <w:pBdr>
                <w:top w:val="nil"/>
                <w:left w:val="nil"/>
                <w:bottom w:val="nil"/>
                <w:right w:val="nil"/>
                <w:between w:val="nil"/>
                <w:bar w:val="nil"/>
              </w:pBdr>
              <w:tabs>
                <w:tab w:val="left" w:pos="979"/>
              </w:tabs>
              <w:suppressAutoHyphens/>
              <w:spacing w:after="0" w:line="240" w:lineRule="auto"/>
              <w:ind w:left="915"/>
              <w:jc w:val="both"/>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p>
          <w:p w14:paraId="356340FE" w14:textId="1A4D8BDC" w:rsidR="00F43AC0" w:rsidRPr="000529EF" w:rsidRDefault="00320DBC" w:rsidP="000529EF">
            <w:pPr>
              <w:widowControl w:val="0"/>
              <w:autoSpaceDE w:val="0"/>
              <w:autoSpaceDN w:val="0"/>
              <w:adjustRightInd w:val="0"/>
              <w:spacing w:after="120" w:line="240" w:lineRule="auto"/>
              <w:ind w:firstLine="709"/>
              <w:jc w:val="center"/>
              <w:outlineLvl w:val="0"/>
              <w:rPr>
                <w:rFonts w:ascii="Times New Roman" w:eastAsia="Times New Roman" w:hAnsi="Times New Roman" w:cs="Times New Roman"/>
                <w:b/>
                <w:sz w:val="24"/>
                <w:szCs w:val="24"/>
              </w:rPr>
            </w:pPr>
            <w:r w:rsidRPr="000529EF">
              <w:rPr>
                <w:rFonts w:ascii="Times New Roman" w:eastAsia="Times New Roman" w:hAnsi="Times New Roman" w:cs="Times New Roman"/>
                <w:b/>
                <w:sz w:val="24"/>
                <w:szCs w:val="24"/>
              </w:rPr>
              <w:t>IV</w:t>
            </w:r>
            <w:r w:rsidR="00F43AC0" w:rsidRPr="000529EF">
              <w:rPr>
                <w:rFonts w:ascii="Times New Roman" w:eastAsia="Times New Roman" w:hAnsi="Times New Roman" w:cs="Times New Roman"/>
                <w:b/>
                <w:sz w:val="24"/>
                <w:szCs w:val="24"/>
              </w:rPr>
              <w:t>. ŠALIŲ TEISĖS</w:t>
            </w:r>
            <w:r w:rsidR="00671E6E" w:rsidRPr="000529EF">
              <w:rPr>
                <w:rFonts w:ascii="Times New Roman" w:eastAsia="Times New Roman" w:hAnsi="Times New Roman" w:cs="Times New Roman"/>
                <w:b/>
                <w:sz w:val="24"/>
                <w:szCs w:val="24"/>
              </w:rPr>
              <w:t>, ĮSIPAREIGOJIMAI IR ATSAKOMYBĖ</w:t>
            </w:r>
          </w:p>
          <w:p w14:paraId="3E397CB3" w14:textId="77777777" w:rsidR="00700F6F" w:rsidRPr="000529EF" w:rsidRDefault="005C2219" w:rsidP="000529EF">
            <w:pPr>
              <w:widowControl w:val="0"/>
              <w:numPr>
                <w:ilvl w:val="0"/>
                <w:numId w:val="4"/>
              </w:numPr>
              <w:tabs>
                <w:tab w:val="left" w:pos="1346"/>
                <w:tab w:val="left" w:pos="1487"/>
              </w:tabs>
              <w:suppressAutoHyphens/>
              <w:autoSpaceDE w:val="0"/>
              <w:autoSpaceDN w:val="0"/>
              <w:adjustRightInd w:val="0"/>
              <w:spacing w:after="0" w:line="240" w:lineRule="auto"/>
              <w:ind w:left="-72" w:firstLine="992"/>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 xml:space="preserve">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0AB804B8" w14:textId="4C8FA854" w:rsidR="005C2219" w:rsidRPr="000529EF" w:rsidRDefault="005C2219" w:rsidP="000529EF">
            <w:pPr>
              <w:widowControl w:val="0"/>
              <w:numPr>
                <w:ilvl w:val="0"/>
                <w:numId w:val="4"/>
              </w:numPr>
              <w:tabs>
                <w:tab w:val="left" w:pos="1346"/>
                <w:tab w:val="left" w:pos="1487"/>
              </w:tabs>
              <w:suppressAutoHyphens/>
              <w:autoSpaceDE w:val="0"/>
              <w:autoSpaceDN w:val="0"/>
              <w:adjustRightInd w:val="0"/>
              <w:spacing w:after="0" w:line="240" w:lineRule="auto"/>
              <w:ind w:left="-72" w:firstLine="992"/>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Šalys įsipareigoja:</w:t>
            </w:r>
          </w:p>
          <w:p w14:paraId="7A23C366" w14:textId="77777777" w:rsidR="00F279CB" w:rsidRPr="000529EF" w:rsidRDefault="005C2219" w:rsidP="000529EF">
            <w:pPr>
              <w:pStyle w:val="Sraopastraipa"/>
              <w:widowControl w:val="0"/>
              <w:numPr>
                <w:ilvl w:val="2"/>
                <w:numId w:val="31"/>
              </w:numPr>
              <w:tabs>
                <w:tab w:val="left" w:pos="1346"/>
                <w:tab w:val="left" w:pos="1487"/>
              </w:tabs>
              <w:suppressAutoHyphens/>
              <w:autoSpaceDE w:val="0"/>
              <w:autoSpaceDN w:val="0"/>
              <w:adjustRightInd w:val="0"/>
              <w:spacing w:after="0" w:line="240" w:lineRule="auto"/>
              <w:ind w:left="0" w:firstLine="915"/>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lastRenderedPageBreak/>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1C4BED61" w14:textId="6EF34FE7" w:rsidR="005C2219" w:rsidRPr="000529EF" w:rsidRDefault="0025118D" w:rsidP="000529EF">
            <w:pPr>
              <w:pStyle w:val="Sraopastraipa"/>
              <w:widowControl w:val="0"/>
              <w:numPr>
                <w:ilvl w:val="2"/>
                <w:numId w:val="31"/>
              </w:numPr>
              <w:tabs>
                <w:tab w:val="left" w:pos="1346"/>
                <w:tab w:val="left" w:pos="1487"/>
              </w:tabs>
              <w:suppressAutoHyphens/>
              <w:autoSpaceDE w:val="0"/>
              <w:autoSpaceDN w:val="0"/>
              <w:adjustRightInd w:val="0"/>
              <w:spacing w:after="0" w:line="240" w:lineRule="auto"/>
              <w:ind w:left="0" w:firstLine="915"/>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 xml:space="preserve"> </w:t>
            </w:r>
            <w:r w:rsidR="005C2219" w:rsidRPr="000529EF">
              <w:rPr>
                <w:rFonts w:ascii="Times New Roman" w:eastAsia="Times New Roman" w:hAnsi="Times New Roman" w:cs="Times New Roman"/>
                <w:sz w:val="24"/>
                <w:szCs w:val="24"/>
                <w:lang w:eastAsia="en-US"/>
              </w:rPr>
              <w:t>be kitos Šalies sutikimo nenaudoti kitos Šalies pavadinimo, prekių ženklų ar informacijos apie šią Sutartį jokioje reklamoje, leidiniuose ir pan. Ši nuostata galioja Sutarties vykdymo metu ir neribotą laiką po jo</w:t>
            </w:r>
            <w:r w:rsidR="00CA0B33" w:rsidRPr="000529EF">
              <w:rPr>
                <w:rFonts w:ascii="Times New Roman" w:eastAsia="Times New Roman" w:hAnsi="Times New Roman" w:cs="Times New Roman"/>
                <w:sz w:val="24"/>
                <w:szCs w:val="24"/>
                <w:lang w:eastAsia="en-US"/>
              </w:rPr>
              <w:t>.</w:t>
            </w:r>
          </w:p>
          <w:p w14:paraId="3BC11C8D" w14:textId="21607ADF" w:rsidR="00F43AC0" w:rsidRPr="000529EF" w:rsidRDefault="00733502" w:rsidP="000529EF">
            <w:pPr>
              <w:widowControl w:val="0"/>
              <w:tabs>
                <w:tab w:val="left" w:pos="1346"/>
                <w:tab w:val="left" w:pos="1487"/>
              </w:tabs>
              <w:suppressAutoHyphens/>
              <w:autoSpaceDE w:val="0"/>
              <w:autoSpaceDN w:val="0"/>
              <w:adjustRightInd w:val="0"/>
              <w:spacing w:after="0" w:line="240" w:lineRule="auto"/>
              <w:ind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 xml:space="preserve">4.3. </w:t>
            </w:r>
            <w:r w:rsidR="005C2219" w:rsidRPr="000529EF">
              <w:rPr>
                <w:rFonts w:ascii="Times New Roman" w:eastAsia="Times New Roman" w:hAnsi="Times New Roman" w:cs="Times New Roman"/>
                <w:sz w:val="24"/>
                <w:szCs w:val="24"/>
                <w:lang w:eastAsia="en-US"/>
              </w:rPr>
              <w:t>P</w:t>
            </w:r>
            <w:r w:rsidR="00C001B4" w:rsidRPr="000529EF">
              <w:rPr>
                <w:rFonts w:ascii="Times New Roman" w:eastAsia="Times New Roman" w:hAnsi="Times New Roman" w:cs="Times New Roman"/>
                <w:sz w:val="24"/>
                <w:szCs w:val="24"/>
                <w:lang w:eastAsia="en-US"/>
              </w:rPr>
              <w:t>ardavėjas</w:t>
            </w:r>
            <w:r w:rsidR="00F43AC0" w:rsidRPr="000529EF">
              <w:rPr>
                <w:rFonts w:ascii="Times New Roman" w:eastAsia="Times New Roman" w:hAnsi="Times New Roman" w:cs="Times New Roman"/>
                <w:sz w:val="24"/>
                <w:szCs w:val="24"/>
                <w:lang w:eastAsia="en-US"/>
              </w:rPr>
              <w:t xml:space="preserve"> </w:t>
            </w:r>
            <w:r w:rsidR="00CA0B33" w:rsidRPr="000529EF">
              <w:rPr>
                <w:rFonts w:ascii="Times New Roman" w:eastAsia="Times New Roman" w:hAnsi="Times New Roman" w:cs="Times New Roman"/>
                <w:sz w:val="24"/>
                <w:szCs w:val="24"/>
                <w:lang w:eastAsia="en-US"/>
              </w:rPr>
              <w:t xml:space="preserve">taip pat </w:t>
            </w:r>
            <w:r w:rsidR="00F43AC0" w:rsidRPr="000529EF">
              <w:rPr>
                <w:rFonts w:ascii="Times New Roman" w:eastAsia="Times New Roman" w:hAnsi="Times New Roman" w:cs="Times New Roman"/>
                <w:sz w:val="24"/>
                <w:szCs w:val="24"/>
                <w:lang w:eastAsia="en-US"/>
              </w:rPr>
              <w:t>įsipareigoja:</w:t>
            </w:r>
          </w:p>
          <w:p w14:paraId="1BBE4F0E" w14:textId="77777777" w:rsidR="00733502" w:rsidRPr="000529EF" w:rsidRDefault="00F43AC0" w:rsidP="000529EF">
            <w:pPr>
              <w:pStyle w:val="Sraopastraipa"/>
              <w:widowControl w:val="0"/>
              <w:numPr>
                <w:ilvl w:val="2"/>
                <w:numId w:val="42"/>
              </w:numPr>
              <w:tabs>
                <w:tab w:val="left" w:pos="1344"/>
                <w:tab w:val="left" w:pos="1536"/>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 xml:space="preserve">pristatyti kokybiškas šioje Sutartyje ir jos prieduose numatytas Prekes bei vykdyti kitus Sutartyje ir jos prieduose nustatytus įpareigojimus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14:paraId="76C35CD0" w14:textId="77777777" w:rsidR="00733502" w:rsidRPr="000529EF" w:rsidRDefault="00F43AC0" w:rsidP="000529EF">
            <w:pPr>
              <w:pStyle w:val="Sraopastraipa"/>
              <w:widowControl w:val="0"/>
              <w:numPr>
                <w:ilvl w:val="2"/>
                <w:numId w:val="42"/>
              </w:numPr>
              <w:tabs>
                <w:tab w:val="left" w:pos="1344"/>
                <w:tab w:val="left" w:pos="1536"/>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 xml:space="preserve">bendradarbiauti su Pirkėju visos Sutarties vykdymo metu ir nedelsdamas raštu informuoti Pirkėją apie bet kokias aplinkybes, kurios trukdo ar gali sutrukdyti </w:t>
            </w:r>
            <w:r w:rsidR="00C001B4" w:rsidRPr="000529EF">
              <w:rPr>
                <w:rFonts w:ascii="Times New Roman" w:eastAsia="Times New Roman" w:hAnsi="Times New Roman" w:cs="Times New Roman"/>
                <w:sz w:val="24"/>
                <w:szCs w:val="24"/>
                <w:lang w:eastAsia="en-US"/>
              </w:rPr>
              <w:t>Pardavėjui</w:t>
            </w:r>
            <w:r w:rsidRPr="000529EF">
              <w:rPr>
                <w:rFonts w:ascii="Times New Roman" w:eastAsia="Times New Roman" w:hAnsi="Times New Roman" w:cs="Times New Roman"/>
                <w:sz w:val="24"/>
                <w:szCs w:val="24"/>
                <w:lang w:eastAsia="en-US"/>
              </w:rPr>
              <w:t xml:space="preserve"> įvykdyti įsipareigojimus Sutartyje nustatytais terminais arba gali turėti įtakos tiekiamų Prekių apimčiai ir/ar kokybei;</w:t>
            </w:r>
          </w:p>
          <w:p w14:paraId="17F3C6C2" w14:textId="77777777" w:rsidR="00733502" w:rsidRPr="000529EF" w:rsidRDefault="00F43AC0" w:rsidP="000529EF">
            <w:pPr>
              <w:pStyle w:val="Sraopastraipa"/>
              <w:widowControl w:val="0"/>
              <w:numPr>
                <w:ilvl w:val="2"/>
                <w:numId w:val="42"/>
              </w:numPr>
              <w:tabs>
                <w:tab w:val="left" w:pos="1344"/>
                <w:tab w:val="left" w:pos="1536"/>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ar-SA"/>
              </w:rPr>
              <w:t>kartu su Prekėmis pateikti Pirkėjui visą būtiną dokumentaciją, įskaitant Prekių naudojimo ir priežiūros instrukcijas;</w:t>
            </w:r>
          </w:p>
          <w:p w14:paraId="0C82AEB7" w14:textId="77777777" w:rsidR="00733502" w:rsidRPr="000529EF" w:rsidRDefault="00F43AC0" w:rsidP="000529EF">
            <w:pPr>
              <w:pStyle w:val="Sraopastraipa"/>
              <w:widowControl w:val="0"/>
              <w:numPr>
                <w:ilvl w:val="2"/>
                <w:numId w:val="42"/>
              </w:numPr>
              <w:tabs>
                <w:tab w:val="left" w:pos="1344"/>
                <w:tab w:val="left" w:pos="1536"/>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prisiimti Prekių žuvimo ar sugadinimo riziką iki Prekių perdavimo – priėmimo akto (be  trūkumų) pasirašymo momento;</w:t>
            </w:r>
          </w:p>
          <w:p w14:paraId="4F9C9E20" w14:textId="77777777" w:rsidR="00733502" w:rsidRPr="000529EF" w:rsidRDefault="00F43AC0" w:rsidP="000529EF">
            <w:pPr>
              <w:pStyle w:val="Sraopastraipa"/>
              <w:widowControl w:val="0"/>
              <w:numPr>
                <w:ilvl w:val="2"/>
                <w:numId w:val="42"/>
              </w:numPr>
              <w:tabs>
                <w:tab w:val="left" w:pos="1344"/>
                <w:tab w:val="left" w:pos="1536"/>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perleisti Pirkėjui nuosavybės teises į Prekes po Prekių perdavimo – priėmimo akto (be trūkumų ) pasirašymo;</w:t>
            </w:r>
          </w:p>
          <w:p w14:paraId="476E9105" w14:textId="77777777" w:rsidR="00733502" w:rsidRPr="000529EF" w:rsidRDefault="00F43AC0" w:rsidP="000529EF">
            <w:pPr>
              <w:pStyle w:val="Sraopastraipa"/>
              <w:widowControl w:val="0"/>
              <w:numPr>
                <w:ilvl w:val="2"/>
                <w:numId w:val="42"/>
              </w:numPr>
              <w:tabs>
                <w:tab w:val="left" w:pos="1344"/>
                <w:tab w:val="left" w:pos="1536"/>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užtikrinti iš Pirkėjo Sutarties vykdymo metu gautos ir su Sutarties vykdymu susijusios informacijos konfidencialumą bei apsaugą;</w:t>
            </w:r>
          </w:p>
          <w:p w14:paraId="3B99306E" w14:textId="77777777" w:rsidR="00733502" w:rsidRPr="000529EF" w:rsidRDefault="00F43AC0" w:rsidP="000529EF">
            <w:pPr>
              <w:pStyle w:val="Sraopastraipa"/>
              <w:widowControl w:val="0"/>
              <w:numPr>
                <w:ilvl w:val="2"/>
                <w:numId w:val="42"/>
              </w:numPr>
              <w:tabs>
                <w:tab w:val="left" w:pos="1344"/>
                <w:tab w:val="left" w:pos="1536"/>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nenaudoti Pirkėjo Prekių ženklų ar pavadinimo jokioje reklamoje, leidiniuose ar kitur be išankstinio raštiško Pirkėjo sutikimo;</w:t>
            </w:r>
          </w:p>
          <w:p w14:paraId="4A27C8D3" w14:textId="77777777" w:rsidR="00733502" w:rsidRPr="000529EF" w:rsidRDefault="00F43AC0" w:rsidP="000529EF">
            <w:pPr>
              <w:pStyle w:val="Sraopastraipa"/>
              <w:widowControl w:val="0"/>
              <w:numPr>
                <w:ilvl w:val="2"/>
                <w:numId w:val="42"/>
              </w:numPr>
              <w:tabs>
                <w:tab w:val="left" w:pos="1344"/>
                <w:tab w:val="left" w:pos="1536"/>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ar-SA"/>
              </w:rPr>
              <w:t xml:space="preserve">jeigu </w:t>
            </w:r>
            <w:r w:rsidR="00C001B4" w:rsidRPr="000529EF">
              <w:rPr>
                <w:rFonts w:ascii="Times New Roman" w:eastAsia="Times New Roman" w:hAnsi="Times New Roman" w:cs="Times New Roman"/>
                <w:sz w:val="24"/>
                <w:szCs w:val="24"/>
                <w:lang w:eastAsia="ar-SA"/>
              </w:rPr>
              <w:t>Pardavėjo</w:t>
            </w:r>
            <w:r w:rsidRPr="000529EF">
              <w:rPr>
                <w:rFonts w:ascii="Times New Roman" w:eastAsia="Times New Roman" w:hAnsi="Times New Roman" w:cs="Times New Roman"/>
                <w:sz w:val="24"/>
                <w:szCs w:val="24"/>
                <w:lang w:eastAsia="ar-SA"/>
              </w:rPr>
              <w:t xml:space="preserve"> kvalifikacija </w:t>
            </w:r>
            <w:r w:rsidRPr="000529EF">
              <w:rPr>
                <w:rFonts w:ascii="Times New Roman" w:eastAsia="Times New Roman" w:hAnsi="Times New Roman" w:cs="Times New Roman"/>
                <w:noProof/>
                <w:sz w:val="24"/>
                <w:szCs w:val="24"/>
                <w:lang w:eastAsia="ar-SA"/>
              </w:rPr>
              <w:t xml:space="preserve">dėl </w:t>
            </w:r>
            <w:r w:rsidRPr="000529EF">
              <w:rPr>
                <w:rFonts w:ascii="Times New Roman" w:eastAsia="Times New Roman" w:hAnsi="Times New Roman" w:cs="Times New Roman"/>
                <w:sz w:val="24"/>
                <w:szCs w:val="24"/>
                <w:lang w:eastAsia="ar-SA"/>
              </w:rPr>
              <w:t xml:space="preserve">teisės verstis atitinkama veikla nebuvo tikrinama arba tikrinama ne visa apimtimi, </w:t>
            </w:r>
            <w:r w:rsidR="00C001B4" w:rsidRPr="000529EF">
              <w:rPr>
                <w:rFonts w:ascii="Times New Roman" w:eastAsia="Times New Roman" w:hAnsi="Times New Roman" w:cs="Times New Roman"/>
                <w:sz w:val="24"/>
                <w:szCs w:val="24"/>
                <w:lang w:eastAsia="ar-SA"/>
              </w:rPr>
              <w:t>Pardavėjas</w:t>
            </w:r>
            <w:r w:rsidRPr="000529EF">
              <w:rPr>
                <w:rFonts w:ascii="Times New Roman" w:eastAsia="Times New Roman" w:hAnsi="Times New Roman" w:cs="Times New Roman"/>
                <w:sz w:val="24"/>
                <w:szCs w:val="24"/>
                <w:lang w:eastAsia="ar-SA"/>
              </w:rPr>
              <w:t xml:space="preserve"> Pirkėjui įsipareigoja, kad Sutartį vykdys tik tokią teisę turintys asmenys;</w:t>
            </w:r>
          </w:p>
          <w:p w14:paraId="221D2206" w14:textId="77777777" w:rsidR="00733502" w:rsidRPr="000529EF" w:rsidRDefault="00F43AC0" w:rsidP="000529EF">
            <w:pPr>
              <w:pStyle w:val="Sraopastraipa"/>
              <w:widowControl w:val="0"/>
              <w:numPr>
                <w:ilvl w:val="2"/>
                <w:numId w:val="42"/>
              </w:numPr>
              <w:tabs>
                <w:tab w:val="left" w:pos="1344"/>
                <w:tab w:val="left" w:pos="1536"/>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Pirkėjui raštu paprašius, grąžinti visus iš Pirkėjo gautus, Sutarčiai vykdyti reikalingus dokumentus;</w:t>
            </w:r>
          </w:p>
          <w:p w14:paraId="708FB16B" w14:textId="77777777" w:rsidR="00733502" w:rsidRPr="000529EF" w:rsidRDefault="00F43AC0" w:rsidP="000529EF">
            <w:pPr>
              <w:pStyle w:val="Sraopastraipa"/>
              <w:widowControl w:val="0"/>
              <w:numPr>
                <w:ilvl w:val="2"/>
                <w:numId w:val="42"/>
              </w:numPr>
              <w:tabs>
                <w:tab w:val="left" w:pos="1627"/>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Pirkėjui nurodžius patiektų Prekių trūkumus/neatitikimus/pastabas, ištaisyti juos savo sąskaita per Pirkėjo nurodytą protingą terminą;</w:t>
            </w:r>
          </w:p>
          <w:p w14:paraId="5FED3166" w14:textId="77777777" w:rsidR="00733502" w:rsidRPr="000529EF" w:rsidRDefault="00F43AC0" w:rsidP="000529EF">
            <w:pPr>
              <w:pStyle w:val="Sraopastraipa"/>
              <w:widowControl w:val="0"/>
              <w:numPr>
                <w:ilvl w:val="2"/>
                <w:numId w:val="42"/>
              </w:numPr>
              <w:tabs>
                <w:tab w:val="left" w:pos="1627"/>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savo sąskaita per Pirkėjo nurodytą terminą atsiimti pristatytas Sutarties reikalavimų neatitinkančias Prekes ir Pirkėjo reikalavimu atlyginti tokių Prekių saugojimo išlaidas;</w:t>
            </w:r>
          </w:p>
          <w:p w14:paraId="71D2A4B3" w14:textId="7049F29C" w:rsidR="00F43AC0" w:rsidRPr="000529EF" w:rsidRDefault="00F43AC0" w:rsidP="000529EF">
            <w:pPr>
              <w:pStyle w:val="Sraopastraipa"/>
              <w:widowControl w:val="0"/>
              <w:numPr>
                <w:ilvl w:val="2"/>
                <w:numId w:val="42"/>
              </w:numPr>
              <w:tabs>
                <w:tab w:val="left" w:pos="1627"/>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tinkamai vykdyti kitus įsipareigojimus, numatytus Sutartyje ir galiojančiuose Lietuvos Respublikos teisės aktuose.</w:t>
            </w:r>
          </w:p>
          <w:p w14:paraId="39056BE0" w14:textId="2A28CA27" w:rsidR="00F43AC0" w:rsidRPr="000529EF" w:rsidRDefault="00C001B4" w:rsidP="000529EF">
            <w:pPr>
              <w:pStyle w:val="Sraopastraipa"/>
              <w:widowControl w:val="0"/>
              <w:numPr>
                <w:ilvl w:val="1"/>
                <w:numId w:val="42"/>
              </w:numPr>
              <w:tabs>
                <w:tab w:val="left" w:pos="1346"/>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Pardavėjas</w:t>
            </w:r>
            <w:r w:rsidR="00F43AC0" w:rsidRPr="000529EF">
              <w:rPr>
                <w:rFonts w:ascii="Times New Roman" w:eastAsia="Times New Roman" w:hAnsi="Times New Roman" w:cs="Times New Roman"/>
                <w:sz w:val="24"/>
                <w:szCs w:val="24"/>
                <w:lang w:eastAsia="en-US"/>
              </w:rPr>
              <w:t xml:space="preserve"> turi teisę:</w:t>
            </w:r>
          </w:p>
          <w:p w14:paraId="40B4D14D" w14:textId="77777777" w:rsidR="00733502" w:rsidRPr="000529EF" w:rsidRDefault="00F43AC0" w:rsidP="000529EF">
            <w:pPr>
              <w:pStyle w:val="Sraopastraipa"/>
              <w:widowControl w:val="0"/>
              <w:numPr>
                <w:ilvl w:val="2"/>
                <w:numId w:val="42"/>
              </w:numPr>
              <w:tabs>
                <w:tab w:val="left" w:pos="1168"/>
                <w:tab w:val="left" w:pos="1310"/>
                <w:tab w:val="left" w:pos="1487"/>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gauti Prekių kainą su sąlyga, kad jis tinkamai ir laiku įvykdo visus šioje Sutartyje numatytus įsipareigojimus;</w:t>
            </w:r>
          </w:p>
          <w:p w14:paraId="40512E37" w14:textId="37D71290" w:rsidR="00F43AC0" w:rsidRPr="000529EF" w:rsidRDefault="00C001B4" w:rsidP="000529EF">
            <w:pPr>
              <w:pStyle w:val="Sraopastraipa"/>
              <w:widowControl w:val="0"/>
              <w:numPr>
                <w:ilvl w:val="2"/>
                <w:numId w:val="42"/>
              </w:numPr>
              <w:tabs>
                <w:tab w:val="left" w:pos="1168"/>
                <w:tab w:val="left" w:pos="1310"/>
                <w:tab w:val="left" w:pos="1487"/>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Pardavėjas</w:t>
            </w:r>
            <w:r w:rsidR="00F43AC0" w:rsidRPr="000529EF">
              <w:rPr>
                <w:rFonts w:ascii="Times New Roman" w:eastAsia="Times New Roman" w:hAnsi="Times New Roman" w:cs="Times New Roman"/>
                <w:sz w:val="24"/>
                <w:szCs w:val="24"/>
                <w:lang w:eastAsia="en-US"/>
              </w:rPr>
              <w:t xml:space="preserve"> turi ir kitas šios Sutarties ir Lietuvos Respublikoje galiojančių teisės aktų numatytas teises.</w:t>
            </w:r>
          </w:p>
          <w:p w14:paraId="0566CC06" w14:textId="6EA9D0D6" w:rsidR="00F43AC0" w:rsidRPr="000529EF" w:rsidRDefault="00F43AC0" w:rsidP="000529EF">
            <w:pPr>
              <w:pStyle w:val="Sraopastraipa"/>
              <w:widowControl w:val="0"/>
              <w:numPr>
                <w:ilvl w:val="1"/>
                <w:numId w:val="42"/>
              </w:numPr>
              <w:tabs>
                <w:tab w:val="left" w:pos="1346"/>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Pirkėjas įsipareigoja:</w:t>
            </w:r>
          </w:p>
          <w:p w14:paraId="55D2BC3E" w14:textId="77777777" w:rsidR="00733502" w:rsidRPr="000529EF" w:rsidRDefault="00F43AC0" w:rsidP="000529EF">
            <w:pPr>
              <w:pStyle w:val="Sraopastraipa"/>
              <w:widowControl w:val="0"/>
              <w:numPr>
                <w:ilvl w:val="2"/>
                <w:numId w:val="42"/>
              </w:numPr>
              <w:tabs>
                <w:tab w:val="left" w:pos="1168"/>
                <w:tab w:val="left" w:pos="1485"/>
              </w:tabs>
              <w:suppressAutoHyphens/>
              <w:autoSpaceDE w:val="0"/>
              <w:autoSpaceDN w:val="0"/>
              <w:adjustRightInd w:val="0"/>
              <w:spacing w:after="0" w:line="240" w:lineRule="auto"/>
              <w:ind w:left="68" w:firstLine="850"/>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ar-SA"/>
              </w:rPr>
              <w:t xml:space="preserve">laiku priimti iš </w:t>
            </w:r>
            <w:r w:rsidR="00C001B4" w:rsidRPr="000529EF">
              <w:rPr>
                <w:rFonts w:ascii="Times New Roman" w:eastAsia="Times New Roman" w:hAnsi="Times New Roman" w:cs="Times New Roman"/>
                <w:sz w:val="24"/>
                <w:szCs w:val="24"/>
                <w:lang w:eastAsia="ar-SA"/>
              </w:rPr>
              <w:t>Pardavėj</w:t>
            </w:r>
            <w:r w:rsidR="006435EB" w:rsidRPr="000529EF">
              <w:rPr>
                <w:rFonts w:ascii="Times New Roman" w:eastAsia="Times New Roman" w:hAnsi="Times New Roman" w:cs="Times New Roman"/>
                <w:sz w:val="24"/>
                <w:szCs w:val="24"/>
                <w:lang w:eastAsia="ar-SA"/>
              </w:rPr>
              <w:t>o</w:t>
            </w:r>
            <w:r w:rsidRPr="000529EF">
              <w:rPr>
                <w:rFonts w:ascii="Times New Roman" w:eastAsia="Times New Roman" w:hAnsi="Times New Roman" w:cs="Times New Roman"/>
                <w:sz w:val="24"/>
                <w:szCs w:val="24"/>
                <w:lang w:eastAsia="ar-SA"/>
              </w:rPr>
              <w:t xml:space="preserve"> tinkamas ir kokybiškas Prekes ir laiku už jas atsiskaityti šioje Sutartyje nustatyta tvarka;</w:t>
            </w:r>
          </w:p>
          <w:p w14:paraId="5AC72145" w14:textId="77777777" w:rsidR="00733502" w:rsidRPr="000529EF" w:rsidRDefault="00F43AC0" w:rsidP="000529EF">
            <w:pPr>
              <w:pStyle w:val="Sraopastraipa"/>
              <w:widowControl w:val="0"/>
              <w:numPr>
                <w:ilvl w:val="2"/>
                <w:numId w:val="42"/>
              </w:numPr>
              <w:tabs>
                <w:tab w:val="left" w:pos="1168"/>
                <w:tab w:val="left" w:pos="1485"/>
              </w:tabs>
              <w:suppressAutoHyphens/>
              <w:autoSpaceDE w:val="0"/>
              <w:autoSpaceDN w:val="0"/>
              <w:adjustRightInd w:val="0"/>
              <w:spacing w:after="0" w:line="240" w:lineRule="auto"/>
              <w:ind w:left="68" w:firstLine="850"/>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 xml:space="preserve">nuo Prekių pristatymo į Sutarties 1.3 papunktyje nustatytą vietą iki perdavimo –priėmimo akto (be trūkumų/pastabų) pasirašymo arba iki termino, per kurį Pirkėjas įpareigoja </w:t>
            </w:r>
            <w:r w:rsidR="00C001B4" w:rsidRPr="000529EF">
              <w:rPr>
                <w:rFonts w:ascii="Times New Roman" w:eastAsia="Times New Roman" w:hAnsi="Times New Roman" w:cs="Times New Roman"/>
                <w:sz w:val="24"/>
                <w:szCs w:val="24"/>
                <w:lang w:eastAsia="en-US"/>
              </w:rPr>
              <w:t>Pardavėją</w:t>
            </w:r>
            <w:r w:rsidRPr="000529EF">
              <w:rPr>
                <w:rFonts w:ascii="Times New Roman" w:eastAsia="Times New Roman" w:hAnsi="Times New Roman" w:cs="Times New Roman"/>
                <w:sz w:val="24"/>
                <w:szCs w:val="24"/>
                <w:lang w:eastAsia="en-US"/>
              </w:rPr>
              <w:t xml:space="preserve"> atsiimti Sutarties reikalavimų neatitinkančias Prekes, pabaigos imtis visų protingų </w:t>
            </w:r>
            <w:r w:rsidRPr="000529EF">
              <w:rPr>
                <w:rFonts w:ascii="Times New Roman" w:eastAsia="Times New Roman" w:hAnsi="Times New Roman" w:cs="Times New Roman"/>
                <w:sz w:val="24"/>
                <w:szCs w:val="24"/>
                <w:lang w:eastAsia="en-US"/>
              </w:rPr>
              <w:lastRenderedPageBreak/>
              <w:t>priemonių, reikalingų apsaugoti Prekes nuo praradimo ar sugadinimo;</w:t>
            </w:r>
          </w:p>
          <w:p w14:paraId="2BAA4486" w14:textId="77777777" w:rsidR="00733502" w:rsidRPr="000529EF" w:rsidRDefault="00F43AC0" w:rsidP="000529EF">
            <w:pPr>
              <w:pStyle w:val="Sraopastraipa"/>
              <w:widowControl w:val="0"/>
              <w:numPr>
                <w:ilvl w:val="2"/>
                <w:numId w:val="42"/>
              </w:numPr>
              <w:tabs>
                <w:tab w:val="left" w:pos="1168"/>
                <w:tab w:val="left" w:pos="1485"/>
              </w:tabs>
              <w:suppressAutoHyphens/>
              <w:autoSpaceDE w:val="0"/>
              <w:autoSpaceDN w:val="0"/>
              <w:adjustRightInd w:val="0"/>
              <w:spacing w:after="0" w:line="240" w:lineRule="auto"/>
              <w:ind w:left="68" w:firstLine="850"/>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bCs/>
                <w:sz w:val="24"/>
                <w:szCs w:val="24"/>
                <w:lang w:eastAsia="ar-SA"/>
              </w:rPr>
              <w:t xml:space="preserve">nedelsiant pranešti </w:t>
            </w:r>
            <w:r w:rsidR="00C001B4" w:rsidRPr="000529EF">
              <w:rPr>
                <w:rFonts w:ascii="Times New Roman" w:eastAsia="Times New Roman" w:hAnsi="Times New Roman" w:cs="Times New Roman"/>
                <w:sz w:val="24"/>
                <w:szCs w:val="24"/>
                <w:lang w:eastAsia="ar-SA"/>
              </w:rPr>
              <w:t>Pardavėjui</w:t>
            </w:r>
            <w:r w:rsidRPr="000529EF">
              <w:rPr>
                <w:rFonts w:ascii="Times New Roman" w:eastAsia="Times New Roman" w:hAnsi="Times New Roman" w:cs="Times New Roman"/>
                <w:bCs/>
                <w:sz w:val="24"/>
                <w:szCs w:val="24"/>
                <w:lang w:eastAsia="ar-SA"/>
              </w:rPr>
              <w:t xml:space="preserve"> apie Sutarties sąlygų pažeidimą, kai tik toks pažeidimas yra nustatomas;</w:t>
            </w:r>
          </w:p>
          <w:p w14:paraId="586D71B5" w14:textId="4B677083" w:rsidR="00733502" w:rsidRPr="000529EF" w:rsidRDefault="00C001B4" w:rsidP="000529EF">
            <w:pPr>
              <w:pStyle w:val="Sraopastraipa"/>
              <w:widowControl w:val="0"/>
              <w:numPr>
                <w:ilvl w:val="2"/>
                <w:numId w:val="42"/>
              </w:numPr>
              <w:tabs>
                <w:tab w:val="left" w:pos="1168"/>
                <w:tab w:val="left" w:pos="1485"/>
              </w:tabs>
              <w:suppressAutoHyphens/>
              <w:autoSpaceDE w:val="0"/>
              <w:autoSpaceDN w:val="0"/>
              <w:adjustRightInd w:val="0"/>
              <w:spacing w:after="0" w:line="240" w:lineRule="auto"/>
              <w:ind w:left="68" w:firstLine="850"/>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Pardavėjui</w:t>
            </w:r>
            <w:r w:rsidR="00F43AC0" w:rsidRPr="000529EF">
              <w:rPr>
                <w:rFonts w:ascii="Times New Roman" w:eastAsia="Times New Roman" w:hAnsi="Times New Roman" w:cs="Times New Roman"/>
                <w:sz w:val="24"/>
                <w:szCs w:val="24"/>
                <w:lang w:eastAsia="en-US"/>
              </w:rPr>
              <w:t xml:space="preserve"> sudaryti visas sąlygas, suteikti informaciją ar dokumentus, būtinus Sutarčiai vykdyti</w:t>
            </w:r>
            <w:r w:rsidR="00016706">
              <w:rPr>
                <w:rFonts w:ascii="Times New Roman" w:eastAsia="Times New Roman" w:hAnsi="Times New Roman" w:cs="Times New Roman"/>
                <w:sz w:val="24"/>
                <w:szCs w:val="24"/>
                <w:lang w:eastAsia="en-US"/>
              </w:rPr>
              <w:t>.</w:t>
            </w:r>
          </w:p>
          <w:p w14:paraId="74B1115E" w14:textId="4AC0695A" w:rsidR="00F43AC0" w:rsidRPr="000529EF" w:rsidRDefault="00F43AC0" w:rsidP="000529EF">
            <w:pPr>
              <w:pStyle w:val="Sraopastraipa"/>
              <w:widowControl w:val="0"/>
              <w:numPr>
                <w:ilvl w:val="1"/>
                <w:numId w:val="42"/>
              </w:numPr>
              <w:tabs>
                <w:tab w:val="left" w:pos="1310"/>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Pirkėjas turi teisę:</w:t>
            </w:r>
          </w:p>
          <w:p w14:paraId="1EFEE231" w14:textId="77777777" w:rsidR="00733502" w:rsidRPr="000529EF" w:rsidRDefault="00F43AC0" w:rsidP="000529EF">
            <w:pPr>
              <w:pStyle w:val="Sraopastraipa"/>
              <w:widowControl w:val="0"/>
              <w:numPr>
                <w:ilvl w:val="2"/>
                <w:numId w:val="42"/>
              </w:numPr>
              <w:tabs>
                <w:tab w:val="left" w:pos="1487"/>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 xml:space="preserve">reikalauti, jog tinkamai, laiku ir kokybiškai būtų tiekiamos Prekės bei vykdomi kiti Sutartyje numatyti </w:t>
            </w:r>
            <w:r w:rsidR="00C001B4" w:rsidRPr="000529EF">
              <w:rPr>
                <w:rFonts w:ascii="Times New Roman" w:eastAsia="Times New Roman" w:hAnsi="Times New Roman" w:cs="Times New Roman"/>
                <w:sz w:val="24"/>
                <w:szCs w:val="24"/>
                <w:lang w:eastAsia="en-US"/>
              </w:rPr>
              <w:t>Pardavėjo</w:t>
            </w:r>
            <w:r w:rsidRPr="000529EF">
              <w:rPr>
                <w:rFonts w:ascii="Times New Roman" w:eastAsia="Times New Roman" w:hAnsi="Times New Roman" w:cs="Times New Roman"/>
                <w:sz w:val="24"/>
                <w:szCs w:val="24"/>
                <w:lang w:eastAsia="en-US"/>
              </w:rPr>
              <w:t xml:space="preserve"> įsipareigojimai, prižiūrėti Sutarties vykdymą ir teikti pastabas dėl jos vykdymo, taip pat žodžiu ir raštu nurodyti </w:t>
            </w:r>
            <w:r w:rsidR="00C001B4" w:rsidRPr="000529EF">
              <w:rPr>
                <w:rFonts w:ascii="Times New Roman" w:eastAsia="Times New Roman" w:hAnsi="Times New Roman" w:cs="Times New Roman"/>
                <w:sz w:val="24"/>
                <w:szCs w:val="24"/>
                <w:lang w:eastAsia="en-US"/>
              </w:rPr>
              <w:t>Pardavėjui</w:t>
            </w:r>
            <w:r w:rsidRPr="000529EF">
              <w:rPr>
                <w:rFonts w:ascii="Times New Roman" w:eastAsia="Times New Roman" w:hAnsi="Times New Roman" w:cs="Times New Roman"/>
                <w:sz w:val="24"/>
                <w:szCs w:val="24"/>
                <w:lang w:eastAsia="en-US"/>
              </w:rPr>
              <w:t xml:space="preserve"> tiekiamų Prekių trūkumus ir/ar neatitikimus; reikalauti, kad jie būtų pašalinti per protingą terminą;</w:t>
            </w:r>
          </w:p>
          <w:p w14:paraId="1AF8A3BC" w14:textId="77777777" w:rsidR="00F43AC0" w:rsidRDefault="00F43AC0" w:rsidP="000529EF">
            <w:pPr>
              <w:pStyle w:val="Sraopastraipa"/>
              <w:widowControl w:val="0"/>
              <w:numPr>
                <w:ilvl w:val="2"/>
                <w:numId w:val="42"/>
              </w:numPr>
              <w:tabs>
                <w:tab w:val="left" w:pos="1487"/>
              </w:tabs>
              <w:suppressAutoHyphens/>
              <w:autoSpaceDE w:val="0"/>
              <w:autoSpaceDN w:val="0"/>
              <w:adjustRightInd w:val="0"/>
              <w:spacing w:after="0" w:line="240" w:lineRule="auto"/>
              <w:ind w:left="0" w:firstLine="918"/>
              <w:jc w:val="both"/>
              <w:rPr>
                <w:rFonts w:ascii="Times New Roman" w:eastAsia="Times New Roman" w:hAnsi="Times New Roman" w:cs="Times New Roman"/>
                <w:sz w:val="24"/>
                <w:szCs w:val="24"/>
                <w:lang w:eastAsia="en-US"/>
              </w:rPr>
            </w:pPr>
            <w:r w:rsidRPr="000529EF">
              <w:rPr>
                <w:rFonts w:ascii="Times New Roman" w:eastAsia="Times New Roman" w:hAnsi="Times New Roman" w:cs="Times New Roman"/>
                <w:sz w:val="24"/>
                <w:szCs w:val="24"/>
                <w:lang w:eastAsia="en-US"/>
              </w:rPr>
              <w:t>Pirkėjas turi ir kitas šios Sutarties bei Lietuvos Respublikoje galiojančių teisės aktų numatytas teises.</w:t>
            </w:r>
          </w:p>
          <w:p w14:paraId="7BA000F0" w14:textId="77777777" w:rsidR="000529EF" w:rsidRDefault="000529EF" w:rsidP="000529EF">
            <w:pPr>
              <w:pStyle w:val="Sraopastraipa"/>
              <w:widowControl w:val="0"/>
              <w:tabs>
                <w:tab w:val="left" w:pos="1487"/>
              </w:tabs>
              <w:suppressAutoHyphens/>
              <w:autoSpaceDE w:val="0"/>
              <w:autoSpaceDN w:val="0"/>
              <w:adjustRightInd w:val="0"/>
              <w:spacing w:after="0" w:line="240" w:lineRule="auto"/>
              <w:ind w:left="918"/>
              <w:jc w:val="both"/>
              <w:rPr>
                <w:rFonts w:ascii="Times New Roman" w:eastAsia="Times New Roman" w:hAnsi="Times New Roman" w:cs="Times New Roman"/>
                <w:sz w:val="24"/>
                <w:szCs w:val="24"/>
                <w:lang w:eastAsia="en-US"/>
              </w:rPr>
            </w:pPr>
          </w:p>
          <w:p w14:paraId="7BA5E355" w14:textId="33382BF2" w:rsidR="000529EF" w:rsidRPr="000529EF" w:rsidRDefault="000529EF" w:rsidP="000529EF">
            <w:pPr>
              <w:pStyle w:val="Sraopastraipa"/>
              <w:widowControl w:val="0"/>
              <w:tabs>
                <w:tab w:val="left" w:pos="1487"/>
              </w:tabs>
              <w:suppressAutoHyphens/>
              <w:autoSpaceDE w:val="0"/>
              <w:autoSpaceDN w:val="0"/>
              <w:adjustRightInd w:val="0"/>
              <w:spacing w:after="0" w:line="240" w:lineRule="auto"/>
              <w:ind w:left="918"/>
              <w:jc w:val="both"/>
              <w:rPr>
                <w:rFonts w:ascii="Times New Roman" w:eastAsia="Times New Roman" w:hAnsi="Times New Roman" w:cs="Times New Roman"/>
                <w:sz w:val="24"/>
                <w:szCs w:val="24"/>
                <w:lang w:eastAsia="en-US"/>
              </w:rPr>
            </w:pPr>
          </w:p>
        </w:tc>
      </w:tr>
      <w:tr w:rsidR="00F43AC0" w:rsidRPr="000529EF" w14:paraId="1F7AD333" w14:textId="77777777" w:rsidTr="00F43AC0">
        <w:tc>
          <w:tcPr>
            <w:tcW w:w="10065" w:type="dxa"/>
            <w:hideMark/>
          </w:tcPr>
          <w:p w14:paraId="2FEEFFB8" w14:textId="77777777" w:rsidR="00F43AC0" w:rsidRPr="000529EF" w:rsidRDefault="00F43AC0" w:rsidP="000529EF">
            <w:pPr>
              <w:tabs>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firstLine="709"/>
              <w:jc w:val="center"/>
              <w:rPr>
                <w:rFonts w:ascii="Times New Roman" w:eastAsia="Times New Roman" w:hAnsi="Times New Roman" w:cs="Times New Roman"/>
                <w:b/>
                <w:bCs/>
                <w:caps/>
                <w:sz w:val="24"/>
                <w:szCs w:val="24"/>
                <w:lang w:eastAsia="en-US"/>
              </w:rPr>
            </w:pPr>
            <w:r w:rsidRPr="000529EF">
              <w:rPr>
                <w:rFonts w:ascii="Times New Roman" w:eastAsia="Times New Roman" w:hAnsi="Times New Roman" w:cs="Times New Roman"/>
                <w:b/>
                <w:bCs/>
                <w:caps/>
                <w:sz w:val="24"/>
                <w:szCs w:val="24"/>
                <w:lang w:eastAsia="en-US"/>
              </w:rPr>
              <w:lastRenderedPageBreak/>
              <w:t>V. Sutarties įvykdymo užtikrinimas</w:t>
            </w:r>
          </w:p>
          <w:p w14:paraId="389FDFB6" w14:textId="664EBC33" w:rsidR="00E16CB7" w:rsidRPr="000529EF" w:rsidRDefault="00EA1FDC" w:rsidP="000529EF">
            <w:pPr>
              <w:pStyle w:val="Sraopastraipa"/>
              <w:widowControl w:val="0"/>
              <w:numPr>
                <w:ilvl w:val="1"/>
                <w:numId w:val="36"/>
              </w:numPr>
              <w:autoSpaceDE w:val="0"/>
              <w:autoSpaceDN w:val="0"/>
              <w:adjustRightInd w:val="0"/>
              <w:spacing w:after="0" w:line="240" w:lineRule="auto"/>
              <w:ind w:left="0" w:firstLine="914"/>
              <w:jc w:val="both"/>
              <w:rPr>
                <w:rFonts w:ascii="Times New Roman" w:eastAsia="Calibri" w:hAnsi="Times New Roman" w:cs="Times New Roman"/>
                <w:sz w:val="24"/>
                <w:szCs w:val="24"/>
                <w:lang w:val="x-none" w:eastAsia="en-US"/>
              </w:rPr>
            </w:pPr>
            <w:r w:rsidRPr="000529EF">
              <w:rPr>
                <w:rFonts w:ascii="Times New Roman" w:eastAsia="Calibri" w:hAnsi="Times New Roman" w:cs="Times New Roman"/>
                <w:sz w:val="24"/>
                <w:szCs w:val="24"/>
                <w:lang w:eastAsia="en-US"/>
              </w:rPr>
              <w:t xml:space="preserve"> </w:t>
            </w:r>
            <w:r w:rsidR="00F43AC0" w:rsidRPr="000529EF">
              <w:rPr>
                <w:rFonts w:ascii="Times New Roman" w:eastAsia="Calibri" w:hAnsi="Times New Roman" w:cs="Times New Roman"/>
                <w:sz w:val="24"/>
                <w:szCs w:val="24"/>
                <w:lang w:eastAsia="en-US"/>
              </w:rPr>
              <w:t xml:space="preserve">Sutarties tinkamas įvykdymas yra užtikrinamas </w:t>
            </w:r>
            <w:r w:rsidR="000A3F6C" w:rsidRPr="000529EF">
              <w:rPr>
                <w:rFonts w:ascii="Times New Roman" w:eastAsia="Calibri" w:hAnsi="Times New Roman" w:cs="Times New Roman"/>
                <w:sz w:val="24"/>
                <w:szCs w:val="24"/>
                <w:lang w:val="x-none" w:eastAsia="en-US"/>
              </w:rPr>
              <w:t xml:space="preserve">netesybomis (bauda). Sutarties įvykdymo užtikrinimo </w:t>
            </w:r>
            <w:r w:rsidR="000A3F6C" w:rsidRPr="000529EF">
              <w:rPr>
                <w:rFonts w:ascii="Times New Roman" w:eastAsia="Calibri" w:hAnsi="Times New Roman" w:cs="Times New Roman"/>
                <w:sz w:val="24"/>
                <w:szCs w:val="24"/>
                <w:lang w:eastAsia="en-US"/>
              </w:rPr>
              <w:t xml:space="preserve">(baudos ) </w:t>
            </w:r>
            <w:r w:rsidR="000A3F6C" w:rsidRPr="000529EF">
              <w:rPr>
                <w:rFonts w:ascii="Times New Roman" w:eastAsia="Calibri" w:hAnsi="Times New Roman" w:cs="Times New Roman"/>
                <w:sz w:val="24"/>
                <w:szCs w:val="24"/>
                <w:lang w:val="x-none" w:eastAsia="en-US"/>
              </w:rPr>
              <w:t>dydis – 5 </w:t>
            </w:r>
            <w:r w:rsidR="00016706">
              <w:rPr>
                <w:rFonts w:ascii="Times New Roman" w:eastAsia="Calibri" w:hAnsi="Times New Roman" w:cs="Times New Roman"/>
                <w:sz w:val="24"/>
                <w:szCs w:val="24"/>
                <w:lang w:eastAsia="en-US"/>
              </w:rPr>
              <w:t xml:space="preserve">(penki) </w:t>
            </w:r>
            <w:r w:rsidR="000A3F6C" w:rsidRPr="000529EF">
              <w:rPr>
                <w:rFonts w:ascii="Times New Roman" w:eastAsia="Calibri" w:hAnsi="Times New Roman" w:cs="Times New Roman"/>
                <w:sz w:val="24"/>
                <w:szCs w:val="24"/>
                <w:lang w:val="x-none" w:eastAsia="en-US"/>
              </w:rPr>
              <w:t>proc. </w:t>
            </w:r>
            <w:r w:rsidR="000A3F6C" w:rsidRPr="000529EF">
              <w:rPr>
                <w:rFonts w:ascii="Times New Roman" w:eastAsia="Calibri" w:hAnsi="Times New Roman" w:cs="Times New Roman"/>
                <w:sz w:val="24"/>
                <w:szCs w:val="24"/>
                <w:lang w:eastAsia="en-US"/>
              </w:rPr>
              <w:t xml:space="preserve">nuo </w:t>
            </w:r>
            <w:r w:rsidR="000A3F6C" w:rsidRPr="000529EF">
              <w:rPr>
                <w:rFonts w:ascii="Times New Roman" w:eastAsia="Calibri" w:hAnsi="Times New Roman" w:cs="Times New Roman"/>
                <w:sz w:val="24"/>
                <w:szCs w:val="24"/>
                <w:lang w:val="x-none" w:eastAsia="en-US"/>
              </w:rPr>
              <w:t>Sutarties vertės be PVM.</w:t>
            </w:r>
            <w:r w:rsidR="00016706">
              <w:rPr>
                <w:rFonts w:ascii="Times New Roman" w:eastAsia="Calibri" w:hAnsi="Times New Roman" w:cs="Times New Roman"/>
                <w:sz w:val="24"/>
                <w:szCs w:val="24"/>
                <w:lang w:eastAsia="en-US"/>
              </w:rPr>
              <w:t xml:space="preserve"> </w:t>
            </w:r>
          </w:p>
          <w:p w14:paraId="266C972F" w14:textId="723451A9" w:rsidR="00360E50" w:rsidRDefault="00360E50" w:rsidP="000529EF">
            <w:pPr>
              <w:pStyle w:val="Sraopastraipa"/>
              <w:widowControl w:val="0"/>
              <w:numPr>
                <w:ilvl w:val="1"/>
                <w:numId w:val="36"/>
              </w:numPr>
              <w:tabs>
                <w:tab w:val="left" w:pos="1026"/>
                <w:tab w:val="left" w:pos="1346"/>
              </w:tabs>
              <w:autoSpaceDE w:val="0"/>
              <w:autoSpaceDN w:val="0"/>
              <w:adjustRightInd w:val="0"/>
              <w:spacing w:after="0" w:line="240" w:lineRule="auto"/>
              <w:ind w:left="0" w:firstLine="914"/>
              <w:jc w:val="both"/>
              <w:rPr>
                <w:rFonts w:ascii="Times New Roman" w:eastAsia="Calibri" w:hAnsi="Times New Roman" w:cs="Times New Roman"/>
                <w:sz w:val="24"/>
                <w:szCs w:val="24"/>
                <w:lang w:eastAsia="en-US"/>
              </w:rPr>
            </w:pPr>
            <w:r w:rsidRPr="000529EF">
              <w:rPr>
                <w:rFonts w:ascii="Times New Roman" w:eastAsia="Calibri" w:hAnsi="Times New Roman" w:cs="Times New Roman"/>
                <w:sz w:val="24"/>
                <w:szCs w:val="24"/>
                <w:lang w:eastAsia="en-US"/>
              </w:rPr>
              <w:t xml:space="preserve"> Nutraukus Sutartį ‎14.3 papunktyje nustatytais pagrindais (išskyrus</w:t>
            </w:r>
            <w:r w:rsidR="001F57A9">
              <w:rPr>
                <w:rFonts w:ascii="Times New Roman" w:eastAsia="Calibri" w:hAnsi="Times New Roman" w:cs="Times New Roman"/>
                <w:sz w:val="24"/>
                <w:szCs w:val="24"/>
                <w:lang w:eastAsia="en-US"/>
              </w:rPr>
              <w:t xml:space="preserve"> Sutarties</w:t>
            </w:r>
            <w:r w:rsidRPr="000529EF">
              <w:rPr>
                <w:rFonts w:ascii="Times New Roman" w:eastAsia="Calibri" w:hAnsi="Times New Roman" w:cs="Times New Roman"/>
                <w:sz w:val="24"/>
                <w:szCs w:val="24"/>
                <w:lang w:eastAsia="en-US"/>
              </w:rPr>
              <w:t xml:space="preserve"> ‎14.3.4 papunktyje numatytą pagrindą), Pardavėjas privalo ne vėliau kaip per 10 (dešimt) darbo dienų sumokėti </w:t>
            </w:r>
            <w:r w:rsidR="00251583" w:rsidRPr="000529EF">
              <w:rPr>
                <w:rFonts w:ascii="Times New Roman" w:eastAsia="Calibri" w:hAnsi="Times New Roman" w:cs="Times New Roman"/>
                <w:sz w:val="24"/>
                <w:szCs w:val="24"/>
                <w:lang w:eastAsia="en-US"/>
              </w:rPr>
              <w:t xml:space="preserve">Pirkėjui </w:t>
            </w:r>
            <w:r w:rsidR="001F57A9">
              <w:rPr>
                <w:rFonts w:ascii="Times New Roman" w:eastAsia="Calibri" w:hAnsi="Times New Roman" w:cs="Times New Roman"/>
                <w:sz w:val="24"/>
                <w:szCs w:val="24"/>
                <w:lang w:eastAsia="en-US"/>
              </w:rPr>
              <w:t xml:space="preserve">Sutarties </w:t>
            </w:r>
            <w:r w:rsidRPr="000529EF">
              <w:rPr>
                <w:rFonts w:ascii="Times New Roman" w:eastAsia="Calibri" w:hAnsi="Times New Roman" w:cs="Times New Roman"/>
                <w:sz w:val="24"/>
                <w:szCs w:val="24"/>
                <w:lang w:eastAsia="en-US"/>
              </w:rPr>
              <w:t xml:space="preserve">5.1 punkte nurodyto dydžio baudą. </w:t>
            </w:r>
          </w:p>
          <w:p w14:paraId="696C64E5" w14:textId="77777777" w:rsidR="000529EF" w:rsidRPr="000529EF" w:rsidRDefault="000529EF" w:rsidP="000529EF">
            <w:pPr>
              <w:pStyle w:val="Sraopastraipa"/>
              <w:widowControl w:val="0"/>
              <w:tabs>
                <w:tab w:val="left" w:pos="1026"/>
                <w:tab w:val="left" w:pos="1346"/>
              </w:tabs>
              <w:autoSpaceDE w:val="0"/>
              <w:autoSpaceDN w:val="0"/>
              <w:adjustRightInd w:val="0"/>
              <w:spacing w:after="0" w:line="240" w:lineRule="auto"/>
              <w:ind w:left="914"/>
              <w:jc w:val="both"/>
              <w:rPr>
                <w:rFonts w:ascii="Times New Roman" w:eastAsia="Calibri" w:hAnsi="Times New Roman" w:cs="Times New Roman"/>
                <w:sz w:val="24"/>
                <w:szCs w:val="24"/>
                <w:lang w:eastAsia="en-US"/>
              </w:rPr>
            </w:pPr>
          </w:p>
          <w:p w14:paraId="5E328B2E" w14:textId="77777777" w:rsidR="00F43AC0" w:rsidRPr="000529EF" w:rsidRDefault="00F43AC0" w:rsidP="000529EF">
            <w:pPr>
              <w:suppressAutoHyphens/>
              <w:autoSpaceDE w:val="0"/>
              <w:spacing w:before="120" w:after="120" w:line="240" w:lineRule="auto"/>
              <w:ind w:firstLine="709"/>
              <w:jc w:val="center"/>
              <w:rPr>
                <w:rFonts w:ascii="Times New Roman" w:eastAsia="Times New Roman" w:hAnsi="Times New Roman" w:cs="Times New Roman"/>
                <w:sz w:val="24"/>
                <w:szCs w:val="24"/>
                <w:lang w:eastAsia="ar-SA"/>
              </w:rPr>
            </w:pPr>
            <w:r w:rsidRPr="000529EF">
              <w:rPr>
                <w:rFonts w:ascii="Times New Roman" w:eastAsia="Times New Roman" w:hAnsi="Times New Roman" w:cs="Times New Roman"/>
                <w:b/>
                <w:bCs/>
                <w:sz w:val="24"/>
                <w:szCs w:val="24"/>
                <w:lang w:eastAsia="ar-SA"/>
              </w:rPr>
              <w:t>VI. PREKIŲ KOKYBĖ IR GARANTINIAI ĮSIPAREIGOJIMAI</w:t>
            </w:r>
          </w:p>
          <w:p w14:paraId="74D7149A" w14:textId="5CB3064D" w:rsidR="005845DE" w:rsidRPr="000529EF" w:rsidRDefault="001A532E" w:rsidP="000529EF">
            <w:pPr>
              <w:widowControl w:val="0"/>
              <w:numPr>
                <w:ilvl w:val="1"/>
                <w:numId w:val="11"/>
              </w:numPr>
              <w:suppressAutoHyphens/>
              <w:autoSpaceDE w:val="0"/>
              <w:autoSpaceDN w:val="0"/>
              <w:adjustRightInd w:val="0"/>
              <w:spacing w:after="0" w:line="240" w:lineRule="auto"/>
              <w:ind w:left="0" w:firstLine="920"/>
              <w:jc w:val="both"/>
              <w:rPr>
                <w:rFonts w:ascii="Times New Roman" w:eastAsia="Times New Roman" w:hAnsi="Times New Roman" w:cs="Times New Roman"/>
                <w:sz w:val="24"/>
                <w:szCs w:val="24"/>
                <w:lang w:eastAsia="ar-SA"/>
              </w:rPr>
            </w:pPr>
            <w:r w:rsidRPr="000529EF">
              <w:rPr>
                <w:rFonts w:ascii="Times New Roman" w:eastAsia="Times New Roman" w:hAnsi="Times New Roman" w:cs="Times New Roman"/>
                <w:sz w:val="24"/>
                <w:szCs w:val="24"/>
                <w:lang w:eastAsia="ar-SA"/>
              </w:rPr>
              <w:t xml:space="preserve"> </w:t>
            </w:r>
            <w:r w:rsidR="005845DE" w:rsidRPr="000529EF">
              <w:rPr>
                <w:rFonts w:ascii="Times New Roman" w:eastAsia="Times New Roman" w:hAnsi="Times New Roman" w:cs="Times New Roman"/>
                <w:sz w:val="24"/>
                <w:szCs w:val="24"/>
                <w:lang w:eastAsia="ar-SA"/>
              </w:rPr>
              <w:t>Pardavėjas</w:t>
            </w:r>
            <w:r w:rsidR="00F43AC0" w:rsidRPr="000529EF">
              <w:rPr>
                <w:rFonts w:ascii="Times New Roman" w:eastAsia="Times New Roman" w:hAnsi="Times New Roman" w:cs="Times New Roman"/>
                <w:sz w:val="24"/>
                <w:szCs w:val="24"/>
                <w:lang w:eastAsia="ar-SA"/>
              </w:rPr>
              <w:t xml:space="preserve"> garantuoja Prekių kokybę bei paslėptų trūkumų/defektų nebuvimą. Prekių kokybė privalo atitikti Sutartyje ir jos prieduose nustatytus reikalavimus.</w:t>
            </w:r>
          </w:p>
          <w:p w14:paraId="504920A9" w14:textId="5B05A6F1" w:rsidR="005845DE" w:rsidRPr="00EC262B" w:rsidRDefault="001A532E" w:rsidP="000529EF">
            <w:pPr>
              <w:widowControl w:val="0"/>
              <w:numPr>
                <w:ilvl w:val="1"/>
                <w:numId w:val="11"/>
              </w:numPr>
              <w:suppressAutoHyphens/>
              <w:autoSpaceDE w:val="0"/>
              <w:autoSpaceDN w:val="0"/>
              <w:adjustRightInd w:val="0"/>
              <w:spacing w:after="0" w:line="240" w:lineRule="auto"/>
              <w:ind w:left="0" w:firstLine="920"/>
              <w:jc w:val="both"/>
              <w:rPr>
                <w:rFonts w:ascii="Times New Roman" w:eastAsia="Times New Roman" w:hAnsi="Times New Roman" w:cs="Times New Roman"/>
                <w:sz w:val="24"/>
                <w:szCs w:val="24"/>
                <w:lang w:eastAsia="ar-SA"/>
              </w:rPr>
            </w:pPr>
            <w:r w:rsidRPr="000529EF">
              <w:rPr>
                <w:rFonts w:ascii="Times New Roman" w:eastAsia="Times New Roman" w:hAnsi="Times New Roman" w:cs="Times New Roman"/>
                <w:sz w:val="24"/>
                <w:szCs w:val="24"/>
                <w:lang w:eastAsia="ar-SA"/>
              </w:rPr>
              <w:t xml:space="preserve"> </w:t>
            </w:r>
            <w:r w:rsidR="00F43AC0" w:rsidRPr="000529EF">
              <w:rPr>
                <w:rFonts w:ascii="Times New Roman" w:eastAsia="Times New Roman" w:hAnsi="Times New Roman" w:cs="Times New Roman"/>
                <w:sz w:val="24"/>
                <w:szCs w:val="24"/>
                <w:lang w:eastAsia="ar-SA"/>
              </w:rPr>
              <w:t xml:space="preserve">Garantinis laikotarpis pradedamas skaičiuoti nuo Prekių ar jų dalies, jeigu Prekės tiekiamos dalimis, perdavimo Pirkėjo nuosavybėn dienos (t. y. Prekių perdavimo – priėmimo akto be trūkumų pasirašymo dienos). Garantinis terminas visoms pakeistoms ar sutaisytoms Prekėms ar jų dalims vėl įsigalioja nuo tinkamai pakeistų ar sutaisytų Prekių ar jų dalių perdavimo </w:t>
            </w:r>
            <w:r w:rsidR="00F43AC0" w:rsidRPr="00EC262B">
              <w:rPr>
                <w:rFonts w:ascii="Times New Roman" w:eastAsia="Times New Roman" w:hAnsi="Times New Roman" w:cs="Times New Roman"/>
                <w:sz w:val="24"/>
                <w:szCs w:val="24"/>
                <w:lang w:eastAsia="ar-SA"/>
              </w:rPr>
              <w:t>Pirkėjui dienos.</w:t>
            </w:r>
          </w:p>
          <w:p w14:paraId="78967F93" w14:textId="723F3F47" w:rsidR="00EC262B" w:rsidRPr="00001672" w:rsidRDefault="001A532E" w:rsidP="00EC262B">
            <w:pPr>
              <w:widowControl w:val="0"/>
              <w:numPr>
                <w:ilvl w:val="1"/>
                <w:numId w:val="11"/>
              </w:numPr>
              <w:suppressAutoHyphens/>
              <w:autoSpaceDE w:val="0"/>
              <w:autoSpaceDN w:val="0"/>
              <w:adjustRightInd w:val="0"/>
              <w:spacing w:after="0" w:line="240" w:lineRule="auto"/>
              <w:ind w:left="0" w:firstLine="920"/>
              <w:jc w:val="both"/>
              <w:rPr>
                <w:rFonts w:ascii="Times New Roman" w:eastAsia="Times New Roman" w:hAnsi="Times New Roman" w:cs="Times New Roman"/>
                <w:sz w:val="24"/>
                <w:szCs w:val="24"/>
                <w:lang w:eastAsia="ar-SA"/>
              </w:rPr>
            </w:pPr>
            <w:r w:rsidRPr="00EC262B">
              <w:rPr>
                <w:rFonts w:ascii="Times New Roman" w:eastAsia="Times New Roman" w:hAnsi="Times New Roman" w:cs="Times New Roman"/>
                <w:sz w:val="24"/>
                <w:szCs w:val="24"/>
                <w:lang w:eastAsia="ar-SA"/>
              </w:rPr>
              <w:t xml:space="preserve"> </w:t>
            </w:r>
            <w:r w:rsidR="00F43AC0" w:rsidRPr="00EC262B">
              <w:rPr>
                <w:rFonts w:ascii="Times New Roman" w:eastAsia="Times New Roman" w:hAnsi="Times New Roman" w:cs="Times New Roman"/>
                <w:sz w:val="24"/>
                <w:szCs w:val="24"/>
                <w:lang w:eastAsia="ar-SA"/>
              </w:rPr>
              <w:t xml:space="preserve">Prekėms </w:t>
            </w:r>
            <w:r w:rsidR="00F43AC0" w:rsidRPr="00001672">
              <w:rPr>
                <w:rFonts w:ascii="Times New Roman" w:eastAsia="Times New Roman" w:hAnsi="Times New Roman" w:cs="Times New Roman"/>
                <w:sz w:val="24"/>
                <w:szCs w:val="24"/>
                <w:lang w:eastAsia="ar-SA"/>
              </w:rPr>
              <w:t xml:space="preserve">taikoma </w:t>
            </w:r>
            <w:r w:rsidR="00EC262B" w:rsidRPr="00001672">
              <w:rPr>
                <w:rFonts w:ascii="Times New Roman" w:eastAsia="Times New Roman" w:hAnsi="Times New Roman" w:cs="Times New Roman"/>
                <w:sz w:val="24"/>
                <w:szCs w:val="24"/>
                <w:lang w:eastAsia="ar-SA"/>
              </w:rPr>
              <w:t xml:space="preserve">Techninėje specifikacijoje ar </w:t>
            </w:r>
            <w:r w:rsidR="00001672" w:rsidRPr="00001672">
              <w:rPr>
                <w:rFonts w:ascii="Times New Roman" w:eastAsia="Times New Roman" w:hAnsi="Times New Roman" w:cs="Times New Roman"/>
                <w:sz w:val="24"/>
                <w:szCs w:val="24"/>
                <w:lang w:eastAsia="ar-SA"/>
              </w:rPr>
              <w:t>Pardavėjo p</w:t>
            </w:r>
            <w:r w:rsidR="00EC262B" w:rsidRPr="00001672">
              <w:rPr>
                <w:rFonts w:ascii="Times New Roman" w:eastAsia="Times New Roman" w:hAnsi="Times New Roman" w:cs="Times New Roman"/>
                <w:sz w:val="24"/>
                <w:szCs w:val="24"/>
                <w:lang w:eastAsia="ar-SA"/>
              </w:rPr>
              <w:t xml:space="preserve">asiūlyme nurodyta </w:t>
            </w:r>
            <w:r w:rsidR="00F43AC0" w:rsidRPr="00001672">
              <w:rPr>
                <w:rFonts w:ascii="Times New Roman" w:eastAsia="Times New Roman" w:hAnsi="Times New Roman" w:cs="Times New Roman"/>
                <w:sz w:val="24"/>
                <w:szCs w:val="24"/>
                <w:lang w:eastAsia="ar-SA"/>
              </w:rPr>
              <w:t>garantija.</w:t>
            </w:r>
            <w:r w:rsidR="00EC262B" w:rsidRPr="00001672">
              <w:rPr>
                <w:rFonts w:ascii="Times New Roman" w:eastAsia="Times New Roman" w:hAnsi="Times New Roman" w:cs="Times New Roman"/>
                <w:sz w:val="24"/>
                <w:szCs w:val="24"/>
                <w:lang w:eastAsia="ar-SA"/>
              </w:rPr>
              <w:t xml:space="preserve"> </w:t>
            </w:r>
            <w:r w:rsidR="00EC262B" w:rsidRPr="00001672">
              <w:rPr>
                <w:rFonts w:ascii="Times New Roman" w:hAnsi="Times New Roman" w:cs="Times New Roman"/>
                <w:sz w:val="24"/>
                <w:szCs w:val="24"/>
              </w:rPr>
              <w:t xml:space="preserve">Jeigu garantinių įsipareigojimų terminai nėra nurodyti Techninėje specifikacijoje ar </w:t>
            </w:r>
            <w:r w:rsidR="00001672" w:rsidRPr="00001672">
              <w:rPr>
                <w:rFonts w:ascii="Times New Roman" w:hAnsi="Times New Roman" w:cs="Times New Roman"/>
                <w:sz w:val="24"/>
                <w:szCs w:val="24"/>
              </w:rPr>
              <w:t>Pardavėjo p</w:t>
            </w:r>
            <w:r w:rsidR="00EC262B" w:rsidRPr="00001672">
              <w:rPr>
                <w:rFonts w:ascii="Times New Roman" w:hAnsi="Times New Roman" w:cs="Times New Roman"/>
                <w:sz w:val="24"/>
                <w:szCs w:val="24"/>
              </w:rPr>
              <w:t xml:space="preserve">asiūlyme, Prekėms taikytini garantiniai terminai nustatomi vadovaujantis Lietuvos Respublikos teisės aktais. </w:t>
            </w:r>
          </w:p>
          <w:p w14:paraId="44244785" w14:textId="08BD7084" w:rsidR="00204631" w:rsidRPr="000529EF" w:rsidRDefault="00204631" w:rsidP="000529EF">
            <w:pPr>
              <w:widowControl w:val="0"/>
              <w:numPr>
                <w:ilvl w:val="1"/>
                <w:numId w:val="11"/>
              </w:numPr>
              <w:suppressAutoHyphens/>
              <w:autoSpaceDE w:val="0"/>
              <w:autoSpaceDN w:val="0"/>
              <w:adjustRightInd w:val="0"/>
              <w:spacing w:after="0" w:line="240" w:lineRule="auto"/>
              <w:ind w:left="0" w:firstLine="920"/>
              <w:jc w:val="both"/>
              <w:rPr>
                <w:rFonts w:ascii="Times New Roman" w:eastAsia="Times New Roman" w:hAnsi="Times New Roman" w:cs="Times New Roman"/>
                <w:sz w:val="24"/>
                <w:szCs w:val="24"/>
                <w:lang w:eastAsia="ar-SA"/>
              </w:rPr>
            </w:pPr>
            <w:r w:rsidRPr="000529EF">
              <w:rPr>
                <w:rFonts w:ascii="Times New Roman" w:eastAsia="Times New Roman" w:hAnsi="Times New Roman" w:cs="Times New Roman"/>
                <w:sz w:val="24"/>
                <w:szCs w:val="24"/>
                <w:lang w:eastAsia="ar-SA"/>
              </w:rPr>
              <w:t>Garantija turi būti taikoma visiems ir bet kokiems nustatytiems Prekių trūkumams ir gedimams</w:t>
            </w:r>
            <w:r w:rsidR="00AF3BA4">
              <w:rPr>
                <w:rFonts w:ascii="Times New Roman" w:eastAsia="Times New Roman" w:hAnsi="Times New Roman" w:cs="Times New Roman"/>
                <w:sz w:val="24"/>
                <w:szCs w:val="24"/>
                <w:lang w:eastAsia="ar-SA"/>
              </w:rPr>
              <w:t xml:space="preserve">, </w:t>
            </w:r>
            <w:r w:rsidRPr="000529EF">
              <w:rPr>
                <w:rFonts w:ascii="Times New Roman" w:eastAsia="Times New Roman" w:hAnsi="Times New Roman" w:cs="Times New Roman"/>
                <w:sz w:val="24"/>
                <w:szCs w:val="24"/>
                <w:lang w:eastAsia="ar-SA"/>
              </w:rPr>
              <w:t>išskyrus tokius trūkumus ir gedimus, kurie atsiranda Pirkėjui pažeidus Prekių eksploatavimo sąlygas, kurios nurodytos Pardavėjo pateiktoje Prekių naudojimo instrukcijoje. Garantija apima ir montavimo, dokumentų, susijusių su Prekėmis, trūkumų ištaisymą, t. y. garantija taikoma visam techninėje specifikacijoje ir pasiūlyme nurodytam pirkimo objektui.</w:t>
            </w:r>
          </w:p>
          <w:p w14:paraId="09B6EE91" w14:textId="6A33ED8C" w:rsidR="00A654F1" w:rsidRPr="000529EF" w:rsidRDefault="001A532E" w:rsidP="000529EF">
            <w:pPr>
              <w:widowControl w:val="0"/>
              <w:numPr>
                <w:ilvl w:val="1"/>
                <w:numId w:val="11"/>
              </w:numPr>
              <w:suppressAutoHyphens/>
              <w:autoSpaceDE w:val="0"/>
              <w:autoSpaceDN w:val="0"/>
              <w:adjustRightInd w:val="0"/>
              <w:spacing w:after="0" w:line="240" w:lineRule="auto"/>
              <w:ind w:left="0" w:firstLine="920"/>
              <w:jc w:val="both"/>
              <w:rPr>
                <w:rFonts w:ascii="Times New Roman" w:eastAsia="Times New Roman" w:hAnsi="Times New Roman" w:cs="Times New Roman"/>
                <w:sz w:val="24"/>
                <w:szCs w:val="24"/>
                <w:lang w:eastAsia="ar-SA"/>
              </w:rPr>
            </w:pPr>
            <w:r w:rsidRPr="000529EF">
              <w:rPr>
                <w:rFonts w:ascii="Times New Roman" w:hAnsi="Times New Roman" w:cs="Times New Roman"/>
                <w:sz w:val="24"/>
                <w:szCs w:val="24"/>
              </w:rPr>
              <w:t xml:space="preserve"> </w:t>
            </w:r>
            <w:r w:rsidR="004C2EF7" w:rsidRPr="000529EF">
              <w:rPr>
                <w:rFonts w:ascii="Times New Roman" w:hAnsi="Times New Roman" w:cs="Times New Roman"/>
                <w:sz w:val="24"/>
                <w:szCs w:val="24"/>
              </w:rPr>
              <w:t>Pardavėjas turi užtikrinti, kad garantinio laikotarpio metu būtų atliktas garantinis remontas arba sugedusios Prekės ar jų dalys pakeistos naujomis. Pardavėjas apmoka visas su garantiniu remontu susijusias išlaidas.</w:t>
            </w:r>
          </w:p>
          <w:p w14:paraId="562F8B5D" w14:textId="50E3D8FF" w:rsidR="00F43AC0" w:rsidRPr="000529EF" w:rsidRDefault="00A654F1" w:rsidP="000529EF">
            <w:pPr>
              <w:widowControl w:val="0"/>
              <w:numPr>
                <w:ilvl w:val="1"/>
                <w:numId w:val="11"/>
              </w:numPr>
              <w:suppressAutoHyphens/>
              <w:autoSpaceDE w:val="0"/>
              <w:autoSpaceDN w:val="0"/>
              <w:adjustRightInd w:val="0"/>
              <w:spacing w:after="0" w:line="240" w:lineRule="auto"/>
              <w:ind w:left="0" w:firstLine="920"/>
              <w:jc w:val="both"/>
              <w:rPr>
                <w:rFonts w:ascii="Times New Roman" w:eastAsia="Times New Roman" w:hAnsi="Times New Roman" w:cs="Times New Roman"/>
                <w:sz w:val="24"/>
                <w:szCs w:val="24"/>
                <w:lang w:eastAsia="ar-SA"/>
              </w:rPr>
            </w:pPr>
            <w:r w:rsidRPr="000529EF">
              <w:rPr>
                <w:rFonts w:ascii="Times New Roman" w:eastAsia="Times New Roman" w:hAnsi="Times New Roman" w:cs="Times New Roman"/>
                <w:sz w:val="24"/>
                <w:szCs w:val="24"/>
                <w:lang w:eastAsia="ar-SA"/>
              </w:rPr>
              <w:t xml:space="preserve"> J</w:t>
            </w:r>
            <w:r w:rsidR="00F43AC0" w:rsidRPr="000529EF">
              <w:rPr>
                <w:rFonts w:ascii="Times New Roman" w:eastAsia="Times New Roman" w:hAnsi="Times New Roman" w:cs="Times New Roman"/>
                <w:sz w:val="24"/>
                <w:szCs w:val="24"/>
                <w:lang w:eastAsia="ar-SA"/>
              </w:rPr>
              <w:t xml:space="preserve">ei defektai išaiškėja arba gedimai įvyksta garantinio laikotarpio metu, Pirkėjas raštu informuoja apie tai </w:t>
            </w:r>
            <w:r w:rsidR="00D7022F" w:rsidRPr="000529EF">
              <w:rPr>
                <w:rFonts w:ascii="Times New Roman" w:eastAsia="Times New Roman" w:hAnsi="Times New Roman" w:cs="Times New Roman"/>
                <w:sz w:val="24"/>
                <w:szCs w:val="24"/>
                <w:lang w:eastAsia="ar-SA"/>
              </w:rPr>
              <w:t>Pardavėją,</w:t>
            </w:r>
            <w:r w:rsidR="00F43AC0" w:rsidRPr="000529EF">
              <w:rPr>
                <w:rFonts w:ascii="Times New Roman" w:eastAsia="Times New Roman" w:hAnsi="Times New Roman" w:cs="Times New Roman"/>
                <w:sz w:val="24"/>
                <w:szCs w:val="24"/>
                <w:lang w:eastAsia="ar-SA"/>
              </w:rPr>
              <w:t xml:space="preserve"> nurodydamas, kad </w:t>
            </w:r>
            <w:r w:rsidR="00D7022F" w:rsidRPr="000529EF">
              <w:rPr>
                <w:rFonts w:ascii="Times New Roman" w:eastAsia="Times New Roman" w:hAnsi="Times New Roman" w:cs="Times New Roman"/>
                <w:sz w:val="24"/>
                <w:szCs w:val="24"/>
                <w:lang w:eastAsia="ar-SA"/>
              </w:rPr>
              <w:t>Pardavėjas</w:t>
            </w:r>
            <w:r w:rsidR="00F43AC0" w:rsidRPr="000529EF">
              <w:rPr>
                <w:rFonts w:ascii="Times New Roman" w:eastAsia="Times New Roman" w:hAnsi="Times New Roman" w:cs="Times New Roman"/>
                <w:sz w:val="24"/>
                <w:szCs w:val="24"/>
                <w:lang w:eastAsia="ar-SA"/>
              </w:rPr>
              <w:t xml:space="preserve"> privalo: </w:t>
            </w:r>
          </w:p>
          <w:p w14:paraId="7902562F" w14:textId="77777777" w:rsidR="00F43AC0" w:rsidRPr="000529EF" w:rsidRDefault="00F43AC0" w:rsidP="000529EF">
            <w:pPr>
              <w:widowControl w:val="0"/>
              <w:numPr>
                <w:ilvl w:val="2"/>
                <w:numId w:val="11"/>
              </w:numPr>
              <w:tabs>
                <w:tab w:val="left" w:pos="600"/>
                <w:tab w:val="left" w:pos="1487"/>
              </w:tabs>
              <w:suppressAutoHyphens/>
              <w:autoSpaceDE w:val="0"/>
              <w:autoSpaceDN w:val="0"/>
              <w:adjustRightInd w:val="0"/>
              <w:spacing w:after="0" w:line="240" w:lineRule="auto"/>
              <w:ind w:left="0" w:firstLine="920"/>
              <w:jc w:val="both"/>
              <w:rPr>
                <w:rFonts w:ascii="Times New Roman" w:eastAsia="Times New Roman" w:hAnsi="Times New Roman" w:cs="Times New Roman"/>
                <w:sz w:val="24"/>
                <w:szCs w:val="24"/>
                <w:lang w:eastAsia="ar-SA"/>
              </w:rPr>
            </w:pPr>
            <w:r w:rsidRPr="000529EF">
              <w:rPr>
                <w:rFonts w:ascii="Times New Roman" w:eastAsia="Times New Roman" w:hAnsi="Times New Roman" w:cs="Times New Roman"/>
                <w:sz w:val="24"/>
                <w:szCs w:val="24"/>
                <w:lang w:eastAsia="ar-SA"/>
              </w:rPr>
              <w:t xml:space="preserve">per Pirkėjo nustatytą terminą pašalinti defektą/gedimą; </w:t>
            </w:r>
          </w:p>
          <w:p w14:paraId="566E27EE" w14:textId="77777777" w:rsidR="00F31449" w:rsidRPr="000529EF" w:rsidRDefault="00F43AC0" w:rsidP="000529EF">
            <w:pPr>
              <w:widowControl w:val="0"/>
              <w:numPr>
                <w:ilvl w:val="2"/>
                <w:numId w:val="11"/>
              </w:numPr>
              <w:tabs>
                <w:tab w:val="left" w:pos="600"/>
                <w:tab w:val="left" w:pos="1487"/>
              </w:tabs>
              <w:suppressAutoHyphens/>
              <w:autoSpaceDE w:val="0"/>
              <w:autoSpaceDN w:val="0"/>
              <w:adjustRightInd w:val="0"/>
              <w:spacing w:after="0" w:line="240" w:lineRule="auto"/>
              <w:ind w:left="0" w:firstLine="920"/>
              <w:jc w:val="both"/>
              <w:rPr>
                <w:rFonts w:ascii="Times New Roman" w:eastAsia="Times New Roman" w:hAnsi="Times New Roman" w:cs="Times New Roman"/>
                <w:sz w:val="24"/>
                <w:szCs w:val="24"/>
                <w:lang w:eastAsia="ar-SA"/>
              </w:rPr>
            </w:pPr>
            <w:r w:rsidRPr="000529EF">
              <w:rPr>
                <w:rFonts w:ascii="Times New Roman" w:eastAsia="Times New Roman" w:hAnsi="Times New Roman" w:cs="Times New Roman"/>
                <w:sz w:val="24"/>
                <w:szCs w:val="24"/>
                <w:lang w:eastAsia="ar-SA"/>
              </w:rPr>
              <w:t xml:space="preserve">per Pirkėjo nustatytą terminą netinkamą Prekę pakeisti kita. </w:t>
            </w:r>
          </w:p>
          <w:p w14:paraId="387F95C0" w14:textId="1E3B1ABA" w:rsidR="007E00BB" w:rsidRPr="000529EF" w:rsidRDefault="00F31449" w:rsidP="000529EF">
            <w:pPr>
              <w:widowControl w:val="0"/>
              <w:numPr>
                <w:ilvl w:val="2"/>
                <w:numId w:val="11"/>
              </w:numPr>
              <w:tabs>
                <w:tab w:val="left" w:pos="600"/>
                <w:tab w:val="left" w:pos="1487"/>
              </w:tabs>
              <w:suppressAutoHyphens/>
              <w:autoSpaceDE w:val="0"/>
              <w:autoSpaceDN w:val="0"/>
              <w:adjustRightInd w:val="0"/>
              <w:spacing w:after="0" w:line="240" w:lineRule="auto"/>
              <w:ind w:left="0" w:firstLine="920"/>
              <w:jc w:val="both"/>
              <w:rPr>
                <w:rFonts w:ascii="Times New Roman" w:eastAsia="Times New Roman" w:hAnsi="Times New Roman" w:cs="Times New Roman"/>
                <w:sz w:val="24"/>
                <w:szCs w:val="24"/>
                <w:lang w:eastAsia="ar-SA"/>
              </w:rPr>
            </w:pPr>
            <w:r w:rsidRPr="000529EF">
              <w:rPr>
                <w:rFonts w:ascii="Times New Roman" w:eastAsia="Times New Roman" w:hAnsi="Times New Roman" w:cs="Times New Roman"/>
                <w:sz w:val="24"/>
                <w:szCs w:val="24"/>
                <w:lang w:eastAsia="ar-SA"/>
              </w:rPr>
              <w:t xml:space="preserve">Jeigu Pardavėjas per nurodytą terminą nepašalina gedimų arba nepakeičia sugedusių ar turinčių trūkumų Prekių, Pirkėjas, raštu prieš 3 (tris) darbo dienas, informavęs Pardavėją, turi teisę pašalinti Prekių trūkumus savo jėgomis ir savo sąskaita, o Pardavėjas įsipareigoja atlyginti visas Pirkėjo dėl to patirtas išlaidas bei nuostolius. </w:t>
            </w:r>
          </w:p>
          <w:p w14:paraId="66A8E33C" w14:textId="5F6EC482" w:rsidR="00F43AC0" w:rsidRDefault="00C76AF6" w:rsidP="000529EF">
            <w:pPr>
              <w:pStyle w:val="Sraopastraipa"/>
              <w:numPr>
                <w:ilvl w:val="1"/>
                <w:numId w:val="11"/>
              </w:numPr>
              <w:tabs>
                <w:tab w:val="left" w:pos="1346"/>
              </w:tabs>
              <w:spacing w:after="120" w:line="240" w:lineRule="auto"/>
              <w:ind w:left="0" w:firstLine="919"/>
              <w:contextualSpacing w:val="0"/>
              <w:jc w:val="both"/>
              <w:rPr>
                <w:rFonts w:ascii="Times New Roman" w:eastAsia="Times New Roman" w:hAnsi="Times New Roman" w:cs="Times New Roman"/>
                <w:sz w:val="24"/>
                <w:szCs w:val="24"/>
                <w:lang w:eastAsia="ar-SA"/>
              </w:rPr>
            </w:pPr>
            <w:r w:rsidRPr="000529EF">
              <w:rPr>
                <w:rFonts w:ascii="Times New Roman" w:eastAsia="Times New Roman" w:hAnsi="Times New Roman" w:cs="Times New Roman"/>
                <w:sz w:val="24"/>
                <w:szCs w:val="24"/>
                <w:lang w:eastAsia="ar-SA"/>
              </w:rPr>
              <w:t>Net ir pasibaigus garantiniam laikotarpiui, Pardavėjas, gavęs Pirkėjo pranešimą, privalo savo sąskaita pašalinti paslėptus Prekių trūkumus, kurie egzistavo Prekių perdavimo</w:t>
            </w:r>
            <w:r w:rsidR="00AF3BA4">
              <w:rPr>
                <w:rFonts w:ascii="Times New Roman" w:eastAsia="Times New Roman" w:hAnsi="Times New Roman" w:cs="Times New Roman"/>
                <w:sz w:val="24"/>
                <w:szCs w:val="24"/>
                <w:lang w:eastAsia="ar-SA"/>
              </w:rPr>
              <w:t xml:space="preserve"> </w:t>
            </w:r>
            <w:r w:rsidR="00AF3BA4" w:rsidRPr="000529EF">
              <w:rPr>
                <w:rFonts w:ascii="Times New Roman" w:hAnsi="Times New Roman" w:cs="Times New Roman"/>
                <w:sz w:val="24"/>
                <w:szCs w:val="24"/>
              </w:rPr>
              <w:t xml:space="preserve">– </w:t>
            </w:r>
            <w:r w:rsidRPr="000529EF">
              <w:rPr>
                <w:rFonts w:ascii="Times New Roman" w:eastAsia="Times New Roman" w:hAnsi="Times New Roman" w:cs="Times New Roman"/>
                <w:sz w:val="24"/>
                <w:szCs w:val="24"/>
                <w:lang w:eastAsia="ar-SA"/>
              </w:rPr>
              <w:t>priėmimo metu, tačiau Pirkėjas pagrįstai negalėjo žinoti apie juos ar jų nustatyti priėmimo ir (ar) patikrinimo ar garantinio laikotarpio metu</w:t>
            </w:r>
            <w:r w:rsidR="00F31449" w:rsidRPr="000529EF">
              <w:rPr>
                <w:rFonts w:ascii="Times New Roman" w:eastAsia="Times New Roman" w:hAnsi="Times New Roman" w:cs="Times New Roman"/>
                <w:sz w:val="24"/>
                <w:szCs w:val="24"/>
                <w:lang w:eastAsia="ar-SA"/>
              </w:rPr>
              <w:t>.</w:t>
            </w:r>
            <w:r w:rsidR="00AF3BA4">
              <w:rPr>
                <w:rFonts w:ascii="Times New Roman" w:eastAsia="Times New Roman" w:hAnsi="Times New Roman" w:cs="Times New Roman"/>
                <w:sz w:val="24"/>
                <w:szCs w:val="24"/>
                <w:lang w:eastAsia="ar-SA"/>
              </w:rPr>
              <w:t xml:space="preserve"> </w:t>
            </w:r>
          </w:p>
          <w:p w14:paraId="72BC373A" w14:textId="77777777" w:rsidR="000529EF" w:rsidRDefault="000529EF" w:rsidP="000529EF">
            <w:pPr>
              <w:pStyle w:val="Sraopastraipa"/>
              <w:tabs>
                <w:tab w:val="left" w:pos="1346"/>
              </w:tabs>
              <w:spacing w:after="120" w:line="240" w:lineRule="auto"/>
              <w:ind w:left="919"/>
              <w:contextualSpacing w:val="0"/>
              <w:jc w:val="both"/>
              <w:rPr>
                <w:rFonts w:ascii="Times New Roman" w:eastAsia="Times New Roman" w:hAnsi="Times New Roman" w:cs="Times New Roman"/>
                <w:sz w:val="24"/>
                <w:szCs w:val="24"/>
                <w:lang w:eastAsia="ar-SA"/>
              </w:rPr>
            </w:pPr>
          </w:p>
          <w:p w14:paraId="42284F66" w14:textId="221875CF" w:rsidR="000529EF" w:rsidRPr="000529EF" w:rsidRDefault="000529EF" w:rsidP="000529EF">
            <w:pPr>
              <w:pStyle w:val="Sraopastraipa"/>
              <w:tabs>
                <w:tab w:val="left" w:pos="1346"/>
              </w:tabs>
              <w:spacing w:after="120" w:line="240" w:lineRule="auto"/>
              <w:ind w:left="919"/>
              <w:contextualSpacing w:val="0"/>
              <w:jc w:val="both"/>
              <w:rPr>
                <w:rFonts w:ascii="Times New Roman" w:eastAsia="Times New Roman" w:hAnsi="Times New Roman" w:cs="Times New Roman"/>
                <w:sz w:val="24"/>
                <w:szCs w:val="24"/>
                <w:lang w:eastAsia="ar-SA"/>
              </w:rPr>
            </w:pPr>
          </w:p>
        </w:tc>
      </w:tr>
      <w:tr w:rsidR="00F43AC0" w:rsidRPr="000529EF" w14:paraId="03D1ED90" w14:textId="77777777" w:rsidTr="00F43AC0">
        <w:tc>
          <w:tcPr>
            <w:tcW w:w="10065" w:type="dxa"/>
            <w:hideMark/>
          </w:tcPr>
          <w:p w14:paraId="46050885" w14:textId="77777777" w:rsidR="00F43AC0" w:rsidRPr="000529EF" w:rsidRDefault="00F43AC0" w:rsidP="000529EF">
            <w:pPr>
              <w:tabs>
                <w:tab w:val="left" w:pos="851"/>
                <w:tab w:val="left" w:pos="993"/>
                <w:tab w:val="left" w:pos="1134"/>
                <w:tab w:val="left" w:pos="1304"/>
                <w:tab w:val="left" w:pos="1860"/>
                <w:tab w:val="left" w:pos="1984"/>
                <w:tab w:val="left" w:pos="2098"/>
                <w:tab w:val="left" w:pos="2211"/>
              </w:tabs>
              <w:autoSpaceDE w:val="0"/>
              <w:autoSpaceDN w:val="0"/>
              <w:adjustRightInd w:val="0"/>
              <w:spacing w:after="120" w:line="240" w:lineRule="auto"/>
              <w:ind w:firstLine="709"/>
              <w:jc w:val="center"/>
              <w:rPr>
                <w:rFonts w:ascii="Times New Roman" w:eastAsia="Times New Roman" w:hAnsi="Times New Roman" w:cs="Times New Roman"/>
                <w:b/>
                <w:bCs/>
                <w:caps/>
                <w:sz w:val="24"/>
                <w:szCs w:val="24"/>
                <w:lang w:eastAsia="en-US"/>
              </w:rPr>
            </w:pPr>
            <w:r w:rsidRPr="000529EF">
              <w:rPr>
                <w:rFonts w:ascii="Times New Roman" w:eastAsia="Arial Unicode MS" w:hAnsi="Times New Roman" w:cs="Times New Roman"/>
                <w:b/>
                <w:bCs/>
                <w:color w:val="000000"/>
                <w:sz w:val="24"/>
                <w:szCs w:val="24"/>
                <w:lang w:eastAsia="en-US"/>
              </w:rPr>
              <w:lastRenderedPageBreak/>
              <w:t>VII. SUBTIEKĖJŲ KEITIMO PAGRINDAI IR TVARKA</w:t>
            </w:r>
          </w:p>
          <w:p w14:paraId="745FFCEE" w14:textId="3431A650" w:rsidR="00733502" w:rsidRPr="000529EF" w:rsidRDefault="00F73E96" w:rsidP="000529EF">
            <w:pPr>
              <w:suppressAutoHyphens/>
              <w:spacing w:after="0" w:line="240" w:lineRule="auto"/>
              <w:ind w:firstLine="851"/>
              <w:jc w:val="both"/>
              <w:rPr>
                <w:rFonts w:ascii="Times New Roman" w:eastAsia="Arial Unicode MS" w:hAnsi="Times New Roman" w:cs="Times New Roman"/>
                <w:sz w:val="24"/>
                <w:szCs w:val="24"/>
              </w:rPr>
            </w:pPr>
            <w:r w:rsidRPr="000529EF">
              <w:rPr>
                <w:rFonts w:ascii="Times New Roman" w:eastAsia="Arial Unicode MS" w:hAnsi="Times New Roman" w:cs="Times New Roman"/>
                <w:sz w:val="24"/>
                <w:szCs w:val="24"/>
                <w:lang w:bidi="lo-LA"/>
              </w:rPr>
              <w:t>7</w:t>
            </w:r>
            <w:r w:rsidR="00733502" w:rsidRPr="000529EF">
              <w:rPr>
                <w:rFonts w:ascii="Times New Roman" w:eastAsia="Arial Unicode MS" w:hAnsi="Times New Roman" w:cs="Times New Roman"/>
                <w:sz w:val="24"/>
                <w:szCs w:val="24"/>
                <w:lang w:bidi="lo-LA"/>
              </w:rPr>
              <w:t xml:space="preserve">.1. </w:t>
            </w:r>
            <w:r w:rsidRPr="000529EF">
              <w:rPr>
                <w:rFonts w:ascii="Times New Roman" w:eastAsia="Arial Unicode MS" w:hAnsi="Times New Roman" w:cs="Times New Roman"/>
                <w:sz w:val="24"/>
                <w:szCs w:val="24"/>
                <w:lang w:bidi="lo-LA"/>
              </w:rPr>
              <w:t>Pardavėjas</w:t>
            </w:r>
            <w:r w:rsidR="00733502" w:rsidRPr="000529EF">
              <w:rPr>
                <w:rFonts w:ascii="Times New Roman" w:eastAsia="Arial Unicode MS" w:hAnsi="Times New Roman" w:cs="Times New Roman"/>
                <w:sz w:val="24"/>
                <w:szCs w:val="24"/>
                <w:lang w:bidi="lo-LA"/>
              </w:rPr>
              <w:t xml:space="preserve"> patvirtina, kad Sutarties vykdymui pasitelks šiuos pasiūlyme nurodytus subteikėjus: </w:t>
            </w:r>
            <w:r w:rsidR="005A2E1D">
              <w:rPr>
                <w:rFonts w:ascii="Times New Roman" w:eastAsia="Arial Unicode MS" w:hAnsi="Times New Roman" w:cs="Times New Roman"/>
                <w:i/>
                <w:iCs/>
                <w:sz w:val="24"/>
                <w:szCs w:val="24"/>
                <w:lang w:bidi="lo-LA"/>
              </w:rPr>
              <w:t>nepasitelkiama</w:t>
            </w:r>
            <w:r w:rsidR="00733502" w:rsidRPr="000529EF">
              <w:rPr>
                <w:rFonts w:ascii="Times New Roman" w:eastAsia="Arial Unicode MS" w:hAnsi="Times New Roman" w:cs="Times New Roman"/>
                <w:sz w:val="24"/>
                <w:szCs w:val="24"/>
                <w:lang w:bidi="lo-LA"/>
              </w:rPr>
              <w:t>.</w:t>
            </w:r>
          </w:p>
          <w:p w14:paraId="2177207D" w14:textId="5D89EDAB" w:rsidR="00733502" w:rsidRPr="000529EF" w:rsidRDefault="00F73E96" w:rsidP="000529EF">
            <w:pPr>
              <w:suppressAutoHyphens/>
              <w:spacing w:after="0" w:line="240" w:lineRule="auto"/>
              <w:ind w:firstLine="851"/>
              <w:jc w:val="both"/>
              <w:rPr>
                <w:rFonts w:ascii="Times New Roman" w:eastAsia="Arial Unicode MS" w:hAnsi="Times New Roman" w:cs="Times New Roman"/>
                <w:sz w:val="24"/>
                <w:szCs w:val="24"/>
              </w:rPr>
            </w:pPr>
            <w:r w:rsidRPr="000529EF">
              <w:rPr>
                <w:rFonts w:ascii="Times New Roman" w:eastAsia="Arial Unicode MS" w:hAnsi="Times New Roman" w:cs="Times New Roman"/>
                <w:sz w:val="24"/>
                <w:szCs w:val="24"/>
              </w:rPr>
              <w:t>7</w:t>
            </w:r>
            <w:r w:rsidR="00733502" w:rsidRPr="000529EF">
              <w:rPr>
                <w:rFonts w:ascii="Times New Roman" w:eastAsia="Arial Unicode MS" w:hAnsi="Times New Roman" w:cs="Times New Roman"/>
                <w:sz w:val="24"/>
                <w:szCs w:val="24"/>
              </w:rPr>
              <w:t xml:space="preserve">.2. </w:t>
            </w:r>
            <w:r w:rsidRPr="000529EF">
              <w:rPr>
                <w:rFonts w:ascii="Times New Roman" w:eastAsia="Arial Unicode MS" w:hAnsi="Times New Roman" w:cs="Times New Roman"/>
                <w:sz w:val="24"/>
                <w:szCs w:val="24"/>
                <w:lang w:bidi="lo-LA"/>
              </w:rPr>
              <w:t>Pardavėjas</w:t>
            </w:r>
            <w:r w:rsidR="00733502" w:rsidRPr="000529EF">
              <w:rPr>
                <w:rFonts w:ascii="Times New Roman" w:eastAsia="Arial Unicode MS" w:hAnsi="Times New Roman" w:cs="Times New Roman"/>
                <w:color w:val="000000"/>
                <w:sz w:val="24"/>
                <w:szCs w:val="24"/>
              </w:rPr>
              <w:t xml:space="preserve"> turi teisę Sutarties vykdymui pasitelkti naujus, </w:t>
            </w:r>
            <w:r w:rsidR="001F57A9">
              <w:rPr>
                <w:rFonts w:ascii="Times New Roman" w:eastAsia="Arial Unicode MS" w:hAnsi="Times New Roman" w:cs="Times New Roman"/>
                <w:color w:val="000000"/>
                <w:sz w:val="24"/>
                <w:szCs w:val="24"/>
              </w:rPr>
              <w:t xml:space="preserve">Sutarties </w:t>
            </w:r>
            <w:r w:rsidRPr="000529EF">
              <w:rPr>
                <w:rFonts w:ascii="Times New Roman" w:eastAsia="Arial Unicode MS" w:hAnsi="Times New Roman" w:cs="Times New Roman"/>
                <w:sz w:val="24"/>
                <w:szCs w:val="24"/>
              </w:rPr>
              <w:t>7</w:t>
            </w:r>
            <w:r w:rsidR="00733502" w:rsidRPr="000529EF">
              <w:rPr>
                <w:rFonts w:ascii="Times New Roman" w:eastAsia="Arial Unicode MS" w:hAnsi="Times New Roman" w:cs="Times New Roman"/>
                <w:sz w:val="24"/>
                <w:szCs w:val="24"/>
              </w:rPr>
              <w:t xml:space="preserve">.1 punkte </w:t>
            </w:r>
            <w:r w:rsidR="00733502" w:rsidRPr="000529EF">
              <w:rPr>
                <w:rFonts w:ascii="Times New Roman" w:eastAsia="Arial Unicode MS" w:hAnsi="Times New Roman" w:cs="Times New Roman"/>
                <w:color w:val="000000"/>
                <w:sz w:val="24"/>
                <w:szCs w:val="24"/>
              </w:rPr>
              <w:t xml:space="preserve">nenurodytus subteikėjus. Sudarius Sutartį, </w:t>
            </w:r>
            <w:r w:rsidRPr="000529EF">
              <w:rPr>
                <w:rFonts w:ascii="Times New Roman" w:eastAsia="Arial Unicode MS" w:hAnsi="Times New Roman" w:cs="Times New Roman"/>
                <w:color w:val="000000"/>
                <w:sz w:val="24"/>
                <w:szCs w:val="24"/>
              </w:rPr>
              <w:t>Pardavėjas</w:t>
            </w:r>
            <w:r w:rsidR="00733502" w:rsidRPr="000529EF">
              <w:rPr>
                <w:rFonts w:ascii="Times New Roman" w:eastAsia="Arial Unicode MS" w:hAnsi="Times New Roman" w:cs="Times New Roman"/>
                <w:color w:val="000000"/>
                <w:sz w:val="24"/>
                <w:szCs w:val="24"/>
              </w:rPr>
              <w:t xml:space="preserve"> ne vėliau negu Sutartis pradedama vykdyti, įsipareigoja </w:t>
            </w:r>
            <w:r w:rsidRPr="000529EF">
              <w:rPr>
                <w:rFonts w:ascii="Times New Roman" w:eastAsia="Arial Unicode MS" w:hAnsi="Times New Roman" w:cs="Times New Roman"/>
                <w:color w:val="000000"/>
                <w:sz w:val="24"/>
                <w:szCs w:val="24"/>
              </w:rPr>
              <w:t>Pirkėjui</w:t>
            </w:r>
            <w:r w:rsidR="00733502" w:rsidRPr="000529EF">
              <w:rPr>
                <w:rFonts w:ascii="Times New Roman" w:eastAsia="Arial Unicode MS" w:hAnsi="Times New Roman" w:cs="Times New Roman"/>
                <w:color w:val="000000"/>
                <w:sz w:val="24"/>
                <w:szCs w:val="24"/>
              </w:rPr>
              <w:t xml:space="preserve"> raštu pateikti tuo metu žinomų subteikėjų pavadinimus, kontaktinius duomenis ir jų atstovus. </w:t>
            </w:r>
            <w:r w:rsidRPr="000529EF">
              <w:rPr>
                <w:rFonts w:ascii="Times New Roman" w:eastAsia="Arial Unicode MS" w:hAnsi="Times New Roman" w:cs="Times New Roman"/>
                <w:color w:val="000000"/>
                <w:sz w:val="24"/>
                <w:szCs w:val="24"/>
              </w:rPr>
              <w:t>Pirkėjas</w:t>
            </w:r>
            <w:r w:rsidR="00733502" w:rsidRPr="000529EF">
              <w:rPr>
                <w:rFonts w:ascii="Times New Roman" w:eastAsia="Arial Unicode MS" w:hAnsi="Times New Roman" w:cs="Times New Roman"/>
                <w:color w:val="000000"/>
                <w:sz w:val="24"/>
                <w:szCs w:val="24"/>
              </w:rPr>
              <w:t xml:space="preserve"> taip pat reikalauja, kad </w:t>
            </w:r>
            <w:r w:rsidRPr="000529EF">
              <w:rPr>
                <w:rFonts w:ascii="Times New Roman" w:eastAsia="Arial Unicode MS" w:hAnsi="Times New Roman" w:cs="Times New Roman"/>
                <w:sz w:val="24"/>
                <w:szCs w:val="24"/>
                <w:lang w:bidi="lo-LA"/>
              </w:rPr>
              <w:t>Pirkėjas</w:t>
            </w:r>
            <w:r w:rsidR="00733502" w:rsidRPr="000529EF">
              <w:rPr>
                <w:rFonts w:ascii="Times New Roman" w:eastAsia="Arial Unicode MS" w:hAnsi="Times New Roman" w:cs="Times New Roman"/>
                <w:color w:val="000000"/>
                <w:sz w:val="24"/>
                <w:szCs w:val="24"/>
              </w:rPr>
              <w:t xml:space="preserve"> informuotų apie minėtos informacijos pasikeitimus visu Sutarties vykdymo metu, taip pat apie naujus subteikėjus, kuriuos jis ketina pasitelkti vėliau.</w:t>
            </w:r>
          </w:p>
          <w:p w14:paraId="72260FC8" w14:textId="0B9B6BDB" w:rsidR="00733502" w:rsidRPr="000529EF" w:rsidRDefault="00F73E96" w:rsidP="000529EF">
            <w:pPr>
              <w:suppressAutoHyphens/>
              <w:spacing w:after="0" w:line="240" w:lineRule="auto"/>
              <w:ind w:firstLine="851"/>
              <w:jc w:val="both"/>
              <w:rPr>
                <w:rFonts w:ascii="Times New Roman" w:eastAsia="Arial Unicode MS" w:hAnsi="Times New Roman" w:cs="Times New Roman"/>
                <w:sz w:val="24"/>
                <w:szCs w:val="24"/>
              </w:rPr>
            </w:pPr>
            <w:r w:rsidRPr="000529EF">
              <w:rPr>
                <w:rFonts w:ascii="Times New Roman" w:eastAsia="Arial Unicode MS" w:hAnsi="Times New Roman" w:cs="Times New Roman"/>
                <w:color w:val="000000"/>
                <w:sz w:val="24"/>
                <w:szCs w:val="24"/>
                <w:lang w:eastAsia="en-US"/>
              </w:rPr>
              <w:t>7.</w:t>
            </w:r>
            <w:r w:rsidR="00733502" w:rsidRPr="000529EF">
              <w:rPr>
                <w:rFonts w:ascii="Times New Roman" w:eastAsia="Arial Unicode MS" w:hAnsi="Times New Roman" w:cs="Times New Roman"/>
                <w:color w:val="000000"/>
                <w:sz w:val="24"/>
                <w:szCs w:val="24"/>
                <w:lang w:eastAsia="en-US"/>
              </w:rPr>
              <w:t xml:space="preserve">3. </w:t>
            </w:r>
            <w:r w:rsidRPr="000529EF">
              <w:rPr>
                <w:rFonts w:ascii="Times New Roman" w:eastAsia="Arial Unicode MS" w:hAnsi="Times New Roman" w:cs="Times New Roman"/>
                <w:sz w:val="24"/>
                <w:szCs w:val="24"/>
                <w:lang w:bidi="lo-LA"/>
              </w:rPr>
              <w:t>Pardavėjas</w:t>
            </w:r>
            <w:r w:rsidR="00733502" w:rsidRPr="000529EF">
              <w:rPr>
                <w:rFonts w:ascii="Times New Roman" w:eastAsia="Arial Unicode MS" w:hAnsi="Times New Roman" w:cs="Times New Roman"/>
                <w:color w:val="000000"/>
                <w:sz w:val="24"/>
                <w:szCs w:val="24"/>
                <w:lang w:eastAsia="en-US"/>
              </w:rPr>
              <w:t xml:space="preserve"> negali keisti Sutarties </w:t>
            </w:r>
            <w:r w:rsidRPr="000529EF">
              <w:rPr>
                <w:rFonts w:ascii="Times New Roman" w:eastAsia="Arial Unicode MS" w:hAnsi="Times New Roman" w:cs="Times New Roman"/>
                <w:color w:val="000000"/>
                <w:sz w:val="24"/>
                <w:szCs w:val="24"/>
                <w:lang w:eastAsia="en-US"/>
              </w:rPr>
              <w:t>7</w:t>
            </w:r>
            <w:r w:rsidR="00733502" w:rsidRPr="000529EF">
              <w:rPr>
                <w:rFonts w:ascii="Times New Roman" w:eastAsia="Arial Unicode MS" w:hAnsi="Times New Roman" w:cs="Times New Roman"/>
                <w:color w:val="000000"/>
                <w:sz w:val="24"/>
                <w:szCs w:val="24"/>
                <w:lang w:eastAsia="en-US"/>
              </w:rPr>
              <w:t xml:space="preserve">.1 punkte nurodyto (-ų) subteikėjo (-ų) visą Sutarties laikotarpį be raštiško Užsakovo sutikimo. </w:t>
            </w:r>
            <w:r w:rsidRPr="000529EF">
              <w:rPr>
                <w:rFonts w:ascii="Times New Roman" w:eastAsia="Arial Unicode MS" w:hAnsi="Times New Roman" w:cs="Times New Roman"/>
                <w:sz w:val="24"/>
                <w:szCs w:val="24"/>
              </w:rPr>
              <w:t>Pirkėjas</w:t>
            </w:r>
            <w:r w:rsidR="00733502" w:rsidRPr="000529EF">
              <w:rPr>
                <w:rFonts w:ascii="Times New Roman" w:eastAsia="Arial Unicode MS" w:hAnsi="Times New Roman" w:cs="Times New Roman"/>
                <w:sz w:val="24"/>
                <w:szCs w:val="24"/>
              </w:rPr>
              <w:t xml:space="preserve"> Sutarties vykdymo metu gali inicijuoti subteikėjo, numatyto Sutartyje, pakeitimą, raštu nurodydamas tokio keitimo motyvus.</w:t>
            </w:r>
          </w:p>
          <w:p w14:paraId="39386A96" w14:textId="7BD3189E" w:rsidR="00733502" w:rsidRPr="000529EF" w:rsidRDefault="005A434C" w:rsidP="000529EF">
            <w:pPr>
              <w:suppressAutoHyphens/>
              <w:spacing w:after="0" w:line="240" w:lineRule="auto"/>
              <w:ind w:firstLine="851"/>
              <w:jc w:val="both"/>
              <w:rPr>
                <w:rFonts w:ascii="Times New Roman" w:eastAsia="Arial Unicode MS" w:hAnsi="Times New Roman" w:cs="Times New Roman"/>
                <w:color w:val="000000"/>
                <w:sz w:val="24"/>
                <w:szCs w:val="24"/>
              </w:rPr>
            </w:pPr>
            <w:r w:rsidRPr="000529EF">
              <w:rPr>
                <w:rFonts w:ascii="Times New Roman" w:eastAsia="Arial Unicode MS" w:hAnsi="Times New Roman" w:cs="Times New Roman"/>
                <w:sz w:val="24"/>
                <w:szCs w:val="24"/>
              </w:rPr>
              <w:t>7</w:t>
            </w:r>
            <w:r w:rsidR="00733502" w:rsidRPr="000529EF">
              <w:rPr>
                <w:rFonts w:ascii="Times New Roman" w:eastAsia="Arial Unicode MS" w:hAnsi="Times New Roman" w:cs="Times New Roman"/>
                <w:sz w:val="24"/>
                <w:szCs w:val="24"/>
              </w:rPr>
              <w:t xml:space="preserve">.4. Naujo subteikėjo pasitelkimą ar Sutartyje nurodyto subteikėjo keitimą iniciuojanti Šalis turi raštu kreiptis į kitą Šalį ir gauti jos rašytinį sutikimą. Šalis, į kurią kreipėsi, turi atsakyti ne vėliau, kaip per 3 (tris) darbo dienas ir tik pagrįstais atvejais turi teisę nesutikti su subteikėjo pakeitimu kitais nei šiame Sutarties skyriuje nustatytais pagrindais. </w:t>
            </w:r>
            <w:r w:rsidR="00733502" w:rsidRPr="000529EF">
              <w:rPr>
                <w:rFonts w:ascii="Times New Roman" w:eastAsia="Arial Unicode MS" w:hAnsi="Times New Roman" w:cs="Times New Roman"/>
                <w:color w:val="000000"/>
                <w:sz w:val="24"/>
                <w:szCs w:val="24"/>
                <w:lang w:eastAsia="en-US"/>
              </w:rPr>
              <w:t xml:space="preserve">Pirkėjui sutikus su subteikėjo (-ų) pakeitimu, </w:t>
            </w:r>
            <w:r w:rsidRPr="000529EF">
              <w:rPr>
                <w:rFonts w:ascii="Times New Roman" w:eastAsia="Arial Unicode MS" w:hAnsi="Times New Roman" w:cs="Times New Roman"/>
                <w:color w:val="000000"/>
                <w:sz w:val="24"/>
                <w:szCs w:val="24"/>
              </w:rPr>
              <w:t>Pirkėjas</w:t>
            </w:r>
            <w:r w:rsidR="00733502" w:rsidRPr="000529EF">
              <w:rPr>
                <w:rFonts w:ascii="Times New Roman" w:eastAsia="Arial Unicode MS" w:hAnsi="Times New Roman" w:cs="Times New Roman"/>
                <w:color w:val="000000"/>
                <w:sz w:val="24"/>
                <w:szCs w:val="24"/>
                <w:lang w:eastAsia="en-US"/>
              </w:rPr>
              <w:t xml:space="preserve"> su </w:t>
            </w:r>
            <w:r w:rsidRPr="000529EF">
              <w:rPr>
                <w:rFonts w:ascii="Times New Roman" w:eastAsia="Arial Unicode MS" w:hAnsi="Times New Roman" w:cs="Times New Roman"/>
                <w:color w:val="000000"/>
                <w:sz w:val="24"/>
                <w:szCs w:val="24"/>
                <w:lang w:eastAsia="en-US"/>
              </w:rPr>
              <w:t>Pardavėju</w:t>
            </w:r>
            <w:r w:rsidR="00733502" w:rsidRPr="000529EF">
              <w:rPr>
                <w:rFonts w:ascii="Times New Roman" w:eastAsia="Arial Unicode MS" w:hAnsi="Times New Roman" w:cs="Times New Roman"/>
                <w:color w:val="000000"/>
                <w:sz w:val="24"/>
                <w:szCs w:val="24"/>
                <w:lang w:eastAsia="en-US"/>
              </w:rPr>
              <w:t xml:space="preserve"> raštu sudaro susitarimą dėl subteikėjo (-ų) pakeitimo. Šis susitarimas yra neatskiriama Sutarties dalis.</w:t>
            </w:r>
          </w:p>
          <w:p w14:paraId="445DCAF1" w14:textId="43BB954F" w:rsidR="00733502" w:rsidRPr="000529EF" w:rsidRDefault="005A434C" w:rsidP="000529EF">
            <w:pPr>
              <w:suppressAutoHyphens/>
              <w:spacing w:after="0" w:line="240" w:lineRule="auto"/>
              <w:ind w:firstLine="851"/>
              <w:jc w:val="both"/>
              <w:rPr>
                <w:rFonts w:ascii="Times New Roman" w:eastAsia="Arial Unicode MS" w:hAnsi="Times New Roman" w:cs="Times New Roman"/>
                <w:sz w:val="24"/>
                <w:szCs w:val="24"/>
              </w:rPr>
            </w:pPr>
            <w:r w:rsidRPr="000529EF">
              <w:rPr>
                <w:rFonts w:ascii="Times New Roman" w:eastAsia="Arial Unicode MS" w:hAnsi="Times New Roman" w:cs="Times New Roman"/>
                <w:sz w:val="24"/>
                <w:szCs w:val="24"/>
              </w:rPr>
              <w:t>7</w:t>
            </w:r>
            <w:r w:rsidR="00733502" w:rsidRPr="000529EF">
              <w:rPr>
                <w:rFonts w:ascii="Times New Roman" w:eastAsia="Arial Unicode MS" w:hAnsi="Times New Roman" w:cs="Times New Roman"/>
                <w:sz w:val="24"/>
                <w:szCs w:val="24"/>
              </w:rPr>
              <w:t xml:space="preserve">.5. </w:t>
            </w:r>
            <w:r w:rsidR="00733502" w:rsidRPr="000529EF">
              <w:rPr>
                <w:rFonts w:ascii="Times New Roman" w:eastAsia="Arial Unicode MS" w:hAnsi="Times New Roman" w:cs="Times New Roman"/>
                <w:color w:val="000000"/>
                <w:sz w:val="24"/>
                <w:szCs w:val="24"/>
              </w:rPr>
              <w:t xml:space="preserve">Subteikėjas, kurio pajėgumais </w:t>
            </w:r>
            <w:r w:rsidRPr="000529EF">
              <w:rPr>
                <w:rFonts w:ascii="Times New Roman" w:eastAsia="Arial Unicode MS" w:hAnsi="Times New Roman" w:cs="Times New Roman"/>
                <w:color w:val="000000"/>
                <w:sz w:val="24"/>
                <w:szCs w:val="24"/>
              </w:rPr>
              <w:t>Pirkėjas</w:t>
            </w:r>
            <w:r w:rsidR="00733502" w:rsidRPr="000529EF">
              <w:rPr>
                <w:rFonts w:ascii="Times New Roman" w:eastAsia="Arial Unicode MS" w:hAnsi="Times New Roman" w:cs="Times New Roman"/>
                <w:color w:val="000000"/>
                <w:sz w:val="24"/>
                <w:szCs w:val="24"/>
              </w:rPr>
              <w:t xml:space="preserve"> rėmėsi, kad atitiktų Pirkimo dokumentuose nustatytus kvalifikacijos reikalavimus, gali būti keičiamas tik šiais atvejais:</w:t>
            </w:r>
          </w:p>
          <w:p w14:paraId="5D3F6035" w14:textId="735D0E7C" w:rsidR="00733502" w:rsidRPr="000529EF" w:rsidRDefault="005A434C" w:rsidP="000529EF">
            <w:pPr>
              <w:suppressAutoHyphens/>
              <w:spacing w:after="0" w:line="240" w:lineRule="auto"/>
              <w:ind w:firstLine="851"/>
              <w:jc w:val="both"/>
              <w:rPr>
                <w:rFonts w:ascii="Times New Roman" w:eastAsia="Arial Unicode MS" w:hAnsi="Times New Roman" w:cs="Times New Roman"/>
                <w:sz w:val="24"/>
                <w:szCs w:val="24"/>
              </w:rPr>
            </w:pPr>
            <w:r w:rsidRPr="000529EF">
              <w:rPr>
                <w:rFonts w:ascii="Times New Roman" w:eastAsia="Arial Unicode MS" w:hAnsi="Times New Roman" w:cs="Times New Roman"/>
                <w:sz w:val="24"/>
                <w:szCs w:val="24"/>
              </w:rPr>
              <w:t>7</w:t>
            </w:r>
            <w:r w:rsidR="00733502" w:rsidRPr="000529EF">
              <w:rPr>
                <w:rFonts w:ascii="Times New Roman" w:eastAsia="Arial Unicode MS" w:hAnsi="Times New Roman" w:cs="Times New Roman"/>
                <w:sz w:val="24"/>
                <w:szCs w:val="24"/>
              </w:rPr>
              <w:t xml:space="preserve">.5.1. </w:t>
            </w:r>
            <w:r w:rsidR="00733502" w:rsidRPr="000529EF">
              <w:rPr>
                <w:rFonts w:ascii="Times New Roman" w:eastAsia="Arial Unicode MS" w:hAnsi="Times New Roman" w:cs="Times New Roman"/>
                <w:color w:val="000000"/>
                <w:sz w:val="24"/>
                <w:szCs w:val="24"/>
              </w:rPr>
              <w:t>kai subteikėjas bankrutuoja, yra likviduojamas ar susidaro analogiška situacija;</w:t>
            </w:r>
          </w:p>
          <w:p w14:paraId="635AB73B" w14:textId="5B8A10A8" w:rsidR="00733502" w:rsidRPr="000529EF" w:rsidRDefault="005A434C" w:rsidP="000529EF">
            <w:pPr>
              <w:suppressAutoHyphens/>
              <w:spacing w:after="0" w:line="240" w:lineRule="auto"/>
              <w:ind w:firstLine="851"/>
              <w:jc w:val="both"/>
              <w:rPr>
                <w:rFonts w:ascii="Times New Roman" w:eastAsia="Arial Unicode MS" w:hAnsi="Times New Roman" w:cs="Times New Roman"/>
                <w:sz w:val="24"/>
                <w:szCs w:val="24"/>
              </w:rPr>
            </w:pPr>
            <w:r w:rsidRPr="000529EF">
              <w:rPr>
                <w:rFonts w:ascii="Times New Roman" w:eastAsia="Arial Unicode MS" w:hAnsi="Times New Roman" w:cs="Times New Roman"/>
                <w:sz w:val="24"/>
                <w:szCs w:val="24"/>
              </w:rPr>
              <w:t>7</w:t>
            </w:r>
            <w:r w:rsidR="00733502" w:rsidRPr="000529EF">
              <w:rPr>
                <w:rFonts w:ascii="Times New Roman" w:eastAsia="Arial Unicode MS" w:hAnsi="Times New Roman" w:cs="Times New Roman"/>
                <w:sz w:val="24"/>
                <w:szCs w:val="24"/>
              </w:rPr>
              <w:t xml:space="preserve">.5.2. </w:t>
            </w:r>
            <w:r w:rsidR="00733502" w:rsidRPr="000529EF">
              <w:rPr>
                <w:rFonts w:ascii="Times New Roman" w:eastAsia="Arial Unicode MS" w:hAnsi="Times New Roman" w:cs="Times New Roman"/>
                <w:color w:val="000000"/>
                <w:sz w:val="24"/>
                <w:szCs w:val="24"/>
              </w:rPr>
              <w:t>kai subteikėjas dėl objektyvių priežasčių (pavyzdžiui, subteikėjui atsisakius vykdyti įsipareigojimus, nutrūkus teisiniams santykiams su Paslaugų teikėju ir pan.) nebegali vykdyti visų ar dalies Sutartyje numatytų įsipareigojimų.</w:t>
            </w:r>
          </w:p>
          <w:p w14:paraId="2A343471" w14:textId="64048E4F" w:rsidR="00733502" w:rsidRPr="000529EF" w:rsidRDefault="005A434C" w:rsidP="000529EF">
            <w:pPr>
              <w:suppressAutoHyphens/>
              <w:spacing w:after="0" w:line="240" w:lineRule="auto"/>
              <w:ind w:firstLine="851"/>
              <w:jc w:val="both"/>
              <w:rPr>
                <w:rFonts w:ascii="Times New Roman" w:eastAsia="Arial Unicode MS" w:hAnsi="Times New Roman" w:cs="Times New Roman"/>
                <w:sz w:val="24"/>
                <w:szCs w:val="24"/>
              </w:rPr>
            </w:pPr>
            <w:r w:rsidRPr="000529EF">
              <w:rPr>
                <w:rFonts w:ascii="Times New Roman" w:eastAsia="Arial Unicode MS" w:hAnsi="Times New Roman" w:cs="Times New Roman"/>
                <w:sz w:val="24"/>
                <w:szCs w:val="24"/>
              </w:rPr>
              <w:t>7</w:t>
            </w:r>
            <w:r w:rsidR="00733502" w:rsidRPr="000529EF">
              <w:rPr>
                <w:rFonts w:ascii="Times New Roman" w:eastAsia="Arial Unicode MS" w:hAnsi="Times New Roman" w:cs="Times New Roman"/>
                <w:sz w:val="24"/>
                <w:szCs w:val="24"/>
              </w:rPr>
              <w:t xml:space="preserve">.6. </w:t>
            </w:r>
            <w:r w:rsidR="00733502" w:rsidRPr="000529EF">
              <w:rPr>
                <w:rFonts w:ascii="Times New Roman" w:eastAsia="Arial Unicode MS" w:hAnsi="Times New Roman" w:cs="Times New Roman"/>
                <w:color w:val="000000"/>
                <w:sz w:val="24"/>
                <w:szCs w:val="24"/>
              </w:rPr>
              <w:t xml:space="preserve">Jei subteikėjui, Pirkimo dokumentuose buvo keliami kvalifikacijos reikalavimai arba reikalavimai dėl pašalinimo pagrindų nebuvimo, arba </w:t>
            </w:r>
            <w:r w:rsidRPr="000529EF">
              <w:rPr>
                <w:rFonts w:ascii="Times New Roman" w:eastAsia="Arial Unicode MS" w:hAnsi="Times New Roman" w:cs="Times New Roman"/>
                <w:color w:val="000000"/>
                <w:sz w:val="24"/>
                <w:szCs w:val="24"/>
              </w:rPr>
              <w:t>Pardavėjas</w:t>
            </w:r>
            <w:r w:rsidR="00733502" w:rsidRPr="000529EF">
              <w:rPr>
                <w:rFonts w:ascii="Times New Roman" w:eastAsia="Arial Unicode MS" w:hAnsi="Times New Roman" w:cs="Times New Roman"/>
                <w:color w:val="000000"/>
                <w:sz w:val="24"/>
                <w:szCs w:val="24"/>
              </w:rPr>
              <w:t xml:space="preserve"> rėmėsi subteikėjo pajėgumais, kad atitiktų Pirkimo dokumentuose nustatytus kvalifikacijos reikalavimus, keičiamas ar naujai pasitelkiamas subteikėjas turi atitikti atitinkamus Pirkimo dokumentuose nustatytus reikalavimus.</w:t>
            </w:r>
            <w:r w:rsidR="00733502" w:rsidRPr="000529EF">
              <w:rPr>
                <w:rFonts w:ascii="Times New Roman" w:eastAsia="Arial Unicode MS" w:hAnsi="Times New Roman" w:cs="Times New Roman"/>
                <w:sz w:val="24"/>
                <w:szCs w:val="24"/>
                <w:lang w:bidi="lo-LA"/>
              </w:rPr>
              <w:t xml:space="preserve"> </w:t>
            </w:r>
            <w:r w:rsidRPr="000529EF">
              <w:rPr>
                <w:rFonts w:ascii="Times New Roman" w:eastAsia="Arial Unicode MS" w:hAnsi="Times New Roman" w:cs="Times New Roman"/>
                <w:sz w:val="24"/>
                <w:szCs w:val="24"/>
                <w:lang w:bidi="lo-LA"/>
              </w:rPr>
              <w:t>Pardavėjas</w:t>
            </w:r>
            <w:r w:rsidR="00733502" w:rsidRPr="000529EF">
              <w:rPr>
                <w:rFonts w:ascii="Times New Roman" w:eastAsia="Arial Unicode MS" w:hAnsi="Times New Roman" w:cs="Times New Roman"/>
                <w:color w:val="000000"/>
                <w:sz w:val="24"/>
                <w:szCs w:val="24"/>
              </w:rPr>
              <w:t xml:space="preserve"> privalo pateikti naujo subteikėjo kvalifikacijos atitiktį ir pašalinimo pagrindų nebuvimą patvirtinančius dokumentus. Naujas subteikėjas turi turėti ne žemesnę nei Pirkimo dokumentuose nurodytą kvalifikaciją. Jeigu subteikėjas neatitinka kvalifikacijos reikalavimų ar atitinka bent vieną Pirkimo dokumentuose nustatytą pašalinimo pagrindą (jei taikoma), Pirkėjas reikalauja, kad </w:t>
            </w:r>
            <w:r w:rsidRPr="000529EF">
              <w:rPr>
                <w:rFonts w:ascii="Times New Roman" w:eastAsia="Arial Unicode MS" w:hAnsi="Times New Roman" w:cs="Times New Roman"/>
                <w:color w:val="000000"/>
                <w:sz w:val="24"/>
                <w:szCs w:val="24"/>
              </w:rPr>
              <w:t>Pardavėjas</w:t>
            </w:r>
            <w:r w:rsidR="00733502" w:rsidRPr="000529EF">
              <w:rPr>
                <w:rFonts w:ascii="Times New Roman" w:eastAsia="Arial Unicode MS" w:hAnsi="Times New Roman" w:cs="Times New Roman"/>
                <w:color w:val="000000"/>
                <w:sz w:val="24"/>
                <w:szCs w:val="24"/>
              </w:rPr>
              <w:t xml:space="preserve"> pakeistų minėtą subteikėją reikalavimus atitinkančiu subtiekėju.</w:t>
            </w:r>
          </w:p>
          <w:p w14:paraId="2FCC9D02" w14:textId="01DF0A39" w:rsidR="00733502" w:rsidRDefault="006A77EB" w:rsidP="000529EF">
            <w:pPr>
              <w:suppressAutoHyphens/>
              <w:spacing w:after="0" w:line="240" w:lineRule="auto"/>
              <w:ind w:firstLine="851"/>
              <w:jc w:val="both"/>
              <w:rPr>
                <w:rFonts w:ascii="Times New Roman" w:eastAsia="Arial Unicode MS" w:hAnsi="Times New Roman" w:cs="Times New Roman"/>
                <w:color w:val="000000"/>
                <w:sz w:val="24"/>
                <w:szCs w:val="24"/>
                <w:lang w:eastAsia="en-US"/>
              </w:rPr>
            </w:pPr>
            <w:r w:rsidRPr="000529EF">
              <w:rPr>
                <w:rFonts w:ascii="Times New Roman" w:eastAsia="Arial Unicode MS" w:hAnsi="Times New Roman" w:cs="Times New Roman"/>
                <w:color w:val="000000"/>
                <w:sz w:val="24"/>
                <w:szCs w:val="24"/>
                <w:lang w:eastAsia="en-US"/>
              </w:rPr>
              <w:t>7</w:t>
            </w:r>
            <w:r w:rsidR="00733502" w:rsidRPr="000529EF">
              <w:rPr>
                <w:rFonts w:ascii="Times New Roman" w:eastAsia="Arial Unicode MS" w:hAnsi="Times New Roman" w:cs="Times New Roman"/>
                <w:color w:val="000000"/>
                <w:sz w:val="24"/>
                <w:szCs w:val="24"/>
                <w:lang w:eastAsia="en-US"/>
              </w:rPr>
              <w:t>.7. Subteikėjo (-ų) keitimo tvarkos pažeidimas laikomas esminiu Sutarties pažeidimu.</w:t>
            </w:r>
          </w:p>
          <w:p w14:paraId="5BCFDF9A" w14:textId="77777777" w:rsidR="000529EF" w:rsidRPr="000529EF" w:rsidRDefault="000529EF" w:rsidP="000529EF">
            <w:pPr>
              <w:suppressAutoHyphens/>
              <w:spacing w:after="0" w:line="240" w:lineRule="auto"/>
              <w:jc w:val="both"/>
              <w:rPr>
                <w:rFonts w:ascii="Times New Roman" w:eastAsia="Arial Unicode MS" w:hAnsi="Times New Roman" w:cs="Times New Roman"/>
                <w:color w:val="000000"/>
                <w:sz w:val="24"/>
                <w:szCs w:val="24"/>
                <w:lang w:eastAsia="en-US"/>
              </w:rPr>
            </w:pPr>
          </w:p>
          <w:p w14:paraId="7AE3EAD0" w14:textId="77777777" w:rsidR="00F43AC0" w:rsidRPr="000529EF" w:rsidRDefault="00F43AC0" w:rsidP="000529EF">
            <w:pPr>
              <w:widowControl w:val="0"/>
              <w:autoSpaceDE w:val="0"/>
              <w:autoSpaceDN w:val="0"/>
              <w:adjustRightInd w:val="0"/>
              <w:spacing w:before="120" w:after="120" w:line="240" w:lineRule="auto"/>
              <w:ind w:firstLine="709"/>
              <w:jc w:val="center"/>
              <w:rPr>
                <w:rFonts w:ascii="Times New Roman" w:eastAsia="Times New Roman" w:hAnsi="Times New Roman" w:cs="Times New Roman"/>
                <w:b/>
                <w:caps/>
                <w:sz w:val="24"/>
                <w:szCs w:val="24"/>
              </w:rPr>
            </w:pPr>
            <w:r w:rsidRPr="000529EF">
              <w:rPr>
                <w:rFonts w:ascii="Times New Roman" w:eastAsia="Times New Roman" w:hAnsi="Times New Roman" w:cs="Times New Roman"/>
                <w:b/>
                <w:sz w:val="24"/>
                <w:szCs w:val="24"/>
              </w:rPr>
              <w:t>VIII.</w:t>
            </w:r>
            <w:r w:rsidRPr="000529EF">
              <w:rPr>
                <w:rFonts w:ascii="Times New Roman" w:eastAsia="Times New Roman" w:hAnsi="Times New Roman" w:cs="Times New Roman"/>
                <w:sz w:val="24"/>
                <w:szCs w:val="24"/>
              </w:rPr>
              <w:t xml:space="preserve"> </w:t>
            </w:r>
            <w:r w:rsidRPr="000529EF">
              <w:rPr>
                <w:rFonts w:ascii="Times New Roman" w:eastAsia="Times New Roman" w:hAnsi="Times New Roman" w:cs="Times New Roman"/>
                <w:b/>
                <w:caps/>
                <w:sz w:val="24"/>
                <w:szCs w:val="24"/>
              </w:rPr>
              <w:t>Šalių atsakomybė</w:t>
            </w:r>
          </w:p>
          <w:p w14:paraId="070ABB4B" w14:textId="77777777" w:rsidR="00FB5541" w:rsidRPr="000529EF" w:rsidRDefault="00F43AC0" w:rsidP="000529EF">
            <w:pPr>
              <w:widowControl w:val="0"/>
              <w:numPr>
                <w:ilvl w:val="1"/>
                <w:numId w:val="13"/>
              </w:numPr>
              <w:tabs>
                <w:tab w:val="left" w:pos="742"/>
                <w:tab w:val="left" w:pos="1026"/>
                <w:tab w:val="left" w:pos="1310"/>
              </w:tabs>
              <w:suppressAutoHyphens/>
              <w:autoSpaceDE w:val="0"/>
              <w:autoSpaceDN w:val="0"/>
              <w:adjustRightInd w:val="0"/>
              <w:spacing w:after="0" w:line="240" w:lineRule="auto"/>
              <w:ind w:left="0" w:firstLine="920"/>
              <w:jc w:val="both"/>
              <w:rPr>
                <w:rFonts w:ascii="Times New Roman" w:eastAsia="Times New Roman" w:hAnsi="Times New Roman" w:cs="Times New Roman"/>
                <w:sz w:val="24"/>
                <w:szCs w:val="24"/>
                <w:lang w:eastAsia="ar-SA"/>
              </w:rPr>
            </w:pPr>
            <w:r w:rsidRPr="000529EF">
              <w:rPr>
                <w:rFonts w:ascii="Times New Roman" w:eastAsia="Times New Roman" w:hAnsi="Times New Roman" w:cs="Times New Roman"/>
                <w:sz w:val="24"/>
                <w:szCs w:val="24"/>
                <w:lang w:eastAsia="ar-SA"/>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AABAE44" w14:textId="2BE37C0F" w:rsidR="00E34530" w:rsidRPr="000529EF" w:rsidRDefault="00F43AC0" w:rsidP="000529EF">
            <w:pPr>
              <w:widowControl w:val="0"/>
              <w:numPr>
                <w:ilvl w:val="1"/>
                <w:numId w:val="13"/>
              </w:numPr>
              <w:tabs>
                <w:tab w:val="left" w:pos="742"/>
                <w:tab w:val="left" w:pos="1026"/>
                <w:tab w:val="left" w:pos="1310"/>
              </w:tabs>
              <w:suppressAutoHyphens/>
              <w:autoSpaceDE w:val="0"/>
              <w:autoSpaceDN w:val="0"/>
              <w:adjustRightInd w:val="0"/>
              <w:spacing w:after="0" w:line="240" w:lineRule="auto"/>
              <w:ind w:left="0" w:firstLine="920"/>
              <w:jc w:val="both"/>
              <w:rPr>
                <w:rFonts w:ascii="Times New Roman" w:eastAsia="Times New Roman" w:hAnsi="Times New Roman" w:cs="Times New Roman"/>
                <w:sz w:val="24"/>
                <w:szCs w:val="24"/>
                <w:lang w:eastAsia="ar-SA"/>
              </w:rPr>
            </w:pPr>
            <w:r w:rsidRPr="000529EF">
              <w:rPr>
                <w:rFonts w:ascii="Times New Roman" w:eastAsia="Times New Roman" w:hAnsi="Times New Roman" w:cs="Times New Roman"/>
                <w:sz w:val="24"/>
                <w:szCs w:val="24"/>
                <w:lang w:eastAsia="en-US"/>
              </w:rPr>
              <w:t xml:space="preserve">Neatlikus apmokėjimo nustatytais terminais dėl Pirkėjo kaltės, Pirkėjas privalo sumokėti </w:t>
            </w:r>
            <w:r w:rsidR="00E34530" w:rsidRPr="000529EF">
              <w:rPr>
                <w:rFonts w:ascii="Times New Roman" w:eastAsia="Times New Roman" w:hAnsi="Times New Roman" w:cs="Times New Roman"/>
                <w:sz w:val="24"/>
                <w:szCs w:val="24"/>
                <w:lang w:eastAsia="en-US"/>
              </w:rPr>
              <w:t>Pardavėjui</w:t>
            </w:r>
            <w:r w:rsidRPr="000529EF">
              <w:rPr>
                <w:rFonts w:ascii="Times New Roman" w:eastAsia="Times New Roman" w:hAnsi="Times New Roman" w:cs="Times New Roman"/>
                <w:sz w:val="24"/>
                <w:szCs w:val="24"/>
                <w:lang w:eastAsia="en-US"/>
              </w:rPr>
              <w:t xml:space="preserve"> už kiekvieną uždelstą dieną 0,0</w:t>
            </w:r>
            <w:r w:rsidR="00580829" w:rsidRPr="000529EF">
              <w:rPr>
                <w:rFonts w:ascii="Times New Roman" w:eastAsia="Times New Roman" w:hAnsi="Times New Roman" w:cs="Times New Roman"/>
                <w:sz w:val="24"/>
                <w:szCs w:val="24"/>
                <w:lang w:eastAsia="en-US"/>
              </w:rPr>
              <w:t>2</w:t>
            </w:r>
            <w:r w:rsidRPr="000529EF">
              <w:rPr>
                <w:rFonts w:ascii="Times New Roman" w:eastAsia="Times New Roman" w:hAnsi="Times New Roman" w:cs="Times New Roman"/>
                <w:sz w:val="24"/>
                <w:szCs w:val="24"/>
                <w:lang w:eastAsia="en-US"/>
              </w:rPr>
              <w:t xml:space="preserve"> proc</w:t>
            </w:r>
            <w:r w:rsidRPr="000529EF">
              <w:rPr>
                <w:rFonts w:ascii="Times New Roman" w:eastAsia="Times New Roman" w:hAnsi="Times New Roman" w:cs="Times New Roman"/>
                <w:i/>
                <w:sz w:val="24"/>
                <w:szCs w:val="24"/>
                <w:lang w:eastAsia="en-US"/>
              </w:rPr>
              <w:t>.</w:t>
            </w:r>
            <w:r w:rsidRPr="000529EF">
              <w:rPr>
                <w:rFonts w:ascii="Times New Roman" w:eastAsia="Times New Roman" w:hAnsi="Times New Roman" w:cs="Times New Roman"/>
                <w:sz w:val="24"/>
                <w:szCs w:val="24"/>
                <w:lang w:eastAsia="en-US"/>
              </w:rPr>
              <w:t xml:space="preserve"> delspinigi</w:t>
            </w:r>
            <w:r w:rsidR="006247E9" w:rsidRPr="000529EF">
              <w:rPr>
                <w:rFonts w:ascii="Times New Roman" w:eastAsia="Times New Roman" w:hAnsi="Times New Roman" w:cs="Times New Roman"/>
                <w:sz w:val="24"/>
                <w:szCs w:val="24"/>
                <w:lang w:eastAsia="en-US"/>
              </w:rPr>
              <w:t>us</w:t>
            </w:r>
            <w:r w:rsidRPr="000529EF">
              <w:rPr>
                <w:rFonts w:ascii="Times New Roman" w:eastAsia="Times New Roman" w:hAnsi="Times New Roman" w:cs="Times New Roman"/>
                <w:sz w:val="24"/>
                <w:szCs w:val="24"/>
                <w:lang w:eastAsia="en-US"/>
              </w:rPr>
              <w:t xml:space="preserve"> nuo laiku neapmokėtos sumos už kiekvieną uždelstą dieną.</w:t>
            </w:r>
          </w:p>
          <w:p w14:paraId="463BA3C5" w14:textId="63B39654" w:rsidR="006A77EB" w:rsidRPr="000529EF" w:rsidRDefault="00F43AC0" w:rsidP="000529EF">
            <w:pPr>
              <w:widowControl w:val="0"/>
              <w:numPr>
                <w:ilvl w:val="1"/>
                <w:numId w:val="13"/>
              </w:numPr>
              <w:tabs>
                <w:tab w:val="left" w:pos="742"/>
                <w:tab w:val="left" w:pos="1026"/>
                <w:tab w:val="left" w:pos="1310"/>
              </w:tabs>
              <w:suppressAutoHyphens/>
              <w:autoSpaceDE w:val="0"/>
              <w:autoSpaceDN w:val="0"/>
              <w:adjustRightInd w:val="0"/>
              <w:spacing w:after="0" w:line="240" w:lineRule="auto"/>
              <w:ind w:left="0" w:firstLine="920"/>
              <w:jc w:val="both"/>
              <w:rPr>
                <w:rFonts w:ascii="Times New Roman" w:eastAsia="Times New Roman" w:hAnsi="Times New Roman" w:cs="Times New Roman"/>
                <w:sz w:val="24"/>
                <w:szCs w:val="24"/>
                <w:lang w:eastAsia="ar-SA"/>
              </w:rPr>
            </w:pPr>
            <w:r w:rsidRPr="000529EF">
              <w:rPr>
                <w:rFonts w:ascii="Times New Roman" w:eastAsia="Times New Roman" w:hAnsi="Times New Roman" w:cs="Times New Roman"/>
                <w:sz w:val="24"/>
                <w:szCs w:val="24"/>
                <w:lang w:eastAsia="ar-SA"/>
              </w:rPr>
              <w:t xml:space="preserve">Jei </w:t>
            </w:r>
            <w:r w:rsidR="00E34530" w:rsidRPr="000529EF">
              <w:rPr>
                <w:rFonts w:ascii="Times New Roman" w:eastAsia="Times New Roman" w:hAnsi="Times New Roman" w:cs="Times New Roman"/>
                <w:sz w:val="24"/>
                <w:szCs w:val="24"/>
                <w:lang w:eastAsia="ar-SA"/>
              </w:rPr>
              <w:t xml:space="preserve">Pardavėjas </w:t>
            </w:r>
            <w:r w:rsidRPr="000529EF">
              <w:rPr>
                <w:rFonts w:ascii="Times New Roman" w:eastAsia="Times New Roman" w:hAnsi="Times New Roman" w:cs="Times New Roman"/>
                <w:sz w:val="24"/>
                <w:szCs w:val="24"/>
                <w:lang w:eastAsia="ar-SA"/>
              </w:rPr>
              <w:t>vėluoja vykdyti savo įsipareigojimus šioje Sutartyje ir jos prieduose nustatytais terminais, Pirkėjas be oficialaus įspėjimo ir nesumažindamas kitų savo teisių gynimo būdų pradeda skaičiuoti 0,0</w:t>
            </w:r>
            <w:r w:rsidR="00580829" w:rsidRPr="000529EF">
              <w:rPr>
                <w:rFonts w:ascii="Times New Roman" w:eastAsia="Times New Roman" w:hAnsi="Times New Roman" w:cs="Times New Roman"/>
                <w:sz w:val="24"/>
                <w:szCs w:val="24"/>
                <w:lang w:eastAsia="ar-SA"/>
              </w:rPr>
              <w:t>2</w:t>
            </w:r>
            <w:r w:rsidRPr="000529EF">
              <w:rPr>
                <w:rFonts w:ascii="Times New Roman" w:eastAsia="Times New Roman" w:hAnsi="Times New Roman" w:cs="Times New Roman"/>
                <w:sz w:val="24"/>
                <w:szCs w:val="24"/>
                <w:lang w:eastAsia="ar-SA"/>
              </w:rPr>
              <w:t xml:space="preserve"> proc. dydžio delspinigius nuo </w:t>
            </w:r>
            <w:r w:rsidR="00CB6B5B" w:rsidRPr="000529EF">
              <w:rPr>
                <w:rFonts w:ascii="Times New Roman" w:eastAsia="Times New Roman" w:hAnsi="Times New Roman" w:cs="Times New Roman"/>
                <w:sz w:val="24"/>
                <w:szCs w:val="24"/>
                <w:lang w:eastAsia="ar-SA"/>
              </w:rPr>
              <w:t>Pardavėjo</w:t>
            </w:r>
            <w:r w:rsidRPr="000529EF">
              <w:rPr>
                <w:rFonts w:ascii="Times New Roman" w:eastAsia="Times New Roman" w:hAnsi="Times New Roman" w:cs="Times New Roman"/>
                <w:sz w:val="24"/>
                <w:szCs w:val="24"/>
                <w:lang w:eastAsia="ar-SA"/>
              </w:rPr>
              <w:t xml:space="preserve"> laiku neįvykdytų įsipareigojimų dalies už kiekvieną termino praleidimo dieną</w:t>
            </w:r>
            <w:r w:rsidR="00F44270" w:rsidRPr="000529EF">
              <w:rPr>
                <w:rFonts w:ascii="Times New Roman" w:eastAsia="Times New Roman" w:hAnsi="Times New Roman" w:cs="Times New Roman"/>
                <w:sz w:val="24"/>
                <w:szCs w:val="24"/>
                <w:lang w:eastAsia="ar-SA"/>
              </w:rPr>
              <w:t xml:space="preserve">. </w:t>
            </w:r>
            <w:r w:rsidR="00F44270" w:rsidRPr="000529EF">
              <w:rPr>
                <w:rFonts w:ascii="Times New Roman" w:eastAsia="Arial Unicode MS" w:hAnsi="Times New Roman" w:cs="Times New Roman"/>
                <w:sz w:val="24"/>
                <w:szCs w:val="24"/>
              </w:rPr>
              <w:t xml:space="preserve">Pirkėjas turi teisę išskaičiuoti netesybų sumą iš Pardavėjui mokėtinų sumų. </w:t>
            </w:r>
          </w:p>
          <w:p w14:paraId="3F77F011" w14:textId="77777777" w:rsidR="00F43AC0" w:rsidRDefault="00F43AC0" w:rsidP="000529EF">
            <w:pPr>
              <w:widowControl w:val="0"/>
              <w:numPr>
                <w:ilvl w:val="1"/>
                <w:numId w:val="13"/>
              </w:numPr>
              <w:tabs>
                <w:tab w:val="left" w:pos="920"/>
                <w:tab w:val="left" w:pos="1310"/>
                <w:tab w:val="left" w:pos="1487"/>
              </w:tabs>
              <w:suppressAutoHyphens/>
              <w:autoSpaceDE w:val="0"/>
              <w:autoSpaceDN w:val="0"/>
              <w:adjustRightInd w:val="0"/>
              <w:spacing w:after="0" w:line="240" w:lineRule="auto"/>
              <w:ind w:left="0" w:firstLine="919"/>
              <w:jc w:val="both"/>
              <w:rPr>
                <w:rFonts w:ascii="Times New Roman" w:eastAsia="Times New Roman" w:hAnsi="Times New Roman" w:cs="Times New Roman"/>
                <w:sz w:val="24"/>
                <w:szCs w:val="24"/>
                <w:lang w:eastAsia="ar-SA"/>
              </w:rPr>
            </w:pPr>
            <w:r w:rsidRPr="000529EF">
              <w:rPr>
                <w:rFonts w:ascii="Times New Roman" w:eastAsia="Times New Roman" w:hAnsi="Times New Roman" w:cs="Times New Roman"/>
                <w:sz w:val="24"/>
                <w:szCs w:val="24"/>
                <w:lang w:eastAsia="ar-SA"/>
              </w:rPr>
              <w:t>Delspinigių sumokėjimas neatleidžia Šalių nuo pareigos vykdyti šioje Sutartyje prisiimtus įsipareigojimus.</w:t>
            </w:r>
          </w:p>
          <w:p w14:paraId="0EC657F1" w14:textId="77777777" w:rsidR="00A41870" w:rsidRDefault="00A41870" w:rsidP="00A41870">
            <w:pPr>
              <w:widowControl w:val="0"/>
              <w:tabs>
                <w:tab w:val="left" w:pos="920"/>
                <w:tab w:val="left" w:pos="1310"/>
                <w:tab w:val="left" w:pos="1487"/>
              </w:tabs>
              <w:suppressAutoHyphens/>
              <w:autoSpaceDE w:val="0"/>
              <w:autoSpaceDN w:val="0"/>
              <w:adjustRightInd w:val="0"/>
              <w:spacing w:after="0" w:line="240" w:lineRule="auto"/>
              <w:ind w:left="919"/>
              <w:jc w:val="both"/>
              <w:rPr>
                <w:rFonts w:ascii="Times New Roman" w:eastAsia="Times New Roman" w:hAnsi="Times New Roman" w:cs="Times New Roman"/>
                <w:sz w:val="24"/>
                <w:szCs w:val="24"/>
                <w:lang w:eastAsia="ar-SA"/>
              </w:rPr>
            </w:pPr>
          </w:p>
          <w:p w14:paraId="39DDD66D" w14:textId="77777777" w:rsidR="000529EF" w:rsidRDefault="000529EF" w:rsidP="000529EF">
            <w:pPr>
              <w:widowControl w:val="0"/>
              <w:tabs>
                <w:tab w:val="left" w:pos="920"/>
                <w:tab w:val="left" w:pos="1310"/>
                <w:tab w:val="left" w:pos="1487"/>
              </w:tabs>
              <w:suppressAutoHyphens/>
              <w:autoSpaceDE w:val="0"/>
              <w:autoSpaceDN w:val="0"/>
              <w:adjustRightInd w:val="0"/>
              <w:spacing w:after="0" w:line="240" w:lineRule="auto"/>
              <w:ind w:left="919"/>
              <w:jc w:val="both"/>
              <w:rPr>
                <w:rFonts w:ascii="Times New Roman" w:eastAsia="Times New Roman" w:hAnsi="Times New Roman" w:cs="Times New Roman"/>
                <w:sz w:val="24"/>
                <w:szCs w:val="24"/>
                <w:lang w:eastAsia="ar-SA"/>
              </w:rPr>
            </w:pPr>
          </w:p>
          <w:p w14:paraId="11D06C28" w14:textId="77777777" w:rsidR="000529EF" w:rsidRPr="000529EF" w:rsidRDefault="000529EF" w:rsidP="000529EF">
            <w:pPr>
              <w:widowControl w:val="0"/>
              <w:tabs>
                <w:tab w:val="left" w:pos="920"/>
                <w:tab w:val="left" w:pos="1310"/>
                <w:tab w:val="left" w:pos="1487"/>
              </w:tabs>
              <w:suppressAutoHyphens/>
              <w:autoSpaceDE w:val="0"/>
              <w:autoSpaceDN w:val="0"/>
              <w:adjustRightInd w:val="0"/>
              <w:spacing w:after="0" w:line="240" w:lineRule="auto"/>
              <w:ind w:left="919"/>
              <w:jc w:val="both"/>
              <w:rPr>
                <w:rFonts w:ascii="Times New Roman" w:eastAsia="Times New Roman" w:hAnsi="Times New Roman" w:cs="Times New Roman"/>
                <w:sz w:val="24"/>
                <w:szCs w:val="24"/>
                <w:lang w:eastAsia="ar-SA"/>
              </w:rPr>
            </w:pPr>
          </w:p>
        </w:tc>
      </w:tr>
      <w:tr w:rsidR="00151A8C" w:rsidRPr="000644FC" w14:paraId="7D7F24DF" w14:textId="77777777" w:rsidTr="00770A4B">
        <w:tc>
          <w:tcPr>
            <w:tcW w:w="10065" w:type="dxa"/>
            <w:hideMark/>
          </w:tcPr>
          <w:tbl>
            <w:tblPr>
              <w:tblW w:w="9960" w:type="dxa"/>
              <w:tblLayout w:type="fixed"/>
              <w:tblLook w:val="04A0" w:firstRow="1" w:lastRow="0" w:firstColumn="1" w:lastColumn="0" w:noHBand="0" w:noVBand="1"/>
            </w:tblPr>
            <w:tblGrid>
              <w:gridCol w:w="9960"/>
            </w:tblGrid>
            <w:tr w:rsidR="00151A8C" w:rsidRPr="000644FC" w14:paraId="013FAD1B" w14:textId="77777777" w:rsidTr="00770A4B">
              <w:tc>
                <w:tcPr>
                  <w:tcW w:w="5000" w:type="pct"/>
                  <w:shd w:val="clear" w:color="auto" w:fill="auto"/>
                  <w:hideMark/>
                </w:tcPr>
                <w:p w14:paraId="06379F59" w14:textId="77777777" w:rsidR="00151A8C" w:rsidRPr="000644FC" w:rsidRDefault="00151A8C" w:rsidP="000529EF">
                  <w:pPr>
                    <w:tabs>
                      <w:tab w:val="left" w:pos="1304"/>
                      <w:tab w:val="left" w:pos="1457"/>
                      <w:tab w:val="left" w:pos="1604"/>
                      <w:tab w:val="left" w:pos="1757"/>
                      <w:tab w:val="left" w:pos="1860"/>
                      <w:tab w:val="left" w:pos="1984"/>
                      <w:tab w:val="left" w:pos="2098"/>
                      <w:tab w:val="left" w:pos="2211"/>
                    </w:tabs>
                    <w:autoSpaceDE w:val="0"/>
                    <w:autoSpaceDN w:val="0"/>
                    <w:adjustRightInd w:val="0"/>
                    <w:spacing w:after="120" w:line="240" w:lineRule="auto"/>
                    <w:ind w:left="-74" w:firstLine="782"/>
                    <w:jc w:val="center"/>
                    <w:rPr>
                      <w:rFonts w:ascii="Times New Roman" w:eastAsia="Times New Roman" w:hAnsi="Times New Roman" w:cs="Times New Roman"/>
                      <w:b/>
                      <w:bCs/>
                      <w:i/>
                      <w:iCs/>
                      <w:caps/>
                      <w:sz w:val="24"/>
                      <w:szCs w:val="24"/>
                      <w:lang w:eastAsia="en-US"/>
                    </w:rPr>
                  </w:pPr>
                  <w:r w:rsidRPr="000644FC">
                    <w:rPr>
                      <w:rFonts w:ascii="Times New Roman" w:eastAsia="Times New Roman" w:hAnsi="Times New Roman" w:cs="Times New Roman"/>
                      <w:b/>
                      <w:bCs/>
                      <w:sz w:val="24"/>
                      <w:szCs w:val="24"/>
                      <w:lang w:eastAsia="en-US"/>
                    </w:rPr>
                    <w:lastRenderedPageBreak/>
                    <w:t xml:space="preserve">9. </w:t>
                  </w:r>
                  <w:r w:rsidRPr="000644FC">
                    <w:rPr>
                      <w:rFonts w:ascii="Times New Roman" w:eastAsia="Times New Roman" w:hAnsi="Times New Roman" w:cs="Times New Roman"/>
                      <w:b/>
                      <w:bCs/>
                      <w:caps/>
                      <w:sz w:val="24"/>
                      <w:szCs w:val="24"/>
                      <w:lang w:eastAsia="en-US"/>
                    </w:rPr>
                    <w:t xml:space="preserve">Nenugalimos jėgos aplinkybės </w:t>
                  </w:r>
                  <w:r w:rsidRPr="000644FC">
                    <w:rPr>
                      <w:rFonts w:ascii="Times New Roman" w:eastAsia="Times New Roman" w:hAnsi="Times New Roman" w:cs="Times New Roman"/>
                      <w:b/>
                      <w:bCs/>
                      <w:i/>
                      <w:iCs/>
                      <w:caps/>
                      <w:sz w:val="24"/>
                      <w:szCs w:val="24"/>
                      <w:lang w:eastAsia="en-US"/>
                    </w:rPr>
                    <w:t>(force majeure)</w:t>
                  </w:r>
                </w:p>
                <w:p w14:paraId="1EE8DCEB" w14:textId="77777777" w:rsidR="00151A8C" w:rsidRPr="000644FC" w:rsidRDefault="00151A8C" w:rsidP="000529EF">
                  <w:pPr>
                    <w:widowControl w:val="0"/>
                    <w:numPr>
                      <w:ilvl w:val="1"/>
                      <w:numId w:val="14"/>
                    </w:numPr>
                    <w:tabs>
                      <w:tab w:val="left" w:pos="1379"/>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666FF710" w14:textId="60741910" w:rsidR="00151A8C" w:rsidRPr="000644FC" w:rsidRDefault="00151A8C" w:rsidP="000529EF">
                  <w:pPr>
                    <w:widowControl w:val="0"/>
                    <w:numPr>
                      <w:ilvl w:val="1"/>
                      <w:numId w:val="14"/>
                    </w:numPr>
                    <w:tabs>
                      <w:tab w:val="left" w:pos="1379"/>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Nenugalimos jėgos aplinkybėmis laikomos aplinkybės, nurodytos Lietuvos Respublikos civilinio kodekso 6.212 str</w:t>
                  </w:r>
                  <w:r w:rsidR="0055533F" w:rsidRPr="000644FC">
                    <w:rPr>
                      <w:rFonts w:ascii="Times New Roman" w:eastAsia="Times New Roman" w:hAnsi="Times New Roman" w:cs="Times New Roman"/>
                      <w:sz w:val="24"/>
                      <w:szCs w:val="24"/>
                      <w:lang w:eastAsia="ar-SA"/>
                    </w:rPr>
                    <w:t>aipsnyje</w:t>
                  </w:r>
                  <w:r w:rsidRPr="000644FC">
                    <w:rPr>
                      <w:rFonts w:ascii="Times New Roman" w:eastAsia="Times New Roman" w:hAnsi="Times New Roman" w:cs="Times New Roman"/>
                      <w:sz w:val="24"/>
                      <w:szCs w:val="24"/>
                      <w:lang w:eastAsia="ar-SA"/>
                    </w:rPr>
                    <w:t xml:space="preserve"> ir kituose L</w:t>
                  </w:r>
                  <w:r w:rsidR="0055533F" w:rsidRPr="000644FC">
                    <w:rPr>
                      <w:rFonts w:ascii="Times New Roman" w:eastAsia="Times New Roman" w:hAnsi="Times New Roman" w:cs="Times New Roman"/>
                      <w:sz w:val="24"/>
                      <w:szCs w:val="24"/>
                      <w:lang w:eastAsia="ar-SA"/>
                    </w:rPr>
                    <w:t>ietuvos Respublikos</w:t>
                  </w:r>
                  <w:r w:rsidRPr="000644FC">
                    <w:rPr>
                      <w:rFonts w:ascii="Times New Roman" w:eastAsia="Times New Roman" w:hAnsi="Times New Roman" w:cs="Times New Roman"/>
                      <w:sz w:val="24"/>
                      <w:szCs w:val="24"/>
                      <w:lang w:eastAsia="ar-SA"/>
                    </w:rPr>
                    <w:t xml:space="preserve">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0661CE4" w14:textId="4B2D7B18" w:rsidR="00151A8C" w:rsidRPr="000644FC" w:rsidRDefault="00151A8C" w:rsidP="000529EF">
                  <w:pPr>
                    <w:widowControl w:val="0"/>
                    <w:numPr>
                      <w:ilvl w:val="1"/>
                      <w:numId w:val="14"/>
                    </w:numPr>
                    <w:tabs>
                      <w:tab w:val="left" w:pos="1379"/>
                    </w:tabs>
                    <w:autoSpaceDE w:val="0"/>
                    <w:autoSpaceDN w:val="0"/>
                    <w:adjustRightInd w:val="0"/>
                    <w:snapToGrid w:val="0"/>
                    <w:spacing w:after="0" w:line="240" w:lineRule="auto"/>
                    <w:ind w:left="-74" w:firstLine="1028"/>
                    <w:jc w:val="both"/>
                    <w:rPr>
                      <w:rFonts w:ascii="Times New Roman" w:eastAsia="Times New Roman" w:hAnsi="Times New Roman" w:cs="Times New Roman"/>
                      <w:sz w:val="24"/>
                      <w:szCs w:val="24"/>
                      <w:lang w:val="sv-SE" w:eastAsia="en-US"/>
                    </w:rPr>
                  </w:pPr>
                  <w:r w:rsidRPr="000644FC">
                    <w:rPr>
                      <w:rFonts w:ascii="Times New Roman" w:eastAsia="Times New Roman" w:hAnsi="Times New Roman" w:cs="Times New Roman"/>
                      <w:sz w:val="24"/>
                      <w:szCs w:val="24"/>
                      <w:lang w:val="sv-SE" w:eastAsia="en-US"/>
                    </w:rPr>
                    <w:t xml:space="preserve">Šalis, prašanti ją atleisti nuo atsakomybės, privalo pranešti kitai Šaliai raštu apie nenugalimos jėgos aplinkybes nedelsiant, bet ne vėliau kaip per 3 </w:t>
                  </w:r>
                  <w:r w:rsidR="0055533F" w:rsidRPr="000644FC">
                    <w:rPr>
                      <w:rFonts w:ascii="Times New Roman" w:eastAsia="Times New Roman" w:hAnsi="Times New Roman" w:cs="Times New Roman"/>
                      <w:sz w:val="24"/>
                      <w:szCs w:val="24"/>
                      <w:lang w:val="sv-SE" w:eastAsia="en-US"/>
                    </w:rPr>
                    <w:t xml:space="preserve">(tris) </w:t>
                  </w:r>
                  <w:r w:rsidRPr="000644FC">
                    <w:rPr>
                      <w:rFonts w:ascii="Times New Roman" w:eastAsia="Times New Roman" w:hAnsi="Times New Roman" w:cs="Times New Roman"/>
                      <w:sz w:val="24"/>
                      <w:szCs w:val="24"/>
                      <w:lang w:val="sv-SE" w:eastAsia="en-US"/>
                    </w:rPr>
                    <w:t>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7D4C3C5" w14:textId="77777777" w:rsidR="00151A8C" w:rsidRPr="000644FC" w:rsidRDefault="00151A8C" w:rsidP="000529EF">
                  <w:pPr>
                    <w:widowControl w:val="0"/>
                    <w:numPr>
                      <w:ilvl w:val="1"/>
                      <w:numId w:val="15"/>
                    </w:numPr>
                    <w:tabs>
                      <w:tab w:val="left" w:pos="1379"/>
                    </w:tabs>
                    <w:autoSpaceDE w:val="0"/>
                    <w:autoSpaceDN w:val="0"/>
                    <w:adjustRightInd w:val="0"/>
                    <w:spacing w:after="0" w:line="240" w:lineRule="auto"/>
                    <w:ind w:left="-74" w:firstLine="1028"/>
                    <w:contextualSpacing/>
                    <w:jc w:val="both"/>
                    <w:rPr>
                      <w:rFonts w:ascii="Times New Roman" w:eastAsia="Calibri" w:hAnsi="Times New Roman" w:cs="Times New Roman"/>
                      <w:b/>
                      <w:sz w:val="24"/>
                      <w:szCs w:val="24"/>
                      <w:lang w:eastAsia="en-US"/>
                    </w:rPr>
                  </w:pPr>
                  <w:r w:rsidRPr="000644FC">
                    <w:rPr>
                      <w:rFonts w:ascii="Times New Roman" w:eastAsia="Calibri" w:hAnsi="Times New Roman" w:cs="Times New Roman"/>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29B7550B" w14:textId="77777777" w:rsidR="000529EF" w:rsidRPr="000644FC" w:rsidRDefault="000529EF" w:rsidP="000529EF">
                  <w:pPr>
                    <w:widowControl w:val="0"/>
                    <w:tabs>
                      <w:tab w:val="left" w:pos="1379"/>
                    </w:tabs>
                    <w:autoSpaceDE w:val="0"/>
                    <w:autoSpaceDN w:val="0"/>
                    <w:adjustRightInd w:val="0"/>
                    <w:spacing w:after="0" w:line="240" w:lineRule="auto"/>
                    <w:ind w:left="954"/>
                    <w:contextualSpacing/>
                    <w:jc w:val="both"/>
                    <w:rPr>
                      <w:rFonts w:ascii="Times New Roman" w:eastAsia="Calibri" w:hAnsi="Times New Roman" w:cs="Times New Roman"/>
                      <w:b/>
                      <w:sz w:val="24"/>
                      <w:szCs w:val="24"/>
                      <w:lang w:eastAsia="en-US"/>
                    </w:rPr>
                  </w:pPr>
                </w:p>
                <w:p w14:paraId="186F4F3E" w14:textId="77777777" w:rsidR="000529EF" w:rsidRPr="000644FC" w:rsidRDefault="000529EF" w:rsidP="000529EF">
                  <w:pPr>
                    <w:widowControl w:val="0"/>
                    <w:tabs>
                      <w:tab w:val="left" w:pos="1379"/>
                    </w:tabs>
                    <w:autoSpaceDE w:val="0"/>
                    <w:autoSpaceDN w:val="0"/>
                    <w:adjustRightInd w:val="0"/>
                    <w:spacing w:after="0" w:line="240" w:lineRule="auto"/>
                    <w:ind w:left="954"/>
                    <w:contextualSpacing/>
                    <w:jc w:val="both"/>
                    <w:rPr>
                      <w:rFonts w:ascii="Times New Roman" w:eastAsia="Calibri" w:hAnsi="Times New Roman" w:cs="Times New Roman"/>
                      <w:b/>
                      <w:sz w:val="24"/>
                      <w:szCs w:val="24"/>
                      <w:lang w:eastAsia="en-US"/>
                    </w:rPr>
                  </w:pPr>
                </w:p>
              </w:tc>
            </w:tr>
            <w:tr w:rsidR="00151A8C" w:rsidRPr="000644FC" w14:paraId="6B7E225E" w14:textId="77777777" w:rsidTr="00770A4B">
              <w:tc>
                <w:tcPr>
                  <w:tcW w:w="5000" w:type="pct"/>
                  <w:hideMark/>
                </w:tcPr>
                <w:p w14:paraId="02E0A567" w14:textId="77777777" w:rsidR="00151A8C" w:rsidRPr="000644FC" w:rsidRDefault="00151A8C" w:rsidP="000529E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ind w:left="-74" w:firstLine="782"/>
                    <w:jc w:val="center"/>
                    <w:rPr>
                      <w:rFonts w:ascii="Times New Roman" w:eastAsia="Times New Roman" w:hAnsi="Times New Roman" w:cs="Times New Roman"/>
                      <w:b/>
                      <w:bCs/>
                      <w:caps/>
                      <w:sz w:val="24"/>
                      <w:szCs w:val="24"/>
                      <w:lang w:eastAsia="en-US"/>
                    </w:rPr>
                  </w:pPr>
                  <w:r w:rsidRPr="000644FC">
                    <w:rPr>
                      <w:rFonts w:ascii="Times New Roman" w:eastAsia="Times New Roman" w:hAnsi="Times New Roman" w:cs="Times New Roman"/>
                      <w:b/>
                      <w:bCs/>
                      <w:sz w:val="24"/>
                      <w:szCs w:val="24"/>
                      <w:lang w:eastAsia="en-US"/>
                    </w:rPr>
                    <w:t xml:space="preserve">X. </w:t>
                  </w:r>
                  <w:r w:rsidRPr="000644FC">
                    <w:rPr>
                      <w:rFonts w:ascii="Times New Roman" w:eastAsia="Times New Roman" w:hAnsi="Times New Roman" w:cs="Times New Roman"/>
                      <w:b/>
                      <w:bCs/>
                      <w:caps/>
                      <w:sz w:val="24"/>
                      <w:szCs w:val="24"/>
                      <w:lang w:eastAsia="en-US"/>
                    </w:rPr>
                    <w:t>Konfidencialumo įsipareigojimai</w:t>
                  </w:r>
                </w:p>
                <w:p w14:paraId="7F36038F" w14:textId="77777777" w:rsidR="00151A8C" w:rsidRPr="000644FC" w:rsidRDefault="00151A8C" w:rsidP="000529EF">
                  <w:pPr>
                    <w:widowControl w:val="0"/>
                    <w:numPr>
                      <w:ilvl w:val="1"/>
                      <w:numId w:val="16"/>
                    </w:numPr>
                    <w:tabs>
                      <w:tab w:val="left" w:pos="1521"/>
                    </w:tabs>
                    <w:autoSpaceDE w:val="0"/>
                    <w:autoSpaceDN w:val="0"/>
                    <w:adjustRightInd w:val="0"/>
                    <w:spacing w:after="0" w:line="240" w:lineRule="auto"/>
                    <w:ind w:left="-74" w:firstLine="1028"/>
                    <w:contextualSpacing/>
                    <w:jc w:val="both"/>
                    <w:rPr>
                      <w:rFonts w:ascii="Times New Roman" w:eastAsia="Calibri" w:hAnsi="Times New Roman" w:cs="Times New Roman"/>
                      <w:bCs/>
                      <w:sz w:val="24"/>
                      <w:szCs w:val="24"/>
                      <w:lang w:eastAsia="en-US"/>
                    </w:rPr>
                  </w:pPr>
                  <w:r w:rsidRPr="000644FC">
                    <w:rPr>
                      <w:rFonts w:ascii="Times New Roman" w:eastAsia="Calibri" w:hAnsi="Times New Roman" w:cs="Times New Roman"/>
                      <w:color w:val="000000"/>
                      <w:sz w:val="24"/>
                      <w:szCs w:val="24"/>
                      <w:lang w:eastAsia="en-US"/>
                    </w:rPr>
                    <w:t>Pirkėjas Pardavėjo pasiūlymą, sudarytą Sutartį, ir šios Sutarties pakeitimus, išskyrus informaciją, kurios atskleidimas prieštarautų informacijos ir duomenų apsaugą reguliuojantiems teisės aktams arba visuomenės interesams, pažeistų teisėtus konkretaus Pardavėjo komercinius interesus arba turėtų neigiamą poveikį tiekėjų konkurencijai, skelbia viešai</w:t>
                  </w:r>
                  <w:r w:rsidRPr="000644FC">
                    <w:rPr>
                      <w:rFonts w:ascii="Times New Roman" w:eastAsia="Calibri" w:hAnsi="Times New Roman" w:cs="Times New Roman"/>
                      <w:bCs/>
                      <w:sz w:val="24"/>
                      <w:szCs w:val="24"/>
                      <w:lang w:eastAsia="en-US"/>
                    </w:rPr>
                    <w:t>.</w:t>
                  </w:r>
                </w:p>
                <w:p w14:paraId="5633718E" w14:textId="1A09EE59" w:rsidR="00151A8C" w:rsidRPr="000644FC" w:rsidRDefault="00151A8C" w:rsidP="000529EF">
                  <w:pPr>
                    <w:widowControl w:val="0"/>
                    <w:numPr>
                      <w:ilvl w:val="1"/>
                      <w:numId w:val="16"/>
                    </w:numPr>
                    <w:tabs>
                      <w:tab w:val="left" w:pos="1521"/>
                    </w:tabs>
                    <w:autoSpaceDE w:val="0"/>
                    <w:autoSpaceDN w:val="0"/>
                    <w:adjustRightInd w:val="0"/>
                    <w:spacing w:after="0" w:line="240" w:lineRule="auto"/>
                    <w:ind w:left="-74" w:firstLine="1028"/>
                    <w:contextualSpacing/>
                    <w:jc w:val="both"/>
                    <w:rPr>
                      <w:rFonts w:ascii="Times New Roman" w:eastAsia="Calibri" w:hAnsi="Times New Roman" w:cs="Times New Roman"/>
                      <w:sz w:val="24"/>
                      <w:szCs w:val="24"/>
                      <w:lang w:eastAsia="en-US"/>
                    </w:rPr>
                  </w:pPr>
                  <w:r w:rsidRPr="000644FC">
                    <w:rPr>
                      <w:rFonts w:ascii="Times New Roman" w:eastAsia="Calibri" w:hAnsi="Times New Roman" w:cs="Times New Roman"/>
                      <w:color w:val="000000"/>
                      <w:sz w:val="24"/>
                      <w:szCs w:val="24"/>
                      <w:lang w:eastAsia="en-US"/>
                    </w:rPr>
                    <w:t>Konfidencialumo įsipareigojimai Sutarties Šalims nustatomi vadovaujantis L</w:t>
                  </w:r>
                  <w:r w:rsidR="0055533F" w:rsidRPr="000644FC">
                    <w:rPr>
                      <w:rFonts w:ascii="Times New Roman" w:eastAsia="Calibri" w:hAnsi="Times New Roman" w:cs="Times New Roman"/>
                      <w:color w:val="000000"/>
                      <w:sz w:val="24"/>
                      <w:szCs w:val="24"/>
                      <w:lang w:eastAsia="en-US"/>
                    </w:rPr>
                    <w:t xml:space="preserve">ietuvos Respublikos </w:t>
                  </w:r>
                  <w:r w:rsidRPr="000644FC">
                    <w:rPr>
                      <w:rFonts w:ascii="Times New Roman" w:eastAsia="Calibri" w:hAnsi="Times New Roman" w:cs="Times New Roman"/>
                      <w:color w:val="000000"/>
                      <w:sz w:val="24"/>
                      <w:szCs w:val="24"/>
                      <w:lang w:eastAsia="en-US"/>
                    </w:rPr>
                    <w:t>viešųjų pirkimų įstatymo 20 straipsniu</w:t>
                  </w:r>
                  <w:r w:rsidRPr="000644FC">
                    <w:rPr>
                      <w:rFonts w:ascii="Times New Roman" w:eastAsia="Calibri" w:hAnsi="Times New Roman" w:cs="Times New Roman"/>
                      <w:sz w:val="24"/>
                      <w:szCs w:val="24"/>
                      <w:lang w:eastAsia="en-US"/>
                    </w:rPr>
                    <w:t>.</w:t>
                  </w:r>
                </w:p>
                <w:p w14:paraId="158BBFE9" w14:textId="77777777" w:rsidR="000529EF" w:rsidRPr="000644FC" w:rsidRDefault="000529EF" w:rsidP="000529EF">
                  <w:pPr>
                    <w:widowControl w:val="0"/>
                    <w:tabs>
                      <w:tab w:val="left" w:pos="1521"/>
                    </w:tabs>
                    <w:autoSpaceDE w:val="0"/>
                    <w:autoSpaceDN w:val="0"/>
                    <w:adjustRightInd w:val="0"/>
                    <w:spacing w:after="0" w:line="240" w:lineRule="auto"/>
                    <w:ind w:left="954"/>
                    <w:contextualSpacing/>
                    <w:jc w:val="both"/>
                    <w:rPr>
                      <w:rFonts w:ascii="Times New Roman" w:eastAsia="Calibri" w:hAnsi="Times New Roman" w:cs="Times New Roman"/>
                      <w:sz w:val="24"/>
                      <w:szCs w:val="24"/>
                      <w:lang w:eastAsia="en-US"/>
                    </w:rPr>
                  </w:pPr>
                </w:p>
                <w:p w14:paraId="0E9835C5" w14:textId="77777777" w:rsidR="00151A8C" w:rsidRPr="000644FC" w:rsidRDefault="00151A8C" w:rsidP="000529EF">
                  <w:pPr>
                    <w:widowControl w:val="0"/>
                    <w:autoSpaceDE w:val="0"/>
                    <w:autoSpaceDN w:val="0"/>
                    <w:adjustRightInd w:val="0"/>
                    <w:spacing w:after="120" w:line="240" w:lineRule="auto"/>
                    <w:ind w:left="-74" w:firstLine="782"/>
                    <w:jc w:val="center"/>
                    <w:rPr>
                      <w:rFonts w:ascii="Times New Roman" w:eastAsia="Times New Roman" w:hAnsi="Times New Roman" w:cs="Times New Roman"/>
                      <w:sz w:val="24"/>
                      <w:szCs w:val="24"/>
                    </w:rPr>
                  </w:pPr>
                  <w:r w:rsidRPr="000644FC">
                    <w:rPr>
                      <w:rFonts w:ascii="Times New Roman" w:eastAsia="Times New Roman" w:hAnsi="Times New Roman" w:cs="Times New Roman"/>
                      <w:b/>
                      <w:sz w:val="24"/>
                      <w:szCs w:val="24"/>
                    </w:rPr>
                    <w:t xml:space="preserve">XI. SUTARTIES PAKEITIMAI </w:t>
                  </w:r>
                </w:p>
                <w:p w14:paraId="0053909A" w14:textId="31C2F1AA" w:rsidR="00151A8C" w:rsidRPr="000644FC" w:rsidRDefault="00151A8C" w:rsidP="000529EF">
                  <w:pPr>
                    <w:widowControl w:val="0"/>
                    <w:tabs>
                      <w:tab w:val="left" w:pos="634"/>
                      <w:tab w:val="left" w:pos="776"/>
                    </w:tabs>
                    <w:autoSpaceDE w:val="0"/>
                    <w:autoSpaceDN w:val="0"/>
                    <w:adjustRightInd w:val="0"/>
                    <w:spacing w:after="0" w:line="240" w:lineRule="auto"/>
                    <w:ind w:left="-74" w:firstLine="1028"/>
                    <w:jc w:val="both"/>
                    <w:rPr>
                      <w:rFonts w:ascii="Times New Roman" w:eastAsia="Times New Roman" w:hAnsi="Times New Roman" w:cs="Times New Roman"/>
                      <w:sz w:val="24"/>
                      <w:szCs w:val="24"/>
                    </w:rPr>
                  </w:pPr>
                  <w:r w:rsidRPr="000644FC">
                    <w:rPr>
                      <w:rFonts w:ascii="Times New Roman" w:eastAsia="Times New Roman" w:hAnsi="Times New Roman" w:cs="Times New Roman"/>
                      <w:sz w:val="24"/>
                      <w:szCs w:val="24"/>
                    </w:rPr>
                    <w:t>11.1. Sutarties sąlygos Sutarties galiojimo laikotarpiu gali būti keičiamos L</w:t>
                  </w:r>
                  <w:r w:rsidR="0055533F" w:rsidRPr="000644FC">
                    <w:rPr>
                      <w:rFonts w:ascii="Times New Roman" w:eastAsia="Times New Roman" w:hAnsi="Times New Roman" w:cs="Times New Roman"/>
                      <w:sz w:val="24"/>
                      <w:szCs w:val="24"/>
                    </w:rPr>
                    <w:t>ietuvos Respublikos</w:t>
                  </w:r>
                  <w:r w:rsidRPr="000644FC">
                    <w:rPr>
                      <w:rFonts w:ascii="Times New Roman" w:eastAsia="Times New Roman" w:hAnsi="Times New Roman" w:cs="Times New Roman"/>
                      <w:sz w:val="24"/>
                      <w:szCs w:val="24"/>
                    </w:rPr>
                    <w:t xml:space="preserve"> viešųjų pirkimų įstatymo 89 straipsnio 1 – 3 dalyse nustatyta tvarka. Visais atvejais keičiant Sutarties sąlygas turi būti nepažeistos 89 straipsnio 4 dalies sąlygos. Sutarties sąlygų pakeitimas turi būti įformintas papildomu susitarimu ir pasirašytas abiejų Šalių. </w:t>
                  </w:r>
                </w:p>
                <w:p w14:paraId="20DF02BE" w14:textId="58F5BFA8" w:rsidR="00151A8C" w:rsidRPr="000644FC" w:rsidRDefault="00151A8C" w:rsidP="000529EF">
                  <w:pPr>
                    <w:tabs>
                      <w:tab w:val="left" w:pos="776"/>
                      <w:tab w:val="left" w:pos="1201"/>
                    </w:tabs>
                    <w:spacing w:after="0" w:line="240" w:lineRule="auto"/>
                    <w:ind w:left="-74" w:firstLine="1028"/>
                    <w:contextualSpacing/>
                    <w:jc w:val="both"/>
                    <w:rPr>
                      <w:rFonts w:ascii="Times New Roman" w:eastAsia="Calibri" w:hAnsi="Times New Roman" w:cs="Times New Roman"/>
                      <w:sz w:val="24"/>
                      <w:szCs w:val="24"/>
                      <w:lang w:eastAsia="en-US"/>
                    </w:rPr>
                  </w:pPr>
                  <w:r w:rsidRPr="000644FC">
                    <w:rPr>
                      <w:rFonts w:ascii="Times New Roman" w:eastAsia="Calibri" w:hAnsi="Times New Roman" w:cs="Times New Roman"/>
                      <w:sz w:val="24"/>
                      <w:szCs w:val="24"/>
                      <w:lang w:eastAsia="en-US"/>
                    </w:rPr>
                    <w:t>11.2. Sudarytos Sutarties Šalis gali būti pakeista L</w:t>
                  </w:r>
                  <w:r w:rsidR="00D821BB" w:rsidRPr="000644FC">
                    <w:rPr>
                      <w:rFonts w:ascii="Times New Roman" w:eastAsia="Calibri" w:hAnsi="Times New Roman" w:cs="Times New Roman"/>
                      <w:sz w:val="24"/>
                      <w:szCs w:val="24"/>
                      <w:lang w:eastAsia="en-US"/>
                    </w:rPr>
                    <w:t>ietuvos Respublikos</w:t>
                  </w:r>
                  <w:r w:rsidRPr="000644FC">
                    <w:rPr>
                      <w:rFonts w:ascii="Times New Roman" w:eastAsia="Calibri" w:hAnsi="Times New Roman" w:cs="Times New Roman"/>
                      <w:sz w:val="24"/>
                      <w:szCs w:val="24"/>
                      <w:lang w:eastAsia="en-US"/>
                    </w:rPr>
                    <w:t xml:space="preserve"> viešųjų pirkimų įstatymo 89 straipsnio 1 dalies 4 punkte numatytais atvejais. </w:t>
                  </w:r>
                </w:p>
                <w:p w14:paraId="27ACEFFC" w14:textId="77777777" w:rsidR="000529EF" w:rsidRPr="000644FC" w:rsidRDefault="000529EF" w:rsidP="000529EF">
                  <w:pPr>
                    <w:tabs>
                      <w:tab w:val="left" w:pos="776"/>
                      <w:tab w:val="left" w:pos="1201"/>
                    </w:tabs>
                    <w:spacing w:after="0" w:line="240" w:lineRule="auto"/>
                    <w:contextualSpacing/>
                    <w:jc w:val="both"/>
                    <w:rPr>
                      <w:rFonts w:ascii="Times New Roman" w:eastAsia="Calibri" w:hAnsi="Times New Roman" w:cs="Times New Roman"/>
                      <w:sz w:val="24"/>
                      <w:szCs w:val="24"/>
                      <w:lang w:eastAsia="en-US"/>
                    </w:rPr>
                  </w:pPr>
                </w:p>
                <w:p w14:paraId="2678FF9A" w14:textId="77777777" w:rsidR="00151A8C" w:rsidRPr="000644FC" w:rsidRDefault="00151A8C" w:rsidP="000529E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ind w:left="-74" w:firstLine="782"/>
                    <w:jc w:val="center"/>
                    <w:rPr>
                      <w:rFonts w:ascii="Times New Roman" w:eastAsia="Times New Roman" w:hAnsi="Times New Roman" w:cs="Times New Roman"/>
                      <w:b/>
                      <w:bCs/>
                      <w:caps/>
                      <w:sz w:val="24"/>
                      <w:szCs w:val="24"/>
                      <w:lang w:eastAsia="en-US"/>
                    </w:rPr>
                  </w:pPr>
                  <w:r w:rsidRPr="000644FC">
                    <w:rPr>
                      <w:rFonts w:ascii="Times New Roman" w:eastAsia="Times New Roman" w:hAnsi="Times New Roman" w:cs="Times New Roman"/>
                      <w:b/>
                      <w:bCs/>
                      <w:sz w:val="24"/>
                      <w:szCs w:val="24"/>
                      <w:lang w:eastAsia="en-US"/>
                    </w:rPr>
                    <w:t xml:space="preserve">XII. </w:t>
                  </w:r>
                  <w:r w:rsidRPr="000644FC">
                    <w:rPr>
                      <w:rFonts w:ascii="Times New Roman" w:eastAsia="Times New Roman" w:hAnsi="Times New Roman" w:cs="Times New Roman"/>
                      <w:b/>
                      <w:bCs/>
                      <w:caps/>
                      <w:sz w:val="24"/>
                      <w:szCs w:val="24"/>
                      <w:lang w:eastAsia="en-US"/>
                    </w:rPr>
                    <w:t>Sutarties vykdymo sustabdymas</w:t>
                  </w:r>
                </w:p>
                <w:p w14:paraId="0AF2913D" w14:textId="77777777" w:rsidR="00151A8C" w:rsidRPr="000644FC" w:rsidRDefault="00151A8C" w:rsidP="000529EF">
                  <w:pPr>
                    <w:tabs>
                      <w:tab w:val="left" w:pos="1201"/>
                    </w:tabs>
                    <w:suppressAutoHyphens/>
                    <w:autoSpaceDE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 xml:space="preserve">12.1. Esant svarbioms aplinkybėms, nepriklausančiomis nuo Pardavėjo valios, dėl kurių Pardavėjas negali vykdyti savo sutartinių įsipareigojimų ir/arba esant kitoms nenumatytoms aplinkybėms, Pirkėjas turi teisę sustabdyti pardavėjo įsipareigojimų ar kurios nors jų dalies, kuri negali būti vykdoma, vykdymą. </w:t>
                  </w:r>
                </w:p>
                <w:p w14:paraId="16BA7FEB" w14:textId="77777777" w:rsidR="00151A8C" w:rsidRPr="000644FC" w:rsidRDefault="00151A8C" w:rsidP="000529EF">
                  <w:pPr>
                    <w:tabs>
                      <w:tab w:val="left" w:pos="1201"/>
                    </w:tabs>
                    <w:suppressAutoHyphens/>
                    <w:autoSpaceDE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 xml:space="preserve">12.2. Atsiradus aplinkybėms, dėl kurių Pardavėjas negali vykdyti sutartinių įsipareigojimų, Pardavėjas apie tai nedelsdamas privalo informuoti Pirkėją, pateikdamas informaciją ir dokumentus, įrodančius sutartinių įsipareigojimų vykdymo negalimumą dėl aplinkybių, nepriklausančių nuo Pardavėjo. Išnykus aplinkybėms, trukdžiusioms Pardavėjui vykdyti sutartinius įsipareigojimus, sustabdytų įsipareigojimų vykdymas atnaujinamas. </w:t>
                  </w:r>
                </w:p>
                <w:p w14:paraId="0BCA1B0A" w14:textId="57A38D68" w:rsidR="00151A8C" w:rsidRPr="000644FC" w:rsidRDefault="00151A8C" w:rsidP="000529EF">
                  <w:pPr>
                    <w:tabs>
                      <w:tab w:val="left" w:pos="1201"/>
                    </w:tabs>
                    <w:suppressAutoHyphens/>
                    <w:autoSpaceDE w:val="0"/>
                    <w:spacing w:after="0" w:line="240" w:lineRule="auto"/>
                    <w:ind w:left="-74" w:firstLine="1026"/>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lastRenderedPageBreak/>
                    <w:t xml:space="preserve">12.3. Jei Pardavėjo sutartinių įsipareigojimų vykdymas dėl priežasčių, nepriklausančių nuo Pardavėjo, buvo sustabdytas laikotarpiui, ne trumpesniam nei 60 </w:t>
                  </w:r>
                  <w:r w:rsidR="00635EB3" w:rsidRPr="000644FC">
                    <w:rPr>
                      <w:rFonts w:ascii="Times New Roman" w:eastAsia="Times New Roman" w:hAnsi="Times New Roman" w:cs="Times New Roman"/>
                      <w:sz w:val="24"/>
                      <w:szCs w:val="24"/>
                      <w:lang w:eastAsia="ar-SA"/>
                    </w:rPr>
                    <w:t xml:space="preserve">(šešiasdešimt) </w:t>
                  </w:r>
                  <w:r w:rsidRPr="000644FC">
                    <w:rPr>
                      <w:rFonts w:ascii="Times New Roman" w:eastAsia="Times New Roman" w:hAnsi="Times New Roman" w:cs="Times New Roman"/>
                      <w:sz w:val="24"/>
                      <w:szCs w:val="24"/>
                      <w:lang w:eastAsia="ar-SA"/>
                    </w:rPr>
                    <w:t xml:space="preserve">dienų, praėjus 60 </w:t>
                  </w:r>
                  <w:r w:rsidR="00635EB3" w:rsidRPr="000644FC">
                    <w:rPr>
                      <w:rFonts w:ascii="Times New Roman" w:eastAsia="Times New Roman" w:hAnsi="Times New Roman" w:cs="Times New Roman"/>
                      <w:sz w:val="24"/>
                      <w:szCs w:val="24"/>
                      <w:lang w:eastAsia="ar-SA"/>
                    </w:rPr>
                    <w:t xml:space="preserve">(šešiasdešimt) </w:t>
                  </w:r>
                  <w:r w:rsidRPr="000644FC">
                    <w:rPr>
                      <w:rFonts w:ascii="Times New Roman" w:eastAsia="Times New Roman" w:hAnsi="Times New Roman" w:cs="Times New Roman"/>
                      <w:sz w:val="24"/>
                      <w:szCs w:val="24"/>
                      <w:lang w:eastAsia="ar-SA"/>
                    </w:rPr>
                    <w:t xml:space="preserve">dienų, Pardavėjas gali rašytiniu pranešimu Pirkėjo pareikalauti atnaujinti Sutarties vykdymą per 14 </w:t>
                  </w:r>
                  <w:r w:rsidR="00635EB3" w:rsidRPr="000644FC">
                    <w:rPr>
                      <w:rFonts w:ascii="Times New Roman" w:eastAsia="Times New Roman" w:hAnsi="Times New Roman" w:cs="Times New Roman"/>
                      <w:sz w:val="24"/>
                      <w:szCs w:val="24"/>
                      <w:lang w:eastAsia="ar-SA"/>
                    </w:rPr>
                    <w:t xml:space="preserve">(keturiolika) </w:t>
                  </w:r>
                  <w:r w:rsidRPr="000644FC">
                    <w:rPr>
                      <w:rFonts w:ascii="Times New Roman" w:eastAsia="Times New Roman" w:hAnsi="Times New Roman" w:cs="Times New Roman"/>
                      <w:sz w:val="24"/>
                      <w:szCs w:val="24"/>
                      <w:lang w:eastAsia="ar-SA"/>
                    </w:rPr>
                    <w:t>dienų arba nutraukti Sutartį.</w:t>
                  </w:r>
                </w:p>
                <w:p w14:paraId="637BF8BE" w14:textId="77777777" w:rsidR="00151A8C" w:rsidRPr="000644FC" w:rsidRDefault="00151A8C" w:rsidP="000529EF">
                  <w:pPr>
                    <w:tabs>
                      <w:tab w:val="left" w:pos="1201"/>
                    </w:tabs>
                    <w:suppressAutoHyphens/>
                    <w:autoSpaceDE w:val="0"/>
                    <w:spacing w:after="0" w:line="240" w:lineRule="auto"/>
                    <w:ind w:left="-74" w:firstLine="1028"/>
                    <w:jc w:val="both"/>
                    <w:rPr>
                      <w:rFonts w:ascii="Times New Roman" w:eastAsia="Times New Roman" w:hAnsi="Times New Roman" w:cs="Times New Roman"/>
                      <w:sz w:val="24"/>
                      <w:szCs w:val="24"/>
                    </w:rPr>
                  </w:pPr>
                  <w:r w:rsidRPr="000644FC">
                    <w:rPr>
                      <w:rFonts w:ascii="Times New Roman" w:eastAsia="Times New Roman" w:hAnsi="Times New Roman" w:cs="Times New Roman"/>
                      <w:sz w:val="24"/>
                      <w:szCs w:val="24"/>
                      <w:lang w:eastAsia="ar-SA"/>
                    </w:rPr>
                    <w:t>12.4. Tais atvejais, kai Sutarties vykdymo sustabdymas truko ilgiau nei Sutarties sustabdymo metu buvo likęs terminas iki Pardavėjo sutartinių įsipareigojimų įvykdymo pabaigos, po sustabdymo pratęsiant vykdymo terminą, pratęsimas turi būti t</w:t>
                  </w:r>
                  <w:r w:rsidRPr="000644FC">
                    <w:rPr>
                      <w:rFonts w:ascii="Times New Roman" w:eastAsia="Times New Roman" w:hAnsi="Times New Roman" w:cs="Times New Roman"/>
                      <w:sz w:val="24"/>
                      <w:szCs w:val="24"/>
                    </w:rPr>
                    <w:t xml:space="preserve">am terminui, kuris sustabdymo metu buvo likęs iki Pardavėjo sutartinių įsipareigojimų įvykdymo pabaigos. </w:t>
                  </w:r>
                </w:p>
                <w:p w14:paraId="26026E03" w14:textId="77777777" w:rsidR="00151A8C" w:rsidRPr="000644FC" w:rsidRDefault="00151A8C" w:rsidP="000529EF">
                  <w:pPr>
                    <w:tabs>
                      <w:tab w:val="left" w:pos="1521"/>
                    </w:tabs>
                    <w:suppressAutoHyphens/>
                    <w:autoSpaceDE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 xml:space="preserve">12.5. Tais atvejais, kai Sutarties vykdymo sustabdymas truko trumpiau nei Sutarties sustabdymo metu buvo likęs terminas iki Pardavėjo sutartinių įsipareigojimų įvykdymo pabaigos, Pardavėjo sutartinių įsipareigojimų vykdymo terminas pratęsiamas tokiam laikotarpiui, kuriam jis buvo sustabdytas. </w:t>
                  </w:r>
                </w:p>
                <w:p w14:paraId="46432C86" w14:textId="0DB4F0D2" w:rsidR="00151A8C" w:rsidRPr="000644FC" w:rsidRDefault="00151A8C" w:rsidP="000529EF">
                  <w:pPr>
                    <w:tabs>
                      <w:tab w:val="left" w:pos="634"/>
                      <w:tab w:val="left" w:pos="1059"/>
                      <w:tab w:val="left" w:pos="1521"/>
                    </w:tabs>
                    <w:suppressAutoHyphens/>
                    <w:autoSpaceDE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 xml:space="preserve">12.6.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w:t>
                  </w:r>
                  <w:r w:rsidR="00635EB3" w:rsidRPr="000644FC">
                    <w:rPr>
                      <w:rFonts w:ascii="Times New Roman" w:eastAsia="Times New Roman" w:hAnsi="Times New Roman" w:cs="Times New Roman"/>
                      <w:sz w:val="24"/>
                      <w:szCs w:val="24"/>
                      <w:lang w:eastAsia="ar-SA"/>
                    </w:rPr>
                    <w:t xml:space="preserve">(penkių) </w:t>
                  </w:r>
                  <w:r w:rsidRPr="000644FC">
                    <w:rPr>
                      <w:rFonts w:ascii="Times New Roman" w:eastAsia="Times New Roman" w:hAnsi="Times New Roman" w:cs="Times New Roman"/>
                      <w:sz w:val="24"/>
                      <w:szCs w:val="24"/>
                      <w:lang w:eastAsia="ar-SA"/>
                    </w:rPr>
                    <w:t xml:space="preserve">darbo dienų. Sustabdytų Prekių ar jų dalies tiekimas atnaujinamas šios Sutarties 12.4 ir 12.5 papunkčiuose nustatyta tvarka. </w:t>
                  </w:r>
                </w:p>
                <w:p w14:paraId="1EFF9194" w14:textId="77777777" w:rsidR="000529EF" w:rsidRPr="000644FC" w:rsidRDefault="000529EF" w:rsidP="000529EF">
                  <w:pPr>
                    <w:tabs>
                      <w:tab w:val="left" w:pos="634"/>
                      <w:tab w:val="left" w:pos="1059"/>
                      <w:tab w:val="left" w:pos="1521"/>
                    </w:tabs>
                    <w:suppressAutoHyphens/>
                    <w:autoSpaceDE w:val="0"/>
                    <w:spacing w:after="0" w:line="240" w:lineRule="auto"/>
                    <w:jc w:val="both"/>
                    <w:rPr>
                      <w:rFonts w:ascii="Times New Roman" w:eastAsia="Times New Roman" w:hAnsi="Times New Roman" w:cs="Times New Roman"/>
                      <w:sz w:val="24"/>
                      <w:szCs w:val="24"/>
                      <w:lang w:eastAsia="ar-SA"/>
                    </w:rPr>
                  </w:pPr>
                </w:p>
                <w:p w14:paraId="1A0FFCCE" w14:textId="77777777" w:rsidR="00151A8C" w:rsidRPr="000644FC" w:rsidRDefault="00151A8C" w:rsidP="000529EF">
                  <w:pPr>
                    <w:widowControl w:val="0"/>
                    <w:autoSpaceDE w:val="0"/>
                    <w:autoSpaceDN w:val="0"/>
                    <w:adjustRightInd w:val="0"/>
                    <w:spacing w:before="120" w:after="120" w:line="240" w:lineRule="auto"/>
                    <w:ind w:left="-74" w:firstLine="782"/>
                    <w:jc w:val="center"/>
                    <w:rPr>
                      <w:rFonts w:ascii="Times New Roman" w:eastAsia="Times New Roman" w:hAnsi="Times New Roman" w:cs="Times New Roman"/>
                      <w:b/>
                      <w:sz w:val="24"/>
                      <w:szCs w:val="24"/>
                    </w:rPr>
                  </w:pPr>
                  <w:r w:rsidRPr="000644FC">
                    <w:rPr>
                      <w:rFonts w:ascii="Times New Roman" w:eastAsia="Times New Roman" w:hAnsi="Times New Roman" w:cs="Times New Roman"/>
                      <w:b/>
                      <w:sz w:val="24"/>
                      <w:szCs w:val="24"/>
                    </w:rPr>
                    <w:t>XIII. SUTARTIES PAŽEIDIMAS</w:t>
                  </w:r>
                </w:p>
                <w:p w14:paraId="7262226E" w14:textId="77777777" w:rsidR="00151A8C" w:rsidRPr="000644FC" w:rsidRDefault="00151A8C" w:rsidP="000529EF">
                  <w:pPr>
                    <w:widowControl w:val="0"/>
                    <w:numPr>
                      <w:ilvl w:val="1"/>
                      <w:numId w:val="17"/>
                    </w:numPr>
                    <w:tabs>
                      <w:tab w:val="left" w:pos="1521"/>
                    </w:tabs>
                    <w:autoSpaceDE w:val="0"/>
                    <w:autoSpaceDN w:val="0"/>
                    <w:adjustRightInd w:val="0"/>
                    <w:spacing w:after="0" w:line="240" w:lineRule="auto"/>
                    <w:ind w:left="-74" w:firstLine="1028"/>
                    <w:contextualSpacing/>
                    <w:jc w:val="both"/>
                    <w:rPr>
                      <w:rFonts w:ascii="Times New Roman" w:eastAsia="Calibri" w:hAnsi="Times New Roman" w:cs="Times New Roman"/>
                      <w:sz w:val="24"/>
                      <w:szCs w:val="24"/>
                      <w:lang w:eastAsia="en-US"/>
                    </w:rPr>
                  </w:pPr>
                  <w:r w:rsidRPr="000644FC">
                    <w:rPr>
                      <w:rFonts w:ascii="Times New Roman" w:eastAsia="Calibri" w:hAnsi="Times New Roman" w:cs="Times New Roman"/>
                      <w:sz w:val="24"/>
                      <w:szCs w:val="24"/>
                      <w:lang w:eastAsia="en-US"/>
                    </w:rPr>
                    <w:t>Jei kuri nors Sutarties Šalis nevykdo arba netinkamai vykdo kokius nors savo įsipareigojimus pagal Sutartį, ji pažeidžia Sutartį.</w:t>
                  </w:r>
                </w:p>
                <w:p w14:paraId="39CFCD9F" w14:textId="77777777" w:rsidR="00151A8C" w:rsidRPr="000644FC" w:rsidRDefault="00151A8C" w:rsidP="000529EF">
                  <w:pPr>
                    <w:widowControl w:val="0"/>
                    <w:numPr>
                      <w:ilvl w:val="1"/>
                      <w:numId w:val="17"/>
                    </w:numPr>
                    <w:tabs>
                      <w:tab w:val="left" w:pos="1521"/>
                    </w:tabs>
                    <w:autoSpaceDE w:val="0"/>
                    <w:autoSpaceDN w:val="0"/>
                    <w:adjustRightInd w:val="0"/>
                    <w:spacing w:after="0" w:line="240" w:lineRule="auto"/>
                    <w:ind w:left="-74" w:firstLine="1028"/>
                    <w:contextualSpacing/>
                    <w:jc w:val="both"/>
                    <w:rPr>
                      <w:rFonts w:ascii="Times New Roman" w:eastAsia="Calibri" w:hAnsi="Times New Roman" w:cs="Times New Roman"/>
                      <w:sz w:val="24"/>
                      <w:szCs w:val="24"/>
                      <w:lang w:eastAsia="en-US"/>
                    </w:rPr>
                  </w:pPr>
                  <w:r w:rsidRPr="000644FC">
                    <w:rPr>
                      <w:rFonts w:ascii="Times New Roman" w:eastAsia="Calibri" w:hAnsi="Times New Roman" w:cs="Times New Roman"/>
                      <w:sz w:val="24"/>
                      <w:szCs w:val="24"/>
                      <w:lang w:eastAsia="en-US"/>
                    </w:rPr>
                    <w:t>Vienai Sutarties Šaliai pažeidus Sutartį, nukentėjusioji Šalis turi teisę:</w:t>
                  </w:r>
                </w:p>
                <w:p w14:paraId="741029BF" w14:textId="77777777" w:rsidR="00151A8C" w:rsidRPr="000644FC" w:rsidRDefault="00151A8C" w:rsidP="000529EF">
                  <w:pPr>
                    <w:widowControl w:val="0"/>
                    <w:numPr>
                      <w:ilvl w:val="2"/>
                      <w:numId w:val="17"/>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reikalauti kitos Šalies vykdyti sutartinius įsipareigojimus;</w:t>
                  </w:r>
                </w:p>
                <w:p w14:paraId="2B1E6E30" w14:textId="77777777" w:rsidR="00151A8C" w:rsidRPr="000644FC" w:rsidRDefault="00151A8C" w:rsidP="000529EF">
                  <w:pPr>
                    <w:widowControl w:val="0"/>
                    <w:numPr>
                      <w:ilvl w:val="2"/>
                      <w:numId w:val="17"/>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reikalauti atlyginti nuostolius;</w:t>
                  </w:r>
                </w:p>
                <w:p w14:paraId="4975ED32" w14:textId="77777777" w:rsidR="00151A8C" w:rsidRPr="000644FC" w:rsidRDefault="00151A8C" w:rsidP="000529EF">
                  <w:pPr>
                    <w:widowControl w:val="0"/>
                    <w:numPr>
                      <w:ilvl w:val="2"/>
                      <w:numId w:val="17"/>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reikalauti sumokėti Sutarties 8.2 ir 8.3 papunkčiuose nustatytus delspinigius;</w:t>
                  </w:r>
                </w:p>
                <w:p w14:paraId="4C197520" w14:textId="77777777" w:rsidR="00151A8C" w:rsidRPr="000644FC" w:rsidRDefault="00151A8C" w:rsidP="000529EF">
                  <w:pPr>
                    <w:widowControl w:val="0"/>
                    <w:numPr>
                      <w:ilvl w:val="2"/>
                      <w:numId w:val="17"/>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pasinaudoti Sutarties įvykdymo užtikrinimu (bauda);</w:t>
                  </w:r>
                </w:p>
                <w:p w14:paraId="07AF1DED" w14:textId="77777777" w:rsidR="00151A8C" w:rsidRPr="000644FC" w:rsidRDefault="00151A8C" w:rsidP="000529EF">
                  <w:pPr>
                    <w:widowControl w:val="0"/>
                    <w:numPr>
                      <w:ilvl w:val="2"/>
                      <w:numId w:val="17"/>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reikalauti sumažinti kainą, neįvykdyta ar netinkamai įvykdyta Pardavėjo įsipareigojimų dalimi;</w:t>
                  </w:r>
                </w:p>
                <w:p w14:paraId="641BC3A5" w14:textId="77777777" w:rsidR="00151A8C" w:rsidRPr="000644FC" w:rsidRDefault="00151A8C" w:rsidP="000529EF">
                  <w:pPr>
                    <w:widowControl w:val="0"/>
                    <w:numPr>
                      <w:ilvl w:val="2"/>
                      <w:numId w:val="17"/>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nutraukti Sutartį;</w:t>
                  </w:r>
                </w:p>
                <w:p w14:paraId="182D73C6" w14:textId="77777777" w:rsidR="00151A8C" w:rsidRPr="000644FC" w:rsidRDefault="00151A8C" w:rsidP="000529EF">
                  <w:pPr>
                    <w:widowControl w:val="0"/>
                    <w:numPr>
                      <w:ilvl w:val="2"/>
                      <w:numId w:val="17"/>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taikyti kitus Lietuvos Respublikos teisės aktų nustatytus teisių gynimo būdus.</w:t>
                  </w:r>
                </w:p>
                <w:p w14:paraId="22BF3CD0" w14:textId="77777777" w:rsidR="00151A8C" w:rsidRPr="000644FC" w:rsidRDefault="00151A8C" w:rsidP="000529EF">
                  <w:pPr>
                    <w:widowControl w:val="0"/>
                    <w:numPr>
                      <w:ilvl w:val="1"/>
                      <w:numId w:val="17"/>
                    </w:numPr>
                    <w:tabs>
                      <w:tab w:val="left" w:pos="1521"/>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Pardavėjas negali perleisti visų ar dalies savo įsipareigojimų pagal šią Sutartį be išankstinio raštiško Pirkėjo sutikimo.</w:t>
                  </w:r>
                </w:p>
                <w:p w14:paraId="1D8CAEC9" w14:textId="77777777" w:rsidR="00151A8C" w:rsidRPr="000644FC" w:rsidRDefault="00151A8C" w:rsidP="000529EF">
                  <w:pPr>
                    <w:widowControl w:val="0"/>
                    <w:numPr>
                      <w:ilvl w:val="1"/>
                      <w:numId w:val="17"/>
                    </w:numPr>
                    <w:tabs>
                      <w:tab w:val="left" w:pos="1521"/>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Pardavėjas turi nedelsiant pranešti Pirkėjui apie bet kokius esminius Pardavėjo asmens pasikeitimus, patvirtinant, kad prielaidos, būtinos Sutarčiai vykdyti, nenustojo galioti.</w:t>
                  </w:r>
                </w:p>
                <w:p w14:paraId="391A29D7" w14:textId="77777777" w:rsidR="00151A8C" w:rsidRPr="000644FC" w:rsidRDefault="00151A8C" w:rsidP="000529EF">
                  <w:pPr>
                    <w:widowControl w:val="0"/>
                    <w:numPr>
                      <w:ilvl w:val="1"/>
                      <w:numId w:val="17"/>
                    </w:numPr>
                    <w:tabs>
                      <w:tab w:val="left" w:pos="1521"/>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Šioje Sutartyje esminėmis sąlygomis laikoma:</w:t>
                  </w:r>
                </w:p>
                <w:p w14:paraId="3BC3E842" w14:textId="77777777" w:rsidR="00151A8C" w:rsidRPr="000644FC" w:rsidRDefault="00151A8C" w:rsidP="000529EF">
                  <w:pPr>
                    <w:widowControl w:val="0"/>
                    <w:numPr>
                      <w:ilvl w:val="2"/>
                      <w:numId w:val="17"/>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Sutarties objektas, įskaitant Prekių modelius;</w:t>
                  </w:r>
                </w:p>
                <w:p w14:paraId="65B20CEF" w14:textId="77777777" w:rsidR="00151A8C" w:rsidRPr="000644FC" w:rsidRDefault="00151A8C" w:rsidP="000529EF">
                  <w:pPr>
                    <w:widowControl w:val="0"/>
                    <w:numPr>
                      <w:ilvl w:val="2"/>
                      <w:numId w:val="17"/>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Sutarties kaina;</w:t>
                  </w:r>
                </w:p>
                <w:p w14:paraId="7AA7084F" w14:textId="77777777" w:rsidR="00151A8C" w:rsidRPr="000644FC" w:rsidRDefault="00151A8C" w:rsidP="000529EF">
                  <w:pPr>
                    <w:widowControl w:val="0"/>
                    <w:numPr>
                      <w:ilvl w:val="2"/>
                      <w:numId w:val="17"/>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Calibri" w:hAnsi="Times New Roman" w:cs="Times New Roman"/>
                      <w:sz w:val="24"/>
                      <w:szCs w:val="24"/>
                      <w:lang w:eastAsia="ar-SA"/>
                    </w:rPr>
                    <w:t>apmokėjimo sąlygos ir tvarka;</w:t>
                  </w:r>
                </w:p>
                <w:p w14:paraId="74F6B695" w14:textId="77777777" w:rsidR="00151A8C" w:rsidRPr="000644FC" w:rsidRDefault="00151A8C" w:rsidP="000529EF">
                  <w:pPr>
                    <w:widowControl w:val="0"/>
                    <w:numPr>
                      <w:ilvl w:val="2"/>
                      <w:numId w:val="17"/>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Pardavėjo sutartinių įsipareigojimų vykdymo terminas (-ai);</w:t>
                  </w:r>
                </w:p>
                <w:p w14:paraId="37C763F2" w14:textId="77777777" w:rsidR="00151A8C" w:rsidRPr="000644FC" w:rsidRDefault="00151A8C" w:rsidP="000529EF">
                  <w:pPr>
                    <w:widowControl w:val="0"/>
                    <w:numPr>
                      <w:ilvl w:val="2"/>
                      <w:numId w:val="17"/>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subtiekėjo (-ų) keitimo tvarka;</w:t>
                  </w:r>
                </w:p>
                <w:p w14:paraId="35E9E1A1" w14:textId="77777777" w:rsidR="000529EF" w:rsidRPr="000644FC" w:rsidRDefault="00151A8C" w:rsidP="000529EF">
                  <w:pPr>
                    <w:widowControl w:val="0"/>
                    <w:numPr>
                      <w:ilvl w:val="1"/>
                      <w:numId w:val="17"/>
                    </w:numPr>
                    <w:tabs>
                      <w:tab w:val="left" w:pos="1521"/>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Sutarties 13.5 papunktyje numatytų sąlygų pažeidimas laikomas esminiu Sutarties pažeidimu.</w:t>
                  </w:r>
                </w:p>
                <w:p w14:paraId="2274877A" w14:textId="7F87894D" w:rsidR="00151A8C" w:rsidRPr="000644FC" w:rsidRDefault="00151A8C" w:rsidP="000529EF">
                  <w:pPr>
                    <w:widowControl w:val="0"/>
                    <w:numPr>
                      <w:ilvl w:val="1"/>
                      <w:numId w:val="17"/>
                    </w:numPr>
                    <w:tabs>
                      <w:tab w:val="left" w:pos="1521"/>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iCs/>
                      <w:sz w:val="24"/>
                      <w:szCs w:val="24"/>
                      <w:lang w:eastAsia="ar-SA"/>
                    </w:rPr>
                    <w:t xml:space="preserve">Padarius esminį Sutarties pažeidimą ir nepašalinus trūkumų per Pirkėjo pretenzijoje nurodytą terminą, Sutartis nutraukiama vienašališkai ne teismo tvarka, o Pardavėjas įrašomas į nepatikimų tiekėjų sąrašą, skelbiamą </w:t>
                  </w:r>
                  <w:r w:rsidRPr="00922875">
                    <w:rPr>
                      <w:rFonts w:ascii="Times New Roman" w:eastAsia="Times New Roman" w:hAnsi="Times New Roman" w:cs="Times New Roman"/>
                      <w:iCs/>
                      <w:sz w:val="24"/>
                      <w:szCs w:val="24"/>
                      <w:u w:val="single"/>
                      <w:lang w:eastAsia="ar-SA"/>
                    </w:rPr>
                    <w:t>www.vpt.lt</w:t>
                  </w:r>
                  <w:r w:rsidRPr="000644FC">
                    <w:rPr>
                      <w:rFonts w:ascii="Times New Roman" w:eastAsia="Times New Roman" w:hAnsi="Times New Roman" w:cs="Times New Roman"/>
                      <w:iCs/>
                      <w:sz w:val="24"/>
                      <w:szCs w:val="24"/>
                      <w:lang w:eastAsia="ar-SA"/>
                    </w:rPr>
                    <w:t>.</w:t>
                  </w:r>
                </w:p>
              </w:tc>
            </w:tr>
            <w:tr w:rsidR="00151A8C" w:rsidRPr="000644FC" w14:paraId="6A9CDE4F" w14:textId="77777777" w:rsidTr="00770A4B">
              <w:trPr>
                <w:trHeight w:val="4812"/>
              </w:trPr>
              <w:tc>
                <w:tcPr>
                  <w:tcW w:w="5000" w:type="pct"/>
                  <w:hideMark/>
                </w:tcPr>
                <w:p w14:paraId="60F96230" w14:textId="77777777" w:rsidR="00151A8C" w:rsidRPr="000644FC" w:rsidRDefault="00151A8C" w:rsidP="000529E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ind w:left="-74" w:firstLine="782"/>
                    <w:jc w:val="center"/>
                    <w:rPr>
                      <w:rFonts w:ascii="Times New Roman" w:eastAsia="Times New Roman" w:hAnsi="Times New Roman" w:cs="Times New Roman"/>
                      <w:b/>
                      <w:bCs/>
                      <w:caps/>
                      <w:sz w:val="24"/>
                      <w:szCs w:val="24"/>
                      <w:lang w:eastAsia="en-US"/>
                    </w:rPr>
                  </w:pPr>
                  <w:r w:rsidRPr="000644FC">
                    <w:rPr>
                      <w:rFonts w:ascii="Times New Roman" w:eastAsia="Times New Roman" w:hAnsi="Times New Roman" w:cs="Times New Roman"/>
                      <w:b/>
                      <w:bCs/>
                      <w:caps/>
                      <w:sz w:val="24"/>
                      <w:szCs w:val="24"/>
                      <w:lang w:eastAsia="en-US"/>
                    </w:rPr>
                    <w:lastRenderedPageBreak/>
                    <w:t>XIV. Sutarties nutraukimas</w:t>
                  </w:r>
                </w:p>
                <w:p w14:paraId="5A38B6F5" w14:textId="777B036F" w:rsidR="00151A8C" w:rsidRPr="000644FC" w:rsidRDefault="00151A8C" w:rsidP="000529EF">
                  <w:pPr>
                    <w:widowControl w:val="0"/>
                    <w:numPr>
                      <w:ilvl w:val="1"/>
                      <w:numId w:val="18"/>
                    </w:numPr>
                    <w:tabs>
                      <w:tab w:val="left" w:pos="570"/>
                      <w:tab w:val="left" w:pos="1521"/>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Sutartis gali būti nutraukiama L</w:t>
                  </w:r>
                  <w:r w:rsidR="00635EB3" w:rsidRPr="000644FC">
                    <w:rPr>
                      <w:rFonts w:ascii="Times New Roman" w:eastAsia="Times New Roman" w:hAnsi="Times New Roman" w:cs="Times New Roman"/>
                      <w:sz w:val="24"/>
                      <w:szCs w:val="24"/>
                      <w:lang w:eastAsia="en-US"/>
                    </w:rPr>
                    <w:t>ietuvos Respublikos</w:t>
                  </w:r>
                  <w:r w:rsidRPr="000644FC">
                    <w:rPr>
                      <w:rFonts w:ascii="Times New Roman" w:eastAsia="Times New Roman" w:hAnsi="Times New Roman" w:cs="Times New Roman"/>
                      <w:sz w:val="24"/>
                      <w:szCs w:val="24"/>
                      <w:lang w:eastAsia="en-US"/>
                    </w:rPr>
                    <w:t xml:space="preserve"> viešųjų pirkimų įstatymo 90 straipsnyje numatytais atvejais.</w:t>
                  </w:r>
                </w:p>
                <w:p w14:paraId="4CCFC7F2" w14:textId="77777777" w:rsidR="00151A8C" w:rsidRPr="000644FC" w:rsidRDefault="00151A8C" w:rsidP="000529EF">
                  <w:pPr>
                    <w:widowControl w:val="0"/>
                    <w:numPr>
                      <w:ilvl w:val="1"/>
                      <w:numId w:val="18"/>
                    </w:numPr>
                    <w:tabs>
                      <w:tab w:val="left" w:pos="570"/>
                      <w:tab w:val="left" w:pos="1521"/>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Sutartis gali būti nutraukiama raštišku Šalių susitarimu.</w:t>
                  </w:r>
                </w:p>
                <w:p w14:paraId="5A365AD1" w14:textId="2F17DA6B" w:rsidR="00151A8C" w:rsidRPr="000644FC" w:rsidRDefault="00151A8C" w:rsidP="000529EF">
                  <w:pPr>
                    <w:widowControl w:val="0"/>
                    <w:numPr>
                      <w:ilvl w:val="1"/>
                      <w:numId w:val="18"/>
                    </w:numPr>
                    <w:tabs>
                      <w:tab w:val="left" w:pos="570"/>
                      <w:tab w:val="left" w:pos="885"/>
                      <w:tab w:val="left" w:pos="1521"/>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 xml:space="preserve">Pirkėjas, įspėjęs Pardavėją prieš 10 </w:t>
                  </w:r>
                  <w:r w:rsidR="00635EB3" w:rsidRPr="000644FC">
                    <w:rPr>
                      <w:rFonts w:ascii="Times New Roman" w:eastAsia="Times New Roman" w:hAnsi="Times New Roman" w:cs="Times New Roman"/>
                      <w:sz w:val="24"/>
                      <w:szCs w:val="24"/>
                      <w:lang w:eastAsia="en-US"/>
                    </w:rPr>
                    <w:t xml:space="preserve">(dešimt) </w:t>
                  </w:r>
                  <w:r w:rsidRPr="000644FC">
                    <w:rPr>
                      <w:rFonts w:ascii="Times New Roman" w:eastAsia="Times New Roman" w:hAnsi="Times New Roman" w:cs="Times New Roman"/>
                      <w:sz w:val="24"/>
                      <w:szCs w:val="24"/>
                      <w:lang w:eastAsia="en-US"/>
                    </w:rPr>
                    <w:t>kalendorinių dienų, gali nutraukti Sutartį šiais atvejais:</w:t>
                  </w:r>
                </w:p>
                <w:p w14:paraId="7246DDD6" w14:textId="77777777" w:rsidR="00151A8C" w:rsidRPr="000644FC" w:rsidRDefault="00151A8C" w:rsidP="000529EF">
                  <w:pPr>
                    <w:widowControl w:val="0"/>
                    <w:numPr>
                      <w:ilvl w:val="2"/>
                      <w:numId w:val="18"/>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 xml:space="preserve">kai Pardavėjas nevykdo savo sutartinių įsipareigojimų; </w:t>
                  </w:r>
                </w:p>
                <w:p w14:paraId="23B959BF" w14:textId="77777777" w:rsidR="00151A8C" w:rsidRPr="000644FC" w:rsidRDefault="00151A8C" w:rsidP="000529EF">
                  <w:pPr>
                    <w:widowControl w:val="0"/>
                    <w:numPr>
                      <w:ilvl w:val="2"/>
                      <w:numId w:val="18"/>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kai Pardavėjas patiekia netinkamos kokybės Prekes ir per pagrįstai nustatytą laikotarpį neįvykdo Pirkėjo nurodymo ištaisyti netinkamai įvykdytus arba neįvykdytus sutartinius įsipareigojimus;</w:t>
                  </w:r>
                </w:p>
                <w:p w14:paraId="18B4C9BC" w14:textId="77777777" w:rsidR="00151A8C" w:rsidRPr="000644FC" w:rsidRDefault="00151A8C" w:rsidP="000529EF">
                  <w:pPr>
                    <w:widowControl w:val="0"/>
                    <w:numPr>
                      <w:ilvl w:val="2"/>
                      <w:numId w:val="18"/>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 xml:space="preserve">kai Pardavėjas perleidžia Sutartį be Pirkėjo žinios; </w:t>
                  </w:r>
                </w:p>
                <w:p w14:paraId="6AABE080" w14:textId="77777777" w:rsidR="00151A8C" w:rsidRPr="000644FC" w:rsidRDefault="00151A8C" w:rsidP="000529EF">
                  <w:pPr>
                    <w:widowControl w:val="0"/>
                    <w:numPr>
                      <w:ilvl w:val="2"/>
                      <w:numId w:val="18"/>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 xml:space="preserve">kai Pardavėjas bankrutuoja arba yra likviduojamas, kai sustabdo ūkinę veiklą, arba kai įstatymuose ir kituose teisės aktuose numatyta tvarka susidaro analogiška situacija; </w:t>
                  </w:r>
                </w:p>
                <w:p w14:paraId="5ED078F9" w14:textId="77777777" w:rsidR="00151A8C" w:rsidRPr="000644FC" w:rsidRDefault="00151A8C" w:rsidP="000529EF">
                  <w:pPr>
                    <w:widowControl w:val="0"/>
                    <w:numPr>
                      <w:ilvl w:val="2"/>
                      <w:numId w:val="18"/>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 xml:space="preserve">kai keičiasi Pardavėjo organizacinė struktūra – juridinis statusas, pobūdis ar valdymo struktūra ir tai daro įtaką tinkamam Sutarties įvykdymui, išskyrus atvejus, kai dėl šių pasikeitimų keičiama Sutartis; </w:t>
                  </w:r>
                </w:p>
                <w:p w14:paraId="7EBDC690" w14:textId="77777777" w:rsidR="00151A8C" w:rsidRPr="000644FC" w:rsidRDefault="00151A8C" w:rsidP="000529EF">
                  <w:pPr>
                    <w:widowControl w:val="0"/>
                    <w:numPr>
                      <w:ilvl w:val="2"/>
                      <w:numId w:val="18"/>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kai Pirkėjas šios Sutarties vykdymui negauna finansavimo;</w:t>
                  </w:r>
                </w:p>
                <w:p w14:paraId="517787E9" w14:textId="77777777" w:rsidR="00151A8C" w:rsidRPr="000644FC" w:rsidRDefault="00151A8C" w:rsidP="000529EF">
                  <w:pPr>
                    <w:widowControl w:val="0"/>
                    <w:numPr>
                      <w:ilvl w:val="2"/>
                      <w:numId w:val="18"/>
                    </w:numPr>
                    <w:tabs>
                      <w:tab w:val="left" w:pos="1663"/>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kai Prekės tampa nebereikalingos.</w:t>
                  </w:r>
                </w:p>
                <w:p w14:paraId="71A5CA63" w14:textId="32A2ADA5" w:rsidR="00151A8C" w:rsidRPr="000644FC" w:rsidRDefault="00151A8C" w:rsidP="000529EF">
                  <w:pPr>
                    <w:widowControl w:val="0"/>
                    <w:numPr>
                      <w:ilvl w:val="1"/>
                      <w:numId w:val="18"/>
                    </w:numPr>
                    <w:tabs>
                      <w:tab w:val="left" w:pos="0"/>
                      <w:tab w:val="left" w:pos="709"/>
                      <w:tab w:val="left" w:pos="1521"/>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 xml:space="preserve">Pardavėjas, prieš 14 </w:t>
                  </w:r>
                  <w:r w:rsidR="00635EB3" w:rsidRPr="000644FC">
                    <w:rPr>
                      <w:rFonts w:ascii="Times New Roman" w:eastAsia="Times New Roman" w:hAnsi="Times New Roman" w:cs="Times New Roman"/>
                      <w:sz w:val="24"/>
                      <w:szCs w:val="24"/>
                      <w:lang w:eastAsia="en-US"/>
                    </w:rPr>
                    <w:t xml:space="preserve">(keturiolika) </w:t>
                  </w:r>
                  <w:r w:rsidRPr="000644FC">
                    <w:rPr>
                      <w:rFonts w:ascii="Times New Roman" w:eastAsia="Times New Roman" w:hAnsi="Times New Roman" w:cs="Times New Roman"/>
                      <w:sz w:val="24"/>
                      <w:szCs w:val="24"/>
                      <w:lang w:eastAsia="en-US"/>
                    </w:rPr>
                    <w:t>kalendorinių dienų įspėjęs Pirkėją, gali nutraukti Sutartį, jei Pirkėjas dėl savo kaltės nevykdo savo sutartinių įsipareigojimų.</w:t>
                  </w:r>
                </w:p>
                <w:p w14:paraId="00522284" w14:textId="77777777" w:rsidR="00151A8C" w:rsidRPr="000644FC" w:rsidRDefault="00151A8C" w:rsidP="000529EF">
                  <w:pPr>
                    <w:widowControl w:val="0"/>
                    <w:numPr>
                      <w:ilvl w:val="1"/>
                      <w:numId w:val="18"/>
                    </w:numPr>
                    <w:tabs>
                      <w:tab w:val="left" w:pos="0"/>
                      <w:tab w:val="left" w:pos="709"/>
                      <w:tab w:val="left" w:pos="1521"/>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Jei Sutartis nutraukiama ne dėl Pardavėjo kaltės, nutraukimo atveju Pirkėjas sumoka Pardavėjui patiektų Prekių vertę iki Sutarties nutraukimo. Pardavėjas neturi teisės į kokios nors patirtos žalos kompensaciją.</w:t>
                  </w:r>
                </w:p>
                <w:p w14:paraId="6A02E0D1" w14:textId="77777777" w:rsidR="00151A8C" w:rsidRPr="000644FC" w:rsidRDefault="00151A8C" w:rsidP="000529EF">
                  <w:pPr>
                    <w:widowControl w:val="0"/>
                    <w:numPr>
                      <w:ilvl w:val="1"/>
                      <w:numId w:val="18"/>
                    </w:numPr>
                    <w:tabs>
                      <w:tab w:val="left" w:pos="0"/>
                      <w:tab w:val="left" w:pos="709"/>
                      <w:tab w:val="left" w:pos="1521"/>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Pirkėjas po Sutarties nutraukimo turi kiek galima greičiau patvirtinti patiektų Prekių vertę. Taip pat parengiama ataskaita apie Sutarties nutraukimo dieną esančią Pardavėjo skolą Pirkėjui ir Pirkėjo skolą Pardavėjui.</w:t>
                  </w:r>
                </w:p>
                <w:p w14:paraId="0B779AFB" w14:textId="77777777" w:rsidR="00151A8C" w:rsidRPr="000644FC" w:rsidRDefault="00151A8C" w:rsidP="000529EF">
                  <w:pPr>
                    <w:widowControl w:val="0"/>
                    <w:numPr>
                      <w:ilvl w:val="1"/>
                      <w:numId w:val="18"/>
                    </w:numPr>
                    <w:tabs>
                      <w:tab w:val="left" w:pos="0"/>
                      <w:tab w:val="left" w:pos="709"/>
                      <w:tab w:val="left" w:pos="1521"/>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6814403" w14:textId="11A6630E" w:rsidR="00151A8C" w:rsidRPr="000644FC" w:rsidRDefault="00151A8C" w:rsidP="000529EF">
                  <w:pPr>
                    <w:widowControl w:val="0"/>
                    <w:numPr>
                      <w:ilvl w:val="1"/>
                      <w:numId w:val="18"/>
                    </w:numPr>
                    <w:tabs>
                      <w:tab w:val="left" w:pos="0"/>
                      <w:tab w:val="left" w:pos="709"/>
                      <w:tab w:val="left" w:pos="1521"/>
                    </w:tabs>
                    <w:suppressAutoHyphens/>
                    <w:autoSpaceDE w:val="0"/>
                    <w:autoSpaceDN w:val="0"/>
                    <w:adjustRightInd w:val="0"/>
                    <w:spacing w:after="0" w:line="240" w:lineRule="auto"/>
                    <w:ind w:left="-74" w:firstLine="1026"/>
                    <w:jc w:val="both"/>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Jei Sutartis nutraukiama Pirkėjo iniciatyva dėl Pardavėjo kaltės, Pirkėjas įgyja teisę pasinaudoti Sutarties įvykdymo užtikrinimu (bauda), numatytu Sutarties V skyriuje.</w:t>
                  </w:r>
                </w:p>
                <w:p w14:paraId="7C0582BB" w14:textId="77777777" w:rsidR="00800EC0" w:rsidRPr="000644FC" w:rsidRDefault="00800EC0" w:rsidP="00C642D6">
                  <w:pPr>
                    <w:widowControl w:val="0"/>
                    <w:tabs>
                      <w:tab w:val="left" w:pos="0"/>
                      <w:tab w:val="left" w:pos="709"/>
                      <w:tab w:val="left" w:pos="1521"/>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281ADCBE" w14:textId="77777777" w:rsidR="00151A8C" w:rsidRPr="000644FC" w:rsidRDefault="00151A8C" w:rsidP="000529E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20" w:after="120" w:line="240" w:lineRule="auto"/>
                    <w:jc w:val="center"/>
                    <w:rPr>
                      <w:rFonts w:ascii="Times New Roman" w:eastAsia="Times New Roman" w:hAnsi="Times New Roman" w:cs="Times New Roman"/>
                      <w:b/>
                      <w:bCs/>
                      <w:caps/>
                      <w:sz w:val="24"/>
                      <w:szCs w:val="24"/>
                      <w:lang w:eastAsia="en-US"/>
                    </w:rPr>
                  </w:pPr>
                  <w:r w:rsidRPr="000644FC">
                    <w:rPr>
                      <w:rFonts w:ascii="Times New Roman" w:eastAsia="Times New Roman" w:hAnsi="Times New Roman" w:cs="Times New Roman"/>
                      <w:b/>
                      <w:bCs/>
                      <w:sz w:val="24"/>
                      <w:szCs w:val="24"/>
                      <w:lang w:eastAsia="en-US"/>
                    </w:rPr>
                    <w:t xml:space="preserve">XV. </w:t>
                  </w:r>
                  <w:r w:rsidRPr="000644FC">
                    <w:rPr>
                      <w:rFonts w:ascii="Times New Roman" w:eastAsia="Times New Roman" w:hAnsi="Times New Roman" w:cs="Times New Roman"/>
                      <w:b/>
                      <w:bCs/>
                      <w:caps/>
                      <w:sz w:val="24"/>
                      <w:szCs w:val="24"/>
                      <w:lang w:eastAsia="en-US"/>
                    </w:rPr>
                    <w:t>Ginčų nagrinėjimo tvarka</w:t>
                  </w:r>
                </w:p>
                <w:p w14:paraId="29931A99" w14:textId="77777777" w:rsidR="00151A8C" w:rsidRPr="000644FC" w:rsidRDefault="00151A8C" w:rsidP="008B67B5">
                  <w:pPr>
                    <w:widowControl w:val="0"/>
                    <w:numPr>
                      <w:ilvl w:val="1"/>
                      <w:numId w:val="19"/>
                    </w:numPr>
                    <w:tabs>
                      <w:tab w:val="left" w:pos="1521"/>
                    </w:tabs>
                    <w:suppressAutoHyphens/>
                    <w:autoSpaceDE w:val="0"/>
                    <w:autoSpaceDN w:val="0"/>
                    <w:adjustRightInd w:val="0"/>
                    <w:spacing w:after="0" w:line="240" w:lineRule="auto"/>
                    <w:ind w:left="-74" w:firstLine="1028"/>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ar-SA"/>
                    </w:rPr>
                    <w:t>Šiai Sutarčiai ir visoms iš šios Sutarties atsirandančioms teisėms ir pareigoms taikomi Lietuvos Respublikos įstatymai bei kiti norminiai teisės aktai. Sutartis sudaryta ir turi būti aiškinama pagal Lietuvos Respublikos teisę.</w:t>
                  </w:r>
                </w:p>
                <w:p w14:paraId="19BD832A" w14:textId="0534F666" w:rsidR="00151A8C" w:rsidRPr="000644FC" w:rsidRDefault="00151A8C" w:rsidP="008B67B5">
                  <w:pPr>
                    <w:widowControl w:val="0"/>
                    <w:numPr>
                      <w:ilvl w:val="1"/>
                      <w:numId w:val="19"/>
                    </w:numPr>
                    <w:tabs>
                      <w:tab w:val="left" w:pos="1521"/>
                    </w:tabs>
                    <w:suppressAutoHyphens/>
                    <w:autoSpaceDE w:val="0"/>
                    <w:autoSpaceDN w:val="0"/>
                    <w:adjustRightInd w:val="0"/>
                    <w:spacing w:after="0" w:line="240" w:lineRule="auto"/>
                    <w:ind w:left="-74" w:firstLine="1026"/>
                    <w:jc w:val="both"/>
                    <w:rPr>
                      <w:rFonts w:ascii="Times New Roman" w:eastAsia="Times New Roman" w:hAnsi="Times New Roman" w:cs="Times New Roman"/>
                      <w:sz w:val="24"/>
                      <w:szCs w:val="24"/>
                      <w:lang w:eastAsia="ar-SA"/>
                    </w:rPr>
                  </w:pPr>
                  <w:r w:rsidRPr="000644FC">
                    <w:rPr>
                      <w:rFonts w:ascii="Times New Roman" w:eastAsia="Times New Roman" w:hAnsi="Times New Roman" w:cs="Times New Roman"/>
                      <w:sz w:val="24"/>
                      <w:szCs w:val="24"/>
                      <w:lang w:eastAsia="en-US"/>
                    </w:rPr>
                    <w:t xml:space="preserve">Bet kokie nesutarimai ar ginčai, kylantys tarp Šalių dėl šios Sutarties, sprendžiami abipusiu susitarimu. Nepavykus ginčo išspręsti derybomis per 30 </w:t>
                  </w:r>
                  <w:r w:rsidR="006038C4" w:rsidRPr="000644FC">
                    <w:rPr>
                      <w:rFonts w:ascii="Times New Roman" w:eastAsia="Times New Roman" w:hAnsi="Times New Roman" w:cs="Times New Roman"/>
                      <w:sz w:val="24"/>
                      <w:szCs w:val="24"/>
                      <w:lang w:eastAsia="en-US"/>
                    </w:rPr>
                    <w:t xml:space="preserve">(trisdešimt) </w:t>
                  </w:r>
                  <w:r w:rsidRPr="000644FC">
                    <w:rPr>
                      <w:rFonts w:ascii="Times New Roman" w:eastAsia="Times New Roman" w:hAnsi="Times New Roman" w:cs="Times New Roman"/>
                      <w:sz w:val="24"/>
                      <w:szCs w:val="24"/>
                      <w:lang w:eastAsia="en-US"/>
                    </w:rPr>
                    <w:t>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0FA2237" w14:textId="77777777" w:rsidR="00800EC0" w:rsidRPr="000644FC" w:rsidRDefault="00800EC0" w:rsidP="00800EC0">
                  <w:pPr>
                    <w:widowControl w:val="0"/>
                    <w:tabs>
                      <w:tab w:val="left" w:pos="1521"/>
                    </w:tabs>
                    <w:suppressAutoHyphens/>
                    <w:autoSpaceDE w:val="0"/>
                    <w:autoSpaceDN w:val="0"/>
                    <w:adjustRightInd w:val="0"/>
                    <w:spacing w:before="120" w:after="120" w:line="240" w:lineRule="auto"/>
                    <w:ind w:left="952"/>
                    <w:jc w:val="both"/>
                    <w:rPr>
                      <w:rFonts w:ascii="Times New Roman" w:eastAsia="Times New Roman" w:hAnsi="Times New Roman" w:cs="Times New Roman"/>
                      <w:sz w:val="24"/>
                      <w:szCs w:val="24"/>
                      <w:lang w:eastAsia="ar-SA"/>
                    </w:rPr>
                  </w:pPr>
                </w:p>
                <w:p w14:paraId="3F1B7EC8" w14:textId="7967A661" w:rsidR="00A66601" w:rsidRPr="000644FC" w:rsidRDefault="00A66601" w:rsidP="000529EF">
                  <w:pPr>
                    <w:pStyle w:val="Sraopastraipa"/>
                    <w:widowControl w:val="0"/>
                    <w:tabs>
                      <w:tab w:val="left" w:pos="1513"/>
                    </w:tabs>
                    <w:autoSpaceDE w:val="0"/>
                    <w:autoSpaceDN w:val="0"/>
                    <w:adjustRightInd w:val="0"/>
                    <w:snapToGrid w:val="0"/>
                    <w:spacing w:after="120" w:line="240" w:lineRule="auto"/>
                    <w:ind w:left="947"/>
                    <w:contextualSpacing w:val="0"/>
                    <w:jc w:val="center"/>
                    <w:rPr>
                      <w:rFonts w:ascii="Times New Roman" w:eastAsia="Times New Roman" w:hAnsi="Times New Roman" w:cs="Times New Roman"/>
                      <w:sz w:val="24"/>
                      <w:szCs w:val="24"/>
                      <w:lang w:val="sv-SE" w:eastAsia="en-US"/>
                    </w:rPr>
                  </w:pPr>
                  <w:r w:rsidRPr="000644FC">
                    <w:rPr>
                      <w:rFonts w:ascii="Times New Roman" w:eastAsia="Times New Roman" w:hAnsi="Times New Roman" w:cs="Times New Roman"/>
                      <w:b/>
                      <w:bCs/>
                      <w:sz w:val="24"/>
                      <w:szCs w:val="24"/>
                      <w:lang w:eastAsia="en-US"/>
                    </w:rPr>
                    <w:t xml:space="preserve">XVI. ASMENYS, ATSAKINGI UŽ SUTARTIES VYDYMĄ, IR KITOS </w:t>
                  </w:r>
                  <w:r w:rsidRPr="000644FC">
                    <w:rPr>
                      <w:rFonts w:ascii="Times New Roman" w:eastAsia="Times New Roman" w:hAnsi="Times New Roman" w:cs="Times New Roman"/>
                      <w:b/>
                      <w:bCs/>
                      <w:caps/>
                      <w:sz w:val="24"/>
                      <w:szCs w:val="24"/>
                      <w:lang w:eastAsia="en-US"/>
                    </w:rPr>
                    <w:t>Baigiamosios nuostatos</w:t>
                  </w:r>
                </w:p>
                <w:p w14:paraId="76949161" w14:textId="71457B5B" w:rsidR="0091665A" w:rsidRPr="000644FC" w:rsidRDefault="00170D85" w:rsidP="000529EF">
                  <w:pPr>
                    <w:pStyle w:val="Sraopastraipa"/>
                    <w:numPr>
                      <w:ilvl w:val="1"/>
                      <w:numId w:val="40"/>
                    </w:numPr>
                    <w:tabs>
                      <w:tab w:val="left" w:pos="1519"/>
                    </w:tabs>
                    <w:snapToGrid w:val="0"/>
                    <w:spacing w:after="0" w:line="240" w:lineRule="auto"/>
                    <w:ind w:left="0" w:firstLine="952"/>
                    <w:jc w:val="both"/>
                    <w:rPr>
                      <w:rFonts w:ascii="Times New Roman" w:eastAsia="Times New Roman" w:hAnsi="Times New Roman" w:cs="Times New Roman"/>
                      <w:color w:val="000000" w:themeColor="text1"/>
                      <w:sz w:val="24"/>
                      <w:szCs w:val="24"/>
                      <w:lang w:val="sv-SE" w:eastAsia="en-US"/>
                    </w:rPr>
                  </w:pPr>
                  <w:r w:rsidRPr="000644FC">
                    <w:rPr>
                      <w:rFonts w:ascii="Times New Roman" w:eastAsia="Times New Roman" w:hAnsi="Times New Roman" w:cs="Times New Roman"/>
                      <w:color w:val="000000" w:themeColor="text1"/>
                      <w:sz w:val="24"/>
                      <w:szCs w:val="24"/>
                      <w:lang w:val="sv-SE" w:eastAsia="en-US"/>
                    </w:rPr>
                    <w:t xml:space="preserve">Sutartis įsigalioja abiems Šalims pasirašius sutartį ir galioja </w:t>
                  </w:r>
                  <w:r w:rsidR="0091665A" w:rsidRPr="000644FC">
                    <w:rPr>
                      <w:rFonts w:ascii="Times New Roman" w:eastAsia="Times New Roman" w:hAnsi="Times New Roman" w:cs="Times New Roman"/>
                      <w:color w:val="000000" w:themeColor="text1"/>
                      <w:sz w:val="24"/>
                      <w:szCs w:val="24"/>
                      <w:lang w:val="sv-SE" w:eastAsia="en-US"/>
                    </w:rPr>
                    <w:t xml:space="preserve">iki visiško įsipareigojimų pagal </w:t>
                  </w:r>
                  <w:r w:rsidRPr="000644FC">
                    <w:rPr>
                      <w:rFonts w:ascii="Times New Roman" w:eastAsia="Times New Roman" w:hAnsi="Times New Roman" w:cs="Times New Roman"/>
                      <w:color w:val="000000" w:themeColor="text1"/>
                      <w:sz w:val="24"/>
                      <w:szCs w:val="24"/>
                      <w:lang w:val="sv-SE" w:eastAsia="en-US"/>
                    </w:rPr>
                    <w:t>S</w:t>
                  </w:r>
                  <w:r w:rsidR="0091665A" w:rsidRPr="000644FC">
                    <w:rPr>
                      <w:rFonts w:ascii="Times New Roman" w:eastAsia="Times New Roman" w:hAnsi="Times New Roman" w:cs="Times New Roman"/>
                      <w:color w:val="000000" w:themeColor="text1"/>
                      <w:sz w:val="24"/>
                      <w:szCs w:val="24"/>
                      <w:lang w:val="sv-SE" w:eastAsia="en-US"/>
                    </w:rPr>
                    <w:t xml:space="preserve">utartį įvykdymo, arba iki pirkimo </w:t>
                  </w:r>
                  <w:r w:rsidR="0010031B" w:rsidRPr="000644FC">
                    <w:rPr>
                      <w:rFonts w:ascii="Times New Roman" w:eastAsia="Times New Roman" w:hAnsi="Times New Roman" w:cs="Times New Roman"/>
                      <w:color w:val="000000" w:themeColor="text1"/>
                      <w:sz w:val="24"/>
                      <w:szCs w:val="24"/>
                      <w:lang w:val="sv-SE" w:eastAsia="en-US"/>
                    </w:rPr>
                    <w:t>S</w:t>
                  </w:r>
                  <w:r w:rsidR="0091665A" w:rsidRPr="000644FC">
                    <w:rPr>
                      <w:rFonts w:ascii="Times New Roman" w:eastAsia="Times New Roman" w:hAnsi="Times New Roman" w:cs="Times New Roman"/>
                      <w:color w:val="000000" w:themeColor="text1"/>
                      <w:sz w:val="24"/>
                      <w:szCs w:val="24"/>
                      <w:lang w:val="sv-SE" w:eastAsia="en-US"/>
                    </w:rPr>
                    <w:t xml:space="preserve">utarties nutraukimo. </w:t>
                  </w:r>
                </w:p>
                <w:p w14:paraId="58E4B8FC" w14:textId="120F78A8" w:rsidR="00B76198" w:rsidRPr="000644FC" w:rsidRDefault="00B76198" w:rsidP="000529EF">
                  <w:pPr>
                    <w:pStyle w:val="Sraopastraipa"/>
                    <w:widowControl w:val="0"/>
                    <w:numPr>
                      <w:ilvl w:val="1"/>
                      <w:numId w:val="40"/>
                    </w:numPr>
                    <w:tabs>
                      <w:tab w:val="left" w:pos="1134"/>
                      <w:tab w:val="left" w:pos="1473"/>
                    </w:tabs>
                    <w:autoSpaceDE w:val="0"/>
                    <w:autoSpaceDN w:val="0"/>
                    <w:adjustRightInd w:val="0"/>
                    <w:snapToGrid w:val="0"/>
                    <w:spacing w:before="120" w:after="0" w:line="240" w:lineRule="auto"/>
                    <w:ind w:left="0" w:firstLine="949"/>
                    <w:jc w:val="both"/>
                    <w:rPr>
                      <w:rFonts w:ascii="Times New Roman" w:eastAsia="Times New Roman" w:hAnsi="Times New Roman" w:cs="Times New Roman"/>
                      <w:sz w:val="24"/>
                      <w:szCs w:val="24"/>
                      <w:lang w:val="sv-SE" w:eastAsia="en-US"/>
                    </w:rPr>
                  </w:pPr>
                  <w:r w:rsidRPr="000644FC">
                    <w:rPr>
                      <w:rFonts w:ascii="Times New Roman" w:eastAsia="Times New Roman" w:hAnsi="Times New Roman" w:cs="Times New Roman"/>
                      <w:sz w:val="24"/>
                      <w:szCs w:val="24"/>
                      <w:lang w:val="sv-SE" w:eastAsia="en-US"/>
                    </w:rPr>
                    <w:t>Asmenys, atsakingi už Sutarties vykdymą:</w:t>
                  </w:r>
                </w:p>
                <w:p w14:paraId="7821CC3E" w14:textId="274064EC" w:rsidR="00F91B92" w:rsidRPr="009C4273" w:rsidRDefault="00B76198" w:rsidP="00040B54">
                  <w:pPr>
                    <w:pStyle w:val="Sraopastraipa"/>
                    <w:widowControl w:val="0"/>
                    <w:numPr>
                      <w:ilvl w:val="2"/>
                      <w:numId w:val="40"/>
                    </w:numPr>
                    <w:tabs>
                      <w:tab w:val="left" w:pos="1134"/>
                      <w:tab w:val="left" w:pos="1661"/>
                    </w:tabs>
                    <w:autoSpaceDE w:val="0"/>
                    <w:autoSpaceDN w:val="0"/>
                    <w:adjustRightInd w:val="0"/>
                    <w:snapToGrid w:val="0"/>
                    <w:spacing w:before="120" w:after="0" w:line="240" w:lineRule="auto"/>
                    <w:ind w:left="0" w:firstLine="952"/>
                    <w:jc w:val="both"/>
                    <w:rPr>
                      <w:rFonts w:ascii="Times New Roman" w:eastAsia="Times New Roman" w:hAnsi="Times New Roman" w:cs="Times New Roman"/>
                      <w:sz w:val="24"/>
                      <w:szCs w:val="24"/>
                      <w:lang w:val="sv-SE" w:eastAsia="en-US"/>
                    </w:rPr>
                  </w:pPr>
                  <w:r w:rsidRPr="000644FC">
                    <w:rPr>
                      <w:rFonts w:ascii="Times New Roman" w:eastAsia="Times New Roman" w:hAnsi="Times New Roman" w:cs="Times New Roman"/>
                      <w:sz w:val="24"/>
                      <w:szCs w:val="24"/>
                      <w:lang w:val="sv-SE" w:eastAsia="en-US"/>
                    </w:rPr>
                    <w:t xml:space="preserve">Pirkėjo atstovas – </w:t>
                  </w:r>
                  <w:r w:rsidR="001F57A9">
                    <w:rPr>
                      <w:rFonts w:ascii="Times New Roman" w:eastAsia="Times New Roman" w:hAnsi="Times New Roman" w:cs="Times New Roman"/>
                      <w:sz w:val="24"/>
                      <w:szCs w:val="24"/>
                      <w:lang w:val="sv-SE" w:eastAsia="en-US"/>
                    </w:rPr>
                    <w:t xml:space="preserve">Bendrojo skyriaus vyr. specilaistė </w:t>
                  </w:r>
                  <w:r w:rsidR="00D14A21">
                    <w:rPr>
                      <w:rFonts w:ascii="Times New Roman" w:eastAsia="Times New Roman" w:hAnsi="Times New Roman" w:cs="Times New Roman"/>
                      <w:sz w:val="24"/>
                      <w:szCs w:val="24"/>
                      <w:lang w:val="sv-SE" w:eastAsia="en-US"/>
                    </w:rPr>
                    <w:lastRenderedPageBreak/>
                    <w:t>______________________________________ (</w:t>
                  </w:r>
                  <w:r w:rsidR="00D14A21" w:rsidRPr="00D14A21">
                    <w:rPr>
                      <w:rFonts w:ascii="Times New Roman" w:eastAsia="Times New Roman" w:hAnsi="Times New Roman" w:cs="Times New Roman"/>
                      <w:i/>
                      <w:iCs/>
                      <w:sz w:val="24"/>
                      <w:szCs w:val="24"/>
                      <w:lang w:val="sv-SE" w:eastAsia="en-US"/>
                    </w:rPr>
                    <w:t>nuasmeninta</w:t>
                  </w:r>
                  <w:r w:rsidR="00D14A21">
                    <w:rPr>
                      <w:rFonts w:ascii="Times New Roman" w:eastAsia="Times New Roman" w:hAnsi="Times New Roman" w:cs="Times New Roman"/>
                      <w:sz w:val="24"/>
                      <w:szCs w:val="24"/>
                      <w:lang w:val="sv-SE" w:eastAsia="en-US"/>
                    </w:rPr>
                    <w:t>)</w:t>
                  </w:r>
                  <w:r w:rsidR="00F91B92" w:rsidRPr="009C4273">
                    <w:rPr>
                      <w:rFonts w:ascii="Times New Roman" w:eastAsia="Times New Roman" w:hAnsi="Times New Roman" w:cs="Times New Roman"/>
                      <w:sz w:val="24"/>
                      <w:szCs w:val="24"/>
                      <w:lang w:val="sv-SE" w:eastAsia="en-US"/>
                    </w:rPr>
                    <w:t xml:space="preserve">; </w:t>
                  </w:r>
                </w:p>
                <w:p w14:paraId="51481D97" w14:textId="7D26E218" w:rsidR="000644FC" w:rsidRPr="009C4273" w:rsidRDefault="00B76198" w:rsidP="000644FC">
                  <w:pPr>
                    <w:pStyle w:val="Sraopastraipa"/>
                    <w:widowControl w:val="0"/>
                    <w:numPr>
                      <w:ilvl w:val="2"/>
                      <w:numId w:val="40"/>
                    </w:numPr>
                    <w:tabs>
                      <w:tab w:val="left" w:pos="1134"/>
                      <w:tab w:val="left" w:pos="1661"/>
                    </w:tabs>
                    <w:autoSpaceDE w:val="0"/>
                    <w:autoSpaceDN w:val="0"/>
                    <w:adjustRightInd w:val="0"/>
                    <w:snapToGrid w:val="0"/>
                    <w:spacing w:before="120" w:after="0" w:line="240" w:lineRule="auto"/>
                    <w:ind w:left="0" w:firstLine="952"/>
                    <w:jc w:val="both"/>
                    <w:rPr>
                      <w:rFonts w:ascii="Times New Roman" w:eastAsia="Times New Roman" w:hAnsi="Times New Roman" w:cs="Times New Roman"/>
                      <w:sz w:val="24"/>
                      <w:szCs w:val="24"/>
                      <w:lang w:val="sv-SE" w:eastAsia="en-US"/>
                    </w:rPr>
                  </w:pPr>
                  <w:r w:rsidRPr="009C4273">
                    <w:rPr>
                      <w:rFonts w:ascii="Times New Roman" w:eastAsia="Times New Roman" w:hAnsi="Times New Roman" w:cs="Times New Roman"/>
                      <w:sz w:val="24"/>
                      <w:szCs w:val="24"/>
                      <w:lang w:val="sv-SE" w:eastAsia="en-US"/>
                    </w:rPr>
                    <w:t xml:space="preserve">Pardavėjo atstovas – </w:t>
                  </w:r>
                  <w:r w:rsidR="009C4273" w:rsidRPr="009C4273">
                    <w:rPr>
                      <w:rFonts w:ascii="Times New Roman" w:eastAsia="Times New Roman" w:hAnsi="Times New Roman" w:cs="Times New Roman"/>
                      <w:sz w:val="24"/>
                      <w:szCs w:val="24"/>
                      <w:lang w:val="sv-SE" w:eastAsia="en-US"/>
                    </w:rPr>
                    <w:t xml:space="preserve">verslo plėtros direktorė </w:t>
                  </w:r>
                  <w:r w:rsidR="00D14A21">
                    <w:rPr>
                      <w:rFonts w:ascii="Times New Roman" w:eastAsia="Times New Roman" w:hAnsi="Times New Roman" w:cs="Times New Roman"/>
                      <w:sz w:val="24"/>
                      <w:szCs w:val="24"/>
                      <w:lang w:val="sv-SE" w:eastAsia="en-US"/>
                    </w:rPr>
                    <w:t>_____________________________________________ (</w:t>
                  </w:r>
                  <w:r w:rsidR="00D14A21" w:rsidRPr="00D14A21">
                    <w:rPr>
                      <w:rFonts w:ascii="Times New Roman" w:eastAsia="Times New Roman" w:hAnsi="Times New Roman" w:cs="Times New Roman"/>
                      <w:i/>
                      <w:iCs/>
                      <w:sz w:val="24"/>
                      <w:szCs w:val="24"/>
                      <w:lang w:val="sv-SE" w:eastAsia="en-US"/>
                    </w:rPr>
                    <w:t>nuasmeninta</w:t>
                  </w:r>
                  <w:r w:rsidR="00D14A21">
                    <w:rPr>
                      <w:rFonts w:ascii="Times New Roman" w:eastAsia="Times New Roman" w:hAnsi="Times New Roman" w:cs="Times New Roman"/>
                      <w:sz w:val="24"/>
                      <w:szCs w:val="24"/>
                      <w:lang w:val="sv-SE" w:eastAsia="en-US"/>
                    </w:rPr>
                    <w:t>)</w:t>
                  </w:r>
                  <w:r w:rsidR="009C4273" w:rsidRPr="009C4273">
                    <w:rPr>
                      <w:rStyle w:val="Grietas"/>
                      <w:rFonts w:ascii="Times New Roman" w:hAnsi="Times New Roman" w:cs="Times New Roman"/>
                      <w:b w:val="0"/>
                      <w:bCs w:val="0"/>
                      <w:sz w:val="24"/>
                      <w:szCs w:val="24"/>
                    </w:rPr>
                    <w:t>.</w:t>
                  </w:r>
                </w:p>
                <w:p w14:paraId="5B65A262" w14:textId="54EC2FC0" w:rsidR="00B76198" w:rsidRPr="000644FC" w:rsidRDefault="00B76198" w:rsidP="000529EF">
                  <w:pPr>
                    <w:pStyle w:val="Sraopastraipa"/>
                    <w:widowControl w:val="0"/>
                    <w:numPr>
                      <w:ilvl w:val="1"/>
                      <w:numId w:val="40"/>
                    </w:numPr>
                    <w:tabs>
                      <w:tab w:val="left" w:pos="1134"/>
                      <w:tab w:val="left" w:pos="1473"/>
                    </w:tabs>
                    <w:autoSpaceDE w:val="0"/>
                    <w:autoSpaceDN w:val="0"/>
                    <w:adjustRightInd w:val="0"/>
                    <w:snapToGrid w:val="0"/>
                    <w:spacing w:before="120" w:after="0" w:line="240" w:lineRule="auto"/>
                    <w:ind w:left="0" w:firstLine="949"/>
                    <w:jc w:val="both"/>
                    <w:rPr>
                      <w:rFonts w:ascii="Times New Roman" w:eastAsia="Times New Roman" w:hAnsi="Times New Roman" w:cs="Times New Roman"/>
                      <w:sz w:val="24"/>
                      <w:szCs w:val="24"/>
                      <w:lang w:val="sv-SE" w:eastAsia="en-US"/>
                    </w:rPr>
                  </w:pPr>
                  <w:r w:rsidRPr="000644FC">
                    <w:rPr>
                      <w:rFonts w:ascii="Times New Roman" w:eastAsia="Times New Roman" w:hAnsi="Times New Roman" w:cs="Times New Roman"/>
                      <w:sz w:val="24"/>
                      <w:szCs w:val="24"/>
                      <w:lang w:val="sv-SE" w:eastAsia="en-US"/>
                    </w:rPr>
                    <w:t xml:space="preserve">Asmuo, atsakingas už Sutarties ir jos pakeitimų paskelbimą Lietuvos Respublikos viešųjų pirkimų įstatymo nustatyta tvarka, – Viešųjų pirkimų skyriaus vyr. specialistė </w:t>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r>
                  <w:r w:rsidR="00D14A21">
                    <w:rPr>
                      <w:rFonts w:ascii="Times New Roman" w:eastAsia="Times New Roman" w:hAnsi="Times New Roman" w:cs="Times New Roman"/>
                      <w:sz w:val="24"/>
                      <w:szCs w:val="24"/>
                      <w:lang w:val="sv-SE" w:eastAsia="en-US"/>
                    </w:rPr>
                    <w:softHyphen/>
                    <w:t>_____________________ (</w:t>
                  </w:r>
                  <w:r w:rsidR="00D14A21" w:rsidRPr="00D14A21">
                    <w:rPr>
                      <w:rFonts w:ascii="Times New Roman" w:eastAsia="Times New Roman" w:hAnsi="Times New Roman" w:cs="Times New Roman"/>
                      <w:i/>
                      <w:iCs/>
                      <w:sz w:val="24"/>
                      <w:szCs w:val="24"/>
                      <w:lang w:val="sv-SE" w:eastAsia="en-US"/>
                    </w:rPr>
                    <w:t>nuasmeninta</w:t>
                  </w:r>
                  <w:r w:rsidR="00D14A21">
                    <w:rPr>
                      <w:rFonts w:ascii="Times New Roman" w:eastAsia="Times New Roman" w:hAnsi="Times New Roman" w:cs="Times New Roman"/>
                      <w:sz w:val="24"/>
                      <w:szCs w:val="24"/>
                      <w:lang w:val="sv-SE" w:eastAsia="en-US"/>
                    </w:rPr>
                    <w:t>)</w:t>
                  </w:r>
                  <w:r w:rsidRPr="000644FC">
                    <w:rPr>
                      <w:rFonts w:ascii="Times New Roman" w:eastAsia="Times New Roman" w:hAnsi="Times New Roman" w:cs="Times New Roman"/>
                      <w:sz w:val="24"/>
                      <w:szCs w:val="24"/>
                      <w:lang w:val="sv-SE" w:eastAsia="en-US"/>
                    </w:rPr>
                    <w:t>.</w:t>
                  </w:r>
                </w:p>
                <w:p w14:paraId="65137F03" w14:textId="4D0D0B64" w:rsidR="00B76198" w:rsidRPr="000644FC" w:rsidRDefault="00B76198" w:rsidP="000529EF">
                  <w:pPr>
                    <w:pStyle w:val="Sraopastraipa"/>
                    <w:widowControl w:val="0"/>
                    <w:numPr>
                      <w:ilvl w:val="1"/>
                      <w:numId w:val="40"/>
                    </w:numPr>
                    <w:tabs>
                      <w:tab w:val="left" w:pos="1134"/>
                      <w:tab w:val="left" w:pos="1473"/>
                    </w:tabs>
                    <w:autoSpaceDE w:val="0"/>
                    <w:autoSpaceDN w:val="0"/>
                    <w:adjustRightInd w:val="0"/>
                    <w:snapToGrid w:val="0"/>
                    <w:spacing w:before="120" w:after="0" w:line="240" w:lineRule="auto"/>
                    <w:ind w:left="0" w:firstLine="949"/>
                    <w:jc w:val="both"/>
                    <w:rPr>
                      <w:rFonts w:ascii="Times New Roman" w:eastAsia="Times New Roman" w:hAnsi="Times New Roman" w:cs="Times New Roman"/>
                      <w:sz w:val="24"/>
                      <w:szCs w:val="24"/>
                      <w:lang w:val="sv-SE" w:eastAsia="en-US"/>
                    </w:rPr>
                  </w:pPr>
                  <w:r w:rsidRPr="000644FC">
                    <w:rPr>
                      <w:rFonts w:ascii="Times New Roman" w:eastAsia="Times New Roman" w:hAnsi="Times New Roman" w:cs="Times New Roman"/>
                      <w:sz w:val="24"/>
                      <w:szCs w:val="24"/>
                      <w:lang w:val="sv-SE" w:eastAsia="en-US"/>
                    </w:rPr>
                    <w:t xml:space="preserve">Jei pasikeičia Šalies adresas ir/ar kiti duomenys, tokia Šalis turi informuoti kitą Šalį pranešdama ne vėliau kaip per 2 </w:t>
                  </w:r>
                  <w:r w:rsidR="00B072BD" w:rsidRPr="000644FC">
                    <w:rPr>
                      <w:rFonts w:ascii="Times New Roman" w:eastAsia="Times New Roman" w:hAnsi="Times New Roman" w:cs="Times New Roman"/>
                      <w:sz w:val="24"/>
                      <w:szCs w:val="24"/>
                      <w:lang w:val="sv-SE" w:eastAsia="en-US"/>
                    </w:rPr>
                    <w:t xml:space="preserve">(dvi) </w:t>
                  </w:r>
                  <w:r w:rsidRPr="000644FC">
                    <w:rPr>
                      <w:rFonts w:ascii="Times New Roman" w:eastAsia="Times New Roman" w:hAnsi="Times New Roman" w:cs="Times New Roman"/>
                      <w:sz w:val="24"/>
                      <w:szCs w:val="24"/>
                      <w:lang w:val="sv-SE" w:eastAsia="en-US"/>
                    </w:rPr>
                    <w:t>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FC8822" w14:textId="77777777" w:rsidR="00B76198" w:rsidRPr="000644FC" w:rsidRDefault="00B76198" w:rsidP="000529EF">
                  <w:pPr>
                    <w:pStyle w:val="Sraopastraipa"/>
                    <w:widowControl w:val="0"/>
                    <w:numPr>
                      <w:ilvl w:val="1"/>
                      <w:numId w:val="40"/>
                    </w:numPr>
                    <w:tabs>
                      <w:tab w:val="left" w:pos="1134"/>
                      <w:tab w:val="left" w:pos="1473"/>
                    </w:tabs>
                    <w:autoSpaceDE w:val="0"/>
                    <w:autoSpaceDN w:val="0"/>
                    <w:adjustRightInd w:val="0"/>
                    <w:snapToGrid w:val="0"/>
                    <w:spacing w:before="120" w:after="0" w:line="240" w:lineRule="auto"/>
                    <w:ind w:left="0" w:firstLine="949"/>
                    <w:jc w:val="both"/>
                    <w:rPr>
                      <w:rFonts w:ascii="Times New Roman" w:eastAsia="Times New Roman" w:hAnsi="Times New Roman" w:cs="Times New Roman"/>
                      <w:sz w:val="24"/>
                      <w:szCs w:val="24"/>
                      <w:lang w:val="sv-SE" w:eastAsia="en-US"/>
                    </w:rPr>
                  </w:pPr>
                  <w:r w:rsidRPr="000644FC">
                    <w:rPr>
                      <w:rFonts w:ascii="Times New Roman" w:eastAsia="Times New Roman" w:hAnsi="Times New Roman" w:cs="Times New Roman"/>
                      <w:sz w:val="24"/>
                      <w:szCs w:val="24"/>
                      <w:lang w:val="sv-SE" w:eastAsia="en-US"/>
                    </w:rPr>
                    <w:t>Sutartis yra Sutarties Šalių perskaityta, jų suprasta ir jos autentiškumas patvirtintas Šalių tinkamus įgaliojimus turinčių asmenų parašais.</w:t>
                  </w:r>
                </w:p>
                <w:p w14:paraId="6DFF455C" w14:textId="55EAD034" w:rsidR="00B76198" w:rsidRPr="000644FC" w:rsidRDefault="00B76198" w:rsidP="000529EF">
                  <w:pPr>
                    <w:pStyle w:val="Sraopastraipa"/>
                    <w:widowControl w:val="0"/>
                    <w:numPr>
                      <w:ilvl w:val="1"/>
                      <w:numId w:val="40"/>
                    </w:numPr>
                    <w:tabs>
                      <w:tab w:val="left" w:pos="1134"/>
                      <w:tab w:val="left" w:pos="1473"/>
                    </w:tabs>
                    <w:autoSpaceDE w:val="0"/>
                    <w:autoSpaceDN w:val="0"/>
                    <w:adjustRightInd w:val="0"/>
                    <w:snapToGrid w:val="0"/>
                    <w:spacing w:before="120" w:after="0" w:line="240" w:lineRule="auto"/>
                    <w:ind w:left="0" w:firstLine="949"/>
                    <w:jc w:val="both"/>
                    <w:rPr>
                      <w:rFonts w:ascii="Times New Roman" w:eastAsia="Times New Roman" w:hAnsi="Times New Roman" w:cs="Times New Roman"/>
                      <w:sz w:val="24"/>
                      <w:szCs w:val="24"/>
                      <w:lang w:val="sv-SE" w:eastAsia="en-US"/>
                    </w:rPr>
                  </w:pPr>
                  <w:r w:rsidRPr="000644FC">
                    <w:rPr>
                      <w:rFonts w:ascii="Times New Roman" w:eastAsia="Times New Roman" w:hAnsi="Times New Roman" w:cs="Times New Roman"/>
                      <w:sz w:val="24"/>
                      <w:szCs w:val="24"/>
                      <w:lang w:val="sv-SE" w:eastAsia="en-US"/>
                    </w:rPr>
                    <w:t xml:space="preserve">Ši Sutartis sudaryta lietuvių kalba, 2 </w:t>
                  </w:r>
                  <w:r w:rsidR="00B072BD" w:rsidRPr="000644FC">
                    <w:rPr>
                      <w:rFonts w:ascii="Times New Roman" w:eastAsia="Times New Roman" w:hAnsi="Times New Roman" w:cs="Times New Roman"/>
                      <w:sz w:val="24"/>
                      <w:szCs w:val="24"/>
                      <w:lang w:val="sv-SE" w:eastAsia="en-US"/>
                    </w:rPr>
                    <w:t xml:space="preserve">(dviem) </w:t>
                  </w:r>
                  <w:r w:rsidRPr="000644FC">
                    <w:rPr>
                      <w:rFonts w:ascii="Times New Roman" w:eastAsia="Times New Roman" w:hAnsi="Times New Roman" w:cs="Times New Roman"/>
                      <w:sz w:val="24"/>
                      <w:szCs w:val="24"/>
                      <w:lang w:val="sv-SE" w:eastAsia="en-US"/>
                    </w:rPr>
                    <w:t xml:space="preserve">egzemplioriais, turinčiais vienodą teisinę galią – po vieną kiekvienai Šaliai. </w:t>
                  </w:r>
                </w:p>
                <w:p w14:paraId="7514BF6C" w14:textId="5828846B" w:rsidR="00B76198" w:rsidRPr="00023A96" w:rsidRDefault="00B76198" w:rsidP="00B072BD">
                  <w:pPr>
                    <w:pStyle w:val="Sraopastraipa"/>
                    <w:widowControl w:val="0"/>
                    <w:numPr>
                      <w:ilvl w:val="1"/>
                      <w:numId w:val="40"/>
                    </w:numPr>
                    <w:tabs>
                      <w:tab w:val="left" w:pos="1134"/>
                      <w:tab w:val="left" w:pos="1473"/>
                    </w:tabs>
                    <w:autoSpaceDE w:val="0"/>
                    <w:autoSpaceDN w:val="0"/>
                    <w:adjustRightInd w:val="0"/>
                    <w:snapToGrid w:val="0"/>
                    <w:spacing w:after="0" w:line="240" w:lineRule="auto"/>
                    <w:ind w:left="0" w:firstLine="949"/>
                    <w:jc w:val="both"/>
                    <w:rPr>
                      <w:rFonts w:ascii="Times New Roman" w:eastAsia="Times New Roman" w:hAnsi="Times New Roman" w:cs="Times New Roman"/>
                      <w:sz w:val="24"/>
                      <w:szCs w:val="24"/>
                      <w:lang w:val="sv-SE" w:eastAsia="en-US"/>
                    </w:rPr>
                  </w:pPr>
                  <w:r w:rsidRPr="00023A96">
                    <w:rPr>
                      <w:rFonts w:ascii="Times New Roman" w:eastAsia="Times New Roman" w:hAnsi="Times New Roman" w:cs="Times New Roman"/>
                      <w:sz w:val="24"/>
                      <w:szCs w:val="24"/>
                      <w:lang w:val="sv-SE" w:eastAsia="en-US"/>
                    </w:rPr>
                    <w:t xml:space="preserve">Sutartis turi 2 </w:t>
                  </w:r>
                  <w:r w:rsidR="00B072BD" w:rsidRPr="00023A96">
                    <w:rPr>
                      <w:rFonts w:ascii="Times New Roman" w:eastAsia="Times New Roman" w:hAnsi="Times New Roman" w:cs="Times New Roman"/>
                      <w:sz w:val="24"/>
                      <w:szCs w:val="24"/>
                      <w:lang w:val="sv-SE" w:eastAsia="en-US"/>
                    </w:rPr>
                    <w:t xml:space="preserve">(du) </w:t>
                  </w:r>
                  <w:r w:rsidRPr="00023A96">
                    <w:rPr>
                      <w:rFonts w:ascii="Times New Roman" w:eastAsia="Times New Roman" w:hAnsi="Times New Roman" w:cs="Times New Roman"/>
                      <w:sz w:val="24"/>
                      <w:szCs w:val="24"/>
                      <w:lang w:val="sv-SE" w:eastAsia="en-US"/>
                    </w:rPr>
                    <w:t>priedus, kurie yra neatskiriami Sutarties dalis:</w:t>
                  </w:r>
                </w:p>
                <w:p w14:paraId="38008CBE" w14:textId="77777777" w:rsidR="00B76198" w:rsidRPr="000644FC" w:rsidRDefault="00B76198" w:rsidP="00B072BD">
                  <w:pPr>
                    <w:pStyle w:val="Sraopastraipa"/>
                    <w:widowControl w:val="0"/>
                    <w:numPr>
                      <w:ilvl w:val="1"/>
                      <w:numId w:val="40"/>
                    </w:numPr>
                    <w:tabs>
                      <w:tab w:val="left" w:pos="1134"/>
                      <w:tab w:val="left" w:pos="1473"/>
                    </w:tabs>
                    <w:autoSpaceDE w:val="0"/>
                    <w:autoSpaceDN w:val="0"/>
                    <w:adjustRightInd w:val="0"/>
                    <w:snapToGrid w:val="0"/>
                    <w:spacing w:after="0" w:line="240" w:lineRule="auto"/>
                    <w:ind w:left="0" w:firstLine="949"/>
                    <w:jc w:val="both"/>
                    <w:rPr>
                      <w:rFonts w:ascii="Times New Roman" w:eastAsia="Times New Roman" w:hAnsi="Times New Roman" w:cs="Times New Roman"/>
                      <w:sz w:val="24"/>
                      <w:szCs w:val="24"/>
                      <w:lang w:val="sv-SE" w:eastAsia="en-US"/>
                    </w:rPr>
                  </w:pPr>
                  <w:r w:rsidRPr="00023A96">
                    <w:rPr>
                      <w:rFonts w:ascii="Times New Roman" w:eastAsia="Times New Roman" w:hAnsi="Times New Roman" w:cs="Times New Roman"/>
                      <w:sz w:val="24"/>
                      <w:szCs w:val="24"/>
                      <w:lang w:val="sv-SE" w:eastAsia="en-US"/>
                    </w:rPr>
                    <w:t>Sutarties 1 priedas – „Techninė</w:t>
                  </w:r>
                  <w:r w:rsidRPr="000644FC">
                    <w:rPr>
                      <w:rFonts w:ascii="Times New Roman" w:eastAsia="Times New Roman" w:hAnsi="Times New Roman" w:cs="Times New Roman"/>
                      <w:sz w:val="24"/>
                      <w:szCs w:val="24"/>
                      <w:lang w:val="sv-SE" w:eastAsia="en-US"/>
                    </w:rPr>
                    <w:t xml:space="preserve"> specifikacija/Pardavėjo pasiūlymas”;</w:t>
                  </w:r>
                </w:p>
                <w:p w14:paraId="6F78D13A" w14:textId="5A05D25E" w:rsidR="00B76198" w:rsidRDefault="00B76198" w:rsidP="00B072BD">
                  <w:pPr>
                    <w:pStyle w:val="Sraopastraipa"/>
                    <w:widowControl w:val="0"/>
                    <w:numPr>
                      <w:ilvl w:val="1"/>
                      <w:numId w:val="40"/>
                    </w:numPr>
                    <w:tabs>
                      <w:tab w:val="left" w:pos="1134"/>
                      <w:tab w:val="left" w:pos="1519"/>
                    </w:tabs>
                    <w:autoSpaceDE w:val="0"/>
                    <w:autoSpaceDN w:val="0"/>
                    <w:adjustRightInd w:val="0"/>
                    <w:snapToGrid w:val="0"/>
                    <w:spacing w:after="0" w:line="240" w:lineRule="auto"/>
                    <w:ind w:left="0" w:firstLine="947"/>
                    <w:contextualSpacing w:val="0"/>
                    <w:jc w:val="both"/>
                    <w:rPr>
                      <w:rFonts w:ascii="Times New Roman" w:eastAsia="Times New Roman" w:hAnsi="Times New Roman" w:cs="Times New Roman"/>
                      <w:sz w:val="24"/>
                      <w:szCs w:val="24"/>
                      <w:lang w:val="sv-SE" w:eastAsia="en-US"/>
                    </w:rPr>
                  </w:pPr>
                  <w:r w:rsidRPr="000644FC">
                    <w:rPr>
                      <w:rFonts w:ascii="Times New Roman" w:eastAsia="Times New Roman" w:hAnsi="Times New Roman" w:cs="Times New Roman"/>
                      <w:sz w:val="24"/>
                      <w:szCs w:val="24"/>
                      <w:lang w:val="sv-SE" w:eastAsia="en-US"/>
                    </w:rPr>
                    <w:t xml:space="preserve">Sutarties 2 priedas – „Atsakymai į tiekėjų </w:t>
                  </w:r>
                  <w:r w:rsidRPr="00AC157E">
                    <w:rPr>
                      <w:rFonts w:ascii="Times New Roman" w:eastAsia="Times New Roman" w:hAnsi="Times New Roman" w:cs="Times New Roman"/>
                      <w:sz w:val="24"/>
                      <w:szCs w:val="24"/>
                      <w:lang w:val="sv-SE" w:eastAsia="en-US"/>
                    </w:rPr>
                    <w:t>paklausimus</w:t>
                  </w:r>
                  <w:r w:rsidR="00AC157E">
                    <w:rPr>
                      <w:rFonts w:ascii="Times New Roman" w:eastAsia="Times New Roman" w:hAnsi="Times New Roman" w:cs="Times New Roman"/>
                      <w:sz w:val="24"/>
                      <w:szCs w:val="24"/>
                      <w:lang w:val="sv-SE" w:eastAsia="en-US"/>
                    </w:rPr>
                    <w:t xml:space="preserve"> pirkimo procedūrų metu</w:t>
                  </w:r>
                  <w:r w:rsidRPr="00AC157E">
                    <w:rPr>
                      <w:rFonts w:ascii="Times New Roman" w:eastAsia="Times New Roman" w:hAnsi="Times New Roman" w:cs="Times New Roman"/>
                      <w:sz w:val="24"/>
                      <w:szCs w:val="24"/>
                      <w:lang w:val="sv-SE" w:eastAsia="en-US"/>
                    </w:rPr>
                    <w:t>”.</w:t>
                  </w:r>
                </w:p>
                <w:p w14:paraId="53875FA7" w14:textId="77777777" w:rsidR="00D54184" w:rsidRDefault="00D54184" w:rsidP="00D54184">
                  <w:pPr>
                    <w:pStyle w:val="Sraopastraipa"/>
                    <w:widowControl w:val="0"/>
                    <w:tabs>
                      <w:tab w:val="left" w:pos="1134"/>
                      <w:tab w:val="left" w:pos="1519"/>
                    </w:tabs>
                    <w:autoSpaceDE w:val="0"/>
                    <w:autoSpaceDN w:val="0"/>
                    <w:adjustRightInd w:val="0"/>
                    <w:snapToGrid w:val="0"/>
                    <w:spacing w:after="0" w:line="240" w:lineRule="auto"/>
                    <w:ind w:left="947"/>
                    <w:contextualSpacing w:val="0"/>
                    <w:jc w:val="both"/>
                    <w:rPr>
                      <w:rFonts w:ascii="Times New Roman" w:eastAsia="Times New Roman" w:hAnsi="Times New Roman" w:cs="Times New Roman"/>
                      <w:sz w:val="24"/>
                      <w:szCs w:val="24"/>
                      <w:lang w:val="sv-SE" w:eastAsia="en-US"/>
                    </w:rPr>
                  </w:pPr>
                </w:p>
                <w:p w14:paraId="0B70348E" w14:textId="08242E44" w:rsidR="009C4273" w:rsidRPr="000644FC" w:rsidRDefault="009C4273" w:rsidP="009C4273">
                  <w:pPr>
                    <w:pStyle w:val="Sraopastraipa"/>
                    <w:widowControl w:val="0"/>
                    <w:tabs>
                      <w:tab w:val="left" w:pos="1134"/>
                      <w:tab w:val="left" w:pos="1519"/>
                    </w:tabs>
                    <w:autoSpaceDE w:val="0"/>
                    <w:autoSpaceDN w:val="0"/>
                    <w:adjustRightInd w:val="0"/>
                    <w:snapToGrid w:val="0"/>
                    <w:spacing w:after="0" w:line="240" w:lineRule="auto"/>
                    <w:ind w:left="947"/>
                    <w:contextualSpacing w:val="0"/>
                    <w:jc w:val="both"/>
                    <w:rPr>
                      <w:rFonts w:ascii="Times New Roman" w:eastAsia="Times New Roman" w:hAnsi="Times New Roman" w:cs="Times New Roman"/>
                      <w:sz w:val="24"/>
                      <w:szCs w:val="24"/>
                      <w:lang w:val="sv-SE" w:eastAsia="en-US"/>
                    </w:rPr>
                  </w:pPr>
                </w:p>
              </w:tc>
            </w:tr>
            <w:tr w:rsidR="00151A8C" w:rsidRPr="000644FC" w14:paraId="49DE5D88" w14:textId="77777777" w:rsidTr="00770A4B">
              <w:tc>
                <w:tcPr>
                  <w:tcW w:w="5000" w:type="pct"/>
                  <w:hideMark/>
                </w:tcPr>
                <w:p w14:paraId="19E870C6" w14:textId="77777777" w:rsidR="00812784" w:rsidRPr="000644FC" w:rsidRDefault="00812784" w:rsidP="000529EF">
                  <w:pPr>
                    <w:widowControl w:val="0"/>
                    <w:autoSpaceDE w:val="0"/>
                    <w:autoSpaceDN w:val="0"/>
                    <w:adjustRightInd w:val="0"/>
                    <w:snapToGrid w:val="0"/>
                    <w:spacing w:after="120" w:line="240" w:lineRule="auto"/>
                    <w:jc w:val="center"/>
                    <w:rPr>
                      <w:rFonts w:ascii="Times New Roman" w:eastAsia="Times New Roman" w:hAnsi="Times New Roman" w:cs="Times New Roman"/>
                      <w:b/>
                      <w:bCs/>
                      <w:sz w:val="24"/>
                      <w:szCs w:val="24"/>
                      <w:lang w:val="sv-SE" w:eastAsia="en-US"/>
                    </w:rPr>
                  </w:pPr>
                  <w:r w:rsidRPr="000644FC">
                    <w:rPr>
                      <w:rFonts w:ascii="Times New Roman" w:eastAsia="Times New Roman" w:hAnsi="Times New Roman" w:cs="Times New Roman"/>
                      <w:b/>
                      <w:bCs/>
                      <w:sz w:val="24"/>
                      <w:szCs w:val="24"/>
                      <w:lang w:val="sv-SE" w:eastAsia="en-US"/>
                    </w:rPr>
                    <w:lastRenderedPageBreak/>
                    <w:t>XVII. ŠALIŲ REKVIZITAI</w:t>
                  </w:r>
                </w:p>
                <w:tbl>
                  <w:tblPr>
                    <w:tblpPr w:leftFromText="180" w:rightFromText="180" w:vertAnchor="text" w:horzAnchor="margin" w:tblpY="31"/>
                    <w:tblW w:w="10567" w:type="dxa"/>
                    <w:tblLayout w:type="fixed"/>
                    <w:tblLook w:val="01E0" w:firstRow="1" w:lastRow="1" w:firstColumn="1" w:lastColumn="1" w:noHBand="0" w:noVBand="0"/>
                  </w:tblPr>
                  <w:tblGrid>
                    <w:gridCol w:w="4664"/>
                    <w:gridCol w:w="305"/>
                    <w:gridCol w:w="5598"/>
                  </w:tblGrid>
                  <w:tr w:rsidR="00812784" w:rsidRPr="000644FC" w14:paraId="22D2CF32" w14:textId="77777777" w:rsidTr="007F6D31">
                    <w:trPr>
                      <w:trHeight w:val="56"/>
                    </w:trPr>
                    <w:tc>
                      <w:tcPr>
                        <w:tcW w:w="4664" w:type="dxa"/>
                        <w:vAlign w:val="center"/>
                      </w:tcPr>
                      <w:p w14:paraId="053B297C" w14:textId="77777777" w:rsidR="00812784" w:rsidRPr="000644FC" w:rsidRDefault="00812784" w:rsidP="000529EF">
                        <w:pPr>
                          <w:tabs>
                            <w:tab w:val="left" w:pos="648"/>
                          </w:tabs>
                          <w:spacing w:after="0" w:line="240" w:lineRule="auto"/>
                          <w:ind w:right="463"/>
                          <w:rPr>
                            <w:rFonts w:ascii="Times New Roman" w:eastAsia="Calibri" w:hAnsi="Times New Roman" w:cs="Times New Roman"/>
                            <w:b/>
                            <w:sz w:val="24"/>
                            <w:szCs w:val="24"/>
                            <w:lang w:eastAsia="en-US"/>
                          </w:rPr>
                        </w:pPr>
                        <w:r w:rsidRPr="000644FC">
                          <w:rPr>
                            <w:rFonts w:ascii="Times New Roman" w:eastAsia="Calibri" w:hAnsi="Times New Roman" w:cs="Times New Roman"/>
                            <w:b/>
                            <w:sz w:val="24"/>
                            <w:szCs w:val="24"/>
                            <w:lang w:eastAsia="en-US"/>
                          </w:rPr>
                          <w:t>Pirkėjas</w:t>
                        </w:r>
                      </w:p>
                    </w:tc>
                    <w:tc>
                      <w:tcPr>
                        <w:tcW w:w="305" w:type="dxa"/>
                      </w:tcPr>
                      <w:p w14:paraId="49B32D73" w14:textId="77777777" w:rsidR="00812784" w:rsidRPr="000644FC" w:rsidRDefault="00812784" w:rsidP="000529EF">
                        <w:pPr>
                          <w:tabs>
                            <w:tab w:val="left" w:pos="648"/>
                          </w:tabs>
                          <w:spacing w:after="0" w:line="240" w:lineRule="auto"/>
                          <w:ind w:right="463"/>
                          <w:rPr>
                            <w:rFonts w:ascii="Times New Roman" w:eastAsia="Calibri" w:hAnsi="Times New Roman" w:cs="Times New Roman"/>
                            <w:b/>
                            <w:sz w:val="24"/>
                            <w:szCs w:val="24"/>
                            <w:lang w:eastAsia="en-US"/>
                          </w:rPr>
                        </w:pPr>
                      </w:p>
                    </w:tc>
                    <w:tc>
                      <w:tcPr>
                        <w:tcW w:w="5598" w:type="dxa"/>
                        <w:vAlign w:val="center"/>
                      </w:tcPr>
                      <w:p w14:paraId="79E35F7A" w14:textId="77777777" w:rsidR="00812784" w:rsidRPr="000644FC" w:rsidRDefault="00812784" w:rsidP="000529EF">
                        <w:pPr>
                          <w:tabs>
                            <w:tab w:val="left" w:pos="648"/>
                          </w:tabs>
                          <w:spacing w:after="0" w:line="240" w:lineRule="auto"/>
                          <w:ind w:right="463"/>
                          <w:rPr>
                            <w:rFonts w:ascii="Times New Roman" w:eastAsia="Calibri" w:hAnsi="Times New Roman" w:cs="Times New Roman"/>
                            <w:b/>
                            <w:sz w:val="24"/>
                            <w:szCs w:val="24"/>
                            <w:lang w:eastAsia="en-US"/>
                          </w:rPr>
                        </w:pPr>
                        <w:r w:rsidRPr="000644FC">
                          <w:rPr>
                            <w:rFonts w:ascii="Times New Roman" w:eastAsia="Calibri" w:hAnsi="Times New Roman" w:cs="Times New Roman"/>
                            <w:b/>
                            <w:sz w:val="24"/>
                            <w:szCs w:val="24"/>
                            <w:lang w:eastAsia="en-US"/>
                          </w:rPr>
                          <w:t>Pardavėjas</w:t>
                        </w:r>
                      </w:p>
                    </w:tc>
                  </w:tr>
                  <w:tr w:rsidR="00812784" w:rsidRPr="000644FC" w14:paraId="6101A396" w14:textId="77777777" w:rsidTr="007F6D31">
                    <w:trPr>
                      <w:trHeight w:val="56"/>
                    </w:trPr>
                    <w:tc>
                      <w:tcPr>
                        <w:tcW w:w="4664" w:type="dxa"/>
                      </w:tcPr>
                      <w:p w14:paraId="0C637F05" w14:textId="77777777" w:rsidR="00812784" w:rsidRPr="000644FC" w:rsidRDefault="00812784" w:rsidP="000529EF">
                        <w:pPr>
                          <w:spacing w:after="0" w:line="240" w:lineRule="auto"/>
                          <w:ind w:right="463"/>
                          <w:rPr>
                            <w:rFonts w:ascii="Times New Roman" w:eastAsia="Calibri" w:hAnsi="Times New Roman" w:cs="Times New Roman"/>
                            <w:spacing w:val="-7"/>
                            <w:sz w:val="24"/>
                            <w:szCs w:val="24"/>
                            <w:lang w:eastAsia="en-US"/>
                          </w:rPr>
                        </w:pPr>
                        <w:r w:rsidRPr="000644FC">
                          <w:rPr>
                            <w:rFonts w:ascii="Times New Roman" w:eastAsia="Calibri" w:hAnsi="Times New Roman" w:cs="Times New Roman"/>
                            <w:spacing w:val="-7"/>
                            <w:sz w:val="24"/>
                            <w:szCs w:val="24"/>
                            <w:lang w:eastAsia="en-US"/>
                          </w:rPr>
                          <w:t>Kauno rajono savivaldybės administracija</w:t>
                        </w:r>
                      </w:p>
                      <w:p w14:paraId="600C8BBA" w14:textId="77777777" w:rsidR="00812784" w:rsidRPr="000644FC" w:rsidRDefault="00812784" w:rsidP="000529EF">
                        <w:pPr>
                          <w:spacing w:after="0" w:line="240" w:lineRule="auto"/>
                          <w:ind w:right="463"/>
                          <w:rPr>
                            <w:rFonts w:ascii="Times New Roman" w:eastAsia="Calibri" w:hAnsi="Times New Roman" w:cs="Times New Roman"/>
                            <w:spacing w:val="-5"/>
                            <w:sz w:val="24"/>
                            <w:szCs w:val="24"/>
                            <w:lang w:eastAsia="en-US"/>
                          </w:rPr>
                        </w:pPr>
                        <w:r w:rsidRPr="000644FC">
                          <w:rPr>
                            <w:rFonts w:ascii="Times New Roman" w:eastAsia="Calibri" w:hAnsi="Times New Roman" w:cs="Times New Roman"/>
                            <w:spacing w:val="-5"/>
                            <w:sz w:val="24"/>
                            <w:szCs w:val="24"/>
                            <w:lang w:eastAsia="en-US"/>
                          </w:rPr>
                          <w:t>Savanorių pr. 371, 49500 Kaunas</w:t>
                        </w:r>
                      </w:p>
                      <w:p w14:paraId="5C593F27" w14:textId="537005CD" w:rsidR="00812784" w:rsidRPr="000644FC" w:rsidRDefault="00812784" w:rsidP="000529EF">
                        <w:pPr>
                          <w:spacing w:after="0" w:line="240" w:lineRule="auto"/>
                          <w:ind w:right="463"/>
                          <w:rPr>
                            <w:rFonts w:ascii="Times New Roman" w:eastAsia="Calibri" w:hAnsi="Times New Roman" w:cs="Times New Roman"/>
                            <w:spacing w:val="-5"/>
                            <w:sz w:val="24"/>
                            <w:szCs w:val="24"/>
                            <w:lang w:eastAsia="en-US"/>
                          </w:rPr>
                        </w:pPr>
                        <w:r w:rsidRPr="000644FC">
                          <w:rPr>
                            <w:rFonts w:ascii="Times New Roman" w:eastAsia="Calibri" w:hAnsi="Times New Roman" w:cs="Times New Roman"/>
                            <w:spacing w:val="-5"/>
                            <w:sz w:val="24"/>
                            <w:szCs w:val="24"/>
                            <w:lang w:eastAsia="en-US"/>
                          </w:rPr>
                          <w:t>Į</w:t>
                        </w:r>
                        <w:r w:rsidR="001F57A9">
                          <w:rPr>
                            <w:rFonts w:ascii="Times New Roman" w:eastAsia="Calibri" w:hAnsi="Times New Roman" w:cs="Times New Roman"/>
                            <w:spacing w:val="-5"/>
                            <w:sz w:val="24"/>
                            <w:szCs w:val="24"/>
                            <w:lang w:eastAsia="en-US"/>
                          </w:rPr>
                          <w:t xml:space="preserve">staigos </w:t>
                        </w:r>
                        <w:r w:rsidRPr="000644FC">
                          <w:rPr>
                            <w:rFonts w:ascii="Times New Roman" w:eastAsia="Calibri" w:hAnsi="Times New Roman" w:cs="Times New Roman"/>
                            <w:spacing w:val="-5"/>
                            <w:sz w:val="24"/>
                            <w:szCs w:val="24"/>
                            <w:lang w:eastAsia="en-US"/>
                          </w:rPr>
                          <w:t>kodas 188756386</w:t>
                        </w:r>
                      </w:p>
                      <w:p w14:paraId="66D89A2D" w14:textId="77777777" w:rsidR="00812784" w:rsidRPr="000644FC" w:rsidRDefault="00812784" w:rsidP="000529EF">
                        <w:pPr>
                          <w:spacing w:after="0" w:line="240" w:lineRule="auto"/>
                          <w:ind w:right="463"/>
                          <w:rPr>
                            <w:rFonts w:ascii="Times New Roman" w:eastAsia="Calibri" w:hAnsi="Times New Roman" w:cs="Times New Roman"/>
                            <w:spacing w:val="-5"/>
                            <w:sz w:val="24"/>
                            <w:szCs w:val="24"/>
                            <w:lang w:eastAsia="en-US"/>
                          </w:rPr>
                        </w:pPr>
                        <w:r w:rsidRPr="000644FC">
                          <w:rPr>
                            <w:rFonts w:ascii="Times New Roman" w:eastAsia="Calibri" w:hAnsi="Times New Roman" w:cs="Times New Roman"/>
                            <w:spacing w:val="-5"/>
                            <w:sz w:val="24"/>
                            <w:szCs w:val="24"/>
                            <w:lang w:eastAsia="en-US"/>
                          </w:rPr>
                          <w:t>A. s. LT914010042503135057</w:t>
                        </w:r>
                      </w:p>
                      <w:p w14:paraId="1E9F967A" w14:textId="77777777" w:rsidR="00812784" w:rsidRPr="000644FC" w:rsidRDefault="00812784" w:rsidP="000529EF">
                        <w:pPr>
                          <w:spacing w:after="0" w:line="240" w:lineRule="auto"/>
                          <w:rPr>
                            <w:rFonts w:ascii="Times New Roman" w:eastAsia="Times New Roman" w:hAnsi="Times New Roman" w:cs="Times New Roman"/>
                            <w:sz w:val="24"/>
                            <w:szCs w:val="24"/>
                            <w:lang w:eastAsia="en-US"/>
                          </w:rPr>
                        </w:pPr>
                        <w:proofErr w:type="spellStart"/>
                        <w:r w:rsidRPr="000644FC">
                          <w:rPr>
                            <w:rFonts w:ascii="Times New Roman" w:eastAsia="Times New Roman" w:hAnsi="Times New Roman" w:cs="Times New Roman"/>
                            <w:sz w:val="24"/>
                            <w:szCs w:val="24"/>
                            <w:lang w:eastAsia="en-US"/>
                          </w:rPr>
                          <w:t>Luminor</w:t>
                        </w:r>
                        <w:proofErr w:type="spellEnd"/>
                        <w:r w:rsidRPr="000644FC">
                          <w:rPr>
                            <w:rFonts w:ascii="Times New Roman" w:eastAsia="Times New Roman" w:hAnsi="Times New Roman" w:cs="Times New Roman"/>
                            <w:sz w:val="24"/>
                            <w:szCs w:val="24"/>
                            <w:lang w:eastAsia="en-US"/>
                          </w:rPr>
                          <w:t xml:space="preserve"> Bank AS Lietuvos skyrius</w:t>
                        </w:r>
                      </w:p>
                      <w:p w14:paraId="6B5C8FE6" w14:textId="77777777" w:rsidR="00812784" w:rsidRPr="000644FC" w:rsidRDefault="00812784" w:rsidP="000529EF">
                        <w:pPr>
                          <w:spacing w:after="0" w:line="240" w:lineRule="auto"/>
                          <w:ind w:right="463"/>
                          <w:rPr>
                            <w:rFonts w:ascii="Times New Roman" w:eastAsia="Calibri" w:hAnsi="Times New Roman" w:cs="Times New Roman"/>
                            <w:spacing w:val="-5"/>
                            <w:sz w:val="24"/>
                            <w:szCs w:val="24"/>
                            <w:lang w:eastAsia="en-US"/>
                          </w:rPr>
                        </w:pPr>
                        <w:r w:rsidRPr="000644FC">
                          <w:rPr>
                            <w:rFonts w:ascii="Times New Roman" w:eastAsia="Calibri" w:hAnsi="Times New Roman" w:cs="Times New Roman"/>
                            <w:spacing w:val="-5"/>
                            <w:sz w:val="24"/>
                            <w:szCs w:val="24"/>
                            <w:lang w:eastAsia="en-US"/>
                          </w:rPr>
                          <w:t>Banko kodas 40100</w:t>
                        </w:r>
                      </w:p>
                      <w:p w14:paraId="590952A1" w14:textId="46C5D286" w:rsidR="00812784" w:rsidRPr="000644FC" w:rsidRDefault="00812784" w:rsidP="000529EF">
                        <w:pPr>
                          <w:spacing w:after="0" w:line="240" w:lineRule="auto"/>
                          <w:ind w:right="463"/>
                          <w:rPr>
                            <w:rFonts w:ascii="Times New Roman" w:eastAsia="Calibri" w:hAnsi="Times New Roman" w:cs="Times New Roman"/>
                            <w:spacing w:val="-5"/>
                            <w:sz w:val="24"/>
                            <w:szCs w:val="24"/>
                            <w:lang w:eastAsia="en-US"/>
                          </w:rPr>
                        </w:pPr>
                        <w:r w:rsidRPr="000644FC">
                          <w:rPr>
                            <w:rFonts w:ascii="Times New Roman" w:eastAsia="Calibri" w:hAnsi="Times New Roman" w:cs="Times New Roman"/>
                            <w:spacing w:val="-5"/>
                            <w:sz w:val="24"/>
                            <w:szCs w:val="24"/>
                            <w:lang w:eastAsia="en-US"/>
                          </w:rPr>
                          <w:t>Tel. (8 37) 30 55 0</w:t>
                        </w:r>
                        <w:r w:rsidR="00A47ADF" w:rsidRPr="000644FC">
                          <w:rPr>
                            <w:rFonts w:ascii="Times New Roman" w:eastAsia="Calibri" w:hAnsi="Times New Roman" w:cs="Times New Roman"/>
                            <w:spacing w:val="-5"/>
                            <w:sz w:val="24"/>
                            <w:szCs w:val="24"/>
                            <w:lang w:eastAsia="en-US"/>
                          </w:rPr>
                          <w:t>3</w:t>
                        </w:r>
                      </w:p>
                      <w:p w14:paraId="6E3A4845" w14:textId="04F1AFC6" w:rsidR="00812784" w:rsidRPr="000644FC" w:rsidRDefault="00812784" w:rsidP="000529EF">
                        <w:pPr>
                          <w:spacing w:after="0" w:line="240" w:lineRule="auto"/>
                          <w:ind w:right="463"/>
                          <w:rPr>
                            <w:rFonts w:ascii="Times New Roman" w:eastAsia="Calibri" w:hAnsi="Times New Roman" w:cs="Times New Roman"/>
                            <w:spacing w:val="-5"/>
                            <w:sz w:val="24"/>
                            <w:szCs w:val="24"/>
                            <w:lang w:eastAsia="en-US"/>
                          </w:rPr>
                        </w:pPr>
                        <w:r w:rsidRPr="000644FC">
                          <w:rPr>
                            <w:rFonts w:ascii="Times New Roman" w:eastAsia="Calibri" w:hAnsi="Times New Roman" w:cs="Times New Roman"/>
                            <w:spacing w:val="-5"/>
                            <w:sz w:val="24"/>
                            <w:szCs w:val="24"/>
                            <w:lang w:eastAsia="en-US"/>
                          </w:rPr>
                          <w:t xml:space="preserve">El. p. </w:t>
                        </w:r>
                        <w:r w:rsidR="00A47ADF" w:rsidRPr="001875CE">
                          <w:rPr>
                            <w:rFonts w:ascii="Times New Roman" w:eastAsia="Calibri" w:hAnsi="Times New Roman" w:cs="Times New Roman"/>
                            <w:spacing w:val="-5"/>
                            <w:sz w:val="24"/>
                            <w:szCs w:val="24"/>
                            <w:lang w:eastAsia="en-US"/>
                          </w:rPr>
                          <w:t>info@krs.lt</w:t>
                        </w:r>
                        <w:r w:rsidRPr="000644FC">
                          <w:rPr>
                            <w:rFonts w:ascii="Times New Roman" w:eastAsia="Calibri" w:hAnsi="Times New Roman" w:cs="Times New Roman"/>
                            <w:spacing w:val="-5"/>
                            <w:sz w:val="24"/>
                            <w:szCs w:val="24"/>
                            <w:lang w:eastAsia="en-US"/>
                          </w:rPr>
                          <w:t xml:space="preserve"> </w:t>
                        </w:r>
                      </w:p>
                      <w:p w14:paraId="4CF369FD" w14:textId="77777777" w:rsidR="00812784" w:rsidRPr="000644FC" w:rsidRDefault="00812784" w:rsidP="000529EF">
                        <w:pPr>
                          <w:spacing w:after="0" w:line="240" w:lineRule="auto"/>
                          <w:ind w:right="463"/>
                          <w:rPr>
                            <w:rFonts w:ascii="Times New Roman" w:eastAsia="Calibri" w:hAnsi="Times New Roman" w:cs="Times New Roman"/>
                            <w:spacing w:val="-7"/>
                            <w:sz w:val="24"/>
                            <w:szCs w:val="24"/>
                            <w:lang w:eastAsia="en-US"/>
                          </w:rPr>
                        </w:pPr>
                      </w:p>
                      <w:p w14:paraId="42EA2E72" w14:textId="23DBDF5B" w:rsidR="003B49B7" w:rsidRPr="000644FC" w:rsidRDefault="003B49B7" w:rsidP="003B49B7">
                        <w:pPr>
                          <w:rPr>
                            <w:rFonts w:ascii="Times New Roman" w:hAnsi="Times New Roman" w:cs="Times New Roman"/>
                            <w:sz w:val="24"/>
                            <w:szCs w:val="24"/>
                          </w:rPr>
                        </w:pPr>
                        <w:r w:rsidRPr="000644FC">
                          <w:rPr>
                            <w:rFonts w:ascii="Times New Roman" w:hAnsi="Times New Roman" w:cs="Times New Roman"/>
                            <w:bCs/>
                            <w:sz w:val="24"/>
                            <w:szCs w:val="24"/>
                          </w:rPr>
                          <w:t>L.</w:t>
                        </w:r>
                        <w:r w:rsidR="001875CE">
                          <w:rPr>
                            <w:rFonts w:ascii="Times New Roman" w:hAnsi="Times New Roman" w:cs="Times New Roman"/>
                            <w:bCs/>
                            <w:sz w:val="24"/>
                            <w:szCs w:val="24"/>
                          </w:rPr>
                          <w:t xml:space="preserve"> </w:t>
                        </w:r>
                        <w:r w:rsidRPr="000644FC">
                          <w:rPr>
                            <w:rFonts w:ascii="Times New Roman" w:hAnsi="Times New Roman" w:cs="Times New Roman"/>
                            <w:bCs/>
                            <w:sz w:val="24"/>
                            <w:szCs w:val="24"/>
                          </w:rPr>
                          <w:t>e.</w:t>
                        </w:r>
                        <w:r w:rsidR="001875CE">
                          <w:rPr>
                            <w:rFonts w:ascii="Times New Roman" w:hAnsi="Times New Roman" w:cs="Times New Roman"/>
                            <w:bCs/>
                            <w:sz w:val="24"/>
                            <w:szCs w:val="24"/>
                          </w:rPr>
                          <w:t xml:space="preserve"> </w:t>
                        </w:r>
                        <w:r w:rsidRPr="000644FC">
                          <w:rPr>
                            <w:rFonts w:ascii="Times New Roman" w:hAnsi="Times New Roman" w:cs="Times New Roman"/>
                            <w:bCs/>
                            <w:sz w:val="24"/>
                            <w:szCs w:val="24"/>
                          </w:rPr>
                          <w:t xml:space="preserve">p. Administracijos direktoriaus pavaduotoja, pavaduojanti Administracijos direktorių </w:t>
                        </w:r>
                        <w:r w:rsidRPr="000644FC">
                          <w:rPr>
                            <w:rFonts w:ascii="Times New Roman" w:hAnsi="Times New Roman" w:cs="Times New Roman"/>
                            <w:bCs/>
                            <w:sz w:val="24"/>
                            <w:szCs w:val="24"/>
                          </w:rPr>
                          <w:br/>
                          <w:t>Rūta Černiauskienė</w:t>
                        </w:r>
                      </w:p>
                      <w:p w14:paraId="79D91040" w14:textId="77777777" w:rsidR="00812784" w:rsidRPr="000644FC" w:rsidRDefault="00812784" w:rsidP="000529EF">
                        <w:pPr>
                          <w:spacing w:after="0" w:line="240" w:lineRule="auto"/>
                          <w:ind w:right="463"/>
                          <w:rPr>
                            <w:rFonts w:ascii="Times New Roman" w:eastAsia="Calibri" w:hAnsi="Times New Roman" w:cs="Times New Roman"/>
                            <w:sz w:val="24"/>
                            <w:szCs w:val="24"/>
                            <w:lang w:eastAsia="en-US"/>
                          </w:rPr>
                        </w:pPr>
                      </w:p>
                    </w:tc>
                    <w:tc>
                      <w:tcPr>
                        <w:tcW w:w="305" w:type="dxa"/>
                      </w:tcPr>
                      <w:p w14:paraId="17515C84" w14:textId="77777777" w:rsidR="00812784" w:rsidRPr="000644FC" w:rsidRDefault="00812784" w:rsidP="000529EF">
                        <w:pPr>
                          <w:tabs>
                            <w:tab w:val="left" w:pos="648"/>
                          </w:tabs>
                          <w:spacing w:after="0" w:line="240" w:lineRule="auto"/>
                          <w:ind w:right="463"/>
                          <w:rPr>
                            <w:rFonts w:ascii="Times New Roman" w:eastAsia="Calibri" w:hAnsi="Times New Roman" w:cs="Times New Roman"/>
                            <w:sz w:val="24"/>
                            <w:szCs w:val="24"/>
                            <w:lang w:eastAsia="en-US"/>
                          </w:rPr>
                        </w:pPr>
                      </w:p>
                    </w:tc>
                    <w:tc>
                      <w:tcPr>
                        <w:tcW w:w="5598" w:type="dxa"/>
                      </w:tcPr>
                      <w:p w14:paraId="2756F1C5" w14:textId="13483170" w:rsidR="00812784" w:rsidRPr="000644FC" w:rsidRDefault="003B49B7" w:rsidP="000529EF">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UAB „</w:t>
                        </w:r>
                        <w:proofErr w:type="spellStart"/>
                        <w:r w:rsidRPr="000644FC">
                          <w:rPr>
                            <w:rFonts w:ascii="Times New Roman" w:eastAsia="Times New Roman" w:hAnsi="Times New Roman" w:cs="Times New Roman"/>
                            <w:sz w:val="24"/>
                            <w:szCs w:val="24"/>
                            <w:lang w:eastAsia="en-US"/>
                          </w:rPr>
                          <w:t>Town</w:t>
                        </w:r>
                        <w:proofErr w:type="spellEnd"/>
                        <w:r w:rsidRPr="000644FC">
                          <w:rPr>
                            <w:rFonts w:ascii="Times New Roman" w:eastAsia="Times New Roman" w:hAnsi="Times New Roman" w:cs="Times New Roman"/>
                            <w:sz w:val="24"/>
                            <w:szCs w:val="24"/>
                            <w:lang w:eastAsia="en-US"/>
                          </w:rPr>
                          <w:t xml:space="preserve"> </w:t>
                        </w:r>
                        <w:proofErr w:type="spellStart"/>
                        <w:r w:rsidRPr="000644FC">
                          <w:rPr>
                            <w:rFonts w:ascii="Times New Roman" w:eastAsia="Times New Roman" w:hAnsi="Times New Roman" w:cs="Times New Roman"/>
                            <w:sz w:val="24"/>
                            <w:szCs w:val="24"/>
                            <w:lang w:eastAsia="en-US"/>
                          </w:rPr>
                          <w:t>projects</w:t>
                        </w:r>
                        <w:proofErr w:type="spellEnd"/>
                        <w:r w:rsidRPr="000644FC">
                          <w:rPr>
                            <w:rFonts w:ascii="Times New Roman" w:eastAsia="Times New Roman" w:hAnsi="Times New Roman" w:cs="Times New Roman"/>
                            <w:sz w:val="24"/>
                            <w:szCs w:val="24"/>
                            <w:lang w:eastAsia="en-US"/>
                          </w:rPr>
                          <w:t>“</w:t>
                        </w:r>
                      </w:p>
                      <w:p w14:paraId="6AF042D7" w14:textId="77777777" w:rsidR="003B49B7" w:rsidRPr="000644FC" w:rsidRDefault="003B49B7" w:rsidP="000529EF">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Algimanto Mackaus g. 6, 08442 Vilnius</w:t>
                        </w:r>
                      </w:p>
                      <w:p w14:paraId="24F38D28" w14:textId="6758726B" w:rsidR="00812784" w:rsidRPr="000644FC" w:rsidRDefault="00812784" w:rsidP="000529EF">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Įmonės kodas</w:t>
                        </w:r>
                        <w:r w:rsidR="003B49B7" w:rsidRPr="000644FC">
                          <w:rPr>
                            <w:rFonts w:ascii="Times New Roman" w:eastAsia="Times New Roman" w:hAnsi="Times New Roman" w:cs="Times New Roman"/>
                            <w:sz w:val="24"/>
                            <w:szCs w:val="24"/>
                            <w:lang w:eastAsia="en-US"/>
                          </w:rPr>
                          <w:t xml:space="preserve"> 306100583</w:t>
                        </w:r>
                      </w:p>
                      <w:p w14:paraId="2E7AECBB" w14:textId="065172D7" w:rsidR="00812784" w:rsidRPr="000644FC" w:rsidRDefault="00812784" w:rsidP="000529EF">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PVM mokėtojo</w:t>
                        </w:r>
                        <w:r w:rsidR="003B49B7" w:rsidRPr="000644FC">
                          <w:rPr>
                            <w:rFonts w:ascii="Times New Roman" w:eastAsia="Times New Roman" w:hAnsi="Times New Roman" w:cs="Times New Roman"/>
                            <w:sz w:val="24"/>
                            <w:szCs w:val="24"/>
                            <w:lang w:eastAsia="en-US"/>
                          </w:rPr>
                          <w:t xml:space="preserve"> LT100015280319</w:t>
                        </w:r>
                      </w:p>
                      <w:p w14:paraId="15AA29F8" w14:textId="7F89A6A9" w:rsidR="000644FC" w:rsidRPr="000644FC" w:rsidRDefault="00812784" w:rsidP="000529EF">
                        <w:pPr>
                          <w:widowControl w:val="0"/>
                          <w:autoSpaceDE w:val="0"/>
                          <w:autoSpaceDN w:val="0"/>
                          <w:adjustRightInd w:val="0"/>
                          <w:spacing w:after="0" w:line="240" w:lineRule="auto"/>
                          <w:rPr>
                            <w:rStyle w:val="Grietas"/>
                            <w:rFonts w:ascii="Times New Roman" w:hAnsi="Times New Roman" w:cs="Times New Roman"/>
                            <w:b w:val="0"/>
                            <w:bCs w:val="0"/>
                            <w:sz w:val="24"/>
                            <w:szCs w:val="24"/>
                          </w:rPr>
                        </w:pPr>
                        <w:r w:rsidRPr="000644FC">
                          <w:rPr>
                            <w:rFonts w:ascii="Times New Roman" w:eastAsia="Times New Roman" w:hAnsi="Times New Roman" w:cs="Times New Roman"/>
                            <w:sz w:val="24"/>
                            <w:szCs w:val="24"/>
                            <w:lang w:eastAsia="en-US"/>
                          </w:rPr>
                          <w:t>A. s.</w:t>
                        </w:r>
                        <w:r w:rsidR="000644FC" w:rsidRPr="000644FC">
                          <w:rPr>
                            <w:rFonts w:ascii="Times New Roman" w:eastAsia="Times New Roman" w:hAnsi="Times New Roman" w:cs="Times New Roman"/>
                            <w:sz w:val="24"/>
                            <w:szCs w:val="24"/>
                            <w:lang w:eastAsia="en-US"/>
                          </w:rPr>
                          <w:t xml:space="preserve"> </w:t>
                        </w:r>
                        <w:r w:rsidR="000644FC" w:rsidRPr="000644FC">
                          <w:rPr>
                            <w:rStyle w:val="Grietas"/>
                            <w:rFonts w:ascii="Times New Roman" w:hAnsi="Times New Roman" w:cs="Times New Roman"/>
                            <w:b w:val="0"/>
                            <w:bCs w:val="0"/>
                            <w:sz w:val="24"/>
                            <w:szCs w:val="24"/>
                          </w:rPr>
                          <w:t>LT277290099019598513</w:t>
                        </w:r>
                      </w:p>
                      <w:p w14:paraId="03F14D41" w14:textId="45147BC7" w:rsidR="000644FC" w:rsidRPr="000644FC" w:rsidRDefault="000644FC" w:rsidP="000529EF">
                        <w:pPr>
                          <w:widowControl w:val="0"/>
                          <w:autoSpaceDE w:val="0"/>
                          <w:autoSpaceDN w:val="0"/>
                          <w:adjustRightInd w:val="0"/>
                          <w:spacing w:after="0" w:line="240" w:lineRule="auto"/>
                          <w:rPr>
                            <w:rStyle w:val="Grietas"/>
                            <w:rFonts w:ascii="Times New Roman" w:hAnsi="Times New Roman" w:cs="Times New Roman"/>
                            <w:b w:val="0"/>
                            <w:bCs w:val="0"/>
                            <w:sz w:val="24"/>
                            <w:szCs w:val="24"/>
                          </w:rPr>
                        </w:pPr>
                        <w:r w:rsidRPr="000644FC">
                          <w:rPr>
                            <w:rStyle w:val="Grietas"/>
                            <w:rFonts w:ascii="Times New Roman" w:hAnsi="Times New Roman" w:cs="Times New Roman"/>
                            <w:b w:val="0"/>
                            <w:bCs w:val="0"/>
                            <w:sz w:val="24"/>
                            <w:szCs w:val="24"/>
                          </w:rPr>
                          <w:t>AS „Citadele banka</w:t>
                        </w:r>
                        <w:r w:rsidR="001875CE">
                          <w:rPr>
                            <w:rStyle w:val="Grietas"/>
                            <w:rFonts w:ascii="Times New Roman" w:hAnsi="Times New Roman" w:cs="Times New Roman"/>
                            <w:b w:val="0"/>
                            <w:bCs w:val="0"/>
                            <w:sz w:val="24"/>
                            <w:szCs w:val="24"/>
                          </w:rPr>
                          <w:t>s</w:t>
                        </w:r>
                        <w:r w:rsidRPr="000644FC">
                          <w:rPr>
                            <w:rStyle w:val="Grietas"/>
                            <w:rFonts w:ascii="Times New Roman" w:hAnsi="Times New Roman" w:cs="Times New Roman"/>
                            <w:b w:val="0"/>
                            <w:bCs w:val="0"/>
                            <w:sz w:val="24"/>
                            <w:szCs w:val="24"/>
                          </w:rPr>
                          <w:t>“ Lietuvos filialas</w:t>
                        </w:r>
                      </w:p>
                      <w:p w14:paraId="5CAE974D" w14:textId="68E3BDB2" w:rsidR="00812784" w:rsidRPr="000644FC" w:rsidRDefault="00812784" w:rsidP="000529EF">
                        <w:pPr>
                          <w:widowControl w:val="0"/>
                          <w:autoSpaceDE w:val="0"/>
                          <w:autoSpaceDN w:val="0"/>
                          <w:adjustRightInd w:val="0"/>
                          <w:spacing w:after="0" w:line="240" w:lineRule="auto"/>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Banko kodas</w:t>
                        </w:r>
                        <w:r w:rsidR="000644FC" w:rsidRPr="000644FC">
                          <w:rPr>
                            <w:rFonts w:ascii="Times New Roman" w:eastAsia="Times New Roman" w:hAnsi="Times New Roman" w:cs="Times New Roman"/>
                            <w:sz w:val="24"/>
                            <w:szCs w:val="24"/>
                            <w:lang w:eastAsia="en-US"/>
                          </w:rPr>
                          <w:t xml:space="preserve"> </w:t>
                        </w:r>
                        <w:r w:rsidR="000644FC" w:rsidRPr="000644FC">
                          <w:rPr>
                            <w:rFonts w:ascii="Times New Roman" w:hAnsi="Times New Roman" w:cs="Times New Roman"/>
                            <w:sz w:val="24"/>
                            <w:szCs w:val="24"/>
                          </w:rPr>
                          <w:t>304940934</w:t>
                        </w:r>
                      </w:p>
                      <w:p w14:paraId="30EF52D2" w14:textId="647AAAEE" w:rsidR="00812784" w:rsidRPr="000644FC" w:rsidRDefault="00812784" w:rsidP="000529EF">
                        <w:pPr>
                          <w:widowControl w:val="0"/>
                          <w:autoSpaceDE w:val="0"/>
                          <w:autoSpaceDN w:val="0"/>
                          <w:adjustRightInd w:val="0"/>
                          <w:spacing w:after="0" w:line="240" w:lineRule="auto"/>
                          <w:rPr>
                            <w:rFonts w:ascii="Times New Roman" w:eastAsia="Times New Roman" w:hAnsi="Times New Roman" w:cs="Times New Roman"/>
                            <w:b/>
                            <w:bCs/>
                            <w:sz w:val="24"/>
                            <w:szCs w:val="24"/>
                            <w:lang w:eastAsia="en-US"/>
                          </w:rPr>
                        </w:pPr>
                        <w:r w:rsidRPr="000644FC">
                          <w:rPr>
                            <w:rFonts w:ascii="Times New Roman" w:eastAsia="Times New Roman" w:hAnsi="Times New Roman" w:cs="Times New Roman"/>
                            <w:sz w:val="24"/>
                            <w:szCs w:val="24"/>
                            <w:lang w:eastAsia="en-US"/>
                          </w:rPr>
                          <w:t>Tel.</w:t>
                        </w:r>
                        <w:r w:rsidR="000644FC" w:rsidRPr="000644FC">
                          <w:rPr>
                            <w:rFonts w:ascii="Times New Roman" w:eastAsia="Times New Roman" w:hAnsi="Times New Roman" w:cs="Times New Roman"/>
                            <w:b/>
                            <w:bCs/>
                            <w:sz w:val="24"/>
                            <w:szCs w:val="24"/>
                            <w:lang w:eastAsia="en-US"/>
                          </w:rPr>
                          <w:t xml:space="preserve"> </w:t>
                        </w:r>
                        <w:r w:rsidR="000644FC" w:rsidRPr="000644FC">
                          <w:rPr>
                            <w:rStyle w:val="Grietas"/>
                            <w:rFonts w:ascii="Times New Roman" w:hAnsi="Times New Roman" w:cs="Times New Roman"/>
                            <w:b w:val="0"/>
                            <w:bCs w:val="0"/>
                            <w:sz w:val="24"/>
                            <w:szCs w:val="24"/>
                          </w:rPr>
                          <w:t>8 612 27012</w:t>
                        </w:r>
                      </w:p>
                      <w:p w14:paraId="684900B4" w14:textId="25E0A253" w:rsidR="00812784" w:rsidRPr="000644FC" w:rsidRDefault="00812784" w:rsidP="000529EF">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r w:rsidRPr="000644FC">
                          <w:rPr>
                            <w:rFonts w:ascii="Times New Roman" w:eastAsia="Times New Roman" w:hAnsi="Times New Roman" w:cs="Times New Roman"/>
                            <w:sz w:val="24"/>
                            <w:szCs w:val="24"/>
                            <w:lang w:eastAsia="en-US"/>
                          </w:rPr>
                          <w:t>El. p.</w:t>
                        </w:r>
                        <w:r w:rsidR="000644FC" w:rsidRPr="000644FC">
                          <w:rPr>
                            <w:rFonts w:ascii="Times New Roman" w:eastAsia="Times New Roman" w:hAnsi="Times New Roman" w:cs="Times New Roman"/>
                            <w:sz w:val="24"/>
                            <w:szCs w:val="24"/>
                            <w:lang w:eastAsia="en-US"/>
                          </w:rPr>
                          <w:t xml:space="preserve"> </w:t>
                        </w:r>
                        <w:r w:rsidR="000644FC" w:rsidRPr="001875CE">
                          <w:rPr>
                            <w:rFonts w:ascii="Times New Roman" w:hAnsi="Times New Roman" w:cs="Times New Roman"/>
                            <w:sz w:val="24"/>
                            <w:szCs w:val="24"/>
                          </w:rPr>
                          <w:t>monika.drigotiene@townprojects.lt</w:t>
                        </w:r>
                        <w:r w:rsidR="000644FC" w:rsidRPr="000644FC">
                          <w:rPr>
                            <w:rStyle w:val="Grietas"/>
                            <w:rFonts w:ascii="Times New Roman" w:hAnsi="Times New Roman" w:cs="Times New Roman"/>
                            <w:sz w:val="24"/>
                            <w:szCs w:val="24"/>
                          </w:rPr>
                          <w:t xml:space="preserve"> </w:t>
                        </w:r>
                      </w:p>
                      <w:p w14:paraId="53ACDEFE" w14:textId="77777777" w:rsidR="00812784" w:rsidRPr="000644FC" w:rsidRDefault="00812784" w:rsidP="000529EF">
                        <w:pPr>
                          <w:widowControl w:val="0"/>
                          <w:autoSpaceDE w:val="0"/>
                          <w:autoSpaceDN w:val="0"/>
                          <w:adjustRightInd w:val="0"/>
                          <w:spacing w:after="0" w:line="240" w:lineRule="auto"/>
                          <w:rPr>
                            <w:rFonts w:ascii="Times New Roman" w:eastAsia="Times New Roman" w:hAnsi="Times New Roman" w:cs="Times New Roman"/>
                            <w:sz w:val="24"/>
                            <w:szCs w:val="24"/>
                            <w:lang w:val="en-US" w:eastAsia="en-US"/>
                          </w:rPr>
                        </w:pPr>
                      </w:p>
                      <w:p w14:paraId="66B11F95" w14:textId="77777777" w:rsidR="00812784" w:rsidRPr="000644FC" w:rsidRDefault="003B49B7" w:rsidP="000529EF">
                        <w:pPr>
                          <w:spacing w:after="0" w:line="240" w:lineRule="auto"/>
                          <w:ind w:right="463"/>
                          <w:rPr>
                            <w:rFonts w:ascii="Times New Roman" w:eastAsia="Times New Roman" w:hAnsi="Times New Roman" w:cs="Times New Roman"/>
                            <w:sz w:val="24"/>
                            <w:szCs w:val="24"/>
                            <w:lang w:eastAsia="en-US"/>
                          </w:rPr>
                        </w:pPr>
                        <w:r w:rsidRPr="000644FC">
                          <w:rPr>
                            <w:rFonts w:ascii="Times New Roman" w:eastAsia="Times New Roman" w:hAnsi="Times New Roman" w:cs="Times New Roman"/>
                            <w:sz w:val="24"/>
                            <w:szCs w:val="24"/>
                            <w:lang w:eastAsia="en-US"/>
                          </w:rPr>
                          <w:t xml:space="preserve">Direktorė </w:t>
                        </w:r>
                      </w:p>
                      <w:p w14:paraId="01ACE609" w14:textId="29F8D7AA" w:rsidR="003B49B7" w:rsidRPr="000644FC" w:rsidRDefault="003B49B7" w:rsidP="000529EF">
                        <w:pPr>
                          <w:spacing w:after="0" w:line="240" w:lineRule="auto"/>
                          <w:ind w:right="463"/>
                          <w:rPr>
                            <w:rFonts w:ascii="Times New Roman" w:eastAsia="Calibri" w:hAnsi="Times New Roman" w:cs="Times New Roman"/>
                            <w:sz w:val="24"/>
                            <w:szCs w:val="24"/>
                            <w:lang w:eastAsia="en-US"/>
                          </w:rPr>
                        </w:pPr>
                        <w:r w:rsidRPr="000644FC">
                          <w:rPr>
                            <w:rFonts w:ascii="Times New Roman" w:eastAsia="Times New Roman" w:hAnsi="Times New Roman" w:cs="Times New Roman"/>
                            <w:sz w:val="24"/>
                            <w:szCs w:val="24"/>
                            <w:lang w:eastAsia="en-US"/>
                          </w:rPr>
                          <w:t xml:space="preserve">Vilma </w:t>
                        </w:r>
                        <w:proofErr w:type="spellStart"/>
                        <w:r w:rsidRPr="000644FC">
                          <w:rPr>
                            <w:rFonts w:ascii="Times New Roman" w:eastAsia="Times New Roman" w:hAnsi="Times New Roman" w:cs="Times New Roman"/>
                            <w:sz w:val="24"/>
                            <w:szCs w:val="24"/>
                            <w:lang w:eastAsia="en-US"/>
                          </w:rPr>
                          <w:t>Bružienė</w:t>
                        </w:r>
                        <w:proofErr w:type="spellEnd"/>
                      </w:p>
                    </w:tc>
                  </w:tr>
                </w:tbl>
                <w:p w14:paraId="1F097BC8" w14:textId="468C5342" w:rsidR="00151A8C" w:rsidRPr="000644FC" w:rsidRDefault="00151A8C" w:rsidP="000529EF">
                  <w:pPr>
                    <w:widowControl w:val="0"/>
                    <w:tabs>
                      <w:tab w:val="left" w:pos="1513"/>
                    </w:tabs>
                    <w:autoSpaceDE w:val="0"/>
                    <w:autoSpaceDN w:val="0"/>
                    <w:adjustRightInd w:val="0"/>
                    <w:snapToGrid w:val="0"/>
                    <w:spacing w:after="0" w:line="240" w:lineRule="auto"/>
                    <w:jc w:val="both"/>
                    <w:rPr>
                      <w:rFonts w:ascii="Times New Roman" w:eastAsia="Times New Roman" w:hAnsi="Times New Roman" w:cs="Times New Roman"/>
                      <w:sz w:val="24"/>
                      <w:szCs w:val="24"/>
                      <w:lang w:val="sv-SE" w:eastAsia="en-US"/>
                    </w:rPr>
                  </w:pPr>
                </w:p>
              </w:tc>
            </w:tr>
          </w:tbl>
          <w:p w14:paraId="72B0A38C" w14:textId="77777777" w:rsidR="00151A8C" w:rsidRPr="000644FC" w:rsidRDefault="00151A8C" w:rsidP="000529EF">
            <w:pPr>
              <w:widowControl w:val="0"/>
              <w:autoSpaceDE w:val="0"/>
              <w:autoSpaceDN w:val="0"/>
              <w:adjustRightInd w:val="0"/>
              <w:spacing w:after="0" w:line="240" w:lineRule="auto"/>
              <w:ind w:left="318" w:firstLine="391"/>
              <w:rPr>
                <w:rFonts w:ascii="Times New Roman" w:eastAsia="Times New Roman" w:hAnsi="Times New Roman" w:cs="Times New Roman"/>
                <w:sz w:val="24"/>
                <w:szCs w:val="24"/>
              </w:rPr>
            </w:pPr>
          </w:p>
        </w:tc>
      </w:tr>
    </w:tbl>
    <w:p w14:paraId="11B67853" w14:textId="77777777" w:rsidR="00151A8C" w:rsidRPr="000644FC" w:rsidRDefault="00151A8C" w:rsidP="000529EF">
      <w:pPr>
        <w:widowControl w:val="0"/>
        <w:autoSpaceDE w:val="0"/>
        <w:autoSpaceDN w:val="0"/>
        <w:adjustRightInd w:val="0"/>
        <w:spacing w:after="0" w:line="240" w:lineRule="auto"/>
        <w:rPr>
          <w:rFonts w:ascii="Times New Roman" w:eastAsia="Times New Roman" w:hAnsi="Times New Roman" w:cs="Times New Roman"/>
          <w:sz w:val="24"/>
          <w:szCs w:val="24"/>
        </w:rPr>
      </w:pPr>
    </w:p>
    <w:p w14:paraId="2032BEA1" w14:textId="77777777" w:rsidR="00151A8C" w:rsidRPr="000529EF" w:rsidRDefault="00151A8C" w:rsidP="000529EF">
      <w:pPr>
        <w:spacing w:line="240" w:lineRule="auto"/>
        <w:ind w:left="284"/>
        <w:rPr>
          <w:rFonts w:ascii="Times New Roman" w:hAnsi="Times New Roman" w:cs="Times New Roman"/>
          <w:sz w:val="24"/>
          <w:szCs w:val="24"/>
        </w:rPr>
      </w:pPr>
    </w:p>
    <w:p w14:paraId="1779FD73" w14:textId="77777777" w:rsidR="005479C5" w:rsidRPr="000529EF" w:rsidRDefault="005479C5" w:rsidP="000529EF">
      <w:pPr>
        <w:spacing w:line="240" w:lineRule="auto"/>
        <w:ind w:left="284"/>
        <w:rPr>
          <w:rFonts w:ascii="Times New Roman" w:hAnsi="Times New Roman" w:cs="Times New Roman"/>
          <w:sz w:val="24"/>
          <w:szCs w:val="24"/>
        </w:rPr>
      </w:pPr>
    </w:p>
    <w:sectPr w:rsidR="005479C5" w:rsidRPr="000529EF" w:rsidSect="00B76198">
      <w:headerReference w:type="default" r:id="rId8"/>
      <w:pgSz w:w="11906" w:h="16838"/>
      <w:pgMar w:top="1135" w:right="567"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91AE6" w14:textId="77777777" w:rsidR="00A757FE" w:rsidRDefault="00A757FE" w:rsidP="004D63D2">
      <w:pPr>
        <w:spacing w:after="0" w:line="240" w:lineRule="auto"/>
      </w:pPr>
      <w:r>
        <w:separator/>
      </w:r>
    </w:p>
  </w:endnote>
  <w:endnote w:type="continuationSeparator" w:id="0">
    <w:p w14:paraId="5367E440" w14:textId="77777777" w:rsidR="00A757FE" w:rsidRDefault="00A757FE" w:rsidP="004D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BA5EF" w14:textId="77777777" w:rsidR="00A757FE" w:rsidRDefault="00A757FE" w:rsidP="004D63D2">
      <w:pPr>
        <w:spacing w:after="0" w:line="240" w:lineRule="auto"/>
      </w:pPr>
      <w:r>
        <w:separator/>
      </w:r>
    </w:p>
  </w:footnote>
  <w:footnote w:type="continuationSeparator" w:id="0">
    <w:p w14:paraId="6D00C2E4" w14:textId="77777777" w:rsidR="00A757FE" w:rsidRDefault="00A757FE" w:rsidP="004D6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8A81D" w14:textId="3B76F55C" w:rsidR="004D63D2" w:rsidRPr="004D63D2" w:rsidRDefault="004D63D2" w:rsidP="004D63D2">
    <w:pPr>
      <w:pStyle w:val="Antrats"/>
      <w:jc w:val="right"/>
      <w:rPr>
        <w:rFonts w:ascii="Times New Roman" w:hAnsi="Times New Roman" w:cs="Times New Roman"/>
        <w:b/>
        <w:bCs/>
        <w:sz w:val="24"/>
        <w:szCs w:val="24"/>
      </w:rPr>
    </w:pPr>
    <w:r w:rsidRPr="004D63D2">
      <w:rPr>
        <w:rFonts w:ascii="Times New Roman" w:hAnsi="Times New Roman" w:cs="Times New Roman"/>
        <w:b/>
        <w:bCs/>
        <w:sz w:val="24"/>
        <w:szCs w:val="24"/>
      </w:rPr>
      <w:t>Pasirašyta elektroniniu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A71"/>
    <w:multiLevelType w:val="multilevel"/>
    <w:tmpl w:val="392260F2"/>
    <w:lvl w:ilvl="0">
      <w:start w:val="13"/>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1321B27"/>
    <w:multiLevelType w:val="multilevel"/>
    <w:tmpl w:val="DE8A0C98"/>
    <w:lvl w:ilvl="0">
      <w:start w:val="2"/>
      <w:numFmt w:val="decimal"/>
      <w:lvlText w:val="%1"/>
      <w:lvlJc w:val="left"/>
      <w:pPr>
        <w:ind w:left="480" w:hanging="480"/>
      </w:pPr>
      <w:rPr>
        <w:rFonts w:hint="default"/>
      </w:rPr>
    </w:lvl>
    <w:lvl w:ilvl="1">
      <w:start w:val="6"/>
      <w:numFmt w:val="decimal"/>
      <w:lvlText w:val="%1.%2"/>
      <w:lvlJc w:val="left"/>
      <w:pPr>
        <w:ind w:left="940" w:hanging="48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 w15:restartNumberingAfterBreak="0">
    <w:nsid w:val="03A74791"/>
    <w:multiLevelType w:val="multilevel"/>
    <w:tmpl w:val="973423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5769D6"/>
    <w:multiLevelType w:val="multilevel"/>
    <w:tmpl w:val="5686DCDA"/>
    <w:lvl w:ilvl="0">
      <w:start w:val="4"/>
      <w:numFmt w:val="decimal"/>
      <w:lvlText w:val="%1."/>
      <w:lvlJc w:val="left"/>
      <w:pPr>
        <w:ind w:left="540" w:hanging="540"/>
      </w:pPr>
    </w:lvl>
    <w:lvl w:ilvl="1">
      <w:start w:val="1"/>
      <w:numFmt w:val="decimal"/>
      <w:lvlText w:val="%1.%2."/>
      <w:lvlJc w:val="left"/>
      <w:pPr>
        <w:ind w:left="840" w:hanging="540"/>
      </w:pPr>
    </w:lvl>
    <w:lvl w:ilvl="2">
      <w:start w:val="3"/>
      <w:numFmt w:val="decimal"/>
      <w:lvlText w:val="%1.%2.%3."/>
      <w:lvlJc w:val="left"/>
      <w:pPr>
        <w:ind w:left="1320" w:hanging="720"/>
      </w:pPr>
      <w:rPr>
        <w:i w:val="0"/>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4" w15:restartNumberingAfterBreak="0">
    <w:nsid w:val="07BE2607"/>
    <w:multiLevelType w:val="multilevel"/>
    <w:tmpl w:val="07C685D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BF3F69"/>
    <w:multiLevelType w:val="multilevel"/>
    <w:tmpl w:val="9CCCD68E"/>
    <w:lvl w:ilvl="0">
      <w:start w:val="2"/>
      <w:numFmt w:val="decimal"/>
      <w:lvlText w:val="%1."/>
      <w:lvlJc w:val="left"/>
      <w:pPr>
        <w:ind w:left="360" w:hanging="360"/>
      </w:pPr>
      <w:rPr>
        <w:rFonts w:hint="default"/>
      </w:rPr>
    </w:lvl>
    <w:lvl w:ilvl="1">
      <w:start w:val="6"/>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6" w15:restartNumberingAfterBreak="0">
    <w:nsid w:val="0DA76BD0"/>
    <w:multiLevelType w:val="multilevel"/>
    <w:tmpl w:val="D6D8B3BA"/>
    <w:lvl w:ilvl="0">
      <w:start w:val="2"/>
      <w:numFmt w:val="decimal"/>
      <w:lvlText w:val="%1."/>
      <w:lvlJc w:val="left"/>
      <w:pPr>
        <w:ind w:left="540" w:hanging="540"/>
      </w:pPr>
      <w:rPr>
        <w:rFonts w:hint="default"/>
      </w:rPr>
    </w:lvl>
    <w:lvl w:ilvl="1">
      <w:start w:val="5"/>
      <w:numFmt w:val="decimal"/>
      <w:lvlText w:val="%1.%2."/>
      <w:lvlJc w:val="left"/>
      <w:pPr>
        <w:ind w:left="1000" w:hanging="540"/>
      </w:pPr>
      <w:rPr>
        <w:rFonts w:hint="default"/>
      </w:rPr>
    </w:lvl>
    <w:lvl w:ilvl="2">
      <w:start w:val="1"/>
      <w:numFmt w:val="decimal"/>
      <w:lvlText w:val="%1.%2.%3."/>
      <w:lvlJc w:val="left"/>
      <w:pPr>
        <w:ind w:left="3697"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7" w15:restartNumberingAfterBreak="0">
    <w:nsid w:val="0E5F7795"/>
    <w:multiLevelType w:val="multilevel"/>
    <w:tmpl w:val="A3AA358E"/>
    <w:lvl w:ilvl="0">
      <w:start w:val="1"/>
      <w:numFmt w:val="decimal"/>
      <w:lvlText w:val="%1"/>
      <w:lvlJc w:val="left"/>
      <w:pPr>
        <w:ind w:left="432" w:hanging="432"/>
      </w:pPr>
      <w:rPr>
        <w:rFonts w:cs="Times New Roman"/>
        <w:b w:val="0"/>
        <w:sz w:val="24"/>
        <w:szCs w:val="24"/>
      </w:rPr>
    </w:lvl>
    <w:lvl w:ilvl="1">
      <w:start w:val="7"/>
      <w:numFmt w:val="decimal"/>
      <w:lvlText w:val="2.%2."/>
      <w:lvlJc w:val="left"/>
      <w:pPr>
        <w:ind w:left="576" w:hanging="576"/>
      </w:pPr>
      <w:rPr>
        <w:rFonts w:cs="Times New Roman"/>
      </w:rPr>
    </w:lvl>
    <w:lvl w:ilvl="2">
      <w:start w:val="1"/>
      <w:numFmt w:val="decimal"/>
      <w:lvlText w:val="2.%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8" w15:restartNumberingAfterBreak="0">
    <w:nsid w:val="0FD05AD4"/>
    <w:multiLevelType w:val="multilevel"/>
    <w:tmpl w:val="6488270A"/>
    <w:lvl w:ilvl="0">
      <w:start w:val="16"/>
      <w:numFmt w:val="decimal"/>
      <w:lvlText w:val="%1."/>
      <w:lvlJc w:val="left"/>
      <w:pPr>
        <w:ind w:left="480" w:hanging="480"/>
      </w:pPr>
      <w:rPr>
        <w:rFonts w:hint="default"/>
      </w:rPr>
    </w:lvl>
    <w:lvl w:ilvl="1">
      <w:start w:val="2"/>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15B91C54"/>
    <w:multiLevelType w:val="multilevel"/>
    <w:tmpl w:val="E6EA32EA"/>
    <w:lvl w:ilvl="0">
      <w:start w:val="3"/>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1" w15:restartNumberingAfterBreak="0">
    <w:nsid w:val="1C953741"/>
    <w:multiLevelType w:val="multilevel"/>
    <w:tmpl w:val="FBBCE6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5747E3"/>
    <w:multiLevelType w:val="multilevel"/>
    <w:tmpl w:val="1850FABC"/>
    <w:lvl w:ilvl="0">
      <w:start w:val="9"/>
      <w:numFmt w:val="decimal"/>
      <w:lvlText w:val="%1"/>
      <w:lvlJc w:val="left"/>
      <w:pPr>
        <w:ind w:left="360" w:hanging="360"/>
      </w:pPr>
      <w:rPr>
        <w:b w:val="0"/>
      </w:rPr>
    </w:lvl>
    <w:lvl w:ilvl="1">
      <w:start w:val="4"/>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3" w15:restartNumberingAfterBreak="0">
    <w:nsid w:val="23216809"/>
    <w:multiLevelType w:val="multilevel"/>
    <w:tmpl w:val="BE5A12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EF6287"/>
    <w:multiLevelType w:val="multilevel"/>
    <w:tmpl w:val="E6EA32EA"/>
    <w:lvl w:ilvl="0">
      <w:start w:val="3"/>
      <w:numFmt w:val="decimal"/>
      <w:lvlText w:val="%1."/>
      <w:lvlJc w:val="left"/>
      <w:pPr>
        <w:ind w:left="360" w:hanging="360"/>
      </w:pPr>
      <w:rPr>
        <w:rFonts w:eastAsia="Arial Unicode MS" w:hint="default"/>
      </w:rPr>
    </w:lvl>
    <w:lvl w:ilvl="1">
      <w:start w:val="1"/>
      <w:numFmt w:val="decimal"/>
      <w:lvlText w:val="%1.%2."/>
      <w:lvlJc w:val="left"/>
      <w:pPr>
        <w:ind w:left="1353"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5" w15:restartNumberingAfterBreak="0">
    <w:nsid w:val="27FE7D89"/>
    <w:multiLevelType w:val="multilevel"/>
    <w:tmpl w:val="8BE69EA6"/>
    <w:lvl w:ilvl="0">
      <w:start w:val="1"/>
      <w:numFmt w:val="decimal"/>
      <w:lvlText w:val="%1."/>
      <w:lvlJc w:val="left"/>
      <w:pPr>
        <w:ind w:left="360" w:hanging="360"/>
      </w:pPr>
      <w:rPr>
        <w:rFonts w:hint="default"/>
        <w:b/>
        <w:bCs/>
      </w:rPr>
    </w:lvl>
    <w:lvl w:ilvl="1">
      <w:start w:val="1"/>
      <w:numFmt w:val="decimal"/>
      <w:lvlText w:val="%1.%2."/>
      <w:lvlJc w:val="left"/>
      <w:pPr>
        <w:ind w:left="1778"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552C2F"/>
    <w:multiLevelType w:val="multilevel"/>
    <w:tmpl w:val="EF0AD8D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2F411186"/>
    <w:multiLevelType w:val="multilevel"/>
    <w:tmpl w:val="8BE69EA6"/>
    <w:lvl w:ilvl="0">
      <w:start w:val="1"/>
      <w:numFmt w:val="decimal"/>
      <w:lvlText w:val="%1."/>
      <w:lvlJc w:val="left"/>
      <w:pPr>
        <w:ind w:left="360" w:hanging="360"/>
      </w:pPr>
      <w:rPr>
        <w:rFonts w:hint="default"/>
        <w:b/>
        <w:bCs/>
      </w:rPr>
    </w:lvl>
    <w:lvl w:ilvl="1">
      <w:start w:val="1"/>
      <w:numFmt w:val="decimal"/>
      <w:lvlText w:val="%1.%2."/>
      <w:lvlJc w:val="left"/>
      <w:pPr>
        <w:ind w:left="1920"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9563AA"/>
    <w:multiLevelType w:val="multilevel"/>
    <w:tmpl w:val="7E4A6E7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2A23D77"/>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2EB1C28"/>
    <w:multiLevelType w:val="multilevel"/>
    <w:tmpl w:val="A1B65AC6"/>
    <w:lvl w:ilvl="0">
      <w:start w:val="2"/>
      <w:numFmt w:val="decimal"/>
      <w:lvlText w:val="%1."/>
      <w:lvlJc w:val="left"/>
      <w:pPr>
        <w:ind w:left="540" w:hanging="540"/>
      </w:pPr>
      <w:rPr>
        <w:rFonts w:hint="default"/>
        <w:b/>
      </w:rPr>
    </w:lvl>
    <w:lvl w:ilvl="1">
      <w:start w:val="2"/>
      <w:numFmt w:val="decimal"/>
      <w:lvlText w:val="%1.%2."/>
      <w:lvlJc w:val="left"/>
      <w:pPr>
        <w:ind w:left="936" w:hanging="540"/>
      </w:pPr>
      <w:rPr>
        <w:rFonts w:hint="default"/>
        <w:b w:val="0"/>
        <w:bCs/>
      </w:rPr>
    </w:lvl>
    <w:lvl w:ilvl="2">
      <w:start w:val="1"/>
      <w:numFmt w:val="decimal"/>
      <w:lvlText w:val="%1.%2.%3."/>
      <w:lvlJc w:val="left"/>
      <w:pPr>
        <w:ind w:left="1512" w:hanging="720"/>
      </w:pPr>
      <w:rPr>
        <w:rFonts w:hint="default"/>
        <w:b w:val="0"/>
        <w:bCs/>
      </w:rPr>
    </w:lvl>
    <w:lvl w:ilvl="3">
      <w:start w:val="1"/>
      <w:numFmt w:val="decimal"/>
      <w:lvlText w:val="%1.%2.%3.%4."/>
      <w:lvlJc w:val="left"/>
      <w:pPr>
        <w:ind w:left="1908" w:hanging="720"/>
      </w:pPr>
      <w:rPr>
        <w:rFonts w:hint="default"/>
        <w:b/>
      </w:rPr>
    </w:lvl>
    <w:lvl w:ilvl="4">
      <w:start w:val="1"/>
      <w:numFmt w:val="decimal"/>
      <w:lvlText w:val="%1.%2.%3.%4.%5."/>
      <w:lvlJc w:val="left"/>
      <w:pPr>
        <w:ind w:left="2664"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816" w:hanging="1440"/>
      </w:pPr>
      <w:rPr>
        <w:rFonts w:hint="default"/>
        <w:b/>
      </w:rPr>
    </w:lvl>
    <w:lvl w:ilvl="7">
      <w:start w:val="1"/>
      <w:numFmt w:val="decimal"/>
      <w:lvlText w:val="%1.%2.%3.%4.%5.%6.%7.%8."/>
      <w:lvlJc w:val="left"/>
      <w:pPr>
        <w:ind w:left="4212" w:hanging="1440"/>
      </w:pPr>
      <w:rPr>
        <w:rFonts w:hint="default"/>
        <w:b/>
      </w:rPr>
    </w:lvl>
    <w:lvl w:ilvl="8">
      <w:start w:val="1"/>
      <w:numFmt w:val="decimal"/>
      <w:lvlText w:val="%1.%2.%3.%4.%5.%6.%7.%8.%9."/>
      <w:lvlJc w:val="left"/>
      <w:pPr>
        <w:ind w:left="4968" w:hanging="1800"/>
      </w:pPr>
      <w:rPr>
        <w:rFonts w:hint="default"/>
        <w:b/>
      </w:rPr>
    </w:lvl>
  </w:abstractNum>
  <w:abstractNum w:abstractNumId="21" w15:restartNumberingAfterBreak="0">
    <w:nsid w:val="3AAC06EB"/>
    <w:multiLevelType w:val="multilevel"/>
    <w:tmpl w:val="1C8C77E0"/>
    <w:lvl w:ilvl="0">
      <w:start w:val="4"/>
      <w:numFmt w:val="decimal"/>
      <w:lvlText w:val="%1."/>
      <w:lvlJc w:val="left"/>
      <w:pPr>
        <w:ind w:left="540" w:hanging="540"/>
      </w:pPr>
      <w:rPr>
        <w:rFonts w:hint="default"/>
      </w:rPr>
    </w:lvl>
    <w:lvl w:ilvl="1">
      <w:start w:val="3"/>
      <w:numFmt w:val="decimal"/>
      <w:lvlText w:val="%1.%2."/>
      <w:lvlJc w:val="left"/>
      <w:pPr>
        <w:ind w:left="1000" w:hanging="54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22" w15:restartNumberingAfterBreak="0">
    <w:nsid w:val="3BC37692"/>
    <w:multiLevelType w:val="multilevel"/>
    <w:tmpl w:val="29AC0BEA"/>
    <w:lvl w:ilvl="0">
      <w:start w:val="3"/>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3" w15:restartNumberingAfterBreak="0">
    <w:nsid w:val="41051C3B"/>
    <w:multiLevelType w:val="multilevel"/>
    <w:tmpl w:val="392260F2"/>
    <w:lvl w:ilvl="0">
      <w:start w:val="1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46711685"/>
    <w:multiLevelType w:val="multilevel"/>
    <w:tmpl w:val="371CB514"/>
    <w:lvl w:ilvl="0">
      <w:start w:val="5"/>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96C6DC3"/>
    <w:multiLevelType w:val="multilevel"/>
    <w:tmpl w:val="392260F2"/>
    <w:lvl w:ilvl="0">
      <w:start w:val="15"/>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4CBE6CE3"/>
    <w:multiLevelType w:val="multilevel"/>
    <w:tmpl w:val="123CEF12"/>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15:restartNumberingAfterBreak="0">
    <w:nsid w:val="503E2F42"/>
    <w:multiLevelType w:val="hybridMultilevel"/>
    <w:tmpl w:val="12549C10"/>
    <w:lvl w:ilvl="0" w:tplc="08F01CB8">
      <w:start w:val="1"/>
      <w:numFmt w:val="decimal"/>
      <w:lvlText w:val="4.4.%1."/>
      <w:lvlJc w:val="left"/>
      <w:pPr>
        <w:ind w:left="1321" w:hanging="360"/>
      </w:pPr>
    </w:lvl>
    <w:lvl w:ilvl="1" w:tplc="04270019">
      <w:start w:val="1"/>
      <w:numFmt w:val="lowerLetter"/>
      <w:lvlText w:val="%2."/>
      <w:lvlJc w:val="left"/>
      <w:pPr>
        <w:ind w:left="2041" w:hanging="360"/>
      </w:pPr>
    </w:lvl>
    <w:lvl w:ilvl="2" w:tplc="0427001B">
      <w:start w:val="1"/>
      <w:numFmt w:val="lowerRoman"/>
      <w:lvlText w:val="%3."/>
      <w:lvlJc w:val="right"/>
      <w:pPr>
        <w:ind w:left="2761" w:hanging="180"/>
      </w:pPr>
    </w:lvl>
    <w:lvl w:ilvl="3" w:tplc="0427000F">
      <w:start w:val="1"/>
      <w:numFmt w:val="decimal"/>
      <w:lvlText w:val="%4."/>
      <w:lvlJc w:val="left"/>
      <w:pPr>
        <w:ind w:left="3481" w:hanging="360"/>
      </w:pPr>
    </w:lvl>
    <w:lvl w:ilvl="4" w:tplc="04270019">
      <w:start w:val="1"/>
      <w:numFmt w:val="lowerLetter"/>
      <w:lvlText w:val="%5."/>
      <w:lvlJc w:val="left"/>
      <w:pPr>
        <w:ind w:left="4201" w:hanging="360"/>
      </w:pPr>
    </w:lvl>
    <w:lvl w:ilvl="5" w:tplc="0427001B">
      <w:start w:val="1"/>
      <w:numFmt w:val="lowerRoman"/>
      <w:lvlText w:val="%6."/>
      <w:lvlJc w:val="right"/>
      <w:pPr>
        <w:ind w:left="4921" w:hanging="180"/>
      </w:pPr>
    </w:lvl>
    <w:lvl w:ilvl="6" w:tplc="0427000F">
      <w:start w:val="1"/>
      <w:numFmt w:val="decimal"/>
      <w:lvlText w:val="%7."/>
      <w:lvlJc w:val="left"/>
      <w:pPr>
        <w:ind w:left="5641" w:hanging="360"/>
      </w:pPr>
    </w:lvl>
    <w:lvl w:ilvl="7" w:tplc="04270019">
      <w:start w:val="1"/>
      <w:numFmt w:val="lowerLetter"/>
      <w:lvlText w:val="%8."/>
      <w:lvlJc w:val="left"/>
      <w:pPr>
        <w:ind w:left="6361" w:hanging="360"/>
      </w:pPr>
    </w:lvl>
    <w:lvl w:ilvl="8" w:tplc="0427001B">
      <w:start w:val="1"/>
      <w:numFmt w:val="lowerRoman"/>
      <w:lvlText w:val="%9."/>
      <w:lvlJc w:val="right"/>
      <w:pPr>
        <w:ind w:left="7081" w:hanging="180"/>
      </w:pPr>
    </w:lvl>
  </w:abstractNum>
  <w:abstractNum w:abstractNumId="29" w15:restartNumberingAfterBreak="0">
    <w:nsid w:val="56454E9A"/>
    <w:multiLevelType w:val="hybridMultilevel"/>
    <w:tmpl w:val="B3A08ED0"/>
    <w:lvl w:ilvl="0" w:tplc="521EC774">
      <w:start w:val="1"/>
      <w:numFmt w:val="decimal"/>
      <w:lvlText w:val="5.%1."/>
      <w:lvlJc w:val="left"/>
      <w:pPr>
        <w:ind w:left="720" w:hanging="360"/>
      </w:pPr>
      <w:rPr>
        <w:sz w:val="24"/>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598B7B64"/>
    <w:multiLevelType w:val="hybridMultilevel"/>
    <w:tmpl w:val="FF609D7C"/>
    <w:lvl w:ilvl="0" w:tplc="6DC22E7A">
      <w:start w:val="1"/>
      <w:numFmt w:val="decimal"/>
      <w:lvlText w:val="4.%1."/>
      <w:lvlJc w:val="left"/>
      <w:pPr>
        <w:ind w:left="156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F602F9A"/>
    <w:multiLevelType w:val="multilevel"/>
    <w:tmpl w:val="B2F2682E"/>
    <w:lvl w:ilvl="0">
      <w:start w:val="10"/>
      <w:numFmt w:val="decimal"/>
      <w:lvlText w:val="%1."/>
      <w:lvlJc w:val="left"/>
      <w:pPr>
        <w:ind w:left="480" w:hanging="480"/>
      </w:pPr>
      <w:rPr>
        <w:color w:val="000000"/>
      </w:rPr>
    </w:lvl>
    <w:lvl w:ilvl="1">
      <w:start w:val="1"/>
      <w:numFmt w:val="decimal"/>
      <w:lvlText w:val="%1.%2."/>
      <w:lvlJc w:val="left"/>
      <w:pPr>
        <w:ind w:left="840" w:hanging="48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32" w15:restartNumberingAfterBreak="0">
    <w:nsid w:val="63E91C32"/>
    <w:multiLevelType w:val="multilevel"/>
    <w:tmpl w:val="D29C28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4A4242"/>
    <w:multiLevelType w:val="multilevel"/>
    <w:tmpl w:val="B992A768"/>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8C11EB"/>
    <w:multiLevelType w:val="multilevel"/>
    <w:tmpl w:val="10F604F0"/>
    <w:lvl w:ilvl="0">
      <w:start w:val="4"/>
      <w:numFmt w:val="decimal"/>
      <w:lvlText w:val="%1."/>
      <w:lvlJc w:val="left"/>
      <w:pPr>
        <w:ind w:left="540" w:hanging="540"/>
      </w:pPr>
      <w:rPr>
        <w:rFonts w:hint="default"/>
      </w:rPr>
    </w:lvl>
    <w:lvl w:ilvl="1">
      <w:start w:val="2"/>
      <w:numFmt w:val="decimal"/>
      <w:lvlText w:val="%1.%2."/>
      <w:lvlJc w:val="left"/>
      <w:pPr>
        <w:ind w:left="1000" w:hanging="54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35" w15:restartNumberingAfterBreak="0">
    <w:nsid w:val="68BC4928"/>
    <w:multiLevelType w:val="multilevel"/>
    <w:tmpl w:val="9EB88A06"/>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F0E4685"/>
    <w:multiLevelType w:val="multilevel"/>
    <w:tmpl w:val="123CEF12"/>
    <w:lvl w:ilvl="0">
      <w:start w:val="16"/>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6F3503BB"/>
    <w:multiLevelType w:val="multilevel"/>
    <w:tmpl w:val="D4A07922"/>
    <w:lvl w:ilvl="0">
      <w:start w:val="1"/>
      <w:numFmt w:val="decimal"/>
      <w:lvlText w:val="%1."/>
      <w:lvlJc w:val="left"/>
      <w:pPr>
        <w:ind w:left="720" w:hanging="360"/>
      </w:pPr>
    </w:lvl>
    <w:lvl w:ilvl="1">
      <w:start w:val="1"/>
      <w:numFmt w:val="decimal"/>
      <w:isLgl/>
      <w:lvlText w:val="2.%2."/>
      <w:lvlJc w:val="left"/>
      <w:pPr>
        <w:ind w:left="786" w:hanging="360"/>
      </w:pPr>
      <w:rPr>
        <w:b w:val="0"/>
      </w:rPr>
    </w:lvl>
    <w:lvl w:ilvl="2">
      <w:start w:val="1"/>
      <w:numFmt w:val="decimal"/>
      <w:isLgl/>
      <w:lvlText w:val="2.%2.%3."/>
      <w:lvlJc w:val="left"/>
      <w:pPr>
        <w:ind w:left="1212" w:hanging="720"/>
      </w:pPr>
      <w:rPr>
        <w:b w:val="0"/>
      </w:r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38" w15:restartNumberingAfterBreak="0">
    <w:nsid w:val="70DE576F"/>
    <w:multiLevelType w:val="multilevel"/>
    <w:tmpl w:val="11B6E30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DA4F31"/>
    <w:multiLevelType w:val="multilevel"/>
    <w:tmpl w:val="94840312"/>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78731B73"/>
    <w:multiLevelType w:val="multilevel"/>
    <w:tmpl w:val="939EB9B8"/>
    <w:lvl w:ilvl="0">
      <w:start w:val="1"/>
      <w:numFmt w:val="decimal"/>
      <w:lvlText w:val="%1."/>
      <w:lvlJc w:val="left"/>
      <w:pPr>
        <w:ind w:left="420" w:hanging="420"/>
      </w:pPr>
    </w:lvl>
    <w:lvl w:ilvl="1">
      <w:start w:val="1"/>
      <w:numFmt w:val="decimal"/>
      <w:lvlText w:val="%1.%2."/>
      <w:lvlJc w:val="left"/>
      <w:pPr>
        <w:ind w:left="2122" w:hanging="420"/>
      </w:p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41"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lvl>
    <w:lvl w:ilvl="2">
      <w:start w:val="1"/>
      <w:numFmt w:val="decimal"/>
      <w:isLgl/>
      <w:lvlText w:val="%1.%2.%3."/>
      <w:lvlJc w:val="left"/>
      <w:pPr>
        <w:ind w:left="1562" w:hanging="720"/>
      </w:pPr>
    </w:lvl>
    <w:lvl w:ilvl="3">
      <w:start w:val="1"/>
      <w:numFmt w:val="decimal"/>
      <w:isLgl/>
      <w:lvlText w:val="%1.%2.%3.%4."/>
      <w:lvlJc w:val="left"/>
      <w:pPr>
        <w:ind w:left="1803" w:hanging="720"/>
      </w:pPr>
    </w:lvl>
    <w:lvl w:ilvl="4">
      <w:start w:val="1"/>
      <w:numFmt w:val="decimal"/>
      <w:isLgl/>
      <w:lvlText w:val="%1.%2.%3.%4.%5."/>
      <w:lvlJc w:val="left"/>
      <w:pPr>
        <w:ind w:left="2404" w:hanging="1080"/>
      </w:pPr>
    </w:lvl>
    <w:lvl w:ilvl="5">
      <w:start w:val="1"/>
      <w:numFmt w:val="decimal"/>
      <w:isLgl/>
      <w:lvlText w:val="%1.%2.%3.%4.%5.%6."/>
      <w:lvlJc w:val="left"/>
      <w:pPr>
        <w:ind w:left="2645" w:hanging="1080"/>
      </w:pPr>
    </w:lvl>
    <w:lvl w:ilvl="6">
      <w:start w:val="1"/>
      <w:numFmt w:val="decimal"/>
      <w:isLgl/>
      <w:lvlText w:val="%1.%2.%3.%4.%5.%6.%7."/>
      <w:lvlJc w:val="left"/>
      <w:pPr>
        <w:ind w:left="3246" w:hanging="1440"/>
      </w:pPr>
    </w:lvl>
    <w:lvl w:ilvl="7">
      <w:start w:val="1"/>
      <w:numFmt w:val="decimal"/>
      <w:isLgl/>
      <w:lvlText w:val="%1.%2.%3.%4.%5.%6.%7.%8."/>
      <w:lvlJc w:val="left"/>
      <w:pPr>
        <w:ind w:left="3487" w:hanging="1440"/>
      </w:pPr>
    </w:lvl>
    <w:lvl w:ilvl="8">
      <w:start w:val="1"/>
      <w:numFmt w:val="decimal"/>
      <w:isLgl/>
      <w:lvlText w:val="%1.%2.%3.%4.%5.%6.%7.%8.%9."/>
      <w:lvlJc w:val="left"/>
      <w:pPr>
        <w:ind w:left="4088" w:hanging="1800"/>
      </w:pPr>
    </w:lvl>
  </w:abstractNum>
  <w:num w:numId="1" w16cid:durableId="1786852715">
    <w:abstractNumId w:val="40"/>
  </w:num>
  <w:num w:numId="2" w16cid:durableId="360324372">
    <w:abstractNumId w:val="37"/>
  </w:num>
  <w:num w:numId="3" w16cid:durableId="15874990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53343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6921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0707544">
    <w:abstractNumId w:val="3"/>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65205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7183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5211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2917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1706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829070">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5514638">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27335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7924393">
    <w:abstractNumId w:val="12"/>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1197037">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233040">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8077812">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4458199">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9727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62609695">
    <w:abstractNumId w:val="20"/>
  </w:num>
  <w:num w:numId="22" w16cid:durableId="456532280">
    <w:abstractNumId w:val="6"/>
  </w:num>
  <w:num w:numId="23" w16cid:durableId="557131096">
    <w:abstractNumId w:val="1"/>
  </w:num>
  <w:num w:numId="24" w16cid:durableId="2094743923">
    <w:abstractNumId w:val="17"/>
  </w:num>
  <w:num w:numId="25" w16cid:durableId="276260724">
    <w:abstractNumId w:val="22"/>
  </w:num>
  <w:num w:numId="26" w16cid:durableId="1388651436">
    <w:abstractNumId w:val="15"/>
  </w:num>
  <w:num w:numId="27" w16cid:durableId="1433354842">
    <w:abstractNumId w:val="10"/>
  </w:num>
  <w:num w:numId="28" w16cid:durableId="134416718">
    <w:abstractNumId w:val="2"/>
  </w:num>
  <w:num w:numId="29" w16cid:durableId="992559302">
    <w:abstractNumId w:val="19"/>
  </w:num>
  <w:num w:numId="30" w16cid:durableId="1657680883">
    <w:abstractNumId w:val="30"/>
  </w:num>
  <w:num w:numId="31" w16cid:durableId="1875385618">
    <w:abstractNumId w:val="38"/>
  </w:num>
  <w:num w:numId="32" w16cid:durableId="1544054047">
    <w:abstractNumId w:val="14"/>
  </w:num>
  <w:num w:numId="33" w16cid:durableId="678238612">
    <w:abstractNumId w:val="41"/>
  </w:num>
  <w:num w:numId="34" w16cid:durableId="428548423">
    <w:abstractNumId w:val="13"/>
  </w:num>
  <w:num w:numId="35" w16cid:durableId="1572615373">
    <w:abstractNumId w:val="32"/>
  </w:num>
  <w:num w:numId="36" w16cid:durableId="334919528">
    <w:abstractNumId w:val="11"/>
  </w:num>
  <w:num w:numId="37" w16cid:durableId="1520004925">
    <w:abstractNumId w:val="24"/>
  </w:num>
  <w:num w:numId="38" w16cid:durableId="1284457905">
    <w:abstractNumId w:val="27"/>
  </w:num>
  <w:num w:numId="39" w16cid:durableId="5391273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9495684">
    <w:abstractNumId w:val="36"/>
  </w:num>
  <w:num w:numId="41" w16cid:durableId="187060126">
    <w:abstractNumId w:val="34"/>
  </w:num>
  <w:num w:numId="42" w16cid:durableId="2146653890">
    <w:abstractNumId w:val="21"/>
  </w:num>
  <w:num w:numId="43" w16cid:durableId="1409036518">
    <w:abstractNumId w:val="8"/>
  </w:num>
  <w:num w:numId="44" w16cid:durableId="80025779">
    <w:abstractNumId w:val="7"/>
  </w:num>
  <w:num w:numId="45" w16cid:durableId="1339038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C0"/>
    <w:rsid w:val="00001672"/>
    <w:rsid w:val="00005A6F"/>
    <w:rsid w:val="00016706"/>
    <w:rsid w:val="00023A96"/>
    <w:rsid w:val="0002700F"/>
    <w:rsid w:val="000316E6"/>
    <w:rsid w:val="00040B54"/>
    <w:rsid w:val="000529EF"/>
    <w:rsid w:val="000558A8"/>
    <w:rsid w:val="00057DAC"/>
    <w:rsid w:val="000644FC"/>
    <w:rsid w:val="000651F8"/>
    <w:rsid w:val="00065407"/>
    <w:rsid w:val="000678D4"/>
    <w:rsid w:val="00094CC4"/>
    <w:rsid w:val="00095975"/>
    <w:rsid w:val="000A3F6C"/>
    <w:rsid w:val="000A5138"/>
    <w:rsid w:val="000B07B5"/>
    <w:rsid w:val="000D324A"/>
    <w:rsid w:val="000E3479"/>
    <w:rsid w:val="000E5C2A"/>
    <w:rsid w:val="000E6FCC"/>
    <w:rsid w:val="000E7149"/>
    <w:rsid w:val="000F04D0"/>
    <w:rsid w:val="000F0C4B"/>
    <w:rsid w:val="000F209A"/>
    <w:rsid w:val="000F62CE"/>
    <w:rsid w:val="000F6E77"/>
    <w:rsid w:val="0010031B"/>
    <w:rsid w:val="001231F8"/>
    <w:rsid w:val="001273BC"/>
    <w:rsid w:val="00135230"/>
    <w:rsid w:val="0015076D"/>
    <w:rsid w:val="00151A8C"/>
    <w:rsid w:val="001524BF"/>
    <w:rsid w:val="00170D85"/>
    <w:rsid w:val="0017586D"/>
    <w:rsid w:val="001875CE"/>
    <w:rsid w:val="0019065F"/>
    <w:rsid w:val="00192515"/>
    <w:rsid w:val="00195273"/>
    <w:rsid w:val="00197904"/>
    <w:rsid w:val="001A532E"/>
    <w:rsid w:val="001B4FFB"/>
    <w:rsid w:val="001C16CD"/>
    <w:rsid w:val="001C23B4"/>
    <w:rsid w:val="001C7D2A"/>
    <w:rsid w:val="001F57A9"/>
    <w:rsid w:val="00204631"/>
    <w:rsid w:val="00212AE3"/>
    <w:rsid w:val="00216EBD"/>
    <w:rsid w:val="0022326D"/>
    <w:rsid w:val="00226223"/>
    <w:rsid w:val="00242F6E"/>
    <w:rsid w:val="0025118D"/>
    <w:rsid w:val="00251583"/>
    <w:rsid w:val="00276937"/>
    <w:rsid w:val="00281F45"/>
    <w:rsid w:val="002A27F6"/>
    <w:rsid w:val="002B3D3F"/>
    <w:rsid w:val="002C0443"/>
    <w:rsid w:val="002D0563"/>
    <w:rsid w:val="002D252A"/>
    <w:rsid w:val="002D2D87"/>
    <w:rsid w:val="002D3174"/>
    <w:rsid w:val="002D3A69"/>
    <w:rsid w:val="002F10D2"/>
    <w:rsid w:val="0031170F"/>
    <w:rsid w:val="00317401"/>
    <w:rsid w:val="00320DBC"/>
    <w:rsid w:val="00326D5E"/>
    <w:rsid w:val="00327E01"/>
    <w:rsid w:val="003503E1"/>
    <w:rsid w:val="00352B07"/>
    <w:rsid w:val="00360E50"/>
    <w:rsid w:val="00360F89"/>
    <w:rsid w:val="0037178F"/>
    <w:rsid w:val="00377F24"/>
    <w:rsid w:val="00383889"/>
    <w:rsid w:val="00384545"/>
    <w:rsid w:val="003B49B7"/>
    <w:rsid w:val="003C0D2F"/>
    <w:rsid w:val="003C2B8C"/>
    <w:rsid w:val="003C5CF4"/>
    <w:rsid w:val="003C6CCC"/>
    <w:rsid w:val="003D37BD"/>
    <w:rsid w:val="003E7942"/>
    <w:rsid w:val="00404458"/>
    <w:rsid w:val="00417496"/>
    <w:rsid w:val="00417BD9"/>
    <w:rsid w:val="0043113B"/>
    <w:rsid w:val="00444238"/>
    <w:rsid w:val="004445F6"/>
    <w:rsid w:val="004603DC"/>
    <w:rsid w:val="004758CE"/>
    <w:rsid w:val="004812E5"/>
    <w:rsid w:val="00484C0D"/>
    <w:rsid w:val="004A0CDF"/>
    <w:rsid w:val="004A6D1D"/>
    <w:rsid w:val="004C2EF7"/>
    <w:rsid w:val="004D10EB"/>
    <w:rsid w:val="004D1A3C"/>
    <w:rsid w:val="004D63D2"/>
    <w:rsid w:val="004D76A7"/>
    <w:rsid w:val="004F7C10"/>
    <w:rsid w:val="00504D96"/>
    <w:rsid w:val="00520085"/>
    <w:rsid w:val="00521B2E"/>
    <w:rsid w:val="0052749D"/>
    <w:rsid w:val="00527994"/>
    <w:rsid w:val="0053081F"/>
    <w:rsid w:val="00531DA6"/>
    <w:rsid w:val="0053734D"/>
    <w:rsid w:val="00542FDC"/>
    <w:rsid w:val="005479C5"/>
    <w:rsid w:val="0055533F"/>
    <w:rsid w:val="00572221"/>
    <w:rsid w:val="005743BE"/>
    <w:rsid w:val="00574C78"/>
    <w:rsid w:val="00580829"/>
    <w:rsid w:val="005845DE"/>
    <w:rsid w:val="005A2E1D"/>
    <w:rsid w:val="005A434C"/>
    <w:rsid w:val="005C2219"/>
    <w:rsid w:val="005C2783"/>
    <w:rsid w:val="005D46DF"/>
    <w:rsid w:val="005D4C86"/>
    <w:rsid w:val="005E5FC4"/>
    <w:rsid w:val="006038C4"/>
    <w:rsid w:val="006070E8"/>
    <w:rsid w:val="006138DF"/>
    <w:rsid w:val="00613FE4"/>
    <w:rsid w:val="00614454"/>
    <w:rsid w:val="00621487"/>
    <w:rsid w:val="006247E9"/>
    <w:rsid w:val="00624E42"/>
    <w:rsid w:val="006273FD"/>
    <w:rsid w:val="0063536F"/>
    <w:rsid w:val="00635EB3"/>
    <w:rsid w:val="006435EB"/>
    <w:rsid w:val="00667AE3"/>
    <w:rsid w:val="006703BC"/>
    <w:rsid w:val="00671E6E"/>
    <w:rsid w:val="00676F58"/>
    <w:rsid w:val="006A3394"/>
    <w:rsid w:val="006A42A4"/>
    <w:rsid w:val="006A77EB"/>
    <w:rsid w:val="006B0C36"/>
    <w:rsid w:val="006B348F"/>
    <w:rsid w:val="006B4C4D"/>
    <w:rsid w:val="006C15FE"/>
    <w:rsid w:val="00700F6F"/>
    <w:rsid w:val="00701324"/>
    <w:rsid w:val="007076AA"/>
    <w:rsid w:val="0073190E"/>
    <w:rsid w:val="00733502"/>
    <w:rsid w:val="00733AE6"/>
    <w:rsid w:val="00734829"/>
    <w:rsid w:val="00747CB8"/>
    <w:rsid w:val="00764939"/>
    <w:rsid w:val="0076740B"/>
    <w:rsid w:val="00776A6D"/>
    <w:rsid w:val="007803A2"/>
    <w:rsid w:val="007851FE"/>
    <w:rsid w:val="00785F4D"/>
    <w:rsid w:val="0079000B"/>
    <w:rsid w:val="007916EA"/>
    <w:rsid w:val="0079236E"/>
    <w:rsid w:val="007A5B3F"/>
    <w:rsid w:val="007B014B"/>
    <w:rsid w:val="007B6CAB"/>
    <w:rsid w:val="007B7431"/>
    <w:rsid w:val="007B7A54"/>
    <w:rsid w:val="007C027C"/>
    <w:rsid w:val="007C3DD6"/>
    <w:rsid w:val="007D160D"/>
    <w:rsid w:val="007D71D4"/>
    <w:rsid w:val="007E00BB"/>
    <w:rsid w:val="00800EC0"/>
    <w:rsid w:val="00800FE2"/>
    <w:rsid w:val="00807E82"/>
    <w:rsid w:val="008104A7"/>
    <w:rsid w:val="008122B9"/>
    <w:rsid w:val="00812784"/>
    <w:rsid w:val="00820BD1"/>
    <w:rsid w:val="008229CA"/>
    <w:rsid w:val="00830822"/>
    <w:rsid w:val="00833323"/>
    <w:rsid w:val="0083460D"/>
    <w:rsid w:val="00852C8C"/>
    <w:rsid w:val="00854776"/>
    <w:rsid w:val="008611B4"/>
    <w:rsid w:val="008614F6"/>
    <w:rsid w:val="008616E4"/>
    <w:rsid w:val="00862B37"/>
    <w:rsid w:val="00865CDE"/>
    <w:rsid w:val="00866DE0"/>
    <w:rsid w:val="008710AB"/>
    <w:rsid w:val="008804D9"/>
    <w:rsid w:val="00887F52"/>
    <w:rsid w:val="00894509"/>
    <w:rsid w:val="008A0C6C"/>
    <w:rsid w:val="008A7264"/>
    <w:rsid w:val="008B447C"/>
    <w:rsid w:val="008B67B5"/>
    <w:rsid w:val="008C0B91"/>
    <w:rsid w:val="008C2EA0"/>
    <w:rsid w:val="008C49C1"/>
    <w:rsid w:val="008D357F"/>
    <w:rsid w:val="008D76D5"/>
    <w:rsid w:val="008F1890"/>
    <w:rsid w:val="008F1F38"/>
    <w:rsid w:val="0090003F"/>
    <w:rsid w:val="009065BD"/>
    <w:rsid w:val="00907ACF"/>
    <w:rsid w:val="00916555"/>
    <w:rsid w:val="0091665A"/>
    <w:rsid w:val="00922875"/>
    <w:rsid w:val="0092798D"/>
    <w:rsid w:val="009322CD"/>
    <w:rsid w:val="00935743"/>
    <w:rsid w:val="00935CC4"/>
    <w:rsid w:val="00940C33"/>
    <w:rsid w:val="00961654"/>
    <w:rsid w:val="0098120D"/>
    <w:rsid w:val="0098722C"/>
    <w:rsid w:val="009A47BF"/>
    <w:rsid w:val="009B4F7F"/>
    <w:rsid w:val="009C4273"/>
    <w:rsid w:val="009D65EC"/>
    <w:rsid w:val="00A41870"/>
    <w:rsid w:val="00A43521"/>
    <w:rsid w:val="00A47ADF"/>
    <w:rsid w:val="00A54F8C"/>
    <w:rsid w:val="00A63DF5"/>
    <w:rsid w:val="00A654F1"/>
    <w:rsid w:val="00A66601"/>
    <w:rsid w:val="00A757FE"/>
    <w:rsid w:val="00A8149F"/>
    <w:rsid w:val="00A815A0"/>
    <w:rsid w:val="00A97188"/>
    <w:rsid w:val="00AA7766"/>
    <w:rsid w:val="00AC157E"/>
    <w:rsid w:val="00AC57D4"/>
    <w:rsid w:val="00AD156C"/>
    <w:rsid w:val="00AE1D54"/>
    <w:rsid w:val="00AE6EE1"/>
    <w:rsid w:val="00AF3BA4"/>
    <w:rsid w:val="00AF6B04"/>
    <w:rsid w:val="00B02EBC"/>
    <w:rsid w:val="00B072BD"/>
    <w:rsid w:val="00B12E89"/>
    <w:rsid w:val="00B14943"/>
    <w:rsid w:val="00B21F41"/>
    <w:rsid w:val="00B31A50"/>
    <w:rsid w:val="00B51E72"/>
    <w:rsid w:val="00B655D5"/>
    <w:rsid w:val="00B6745E"/>
    <w:rsid w:val="00B71D1F"/>
    <w:rsid w:val="00B76198"/>
    <w:rsid w:val="00B906E3"/>
    <w:rsid w:val="00BB5D34"/>
    <w:rsid w:val="00BB72C1"/>
    <w:rsid w:val="00BC37D1"/>
    <w:rsid w:val="00BC4D12"/>
    <w:rsid w:val="00BC704F"/>
    <w:rsid w:val="00BC7296"/>
    <w:rsid w:val="00BD3BD4"/>
    <w:rsid w:val="00BD7BA6"/>
    <w:rsid w:val="00BE3AB8"/>
    <w:rsid w:val="00BE6A26"/>
    <w:rsid w:val="00BF207E"/>
    <w:rsid w:val="00C001B4"/>
    <w:rsid w:val="00C21229"/>
    <w:rsid w:val="00C21692"/>
    <w:rsid w:val="00C2386B"/>
    <w:rsid w:val="00C23CE5"/>
    <w:rsid w:val="00C261BC"/>
    <w:rsid w:val="00C31654"/>
    <w:rsid w:val="00C4522C"/>
    <w:rsid w:val="00C6268A"/>
    <w:rsid w:val="00C642D6"/>
    <w:rsid w:val="00C737CF"/>
    <w:rsid w:val="00C769E3"/>
    <w:rsid w:val="00C76AF6"/>
    <w:rsid w:val="00C80608"/>
    <w:rsid w:val="00C806D5"/>
    <w:rsid w:val="00C85318"/>
    <w:rsid w:val="00C856AF"/>
    <w:rsid w:val="00C8631B"/>
    <w:rsid w:val="00C91170"/>
    <w:rsid w:val="00CA0B33"/>
    <w:rsid w:val="00CB2FA0"/>
    <w:rsid w:val="00CB5971"/>
    <w:rsid w:val="00CB6B5B"/>
    <w:rsid w:val="00CD02CB"/>
    <w:rsid w:val="00CE720E"/>
    <w:rsid w:val="00CF578F"/>
    <w:rsid w:val="00D042AD"/>
    <w:rsid w:val="00D14A21"/>
    <w:rsid w:val="00D17AF0"/>
    <w:rsid w:val="00D243F9"/>
    <w:rsid w:val="00D404B7"/>
    <w:rsid w:val="00D54184"/>
    <w:rsid w:val="00D544B1"/>
    <w:rsid w:val="00D61041"/>
    <w:rsid w:val="00D7022F"/>
    <w:rsid w:val="00D80C8E"/>
    <w:rsid w:val="00D821BB"/>
    <w:rsid w:val="00D8566D"/>
    <w:rsid w:val="00D866E8"/>
    <w:rsid w:val="00D925CD"/>
    <w:rsid w:val="00D93FF8"/>
    <w:rsid w:val="00DA1AE9"/>
    <w:rsid w:val="00DA4107"/>
    <w:rsid w:val="00DB4269"/>
    <w:rsid w:val="00DE323B"/>
    <w:rsid w:val="00DF71BD"/>
    <w:rsid w:val="00E027E2"/>
    <w:rsid w:val="00E067DC"/>
    <w:rsid w:val="00E12C7F"/>
    <w:rsid w:val="00E16CB7"/>
    <w:rsid w:val="00E30172"/>
    <w:rsid w:val="00E30C1C"/>
    <w:rsid w:val="00E316C9"/>
    <w:rsid w:val="00E34173"/>
    <w:rsid w:val="00E34530"/>
    <w:rsid w:val="00E56D95"/>
    <w:rsid w:val="00E70A7F"/>
    <w:rsid w:val="00E74153"/>
    <w:rsid w:val="00E81E9F"/>
    <w:rsid w:val="00EA1FDC"/>
    <w:rsid w:val="00EB0803"/>
    <w:rsid w:val="00EB106B"/>
    <w:rsid w:val="00EB7386"/>
    <w:rsid w:val="00EB76E2"/>
    <w:rsid w:val="00EC262B"/>
    <w:rsid w:val="00EC6880"/>
    <w:rsid w:val="00ED652D"/>
    <w:rsid w:val="00EE69EB"/>
    <w:rsid w:val="00EE75D3"/>
    <w:rsid w:val="00EF235B"/>
    <w:rsid w:val="00F06666"/>
    <w:rsid w:val="00F145F8"/>
    <w:rsid w:val="00F176EE"/>
    <w:rsid w:val="00F279CB"/>
    <w:rsid w:val="00F27D15"/>
    <w:rsid w:val="00F31449"/>
    <w:rsid w:val="00F31A60"/>
    <w:rsid w:val="00F34122"/>
    <w:rsid w:val="00F3480B"/>
    <w:rsid w:val="00F350CF"/>
    <w:rsid w:val="00F410C0"/>
    <w:rsid w:val="00F43AC0"/>
    <w:rsid w:val="00F44270"/>
    <w:rsid w:val="00F5100C"/>
    <w:rsid w:val="00F53FDA"/>
    <w:rsid w:val="00F57CEF"/>
    <w:rsid w:val="00F60C8E"/>
    <w:rsid w:val="00F73E96"/>
    <w:rsid w:val="00F76099"/>
    <w:rsid w:val="00F91B92"/>
    <w:rsid w:val="00F9719A"/>
    <w:rsid w:val="00FA23EB"/>
    <w:rsid w:val="00FA6CBB"/>
    <w:rsid w:val="00FB1AC0"/>
    <w:rsid w:val="00FB5541"/>
    <w:rsid w:val="00FD14C5"/>
    <w:rsid w:val="00FD7302"/>
    <w:rsid w:val="00FE4874"/>
    <w:rsid w:val="00FF0605"/>
    <w:rsid w:val="00FF0BE6"/>
    <w:rsid w:val="00FF1C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31C3"/>
  <w15:chartTrackingRefBased/>
  <w15:docId w15:val="{4497BF84-4BCF-4C6B-AF8B-49A7C37A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let EY,List Paragraph2,List Paragraph Red,List Paragraph1,Buletai,List Paragraph21,lp1,Bullet 1,Use Case List Paragraph,Paragraph,List not in Table,Numbered List,Lentele"/>
    <w:basedOn w:val="prastasis"/>
    <w:link w:val="SraopastraipaDiagrama"/>
    <w:qFormat/>
    <w:rsid w:val="00574C78"/>
    <w:pPr>
      <w:ind w:left="720"/>
      <w:contextualSpacing/>
    </w:pPr>
  </w:style>
  <w:style w:type="paragraph" w:customStyle="1" w:styleId="Body2">
    <w:name w:val="Body 2"/>
    <w:rsid w:val="007E00B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14:textOutline w14:w="0" w14:cap="flat" w14:cmpd="sng" w14:algn="ctr">
        <w14:noFill/>
        <w14:prstDash w14:val="solid"/>
        <w14:bevel/>
      </w14:textOutline>
    </w:r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link w:val="Sraopastraipa"/>
    <w:locked/>
    <w:rsid w:val="003C5CF4"/>
  </w:style>
  <w:style w:type="paragraph" w:customStyle="1" w:styleId="sutartis">
    <w:name w:val="sutartis"/>
    <w:basedOn w:val="prastasis"/>
    <w:uiPriority w:val="99"/>
    <w:rsid w:val="003C5CF4"/>
    <w:pPr>
      <w:widowControl w:val="0"/>
      <w:spacing w:after="120" w:line="240" w:lineRule="atLeast"/>
      <w:ind w:left="426" w:right="11" w:hanging="426"/>
      <w:jc w:val="both"/>
    </w:pPr>
    <w:rPr>
      <w:rFonts w:ascii="!_Times" w:eastAsia="Times New Roman" w:hAnsi="!_Times" w:cs="Times New Roman"/>
      <w:szCs w:val="20"/>
      <w:lang w:val="en-GB" w:eastAsia="en-US"/>
    </w:rPr>
  </w:style>
  <w:style w:type="character" w:styleId="Hipersaitas">
    <w:name w:val="Hyperlink"/>
    <w:basedOn w:val="Numatytasispastraiposriftas"/>
    <w:uiPriority w:val="99"/>
    <w:unhideWhenUsed/>
    <w:rsid w:val="00A47ADF"/>
    <w:rPr>
      <w:color w:val="0563C1" w:themeColor="hyperlink"/>
      <w:u w:val="single"/>
    </w:rPr>
  </w:style>
  <w:style w:type="character" w:styleId="Neapdorotaspaminjimas">
    <w:name w:val="Unresolved Mention"/>
    <w:basedOn w:val="Numatytasispastraiposriftas"/>
    <w:uiPriority w:val="99"/>
    <w:semiHidden/>
    <w:unhideWhenUsed/>
    <w:rsid w:val="00A47ADF"/>
    <w:rPr>
      <w:color w:val="605E5C"/>
      <w:shd w:val="clear" w:color="auto" w:fill="E1DFDD"/>
    </w:rPr>
  </w:style>
  <w:style w:type="character" w:styleId="Grietas">
    <w:name w:val="Strong"/>
    <w:basedOn w:val="Numatytasispastraiposriftas"/>
    <w:uiPriority w:val="22"/>
    <w:qFormat/>
    <w:rsid w:val="000644FC"/>
    <w:rPr>
      <w:b/>
      <w:bCs/>
    </w:rPr>
  </w:style>
  <w:style w:type="paragraph" w:styleId="Antrats">
    <w:name w:val="header"/>
    <w:basedOn w:val="prastasis"/>
    <w:link w:val="AntratsDiagrama"/>
    <w:uiPriority w:val="99"/>
    <w:unhideWhenUsed/>
    <w:rsid w:val="004D63D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D63D2"/>
  </w:style>
  <w:style w:type="paragraph" w:styleId="Porat">
    <w:name w:val="footer"/>
    <w:basedOn w:val="prastasis"/>
    <w:link w:val="PoratDiagrama"/>
    <w:uiPriority w:val="99"/>
    <w:unhideWhenUsed/>
    <w:rsid w:val="004D63D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D6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727246">
      <w:bodyDiv w:val="1"/>
      <w:marLeft w:val="0"/>
      <w:marRight w:val="0"/>
      <w:marTop w:val="0"/>
      <w:marBottom w:val="0"/>
      <w:divBdr>
        <w:top w:val="none" w:sz="0" w:space="0" w:color="auto"/>
        <w:left w:val="none" w:sz="0" w:space="0" w:color="auto"/>
        <w:bottom w:val="none" w:sz="0" w:space="0" w:color="auto"/>
        <w:right w:val="none" w:sz="0" w:space="0" w:color="auto"/>
      </w:divBdr>
    </w:div>
    <w:div w:id="1634629869">
      <w:bodyDiv w:val="1"/>
      <w:marLeft w:val="0"/>
      <w:marRight w:val="0"/>
      <w:marTop w:val="0"/>
      <w:marBottom w:val="0"/>
      <w:divBdr>
        <w:top w:val="none" w:sz="0" w:space="0" w:color="auto"/>
        <w:left w:val="none" w:sz="0" w:space="0" w:color="auto"/>
        <w:bottom w:val="none" w:sz="0" w:space="0" w:color="auto"/>
        <w:right w:val="none" w:sz="0" w:space="0" w:color="auto"/>
      </w:divBdr>
    </w:div>
    <w:div w:id="166246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8699CB-D188-4ED4-9213-E8C61A7D7ACE}">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4E65D-C996-4D6C-9FFB-3545AF27F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9</Pages>
  <Words>19548</Words>
  <Characters>11143</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Dovilė Kėkštienė</cp:lastModifiedBy>
  <cp:revision>166</cp:revision>
  <dcterms:created xsi:type="dcterms:W3CDTF">2021-09-14T04:11:00Z</dcterms:created>
  <dcterms:modified xsi:type="dcterms:W3CDTF">2023-09-18T06:19:00Z</dcterms:modified>
</cp:coreProperties>
</file>