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E761EF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F73B22">
            <w:sdt>
              <w:sdtPr>
                <w:tag w:val="fld_tpz_ja_asm1XMLStr"/>
                <w:id w:val="-1483229768"/>
              </w:sdtPr>
              <w:sdtEndPr/>
              <w:sdtContent>
                <w:r w:rsidR="00AB325F">
                  <w:t>UAB Edupharma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F73B22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AB325F">
                  <w:t xml:space="preserve">Į 2025-01-07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AB325F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p w:rsidR="00C06480" w:rsidRDefault="00AB325F">
            <w:r>
              <w:t>K. Baršausko g. 80</w:t>
            </w:r>
          </w:p>
          <w:p w:rsidR="00AB325F" w:rsidRDefault="00AB325F" w:rsidP="00AB325F">
            <w:r>
              <w:t>LT-51440, Kaunas</w:t>
            </w:r>
          </w:p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F73B22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2025-01-08</w:t>
          </w:r>
        </w:sdtContent>
      </w:sdt>
      <w:r>
        <w:t xml:space="preserve"> duomenimis:</w:t>
      </w:r>
    </w:p>
    <w:p w:rsidR="00035733" w:rsidRDefault="00035733" w:rsidP="00035733">
      <w:pPr>
        <w:pStyle w:val="HTMLPreformatted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C6458F" w:rsidRDefault="00F73B22">
          <w:pPr>
            <w:spacing w:line="360" w:lineRule="auto"/>
            <w:ind w:firstLine="567"/>
            <w:jc w:val="both"/>
          </w:pPr>
          <w:r>
            <w:t xml:space="preserve">Dėl UAB Edupharma, kodas 302549335,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:rsidR="00C06480" w:rsidRDefault="00AB325F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C06480" w:rsidRDefault="00AB325F">
      <w:pPr>
        <w:spacing w:line="360" w:lineRule="auto"/>
        <w:ind w:firstLine="567"/>
        <w:jc w:val="both"/>
      </w:pPr>
      <w:r>
        <w:t xml:space="preserve">Dariui Daukšai, gim. </w:t>
      </w:r>
      <w:r w:rsidR="00553096">
        <w:t xml:space="preserve">- </w:t>
      </w:r>
      <w:r>
        <w:t>per pastaruosius 5 metus nėra priimtas ir įsiteisėjęs apkaltinamasis teismo nuosprendis ir jis neturi neišnykusio ar nepanaikinto teistumo už nusikalstamas veikas, nurodytas Lietuvos Respublikos viešųjų pirkimų įstatymo 46 straipsnio                      1 dalyje.</w:t>
      </w:r>
    </w:p>
    <w:p w:rsidR="00C06480" w:rsidRDefault="00AB325F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C06480" w:rsidRDefault="00AB325F" w:rsidP="0070417A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, gim. </w:t>
      </w:r>
      <w:r w:rsidR="0070417A">
        <w:t xml:space="preserve">- </w:t>
      </w:r>
      <w:bookmarkStart w:id="0" w:name="_GoBack"/>
      <w:bookmarkEnd w:id="0"/>
      <w:r>
        <w:t>per pastaruosius 5 metus nėra priimtas ir įsiteisėjęs apkaltinamasis teismo nuosprendis ir ji neturi neišnykusio ar nepanaikinto teistumo už nusikalstamas veikas, nurodytas Lietuvos Respublikos viešųjų pirkimų įstatymo 46 straipsnio                        1 dalyje.</w:t>
      </w:r>
    </w:p>
    <w:p w:rsidR="00EA2F28" w:rsidRDefault="00EA2F28" w:rsidP="00EA2F28">
      <w:pPr>
        <w:pStyle w:val="HTMLPreformatted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5777"/>
      </w:tblGrid>
      <w:tr w:rsidR="00AA3158" w:rsidRPr="00FA037C" w:rsidTr="00AA3158">
        <w:tc>
          <w:tcPr>
            <w:tcW w:w="3936" w:type="dxa"/>
          </w:tcPr>
          <w:p w:rsidR="00E04797" w:rsidRDefault="00F73B22">
            <w:sdt>
              <w:sdtPr>
                <w:tag w:val="fld_tpz_pareigXMLStr"/>
                <w:id w:val="-86773189"/>
              </w:sdtPr>
              <w:sdtEndPr/>
              <w:sdtContent>
                <w:r w:rsidR="00AB325F">
                  <w:t>Teistumo informacijos tvarkymo skyriaus patarėja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F73B22" w:rsidP="008D1A98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r w:rsidR="00AB325F">
                  <w:t>Rima Žvinienė</w:t>
                </w:r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22" w:rsidRDefault="00F73B22" w:rsidP="006C3A3C">
      <w:r>
        <w:separator/>
      </w:r>
    </w:p>
  </w:endnote>
  <w:endnote w:type="continuationSeparator" w:id="0">
    <w:p w:rsidR="00F73B22" w:rsidRDefault="00F73B22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22" w:rsidRDefault="00F73B22" w:rsidP="006C3A3C">
      <w:r>
        <w:separator/>
      </w:r>
    </w:p>
  </w:footnote>
  <w:footnote w:type="continuationSeparator" w:id="0">
    <w:p w:rsidR="00F73B22" w:rsidRDefault="00F73B22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AB325F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55E6B"/>
    <w:multiLevelType w:val="hybridMultilevel"/>
    <w:tmpl w:val="605404AA"/>
    <w:lvl w:ilvl="0" w:tplc="DEC235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512A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096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0417A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B325F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6480"/>
    <w:rsid w:val="00C07F93"/>
    <w:rsid w:val="00C10560"/>
    <w:rsid w:val="00C243C4"/>
    <w:rsid w:val="00C251B4"/>
    <w:rsid w:val="00C31BBC"/>
    <w:rsid w:val="00C45F2C"/>
    <w:rsid w:val="00C55E16"/>
    <w:rsid w:val="00C61A94"/>
    <w:rsid w:val="00C6458F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761EF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3B22"/>
    <w:rsid w:val="00F76369"/>
    <w:rsid w:val="00F80328"/>
    <w:rsid w:val="00F8064A"/>
    <w:rsid w:val="00FA037C"/>
    <w:rsid w:val="00FA4376"/>
    <w:rsid w:val="00FA6BA2"/>
    <w:rsid w:val="00FB2097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11D06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1943C-FB9E-4593-8092-A5E374DF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5</cp:revision>
  <cp:lastPrinted>2010-03-24T15:13:00Z</cp:lastPrinted>
  <dcterms:created xsi:type="dcterms:W3CDTF">2024-12-31T07:20:00Z</dcterms:created>
  <dcterms:modified xsi:type="dcterms:W3CDTF">2025-05-22T10:36:00Z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