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005B6749">
        <w:tc>
          <w:tcPr>
            <w:tcW w:w="8586" w:type="dxa"/>
          </w:tcPr>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A963C8" w:rsidRPr="00A963C8" w14:paraId="6FB692AB" w14:textId="77777777" w:rsidTr="009D6D19">
              <w:tc>
                <w:tcPr>
                  <w:tcW w:w="8355" w:type="dxa"/>
                  <w:tcBorders>
                    <w:top w:val="nil"/>
                    <w:left w:val="single" w:sz="12" w:space="0" w:color="85B9C9"/>
                    <w:bottom w:val="nil"/>
                    <w:right w:val="nil"/>
                  </w:tcBorders>
                  <w:shd w:val="clear" w:color="auto" w:fill="auto"/>
                  <w:hideMark/>
                </w:tcPr>
                <w:p w14:paraId="2EB3247E" w14:textId="77777777" w:rsidR="00437446" w:rsidRDefault="00437446" w:rsidP="00437446">
                  <w:pPr>
                    <w:spacing w:after="0" w:line="240" w:lineRule="auto"/>
                    <w:textAlignment w:val="baseline"/>
                    <w:rPr>
                      <w:rFonts w:cstheme="minorHAnsi"/>
                      <w:sz w:val="18"/>
                      <w:szCs w:val="18"/>
                    </w:rPr>
                  </w:pPr>
                  <w:r w:rsidRPr="00437446">
                    <w:rPr>
                      <w:rFonts w:cstheme="minorHAnsi"/>
                      <w:sz w:val="18"/>
                      <w:szCs w:val="18"/>
                    </w:rPr>
                    <w:t>Vilniaus miesto šilumos tiekimo tinklų</w:t>
                  </w:r>
                </w:p>
                <w:p w14:paraId="7401A7B2" w14:textId="60F12C97" w:rsidR="00437446" w:rsidRDefault="00437446" w:rsidP="00437446">
                  <w:pPr>
                    <w:spacing w:after="0" w:line="240" w:lineRule="auto"/>
                    <w:textAlignment w:val="baseline"/>
                    <w:rPr>
                      <w:rFonts w:cstheme="minorHAnsi"/>
                      <w:sz w:val="18"/>
                      <w:szCs w:val="18"/>
                    </w:rPr>
                  </w:pPr>
                  <w:r w:rsidRPr="00437446">
                    <w:rPr>
                      <w:rFonts w:cstheme="minorHAnsi"/>
                      <w:sz w:val="18"/>
                      <w:szCs w:val="18"/>
                    </w:rPr>
                    <w:t xml:space="preserve"> nuo ŠK </w:t>
                  </w:r>
                  <w:r w:rsidR="006C0329">
                    <w:rPr>
                      <w:rFonts w:cstheme="minorHAnsi"/>
                      <w:sz w:val="18"/>
                      <w:szCs w:val="18"/>
                    </w:rPr>
                    <w:t>92237</w:t>
                  </w:r>
                  <w:r w:rsidR="00222B61">
                    <w:rPr>
                      <w:rFonts w:cstheme="minorHAnsi"/>
                      <w:sz w:val="18"/>
                      <w:szCs w:val="18"/>
                    </w:rPr>
                    <w:t xml:space="preserve"> </w:t>
                  </w:r>
                  <w:r w:rsidRPr="00437446">
                    <w:rPr>
                      <w:rFonts w:cstheme="minorHAnsi"/>
                      <w:sz w:val="18"/>
                      <w:szCs w:val="18"/>
                    </w:rPr>
                    <w:t xml:space="preserve">iki </w:t>
                  </w:r>
                  <w:r w:rsidR="006C0329">
                    <w:rPr>
                      <w:rFonts w:cstheme="minorHAnsi"/>
                      <w:sz w:val="18"/>
                      <w:szCs w:val="18"/>
                    </w:rPr>
                    <w:t>ŠK 92253</w:t>
                  </w:r>
                  <w:r w:rsidR="00222B61">
                    <w:rPr>
                      <w:rFonts w:cstheme="minorHAnsi"/>
                      <w:sz w:val="18"/>
                      <w:szCs w:val="18"/>
                    </w:rPr>
                    <w:t xml:space="preserve"> </w:t>
                  </w:r>
                </w:p>
                <w:p w14:paraId="69ABB810" w14:textId="3E5D6F53" w:rsidR="00437446" w:rsidRPr="00437446" w:rsidRDefault="00437446" w:rsidP="00437446">
                  <w:pPr>
                    <w:spacing w:after="0" w:line="240" w:lineRule="auto"/>
                    <w:textAlignment w:val="baseline"/>
                    <w:rPr>
                      <w:rFonts w:cstheme="minorHAnsi"/>
                      <w:sz w:val="18"/>
                      <w:szCs w:val="18"/>
                    </w:rPr>
                  </w:pPr>
                  <w:r w:rsidRPr="00437446">
                    <w:rPr>
                      <w:rFonts w:cstheme="minorHAnsi"/>
                      <w:sz w:val="18"/>
                      <w:szCs w:val="18"/>
                    </w:rPr>
                    <w:t>rekonstravimo projekt</w:t>
                  </w:r>
                  <w:r>
                    <w:rPr>
                      <w:rFonts w:cstheme="minorHAnsi"/>
                      <w:sz w:val="18"/>
                      <w:szCs w:val="18"/>
                    </w:rPr>
                    <w:t>o</w:t>
                  </w:r>
                </w:p>
                <w:p w14:paraId="0E766969" w14:textId="74AB4610" w:rsidR="00A963C8" w:rsidRPr="00FA36A0" w:rsidRDefault="00A963C8" w:rsidP="00A963C8">
                  <w:pPr>
                    <w:spacing w:after="0" w:line="240" w:lineRule="auto"/>
                    <w:textAlignment w:val="baseline"/>
                    <w:rPr>
                      <w:rFonts w:eastAsia="Times New Roman" w:cstheme="minorHAnsi"/>
                      <w:sz w:val="18"/>
                      <w:szCs w:val="18"/>
                      <w:lang w:eastAsia="lt-LT"/>
                    </w:rPr>
                  </w:pPr>
                </w:p>
              </w:tc>
            </w:tr>
            <w:tr w:rsidR="00A963C8" w:rsidRPr="00A963C8" w14:paraId="2262DF8F" w14:textId="77777777" w:rsidTr="009D6D19">
              <w:trPr>
                <w:trHeight w:val="300"/>
              </w:trPr>
              <w:tc>
                <w:tcPr>
                  <w:tcW w:w="8355" w:type="dxa"/>
                  <w:tcBorders>
                    <w:top w:val="nil"/>
                    <w:left w:val="single" w:sz="12" w:space="0" w:color="85B9C9"/>
                    <w:bottom w:val="nil"/>
                    <w:right w:val="nil"/>
                  </w:tcBorders>
                  <w:shd w:val="clear" w:color="auto" w:fill="auto"/>
                  <w:hideMark/>
                </w:tcPr>
                <w:p w14:paraId="460BA97E" w14:textId="3DD76CB7" w:rsidR="001C625C" w:rsidRPr="00FA36A0" w:rsidRDefault="00EB4455"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Techninė</w:t>
                  </w:r>
                  <w:r w:rsidR="008E3B7C" w:rsidRPr="00FA36A0">
                    <w:rPr>
                      <w:rFonts w:eastAsia="Times New Roman" w:cstheme="minorHAnsi"/>
                      <w:sz w:val="18"/>
                      <w:szCs w:val="18"/>
                      <w:lang w:eastAsia="lt-LT"/>
                    </w:rPr>
                    <w:t>s</w:t>
                  </w:r>
                  <w:r w:rsidRPr="00FA36A0">
                    <w:rPr>
                      <w:rFonts w:eastAsia="Times New Roman" w:cstheme="minorHAnsi"/>
                      <w:sz w:val="18"/>
                      <w:szCs w:val="18"/>
                      <w:lang w:eastAsia="lt-LT"/>
                    </w:rPr>
                    <w:t xml:space="preserve"> užduoti</w:t>
                  </w:r>
                  <w:r w:rsidR="008E3B7C" w:rsidRPr="00FA36A0">
                    <w:rPr>
                      <w:rFonts w:eastAsia="Times New Roman" w:cstheme="minorHAnsi"/>
                      <w:sz w:val="18"/>
                      <w:szCs w:val="18"/>
                      <w:lang w:eastAsia="lt-LT"/>
                    </w:rPr>
                    <w:t>e</w:t>
                  </w:r>
                  <w:r w:rsidRPr="00FA36A0">
                    <w:rPr>
                      <w:rFonts w:eastAsia="Times New Roman" w:cstheme="minorHAnsi"/>
                      <w:sz w:val="18"/>
                      <w:szCs w:val="18"/>
                      <w:lang w:eastAsia="lt-LT"/>
                    </w:rPr>
                    <w:t>s</w:t>
                  </w:r>
                </w:p>
                <w:p w14:paraId="4A25ACCC" w14:textId="1034EF83" w:rsidR="00A963C8" w:rsidRPr="00FA36A0" w:rsidRDefault="00923686"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1 priedas</w:t>
                  </w:r>
                  <w:r w:rsidR="00A963C8" w:rsidRPr="00FA36A0">
                    <w:rPr>
                      <w:rFonts w:eastAsia="Times New Roman" w:cstheme="minorHAnsi"/>
                      <w:sz w:val="18"/>
                      <w:szCs w:val="18"/>
                      <w:lang w:eastAsia="lt-LT"/>
                    </w:rPr>
                    <w:t> </w:t>
                  </w:r>
                </w:p>
              </w:tc>
            </w:tr>
          </w:tbl>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p w14:paraId="5DD54AD3" w14:textId="77777777" w:rsidR="00AB2F2E" w:rsidRDefault="00AB2F2E" w:rsidP="00E34163">
      <w:pPr>
        <w:spacing w:after="0" w:line="240" w:lineRule="auto"/>
        <w:ind w:right="30" w:firstLine="330"/>
        <w:jc w:val="both"/>
        <w:rPr>
          <w:rStyle w:val="normaltextrun1"/>
          <w:rFonts w:ascii="Calibri" w:eastAsia="Calibri" w:hAnsi="Calibri" w:cs="Calibri"/>
          <w:color w:val="000000" w:themeColor="text1"/>
        </w:rPr>
      </w:pPr>
    </w:p>
    <w:tbl>
      <w:tblPr>
        <w:tblW w:w="10504" w:type="dxa"/>
        <w:tblInd w:w="-719" w:type="dxa"/>
        <w:tblLook w:val="04A0" w:firstRow="1" w:lastRow="0" w:firstColumn="1" w:lastColumn="0" w:noHBand="0" w:noVBand="1"/>
      </w:tblPr>
      <w:tblGrid>
        <w:gridCol w:w="493"/>
        <w:gridCol w:w="1259"/>
        <w:gridCol w:w="1247"/>
        <w:gridCol w:w="498"/>
        <w:gridCol w:w="663"/>
        <w:gridCol w:w="591"/>
        <w:gridCol w:w="473"/>
        <w:gridCol w:w="717"/>
        <w:gridCol w:w="679"/>
        <w:gridCol w:w="882"/>
        <w:gridCol w:w="724"/>
        <w:gridCol w:w="717"/>
        <w:gridCol w:w="679"/>
        <w:gridCol w:w="882"/>
      </w:tblGrid>
      <w:tr w:rsidR="00C11479" w:rsidRPr="00C11479" w14:paraId="4E789664" w14:textId="77777777" w:rsidTr="006E235F">
        <w:trPr>
          <w:trHeight w:val="300"/>
        </w:trPr>
        <w:tc>
          <w:tcPr>
            <w:tcW w:w="493" w:type="dxa"/>
            <w:tcBorders>
              <w:top w:val="single" w:sz="8" w:space="0" w:color="auto"/>
              <w:left w:val="single" w:sz="8" w:space="0" w:color="auto"/>
              <w:bottom w:val="nil"/>
              <w:right w:val="single" w:sz="4" w:space="0" w:color="000000"/>
            </w:tcBorders>
            <w:shd w:val="clear" w:color="auto" w:fill="auto"/>
            <w:vAlign w:val="center"/>
            <w:hideMark/>
          </w:tcPr>
          <w:p w14:paraId="0A9E10C7" w14:textId="77777777" w:rsidR="00C11479" w:rsidRPr="00C11479" w:rsidRDefault="00C11479" w:rsidP="00C11479">
            <w:pPr>
              <w:spacing w:after="0" w:line="240" w:lineRule="auto"/>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 </w:t>
            </w:r>
          </w:p>
        </w:tc>
        <w:tc>
          <w:tcPr>
            <w:tcW w:w="2506" w:type="dxa"/>
            <w:gridSpan w:val="2"/>
            <w:tcBorders>
              <w:top w:val="single" w:sz="8" w:space="0" w:color="auto"/>
              <w:left w:val="single" w:sz="4" w:space="0" w:color="000000"/>
              <w:bottom w:val="single" w:sz="4" w:space="0" w:color="000000"/>
              <w:right w:val="single" w:sz="4" w:space="0" w:color="000000"/>
            </w:tcBorders>
            <w:shd w:val="clear" w:color="auto" w:fill="auto"/>
            <w:vAlign w:val="center"/>
            <w:hideMark/>
          </w:tcPr>
          <w:p w14:paraId="3FFAA71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Ruožo pavadinimas</w:t>
            </w:r>
          </w:p>
        </w:tc>
        <w:tc>
          <w:tcPr>
            <w:tcW w:w="498" w:type="dxa"/>
            <w:tcBorders>
              <w:top w:val="single" w:sz="8" w:space="0" w:color="auto"/>
              <w:left w:val="nil"/>
              <w:bottom w:val="nil"/>
              <w:right w:val="single" w:sz="8" w:space="0" w:color="auto"/>
            </w:tcBorders>
            <w:shd w:val="clear" w:color="auto" w:fill="auto"/>
            <w:textDirection w:val="btLr"/>
            <w:vAlign w:val="center"/>
            <w:hideMark/>
          </w:tcPr>
          <w:p w14:paraId="391841FD" w14:textId="77777777" w:rsidR="00C11479" w:rsidRPr="00C11479" w:rsidRDefault="00C11479" w:rsidP="00C11479">
            <w:pPr>
              <w:spacing w:after="0" w:line="240" w:lineRule="auto"/>
              <w:rPr>
                <w:rFonts w:ascii="Calibri" w:eastAsia="Times New Roman" w:hAnsi="Calibri" w:cs="Calibri"/>
                <w:lang w:eastAsia="lt-LT"/>
              </w:rPr>
            </w:pPr>
            <w:r w:rsidRPr="00C11479">
              <w:rPr>
                <w:rFonts w:ascii="Calibri" w:eastAsia="Times New Roman" w:hAnsi="Calibri" w:cs="Calibri"/>
                <w:lang w:eastAsia="lt-LT"/>
              </w:rPr>
              <w:t> </w:t>
            </w:r>
          </w:p>
        </w:tc>
        <w:tc>
          <w:tcPr>
            <w:tcW w:w="4005" w:type="dxa"/>
            <w:gridSpan w:val="6"/>
            <w:tcBorders>
              <w:top w:val="single" w:sz="8" w:space="0" w:color="auto"/>
              <w:left w:val="single" w:sz="8" w:space="0" w:color="auto"/>
              <w:bottom w:val="single" w:sz="4" w:space="0" w:color="000000"/>
              <w:right w:val="single" w:sz="8" w:space="0" w:color="000000"/>
            </w:tcBorders>
            <w:shd w:val="clear" w:color="auto" w:fill="auto"/>
            <w:vAlign w:val="center"/>
            <w:hideMark/>
          </w:tcPr>
          <w:p w14:paraId="72A84A58"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Tinklai prieš rekonstrukciją</w:t>
            </w:r>
          </w:p>
        </w:tc>
        <w:tc>
          <w:tcPr>
            <w:tcW w:w="3002" w:type="dxa"/>
            <w:gridSpan w:val="4"/>
            <w:tcBorders>
              <w:top w:val="single" w:sz="8" w:space="0" w:color="000000"/>
              <w:left w:val="single" w:sz="8" w:space="0" w:color="auto"/>
              <w:bottom w:val="single" w:sz="4" w:space="0" w:color="000000"/>
              <w:right w:val="single" w:sz="8" w:space="0" w:color="000000"/>
            </w:tcBorders>
            <w:shd w:val="clear" w:color="auto" w:fill="auto"/>
            <w:vAlign w:val="center"/>
            <w:hideMark/>
          </w:tcPr>
          <w:p w14:paraId="3D38FE17"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Tinklai po rekonstrukcijos</w:t>
            </w:r>
          </w:p>
        </w:tc>
      </w:tr>
      <w:tr w:rsidR="00C11479" w:rsidRPr="00C11479" w14:paraId="1E6ECE98" w14:textId="77777777" w:rsidTr="006E235F">
        <w:trPr>
          <w:trHeight w:val="1650"/>
        </w:trPr>
        <w:tc>
          <w:tcPr>
            <w:tcW w:w="493" w:type="dxa"/>
            <w:tcBorders>
              <w:top w:val="nil"/>
              <w:left w:val="single" w:sz="8" w:space="0" w:color="auto"/>
              <w:bottom w:val="single" w:sz="8" w:space="0" w:color="auto"/>
              <w:right w:val="single" w:sz="4" w:space="0" w:color="000000"/>
            </w:tcBorders>
            <w:shd w:val="clear" w:color="auto" w:fill="auto"/>
            <w:vAlign w:val="center"/>
            <w:hideMark/>
          </w:tcPr>
          <w:p w14:paraId="032E5299"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Nr.</w:t>
            </w:r>
          </w:p>
        </w:tc>
        <w:tc>
          <w:tcPr>
            <w:tcW w:w="1259" w:type="dxa"/>
            <w:tcBorders>
              <w:top w:val="nil"/>
              <w:left w:val="nil"/>
              <w:bottom w:val="single" w:sz="8" w:space="0" w:color="auto"/>
              <w:right w:val="single" w:sz="4" w:space="0" w:color="000000"/>
            </w:tcBorders>
            <w:shd w:val="clear" w:color="auto" w:fill="auto"/>
            <w:vAlign w:val="center"/>
            <w:hideMark/>
          </w:tcPr>
          <w:p w14:paraId="20A6B1F0"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nuo</w:t>
            </w:r>
          </w:p>
        </w:tc>
        <w:tc>
          <w:tcPr>
            <w:tcW w:w="1247" w:type="dxa"/>
            <w:tcBorders>
              <w:top w:val="nil"/>
              <w:left w:val="nil"/>
              <w:bottom w:val="single" w:sz="8" w:space="0" w:color="auto"/>
              <w:right w:val="single" w:sz="4" w:space="0" w:color="auto"/>
            </w:tcBorders>
            <w:shd w:val="clear" w:color="auto" w:fill="auto"/>
            <w:vAlign w:val="center"/>
            <w:hideMark/>
          </w:tcPr>
          <w:p w14:paraId="3604FB30"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iki</w:t>
            </w:r>
          </w:p>
        </w:tc>
        <w:tc>
          <w:tcPr>
            <w:tcW w:w="498" w:type="dxa"/>
            <w:tcBorders>
              <w:top w:val="nil"/>
              <w:left w:val="nil"/>
              <w:bottom w:val="single" w:sz="8" w:space="0" w:color="auto"/>
              <w:right w:val="single" w:sz="8" w:space="0" w:color="auto"/>
            </w:tcBorders>
            <w:shd w:val="clear" w:color="auto" w:fill="auto"/>
            <w:textDirection w:val="btLr"/>
            <w:vAlign w:val="center"/>
            <w:hideMark/>
          </w:tcPr>
          <w:p w14:paraId="79E39B72" w14:textId="77777777" w:rsidR="00C11479" w:rsidRPr="00C11479" w:rsidRDefault="00C11479" w:rsidP="00C11479">
            <w:pPr>
              <w:spacing w:after="0" w:line="240" w:lineRule="auto"/>
              <w:jc w:val="right"/>
              <w:rPr>
                <w:rFonts w:ascii="Calibri" w:eastAsia="Times New Roman" w:hAnsi="Calibri" w:cs="Calibri"/>
                <w:lang w:eastAsia="lt-LT"/>
              </w:rPr>
            </w:pPr>
            <w:r w:rsidRPr="00C11479">
              <w:rPr>
                <w:rFonts w:ascii="Calibri" w:eastAsia="Times New Roman" w:hAnsi="Calibri" w:cs="Calibri"/>
                <w:lang w:eastAsia="lt-LT"/>
              </w:rPr>
              <w:t>Tipas (M, K)</w:t>
            </w:r>
          </w:p>
        </w:tc>
        <w:tc>
          <w:tcPr>
            <w:tcW w:w="663" w:type="dxa"/>
            <w:tcBorders>
              <w:top w:val="nil"/>
              <w:left w:val="nil"/>
              <w:bottom w:val="single" w:sz="8" w:space="0" w:color="auto"/>
              <w:right w:val="single" w:sz="4" w:space="0" w:color="000000"/>
            </w:tcBorders>
            <w:shd w:val="clear" w:color="auto" w:fill="auto"/>
            <w:textDirection w:val="btLr"/>
            <w:vAlign w:val="center"/>
            <w:hideMark/>
          </w:tcPr>
          <w:p w14:paraId="2BCF70D5"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 metai</w:t>
            </w:r>
          </w:p>
        </w:tc>
        <w:tc>
          <w:tcPr>
            <w:tcW w:w="591" w:type="dxa"/>
            <w:tcBorders>
              <w:top w:val="nil"/>
              <w:left w:val="nil"/>
              <w:bottom w:val="single" w:sz="8" w:space="0" w:color="auto"/>
              <w:right w:val="nil"/>
            </w:tcBorders>
            <w:shd w:val="clear" w:color="auto" w:fill="auto"/>
            <w:textDirection w:val="btLr"/>
            <w:vAlign w:val="center"/>
            <w:hideMark/>
          </w:tcPr>
          <w:p w14:paraId="50285E24"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Tinklų amžius, m.</w:t>
            </w:r>
          </w:p>
        </w:tc>
        <w:tc>
          <w:tcPr>
            <w:tcW w:w="473" w:type="dxa"/>
            <w:tcBorders>
              <w:top w:val="nil"/>
              <w:left w:val="single" w:sz="4" w:space="0" w:color="000000"/>
              <w:bottom w:val="single" w:sz="8" w:space="0" w:color="auto"/>
              <w:right w:val="single" w:sz="4" w:space="0" w:color="000000"/>
            </w:tcBorders>
            <w:shd w:val="clear" w:color="auto" w:fill="auto"/>
            <w:textDirection w:val="btLr"/>
            <w:vAlign w:val="center"/>
            <w:hideMark/>
          </w:tcPr>
          <w:p w14:paraId="37B05ED9"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 būdas</w:t>
            </w:r>
          </w:p>
        </w:tc>
        <w:tc>
          <w:tcPr>
            <w:tcW w:w="717" w:type="dxa"/>
            <w:tcBorders>
              <w:top w:val="nil"/>
              <w:left w:val="nil"/>
              <w:bottom w:val="single" w:sz="8" w:space="0" w:color="auto"/>
              <w:right w:val="single" w:sz="4" w:space="0" w:color="000000"/>
            </w:tcBorders>
            <w:shd w:val="clear" w:color="auto" w:fill="auto"/>
            <w:vAlign w:val="center"/>
            <w:hideMark/>
          </w:tcPr>
          <w:p w14:paraId="04338786"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iš</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679" w:type="dxa"/>
            <w:tcBorders>
              <w:top w:val="nil"/>
              <w:left w:val="nil"/>
              <w:bottom w:val="single" w:sz="8" w:space="0" w:color="auto"/>
              <w:right w:val="single" w:sz="4" w:space="0" w:color="000000"/>
            </w:tcBorders>
            <w:shd w:val="clear" w:color="auto" w:fill="auto"/>
            <w:vAlign w:val="center"/>
            <w:hideMark/>
          </w:tcPr>
          <w:p w14:paraId="47E2C73E"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sut</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882" w:type="dxa"/>
            <w:tcBorders>
              <w:top w:val="nil"/>
              <w:left w:val="nil"/>
              <w:bottom w:val="single" w:sz="8" w:space="0" w:color="auto"/>
              <w:right w:val="single" w:sz="8" w:space="0" w:color="auto"/>
            </w:tcBorders>
            <w:shd w:val="clear" w:color="auto" w:fill="auto"/>
            <w:vAlign w:val="center"/>
            <w:hideMark/>
          </w:tcPr>
          <w:p w14:paraId="62026BC4"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b/>
                <w:bCs/>
                <w:lang w:eastAsia="lt-LT"/>
              </w:rPr>
              <w:t>Ilgis,</w:t>
            </w:r>
            <w:r w:rsidRPr="00C11479">
              <w:rPr>
                <w:rFonts w:ascii="Calibri" w:eastAsia="Times New Roman" w:hAnsi="Calibri" w:cs="Calibri"/>
                <w:sz w:val="20"/>
                <w:szCs w:val="20"/>
                <w:lang w:eastAsia="lt-LT"/>
              </w:rPr>
              <w:br/>
              <w:t>m</w:t>
            </w:r>
          </w:p>
        </w:tc>
        <w:tc>
          <w:tcPr>
            <w:tcW w:w="724" w:type="dxa"/>
            <w:tcBorders>
              <w:top w:val="nil"/>
              <w:left w:val="nil"/>
              <w:bottom w:val="single" w:sz="8" w:space="0" w:color="auto"/>
              <w:right w:val="single" w:sz="4" w:space="0" w:color="000000"/>
            </w:tcBorders>
            <w:shd w:val="clear" w:color="auto" w:fill="auto"/>
            <w:textDirection w:val="btLr"/>
            <w:vAlign w:val="center"/>
            <w:hideMark/>
          </w:tcPr>
          <w:p w14:paraId="11ED1AAB"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sz w:val="20"/>
                <w:szCs w:val="20"/>
                <w:lang w:eastAsia="lt-LT"/>
              </w:rPr>
              <w:t>Paklojimo</w:t>
            </w:r>
            <w:r w:rsidRPr="00C11479">
              <w:rPr>
                <w:rFonts w:ascii="Calibri" w:eastAsia="Times New Roman" w:hAnsi="Calibri" w:cs="Calibri"/>
                <w:sz w:val="20"/>
                <w:szCs w:val="20"/>
                <w:lang w:eastAsia="lt-LT"/>
              </w:rPr>
              <w:br/>
              <w:t>būdas</w:t>
            </w:r>
          </w:p>
        </w:tc>
        <w:tc>
          <w:tcPr>
            <w:tcW w:w="717" w:type="dxa"/>
            <w:tcBorders>
              <w:top w:val="nil"/>
              <w:left w:val="nil"/>
              <w:bottom w:val="single" w:sz="8" w:space="0" w:color="auto"/>
              <w:right w:val="single" w:sz="4" w:space="0" w:color="000000"/>
            </w:tcBorders>
            <w:shd w:val="clear" w:color="auto" w:fill="auto"/>
            <w:vAlign w:val="center"/>
            <w:hideMark/>
          </w:tcPr>
          <w:p w14:paraId="5024CB24"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iš</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679" w:type="dxa"/>
            <w:tcBorders>
              <w:top w:val="nil"/>
              <w:left w:val="nil"/>
              <w:bottom w:val="single" w:sz="8" w:space="0" w:color="auto"/>
              <w:right w:val="single" w:sz="4" w:space="0" w:color="000000"/>
            </w:tcBorders>
            <w:shd w:val="clear" w:color="auto" w:fill="auto"/>
            <w:vAlign w:val="center"/>
            <w:hideMark/>
          </w:tcPr>
          <w:p w14:paraId="2E9206AF" w14:textId="77777777" w:rsidR="00C11479" w:rsidRPr="00C11479" w:rsidRDefault="00C11479" w:rsidP="00C11479">
            <w:pPr>
              <w:spacing w:after="0" w:line="240" w:lineRule="auto"/>
              <w:jc w:val="center"/>
              <w:rPr>
                <w:rFonts w:ascii="Calibri" w:eastAsia="Times New Roman" w:hAnsi="Calibri" w:cs="Calibri"/>
                <w:lang w:eastAsia="lt-LT"/>
              </w:rPr>
            </w:pPr>
            <w:proofErr w:type="spellStart"/>
            <w:r w:rsidRPr="00C11479">
              <w:rPr>
                <w:rFonts w:ascii="Calibri" w:eastAsia="Times New Roman" w:hAnsi="Calibri" w:cs="Calibri"/>
                <w:b/>
                <w:bCs/>
                <w:lang w:eastAsia="lt-LT"/>
              </w:rPr>
              <w:t>D</w:t>
            </w:r>
            <w:r w:rsidRPr="00C11479">
              <w:rPr>
                <w:rFonts w:ascii="Calibri" w:eastAsia="Times New Roman" w:hAnsi="Calibri" w:cs="Calibri"/>
                <w:vertAlign w:val="subscript"/>
                <w:lang w:eastAsia="lt-LT"/>
              </w:rPr>
              <w:t>sut</w:t>
            </w:r>
            <w:proofErr w:type="spellEnd"/>
            <w:r w:rsidRPr="00C11479">
              <w:rPr>
                <w:rFonts w:ascii="Calibri" w:eastAsia="Times New Roman" w:hAnsi="Calibri" w:cs="Calibri"/>
                <w:lang w:eastAsia="lt-LT"/>
              </w:rPr>
              <w:t>,</w:t>
            </w:r>
            <w:r w:rsidRPr="00C11479">
              <w:rPr>
                <w:rFonts w:ascii="Calibri" w:eastAsia="Times New Roman" w:hAnsi="Calibri" w:cs="Calibri"/>
                <w:sz w:val="20"/>
                <w:szCs w:val="20"/>
                <w:lang w:eastAsia="lt-LT"/>
              </w:rPr>
              <w:br/>
              <w:t>mm</w:t>
            </w:r>
          </w:p>
        </w:tc>
        <w:tc>
          <w:tcPr>
            <w:tcW w:w="882" w:type="dxa"/>
            <w:tcBorders>
              <w:top w:val="nil"/>
              <w:left w:val="nil"/>
              <w:bottom w:val="single" w:sz="8" w:space="0" w:color="auto"/>
              <w:right w:val="single" w:sz="8" w:space="0" w:color="auto"/>
            </w:tcBorders>
            <w:shd w:val="clear" w:color="auto" w:fill="auto"/>
            <w:vAlign w:val="center"/>
            <w:hideMark/>
          </w:tcPr>
          <w:p w14:paraId="331742EA" w14:textId="77777777" w:rsidR="00C11479" w:rsidRPr="00C11479" w:rsidRDefault="00C11479" w:rsidP="00C11479">
            <w:pPr>
              <w:spacing w:after="0" w:line="240" w:lineRule="auto"/>
              <w:jc w:val="center"/>
              <w:rPr>
                <w:rFonts w:ascii="Calibri" w:eastAsia="Times New Roman" w:hAnsi="Calibri" w:cs="Calibri"/>
                <w:sz w:val="20"/>
                <w:szCs w:val="20"/>
                <w:lang w:eastAsia="lt-LT"/>
              </w:rPr>
            </w:pPr>
            <w:r w:rsidRPr="00C11479">
              <w:rPr>
                <w:rFonts w:ascii="Calibri" w:eastAsia="Times New Roman" w:hAnsi="Calibri" w:cs="Calibri"/>
                <w:b/>
                <w:bCs/>
                <w:lang w:eastAsia="lt-LT"/>
              </w:rPr>
              <w:t>Ilgis,</w:t>
            </w:r>
            <w:r w:rsidRPr="00C11479">
              <w:rPr>
                <w:rFonts w:ascii="Calibri" w:eastAsia="Times New Roman" w:hAnsi="Calibri" w:cs="Calibri"/>
                <w:sz w:val="20"/>
                <w:szCs w:val="20"/>
                <w:lang w:eastAsia="lt-LT"/>
              </w:rPr>
              <w:br/>
              <w:t>m</w:t>
            </w:r>
          </w:p>
        </w:tc>
      </w:tr>
      <w:tr w:rsidR="0071202A" w:rsidRPr="00C11479" w14:paraId="7E8B57B1"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1BF870EB"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1</w:t>
            </w:r>
          </w:p>
        </w:tc>
        <w:tc>
          <w:tcPr>
            <w:tcW w:w="1259" w:type="dxa"/>
            <w:tcBorders>
              <w:top w:val="nil"/>
              <w:left w:val="nil"/>
              <w:bottom w:val="single" w:sz="4" w:space="0" w:color="auto"/>
              <w:right w:val="single" w:sz="4" w:space="0" w:color="auto"/>
            </w:tcBorders>
            <w:shd w:val="clear" w:color="auto" w:fill="auto"/>
            <w:vAlign w:val="center"/>
          </w:tcPr>
          <w:p w14:paraId="08732F9F" w14:textId="76C729C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92237</w:t>
            </w:r>
          </w:p>
        </w:tc>
        <w:tc>
          <w:tcPr>
            <w:tcW w:w="1247" w:type="dxa"/>
            <w:tcBorders>
              <w:top w:val="nil"/>
              <w:left w:val="nil"/>
              <w:bottom w:val="single" w:sz="4" w:space="0" w:color="auto"/>
              <w:right w:val="single" w:sz="4" w:space="0" w:color="auto"/>
            </w:tcBorders>
            <w:shd w:val="clear" w:color="auto" w:fill="auto"/>
            <w:vAlign w:val="center"/>
          </w:tcPr>
          <w:p w14:paraId="45F69644" w14:textId="7D9B7E97"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92237/1</w:t>
            </w:r>
          </w:p>
        </w:tc>
        <w:tc>
          <w:tcPr>
            <w:tcW w:w="498" w:type="dxa"/>
            <w:tcBorders>
              <w:top w:val="nil"/>
              <w:left w:val="nil"/>
              <w:bottom w:val="single" w:sz="4" w:space="0" w:color="auto"/>
              <w:right w:val="single" w:sz="8" w:space="0" w:color="auto"/>
            </w:tcBorders>
            <w:shd w:val="clear" w:color="auto" w:fill="auto"/>
            <w:vAlign w:val="center"/>
            <w:hideMark/>
          </w:tcPr>
          <w:p w14:paraId="29F84C0C" w14:textId="450D72B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M</w:t>
            </w:r>
          </w:p>
        </w:tc>
        <w:tc>
          <w:tcPr>
            <w:tcW w:w="663" w:type="dxa"/>
            <w:tcBorders>
              <w:top w:val="nil"/>
              <w:left w:val="nil"/>
              <w:bottom w:val="single" w:sz="4" w:space="0" w:color="auto"/>
              <w:right w:val="single" w:sz="4" w:space="0" w:color="auto"/>
            </w:tcBorders>
            <w:shd w:val="clear" w:color="auto" w:fill="auto"/>
            <w:vAlign w:val="center"/>
            <w:hideMark/>
          </w:tcPr>
          <w:p w14:paraId="358A2EF1" w14:textId="625EF86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1970</w:t>
            </w:r>
          </w:p>
        </w:tc>
        <w:tc>
          <w:tcPr>
            <w:tcW w:w="591" w:type="dxa"/>
            <w:tcBorders>
              <w:top w:val="nil"/>
              <w:left w:val="nil"/>
              <w:bottom w:val="single" w:sz="4" w:space="0" w:color="auto"/>
              <w:right w:val="nil"/>
            </w:tcBorders>
            <w:shd w:val="clear" w:color="auto" w:fill="auto"/>
            <w:vAlign w:val="center"/>
            <w:hideMark/>
          </w:tcPr>
          <w:p w14:paraId="1137B170" w14:textId="6AC37E2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EE005" w14:textId="2106AB7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0A04DA7D" w14:textId="4680F37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426</w:t>
            </w:r>
          </w:p>
        </w:tc>
        <w:tc>
          <w:tcPr>
            <w:tcW w:w="679" w:type="dxa"/>
            <w:tcBorders>
              <w:top w:val="nil"/>
              <w:left w:val="nil"/>
              <w:bottom w:val="single" w:sz="4" w:space="0" w:color="auto"/>
              <w:right w:val="nil"/>
            </w:tcBorders>
            <w:shd w:val="clear" w:color="auto" w:fill="auto"/>
            <w:vAlign w:val="center"/>
            <w:hideMark/>
          </w:tcPr>
          <w:p w14:paraId="773EA980" w14:textId="5E142E2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39F98744" w14:textId="197AA99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83,0</w:t>
            </w:r>
          </w:p>
        </w:tc>
        <w:tc>
          <w:tcPr>
            <w:tcW w:w="724" w:type="dxa"/>
            <w:tcBorders>
              <w:top w:val="nil"/>
              <w:left w:val="nil"/>
              <w:bottom w:val="single" w:sz="4" w:space="0" w:color="auto"/>
              <w:right w:val="single" w:sz="4" w:space="0" w:color="000000"/>
            </w:tcBorders>
            <w:shd w:val="clear" w:color="auto" w:fill="auto"/>
            <w:vAlign w:val="center"/>
            <w:hideMark/>
          </w:tcPr>
          <w:p w14:paraId="34C7079B" w14:textId="0CACF2F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527B9F39" w14:textId="1DC7E21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406,4</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6B982658" w14:textId="3C7926A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nil"/>
              <w:bottom w:val="single" w:sz="4" w:space="0" w:color="auto"/>
              <w:right w:val="single" w:sz="4" w:space="0" w:color="auto"/>
            </w:tcBorders>
            <w:shd w:val="clear" w:color="auto" w:fill="auto"/>
            <w:vAlign w:val="center"/>
            <w:hideMark/>
          </w:tcPr>
          <w:p w14:paraId="4703F99A" w14:textId="0B7E340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83,0</w:t>
            </w:r>
          </w:p>
        </w:tc>
      </w:tr>
      <w:tr w:rsidR="0071202A" w:rsidRPr="00C11479" w14:paraId="503559F0"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42B01DD5"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2</w:t>
            </w:r>
          </w:p>
        </w:tc>
        <w:tc>
          <w:tcPr>
            <w:tcW w:w="1259" w:type="dxa"/>
            <w:tcBorders>
              <w:top w:val="nil"/>
              <w:left w:val="nil"/>
              <w:bottom w:val="single" w:sz="4" w:space="0" w:color="auto"/>
              <w:right w:val="single" w:sz="4" w:space="0" w:color="auto"/>
            </w:tcBorders>
            <w:shd w:val="clear" w:color="auto" w:fill="auto"/>
            <w:vAlign w:val="center"/>
          </w:tcPr>
          <w:p w14:paraId="23A59343" w14:textId="519B48D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92237/1</w:t>
            </w:r>
          </w:p>
        </w:tc>
        <w:tc>
          <w:tcPr>
            <w:tcW w:w="1247" w:type="dxa"/>
            <w:tcBorders>
              <w:top w:val="nil"/>
              <w:left w:val="nil"/>
              <w:bottom w:val="single" w:sz="4" w:space="0" w:color="auto"/>
              <w:right w:val="single" w:sz="4" w:space="0" w:color="auto"/>
            </w:tcBorders>
            <w:shd w:val="clear" w:color="auto" w:fill="auto"/>
            <w:vAlign w:val="center"/>
          </w:tcPr>
          <w:p w14:paraId="220F251E" w14:textId="51546D33"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w:t>
            </w:r>
          </w:p>
        </w:tc>
        <w:tc>
          <w:tcPr>
            <w:tcW w:w="498" w:type="dxa"/>
            <w:tcBorders>
              <w:top w:val="nil"/>
              <w:left w:val="nil"/>
              <w:bottom w:val="single" w:sz="4" w:space="0" w:color="auto"/>
              <w:right w:val="single" w:sz="8" w:space="0" w:color="auto"/>
            </w:tcBorders>
            <w:shd w:val="clear" w:color="auto" w:fill="auto"/>
            <w:vAlign w:val="center"/>
            <w:hideMark/>
          </w:tcPr>
          <w:p w14:paraId="06B07C7F" w14:textId="429B802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M</w:t>
            </w:r>
          </w:p>
        </w:tc>
        <w:tc>
          <w:tcPr>
            <w:tcW w:w="663" w:type="dxa"/>
            <w:tcBorders>
              <w:top w:val="nil"/>
              <w:left w:val="nil"/>
              <w:bottom w:val="single" w:sz="4" w:space="0" w:color="auto"/>
              <w:right w:val="single" w:sz="4" w:space="0" w:color="auto"/>
            </w:tcBorders>
            <w:shd w:val="clear" w:color="auto" w:fill="auto"/>
            <w:vAlign w:val="center"/>
            <w:hideMark/>
          </w:tcPr>
          <w:p w14:paraId="3BA4D1CE" w14:textId="631625B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1970</w:t>
            </w:r>
          </w:p>
        </w:tc>
        <w:tc>
          <w:tcPr>
            <w:tcW w:w="591" w:type="dxa"/>
            <w:tcBorders>
              <w:top w:val="nil"/>
              <w:left w:val="nil"/>
              <w:bottom w:val="single" w:sz="4" w:space="0" w:color="auto"/>
              <w:right w:val="nil"/>
            </w:tcBorders>
            <w:shd w:val="clear" w:color="auto" w:fill="auto"/>
            <w:vAlign w:val="center"/>
            <w:hideMark/>
          </w:tcPr>
          <w:p w14:paraId="3D11921F" w14:textId="0D27B74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661F7146" w14:textId="0ACBA44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5F49653E" w14:textId="7996E50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426</w:t>
            </w:r>
          </w:p>
        </w:tc>
        <w:tc>
          <w:tcPr>
            <w:tcW w:w="679" w:type="dxa"/>
            <w:tcBorders>
              <w:top w:val="nil"/>
              <w:left w:val="nil"/>
              <w:bottom w:val="single" w:sz="4" w:space="0" w:color="auto"/>
              <w:right w:val="nil"/>
            </w:tcBorders>
            <w:shd w:val="clear" w:color="auto" w:fill="auto"/>
            <w:vAlign w:val="center"/>
            <w:hideMark/>
          </w:tcPr>
          <w:p w14:paraId="1DBDDB0F" w14:textId="7205DCC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178998A2" w14:textId="6D2483A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148,3</w:t>
            </w:r>
          </w:p>
        </w:tc>
        <w:tc>
          <w:tcPr>
            <w:tcW w:w="724" w:type="dxa"/>
            <w:tcBorders>
              <w:top w:val="nil"/>
              <w:left w:val="nil"/>
              <w:bottom w:val="single" w:sz="4" w:space="0" w:color="auto"/>
              <w:right w:val="single" w:sz="4" w:space="0" w:color="000000"/>
            </w:tcBorders>
            <w:shd w:val="clear" w:color="auto" w:fill="auto"/>
            <w:vAlign w:val="center"/>
            <w:hideMark/>
          </w:tcPr>
          <w:p w14:paraId="14B12B96" w14:textId="19449B5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6BE1DDD3" w14:textId="46F374E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406,4</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307DAAB" w14:textId="67818D7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nil"/>
              <w:bottom w:val="single" w:sz="4" w:space="0" w:color="auto"/>
              <w:right w:val="single" w:sz="4" w:space="0" w:color="auto"/>
            </w:tcBorders>
            <w:shd w:val="clear" w:color="auto" w:fill="auto"/>
            <w:vAlign w:val="center"/>
            <w:hideMark/>
          </w:tcPr>
          <w:p w14:paraId="6F5CA510" w14:textId="51ABDF4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148,3</w:t>
            </w:r>
          </w:p>
        </w:tc>
      </w:tr>
      <w:tr w:rsidR="0071202A" w:rsidRPr="00C11479" w14:paraId="67FFC162"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29C8213C"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3</w:t>
            </w:r>
          </w:p>
        </w:tc>
        <w:tc>
          <w:tcPr>
            <w:tcW w:w="1259" w:type="dxa"/>
            <w:tcBorders>
              <w:top w:val="nil"/>
              <w:left w:val="nil"/>
              <w:bottom w:val="single" w:sz="4" w:space="0" w:color="auto"/>
              <w:right w:val="single" w:sz="4" w:space="0" w:color="auto"/>
            </w:tcBorders>
            <w:shd w:val="clear" w:color="auto" w:fill="auto"/>
            <w:vAlign w:val="center"/>
          </w:tcPr>
          <w:p w14:paraId="58AC1A5E" w14:textId="4D46D9FE"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w:t>
            </w:r>
          </w:p>
        </w:tc>
        <w:tc>
          <w:tcPr>
            <w:tcW w:w="1247" w:type="dxa"/>
            <w:tcBorders>
              <w:top w:val="nil"/>
              <w:left w:val="nil"/>
              <w:bottom w:val="single" w:sz="4" w:space="0" w:color="auto"/>
              <w:right w:val="single" w:sz="4" w:space="0" w:color="auto"/>
            </w:tcBorders>
            <w:shd w:val="clear" w:color="auto" w:fill="auto"/>
            <w:vAlign w:val="center"/>
          </w:tcPr>
          <w:p w14:paraId="5D7C64D5" w14:textId="2EEE319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4 pr.</w:t>
            </w:r>
          </w:p>
        </w:tc>
        <w:tc>
          <w:tcPr>
            <w:tcW w:w="498" w:type="dxa"/>
            <w:tcBorders>
              <w:top w:val="nil"/>
              <w:left w:val="nil"/>
              <w:bottom w:val="single" w:sz="4" w:space="0" w:color="auto"/>
              <w:right w:val="single" w:sz="8" w:space="0" w:color="auto"/>
            </w:tcBorders>
            <w:shd w:val="clear" w:color="auto" w:fill="auto"/>
            <w:vAlign w:val="center"/>
            <w:hideMark/>
          </w:tcPr>
          <w:p w14:paraId="7303B53E" w14:textId="2D0F64B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704D116B" w14:textId="1EE4878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57A2267D" w14:textId="43A444F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02AB638E" w14:textId="2F3E95B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0416DF69" w14:textId="3D3DA9A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7C8561AF" w14:textId="5B48DEF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240183A8" w14:textId="5B532F3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c>
          <w:tcPr>
            <w:tcW w:w="724" w:type="dxa"/>
            <w:tcBorders>
              <w:top w:val="nil"/>
              <w:left w:val="nil"/>
              <w:bottom w:val="single" w:sz="4" w:space="0" w:color="auto"/>
              <w:right w:val="single" w:sz="4" w:space="0" w:color="000000"/>
            </w:tcBorders>
            <w:shd w:val="clear" w:color="auto" w:fill="auto"/>
            <w:vAlign w:val="center"/>
            <w:hideMark/>
          </w:tcPr>
          <w:p w14:paraId="69248FC8" w14:textId="1512E97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3AACDDFF" w14:textId="7D4DAA2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4CD6086" w14:textId="2854AC4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25FCA2D6" w14:textId="423B230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r>
      <w:tr w:rsidR="0071202A" w:rsidRPr="00C11479" w14:paraId="1A540C04"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59AABE0B"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4</w:t>
            </w:r>
          </w:p>
        </w:tc>
        <w:tc>
          <w:tcPr>
            <w:tcW w:w="1259" w:type="dxa"/>
            <w:tcBorders>
              <w:top w:val="nil"/>
              <w:left w:val="nil"/>
              <w:bottom w:val="single" w:sz="4" w:space="0" w:color="auto"/>
              <w:right w:val="single" w:sz="4" w:space="0" w:color="auto"/>
            </w:tcBorders>
            <w:shd w:val="clear" w:color="auto" w:fill="auto"/>
            <w:vAlign w:val="center"/>
          </w:tcPr>
          <w:p w14:paraId="4DA5F428" w14:textId="3225B659"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4 pr.</w:t>
            </w:r>
          </w:p>
        </w:tc>
        <w:tc>
          <w:tcPr>
            <w:tcW w:w="1247" w:type="dxa"/>
            <w:tcBorders>
              <w:top w:val="nil"/>
              <w:left w:val="nil"/>
              <w:bottom w:val="single" w:sz="4" w:space="0" w:color="auto"/>
              <w:right w:val="single" w:sz="4" w:space="0" w:color="auto"/>
            </w:tcBorders>
            <w:shd w:val="clear" w:color="auto" w:fill="auto"/>
            <w:vAlign w:val="center"/>
          </w:tcPr>
          <w:p w14:paraId="729473AD" w14:textId="02F1558F"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4 p.</w:t>
            </w:r>
          </w:p>
        </w:tc>
        <w:tc>
          <w:tcPr>
            <w:tcW w:w="498" w:type="dxa"/>
            <w:tcBorders>
              <w:top w:val="nil"/>
              <w:left w:val="nil"/>
              <w:bottom w:val="single" w:sz="4" w:space="0" w:color="auto"/>
              <w:right w:val="single" w:sz="8" w:space="0" w:color="auto"/>
            </w:tcBorders>
            <w:shd w:val="clear" w:color="auto" w:fill="auto"/>
            <w:vAlign w:val="center"/>
            <w:hideMark/>
          </w:tcPr>
          <w:p w14:paraId="0BFC49AE" w14:textId="275EFF3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68A34E3B" w14:textId="0CCBE64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5BFD2C36" w14:textId="0BE0651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1A95FA59" w14:textId="4F97999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06B1DCEF" w14:textId="49AA79E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707583EE" w14:textId="5DB6D3F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675329C2" w14:textId="682237B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4,5</w:t>
            </w:r>
          </w:p>
        </w:tc>
        <w:tc>
          <w:tcPr>
            <w:tcW w:w="724" w:type="dxa"/>
            <w:tcBorders>
              <w:top w:val="nil"/>
              <w:left w:val="nil"/>
              <w:bottom w:val="single" w:sz="4" w:space="0" w:color="auto"/>
              <w:right w:val="single" w:sz="4" w:space="0" w:color="000000"/>
            </w:tcBorders>
            <w:shd w:val="clear" w:color="auto" w:fill="auto"/>
            <w:vAlign w:val="center"/>
            <w:hideMark/>
          </w:tcPr>
          <w:p w14:paraId="7C75F1AE" w14:textId="64EBE20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53C5AA3A" w14:textId="755EFDE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61206363" w14:textId="4A124A6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3291B185" w14:textId="6386B13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4,5</w:t>
            </w:r>
          </w:p>
        </w:tc>
      </w:tr>
      <w:tr w:rsidR="0071202A" w:rsidRPr="00C11479" w14:paraId="3919AB72"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255DC0FC"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5</w:t>
            </w:r>
          </w:p>
        </w:tc>
        <w:tc>
          <w:tcPr>
            <w:tcW w:w="1259" w:type="dxa"/>
            <w:tcBorders>
              <w:top w:val="nil"/>
              <w:left w:val="nil"/>
              <w:bottom w:val="single" w:sz="4" w:space="0" w:color="auto"/>
              <w:right w:val="single" w:sz="4" w:space="0" w:color="auto"/>
            </w:tcBorders>
            <w:shd w:val="clear" w:color="auto" w:fill="auto"/>
            <w:vAlign w:val="center"/>
          </w:tcPr>
          <w:p w14:paraId="47F2ACA5" w14:textId="6BD13C56"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4 p.</w:t>
            </w:r>
          </w:p>
        </w:tc>
        <w:tc>
          <w:tcPr>
            <w:tcW w:w="1247" w:type="dxa"/>
            <w:tcBorders>
              <w:top w:val="nil"/>
              <w:left w:val="nil"/>
              <w:bottom w:val="single" w:sz="4" w:space="0" w:color="auto"/>
              <w:right w:val="single" w:sz="4" w:space="0" w:color="auto"/>
            </w:tcBorders>
            <w:shd w:val="clear" w:color="auto" w:fill="auto"/>
            <w:vAlign w:val="center"/>
          </w:tcPr>
          <w:p w14:paraId="43D60956" w14:textId="7F6C116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6 pr.</w:t>
            </w:r>
          </w:p>
        </w:tc>
        <w:tc>
          <w:tcPr>
            <w:tcW w:w="498" w:type="dxa"/>
            <w:tcBorders>
              <w:top w:val="nil"/>
              <w:left w:val="nil"/>
              <w:bottom w:val="single" w:sz="4" w:space="0" w:color="auto"/>
              <w:right w:val="single" w:sz="8" w:space="0" w:color="auto"/>
            </w:tcBorders>
            <w:shd w:val="clear" w:color="auto" w:fill="auto"/>
            <w:vAlign w:val="center"/>
            <w:hideMark/>
          </w:tcPr>
          <w:p w14:paraId="2BE4D912" w14:textId="6776871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05684F40" w14:textId="6EA7BA5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0DB4F736" w14:textId="51A723A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727C857E" w14:textId="698B3EA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2E1A196D" w14:textId="6D09E8E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3A4E3EBE" w14:textId="4C6C558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66C9D830" w14:textId="2D97DDA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3,0</w:t>
            </w:r>
          </w:p>
        </w:tc>
        <w:tc>
          <w:tcPr>
            <w:tcW w:w="724" w:type="dxa"/>
            <w:tcBorders>
              <w:top w:val="nil"/>
              <w:left w:val="nil"/>
              <w:bottom w:val="single" w:sz="4" w:space="0" w:color="auto"/>
              <w:right w:val="single" w:sz="4" w:space="0" w:color="000000"/>
            </w:tcBorders>
            <w:shd w:val="clear" w:color="auto" w:fill="auto"/>
            <w:vAlign w:val="center"/>
            <w:hideMark/>
          </w:tcPr>
          <w:p w14:paraId="6877891E" w14:textId="1811702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4CD44260" w14:textId="374CBBB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6034E18" w14:textId="092DF24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47D7B3CD" w14:textId="50EB7B3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3,0</w:t>
            </w:r>
          </w:p>
        </w:tc>
      </w:tr>
      <w:tr w:rsidR="0071202A" w:rsidRPr="00C11479" w14:paraId="7E98DA35"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28D30470"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6</w:t>
            </w:r>
          </w:p>
        </w:tc>
        <w:tc>
          <w:tcPr>
            <w:tcW w:w="1259" w:type="dxa"/>
            <w:tcBorders>
              <w:top w:val="nil"/>
              <w:left w:val="nil"/>
              <w:bottom w:val="single" w:sz="4" w:space="0" w:color="auto"/>
              <w:right w:val="single" w:sz="4" w:space="0" w:color="auto"/>
            </w:tcBorders>
            <w:shd w:val="clear" w:color="auto" w:fill="auto"/>
            <w:vAlign w:val="center"/>
          </w:tcPr>
          <w:p w14:paraId="2E878B3C" w14:textId="55049E6F"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6 pr.</w:t>
            </w:r>
          </w:p>
        </w:tc>
        <w:tc>
          <w:tcPr>
            <w:tcW w:w="1247" w:type="dxa"/>
            <w:tcBorders>
              <w:top w:val="nil"/>
              <w:left w:val="nil"/>
              <w:bottom w:val="single" w:sz="4" w:space="0" w:color="auto"/>
              <w:right w:val="single" w:sz="4" w:space="0" w:color="auto"/>
            </w:tcBorders>
            <w:shd w:val="clear" w:color="auto" w:fill="auto"/>
            <w:vAlign w:val="center"/>
          </w:tcPr>
          <w:p w14:paraId="20F5404F" w14:textId="6FE4C767"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6 įpj1</w:t>
            </w:r>
          </w:p>
        </w:tc>
        <w:tc>
          <w:tcPr>
            <w:tcW w:w="498" w:type="dxa"/>
            <w:tcBorders>
              <w:top w:val="nil"/>
              <w:left w:val="nil"/>
              <w:bottom w:val="single" w:sz="4" w:space="0" w:color="auto"/>
              <w:right w:val="single" w:sz="8" w:space="0" w:color="auto"/>
            </w:tcBorders>
            <w:shd w:val="clear" w:color="auto" w:fill="auto"/>
            <w:vAlign w:val="center"/>
            <w:hideMark/>
          </w:tcPr>
          <w:p w14:paraId="5C2AE86F" w14:textId="02FD8DB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7523CAAE" w14:textId="1FF36C8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792365AD" w14:textId="5573B47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5E009069" w14:textId="657B1D1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hideMark/>
          </w:tcPr>
          <w:p w14:paraId="56B10201" w14:textId="787529C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5FA6D5D9" w14:textId="2214EE3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1E66DED8" w14:textId="47CC5CD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11,0</w:t>
            </w:r>
          </w:p>
        </w:tc>
        <w:tc>
          <w:tcPr>
            <w:tcW w:w="724" w:type="dxa"/>
            <w:tcBorders>
              <w:top w:val="nil"/>
              <w:left w:val="nil"/>
              <w:bottom w:val="single" w:sz="4" w:space="0" w:color="auto"/>
              <w:right w:val="single" w:sz="4" w:space="0" w:color="000000"/>
            </w:tcBorders>
            <w:shd w:val="clear" w:color="auto" w:fill="auto"/>
            <w:vAlign w:val="center"/>
            <w:hideMark/>
          </w:tcPr>
          <w:p w14:paraId="6B7FC55B" w14:textId="764C79C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hideMark/>
          </w:tcPr>
          <w:p w14:paraId="1FC31970" w14:textId="131D0CD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AB3AE63" w14:textId="725BF9D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7A35D77D" w14:textId="5A968B8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11,0</w:t>
            </w:r>
          </w:p>
        </w:tc>
      </w:tr>
      <w:tr w:rsidR="0071202A" w:rsidRPr="00C11479" w14:paraId="4B5CE3F6"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48F81093"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7</w:t>
            </w:r>
          </w:p>
        </w:tc>
        <w:tc>
          <w:tcPr>
            <w:tcW w:w="1259" w:type="dxa"/>
            <w:tcBorders>
              <w:top w:val="nil"/>
              <w:left w:val="nil"/>
              <w:bottom w:val="single" w:sz="4" w:space="0" w:color="auto"/>
              <w:right w:val="single" w:sz="4" w:space="0" w:color="auto"/>
            </w:tcBorders>
            <w:shd w:val="clear" w:color="auto" w:fill="auto"/>
            <w:vAlign w:val="center"/>
          </w:tcPr>
          <w:p w14:paraId="02D3682A" w14:textId="2D3EF772"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6 įpj1</w:t>
            </w:r>
          </w:p>
        </w:tc>
        <w:tc>
          <w:tcPr>
            <w:tcW w:w="1247" w:type="dxa"/>
            <w:tcBorders>
              <w:top w:val="nil"/>
              <w:left w:val="nil"/>
              <w:bottom w:val="single" w:sz="4" w:space="0" w:color="auto"/>
              <w:right w:val="single" w:sz="4" w:space="0" w:color="auto"/>
            </w:tcBorders>
            <w:shd w:val="clear" w:color="auto" w:fill="auto"/>
            <w:vAlign w:val="center"/>
          </w:tcPr>
          <w:p w14:paraId="034FCBD5" w14:textId="36C2BEA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Kauno 6 </w:t>
            </w:r>
            <w:proofErr w:type="spellStart"/>
            <w:r>
              <w:rPr>
                <w:rFonts w:ascii="Calibri" w:hAnsi="Calibri" w:cs="Calibri"/>
              </w:rPr>
              <w:t>pab</w:t>
            </w:r>
            <w:proofErr w:type="spellEnd"/>
          </w:p>
        </w:tc>
        <w:tc>
          <w:tcPr>
            <w:tcW w:w="498" w:type="dxa"/>
            <w:tcBorders>
              <w:top w:val="nil"/>
              <w:left w:val="nil"/>
              <w:bottom w:val="single" w:sz="4" w:space="0" w:color="auto"/>
              <w:right w:val="single" w:sz="8" w:space="0" w:color="auto"/>
            </w:tcBorders>
            <w:shd w:val="clear" w:color="auto" w:fill="auto"/>
            <w:vAlign w:val="center"/>
            <w:hideMark/>
          </w:tcPr>
          <w:p w14:paraId="3AAA955A" w14:textId="3710907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3D30731D" w14:textId="56A11B7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06BCFC13" w14:textId="6122877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1B1F24E5" w14:textId="3F97B0C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hideMark/>
          </w:tcPr>
          <w:p w14:paraId="14D71D51" w14:textId="1E00112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1B8C61C7" w14:textId="6F0AE0A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738FCF5B" w14:textId="1386E44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c>
          <w:tcPr>
            <w:tcW w:w="724" w:type="dxa"/>
            <w:tcBorders>
              <w:top w:val="nil"/>
              <w:left w:val="nil"/>
              <w:bottom w:val="single" w:sz="4" w:space="0" w:color="auto"/>
              <w:right w:val="single" w:sz="4" w:space="0" w:color="000000"/>
            </w:tcBorders>
            <w:shd w:val="clear" w:color="auto" w:fill="auto"/>
            <w:vAlign w:val="center"/>
            <w:hideMark/>
          </w:tcPr>
          <w:p w14:paraId="6F12BB82" w14:textId="4F57423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hideMark/>
          </w:tcPr>
          <w:p w14:paraId="3CB06855" w14:textId="25A0B53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69F5354" w14:textId="0D5EFE4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394C9E2D" w14:textId="4F10091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r>
      <w:tr w:rsidR="0071202A" w:rsidRPr="00C11479" w14:paraId="58A57AC7"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45A23660" w14:textId="77777777" w:rsidR="0071202A" w:rsidRPr="00C11479" w:rsidRDefault="0071202A" w:rsidP="0071202A">
            <w:pPr>
              <w:spacing w:after="0" w:line="240" w:lineRule="auto"/>
              <w:jc w:val="center"/>
              <w:rPr>
                <w:rFonts w:ascii="Calibri" w:eastAsia="Times New Roman" w:hAnsi="Calibri" w:cs="Calibri"/>
                <w:lang w:eastAsia="lt-LT"/>
              </w:rPr>
            </w:pPr>
            <w:r w:rsidRPr="00C11479">
              <w:rPr>
                <w:rFonts w:ascii="Calibri" w:eastAsia="Times New Roman" w:hAnsi="Calibri" w:cs="Calibri"/>
                <w:lang w:eastAsia="lt-LT"/>
              </w:rPr>
              <w:t>8</w:t>
            </w:r>
          </w:p>
        </w:tc>
        <w:tc>
          <w:tcPr>
            <w:tcW w:w="1259" w:type="dxa"/>
            <w:tcBorders>
              <w:top w:val="nil"/>
              <w:left w:val="nil"/>
              <w:bottom w:val="single" w:sz="4" w:space="0" w:color="auto"/>
              <w:right w:val="single" w:sz="4" w:space="0" w:color="auto"/>
            </w:tcBorders>
            <w:shd w:val="clear" w:color="auto" w:fill="auto"/>
            <w:vAlign w:val="center"/>
          </w:tcPr>
          <w:p w14:paraId="34CE0B92" w14:textId="63A79233"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6 p.</w:t>
            </w:r>
          </w:p>
        </w:tc>
        <w:tc>
          <w:tcPr>
            <w:tcW w:w="1247" w:type="dxa"/>
            <w:tcBorders>
              <w:top w:val="nil"/>
              <w:left w:val="nil"/>
              <w:bottom w:val="single" w:sz="4" w:space="0" w:color="auto"/>
              <w:right w:val="single" w:sz="4" w:space="0" w:color="auto"/>
            </w:tcBorders>
            <w:shd w:val="clear" w:color="auto" w:fill="auto"/>
            <w:vAlign w:val="center"/>
          </w:tcPr>
          <w:p w14:paraId="5F9EB0E3" w14:textId="68197086"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92238 01</w:t>
            </w:r>
          </w:p>
        </w:tc>
        <w:tc>
          <w:tcPr>
            <w:tcW w:w="498" w:type="dxa"/>
            <w:tcBorders>
              <w:top w:val="nil"/>
              <w:left w:val="nil"/>
              <w:bottom w:val="single" w:sz="4" w:space="0" w:color="auto"/>
              <w:right w:val="single" w:sz="8" w:space="0" w:color="auto"/>
            </w:tcBorders>
            <w:shd w:val="clear" w:color="auto" w:fill="auto"/>
            <w:vAlign w:val="center"/>
            <w:hideMark/>
          </w:tcPr>
          <w:p w14:paraId="6A2C0CA9" w14:textId="7F6B2AC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hideMark/>
          </w:tcPr>
          <w:p w14:paraId="36EEA21C" w14:textId="79AB082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hideMark/>
          </w:tcPr>
          <w:p w14:paraId="7BCDE987" w14:textId="1AA94BA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hideMark/>
          </w:tcPr>
          <w:p w14:paraId="2584ECAF" w14:textId="73837A9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hideMark/>
          </w:tcPr>
          <w:p w14:paraId="7778CD2A" w14:textId="2DE7BAA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hideMark/>
          </w:tcPr>
          <w:p w14:paraId="7063AB0F" w14:textId="5CCD539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hideMark/>
          </w:tcPr>
          <w:p w14:paraId="3AA64062" w14:textId="5CD60CC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724" w:type="dxa"/>
            <w:tcBorders>
              <w:top w:val="nil"/>
              <w:left w:val="nil"/>
              <w:bottom w:val="single" w:sz="4" w:space="0" w:color="auto"/>
              <w:right w:val="single" w:sz="4" w:space="0" w:color="000000"/>
            </w:tcBorders>
            <w:shd w:val="clear" w:color="auto" w:fill="auto"/>
            <w:vAlign w:val="center"/>
            <w:hideMark/>
          </w:tcPr>
          <w:p w14:paraId="1700B2AA" w14:textId="7FD15AC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hideMark/>
          </w:tcPr>
          <w:p w14:paraId="10D2ED0A" w14:textId="292F162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6DC64D7" w14:textId="2B5E2F4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hideMark/>
          </w:tcPr>
          <w:p w14:paraId="5015352A" w14:textId="07B8BBC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r>
      <w:tr w:rsidR="0071202A" w:rsidRPr="00C11479" w14:paraId="495D094E"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51F550F3" w14:textId="58650B2B"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9</w:t>
            </w:r>
          </w:p>
        </w:tc>
        <w:tc>
          <w:tcPr>
            <w:tcW w:w="1259" w:type="dxa"/>
            <w:tcBorders>
              <w:top w:val="nil"/>
              <w:left w:val="nil"/>
              <w:bottom w:val="single" w:sz="4" w:space="0" w:color="auto"/>
              <w:right w:val="single" w:sz="4" w:space="0" w:color="auto"/>
            </w:tcBorders>
            <w:shd w:val="clear" w:color="auto" w:fill="auto"/>
            <w:vAlign w:val="center"/>
          </w:tcPr>
          <w:p w14:paraId="4B2F48E0" w14:textId="2EA09ACD"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92238 01</w:t>
            </w:r>
          </w:p>
        </w:tc>
        <w:tc>
          <w:tcPr>
            <w:tcW w:w="1247" w:type="dxa"/>
            <w:tcBorders>
              <w:top w:val="nil"/>
              <w:left w:val="nil"/>
              <w:bottom w:val="single" w:sz="4" w:space="0" w:color="auto"/>
              <w:right w:val="single" w:sz="4" w:space="0" w:color="auto"/>
            </w:tcBorders>
            <w:shd w:val="clear" w:color="auto" w:fill="auto"/>
            <w:vAlign w:val="center"/>
          </w:tcPr>
          <w:p w14:paraId="700BA7F7" w14:textId="32FEACAE"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1/1T</w:t>
            </w:r>
          </w:p>
        </w:tc>
        <w:tc>
          <w:tcPr>
            <w:tcW w:w="498" w:type="dxa"/>
            <w:tcBorders>
              <w:top w:val="nil"/>
              <w:left w:val="nil"/>
              <w:bottom w:val="single" w:sz="4" w:space="0" w:color="auto"/>
              <w:right w:val="single" w:sz="8" w:space="0" w:color="auto"/>
            </w:tcBorders>
            <w:shd w:val="clear" w:color="auto" w:fill="auto"/>
            <w:vAlign w:val="center"/>
          </w:tcPr>
          <w:p w14:paraId="0A37B2D5" w14:textId="3EBBD2D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5D451D9" w14:textId="2892C8D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tcPr>
          <w:p w14:paraId="0D54BBB7" w14:textId="79D4B43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tcPr>
          <w:p w14:paraId="06B212B5" w14:textId="297E8FD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78845835" w14:textId="19D3C3F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108</w:t>
            </w:r>
          </w:p>
        </w:tc>
        <w:tc>
          <w:tcPr>
            <w:tcW w:w="679" w:type="dxa"/>
            <w:tcBorders>
              <w:top w:val="nil"/>
              <w:left w:val="nil"/>
              <w:bottom w:val="single" w:sz="4" w:space="0" w:color="auto"/>
              <w:right w:val="nil"/>
            </w:tcBorders>
            <w:shd w:val="clear" w:color="auto" w:fill="auto"/>
            <w:vAlign w:val="center"/>
          </w:tcPr>
          <w:p w14:paraId="0838DAC6" w14:textId="44DC409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single" w:sz="4" w:space="0" w:color="auto"/>
              <w:bottom w:val="single" w:sz="4" w:space="0" w:color="auto"/>
              <w:right w:val="single" w:sz="8" w:space="0" w:color="auto"/>
            </w:tcBorders>
            <w:shd w:val="clear" w:color="auto" w:fill="auto"/>
            <w:vAlign w:val="center"/>
          </w:tcPr>
          <w:p w14:paraId="082D989A" w14:textId="299C24D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4,8</w:t>
            </w:r>
          </w:p>
        </w:tc>
        <w:tc>
          <w:tcPr>
            <w:tcW w:w="724" w:type="dxa"/>
            <w:tcBorders>
              <w:top w:val="nil"/>
              <w:left w:val="nil"/>
              <w:bottom w:val="single" w:sz="4" w:space="0" w:color="auto"/>
              <w:right w:val="single" w:sz="4" w:space="0" w:color="000000"/>
            </w:tcBorders>
            <w:shd w:val="clear" w:color="auto" w:fill="auto"/>
            <w:vAlign w:val="center"/>
          </w:tcPr>
          <w:p w14:paraId="58440809" w14:textId="01F1C83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4F53509" w14:textId="5ED2CBC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114,3</w:t>
            </w:r>
          </w:p>
        </w:tc>
        <w:tc>
          <w:tcPr>
            <w:tcW w:w="679" w:type="dxa"/>
            <w:tcBorders>
              <w:top w:val="nil"/>
              <w:left w:val="single" w:sz="4" w:space="0" w:color="auto"/>
              <w:bottom w:val="single" w:sz="4" w:space="0" w:color="auto"/>
              <w:right w:val="single" w:sz="4" w:space="0" w:color="auto"/>
            </w:tcBorders>
            <w:shd w:val="clear" w:color="auto" w:fill="auto"/>
            <w:vAlign w:val="center"/>
          </w:tcPr>
          <w:p w14:paraId="0E00661A" w14:textId="7684F1B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nil"/>
              <w:bottom w:val="single" w:sz="4" w:space="0" w:color="auto"/>
              <w:right w:val="single" w:sz="4" w:space="0" w:color="auto"/>
            </w:tcBorders>
            <w:shd w:val="clear" w:color="auto" w:fill="auto"/>
            <w:vAlign w:val="center"/>
          </w:tcPr>
          <w:p w14:paraId="4059A007" w14:textId="3972CBF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4,8</w:t>
            </w:r>
          </w:p>
        </w:tc>
      </w:tr>
      <w:tr w:rsidR="0071202A" w:rsidRPr="00C11479" w14:paraId="6904852A"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346322AA" w14:textId="0297EF7A"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10</w:t>
            </w:r>
          </w:p>
        </w:tc>
        <w:tc>
          <w:tcPr>
            <w:tcW w:w="1259" w:type="dxa"/>
            <w:tcBorders>
              <w:top w:val="nil"/>
              <w:left w:val="nil"/>
              <w:bottom w:val="single" w:sz="4" w:space="0" w:color="auto"/>
              <w:right w:val="single" w:sz="4" w:space="0" w:color="auto"/>
            </w:tcBorders>
            <w:shd w:val="clear" w:color="auto" w:fill="auto"/>
            <w:vAlign w:val="center"/>
          </w:tcPr>
          <w:p w14:paraId="5A35A355" w14:textId="625F7001"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1/1T</w:t>
            </w:r>
          </w:p>
        </w:tc>
        <w:tc>
          <w:tcPr>
            <w:tcW w:w="1247" w:type="dxa"/>
            <w:tcBorders>
              <w:top w:val="nil"/>
              <w:left w:val="nil"/>
              <w:bottom w:val="single" w:sz="4" w:space="0" w:color="auto"/>
              <w:right w:val="single" w:sz="4" w:space="0" w:color="auto"/>
            </w:tcBorders>
            <w:shd w:val="clear" w:color="auto" w:fill="auto"/>
            <w:vAlign w:val="center"/>
          </w:tcPr>
          <w:p w14:paraId="56C7C9F8" w14:textId="6F336D8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92238 02</w:t>
            </w:r>
          </w:p>
        </w:tc>
        <w:tc>
          <w:tcPr>
            <w:tcW w:w="498" w:type="dxa"/>
            <w:tcBorders>
              <w:top w:val="nil"/>
              <w:left w:val="nil"/>
              <w:bottom w:val="single" w:sz="4" w:space="0" w:color="auto"/>
              <w:right w:val="single" w:sz="8" w:space="0" w:color="auto"/>
            </w:tcBorders>
            <w:shd w:val="clear" w:color="auto" w:fill="auto"/>
            <w:vAlign w:val="center"/>
          </w:tcPr>
          <w:p w14:paraId="499C23FB" w14:textId="3133E3E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61D3BD0" w14:textId="1F25063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tcPr>
          <w:p w14:paraId="2A8C560F" w14:textId="1BA4749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tcPr>
          <w:p w14:paraId="64CE3977" w14:textId="5FD6ABC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567F7706" w14:textId="52CC2B9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108</w:t>
            </w:r>
          </w:p>
        </w:tc>
        <w:tc>
          <w:tcPr>
            <w:tcW w:w="679" w:type="dxa"/>
            <w:tcBorders>
              <w:top w:val="nil"/>
              <w:left w:val="nil"/>
              <w:bottom w:val="single" w:sz="4" w:space="0" w:color="auto"/>
              <w:right w:val="nil"/>
            </w:tcBorders>
            <w:shd w:val="clear" w:color="auto" w:fill="auto"/>
            <w:vAlign w:val="center"/>
          </w:tcPr>
          <w:p w14:paraId="7306177D" w14:textId="19C78C6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single" w:sz="4" w:space="0" w:color="auto"/>
              <w:bottom w:val="single" w:sz="4" w:space="0" w:color="auto"/>
              <w:right w:val="single" w:sz="8" w:space="0" w:color="auto"/>
            </w:tcBorders>
            <w:shd w:val="clear" w:color="auto" w:fill="auto"/>
            <w:vAlign w:val="center"/>
          </w:tcPr>
          <w:p w14:paraId="4BC00F58" w14:textId="05EFD49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19,0</w:t>
            </w:r>
          </w:p>
        </w:tc>
        <w:tc>
          <w:tcPr>
            <w:tcW w:w="724" w:type="dxa"/>
            <w:tcBorders>
              <w:top w:val="nil"/>
              <w:left w:val="nil"/>
              <w:bottom w:val="single" w:sz="4" w:space="0" w:color="auto"/>
              <w:right w:val="single" w:sz="4" w:space="0" w:color="000000"/>
            </w:tcBorders>
            <w:shd w:val="clear" w:color="auto" w:fill="auto"/>
            <w:vAlign w:val="center"/>
          </w:tcPr>
          <w:p w14:paraId="22198367" w14:textId="7927528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7D2D77D" w14:textId="4D7F5BF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114,3</w:t>
            </w:r>
          </w:p>
        </w:tc>
        <w:tc>
          <w:tcPr>
            <w:tcW w:w="679" w:type="dxa"/>
            <w:tcBorders>
              <w:top w:val="nil"/>
              <w:left w:val="single" w:sz="4" w:space="0" w:color="auto"/>
              <w:bottom w:val="single" w:sz="4" w:space="0" w:color="auto"/>
              <w:right w:val="single" w:sz="4" w:space="0" w:color="auto"/>
            </w:tcBorders>
            <w:shd w:val="clear" w:color="auto" w:fill="auto"/>
            <w:vAlign w:val="center"/>
          </w:tcPr>
          <w:p w14:paraId="7EA1C4C7" w14:textId="0D85987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nil"/>
              <w:bottom w:val="single" w:sz="4" w:space="0" w:color="auto"/>
              <w:right w:val="single" w:sz="4" w:space="0" w:color="auto"/>
            </w:tcBorders>
            <w:shd w:val="clear" w:color="auto" w:fill="auto"/>
            <w:vAlign w:val="center"/>
          </w:tcPr>
          <w:p w14:paraId="1F06F57D" w14:textId="0AECECE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19,0</w:t>
            </w:r>
          </w:p>
        </w:tc>
      </w:tr>
      <w:tr w:rsidR="0071202A" w:rsidRPr="00C11479" w14:paraId="123311F1"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73EE666E" w14:textId="12DF8BA2"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11</w:t>
            </w:r>
          </w:p>
        </w:tc>
        <w:tc>
          <w:tcPr>
            <w:tcW w:w="1259" w:type="dxa"/>
            <w:tcBorders>
              <w:top w:val="nil"/>
              <w:left w:val="nil"/>
              <w:bottom w:val="single" w:sz="4" w:space="0" w:color="auto"/>
              <w:right w:val="single" w:sz="4" w:space="0" w:color="auto"/>
            </w:tcBorders>
            <w:shd w:val="clear" w:color="auto" w:fill="auto"/>
            <w:vAlign w:val="center"/>
          </w:tcPr>
          <w:p w14:paraId="1BDC84D9" w14:textId="0258C5C9"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92238 02</w:t>
            </w:r>
          </w:p>
        </w:tc>
        <w:tc>
          <w:tcPr>
            <w:tcW w:w="1247" w:type="dxa"/>
            <w:tcBorders>
              <w:top w:val="nil"/>
              <w:left w:val="nil"/>
              <w:bottom w:val="single" w:sz="4" w:space="0" w:color="auto"/>
              <w:right w:val="single" w:sz="4" w:space="0" w:color="auto"/>
            </w:tcBorders>
            <w:shd w:val="clear" w:color="auto" w:fill="auto"/>
            <w:vAlign w:val="center"/>
          </w:tcPr>
          <w:p w14:paraId="75E1281C" w14:textId="22FE61A3"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8</w:t>
            </w:r>
          </w:p>
        </w:tc>
        <w:tc>
          <w:tcPr>
            <w:tcW w:w="498" w:type="dxa"/>
            <w:tcBorders>
              <w:top w:val="nil"/>
              <w:left w:val="nil"/>
              <w:bottom w:val="single" w:sz="4" w:space="0" w:color="auto"/>
              <w:right w:val="single" w:sz="8" w:space="0" w:color="auto"/>
            </w:tcBorders>
            <w:shd w:val="clear" w:color="auto" w:fill="auto"/>
            <w:vAlign w:val="center"/>
          </w:tcPr>
          <w:p w14:paraId="59CCAB9D" w14:textId="7F8D092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BE0802D" w14:textId="039AF64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1960</w:t>
            </w:r>
          </w:p>
        </w:tc>
        <w:tc>
          <w:tcPr>
            <w:tcW w:w="591" w:type="dxa"/>
            <w:tcBorders>
              <w:top w:val="nil"/>
              <w:left w:val="nil"/>
              <w:bottom w:val="single" w:sz="4" w:space="0" w:color="auto"/>
              <w:right w:val="nil"/>
            </w:tcBorders>
            <w:shd w:val="clear" w:color="auto" w:fill="auto"/>
            <w:vAlign w:val="center"/>
          </w:tcPr>
          <w:p w14:paraId="0EA20588" w14:textId="7CE5D01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473" w:type="dxa"/>
            <w:tcBorders>
              <w:top w:val="nil"/>
              <w:left w:val="single" w:sz="4" w:space="0" w:color="auto"/>
              <w:bottom w:val="single" w:sz="4" w:space="0" w:color="auto"/>
              <w:right w:val="single" w:sz="4" w:space="0" w:color="auto"/>
            </w:tcBorders>
            <w:shd w:val="clear" w:color="auto" w:fill="auto"/>
            <w:vAlign w:val="center"/>
          </w:tcPr>
          <w:p w14:paraId="78BAFB4F" w14:textId="2A56F0C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3847FBC9" w14:textId="0E67510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57</w:t>
            </w:r>
          </w:p>
        </w:tc>
        <w:tc>
          <w:tcPr>
            <w:tcW w:w="679" w:type="dxa"/>
            <w:tcBorders>
              <w:top w:val="nil"/>
              <w:left w:val="nil"/>
              <w:bottom w:val="single" w:sz="4" w:space="0" w:color="auto"/>
              <w:right w:val="nil"/>
            </w:tcBorders>
            <w:shd w:val="clear" w:color="auto" w:fill="auto"/>
            <w:vAlign w:val="center"/>
          </w:tcPr>
          <w:p w14:paraId="3C93320D" w14:textId="5731CC5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single" w:sz="4" w:space="0" w:color="auto"/>
              <w:bottom w:val="single" w:sz="4" w:space="0" w:color="auto"/>
              <w:right w:val="single" w:sz="8" w:space="0" w:color="auto"/>
            </w:tcBorders>
            <w:shd w:val="clear" w:color="auto" w:fill="auto"/>
            <w:vAlign w:val="center"/>
          </w:tcPr>
          <w:p w14:paraId="75F3E301" w14:textId="0D0CBE4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4,9</w:t>
            </w:r>
          </w:p>
        </w:tc>
        <w:tc>
          <w:tcPr>
            <w:tcW w:w="724" w:type="dxa"/>
            <w:tcBorders>
              <w:top w:val="nil"/>
              <w:left w:val="nil"/>
              <w:bottom w:val="single" w:sz="4" w:space="0" w:color="auto"/>
              <w:right w:val="single" w:sz="4" w:space="0" w:color="000000"/>
            </w:tcBorders>
            <w:shd w:val="clear" w:color="auto" w:fill="auto"/>
            <w:vAlign w:val="center"/>
          </w:tcPr>
          <w:p w14:paraId="285885BD" w14:textId="466348B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670F7E8C" w14:textId="52455F0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60,3</w:t>
            </w:r>
          </w:p>
        </w:tc>
        <w:tc>
          <w:tcPr>
            <w:tcW w:w="679" w:type="dxa"/>
            <w:tcBorders>
              <w:top w:val="nil"/>
              <w:left w:val="single" w:sz="4" w:space="0" w:color="auto"/>
              <w:bottom w:val="single" w:sz="4" w:space="0" w:color="auto"/>
              <w:right w:val="single" w:sz="4" w:space="0" w:color="auto"/>
            </w:tcBorders>
            <w:shd w:val="clear" w:color="auto" w:fill="auto"/>
            <w:vAlign w:val="center"/>
          </w:tcPr>
          <w:p w14:paraId="5876A75C" w14:textId="022CDD4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nil"/>
              <w:bottom w:val="single" w:sz="4" w:space="0" w:color="auto"/>
              <w:right w:val="single" w:sz="4" w:space="0" w:color="auto"/>
            </w:tcBorders>
            <w:shd w:val="clear" w:color="auto" w:fill="auto"/>
            <w:vAlign w:val="center"/>
          </w:tcPr>
          <w:p w14:paraId="5AFF60D7" w14:textId="3593A5C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4,9</w:t>
            </w:r>
          </w:p>
        </w:tc>
      </w:tr>
      <w:tr w:rsidR="0071202A" w:rsidRPr="00C11479" w14:paraId="4C76C836"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4C440B5D" w14:textId="0725E1E7"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12</w:t>
            </w:r>
          </w:p>
        </w:tc>
        <w:tc>
          <w:tcPr>
            <w:tcW w:w="1259" w:type="dxa"/>
            <w:tcBorders>
              <w:top w:val="nil"/>
              <w:left w:val="nil"/>
              <w:bottom w:val="single" w:sz="4" w:space="0" w:color="auto"/>
              <w:right w:val="single" w:sz="4" w:space="0" w:color="auto"/>
            </w:tcBorders>
            <w:shd w:val="clear" w:color="auto" w:fill="auto"/>
            <w:vAlign w:val="center"/>
          </w:tcPr>
          <w:p w14:paraId="6974CD31" w14:textId="22A86752"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92238 02</w:t>
            </w:r>
          </w:p>
        </w:tc>
        <w:tc>
          <w:tcPr>
            <w:tcW w:w="1247" w:type="dxa"/>
            <w:tcBorders>
              <w:top w:val="nil"/>
              <w:left w:val="nil"/>
              <w:bottom w:val="single" w:sz="4" w:space="0" w:color="auto"/>
              <w:right w:val="single" w:sz="4" w:space="0" w:color="auto"/>
            </w:tcBorders>
            <w:shd w:val="clear" w:color="auto" w:fill="auto"/>
            <w:vAlign w:val="center"/>
          </w:tcPr>
          <w:p w14:paraId="40F0CBE9" w14:textId="13F472AC"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92238 03</w:t>
            </w:r>
          </w:p>
        </w:tc>
        <w:tc>
          <w:tcPr>
            <w:tcW w:w="498" w:type="dxa"/>
            <w:tcBorders>
              <w:top w:val="nil"/>
              <w:left w:val="nil"/>
              <w:bottom w:val="single" w:sz="4" w:space="0" w:color="auto"/>
              <w:right w:val="single" w:sz="8" w:space="0" w:color="auto"/>
            </w:tcBorders>
            <w:shd w:val="clear" w:color="auto" w:fill="auto"/>
            <w:vAlign w:val="center"/>
          </w:tcPr>
          <w:p w14:paraId="70CB6DD4" w14:textId="2ED9709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7414318" w14:textId="5CD442C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2DB7CAE8" w14:textId="4F1B964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7EF0024A" w14:textId="24CD1FD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5894D32F" w14:textId="67C96FB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108</w:t>
            </w:r>
          </w:p>
        </w:tc>
        <w:tc>
          <w:tcPr>
            <w:tcW w:w="679" w:type="dxa"/>
            <w:tcBorders>
              <w:top w:val="nil"/>
              <w:left w:val="nil"/>
              <w:bottom w:val="single" w:sz="4" w:space="0" w:color="auto"/>
              <w:right w:val="nil"/>
            </w:tcBorders>
            <w:shd w:val="clear" w:color="auto" w:fill="auto"/>
            <w:vAlign w:val="center"/>
          </w:tcPr>
          <w:p w14:paraId="6076871E" w14:textId="35A80FB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single" w:sz="4" w:space="0" w:color="auto"/>
              <w:bottom w:val="single" w:sz="4" w:space="0" w:color="auto"/>
              <w:right w:val="single" w:sz="8" w:space="0" w:color="auto"/>
            </w:tcBorders>
            <w:shd w:val="clear" w:color="auto" w:fill="auto"/>
            <w:vAlign w:val="center"/>
          </w:tcPr>
          <w:p w14:paraId="3E2A69F5" w14:textId="303BDF6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47,9</w:t>
            </w:r>
          </w:p>
        </w:tc>
        <w:tc>
          <w:tcPr>
            <w:tcW w:w="724" w:type="dxa"/>
            <w:tcBorders>
              <w:top w:val="nil"/>
              <w:left w:val="nil"/>
              <w:bottom w:val="single" w:sz="4" w:space="0" w:color="auto"/>
              <w:right w:val="single" w:sz="4" w:space="0" w:color="000000"/>
            </w:tcBorders>
            <w:shd w:val="clear" w:color="auto" w:fill="auto"/>
            <w:vAlign w:val="center"/>
          </w:tcPr>
          <w:p w14:paraId="7C2FB098" w14:textId="5C93515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C96BA31" w14:textId="0EC9C3A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114,3</w:t>
            </w:r>
          </w:p>
        </w:tc>
        <w:tc>
          <w:tcPr>
            <w:tcW w:w="679" w:type="dxa"/>
            <w:tcBorders>
              <w:top w:val="nil"/>
              <w:left w:val="single" w:sz="4" w:space="0" w:color="auto"/>
              <w:bottom w:val="single" w:sz="4" w:space="0" w:color="auto"/>
              <w:right w:val="single" w:sz="4" w:space="0" w:color="auto"/>
            </w:tcBorders>
            <w:shd w:val="clear" w:color="auto" w:fill="auto"/>
            <w:vAlign w:val="center"/>
          </w:tcPr>
          <w:p w14:paraId="4D71D71F" w14:textId="3C806A7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nil"/>
              <w:bottom w:val="single" w:sz="4" w:space="0" w:color="auto"/>
              <w:right w:val="single" w:sz="4" w:space="0" w:color="auto"/>
            </w:tcBorders>
            <w:shd w:val="clear" w:color="auto" w:fill="auto"/>
            <w:vAlign w:val="center"/>
          </w:tcPr>
          <w:p w14:paraId="23569AA1" w14:textId="68F50C8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47,9</w:t>
            </w:r>
          </w:p>
        </w:tc>
      </w:tr>
      <w:tr w:rsidR="0071202A" w:rsidRPr="00C11479" w14:paraId="76A9062C"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3672774D" w14:textId="76075506"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13</w:t>
            </w:r>
          </w:p>
        </w:tc>
        <w:tc>
          <w:tcPr>
            <w:tcW w:w="1259" w:type="dxa"/>
            <w:tcBorders>
              <w:top w:val="nil"/>
              <w:left w:val="nil"/>
              <w:bottom w:val="single" w:sz="4" w:space="0" w:color="auto"/>
              <w:right w:val="single" w:sz="4" w:space="0" w:color="auto"/>
            </w:tcBorders>
            <w:shd w:val="clear" w:color="auto" w:fill="auto"/>
            <w:vAlign w:val="center"/>
          </w:tcPr>
          <w:p w14:paraId="60578E40" w14:textId="31906A37"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92238 03</w:t>
            </w:r>
          </w:p>
        </w:tc>
        <w:tc>
          <w:tcPr>
            <w:tcW w:w="1247" w:type="dxa"/>
            <w:tcBorders>
              <w:top w:val="nil"/>
              <w:left w:val="nil"/>
              <w:bottom w:val="single" w:sz="4" w:space="0" w:color="auto"/>
              <w:right w:val="single" w:sz="4" w:space="0" w:color="auto"/>
            </w:tcBorders>
            <w:shd w:val="clear" w:color="auto" w:fill="auto"/>
            <w:vAlign w:val="center"/>
          </w:tcPr>
          <w:p w14:paraId="19F91FD1" w14:textId="23DFFCC3"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10</w:t>
            </w:r>
          </w:p>
        </w:tc>
        <w:tc>
          <w:tcPr>
            <w:tcW w:w="498" w:type="dxa"/>
            <w:tcBorders>
              <w:top w:val="nil"/>
              <w:left w:val="nil"/>
              <w:bottom w:val="single" w:sz="4" w:space="0" w:color="auto"/>
              <w:right w:val="single" w:sz="8" w:space="0" w:color="auto"/>
            </w:tcBorders>
            <w:shd w:val="clear" w:color="auto" w:fill="auto"/>
            <w:vAlign w:val="center"/>
          </w:tcPr>
          <w:p w14:paraId="0546645B" w14:textId="48BBD80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88498D9" w14:textId="0173CB8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11E8B9F7" w14:textId="3B1F41D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2832F965" w14:textId="1CC80A7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4696682A" w14:textId="095C2B1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89</w:t>
            </w:r>
          </w:p>
        </w:tc>
        <w:tc>
          <w:tcPr>
            <w:tcW w:w="679" w:type="dxa"/>
            <w:tcBorders>
              <w:top w:val="nil"/>
              <w:left w:val="nil"/>
              <w:bottom w:val="single" w:sz="4" w:space="0" w:color="auto"/>
              <w:right w:val="nil"/>
            </w:tcBorders>
            <w:shd w:val="clear" w:color="auto" w:fill="auto"/>
            <w:vAlign w:val="center"/>
          </w:tcPr>
          <w:p w14:paraId="1326F03F" w14:textId="5F521DD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80</w:t>
            </w:r>
          </w:p>
        </w:tc>
        <w:tc>
          <w:tcPr>
            <w:tcW w:w="882" w:type="dxa"/>
            <w:tcBorders>
              <w:top w:val="nil"/>
              <w:left w:val="single" w:sz="4" w:space="0" w:color="auto"/>
              <w:bottom w:val="single" w:sz="4" w:space="0" w:color="auto"/>
              <w:right w:val="single" w:sz="8" w:space="0" w:color="auto"/>
            </w:tcBorders>
            <w:shd w:val="clear" w:color="auto" w:fill="auto"/>
            <w:vAlign w:val="center"/>
          </w:tcPr>
          <w:p w14:paraId="57DB6452" w14:textId="2DE0967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c>
          <w:tcPr>
            <w:tcW w:w="724" w:type="dxa"/>
            <w:tcBorders>
              <w:top w:val="nil"/>
              <w:left w:val="nil"/>
              <w:bottom w:val="single" w:sz="4" w:space="0" w:color="auto"/>
              <w:right w:val="single" w:sz="4" w:space="0" w:color="000000"/>
            </w:tcBorders>
            <w:shd w:val="clear" w:color="auto" w:fill="auto"/>
            <w:vAlign w:val="center"/>
          </w:tcPr>
          <w:p w14:paraId="16A489EA" w14:textId="4EDCED6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14B8D9B" w14:textId="29F8F48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76,1</w:t>
            </w:r>
          </w:p>
        </w:tc>
        <w:tc>
          <w:tcPr>
            <w:tcW w:w="679" w:type="dxa"/>
            <w:tcBorders>
              <w:top w:val="nil"/>
              <w:left w:val="single" w:sz="4" w:space="0" w:color="auto"/>
              <w:bottom w:val="single" w:sz="4" w:space="0" w:color="auto"/>
              <w:right w:val="single" w:sz="4" w:space="0" w:color="auto"/>
            </w:tcBorders>
            <w:shd w:val="clear" w:color="auto" w:fill="auto"/>
            <w:vAlign w:val="center"/>
          </w:tcPr>
          <w:p w14:paraId="0A84449C" w14:textId="6F4BC04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nil"/>
              <w:bottom w:val="single" w:sz="4" w:space="0" w:color="auto"/>
              <w:right w:val="single" w:sz="4" w:space="0" w:color="auto"/>
            </w:tcBorders>
            <w:shd w:val="clear" w:color="auto" w:fill="auto"/>
            <w:vAlign w:val="center"/>
          </w:tcPr>
          <w:p w14:paraId="0F48CB39" w14:textId="4608E83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w:t>
            </w:r>
          </w:p>
        </w:tc>
      </w:tr>
      <w:tr w:rsidR="0071202A" w:rsidRPr="00C11479" w14:paraId="66C721D7"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4D5EB63A" w14:textId="7B931D2D"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14</w:t>
            </w:r>
          </w:p>
        </w:tc>
        <w:tc>
          <w:tcPr>
            <w:tcW w:w="1259" w:type="dxa"/>
            <w:tcBorders>
              <w:top w:val="nil"/>
              <w:left w:val="nil"/>
              <w:bottom w:val="single" w:sz="4" w:space="0" w:color="auto"/>
              <w:right w:val="single" w:sz="4" w:space="0" w:color="auto"/>
            </w:tcBorders>
            <w:shd w:val="clear" w:color="auto" w:fill="auto"/>
            <w:vAlign w:val="center"/>
          </w:tcPr>
          <w:p w14:paraId="4581ACCE" w14:textId="0C479E05"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92238 03</w:t>
            </w:r>
          </w:p>
        </w:tc>
        <w:tc>
          <w:tcPr>
            <w:tcW w:w="1247" w:type="dxa"/>
            <w:tcBorders>
              <w:top w:val="nil"/>
              <w:left w:val="nil"/>
              <w:bottom w:val="single" w:sz="4" w:space="0" w:color="auto"/>
              <w:right w:val="single" w:sz="4" w:space="0" w:color="auto"/>
            </w:tcBorders>
            <w:shd w:val="clear" w:color="auto" w:fill="auto"/>
            <w:vAlign w:val="center"/>
          </w:tcPr>
          <w:p w14:paraId="1ACF3D98" w14:textId="62F09B3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04T</w:t>
            </w:r>
          </w:p>
        </w:tc>
        <w:tc>
          <w:tcPr>
            <w:tcW w:w="498" w:type="dxa"/>
            <w:tcBorders>
              <w:top w:val="nil"/>
              <w:left w:val="nil"/>
              <w:bottom w:val="single" w:sz="4" w:space="0" w:color="auto"/>
              <w:right w:val="single" w:sz="8" w:space="0" w:color="auto"/>
            </w:tcBorders>
            <w:shd w:val="clear" w:color="auto" w:fill="auto"/>
            <w:vAlign w:val="center"/>
          </w:tcPr>
          <w:p w14:paraId="1B7AB322" w14:textId="1E4480C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D36DAB2" w14:textId="6A4991A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4C70B31C" w14:textId="2B71AAF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1A9407D9" w14:textId="4ACA87A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3BFDDF08" w14:textId="727F5F9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w:t>
            </w:r>
          </w:p>
        </w:tc>
        <w:tc>
          <w:tcPr>
            <w:tcW w:w="679" w:type="dxa"/>
            <w:tcBorders>
              <w:top w:val="nil"/>
              <w:left w:val="nil"/>
              <w:bottom w:val="single" w:sz="4" w:space="0" w:color="auto"/>
              <w:right w:val="nil"/>
            </w:tcBorders>
            <w:shd w:val="clear" w:color="auto" w:fill="auto"/>
            <w:vAlign w:val="center"/>
          </w:tcPr>
          <w:p w14:paraId="15620F86" w14:textId="2A361BC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single" w:sz="4" w:space="0" w:color="auto"/>
              <w:bottom w:val="single" w:sz="4" w:space="0" w:color="auto"/>
              <w:right w:val="single" w:sz="8" w:space="0" w:color="auto"/>
            </w:tcBorders>
            <w:shd w:val="clear" w:color="auto" w:fill="auto"/>
            <w:vAlign w:val="center"/>
          </w:tcPr>
          <w:p w14:paraId="6DFA4472" w14:textId="1E3D509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c>
          <w:tcPr>
            <w:tcW w:w="724" w:type="dxa"/>
            <w:tcBorders>
              <w:top w:val="nil"/>
              <w:left w:val="nil"/>
              <w:bottom w:val="single" w:sz="4" w:space="0" w:color="auto"/>
              <w:right w:val="single" w:sz="4" w:space="0" w:color="000000"/>
            </w:tcBorders>
            <w:shd w:val="clear" w:color="auto" w:fill="auto"/>
            <w:vAlign w:val="center"/>
          </w:tcPr>
          <w:p w14:paraId="3520AF2B" w14:textId="179B870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1ECD1DF" w14:textId="55FEA18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88,9</w:t>
            </w:r>
          </w:p>
        </w:tc>
        <w:tc>
          <w:tcPr>
            <w:tcW w:w="679" w:type="dxa"/>
            <w:tcBorders>
              <w:top w:val="nil"/>
              <w:left w:val="single" w:sz="4" w:space="0" w:color="auto"/>
              <w:bottom w:val="single" w:sz="4" w:space="0" w:color="auto"/>
              <w:right w:val="single" w:sz="4" w:space="0" w:color="auto"/>
            </w:tcBorders>
            <w:shd w:val="clear" w:color="auto" w:fill="auto"/>
            <w:vAlign w:val="center"/>
          </w:tcPr>
          <w:p w14:paraId="353C3C44" w14:textId="5A7B5FF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80</w:t>
            </w:r>
          </w:p>
        </w:tc>
        <w:tc>
          <w:tcPr>
            <w:tcW w:w="882" w:type="dxa"/>
            <w:tcBorders>
              <w:top w:val="nil"/>
              <w:left w:val="nil"/>
              <w:bottom w:val="single" w:sz="4" w:space="0" w:color="auto"/>
              <w:right w:val="single" w:sz="4" w:space="0" w:color="auto"/>
            </w:tcBorders>
            <w:shd w:val="clear" w:color="auto" w:fill="auto"/>
            <w:vAlign w:val="center"/>
          </w:tcPr>
          <w:p w14:paraId="62E0D7E4" w14:textId="35F9CCD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r>
      <w:tr w:rsidR="0071202A" w:rsidRPr="00C11479" w14:paraId="511CF06A"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006A110C" w14:textId="248F6801"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15</w:t>
            </w:r>
          </w:p>
        </w:tc>
        <w:tc>
          <w:tcPr>
            <w:tcW w:w="1259" w:type="dxa"/>
            <w:tcBorders>
              <w:top w:val="nil"/>
              <w:left w:val="nil"/>
              <w:bottom w:val="single" w:sz="4" w:space="0" w:color="auto"/>
              <w:right w:val="single" w:sz="4" w:space="0" w:color="auto"/>
            </w:tcBorders>
            <w:shd w:val="clear" w:color="auto" w:fill="auto"/>
            <w:vAlign w:val="center"/>
          </w:tcPr>
          <w:p w14:paraId="001CA7F8" w14:textId="3285D7B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04T</w:t>
            </w:r>
          </w:p>
        </w:tc>
        <w:tc>
          <w:tcPr>
            <w:tcW w:w="1247" w:type="dxa"/>
            <w:tcBorders>
              <w:top w:val="nil"/>
              <w:left w:val="nil"/>
              <w:bottom w:val="single" w:sz="4" w:space="0" w:color="auto"/>
              <w:right w:val="single" w:sz="4" w:space="0" w:color="auto"/>
            </w:tcBorders>
            <w:shd w:val="clear" w:color="auto" w:fill="auto"/>
            <w:vAlign w:val="center"/>
          </w:tcPr>
          <w:p w14:paraId="666487D2" w14:textId="438010D5"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05T</w:t>
            </w:r>
          </w:p>
        </w:tc>
        <w:tc>
          <w:tcPr>
            <w:tcW w:w="498" w:type="dxa"/>
            <w:tcBorders>
              <w:top w:val="nil"/>
              <w:left w:val="nil"/>
              <w:bottom w:val="single" w:sz="4" w:space="0" w:color="auto"/>
              <w:right w:val="single" w:sz="8" w:space="0" w:color="auto"/>
            </w:tcBorders>
            <w:shd w:val="clear" w:color="auto" w:fill="auto"/>
            <w:vAlign w:val="center"/>
          </w:tcPr>
          <w:p w14:paraId="39BB6781" w14:textId="4F8CA06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57E96A1" w14:textId="6F251A9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4465855D" w14:textId="6D53A96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05BA29B0" w14:textId="38F8866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51DE03CD" w14:textId="3C73F13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w:t>
            </w:r>
          </w:p>
        </w:tc>
        <w:tc>
          <w:tcPr>
            <w:tcW w:w="679" w:type="dxa"/>
            <w:tcBorders>
              <w:top w:val="nil"/>
              <w:left w:val="nil"/>
              <w:bottom w:val="single" w:sz="4" w:space="0" w:color="auto"/>
              <w:right w:val="nil"/>
            </w:tcBorders>
            <w:shd w:val="clear" w:color="auto" w:fill="auto"/>
            <w:vAlign w:val="center"/>
          </w:tcPr>
          <w:p w14:paraId="4D44B886" w14:textId="7EE29F0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single" w:sz="4" w:space="0" w:color="auto"/>
              <w:bottom w:val="single" w:sz="4" w:space="0" w:color="auto"/>
              <w:right w:val="single" w:sz="8" w:space="0" w:color="auto"/>
            </w:tcBorders>
            <w:shd w:val="clear" w:color="auto" w:fill="auto"/>
            <w:vAlign w:val="center"/>
          </w:tcPr>
          <w:p w14:paraId="6067B97B" w14:textId="5C52048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7,5</w:t>
            </w:r>
          </w:p>
        </w:tc>
        <w:tc>
          <w:tcPr>
            <w:tcW w:w="724" w:type="dxa"/>
            <w:tcBorders>
              <w:top w:val="nil"/>
              <w:left w:val="nil"/>
              <w:bottom w:val="single" w:sz="4" w:space="0" w:color="auto"/>
              <w:right w:val="single" w:sz="4" w:space="0" w:color="000000"/>
            </w:tcBorders>
            <w:shd w:val="clear" w:color="auto" w:fill="auto"/>
            <w:vAlign w:val="center"/>
          </w:tcPr>
          <w:p w14:paraId="0643847F" w14:textId="31FDB5C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673EA352" w14:textId="63AE626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76,1</w:t>
            </w:r>
          </w:p>
        </w:tc>
        <w:tc>
          <w:tcPr>
            <w:tcW w:w="679" w:type="dxa"/>
            <w:tcBorders>
              <w:top w:val="nil"/>
              <w:left w:val="single" w:sz="4" w:space="0" w:color="auto"/>
              <w:bottom w:val="single" w:sz="4" w:space="0" w:color="auto"/>
              <w:right w:val="single" w:sz="4" w:space="0" w:color="auto"/>
            </w:tcBorders>
            <w:shd w:val="clear" w:color="auto" w:fill="auto"/>
            <w:vAlign w:val="center"/>
          </w:tcPr>
          <w:p w14:paraId="690C80EA" w14:textId="5A919FF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nil"/>
              <w:bottom w:val="single" w:sz="4" w:space="0" w:color="auto"/>
              <w:right w:val="single" w:sz="4" w:space="0" w:color="auto"/>
            </w:tcBorders>
            <w:shd w:val="clear" w:color="auto" w:fill="auto"/>
            <w:vAlign w:val="center"/>
          </w:tcPr>
          <w:p w14:paraId="1FBA8214" w14:textId="37A3668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7,5</w:t>
            </w:r>
          </w:p>
        </w:tc>
      </w:tr>
      <w:tr w:rsidR="0071202A" w:rsidRPr="00C11479" w14:paraId="7D961E53"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5E3FE05B" w14:textId="07037D87"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16</w:t>
            </w:r>
          </w:p>
        </w:tc>
        <w:tc>
          <w:tcPr>
            <w:tcW w:w="1259" w:type="dxa"/>
            <w:tcBorders>
              <w:top w:val="nil"/>
              <w:left w:val="nil"/>
              <w:bottom w:val="single" w:sz="4" w:space="0" w:color="auto"/>
              <w:right w:val="single" w:sz="4" w:space="0" w:color="auto"/>
            </w:tcBorders>
            <w:shd w:val="clear" w:color="auto" w:fill="auto"/>
            <w:vAlign w:val="center"/>
          </w:tcPr>
          <w:p w14:paraId="538EF8B2" w14:textId="53B186A2"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05T</w:t>
            </w:r>
          </w:p>
        </w:tc>
        <w:tc>
          <w:tcPr>
            <w:tcW w:w="1247" w:type="dxa"/>
            <w:tcBorders>
              <w:top w:val="nil"/>
              <w:left w:val="nil"/>
              <w:bottom w:val="single" w:sz="4" w:space="0" w:color="auto"/>
              <w:right w:val="single" w:sz="4" w:space="0" w:color="auto"/>
            </w:tcBorders>
            <w:shd w:val="clear" w:color="auto" w:fill="auto"/>
            <w:vAlign w:val="center"/>
          </w:tcPr>
          <w:p w14:paraId="2EE7A53F" w14:textId="23129286"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Kauno12</w:t>
            </w:r>
          </w:p>
        </w:tc>
        <w:tc>
          <w:tcPr>
            <w:tcW w:w="498" w:type="dxa"/>
            <w:tcBorders>
              <w:top w:val="nil"/>
              <w:left w:val="nil"/>
              <w:bottom w:val="single" w:sz="4" w:space="0" w:color="auto"/>
              <w:right w:val="single" w:sz="8" w:space="0" w:color="auto"/>
            </w:tcBorders>
            <w:shd w:val="clear" w:color="auto" w:fill="auto"/>
            <w:vAlign w:val="center"/>
          </w:tcPr>
          <w:p w14:paraId="07BB40E6" w14:textId="524C11A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35B57752" w14:textId="574CBB4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0DAF4E5F" w14:textId="78467F8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195E543A" w14:textId="612F7E5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52D1F402" w14:textId="7CFF41A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w:t>
            </w:r>
          </w:p>
        </w:tc>
        <w:tc>
          <w:tcPr>
            <w:tcW w:w="679" w:type="dxa"/>
            <w:tcBorders>
              <w:top w:val="nil"/>
              <w:left w:val="nil"/>
              <w:bottom w:val="single" w:sz="4" w:space="0" w:color="auto"/>
              <w:right w:val="nil"/>
            </w:tcBorders>
            <w:shd w:val="clear" w:color="auto" w:fill="auto"/>
            <w:vAlign w:val="center"/>
          </w:tcPr>
          <w:p w14:paraId="5B8AE0BE" w14:textId="6EBD610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single" w:sz="4" w:space="0" w:color="auto"/>
              <w:bottom w:val="single" w:sz="4" w:space="0" w:color="auto"/>
              <w:right w:val="single" w:sz="8" w:space="0" w:color="auto"/>
            </w:tcBorders>
            <w:shd w:val="clear" w:color="auto" w:fill="auto"/>
            <w:vAlign w:val="center"/>
          </w:tcPr>
          <w:p w14:paraId="79DCC810" w14:textId="5E76BD7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5,1</w:t>
            </w:r>
          </w:p>
        </w:tc>
        <w:tc>
          <w:tcPr>
            <w:tcW w:w="724" w:type="dxa"/>
            <w:tcBorders>
              <w:top w:val="nil"/>
              <w:left w:val="nil"/>
              <w:bottom w:val="single" w:sz="4" w:space="0" w:color="auto"/>
              <w:right w:val="single" w:sz="4" w:space="0" w:color="000000"/>
            </w:tcBorders>
            <w:shd w:val="clear" w:color="auto" w:fill="auto"/>
            <w:vAlign w:val="center"/>
          </w:tcPr>
          <w:p w14:paraId="25F4155C" w14:textId="3FA21EA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1FE43487" w14:textId="5B74C67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76,1</w:t>
            </w:r>
          </w:p>
        </w:tc>
        <w:tc>
          <w:tcPr>
            <w:tcW w:w="679" w:type="dxa"/>
            <w:tcBorders>
              <w:top w:val="nil"/>
              <w:left w:val="single" w:sz="4" w:space="0" w:color="auto"/>
              <w:bottom w:val="single" w:sz="4" w:space="0" w:color="auto"/>
              <w:right w:val="single" w:sz="4" w:space="0" w:color="auto"/>
            </w:tcBorders>
            <w:shd w:val="clear" w:color="auto" w:fill="auto"/>
            <w:vAlign w:val="center"/>
          </w:tcPr>
          <w:p w14:paraId="10BFEB2C" w14:textId="49A3731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nil"/>
              <w:bottom w:val="single" w:sz="4" w:space="0" w:color="auto"/>
              <w:right w:val="single" w:sz="4" w:space="0" w:color="auto"/>
            </w:tcBorders>
            <w:shd w:val="clear" w:color="auto" w:fill="auto"/>
            <w:vAlign w:val="center"/>
          </w:tcPr>
          <w:p w14:paraId="2DADBF71" w14:textId="5626C6A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5,1</w:t>
            </w:r>
          </w:p>
        </w:tc>
      </w:tr>
      <w:tr w:rsidR="0071202A" w:rsidRPr="00C11479" w14:paraId="4E9635CC"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1586565C" w14:textId="2FD64D7C"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17</w:t>
            </w:r>
          </w:p>
        </w:tc>
        <w:tc>
          <w:tcPr>
            <w:tcW w:w="1259" w:type="dxa"/>
            <w:tcBorders>
              <w:top w:val="nil"/>
              <w:left w:val="nil"/>
              <w:bottom w:val="single" w:sz="4" w:space="0" w:color="auto"/>
              <w:right w:val="single" w:sz="4" w:space="0" w:color="auto"/>
            </w:tcBorders>
            <w:shd w:val="clear" w:color="auto" w:fill="auto"/>
            <w:vAlign w:val="center"/>
          </w:tcPr>
          <w:p w14:paraId="5DABD69F" w14:textId="5C86D80E"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92238 01</w:t>
            </w:r>
          </w:p>
        </w:tc>
        <w:tc>
          <w:tcPr>
            <w:tcW w:w="1247" w:type="dxa"/>
            <w:tcBorders>
              <w:top w:val="nil"/>
              <w:left w:val="nil"/>
              <w:bottom w:val="single" w:sz="4" w:space="0" w:color="auto"/>
              <w:right w:val="single" w:sz="4" w:space="0" w:color="auto"/>
            </w:tcBorders>
            <w:shd w:val="clear" w:color="auto" w:fill="auto"/>
            <w:vAlign w:val="center"/>
          </w:tcPr>
          <w:p w14:paraId="24556B61" w14:textId="1A8BDBAD"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K3</w:t>
            </w:r>
          </w:p>
        </w:tc>
        <w:tc>
          <w:tcPr>
            <w:tcW w:w="498" w:type="dxa"/>
            <w:tcBorders>
              <w:top w:val="nil"/>
              <w:left w:val="nil"/>
              <w:bottom w:val="single" w:sz="4" w:space="0" w:color="auto"/>
              <w:right w:val="single" w:sz="8" w:space="0" w:color="auto"/>
            </w:tcBorders>
            <w:shd w:val="clear" w:color="auto" w:fill="auto"/>
            <w:vAlign w:val="center"/>
          </w:tcPr>
          <w:p w14:paraId="7C052500" w14:textId="0C0A2A2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6C697D1D" w14:textId="31B5485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25F1B527" w14:textId="3060D7E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44BF5722" w14:textId="14B0932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7B7E9581" w14:textId="546096B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423A741E" w14:textId="0EA332D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57857F49" w14:textId="714D9AB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35,0</w:t>
            </w:r>
          </w:p>
        </w:tc>
        <w:tc>
          <w:tcPr>
            <w:tcW w:w="724" w:type="dxa"/>
            <w:tcBorders>
              <w:top w:val="nil"/>
              <w:left w:val="nil"/>
              <w:bottom w:val="single" w:sz="4" w:space="0" w:color="auto"/>
              <w:right w:val="single" w:sz="4" w:space="0" w:color="000000"/>
            </w:tcBorders>
            <w:shd w:val="clear" w:color="auto" w:fill="auto"/>
            <w:vAlign w:val="center"/>
          </w:tcPr>
          <w:p w14:paraId="3770EBF0" w14:textId="4E0EA37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0218168E" w14:textId="29C5E4D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7125FA2F" w14:textId="492ABC3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58FBCA8C" w14:textId="7F1F279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35,0</w:t>
            </w:r>
          </w:p>
        </w:tc>
      </w:tr>
      <w:tr w:rsidR="0071202A" w:rsidRPr="00C11479" w14:paraId="39CEDE1E"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739AC440" w14:textId="554C0C34"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18</w:t>
            </w:r>
          </w:p>
        </w:tc>
        <w:tc>
          <w:tcPr>
            <w:tcW w:w="1259" w:type="dxa"/>
            <w:tcBorders>
              <w:top w:val="nil"/>
              <w:left w:val="nil"/>
              <w:bottom w:val="single" w:sz="4" w:space="0" w:color="auto"/>
              <w:right w:val="single" w:sz="4" w:space="0" w:color="auto"/>
            </w:tcBorders>
            <w:shd w:val="clear" w:color="auto" w:fill="auto"/>
            <w:vAlign w:val="center"/>
          </w:tcPr>
          <w:p w14:paraId="1367AFBB" w14:textId="3C1B7DCF"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K3 </w:t>
            </w:r>
            <w:proofErr w:type="spellStart"/>
            <w:r>
              <w:rPr>
                <w:rFonts w:ascii="Calibri" w:hAnsi="Calibri" w:cs="Calibri"/>
              </w:rPr>
              <w:t>prad</w:t>
            </w:r>
            <w:proofErr w:type="spellEnd"/>
          </w:p>
        </w:tc>
        <w:tc>
          <w:tcPr>
            <w:tcW w:w="1247" w:type="dxa"/>
            <w:tcBorders>
              <w:top w:val="nil"/>
              <w:left w:val="nil"/>
              <w:bottom w:val="single" w:sz="4" w:space="0" w:color="auto"/>
              <w:right w:val="single" w:sz="4" w:space="0" w:color="auto"/>
            </w:tcBorders>
            <w:shd w:val="clear" w:color="auto" w:fill="auto"/>
            <w:vAlign w:val="center"/>
          </w:tcPr>
          <w:p w14:paraId="0BCD62BE" w14:textId="027729C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Stepono 23 K3 </w:t>
            </w:r>
            <w:proofErr w:type="spellStart"/>
            <w:r>
              <w:rPr>
                <w:rFonts w:ascii="Calibri" w:hAnsi="Calibri" w:cs="Calibri"/>
              </w:rPr>
              <w:t>įpj</w:t>
            </w:r>
            <w:proofErr w:type="spellEnd"/>
          </w:p>
        </w:tc>
        <w:tc>
          <w:tcPr>
            <w:tcW w:w="498" w:type="dxa"/>
            <w:tcBorders>
              <w:top w:val="nil"/>
              <w:left w:val="nil"/>
              <w:bottom w:val="single" w:sz="4" w:space="0" w:color="auto"/>
              <w:right w:val="single" w:sz="8" w:space="0" w:color="auto"/>
            </w:tcBorders>
            <w:shd w:val="clear" w:color="auto" w:fill="auto"/>
            <w:vAlign w:val="center"/>
          </w:tcPr>
          <w:p w14:paraId="6151C347" w14:textId="1690B87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8BD53BC" w14:textId="5854869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32421E14" w14:textId="04BD63C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2D88A362" w14:textId="65785E6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6DF0B054" w14:textId="64ADC04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45A97C87" w14:textId="08EB09B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121B242F" w14:textId="25E1C7A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724" w:type="dxa"/>
            <w:tcBorders>
              <w:top w:val="nil"/>
              <w:left w:val="nil"/>
              <w:bottom w:val="single" w:sz="4" w:space="0" w:color="auto"/>
              <w:right w:val="single" w:sz="4" w:space="0" w:color="000000"/>
            </w:tcBorders>
            <w:shd w:val="clear" w:color="auto" w:fill="auto"/>
            <w:vAlign w:val="center"/>
          </w:tcPr>
          <w:p w14:paraId="3647CA15" w14:textId="5C03B39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7B206B81" w14:textId="05E5069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25C938F0" w14:textId="67685F5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339A1971" w14:textId="4ED03B7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r>
      <w:tr w:rsidR="0071202A" w:rsidRPr="00C11479" w14:paraId="119CB6D0"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502BE51C" w14:textId="12304784"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19</w:t>
            </w:r>
          </w:p>
        </w:tc>
        <w:tc>
          <w:tcPr>
            <w:tcW w:w="1259" w:type="dxa"/>
            <w:tcBorders>
              <w:top w:val="nil"/>
              <w:left w:val="nil"/>
              <w:bottom w:val="single" w:sz="4" w:space="0" w:color="auto"/>
              <w:right w:val="single" w:sz="4" w:space="0" w:color="auto"/>
            </w:tcBorders>
            <w:shd w:val="clear" w:color="auto" w:fill="auto"/>
            <w:vAlign w:val="center"/>
          </w:tcPr>
          <w:p w14:paraId="3F015690" w14:textId="05B6372F"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K3 </w:t>
            </w:r>
            <w:proofErr w:type="spellStart"/>
            <w:r>
              <w:rPr>
                <w:rFonts w:ascii="Calibri" w:hAnsi="Calibri" w:cs="Calibri"/>
              </w:rPr>
              <w:t>įpj</w:t>
            </w:r>
            <w:proofErr w:type="spellEnd"/>
          </w:p>
        </w:tc>
        <w:tc>
          <w:tcPr>
            <w:tcW w:w="1247" w:type="dxa"/>
            <w:tcBorders>
              <w:top w:val="nil"/>
              <w:left w:val="nil"/>
              <w:bottom w:val="single" w:sz="4" w:space="0" w:color="auto"/>
              <w:right w:val="single" w:sz="4" w:space="0" w:color="auto"/>
            </w:tcBorders>
            <w:shd w:val="clear" w:color="auto" w:fill="auto"/>
            <w:vAlign w:val="center"/>
          </w:tcPr>
          <w:p w14:paraId="3162A1AA" w14:textId="308A9E65"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Stepono 23 K3 </w:t>
            </w:r>
            <w:proofErr w:type="spellStart"/>
            <w:r>
              <w:rPr>
                <w:rFonts w:ascii="Calibri" w:hAnsi="Calibri" w:cs="Calibri"/>
              </w:rPr>
              <w:t>pab</w:t>
            </w:r>
            <w:proofErr w:type="spellEnd"/>
          </w:p>
        </w:tc>
        <w:tc>
          <w:tcPr>
            <w:tcW w:w="498" w:type="dxa"/>
            <w:tcBorders>
              <w:top w:val="nil"/>
              <w:left w:val="nil"/>
              <w:bottom w:val="single" w:sz="4" w:space="0" w:color="auto"/>
              <w:right w:val="single" w:sz="8" w:space="0" w:color="auto"/>
            </w:tcBorders>
            <w:shd w:val="clear" w:color="auto" w:fill="auto"/>
            <w:vAlign w:val="center"/>
          </w:tcPr>
          <w:p w14:paraId="2FE0B7F2" w14:textId="41BA2E5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AFD99CD" w14:textId="4EEBCD9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4E0233F9" w14:textId="4ED76D2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4590C3E1" w14:textId="4E5AF3D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5DB76235" w14:textId="1461527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5F3F726E" w14:textId="113340B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2015C45F" w14:textId="090C106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724" w:type="dxa"/>
            <w:tcBorders>
              <w:top w:val="nil"/>
              <w:left w:val="nil"/>
              <w:bottom w:val="single" w:sz="4" w:space="0" w:color="auto"/>
              <w:right w:val="single" w:sz="4" w:space="0" w:color="000000"/>
            </w:tcBorders>
            <w:shd w:val="clear" w:color="auto" w:fill="auto"/>
            <w:vAlign w:val="center"/>
          </w:tcPr>
          <w:p w14:paraId="7E1B4541" w14:textId="459F340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773CB929" w14:textId="4F378AF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6F983F1F" w14:textId="09113E3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3EBA7163" w14:textId="7C4921D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r>
      <w:tr w:rsidR="0071202A" w:rsidRPr="00C11479" w14:paraId="6F8BFB15"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441E06DB" w14:textId="2EA6CE50"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20</w:t>
            </w:r>
          </w:p>
        </w:tc>
        <w:tc>
          <w:tcPr>
            <w:tcW w:w="1259" w:type="dxa"/>
            <w:tcBorders>
              <w:top w:val="nil"/>
              <w:left w:val="nil"/>
              <w:bottom w:val="single" w:sz="4" w:space="0" w:color="auto"/>
              <w:right w:val="single" w:sz="4" w:space="0" w:color="auto"/>
            </w:tcBorders>
            <w:shd w:val="clear" w:color="auto" w:fill="auto"/>
            <w:vAlign w:val="center"/>
          </w:tcPr>
          <w:p w14:paraId="4EF9C95D" w14:textId="3A6FB667"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K3</w:t>
            </w:r>
          </w:p>
        </w:tc>
        <w:tc>
          <w:tcPr>
            <w:tcW w:w="1247" w:type="dxa"/>
            <w:tcBorders>
              <w:top w:val="nil"/>
              <w:left w:val="nil"/>
              <w:bottom w:val="single" w:sz="4" w:space="0" w:color="auto"/>
              <w:right w:val="single" w:sz="4" w:space="0" w:color="auto"/>
            </w:tcBorders>
            <w:shd w:val="clear" w:color="auto" w:fill="auto"/>
            <w:vAlign w:val="center"/>
          </w:tcPr>
          <w:p w14:paraId="5FAECB67" w14:textId="50EB6022"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92238 07</w:t>
            </w:r>
          </w:p>
        </w:tc>
        <w:tc>
          <w:tcPr>
            <w:tcW w:w="498" w:type="dxa"/>
            <w:tcBorders>
              <w:top w:val="nil"/>
              <w:left w:val="nil"/>
              <w:bottom w:val="single" w:sz="4" w:space="0" w:color="auto"/>
              <w:right w:val="single" w:sz="8" w:space="0" w:color="auto"/>
            </w:tcBorders>
            <w:shd w:val="clear" w:color="auto" w:fill="auto"/>
            <w:vAlign w:val="center"/>
          </w:tcPr>
          <w:p w14:paraId="4FBE075B" w14:textId="06C96CD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482D1F33" w14:textId="140C4D5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1983</w:t>
            </w:r>
          </w:p>
        </w:tc>
        <w:tc>
          <w:tcPr>
            <w:tcW w:w="591" w:type="dxa"/>
            <w:tcBorders>
              <w:top w:val="nil"/>
              <w:left w:val="nil"/>
              <w:bottom w:val="single" w:sz="4" w:space="0" w:color="auto"/>
              <w:right w:val="nil"/>
            </w:tcBorders>
            <w:shd w:val="clear" w:color="auto" w:fill="auto"/>
            <w:vAlign w:val="center"/>
          </w:tcPr>
          <w:p w14:paraId="0612CC03" w14:textId="18D11BA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w:t>
            </w:r>
          </w:p>
        </w:tc>
        <w:tc>
          <w:tcPr>
            <w:tcW w:w="473" w:type="dxa"/>
            <w:tcBorders>
              <w:top w:val="nil"/>
              <w:left w:val="single" w:sz="4" w:space="0" w:color="auto"/>
              <w:bottom w:val="single" w:sz="4" w:space="0" w:color="auto"/>
              <w:right w:val="single" w:sz="4" w:space="0" w:color="auto"/>
            </w:tcBorders>
            <w:shd w:val="clear" w:color="auto" w:fill="auto"/>
            <w:vAlign w:val="center"/>
          </w:tcPr>
          <w:p w14:paraId="1A293275" w14:textId="27E2542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39818227" w14:textId="16AD744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386AEF3B" w14:textId="6B42328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796874D6" w14:textId="0A89D6C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31,5</w:t>
            </w:r>
          </w:p>
        </w:tc>
        <w:tc>
          <w:tcPr>
            <w:tcW w:w="724" w:type="dxa"/>
            <w:tcBorders>
              <w:top w:val="nil"/>
              <w:left w:val="nil"/>
              <w:bottom w:val="single" w:sz="4" w:space="0" w:color="auto"/>
              <w:right w:val="single" w:sz="4" w:space="0" w:color="000000"/>
            </w:tcBorders>
            <w:shd w:val="clear" w:color="auto" w:fill="auto"/>
            <w:vAlign w:val="center"/>
          </w:tcPr>
          <w:p w14:paraId="37571DBE" w14:textId="751911B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241CE05C" w14:textId="6D993A2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02D7F734" w14:textId="5806D55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323327D6" w14:textId="7DF54E9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31,5</w:t>
            </w:r>
          </w:p>
        </w:tc>
      </w:tr>
      <w:tr w:rsidR="0071202A" w:rsidRPr="00C11479" w14:paraId="765B2D54"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682C4A44" w14:textId="1B96D0A3"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21</w:t>
            </w:r>
          </w:p>
        </w:tc>
        <w:tc>
          <w:tcPr>
            <w:tcW w:w="1259" w:type="dxa"/>
            <w:tcBorders>
              <w:top w:val="nil"/>
              <w:left w:val="nil"/>
              <w:bottom w:val="single" w:sz="4" w:space="0" w:color="auto"/>
              <w:right w:val="single" w:sz="4" w:space="0" w:color="auto"/>
            </w:tcBorders>
            <w:shd w:val="clear" w:color="auto" w:fill="auto"/>
            <w:vAlign w:val="center"/>
          </w:tcPr>
          <w:p w14:paraId="0629F370" w14:textId="6AB56D53"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92238 07</w:t>
            </w:r>
          </w:p>
        </w:tc>
        <w:tc>
          <w:tcPr>
            <w:tcW w:w="1247" w:type="dxa"/>
            <w:tcBorders>
              <w:top w:val="nil"/>
              <w:left w:val="nil"/>
              <w:bottom w:val="single" w:sz="4" w:space="0" w:color="auto"/>
              <w:right w:val="single" w:sz="4" w:space="0" w:color="auto"/>
            </w:tcBorders>
            <w:shd w:val="clear" w:color="auto" w:fill="auto"/>
            <w:vAlign w:val="center"/>
          </w:tcPr>
          <w:p w14:paraId="126CD646" w14:textId="70D3E838"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k1</w:t>
            </w:r>
          </w:p>
        </w:tc>
        <w:tc>
          <w:tcPr>
            <w:tcW w:w="498" w:type="dxa"/>
            <w:tcBorders>
              <w:top w:val="nil"/>
              <w:left w:val="nil"/>
              <w:bottom w:val="single" w:sz="4" w:space="0" w:color="auto"/>
              <w:right w:val="single" w:sz="8" w:space="0" w:color="auto"/>
            </w:tcBorders>
            <w:shd w:val="clear" w:color="auto" w:fill="auto"/>
            <w:vAlign w:val="center"/>
          </w:tcPr>
          <w:p w14:paraId="7464F2F3" w14:textId="1C67045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FC944F8" w14:textId="0F54632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1995</w:t>
            </w:r>
          </w:p>
        </w:tc>
        <w:tc>
          <w:tcPr>
            <w:tcW w:w="591" w:type="dxa"/>
            <w:tcBorders>
              <w:top w:val="nil"/>
              <w:left w:val="nil"/>
              <w:bottom w:val="single" w:sz="4" w:space="0" w:color="auto"/>
              <w:right w:val="nil"/>
            </w:tcBorders>
            <w:shd w:val="clear" w:color="auto" w:fill="auto"/>
            <w:vAlign w:val="center"/>
          </w:tcPr>
          <w:p w14:paraId="4767BF20" w14:textId="00A8BB2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30</w:t>
            </w:r>
          </w:p>
        </w:tc>
        <w:tc>
          <w:tcPr>
            <w:tcW w:w="473" w:type="dxa"/>
            <w:tcBorders>
              <w:top w:val="nil"/>
              <w:left w:val="single" w:sz="4" w:space="0" w:color="auto"/>
              <w:bottom w:val="single" w:sz="4" w:space="0" w:color="auto"/>
              <w:right w:val="single" w:sz="4" w:space="0" w:color="auto"/>
            </w:tcBorders>
            <w:shd w:val="clear" w:color="auto" w:fill="auto"/>
            <w:vAlign w:val="center"/>
          </w:tcPr>
          <w:p w14:paraId="721C1114" w14:textId="5EEA225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39C82008" w14:textId="444C792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w:t>
            </w:r>
          </w:p>
        </w:tc>
        <w:tc>
          <w:tcPr>
            <w:tcW w:w="679" w:type="dxa"/>
            <w:tcBorders>
              <w:top w:val="nil"/>
              <w:left w:val="nil"/>
              <w:bottom w:val="single" w:sz="4" w:space="0" w:color="auto"/>
              <w:right w:val="nil"/>
            </w:tcBorders>
            <w:shd w:val="clear" w:color="auto" w:fill="auto"/>
            <w:vAlign w:val="center"/>
          </w:tcPr>
          <w:p w14:paraId="4D819ECF" w14:textId="53CEF4E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single" w:sz="4" w:space="0" w:color="auto"/>
              <w:bottom w:val="single" w:sz="4" w:space="0" w:color="auto"/>
              <w:right w:val="single" w:sz="8" w:space="0" w:color="auto"/>
            </w:tcBorders>
            <w:shd w:val="clear" w:color="auto" w:fill="auto"/>
            <w:vAlign w:val="center"/>
          </w:tcPr>
          <w:p w14:paraId="00B6451E" w14:textId="07E04C0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60,6</w:t>
            </w:r>
          </w:p>
        </w:tc>
        <w:tc>
          <w:tcPr>
            <w:tcW w:w="724" w:type="dxa"/>
            <w:tcBorders>
              <w:top w:val="nil"/>
              <w:left w:val="nil"/>
              <w:bottom w:val="single" w:sz="4" w:space="0" w:color="auto"/>
              <w:right w:val="single" w:sz="4" w:space="0" w:color="000000"/>
            </w:tcBorders>
            <w:shd w:val="clear" w:color="auto" w:fill="auto"/>
            <w:vAlign w:val="center"/>
          </w:tcPr>
          <w:p w14:paraId="6B86422C" w14:textId="1887326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18A58D9F" w14:textId="0DE4DAB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76,1</w:t>
            </w:r>
          </w:p>
        </w:tc>
        <w:tc>
          <w:tcPr>
            <w:tcW w:w="679" w:type="dxa"/>
            <w:tcBorders>
              <w:top w:val="nil"/>
              <w:left w:val="single" w:sz="4" w:space="0" w:color="auto"/>
              <w:bottom w:val="single" w:sz="4" w:space="0" w:color="auto"/>
              <w:right w:val="single" w:sz="4" w:space="0" w:color="auto"/>
            </w:tcBorders>
            <w:shd w:val="clear" w:color="auto" w:fill="auto"/>
            <w:vAlign w:val="center"/>
          </w:tcPr>
          <w:p w14:paraId="2236C08A" w14:textId="7D323D6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nil"/>
              <w:bottom w:val="single" w:sz="4" w:space="0" w:color="auto"/>
              <w:right w:val="single" w:sz="4" w:space="0" w:color="auto"/>
            </w:tcBorders>
            <w:shd w:val="clear" w:color="auto" w:fill="auto"/>
            <w:vAlign w:val="center"/>
          </w:tcPr>
          <w:p w14:paraId="29853551" w14:textId="0E90AFD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60,6</w:t>
            </w:r>
          </w:p>
        </w:tc>
      </w:tr>
      <w:tr w:rsidR="0071202A" w:rsidRPr="00C11479" w14:paraId="5AE23055"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22E6E59B" w14:textId="2C62DC35"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22</w:t>
            </w:r>
          </w:p>
        </w:tc>
        <w:tc>
          <w:tcPr>
            <w:tcW w:w="1259" w:type="dxa"/>
            <w:tcBorders>
              <w:top w:val="nil"/>
              <w:left w:val="nil"/>
              <w:bottom w:val="single" w:sz="4" w:space="0" w:color="auto"/>
              <w:right w:val="single" w:sz="4" w:space="0" w:color="auto"/>
            </w:tcBorders>
            <w:shd w:val="clear" w:color="auto" w:fill="auto"/>
            <w:vAlign w:val="center"/>
          </w:tcPr>
          <w:p w14:paraId="0F0328FA" w14:textId="4D2FF62C"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92238 07</w:t>
            </w:r>
          </w:p>
        </w:tc>
        <w:tc>
          <w:tcPr>
            <w:tcW w:w="1247" w:type="dxa"/>
            <w:tcBorders>
              <w:top w:val="nil"/>
              <w:left w:val="nil"/>
              <w:bottom w:val="single" w:sz="4" w:space="0" w:color="auto"/>
              <w:right w:val="single" w:sz="4" w:space="0" w:color="auto"/>
            </w:tcBorders>
            <w:shd w:val="clear" w:color="auto" w:fill="auto"/>
            <w:vAlign w:val="center"/>
          </w:tcPr>
          <w:p w14:paraId="0747C51B" w14:textId="0C808D74"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Kauno 2/21</w:t>
            </w:r>
          </w:p>
        </w:tc>
        <w:tc>
          <w:tcPr>
            <w:tcW w:w="498" w:type="dxa"/>
            <w:tcBorders>
              <w:top w:val="nil"/>
              <w:left w:val="nil"/>
              <w:bottom w:val="single" w:sz="4" w:space="0" w:color="auto"/>
              <w:right w:val="single" w:sz="8" w:space="0" w:color="auto"/>
            </w:tcBorders>
            <w:shd w:val="clear" w:color="auto" w:fill="auto"/>
            <w:vAlign w:val="center"/>
          </w:tcPr>
          <w:p w14:paraId="67615ED1" w14:textId="4ED4FE5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D7F791B" w14:textId="3E64C0A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1986</w:t>
            </w:r>
          </w:p>
        </w:tc>
        <w:tc>
          <w:tcPr>
            <w:tcW w:w="591" w:type="dxa"/>
            <w:tcBorders>
              <w:top w:val="nil"/>
              <w:left w:val="nil"/>
              <w:bottom w:val="single" w:sz="4" w:space="0" w:color="auto"/>
              <w:right w:val="nil"/>
            </w:tcBorders>
            <w:shd w:val="clear" w:color="auto" w:fill="auto"/>
            <w:vAlign w:val="center"/>
          </w:tcPr>
          <w:p w14:paraId="3E55B9FB" w14:textId="26341D1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39</w:t>
            </w:r>
          </w:p>
        </w:tc>
        <w:tc>
          <w:tcPr>
            <w:tcW w:w="473" w:type="dxa"/>
            <w:tcBorders>
              <w:top w:val="nil"/>
              <w:left w:val="single" w:sz="4" w:space="0" w:color="auto"/>
              <w:bottom w:val="single" w:sz="4" w:space="0" w:color="auto"/>
              <w:right w:val="single" w:sz="4" w:space="0" w:color="auto"/>
            </w:tcBorders>
            <w:shd w:val="clear" w:color="auto" w:fill="auto"/>
            <w:vAlign w:val="center"/>
          </w:tcPr>
          <w:p w14:paraId="79CC9C5C" w14:textId="206D0F8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39976EE2" w14:textId="7CEF8EE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108</w:t>
            </w:r>
          </w:p>
        </w:tc>
        <w:tc>
          <w:tcPr>
            <w:tcW w:w="679" w:type="dxa"/>
            <w:tcBorders>
              <w:top w:val="nil"/>
              <w:left w:val="nil"/>
              <w:bottom w:val="single" w:sz="4" w:space="0" w:color="auto"/>
              <w:right w:val="nil"/>
            </w:tcBorders>
            <w:shd w:val="clear" w:color="auto" w:fill="auto"/>
            <w:vAlign w:val="center"/>
          </w:tcPr>
          <w:p w14:paraId="01859884" w14:textId="1E9BDE6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single" w:sz="4" w:space="0" w:color="auto"/>
              <w:bottom w:val="single" w:sz="4" w:space="0" w:color="auto"/>
              <w:right w:val="single" w:sz="8" w:space="0" w:color="auto"/>
            </w:tcBorders>
            <w:shd w:val="clear" w:color="auto" w:fill="auto"/>
            <w:vAlign w:val="center"/>
          </w:tcPr>
          <w:p w14:paraId="7D38AD35" w14:textId="5CB3F2A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20,5</w:t>
            </w:r>
          </w:p>
        </w:tc>
        <w:tc>
          <w:tcPr>
            <w:tcW w:w="724" w:type="dxa"/>
            <w:tcBorders>
              <w:top w:val="nil"/>
              <w:left w:val="nil"/>
              <w:bottom w:val="single" w:sz="4" w:space="0" w:color="auto"/>
              <w:right w:val="single" w:sz="4" w:space="0" w:color="000000"/>
            </w:tcBorders>
            <w:shd w:val="clear" w:color="auto" w:fill="auto"/>
            <w:vAlign w:val="center"/>
          </w:tcPr>
          <w:p w14:paraId="0259BF5F" w14:textId="2AF5818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80F5AEE" w14:textId="6463E6E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114,3</w:t>
            </w:r>
          </w:p>
        </w:tc>
        <w:tc>
          <w:tcPr>
            <w:tcW w:w="679" w:type="dxa"/>
            <w:tcBorders>
              <w:top w:val="nil"/>
              <w:left w:val="single" w:sz="4" w:space="0" w:color="auto"/>
              <w:bottom w:val="single" w:sz="4" w:space="0" w:color="auto"/>
              <w:right w:val="single" w:sz="4" w:space="0" w:color="auto"/>
            </w:tcBorders>
            <w:shd w:val="clear" w:color="auto" w:fill="auto"/>
            <w:vAlign w:val="center"/>
          </w:tcPr>
          <w:p w14:paraId="102037E1" w14:textId="79ABC62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nil"/>
              <w:bottom w:val="single" w:sz="4" w:space="0" w:color="auto"/>
              <w:right w:val="single" w:sz="4" w:space="0" w:color="auto"/>
            </w:tcBorders>
            <w:shd w:val="clear" w:color="auto" w:fill="auto"/>
            <w:vAlign w:val="center"/>
          </w:tcPr>
          <w:p w14:paraId="3F0C6DEF" w14:textId="51B63AD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20,5</w:t>
            </w:r>
          </w:p>
        </w:tc>
      </w:tr>
      <w:tr w:rsidR="0071202A" w:rsidRPr="00C11479" w14:paraId="5D5FC34C"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326503CC" w14:textId="7D447981"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23</w:t>
            </w:r>
          </w:p>
        </w:tc>
        <w:tc>
          <w:tcPr>
            <w:tcW w:w="1259" w:type="dxa"/>
            <w:tcBorders>
              <w:top w:val="nil"/>
              <w:left w:val="nil"/>
              <w:bottom w:val="single" w:sz="4" w:space="0" w:color="auto"/>
              <w:right w:val="single" w:sz="4" w:space="0" w:color="auto"/>
            </w:tcBorders>
            <w:shd w:val="clear" w:color="auto" w:fill="auto"/>
            <w:vAlign w:val="center"/>
          </w:tcPr>
          <w:p w14:paraId="684F778F" w14:textId="4403DAD7"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92238 07</w:t>
            </w:r>
          </w:p>
        </w:tc>
        <w:tc>
          <w:tcPr>
            <w:tcW w:w="1247" w:type="dxa"/>
            <w:tcBorders>
              <w:top w:val="nil"/>
              <w:left w:val="nil"/>
              <w:bottom w:val="single" w:sz="4" w:space="0" w:color="auto"/>
              <w:right w:val="single" w:sz="4" w:space="0" w:color="auto"/>
            </w:tcBorders>
            <w:shd w:val="clear" w:color="auto" w:fill="auto"/>
            <w:vAlign w:val="center"/>
          </w:tcPr>
          <w:p w14:paraId="4BAA899B" w14:textId="3ABF5E34"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23r K2</w:t>
            </w:r>
          </w:p>
        </w:tc>
        <w:tc>
          <w:tcPr>
            <w:tcW w:w="498" w:type="dxa"/>
            <w:tcBorders>
              <w:top w:val="nil"/>
              <w:left w:val="nil"/>
              <w:bottom w:val="single" w:sz="4" w:space="0" w:color="auto"/>
              <w:right w:val="single" w:sz="8" w:space="0" w:color="auto"/>
            </w:tcBorders>
            <w:shd w:val="clear" w:color="auto" w:fill="auto"/>
            <w:vAlign w:val="center"/>
          </w:tcPr>
          <w:p w14:paraId="686DE549" w14:textId="69DD697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B020386" w14:textId="64125A2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774E1BFF" w14:textId="6AEB577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0A94EA32" w14:textId="6697111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0DE92AA7" w14:textId="629E94B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4515FBC5" w14:textId="10A3EC0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776889C2" w14:textId="2C738D2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8,0</w:t>
            </w:r>
          </w:p>
        </w:tc>
        <w:tc>
          <w:tcPr>
            <w:tcW w:w="724" w:type="dxa"/>
            <w:tcBorders>
              <w:top w:val="nil"/>
              <w:left w:val="nil"/>
              <w:bottom w:val="single" w:sz="4" w:space="0" w:color="auto"/>
              <w:right w:val="single" w:sz="4" w:space="0" w:color="000000"/>
            </w:tcBorders>
            <w:shd w:val="clear" w:color="auto" w:fill="auto"/>
            <w:vAlign w:val="center"/>
          </w:tcPr>
          <w:p w14:paraId="0079C57A" w14:textId="1082007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5A997F4F" w14:textId="3DA469A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4DB5D70F" w14:textId="75FB277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54084C31" w14:textId="27E0E8B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8,0</w:t>
            </w:r>
          </w:p>
        </w:tc>
      </w:tr>
      <w:tr w:rsidR="0071202A" w:rsidRPr="00C11479" w14:paraId="21B6F2FB"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3DD43019" w14:textId="0E51D920"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24</w:t>
            </w:r>
          </w:p>
        </w:tc>
        <w:tc>
          <w:tcPr>
            <w:tcW w:w="1259" w:type="dxa"/>
            <w:tcBorders>
              <w:top w:val="nil"/>
              <w:left w:val="nil"/>
              <w:bottom w:val="single" w:sz="4" w:space="0" w:color="auto"/>
              <w:right w:val="single" w:sz="4" w:space="0" w:color="auto"/>
            </w:tcBorders>
            <w:shd w:val="clear" w:color="auto" w:fill="auto"/>
            <w:vAlign w:val="center"/>
          </w:tcPr>
          <w:p w14:paraId="104601BB" w14:textId="62EF3050"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K2 </w:t>
            </w:r>
            <w:proofErr w:type="spellStart"/>
            <w:r>
              <w:rPr>
                <w:rFonts w:ascii="Calibri" w:hAnsi="Calibri" w:cs="Calibri"/>
              </w:rPr>
              <w:t>prad</w:t>
            </w:r>
            <w:proofErr w:type="spellEnd"/>
          </w:p>
        </w:tc>
        <w:tc>
          <w:tcPr>
            <w:tcW w:w="1247" w:type="dxa"/>
            <w:tcBorders>
              <w:top w:val="nil"/>
              <w:left w:val="nil"/>
              <w:bottom w:val="single" w:sz="4" w:space="0" w:color="auto"/>
              <w:right w:val="single" w:sz="4" w:space="0" w:color="auto"/>
            </w:tcBorders>
            <w:shd w:val="clear" w:color="auto" w:fill="auto"/>
            <w:vAlign w:val="center"/>
          </w:tcPr>
          <w:p w14:paraId="68BD23D2" w14:textId="5A8DBA2B"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Stepono 23 K2 </w:t>
            </w:r>
            <w:proofErr w:type="spellStart"/>
            <w:r>
              <w:rPr>
                <w:rFonts w:ascii="Calibri" w:hAnsi="Calibri" w:cs="Calibri"/>
              </w:rPr>
              <w:t>įpj</w:t>
            </w:r>
            <w:proofErr w:type="spellEnd"/>
          </w:p>
        </w:tc>
        <w:tc>
          <w:tcPr>
            <w:tcW w:w="498" w:type="dxa"/>
            <w:tcBorders>
              <w:top w:val="nil"/>
              <w:left w:val="nil"/>
              <w:bottom w:val="single" w:sz="4" w:space="0" w:color="auto"/>
              <w:right w:val="single" w:sz="8" w:space="0" w:color="auto"/>
            </w:tcBorders>
            <w:shd w:val="clear" w:color="auto" w:fill="auto"/>
            <w:vAlign w:val="center"/>
          </w:tcPr>
          <w:p w14:paraId="3B1414AB" w14:textId="6730E86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C69B4BF" w14:textId="715CAE4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4E47C7F2" w14:textId="1D20528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32CE7079" w14:textId="43DB15E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34BD9877" w14:textId="6919FEE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688EE425" w14:textId="0F5AA55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4CD35441" w14:textId="39209D0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2,5</w:t>
            </w:r>
          </w:p>
        </w:tc>
        <w:tc>
          <w:tcPr>
            <w:tcW w:w="724" w:type="dxa"/>
            <w:tcBorders>
              <w:top w:val="nil"/>
              <w:left w:val="nil"/>
              <w:bottom w:val="single" w:sz="4" w:space="0" w:color="auto"/>
              <w:right w:val="single" w:sz="4" w:space="0" w:color="000000"/>
            </w:tcBorders>
            <w:shd w:val="clear" w:color="auto" w:fill="auto"/>
            <w:vAlign w:val="center"/>
          </w:tcPr>
          <w:p w14:paraId="62542245" w14:textId="0EE8F8A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50B3970B" w14:textId="5C6140E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14B66301" w14:textId="1477505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3400E752" w14:textId="412579C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2,5</w:t>
            </w:r>
          </w:p>
        </w:tc>
      </w:tr>
      <w:tr w:rsidR="0071202A" w:rsidRPr="00C11479" w14:paraId="278E201A"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2BB87365" w14:textId="19FDCF4B"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lastRenderedPageBreak/>
              <w:t>25</w:t>
            </w:r>
          </w:p>
        </w:tc>
        <w:tc>
          <w:tcPr>
            <w:tcW w:w="1259" w:type="dxa"/>
            <w:tcBorders>
              <w:top w:val="nil"/>
              <w:left w:val="nil"/>
              <w:bottom w:val="single" w:sz="4" w:space="0" w:color="auto"/>
              <w:right w:val="single" w:sz="4" w:space="0" w:color="auto"/>
            </w:tcBorders>
            <w:shd w:val="clear" w:color="auto" w:fill="auto"/>
            <w:vAlign w:val="center"/>
          </w:tcPr>
          <w:p w14:paraId="5E2FB511" w14:textId="0D1D4E79"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K2 </w:t>
            </w:r>
            <w:proofErr w:type="spellStart"/>
            <w:r>
              <w:rPr>
                <w:rFonts w:ascii="Calibri" w:hAnsi="Calibri" w:cs="Calibri"/>
              </w:rPr>
              <w:t>įpj</w:t>
            </w:r>
            <w:proofErr w:type="spellEnd"/>
          </w:p>
        </w:tc>
        <w:tc>
          <w:tcPr>
            <w:tcW w:w="1247" w:type="dxa"/>
            <w:tcBorders>
              <w:top w:val="nil"/>
              <w:left w:val="nil"/>
              <w:bottom w:val="single" w:sz="4" w:space="0" w:color="auto"/>
              <w:right w:val="single" w:sz="4" w:space="0" w:color="auto"/>
            </w:tcBorders>
            <w:shd w:val="clear" w:color="auto" w:fill="auto"/>
            <w:vAlign w:val="center"/>
          </w:tcPr>
          <w:p w14:paraId="67424309" w14:textId="0A2BF631"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Stepono 23 K2 </w:t>
            </w:r>
            <w:proofErr w:type="spellStart"/>
            <w:r>
              <w:rPr>
                <w:rFonts w:ascii="Calibri" w:hAnsi="Calibri" w:cs="Calibri"/>
              </w:rPr>
              <w:t>pab</w:t>
            </w:r>
            <w:proofErr w:type="spellEnd"/>
          </w:p>
        </w:tc>
        <w:tc>
          <w:tcPr>
            <w:tcW w:w="498" w:type="dxa"/>
            <w:tcBorders>
              <w:top w:val="nil"/>
              <w:left w:val="nil"/>
              <w:bottom w:val="single" w:sz="4" w:space="0" w:color="auto"/>
              <w:right w:val="single" w:sz="8" w:space="0" w:color="auto"/>
            </w:tcBorders>
            <w:shd w:val="clear" w:color="auto" w:fill="auto"/>
            <w:vAlign w:val="center"/>
          </w:tcPr>
          <w:p w14:paraId="7412A5C1" w14:textId="07A118D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A6DD620" w14:textId="45DF9D7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32BC4A97" w14:textId="1B33FAB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7C8648D6" w14:textId="54AB8D3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46A52C9B" w14:textId="5E6B634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49AD21AE" w14:textId="0BE1B40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11F1F538" w14:textId="6B1606C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724" w:type="dxa"/>
            <w:tcBorders>
              <w:top w:val="nil"/>
              <w:left w:val="nil"/>
              <w:bottom w:val="single" w:sz="4" w:space="0" w:color="auto"/>
              <w:right w:val="single" w:sz="4" w:space="0" w:color="000000"/>
            </w:tcBorders>
            <w:shd w:val="clear" w:color="auto" w:fill="auto"/>
            <w:vAlign w:val="center"/>
          </w:tcPr>
          <w:p w14:paraId="0A591321" w14:textId="7DBC5A5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163F8BCB" w14:textId="06B0F0D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1EE2A412" w14:textId="2E71C9C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77BCF84A" w14:textId="696509C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r>
      <w:tr w:rsidR="0071202A" w:rsidRPr="00C11479" w14:paraId="73679869"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12724A9B" w14:textId="3FE51038"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26</w:t>
            </w:r>
          </w:p>
        </w:tc>
        <w:tc>
          <w:tcPr>
            <w:tcW w:w="1259" w:type="dxa"/>
            <w:tcBorders>
              <w:top w:val="nil"/>
              <w:left w:val="nil"/>
              <w:bottom w:val="single" w:sz="4" w:space="0" w:color="auto"/>
              <w:right w:val="single" w:sz="4" w:space="0" w:color="auto"/>
            </w:tcBorders>
            <w:shd w:val="clear" w:color="auto" w:fill="auto"/>
            <w:vAlign w:val="center"/>
          </w:tcPr>
          <w:p w14:paraId="45A4E8E3" w14:textId="38583087"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23 p.K2</w:t>
            </w:r>
          </w:p>
        </w:tc>
        <w:tc>
          <w:tcPr>
            <w:tcW w:w="1247" w:type="dxa"/>
            <w:tcBorders>
              <w:top w:val="nil"/>
              <w:left w:val="nil"/>
              <w:bottom w:val="single" w:sz="4" w:space="0" w:color="auto"/>
              <w:right w:val="single" w:sz="4" w:space="0" w:color="auto"/>
            </w:tcBorders>
            <w:shd w:val="clear" w:color="auto" w:fill="auto"/>
            <w:vAlign w:val="center"/>
          </w:tcPr>
          <w:p w14:paraId="6287185E" w14:textId="53905EDC"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92238 08</w:t>
            </w:r>
          </w:p>
        </w:tc>
        <w:tc>
          <w:tcPr>
            <w:tcW w:w="498" w:type="dxa"/>
            <w:tcBorders>
              <w:top w:val="nil"/>
              <w:left w:val="nil"/>
              <w:bottom w:val="single" w:sz="4" w:space="0" w:color="auto"/>
              <w:right w:val="single" w:sz="8" w:space="0" w:color="auto"/>
            </w:tcBorders>
            <w:shd w:val="clear" w:color="auto" w:fill="auto"/>
            <w:vAlign w:val="center"/>
          </w:tcPr>
          <w:p w14:paraId="73BEA80F" w14:textId="77E6AFA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74424673" w14:textId="18430C6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2D95A57C" w14:textId="0E4CCB6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60FA5BB0" w14:textId="49F2B48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7F9C6060" w14:textId="500F17B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159</w:t>
            </w:r>
          </w:p>
        </w:tc>
        <w:tc>
          <w:tcPr>
            <w:tcW w:w="679" w:type="dxa"/>
            <w:tcBorders>
              <w:top w:val="nil"/>
              <w:left w:val="nil"/>
              <w:bottom w:val="single" w:sz="4" w:space="0" w:color="auto"/>
              <w:right w:val="nil"/>
            </w:tcBorders>
            <w:shd w:val="clear" w:color="auto" w:fill="auto"/>
            <w:vAlign w:val="center"/>
          </w:tcPr>
          <w:p w14:paraId="2D2A433B" w14:textId="2554269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single" w:sz="4" w:space="0" w:color="auto"/>
              <w:bottom w:val="single" w:sz="4" w:space="0" w:color="auto"/>
              <w:right w:val="single" w:sz="8" w:space="0" w:color="auto"/>
            </w:tcBorders>
            <w:shd w:val="clear" w:color="auto" w:fill="auto"/>
            <w:vAlign w:val="center"/>
          </w:tcPr>
          <w:p w14:paraId="4961E7C1" w14:textId="4D63CF4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724" w:type="dxa"/>
            <w:tcBorders>
              <w:top w:val="nil"/>
              <w:left w:val="nil"/>
              <w:bottom w:val="single" w:sz="4" w:space="0" w:color="auto"/>
              <w:right w:val="single" w:sz="4" w:space="0" w:color="000000"/>
            </w:tcBorders>
            <w:shd w:val="clear" w:color="auto" w:fill="auto"/>
            <w:vAlign w:val="center"/>
          </w:tcPr>
          <w:p w14:paraId="4C04AF3B" w14:textId="5E20F76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6AC33549" w14:textId="388FD76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168,3</w:t>
            </w:r>
          </w:p>
        </w:tc>
        <w:tc>
          <w:tcPr>
            <w:tcW w:w="679" w:type="dxa"/>
            <w:tcBorders>
              <w:top w:val="nil"/>
              <w:left w:val="single" w:sz="4" w:space="0" w:color="auto"/>
              <w:bottom w:val="single" w:sz="4" w:space="0" w:color="auto"/>
              <w:right w:val="single" w:sz="4" w:space="0" w:color="auto"/>
            </w:tcBorders>
            <w:shd w:val="clear" w:color="auto" w:fill="auto"/>
            <w:vAlign w:val="center"/>
          </w:tcPr>
          <w:p w14:paraId="5DE01CF7" w14:textId="4AE28C4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882" w:type="dxa"/>
            <w:tcBorders>
              <w:top w:val="nil"/>
              <w:left w:val="nil"/>
              <w:bottom w:val="single" w:sz="4" w:space="0" w:color="auto"/>
              <w:right w:val="single" w:sz="4" w:space="0" w:color="auto"/>
            </w:tcBorders>
            <w:shd w:val="clear" w:color="auto" w:fill="auto"/>
            <w:vAlign w:val="center"/>
          </w:tcPr>
          <w:p w14:paraId="79C41BB3" w14:textId="7928BF1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r>
      <w:tr w:rsidR="0071202A" w:rsidRPr="00C11479" w14:paraId="6E736228"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684EF40C" w14:textId="4F27C413"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27</w:t>
            </w:r>
          </w:p>
        </w:tc>
        <w:tc>
          <w:tcPr>
            <w:tcW w:w="1259" w:type="dxa"/>
            <w:tcBorders>
              <w:top w:val="nil"/>
              <w:left w:val="nil"/>
              <w:bottom w:val="single" w:sz="4" w:space="0" w:color="auto"/>
              <w:right w:val="single" w:sz="4" w:space="0" w:color="auto"/>
            </w:tcBorders>
            <w:shd w:val="clear" w:color="auto" w:fill="auto"/>
            <w:vAlign w:val="center"/>
          </w:tcPr>
          <w:p w14:paraId="37F54C99" w14:textId="2A4A8A34"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92238 08</w:t>
            </w:r>
          </w:p>
        </w:tc>
        <w:tc>
          <w:tcPr>
            <w:tcW w:w="1247" w:type="dxa"/>
            <w:tcBorders>
              <w:top w:val="nil"/>
              <w:left w:val="nil"/>
              <w:bottom w:val="single" w:sz="4" w:space="0" w:color="auto"/>
              <w:right w:val="single" w:sz="4" w:space="0" w:color="auto"/>
            </w:tcBorders>
            <w:shd w:val="clear" w:color="auto" w:fill="auto"/>
            <w:vAlign w:val="center"/>
          </w:tcPr>
          <w:p w14:paraId="5888540F" w14:textId="64940C70"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25</w:t>
            </w:r>
          </w:p>
        </w:tc>
        <w:tc>
          <w:tcPr>
            <w:tcW w:w="498" w:type="dxa"/>
            <w:tcBorders>
              <w:top w:val="nil"/>
              <w:left w:val="nil"/>
              <w:bottom w:val="single" w:sz="4" w:space="0" w:color="auto"/>
              <w:right w:val="single" w:sz="8" w:space="0" w:color="auto"/>
            </w:tcBorders>
            <w:shd w:val="clear" w:color="auto" w:fill="auto"/>
            <w:vAlign w:val="center"/>
          </w:tcPr>
          <w:p w14:paraId="010DB26C" w14:textId="479017F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5828D17" w14:textId="01D9BA9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7C6B5324" w14:textId="2D5FF36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3C6182B9" w14:textId="112A404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03E0CA5A" w14:textId="31B55DD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w:t>
            </w:r>
          </w:p>
        </w:tc>
        <w:tc>
          <w:tcPr>
            <w:tcW w:w="679" w:type="dxa"/>
            <w:tcBorders>
              <w:top w:val="nil"/>
              <w:left w:val="nil"/>
              <w:bottom w:val="single" w:sz="4" w:space="0" w:color="auto"/>
              <w:right w:val="nil"/>
            </w:tcBorders>
            <w:shd w:val="clear" w:color="auto" w:fill="auto"/>
            <w:vAlign w:val="center"/>
          </w:tcPr>
          <w:p w14:paraId="61BF9BAF" w14:textId="01ABC45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single" w:sz="4" w:space="0" w:color="auto"/>
              <w:bottom w:val="single" w:sz="4" w:space="0" w:color="auto"/>
              <w:right w:val="single" w:sz="8" w:space="0" w:color="auto"/>
            </w:tcBorders>
            <w:shd w:val="clear" w:color="auto" w:fill="auto"/>
            <w:vAlign w:val="center"/>
          </w:tcPr>
          <w:p w14:paraId="0EC4833C" w14:textId="6BDDCEF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35,0</w:t>
            </w:r>
          </w:p>
        </w:tc>
        <w:tc>
          <w:tcPr>
            <w:tcW w:w="724" w:type="dxa"/>
            <w:tcBorders>
              <w:top w:val="nil"/>
              <w:left w:val="nil"/>
              <w:bottom w:val="single" w:sz="4" w:space="0" w:color="auto"/>
              <w:right w:val="single" w:sz="4" w:space="0" w:color="000000"/>
            </w:tcBorders>
            <w:shd w:val="clear" w:color="auto" w:fill="auto"/>
            <w:vAlign w:val="center"/>
          </w:tcPr>
          <w:p w14:paraId="23EB5589" w14:textId="109AA14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163D4037" w14:textId="4305137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76,1</w:t>
            </w:r>
          </w:p>
        </w:tc>
        <w:tc>
          <w:tcPr>
            <w:tcW w:w="679" w:type="dxa"/>
            <w:tcBorders>
              <w:top w:val="nil"/>
              <w:left w:val="single" w:sz="4" w:space="0" w:color="auto"/>
              <w:bottom w:val="single" w:sz="4" w:space="0" w:color="auto"/>
              <w:right w:val="single" w:sz="4" w:space="0" w:color="auto"/>
            </w:tcBorders>
            <w:shd w:val="clear" w:color="auto" w:fill="auto"/>
            <w:vAlign w:val="center"/>
          </w:tcPr>
          <w:p w14:paraId="46D5307B" w14:textId="52236AD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65</w:t>
            </w:r>
          </w:p>
        </w:tc>
        <w:tc>
          <w:tcPr>
            <w:tcW w:w="882" w:type="dxa"/>
            <w:tcBorders>
              <w:top w:val="nil"/>
              <w:left w:val="nil"/>
              <w:bottom w:val="single" w:sz="4" w:space="0" w:color="auto"/>
              <w:right w:val="single" w:sz="4" w:space="0" w:color="auto"/>
            </w:tcBorders>
            <w:shd w:val="clear" w:color="auto" w:fill="auto"/>
            <w:vAlign w:val="center"/>
          </w:tcPr>
          <w:p w14:paraId="7BB1C8DB" w14:textId="11A22A6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35,0</w:t>
            </w:r>
          </w:p>
        </w:tc>
      </w:tr>
      <w:tr w:rsidR="0071202A" w:rsidRPr="00C11479" w14:paraId="64EC6F9A"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5B89883F" w14:textId="04693F5A"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28</w:t>
            </w:r>
          </w:p>
        </w:tc>
        <w:tc>
          <w:tcPr>
            <w:tcW w:w="1259" w:type="dxa"/>
            <w:tcBorders>
              <w:top w:val="nil"/>
              <w:left w:val="nil"/>
              <w:bottom w:val="single" w:sz="4" w:space="0" w:color="auto"/>
              <w:right w:val="single" w:sz="4" w:space="0" w:color="auto"/>
            </w:tcBorders>
            <w:shd w:val="clear" w:color="auto" w:fill="auto"/>
            <w:vAlign w:val="center"/>
          </w:tcPr>
          <w:p w14:paraId="463CD27F" w14:textId="08A4BA9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92238 08</w:t>
            </w:r>
          </w:p>
        </w:tc>
        <w:tc>
          <w:tcPr>
            <w:tcW w:w="1247" w:type="dxa"/>
            <w:tcBorders>
              <w:top w:val="nil"/>
              <w:left w:val="nil"/>
              <w:bottom w:val="single" w:sz="4" w:space="0" w:color="auto"/>
              <w:right w:val="single" w:sz="4" w:space="0" w:color="auto"/>
            </w:tcBorders>
            <w:shd w:val="clear" w:color="auto" w:fill="auto"/>
            <w:vAlign w:val="center"/>
          </w:tcPr>
          <w:p w14:paraId="26642469" w14:textId="1EAE21D2"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09R1</w:t>
            </w:r>
          </w:p>
        </w:tc>
        <w:tc>
          <w:tcPr>
            <w:tcW w:w="498" w:type="dxa"/>
            <w:tcBorders>
              <w:top w:val="nil"/>
              <w:left w:val="nil"/>
              <w:bottom w:val="single" w:sz="4" w:space="0" w:color="auto"/>
              <w:right w:val="single" w:sz="8" w:space="0" w:color="auto"/>
            </w:tcBorders>
            <w:shd w:val="clear" w:color="auto" w:fill="auto"/>
            <w:vAlign w:val="center"/>
          </w:tcPr>
          <w:p w14:paraId="6AD5948D" w14:textId="3569137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EB0DF35" w14:textId="4B08EA5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026FC302" w14:textId="5943913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1498D389" w14:textId="69E1922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45F7DDE7" w14:textId="68C69B2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133</w:t>
            </w:r>
          </w:p>
        </w:tc>
        <w:tc>
          <w:tcPr>
            <w:tcW w:w="679" w:type="dxa"/>
            <w:tcBorders>
              <w:top w:val="nil"/>
              <w:left w:val="nil"/>
              <w:bottom w:val="single" w:sz="4" w:space="0" w:color="auto"/>
              <w:right w:val="nil"/>
            </w:tcBorders>
            <w:shd w:val="clear" w:color="auto" w:fill="auto"/>
            <w:vAlign w:val="center"/>
          </w:tcPr>
          <w:p w14:paraId="5108BB10" w14:textId="2644080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single" w:sz="4" w:space="0" w:color="auto"/>
              <w:bottom w:val="single" w:sz="4" w:space="0" w:color="auto"/>
              <w:right w:val="single" w:sz="8" w:space="0" w:color="auto"/>
            </w:tcBorders>
            <w:shd w:val="clear" w:color="auto" w:fill="auto"/>
            <w:vAlign w:val="center"/>
          </w:tcPr>
          <w:p w14:paraId="56FD2DFA" w14:textId="1F0A485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55,0</w:t>
            </w:r>
          </w:p>
        </w:tc>
        <w:tc>
          <w:tcPr>
            <w:tcW w:w="724" w:type="dxa"/>
            <w:tcBorders>
              <w:top w:val="nil"/>
              <w:left w:val="nil"/>
              <w:bottom w:val="single" w:sz="4" w:space="0" w:color="auto"/>
              <w:right w:val="single" w:sz="4" w:space="0" w:color="000000"/>
            </w:tcBorders>
            <w:shd w:val="clear" w:color="auto" w:fill="auto"/>
            <w:vAlign w:val="center"/>
          </w:tcPr>
          <w:p w14:paraId="49D9AF81" w14:textId="319A762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3F2EBFFB" w14:textId="1381B08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139,7</w:t>
            </w:r>
          </w:p>
        </w:tc>
        <w:tc>
          <w:tcPr>
            <w:tcW w:w="679" w:type="dxa"/>
            <w:tcBorders>
              <w:top w:val="nil"/>
              <w:left w:val="single" w:sz="4" w:space="0" w:color="auto"/>
              <w:bottom w:val="single" w:sz="4" w:space="0" w:color="auto"/>
              <w:right w:val="single" w:sz="4" w:space="0" w:color="auto"/>
            </w:tcBorders>
            <w:shd w:val="clear" w:color="auto" w:fill="auto"/>
            <w:vAlign w:val="center"/>
          </w:tcPr>
          <w:p w14:paraId="7F87CB09" w14:textId="597037F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nil"/>
              <w:bottom w:val="single" w:sz="4" w:space="0" w:color="auto"/>
              <w:right w:val="single" w:sz="4" w:space="0" w:color="auto"/>
            </w:tcBorders>
            <w:shd w:val="clear" w:color="auto" w:fill="auto"/>
            <w:vAlign w:val="center"/>
          </w:tcPr>
          <w:p w14:paraId="178503B8" w14:textId="1C54F5B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55,0</w:t>
            </w:r>
          </w:p>
        </w:tc>
      </w:tr>
      <w:tr w:rsidR="0071202A" w:rsidRPr="00C11479" w14:paraId="5895DAB3"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5D8244E7" w14:textId="017A950F"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29</w:t>
            </w:r>
          </w:p>
        </w:tc>
        <w:tc>
          <w:tcPr>
            <w:tcW w:w="1259" w:type="dxa"/>
            <w:tcBorders>
              <w:top w:val="nil"/>
              <w:left w:val="nil"/>
              <w:bottom w:val="single" w:sz="4" w:space="0" w:color="auto"/>
              <w:right w:val="single" w:sz="4" w:space="0" w:color="auto"/>
            </w:tcBorders>
            <w:shd w:val="clear" w:color="auto" w:fill="auto"/>
            <w:vAlign w:val="center"/>
          </w:tcPr>
          <w:p w14:paraId="699A4994" w14:textId="32971A8F"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09R2</w:t>
            </w:r>
          </w:p>
        </w:tc>
        <w:tc>
          <w:tcPr>
            <w:tcW w:w="1247" w:type="dxa"/>
            <w:tcBorders>
              <w:top w:val="nil"/>
              <w:left w:val="nil"/>
              <w:bottom w:val="single" w:sz="4" w:space="0" w:color="auto"/>
              <w:right w:val="single" w:sz="4" w:space="0" w:color="auto"/>
            </w:tcBorders>
            <w:shd w:val="clear" w:color="auto" w:fill="auto"/>
            <w:vAlign w:val="center"/>
          </w:tcPr>
          <w:p w14:paraId="5F058FAD" w14:textId="195435CE"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Šv. Stepono 27A</w:t>
            </w:r>
          </w:p>
        </w:tc>
        <w:tc>
          <w:tcPr>
            <w:tcW w:w="498" w:type="dxa"/>
            <w:tcBorders>
              <w:top w:val="nil"/>
              <w:left w:val="nil"/>
              <w:bottom w:val="single" w:sz="4" w:space="0" w:color="auto"/>
              <w:right w:val="single" w:sz="8" w:space="0" w:color="auto"/>
            </w:tcBorders>
            <w:shd w:val="clear" w:color="auto" w:fill="auto"/>
            <w:vAlign w:val="center"/>
          </w:tcPr>
          <w:p w14:paraId="7365C2AD" w14:textId="6115AC1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21EA5718" w14:textId="065FDDC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361BEB17" w14:textId="2F417DB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6816B41C" w14:textId="57C652B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4A087F72" w14:textId="5055069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57</w:t>
            </w:r>
          </w:p>
        </w:tc>
        <w:tc>
          <w:tcPr>
            <w:tcW w:w="679" w:type="dxa"/>
            <w:tcBorders>
              <w:top w:val="nil"/>
              <w:left w:val="nil"/>
              <w:bottom w:val="single" w:sz="4" w:space="0" w:color="auto"/>
              <w:right w:val="nil"/>
            </w:tcBorders>
            <w:shd w:val="clear" w:color="auto" w:fill="auto"/>
            <w:vAlign w:val="center"/>
          </w:tcPr>
          <w:p w14:paraId="430E1A1F" w14:textId="4B28CFC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single" w:sz="4" w:space="0" w:color="auto"/>
              <w:bottom w:val="single" w:sz="4" w:space="0" w:color="auto"/>
              <w:right w:val="single" w:sz="8" w:space="0" w:color="auto"/>
            </w:tcBorders>
            <w:shd w:val="clear" w:color="auto" w:fill="auto"/>
            <w:vAlign w:val="center"/>
          </w:tcPr>
          <w:p w14:paraId="0F0CEBB6" w14:textId="74953E1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30,0</w:t>
            </w:r>
          </w:p>
        </w:tc>
        <w:tc>
          <w:tcPr>
            <w:tcW w:w="724" w:type="dxa"/>
            <w:tcBorders>
              <w:top w:val="nil"/>
              <w:left w:val="nil"/>
              <w:bottom w:val="single" w:sz="4" w:space="0" w:color="auto"/>
              <w:right w:val="single" w:sz="4" w:space="0" w:color="000000"/>
            </w:tcBorders>
            <w:shd w:val="clear" w:color="auto" w:fill="auto"/>
            <w:vAlign w:val="center"/>
          </w:tcPr>
          <w:p w14:paraId="7DBB4D6D" w14:textId="28BFF3B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1596442A" w14:textId="1C41B32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60,3</w:t>
            </w:r>
          </w:p>
        </w:tc>
        <w:tc>
          <w:tcPr>
            <w:tcW w:w="679" w:type="dxa"/>
            <w:tcBorders>
              <w:top w:val="nil"/>
              <w:left w:val="single" w:sz="4" w:space="0" w:color="auto"/>
              <w:bottom w:val="single" w:sz="4" w:space="0" w:color="auto"/>
              <w:right w:val="single" w:sz="4" w:space="0" w:color="auto"/>
            </w:tcBorders>
            <w:shd w:val="clear" w:color="auto" w:fill="auto"/>
            <w:vAlign w:val="center"/>
          </w:tcPr>
          <w:p w14:paraId="40C1B295" w14:textId="7AB64DE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nil"/>
              <w:bottom w:val="single" w:sz="4" w:space="0" w:color="auto"/>
              <w:right w:val="single" w:sz="4" w:space="0" w:color="auto"/>
            </w:tcBorders>
            <w:shd w:val="clear" w:color="auto" w:fill="auto"/>
            <w:vAlign w:val="center"/>
          </w:tcPr>
          <w:p w14:paraId="61ECE83A" w14:textId="2A038D1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30,0</w:t>
            </w:r>
          </w:p>
        </w:tc>
      </w:tr>
      <w:tr w:rsidR="0071202A" w:rsidRPr="00C11479" w14:paraId="2CFA1020"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07F3F8DF" w14:textId="79B95490"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30</w:t>
            </w:r>
          </w:p>
        </w:tc>
        <w:tc>
          <w:tcPr>
            <w:tcW w:w="1259" w:type="dxa"/>
            <w:tcBorders>
              <w:top w:val="nil"/>
              <w:left w:val="nil"/>
              <w:bottom w:val="single" w:sz="4" w:space="0" w:color="auto"/>
              <w:right w:val="single" w:sz="4" w:space="0" w:color="auto"/>
            </w:tcBorders>
            <w:shd w:val="clear" w:color="auto" w:fill="auto"/>
            <w:vAlign w:val="center"/>
          </w:tcPr>
          <w:p w14:paraId="359F2F72" w14:textId="69E2A269"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31 įpj1</w:t>
            </w:r>
          </w:p>
        </w:tc>
        <w:tc>
          <w:tcPr>
            <w:tcW w:w="1247" w:type="dxa"/>
            <w:tcBorders>
              <w:top w:val="nil"/>
              <w:left w:val="nil"/>
              <w:bottom w:val="single" w:sz="4" w:space="0" w:color="auto"/>
              <w:right w:val="single" w:sz="4" w:space="0" w:color="auto"/>
            </w:tcBorders>
            <w:shd w:val="clear" w:color="auto" w:fill="auto"/>
            <w:vAlign w:val="center"/>
          </w:tcPr>
          <w:p w14:paraId="36EBF73D" w14:textId="4EA0E25F"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Stepono 31 įpj2</w:t>
            </w:r>
          </w:p>
        </w:tc>
        <w:tc>
          <w:tcPr>
            <w:tcW w:w="498" w:type="dxa"/>
            <w:tcBorders>
              <w:top w:val="nil"/>
              <w:left w:val="nil"/>
              <w:bottom w:val="single" w:sz="4" w:space="0" w:color="auto"/>
              <w:right w:val="single" w:sz="8" w:space="0" w:color="auto"/>
            </w:tcBorders>
            <w:shd w:val="clear" w:color="auto" w:fill="auto"/>
            <w:vAlign w:val="center"/>
          </w:tcPr>
          <w:p w14:paraId="1578BC4D" w14:textId="70F61F6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3DC80FB" w14:textId="0E423C4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4D4D0110" w14:textId="47439B5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1E2EA186" w14:textId="7744E11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7DF75BEE" w14:textId="1D81CC1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133</w:t>
            </w:r>
          </w:p>
        </w:tc>
        <w:tc>
          <w:tcPr>
            <w:tcW w:w="679" w:type="dxa"/>
            <w:tcBorders>
              <w:top w:val="nil"/>
              <w:left w:val="nil"/>
              <w:bottom w:val="single" w:sz="4" w:space="0" w:color="auto"/>
              <w:right w:val="nil"/>
            </w:tcBorders>
            <w:shd w:val="clear" w:color="auto" w:fill="auto"/>
            <w:vAlign w:val="center"/>
          </w:tcPr>
          <w:p w14:paraId="158EB9E4" w14:textId="00018A1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single" w:sz="4" w:space="0" w:color="auto"/>
              <w:bottom w:val="single" w:sz="4" w:space="0" w:color="auto"/>
              <w:right w:val="single" w:sz="8" w:space="0" w:color="auto"/>
            </w:tcBorders>
            <w:shd w:val="clear" w:color="auto" w:fill="auto"/>
            <w:vAlign w:val="center"/>
          </w:tcPr>
          <w:p w14:paraId="1F7E2032" w14:textId="4C9EDD07"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w:t>
            </w:r>
          </w:p>
        </w:tc>
        <w:tc>
          <w:tcPr>
            <w:tcW w:w="724" w:type="dxa"/>
            <w:tcBorders>
              <w:top w:val="nil"/>
              <w:left w:val="nil"/>
              <w:bottom w:val="single" w:sz="4" w:space="0" w:color="auto"/>
              <w:right w:val="single" w:sz="4" w:space="0" w:color="000000"/>
            </w:tcBorders>
            <w:shd w:val="clear" w:color="auto" w:fill="auto"/>
            <w:vAlign w:val="center"/>
          </w:tcPr>
          <w:p w14:paraId="44A5D2C4" w14:textId="554F242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28937050" w14:textId="5698319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139,7</w:t>
            </w:r>
          </w:p>
        </w:tc>
        <w:tc>
          <w:tcPr>
            <w:tcW w:w="679" w:type="dxa"/>
            <w:tcBorders>
              <w:top w:val="nil"/>
              <w:left w:val="single" w:sz="4" w:space="0" w:color="auto"/>
              <w:bottom w:val="single" w:sz="4" w:space="0" w:color="auto"/>
              <w:right w:val="single" w:sz="4" w:space="0" w:color="auto"/>
            </w:tcBorders>
            <w:shd w:val="clear" w:color="auto" w:fill="auto"/>
            <w:vAlign w:val="center"/>
          </w:tcPr>
          <w:p w14:paraId="3B486F00" w14:textId="543F4F6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nil"/>
              <w:bottom w:val="single" w:sz="4" w:space="0" w:color="auto"/>
              <w:right w:val="single" w:sz="4" w:space="0" w:color="auto"/>
            </w:tcBorders>
            <w:shd w:val="clear" w:color="auto" w:fill="auto"/>
            <w:vAlign w:val="center"/>
          </w:tcPr>
          <w:p w14:paraId="64D726D8" w14:textId="2919A42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w:t>
            </w:r>
          </w:p>
        </w:tc>
      </w:tr>
      <w:tr w:rsidR="0071202A" w:rsidRPr="00C11479" w14:paraId="4205805D"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1049656F" w14:textId="2A7CEE49"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31</w:t>
            </w:r>
          </w:p>
        </w:tc>
        <w:tc>
          <w:tcPr>
            <w:tcW w:w="1259" w:type="dxa"/>
            <w:tcBorders>
              <w:top w:val="nil"/>
              <w:left w:val="nil"/>
              <w:bottom w:val="single" w:sz="4" w:space="0" w:color="auto"/>
              <w:right w:val="single" w:sz="4" w:space="0" w:color="auto"/>
            </w:tcBorders>
            <w:shd w:val="clear" w:color="auto" w:fill="auto"/>
            <w:vAlign w:val="center"/>
          </w:tcPr>
          <w:p w14:paraId="6AC50393" w14:textId="367D7468"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31 įpj2</w:t>
            </w:r>
          </w:p>
        </w:tc>
        <w:tc>
          <w:tcPr>
            <w:tcW w:w="1247" w:type="dxa"/>
            <w:tcBorders>
              <w:top w:val="nil"/>
              <w:left w:val="nil"/>
              <w:bottom w:val="single" w:sz="4" w:space="0" w:color="auto"/>
              <w:right w:val="single" w:sz="4" w:space="0" w:color="auto"/>
            </w:tcBorders>
            <w:shd w:val="clear" w:color="auto" w:fill="auto"/>
            <w:vAlign w:val="center"/>
          </w:tcPr>
          <w:p w14:paraId="23271DB5" w14:textId="0D193BBE"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31 </w:t>
            </w:r>
            <w:proofErr w:type="spellStart"/>
            <w:r>
              <w:rPr>
                <w:rFonts w:ascii="Calibri" w:hAnsi="Calibri" w:cs="Calibri"/>
              </w:rPr>
              <w:t>pab</w:t>
            </w:r>
            <w:proofErr w:type="spellEnd"/>
          </w:p>
        </w:tc>
        <w:tc>
          <w:tcPr>
            <w:tcW w:w="498" w:type="dxa"/>
            <w:tcBorders>
              <w:top w:val="nil"/>
              <w:left w:val="nil"/>
              <w:bottom w:val="single" w:sz="4" w:space="0" w:color="auto"/>
              <w:right w:val="single" w:sz="8" w:space="0" w:color="auto"/>
            </w:tcBorders>
            <w:shd w:val="clear" w:color="auto" w:fill="auto"/>
            <w:vAlign w:val="center"/>
          </w:tcPr>
          <w:p w14:paraId="2EAB739C" w14:textId="09077F5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027EECC3" w14:textId="5AFBEB9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5A4D9415" w14:textId="77DC2BD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6D36E004" w14:textId="5E426D3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6D3CE9FE" w14:textId="2686BB1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133</w:t>
            </w:r>
          </w:p>
        </w:tc>
        <w:tc>
          <w:tcPr>
            <w:tcW w:w="679" w:type="dxa"/>
            <w:tcBorders>
              <w:top w:val="nil"/>
              <w:left w:val="nil"/>
              <w:bottom w:val="single" w:sz="4" w:space="0" w:color="auto"/>
              <w:right w:val="nil"/>
            </w:tcBorders>
            <w:shd w:val="clear" w:color="auto" w:fill="auto"/>
            <w:vAlign w:val="center"/>
          </w:tcPr>
          <w:p w14:paraId="54E9AEE2" w14:textId="7F7A517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single" w:sz="4" w:space="0" w:color="auto"/>
              <w:bottom w:val="single" w:sz="4" w:space="0" w:color="auto"/>
              <w:right w:val="single" w:sz="8" w:space="0" w:color="auto"/>
            </w:tcBorders>
            <w:shd w:val="clear" w:color="auto" w:fill="auto"/>
            <w:vAlign w:val="center"/>
          </w:tcPr>
          <w:p w14:paraId="23E6E673" w14:textId="56611B0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9,0</w:t>
            </w:r>
          </w:p>
        </w:tc>
        <w:tc>
          <w:tcPr>
            <w:tcW w:w="724" w:type="dxa"/>
            <w:tcBorders>
              <w:top w:val="nil"/>
              <w:left w:val="nil"/>
              <w:bottom w:val="single" w:sz="4" w:space="0" w:color="auto"/>
              <w:right w:val="single" w:sz="4" w:space="0" w:color="000000"/>
            </w:tcBorders>
            <w:shd w:val="clear" w:color="auto" w:fill="auto"/>
            <w:vAlign w:val="center"/>
          </w:tcPr>
          <w:p w14:paraId="6C239527" w14:textId="61785DB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nil"/>
            </w:tcBorders>
            <w:shd w:val="clear" w:color="auto" w:fill="auto"/>
            <w:vAlign w:val="center"/>
          </w:tcPr>
          <w:p w14:paraId="2C1DEF08" w14:textId="45AA038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139,7</w:t>
            </w:r>
          </w:p>
        </w:tc>
        <w:tc>
          <w:tcPr>
            <w:tcW w:w="679" w:type="dxa"/>
            <w:tcBorders>
              <w:top w:val="nil"/>
              <w:left w:val="single" w:sz="4" w:space="0" w:color="auto"/>
              <w:bottom w:val="single" w:sz="4" w:space="0" w:color="auto"/>
              <w:right w:val="single" w:sz="4" w:space="0" w:color="auto"/>
            </w:tcBorders>
            <w:shd w:val="clear" w:color="auto" w:fill="auto"/>
            <w:vAlign w:val="center"/>
          </w:tcPr>
          <w:p w14:paraId="1367D51C" w14:textId="51BDFF8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125</w:t>
            </w:r>
          </w:p>
        </w:tc>
        <w:tc>
          <w:tcPr>
            <w:tcW w:w="882" w:type="dxa"/>
            <w:tcBorders>
              <w:top w:val="nil"/>
              <w:left w:val="nil"/>
              <w:bottom w:val="single" w:sz="4" w:space="0" w:color="auto"/>
              <w:right w:val="single" w:sz="4" w:space="0" w:color="auto"/>
            </w:tcBorders>
            <w:shd w:val="clear" w:color="auto" w:fill="auto"/>
            <w:vAlign w:val="center"/>
          </w:tcPr>
          <w:p w14:paraId="1167466D" w14:textId="1DFC1EC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9,0</w:t>
            </w:r>
          </w:p>
        </w:tc>
      </w:tr>
      <w:tr w:rsidR="0071202A" w:rsidRPr="00C11479" w14:paraId="367B6D99" w14:textId="77777777" w:rsidTr="00905131">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681A5589" w14:textId="21601F70"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32</w:t>
            </w:r>
          </w:p>
        </w:tc>
        <w:tc>
          <w:tcPr>
            <w:tcW w:w="1259" w:type="dxa"/>
            <w:tcBorders>
              <w:top w:val="nil"/>
              <w:left w:val="nil"/>
              <w:bottom w:val="single" w:sz="4" w:space="0" w:color="auto"/>
              <w:right w:val="single" w:sz="4" w:space="0" w:color="auto"/>
            </w:tcBorders>
            <w:shd w:val="clear" w:color="auto" w:fill="auto"/>
            <w:vAlign w:val="center"/>
          </w:tcPr>
          <w:p w14:paraId="55505C3C" w14:textId="05E7809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Šv. Stepono g. 31</w:t>
            </w:r>
          </w:p>
        </w:tc>
        <w:tc>
          <w:tcPr>
            <w:tcW w:w="1247" w:type="dxa"/>
            <w:tcBorders>
              <w:top w:val="nil"/>
              <w:left w:val="nil"/>
              <w:bottom w:val="single" w:sz="4" w:space="0" w:color="auto"/>
              <w:right w:val="single" w:sz="4" w:space="0" w:color="auto"/>
            </w:tcBorders>
            <w:shd w:val="clear" w:color="auto" w:fill="auto"/>
            <w:vAlign w:val="center"/>
          </w:tcPr>
          <w:p w14:paraId="06EF401E" w14:textId="33C6A3B4" w:rsidR="0071202A" w:rsidRPr="00C11479" w:rsidRDefault="0071202A" w:rsidP="0071202A">
            <w:pPr>
              <w:spacing w:after="0" w:line="240" w:lineRule="auto"/>
              <w:rPr>
                <w:rFonts w:ascii="Calibri" w:eastAsia="Times New Roman" w:hAnsi="Calibri" w:cs="Calibri"/>
                <w:lang w:eastAsia="lt-LT"/>
              </w:rPr>
            </w:pPr>
          </w:p>
        </w:tc>
        <w:tc>
          <w:tcPr>
            <w:tcW w:w="498" w:type="dxa"/>
            <w:tcBorders>
              <w:top w:val="nil"/>
              <w:left w:val="nil"/>
              <w:bottom w:val="single" w:sz="4" w:space="0" w:color="auto"/>
              <w:right w:val="single" w:sz="8" w:space="0" w:color="auto"/>
            </w:tcBorders>
            <w:shd w:val="clear" w:color="auto" w:fill="auto"/>
            <w:vAlign w:val="center"/>
          </w:tcPr>
          <w:p w14:paraId="237B7BF8" w14:textId="31C2313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534F8DFE" w14:textId="60B552C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1980</w:t>
            </w:r>
          </w:p>
        </w:tc>
        <w:tc>
          <w:tcPr>
            <w:tcW w:w="591" w:type="dxa"/>
            <w:tcBorders>
              <w:top w:val="nil"/>
              <w:left w:val="nil"/>
              <w:bottom w:val="single" w:sz="4" w:space="0" w:color="auto"/>
              <w:right w:val="nil"/>
            </w:tcBorders>
            <w:shd w:val="clear" w:color="auto" w:fill="auto"/>
            <w:vAlign w:val="center"/>
          </w:tcPr>
          <w:p w14:paraId="2E072C41" w14:textId="7E5BC0A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45</w:t>
            </w:r>
          </w:p>
        </w:tc>
        <w:tc>
          <w:tcPr>
            <w:tcW w:w="473" w:type="dxa"/>
            <w:tcBorders>
              <w:top w:val="nil"/>
              <w:left w:val="single" w:sz="4" w:space="0" w:color="auto"/>
              <w:bottom w:val="single" w:sz="4" w:space="0" w:color="auto"/>
              <w:right w:val="single" w:sz="4" w:space="0" w:color="auto"/>
            </w:tcBorders>
            <w:shd w:val="clear" w:color="auto" w:fill="auto"/>
            <w:vAlign w:val="center"/>
          </w:tcPr>
          <w:p w14:paraId="6439916D" w14:textId="16D73BB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0F8CFE4F" w14:textId="6CB1331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57</w:t>
            </w:r>
          </w:p>
        </w:tc>
        <w:tc>
          <w:tcPr>
            <w:tcW w:w="679" w:type="dxa"/>
            <w:tcBorders>
              <w:top w:val="nil"/>
              <w:left w:val="nil"/>
              <w:bottom w:val="single" w:sz="4" w:space="0" w:color="auto"/>
              <w:right w:val="nil"/>
            </w:tcBorders>
            <w:shd w:val="clear" w:color="auto" w:fill="auto"/>
            <w:vAlign w:val="center"/>
          </w:tcPr>
          <w:p w14:paraId="2F04CBE8" w14:textId="3861314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single" w:sz="4" w:space="0" w:color="auto"/>
              <w:bottom w:val="single" w:sz="4" w:space="0" w:color="auto"/>
              <w:right w:val="single" w:sz="8" w:space="0" w:color="auto"/>
            </w:tcBorders>
            <w:shd w:val="clear" w:color="auto" w:fill="auto"/>
            <w:vAlign w:val="center"/>
          </w:tcPr>
          <w:p w14:paraId="660F4764" w14:textId="4FF3D00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9,0</w:t>
            </w:r>
          </w:p>
        </w:tc>
        <w:tc>
          <w:tcPr>
            <w:tcW w:w="3002" w:type="dxa"/>
            <w:gridSpan w:val="4"/>
            <w:tcBorders>
              <w:top w:val="nil"/>
              <w:left w:val="nil"/>
              <w:bottom w:val="single" w:sz="4" w:space="0" w:color="auto"/>
              <w:right w:val="single" w:sz="4" w:space="0" w:color="auto"/>
            </w:tcBorders>
            <w:shd w:val="clear" w:color="auto" w:fill="auto"/>
            <w:vAlign w:val="center"/>
          </w:tcPr>
          <w:p w14:paraId="3A85B4F2" w14:textId="73E3E15F"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Demontuojamas</w:t>
            </w:r>
          </w:p>
        </w:tc>
      </w:tr>
      <w:tr w:rsidR="0071202A" w:rsidRPr="00C11479" w14:paraId="35A8E2DF" w14:textId="77777777" w:rsidTr="00FF0800">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38285D93" w14:textId="228C546C"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33</w:t>
            </w:r>
          </w:p>
        </w:tc>
        <w:tc>
          <w:tcPr>
            <w:tcW w:w="1259" w:type="dxa"/>
            <w:tcBorders>
              <w:top w:val="nil"/>
              <w:left w:val="nil"/>
              <w:bottom w:val="single" w:sz="4" w:space="0" w:color="auto"/>
              <w:right w:val="single" w:sz="4" w:space="0" w:color="auto"/>
            </w:tcBorders>
            <w:shd w:val="clear" w:color="auto" w:fill="auto"/>
            <w:vAlign w:val="center"/>
          </w:tcPr>
          <w:p w14:paraId="7F9AA5D1" w14:textId="1D3CED49"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Šv. Stepono g. 31 pr.</w:t>
            </w:r>
          </w:p>
        </w:tc>
        <w:tc>
          <w:tcPr>
            <w:tcW w:w="1247" w:type="dxa"/>
            <w:tcBorders>
              <w:top w:val="nil"/>
              <w:left w:val="nil"/>
              <w:bottom w:val="single" w:sz="4" w:space="0" w:color="auto"/>
              <w:right w:val="single" w:sz="4" w:space="0" w:color="auto"/>
            </w:tcBorders>
            <w:shd w:val="clear" w:color="auto" w:fill="auto"/>
            <w:vAlign w:val="center"/>
          </w:tcPr>
          <w:p w14:paraId="6AD845D3" w14:textId="1C15AAB6"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 xml:space="preserve">Šv. Stepono g. 31 </w:t>
            </w:r>
            <w:proofErr w:type="spellStart"/>
            <w:r>
              <w:rPr>
                <w:rFonts w:ascii="Calibri" w:hAnsi="Calibri" w:cs="Calibri"/>
              </w:rPr>
              <w:t>pab</w:t>
            </w:r>
            <w:proofErr w:type="spellEnd"/>
            <w:r>
              <w:rPr>
                <w:rFonts w:ascii="Calibri" w:hAnsi="Calibri" w:cs="Calibri"/>
              </w:rPr>
              <w:t>.</w:t>
            </w:r>
          </w:p>
        </w:tc>
        <w:tc>
          <w:tcPr>
            <w:tcW w:w="498" w:type="dxa"/>
            <w:tcBorders>
              <w:top w:val="nil"/>
              <w:left w:val="nil"/>
              <w:bottom w:val="single" w:sz="4" w:space="0" w:color="auto"/>
              <w:right w:val="single" w:sz="8" w:space="0" w:color="auto"/>
            </w:tcBorders>
            <w:shd w:val="clear" w:color="auto" w:fill="auto"/>
            <w:vAlign w:val="center"/>
          </w:tcPr>
          <w:p w14:paraId="05FB9615" w14:textId="6D10C62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FB962CC" w14:textId="3F59B73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1980</w:t>
            </w:r>
          </w:p>
        </w:tc>
        <w:tc>
          <w:tcPr>
            <w:tcW w:w="591" w:type="dxa"/>
            <w:tcBorders>
              <w:top w:val="nil"/>
              <w:left w:val="nil"/>
              <w:bottom w:val="single" w:sz="4" w:space="0" w:color="auto"/>
              <w:right w:val="nil"/>
            </w:tcBorders>
            <w:shd w:val="clear" w:color="auto" w:fill="auto"/>
            <w:vAlign w:val="center"/>
          </w:tcPr>
          <w:p w14:paraId="260FE44F" w14:textId="746C636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45</w:t>
            </w:r>
          </w:p>
        </w:tc>
        <w:tc>
          <w:tcPr>
            <w:tcW w:w="473" w:type="dxa"/>
            <w:tcBorders>
              <w:top w:val="nil"/>
              <w:left w:val="single" w:sz="4" w:space="0" w:color="auto"/>
              <w:bottom w:val="single" w:sz="4" w:space="0" w:color="auto"/>
              <w:right w:val="single" w:sz="4" w:space="0" w:color="auto"/>
            </w:tcBorders>
            <w:shd w:val="clear" w:color="auto" w:fill="auto"/>
            <w:vAlign w:val="center"/>
          </w:tcPr>
          <w:p w14:paraId="4AB66704" w14:textId="642E392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T</w:t>
            </w:r>
          </w:p>
        </w:tc>
        <w:tc>
          <w:tcPr>
            <w:tcW w:w="717" w:type="dxa"/>
            <w:tcBorders>
              <w:top w:val="nil"/>
              <w:left w:val="nil"/>
              <w:bottom w:val="single" w:sz="4" w:space="0" w:color="auto"/>
              <w:right w:val="single" w:sz="4" w:space="0" w:color="auto"/>
            </w:tcBorders>
            <w:shd w:val="clear" w:color="auto" w:fill="auto"/>
            <w:vAlign w:val="center"/>
          </w:tcPr>
          <w:p w14:paraId="529AE6C2" w14:textId="726BA35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57</w:t>
            </w:r>
          </w:p>
        </w:tc>
        <w:tc>
          <w:tcPr>
            <w:tcW w:w="679" w:type="dxa"/>
            <w:tcBorders>
              <w:top w:val="nil"/>
              <w:left w:val="nil"/>
              <w:bottom w:val="single" w:sz="4" w:space="0" w:color="auto"/>
              <w:right w:val="nil"/>
            </w:tcBorders>
            <w:shd w:val="clear" w:color="auto" w:fill="auto"/>
            <w:vAlign w:val="center"/>
          </w:tcPr>
          <w:p w14:paraId="1B93864F" w14:textId="17DFB26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single" w:sz="4" w:space="0" w:color="auto"/>
              <w:bottom w:val="single" w:sz="4" w:space="0" w:color="auto"/>
              <w:right w:val="single" w:sz="8" w:space="0" w:color="auto"/>
            </w:tcBorders>
            <w:shd w:val="clear" w:color="auto" w:fill="auto"/>
            <w:vAlign w:val="center"/>
          </w:tcPr>
          <w:p w14:paraId="05943269" w14:textId="1CFEC17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15,0</w:t>
            </w:r>
          </w:p>
        </w:tc>
        <w:tc>
          <w:tcPr>
            <w:tcW w:w="3002" w:type="dxa"/>
            <w:gridSpan w:val="4"/>
            <w:tcBorders>
              <w:top w:val="nil"/>
              <w:left w:val="nil"/>
              <w:bottom w:val="single" w:sz="4" w:space="0" w:color="auto"/>
              <w:right w:val="single" w:sz="4" w:space="0" w:color="auto"/>
            </w:tcBorders>
            <w:shd w:val="clear" w:color="auto" w:fill="auto"/>
            <w:vAlign w:val="center"/>
          </w:tcPr>
          <w:p w14:paraId="26AF7F06" w14:textId="5394598C"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Demontuojamas</w:t>
            </w:r>
          </w:p>
        </w:tc>
      </w:tr>
      <w:tr w:rsidR="0071202A" w:rsidRPr="00C11479" w14:paraId="206A101C"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2B1448C0" w14:textId="26DC8957"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34</w:t>
            </w:r>
          </w:p>
        </w:tc>
        <w:tc>
          <w:tcPr>
            <w:tcW w:w="1259" w:type="dxa"/>
            <w:tcBorders>
              <w:top w:val="nil"/>
              <w:left w:val="nil"/>
              <w:bottom w:val="single" w:sz="4" w:space="0" w:color="auto"/>
              <w:right w:val="single" w:sz="4" w:space="0" w:color="auto"/>
            </w:tcBorders>
            <w:shd w:val="clear" w:color="auto" w:fill="auto"/>
            <w:vAlign w:val="center"/>
          </w:tcPr>
          <w:p w14:paraId="4437A905" w14:textId="4567C77C" w:rsidR="0071202A" w:rsidRPr="00C11479" w:rsidRDefault="0071202A" w:rsidP="0071202A">
            <w:pPr>
              <w:spacing w:after="0" w:line="240" w:lineRule="auto"/>
              <w:rPr>
                <w:rFonts w:ascii="Calibri" w:eastAsia="Times New Roman" w:hAnsi="Calibri" w:cs="Calibri"/>
                <w:lang w:eastAsia="lt-LT"/>
              </w:rPr>
            </w:pPr>
            <w:proofErr w:type="spellStart"/>
            <w:r>
              <w:rPr>
                <w:rFonts w:ascii="Calibri" w:hAnsi="Calibri" w:cs="Calibri"/>
              </w:rPr>
              <w:t>Šv.Stepono</w:t>
            </w:r>
            <w:proofErr w:type="spellEnd"/>
            <w:r>
              <w:rPr>
                <w:rFonts w:ascii="Calibri" w:hAnsi="Calibri" w:cs="Calibri"/>
              </w:rPr>
              <w:t xml:space="preserve"> 31</w:t>
            </w:r>
          </w:p>
        </w:tc>
        <w:tc>
          <w:tcPr>
            <w:tcW w:w="1247" w:type="dxa"/>
            <w:tcBorders>
              <w:top w:val="nil"/>
              <w:left w:val="nil"/>
              <w:bottom w:val="single" w:sz="4" w:space="0" w:color="auto"/>
              <w:right w:val="single" w:sz="4" w:space="0" w:color="auto"/>
            </w:tcBorders>
            <w:shd w:val="clear" w:color="auto" w:fill="auto"/>
            <w:vAlign w:val="center"/>
          </w:tcPr>
          <w:p w14:paraId="265BF24B" w14:textId="0642D4EC"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14R</w:t>
            </w:r>
          </w:p>
        </w:tc>
        <w:tc>
          <w:tcPr>
            <w:tcW w:w="498" w:type="dxa"/>
            <w:tcBorders>
              <w:top w:val="nil"/>
              <w:left w:val="nil"/>
              <w:bottom w:val="single" w:sz="4" w:space="0" w:color="auto"/>
              <w:right w:val="single" w:sz="8" w:space="0" w:color="auto"/>
            </w:tcBorders>
            <w:shd w:val="clear" w:color="auto" w:fill="auto"/>
            <w:vAlign w:val="center"/>
          </w:tcPr>
          <w:p w14:paraId="306AFA0B" w14:textId="71C641A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30746D3" w14:textId="402BABE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1934C36D" w14:textId="6EEBBDC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1839FDF9" w14:textId="15A0FCC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03D0F6FA" w14:textId="46A6FA1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108</w:t>
            </w:r>
          </w:p>
        </w:tc>
        <w:tc>
          <w:tcPr>
            <w:tcW w:w="679" w:type="dxa"/>
            <w:tcBorders>
              <w:top w:val="nil"/>
              <w:left w:val="nil"/>
              <w:bottom w:val="single" w:sz="4" w:space="0" w:color="auto"/>
              <w:right w:val="nil"/>
            </w:tcBorders>
            <w:shd w:val="clear" w:color="auto" w:fill="auto"/>
            <w:vAlign w:val="center"/>
          </w:tcPr>
          <w:p w14:paraId="029F8D2C" w14:textId="3E759CB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single" w:sz="4" w:space="0" w:color="auto"/>
              <w:bottom w:val="single" w:sz="4" w:space="0" w:color="auto"/>
              <w:right w:val="single" w:sz="8" w:space="0" w:color="auto"/>
            </w:tcBorders>
            <w:shd w:val="clear" w:color="auto" w:fill="auto"/>
            <w:vAlign w:val="center"/>
          </w:tcPr>
          <w:p w14:paraId="3DF774E0" w14:textId="7B7E067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23,3</w:t>
            </w:r>
          </w:p>
        </w:tc>
        <w:tc>
          <w:tcPr>
            <w:tcW w:w="724" w:type="dxa"/>
            <w:tcBorders>
              <w:top w:val="nil"/>
              <w:left w:val="nil"/>
              <w:bottom w:val="single" w:sz="4" w:space="0" w:color="auto"/>
              <w:right w:val="single" w:sz="4" w:space="0" w:color="000000"/>
            </w:tcBorders>
            <w:shd w:val="clear" w:color="auto" w:fill="auto"/>
            <w:vAlign w:val="center"/>
          </w:tcPr>
          <w:p w14:paraId="594B8F71" w14:textId="469BAEC0"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42CAB944" w14:textId="17EFC4E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114,3</w:t>
            </w:r>
          </w:p>
        </w:tc>
        <w:tc>
          <w:tcPr>
            <w:tcW w:w="679" w:type="dxa"/>
            <w:tcBorders>
              <w:top w:val="nil"/>
              <w:left w:val="single" w:sz="4" w:space="0" w:color="auto"/>
              <w:bottom w:val="single" w:sz="4" w:space="0" w:color="auto"/>
              <w:right w:val="single" w:sz="4" w:space="0" w:color="auto"/>
            </w:tcBorders>
            <w:shd w:val="clear" w:color="auto" w:fill="auto"/>
            <w:vAlign w:val="center"/>
          </w:tcPr>
          <w:p w14:paraId="76325006" w14:textId="02934E5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100</w:t>
            </w:r>
          </w:p>
        </w:tc>
        <w:tc>
          <w:tcPr>
            <w:tcW w:w="882" w:type="dxa"/>
            <w:tcBorders>
              <w:top w:val="nil"/>
              <w:left w:val="nil"/>
              <w:bottom w:val="single" w:sz="4" w:space="0" w:color="auto"/>
              <w:right w:val="single" w:sz="4" w:space="0" w:color="auto"/>
            </w:tcBorders>
            <w:shd w:val="clear" w:color="auto" w:fill="auto"/>
            <w:vAlign w:val="center"/>
          </w:tcPr>
          <w:p w14:paraId="0334ECB8" w14:textId="64148BF8"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23,3</w:t>
            </w:r>
          </w:p>
        </w:tc>
      </w:tr>
      <w:tr w:rsidR="0071202A" w:rsidRPr="00C11479" w14:paraId="5F627B3B"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1FF8BDAB" w14:textId="52D51981"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35</w:t>
            </w:r>
          </w:p>
        </w:tc>
        <w:tc>
          <w:tcPr>
            <w:tcW w:w="1259" w:type="dxa"/>
            <w:tcBorders>
              <w:top w:val="nil"/>
              <w:left w:val="nil"/>
              <w:bottom w:val="single" w:sz="4" w:space="0" w:color="auto"/>
              <w:right w:val="single" w:sz="4" w:space="0" w:color="auto"/>
            </w:tcBorders>
            <w:shd w:val="clear" w:color="auto" w:fill="auto"/>
            <w:vAlign w:val="center"/>
          </w:tcPr>
          <w:p w14:paraId="24911C25" w14:textId="395CC234"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92238 20</w:t>
            </w:r>
          </w:p>
        </w:tc>
        <w:tc>
          <w:tcPr>
            <w:tcW w:w="1247" w:type="dxa"/>
            <w:tcBorders>
              <w:top w:val="nil"/>
              <w:left w:val="nil"/>
              <w:bottom w:val="single" w:sz="4" w:space="0" w:color="auto"/>
              <w:right w:val="single" w:sz="4" w:space="0" w:color="auto"/>
            </w:tcBorders>
            <w:shd w:val="clear" w:color="auto" w:fill="auto"/>
            <w:vAlign w:val="center"/>
          </w:tcPr>
          <w:p w14:paraId="6DF174CE" w14:textId="4CEF1C2E"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Panerių 10</w:t>
            </w:r>
          </w:p>
        </w:tc>
        <w:tc>
          <w:tcPr>
            <w:tcW w:w="498" w:type="dxa"/>
            <w:tcBorders>
              <w:top w:val="nil"/>
              <w:left w:val="nil"/>
              <w:bottom w:val="single" w:sz="4" w:space="0" w:color="auto"/>
              <w:right w:val="single" w:sz="8" w:space="0" w:color="auto"/>
            </w:tcBorders>
            <w:shd w:val="clear" w:color="auto" w:fill="auto"/>
            <w:vAlign w:val="center"/>
          </w:tcPr>
          <w:p w14:paraId="631AF9F8" w14:textId="291BC2E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K</w:t>
            </w:r>
          </w:p>
        </w:tc>
        <w:tc>
          <w:tcPr>
            <w:tcW w:w="663" w:type="dxa"/>
            <w:tcBorders>
              <w:top w:val="nil"/>
              <w:left w:val="nil"/>
              <w:bottom w:val="single" w:sz="4" w:space="0" w:color="auto"/>
              <w:right w:val="single" w:sz="4" w:space="0" w:color="auto"/>
            </w:tcBorders>
            <w:shd w:val="clear" w:color="auto" w:fill="auto"/>
            <w:vAlign w:val="center"/>
          </w:tcPr>
          <w:p w14:paraId="1CF4981B" w14:textId="222E86F2"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1985</w:t>
            </w:r>
          </w:p>
        </w:tc>
        <w:tc>
          <w:tcPr>
            <w:tcW w:w="591" w:type="dxa"/>
            <w:tcBorders>
              <w:top w:val="nil"/>
              <w:left w:val="nil"/>
              <w:bottom w:val="single" w:sz="4" w:space="0" w:color="auto"/>
              <w:right w:val="nil"/>
            </w:tcBorders>
            <w:shd w:val="clear" w:color="auto" w:fill="auto"/>
            <w:vAlign w:val="center"/>
          </w:tcPr>
          <w:p w14:paraId="6E7C04B2" w14:textId="5A20F1F6"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w:t>
            </w:r>
          </w:p>
        </w:tc>
        <w:tc>
          <w:tcPr>
            <w:tcW w:w="473" w:type="dxa"/>
            <w:tcBorders>
              <w:top w:val="nil"/>
              <w:left w:val="single" w:sz="4" w:space="0" w:color="auto"/>
              <w:bottom w:val="single" w:sz="4" w:space="0" w:color="auto"/>
              <w:right w:val="single" w:sz="4" w:space="0" w:color="auto"/>
            </w:tcBorders>
            <w:shd w:val="clear" w:color="auto" w:fill="auto"/>
            <w:vAlign w:val="center"/>
          </w:tcPr>
          <w:p w14:paraId="26CD060B" w14:textId="7DE40D5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226DA4B2" w14:textId="06158B5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57</w:t>
            </w:r>
          </w:p>
        </w:tc>
        <w:tc>
          <w:tcPr>
            <w:tcW w:w="679" w:type="dxa"/>
            <w:tcBorders>
              <w:top w:val="nil"/>
              <w:left w:val="nil"/>
              <w:bottom w:val="single" w:sz="4" w:space="0" w:color="auto"/>
              <w:right w:val="nil"/>
            </w:tcBorders>
            <w:shd w:val="clear" w:color="auto" w:fill="auto"/>
            <w:vAlign w:val="center"/>
          </w:tcPr>
          <w:p w14:paraId="63540C31" w14:textId="4BD205E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single" w:sz="4" w:space="0" w:color="auto"/>
              <w:bottom w:val="single" w:sz="4" w:space="0" w:color="auto"/>
              <w:right w:val="single" w:sz="8" w:space="0" w:color="auto"/>
            </w:tcBorders>
            <w:shd w:val="clear" w:color="auto" w:fill="auto"/>
            <w:vAlign w:val="center"/>
          </w:tcPr>
          <w:p w14:paraId="2A64913D" w14:textId="67C7482D"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c>
          <w:tcPr>
            <w:tcW w:w="724" w:type="dxa"/>
            <w:tcBorders>
              <w:top w:val="nil"/>
              <w:left w:val="nil"/>
              <w:bottom w:val="single" w:sz="4" w:space="0" w:color="auto"/>
              <w:right w:val="single" w:sz="4" w:space="0" w:color="000000"/>
            </w:tcBorders>
            <w:shd w:val="clear" w:color="auto" w:fill="auto"/>
            <w:vAlign w:val="center"/>
          </w:tcPr>
          <w:p w14:paraId="6F24980A" w14:textId="57FB3A1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69E9B164" w14:textId="72994D2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60,3</w:t>
            </w:r>
          </w:p>
        </w:tc>
        <w:tc>
          <w:tcPr>
            <w:tcW w:w="679" w:type="dxa"/>
            <w:tcBorders>
              <w:top w:val="nil"/>
              <w:left w:val="single" w:sz="4" w:space="0" w:color="auto"/>
              <w:bottom w:val="single" w:sz="4" w:space="0" w:color="auto"/>
              <w:right w:val="single" w:sz="4" w:space="0" w:color="auto"/>
            </w:tcBorders>
            <w:shd w:val="clear" w:color="auto" w:fill="auto"/>
            <w:vAlign w:val="center"/>
          </w:tcPr>
          <w:p w14:paraId="4547299C" w14:textId="4D71091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50</w:t>
            </w:r>
          </w:p>
        </w:tc>
        <w:tc>
          <w:tcPr>
            <w:tcW w:w="882" w:type="dxa"/>
            <w:tcBorders>
              <w:top w:val="nil"/>
              <w:left w:val="nil"/>
              <w:bottom w:val="single" w:sz="4" w:space="0" w:color="auto"/>
              <w:right w:val="single" w:sz="4" w:space="0" w:color="auto"/>
            </w:tcBorders>
            <w:shd w:val="clear" w:color="auto" w:fill="auto"/>
            <w:vAlign w:val="center"/>
          </w:tcPr>
          <w:p w14:paraId="56142F2B" w14:textId="61B2614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6,0</w:t>
            </w:r>
          </w:p>
        </w:tc>
      </w:tr>
      <w:tr w:rsidR="0071202A" w:rsidRPr="00C11479" w14:paraId="4300E004" w14:textId="77777777" w:rsidTr="006E235F">
        <w:trPr>
          <w:trHeight w:val="390"/>
        </w:trPr>
        <w:tc>
          <w:tcPr>
            <w:tcW w:w="493" w:type="dxa"/>
            <w:tcBorders>
              <w:top w:val="nil"/>
              <w:left w:val="single" w:sz="8" w:space="0" w:color="auto"/>
              <w:bottom w:val="single" w:sz="4" w:space="0" w:color="auto"/>
              <w:right w:val="single" w:sz="4" w:space="0" w:color="auto"/>
            </w:tcBorders>
            <w:shd w:val="clear" w:color="auto" w:fill="auto"/>
            <w:vAlign w:val="center"/>
          </w:tcPr>
          <w:p w14:paraId="601E74E0" w14:textId="41BF9310" w:rsidR="0071202A" w:rsidRPr="00C11479" w:rsidRDefault="0071202A" w:rsidP="0071202A">
            <w:pPr>
              <w:spacing w:after="0" w:line="240" w:lineRule="auto"/>
              <w:jc w:val="center"/>
              <w:rPr>
                <w:rFonts w:ascii="Calibri" w:eastAsia="Times New Roman" w:hAnsi="Calibri" w:cs="Calibri"/>
                <w:lang w:eastAsia="lt-LT"/>
              </w:rPr>
            </w:pPr>
            <w:r>
              <w:rPr>
                <w:rFonts w:ascii="Calibri" w:eastAsia="Times New Roman" w:hAnsi="Calibri" w:cs="Calibri"/>
                <w:lang w:eastAsia="lt-LT"/>
              </w:rPr>
              <w:t>36</w:t>
            </w:r>
          </w:p>
        </w:tc>
        <w:tc>
          <w:tcPr>
            <w:tcW w:w="1259" w:type="dxa"/>
            <w:tcBorders>
              <w:top w:val="nil"/>
              <w:left w:val="nil"/>
              <w:bottom w:val="single" w:sz="4" w:space="0" w:color="auto"/>
              <w:right w:val="single" w:sz="4" w:space="0" w:color="auto"/>
            </w:tcBorders>
            <w:shd w:val="clear" w:color="auto" w:fill="auto"/>
            <w:vAlign w:val="center"/>
          </w:tcPr>
          <w:p w14:paraId="0B76AB8A" w14:textId="36931CC8"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92238</w:t>
            </w:r>
          </w:p>
        </w:tc>
        <w:tc>
          <w:tcPr>
            <w:tcW w:w="1247" w:type="dxa"/>
            <w:tcBorders>
              <w:top w:val="nil"/>
              <w:left w:val="nil"/>
              <w:bottom w:val="single" w:sz="4" w:space="0" w:color="auto"/>
              <w:right w:val="single" w:sz="4" w:space="0" w:color="auto"/>
            </w:tcBorders>
            <w:shd w:val="clear" w:color="auto" w:fill="auto"/>
            <w:vAlign w:val="center"/>
          </w:tcPr>
          <w:p w14:paraId="629F91C4" w14:textId="0C18DE44" w:rsidR="0071202A" w:rsidRPr="00C11479" w:rsidRDefault="0071202A" w:rsidP="0071202A">
            <w:pPr>
              <w:spacing w:after="0" w:line="240" w:lineRule="auto"/>
              <w:rPr>
                <w:rFonts w:ascii="Calibri" w:eastAsia="Times New Roman" w:hAnsi="Calibri" w:cs="Calibri"/>
                <w:lang w:eastAsia="lt-LT"/>
              </w:rPr>
            </w:pPr>
            <w:r>
              <w:rPr>
                <w:rFonts w:ascii="Calibri" w:hAnsi="Calibri" w:cs="Calibri"/>
              </w:rPr>
              <w:t>92253</w:t>
            </w:r>
          </w:p>
        </w:tc>
        <w:tc>
          <w:tcPr>
            <w:tcW w:w="498" w:type="dxa"/>
            <w:tcBorders>
              <w:top w:val="nil"/>
              <w:left w:val="nil"/>
              <w:bottom w:val="single" w:sz="4" w:space="0" w:color="auto"/>
              <w:right w:val="single" w:sz="8" w:space="0" w:color="auto"/>
            </w:tcBorders>
            <w:shd w:val="clear" w:color="auto" w:fill="auto"/>
            <w:vAlign w:val="center"/>
          </w:tcPr>
          <w:p w14:paraId="1EA7F4BB" w14:textId="641546E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M</w:t>
            </w:r>
          </w:p>
        </w:tc>
        <w:tc>
          <w:tcPr>
            <w:tcW w:w="663" w:type="dxa"/>
            <w:tcBorders>
              <w:top w:val="nil"/>
              <w:left w:val="nil"/>
              <w:bottom w:val="single" w:sz="4" w:space="0" w:color="auto"/>
              <w:right w:val="single" w:sz="4" w:space="0" w:color="auto"/>
            </w:tcBorders>
            <w:shd w:val="clear" w:color="auto" w:fill="auto"/>
            <w:vAlign w:val="center"/>
          </w:tcPr>
          <w:p w14:paraId="2C646C52" w14:textId="6B1E7253"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1996</w:t>
            </w:r>
          </w:p>
        </w:tc>
        <w:tc>
          <w:tcPr>
            <w:tcW w:w="591" w:type="dxa"/>
            <w:tcBorders>
              <w:top w:val="nil"/>
              <w:left w:val="nil"/>
              <w:bottom w:val="single" w:sz="4" w:space="0" w:color="auto"/>
              <w:right w:val="nil"/>
            </w:tcBorders>
            <w:shd w:val="clear" w:color="auto" w:fill="auto"/>
            <w:vAlign w:val="center"/>
          </w:tcPr>
          <w:p w14:paraId="239C5D15" w14:textId="429F90D9"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29</w:t>
            </w:r>
          </w:p>
        </w:tc>
        <w:tc>
          <w:tcPr>
            <w:tcW w:w="473" w:type="dxa"/>
            <w:tcBorders>
              <w:top w:val="nil"/>
              <w:left w:val="single" w:sz="4" w:space="0" w:color="auto"/>
              <w:bottom w:val="single" w:sz="4" w:space="0" w:color="auto"/>
              <w:right w:val="single" w:sz="4" w:space="0" w:color="auto"/>
            </w:tcBorders>
            <w:shd w:val="clear" w:color="auto" w:fill="auto"/>
            <w:vAlign w:val="center"/>
          </w:tcPr>
          <w:p w14:paraId="40ABB98F" w14:textId="28DAB21B"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N</w:t>
            </w:r>
          </w:p>
        </w:tc>
        <w:tc>
          <w:tcPr>
            <w:tcW w:w="717" w:type="dxa"/>
            <w:tcBorders>
              <w:top w:val="nil"/>
              <w:left w:val="nil"/>
              <w:bottom w:val="single" w:sz="4" w:space="0" w:color="auto"/>
              <w:right w:val="single" w:sz="4" w:space="0" w:color="auto"/>
            </w:tcBorders>
            <w:shd w:val="clear" w:color="auto" w:fill="auto"/>
            <w:vAlign w:val="center"/>
          </w:tcPr>
          <w:p w14:paraId="16FA6F01" w14:textId="06CA2D5C"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426</w:t>
            </w:r>
          </w:p>
        </w:tc>
        <w:tc>
          <w:tcPr>
            <w:tcW w:w="679" w:type="dxa"/>
            <w:tcBorders>
              <w:top w:val="nil"/>
              <w:left w:val="nil"/>
              <w:bottom w:val="single" w:sz="4" w:space="0" w:color="auto"/>
              <w:right w:val="nil"/>
            </w:tcBorders>
            <w:shd w:val="clear" w:color="auto" w:fill="auto"/>
            <w:vAlign w:val="center"/>
          </w:tcPr>
          <w:p w14:paraId="20813ADA" w14:textId="675017DE"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single" w:sz="4" w:space="0" w:color="auto"/>
              <w:bottom w:val="single" w:sz="4" w:space="0" w:color="auto"/>
              <w:right w:val="single" w:sz="8" w:space="0" w:color="auto"/>
            </w:tcBorders>
            <w:shd w:val="clear" w:color="auto" w:fill="auto"/>
            <w:vAlign w:val="center"/>
          </w:tcPr>
          <w:p w14:paraId="18BB8D99" w14:textId="30A63D7A"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144,0</w:t>
            </w:r>
          </w:p>
        </w:tc>
        <w:tc>
          <w:tcPr>
            <w:tcW w:w="724" w:type="dxa"/>
            <w:tcBorders>
              <w:top w:val="nil"/>
              <w:left w:val="nil"/>
              <w:bottom w:val="single" w:sz="4" w:space="0" w:color="auto"/>
              <w:right w:val="single" w:sz="4" w:space="0" w:color="000000"/>
            </w:tcBorders>
            <w:shd w:val="clear" w:color="auto" w:fill="auto"/>
            <w:vAlign w:val="center"/>
          </w:tcPr>
          <w:p w14:paraId="6E33D63C" w14:textId="60076535"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55AEA9B7" w14:textId="33CA3EFF"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406,4</w:t>
            </w:r>
          </w:p>
        </w:tc>
        <w:tc>
          <w:tcPr>
            <w:tcW w:w="679" w:type="dxa"/>
            <w:tcBorders>
              <w:top w:val="nil"/>
              <w:left w:val="single" w:sz="4" w:space="0" w:color="auto"/>
              <w:bottom w:val="single" w:sz="4" w:space="0" w:color="auto"/>
              <w:right w:val="single" w:sz="4" w:space="0" w:color="auto"/>
            </w:tcBorders>
            <w:shd w:val="clear" w:color="auto" w:fill="auto"/>
            <w:vAlign w:val="center"/>
          </w:tcPr>
          <w:p w14:paraId="28B1BD4E" w14:textId="7C6F6761"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400</w:t>
            </w:r>
          </w:p>
        </w:tc>
        <w:tc>
          <w:tcPr>
            <w:tcW w:w="882" w:type="dxa"/>
            <w:tcBorders>
              <w:top w:val="nil"/>
              <w:left w:val="nil"/>
              <w:bottom w:val="single" w:sz="4" w:space="0" w:color="auto"/>
              <w:right w:val="single" w:sz="4" w:space="0" w:color="auto"/>
            </w:tcBorders>
            <w:shd w:val="clear" w:color="auto" w:fill="auto"/>
            <w:vAlign w:val="center"/>
          </w:tcPr>
          <w:p w14:paraId="45B81B6C" w14:textId="22711624" w:rsidR="0071202A" w:rsidRPr="00C11479" w:rsidRDefault="0071202A" w:rsidP="0071202A">
            <w:pPr>
              <w:spacing w:after="0" w:line="240" w:lineRule="auto"/>
              <w:jc w:val="center"/>
              <w:rPr>
                <w:rFonts w:ascii="Calibri" w:eastAsia="Times New Roman" w:hAnsi="Calibri" w:cs="Calibri"/>
                <w:lang w:eastAsia="lt-LT"/>
              </w:rPr>
            </w:pPr>
            <w:r>
              <w:rPr>
                <w:rFonts w:ascii="Calibri" w:hAnsi="Calibri" w:cs="Calibri"/>
              </w:rPr>
              <w:t>144,0</w:t>
            </w:r>
          </w:p>
        </w:tc>
      </w:tr>
      <w:tr w:rsidR="00C11479" w:rsidRPr="00C11479" w14:paraId="0CC63212" w14:textId="77777777" w:rsidTr="006E235F">
        <w:trPr>
          <w:trHeight w:val="300"/>
        </w:trPr>
        <w:tc>
          <w:tcPr>
            <w:tcW w:w="493" w:type="dxa"/>
            <w:tcBorders>
              <w:top w:val="single" w:sz="8" w:space="0" w:color="auto"/>
              <w:left w:val="single" w:sz="8" w:space="0" w:color="auto"/>
              <w:bottom w:val="single" w:sz="8" w:space="0" w:color="auto"/>
              <w:right w:val="nil"/>
            </w:tcBorders>
            <w:shd w:val="clear" w:color="auto" w:fill="auto"/>
            <w:vAlign w:val="center"/>
            <w:hideMark/>
          </w:tcPr>
          <w:p w14:paraId="5120891E"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1259" w:type="dxa"/>
            <w:tcBorders>
              <w:top w:val="single" w:sz="8" w:space="0" w:color="auto"/>
              <w:left w:val="nil"/>
              <w:bottom w:val="single" w:sz="8" w:space="0" w:color="auto"/>
              <w:right w:val="nil"/>
            </w:tcBorders>
            <w:shd w:val="clear" w:color="auto" w:fill="auto"/>
            <w:vAlign w:val="center"/>
            <w:hideMark/>
          </w:tcPr>
          <w:p w14:paraId="71D4F1BA" w14:textId="77777777" w:rsidR="00C11479" w:rsidRPr="00C11479" w:rsidRDefault="00C11479" w:rsidP="00C11479">
            <w:pPr>
              <w:spacing w:after="0" w:line="240" w:lineRule="auto"/>
              <w:jc w:val="right"/>
              <w:rPr>
                <w:rFonts w:ascii="Calibri" w:eastAsia="Times New Roman" w:hAnsi="Calibri" w:cs="Calibri"/>
                <w:b/>
                <w:bCs/>
                <w:lang w:eastAsia="lt-LT"/>
              </w:rPr>
            </w:pPr>
            <w:r w:rsidRPr="00C11479">
              <w:rPr>
                <w:rFonts w:ascii="Calibri" w:eastAsia="Times New Roman" w:hAnsi="Calibri" w:cs="Calibri"/>
                <w:b/>
                <w:bCs/>
                <w:lang w:eastAsia="lt-LT"/>
              </w:rPr>
              <w:t> </w:t>
            </w:r>
          </w:p>
        </w:tc>
        <w:tc>
          <w:tcPr>
            <w:tcW w:w="1247" w:type="dxa"/>
            <w:tcBorders>
              <w:top w:val="single" w:sz="8" w:space="0" w:color="auto"/>
              <w:left w:val="nil"/>
              <w:bottom w:val="single" w:sz="8" w:space="0" w:color="auto"/>
              <w:right w:val="single" w:sz="4" w:space="0" w:color="auto"/>
            </w:tcBorders>
            <w:shd w:val="clear" w:color="auto" w:fill="auto"/>
            <w:vAlign w:val="center"/>
            <w:hideMark/>
          </w:tcPr>
          <w:p w14:paraId="114A5EFD"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Iš viso:</w:t>
            </w:r>
          </w:p>
        </w:tc>
        <w:tc>
          <w:tcPr>
            <w:tcW w:w="498" w:type="dxa"/>
            <w:tcBorders>
              <w:top w:val="single" w:sz="8" w:space="0" w:color="auto"/>
              <w:left w:val="nil"/>
              <w:bottom w:val="single" w:sz="8" w:space="0" w:color="auto"/>
              <w:right w:val="single" w:sz="8" w:space="0" w:color="auto"/>
            </w:tcBorders>
            <w:shd w:val="clear" w:color="auto" w:fill="auto"/>
            <w:noWrap/>
            <w:vAlign w:val="center"/>
            <w:hideMark/>
          </w:tcPr>
          <w:p w14:paraId="503AD033" w14:textId="77777777" w:rsidR="00C11479" w:rsidRPr="00C11479" w:rsidRDefault="00C11479" w:rsidP="00C11479">
            <w:pPr>
              <w:spacing w:after="0" w:line="240" w:lineRule="auto"/>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63" w:type="dxa"/>
            <w:tcBorders>
              <w:top w:val="single" w:sz="8" w:space="0" w:color="auto"/>
              <w:left w:val="nil"/>
              <w:bottom w:val="single" w:sz="8" w:space="0" w:color="auto"/>
              <w:right w:val="single" w:sz="4" w:space="0" w:color="000000"/>
            </w:tcBorders>
            <w:shd w:val="clear" w:color="auto" w:fill="auto"/>
            <w:vAlign w:val="center"/>
            <w:hideMark/>
          </w:tcPr>
          <w:p w14:paraId="7B520A64"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591" w:type="dxa"/>
            <w:tcBorders>
              <w:top w:val="single" w:sz="8" w:space="0" w:color="auto"/>
              <w:left w:val="nil"/>
              <w:bottom w:val="single" w:sz="8" w:space="0" w:color="auto"/>
              <w:right w:val="nil"/>
            </w:tcBorders>
            <w:shd w:val="clear" w:color="auto" w:fill="auto"/>
            <w:vAlign w:val="center"/>
            <w:hideMark/>
          </w:tcPr>
          <w:p w14:paraId="1565A4AD"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473"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776B4E8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717" w:type="dxa"/>
            <w:tcBorders>
              <w:top w:val="single" w:sz="8" w:space="0" w:color="auto"/>
              <w:left w:val="nil"/>
              <w:bottom w:val="single" w:sz="8" w:space="0" w:color="auto"/>
              <w:right w:val="single" w:sz="4" w:space="0" w:color="000000"/>
            </w:tcBorders>
            <w:shd w:val="clear" w:color="auto" w:fill="auto"/>
            <w:vAlign w:val="center"/>
            <w:hideMark/>
          </w:tcPr>
          <w:p w14:paraId="6AB1388F"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79" w:type="dxa"/>
            <w:tcBorders>
              <w:top w:val="single" w:sz="8" w:space="0" w:color="auto"/>
              <w:left w:val="nil"/>
              <w:bottom w:val="single" w:sz="8" w:space="0" w:color="auto"/>
              <w:right w:val="single" w:sz="4" w:space="0" w:color="000000"/>
            </w:tcBorders>
            <w:shd w:val="clear" w:color="auto" w:fill="auto"/>
            <w:vAlign w:val="center"/>
            <w:hideMark/>
          </w:tcPr>
          <w:p w14:paraId="2BD3AEC7"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882" w:type="dxa"/>
            <w:tcBorders>
              <w:top w:val="single" w:sz="8" w:space="0" w:color="auto"/>
              <w:left w:val="nil"/>
              <w:bottom w:val="single" w:sz="8" w:space="0" w:color="auto"/>
              <w:right w:val="single" w:sz="8" w:space="0" w:color="auto"/>
            </w:tcBorders>
            <w:shd w:val="clear" w:color="auto" w:fill="auto"/>
            <w:vAlign w:val="center"/>
            <w:hideMark/>
          </w:tcPr>
          <w:p w14:paraId="72E4C030" w14:textId="70CB7B84"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xml:space="preserve">      </w:t>
            </w:r>
            <w:r w:rsidR="004778EF">
              <w:rPr>
                <w:rFonts w:ascii="Calibri" w:eastAsia="Times New Roman" w:hAnsi="Calibri" w:cs="Calibri"/>
                <w:b/>
                <w:bCs/>
                <w:lang w:eastAsia="lt-LT"/>
              </w:rPr>
              <w:t>90</w:t>
            </w:r>
            <w:r w:rsidR="0071202A">
              <w:rPr>
                <w:rFonts w:ascii="Calibri" w:eastAsia="Times New Roman" w:hAnsi="Calibri" w:cs="Calibri"/>
                <w:b/>
                <w:bCs/>
                <w:lang w:eastAsia="lt-LT"/>
              </w:rPr>
              <w:t>8,9</w:t>
            </w:r>
            <w:r w:rsidRPr="00C11479">
              <w:rPr>
                <w:rFonts w:ascii="Calibri" w:eastAsia="Times New Roman" w:hAnsi="Calibri" w:cs="Calibri"/>
                <w:b/>
                <w:bCs/>
                <w:lang w:eastAsia="lt-LT"/>
              </w:rPr>
              <w:t xml:space="preserve"> </w:t>
            </w:r>
          </w:p>
        </w:tc>
        <w:tc>
          <w:tcPr>
            <w:tcW w:w="724" w:type="dxa"/>
            <w:tcBorders>
              <w:top w:val="single" w:sz="8" w:space="0" w:color="auto"/>
              <w:left w:val="nil"/>
              <w:bottom w:val="single" w:sz="8" w:space="0" w:color="auto"/>
              <w:right w:val="single" w:sz="4" w:space="0" w:color="000000"/>
            </w:tcBorders>
            <w:shd w:val="clear" w:color="auto" w:fill="auto"/>
            <w:vAlign w:val="center"/>
            <w:hideMark/>
          </w:tcPr>
          <w:p w14:paraId="4CADDE9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717" w:type="dxa"/>
            <w:tcBorders>
              <w:top w:val="single" w:sz="8" w:space="0" w:color="auto"/>
              <w:left w:val="nil"/>
              <w:bottom w:val="single" w:sz="8" w:space="0" w:color="auto"/>
              <w:right w:val="nil"/>
            </w:tcBorders>
            <w:shd w:val="clear" w:color="auto" w:fill="auto"/>
            <w:vAlign w:val="center"/>
            <w:hideMark/>
          </w:tcPr>
          <w:p w14:paraId="4541D32C"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679" w:type="dxa"/>
            <w:tcBorders>
              <w:top w:val="single" w:sz="8" w:space="0" w:color="auto"/>
              <w:left w:val="single" w:sz="4" w:space="0" w:color="auto"/>
              <w:bottom w:val="single" w:sz="8" w:space="0" w:color="auto"/>
              <w:right w:val="single" w:sz="4" w:space="0" w:color="000000"/>
            </w:tcBorders>
            <w:shd w:val="clear" w:color="auto" w:fill="auto"/>
            <w:vAlign w:val="center"/>
            <w:hideMark/>
          </w:tcPr>
          <w:p w14:paraId="094F2A49" w14:textId="77777777"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w:t>
            </w:r>
          </w:p>
        </w:tc>
        <w:tc>
          <w:tcPr>
            <w:tcW w:w="882" w:type="dxa"/>
            <w:tcBorders>
              <w:top w:val="single" w:sz="8" w:space="0" w:color="auto"/>
              <w:left w:val="nil"/>
              <w:bottom w:val="single" w:sz="8" w:space="0" w:color="auto"/>
              <w:right w:val="single" w:sz="4" w:space="0" w:color="auto"/>
            </w:tcBorders>
            <w:shd w:val="clear" w:color="auto" w:fill="auto"/>
            <w:vAlign w:val="center"/>
            <w:hideMark/>
          </w:tcPr>
          <w:p w14:paraId="3D15EA31" w14:textId="59CCB9C8" w:rsidR="00C11479" w:rsidRPr="00C11479" w:rsidRDefault="00C11479" w:rsidP="00C11479">
            <w:pPr>
              <w:spacing w:after="0" w:line="240" w:lineRule="auto"/>
              <w:jc w:val="center"/>
              <w:rPr>
                <w:rFonts w:ascii="Calibri" w:eastAsia="Times New Roman" w:hAnsi="Calibri" w:cs="Calibri"/>
                <w:b/>
                <w:bCs/>
                <w:lang w:eastAsia="lt-LT"/>
              </w:rPr>
            </w:pPr>
            <w:r w:rsidRPr="00C11479">
              <w:rPr>
                <w:rFonts w:ascii="Calibri" w:eastAsia="Times New Roman" w:hAnsi="Calibri" w:cs="Calibri"/>
                <w:b/>
                <w:bCs/>
                <w:lang w:eastAsia="lt-LT"/>
              </w:rPr>
              <w:t xml:space="preserve">      </w:t>
            </w:r>
            <w:r w:rsidR="0071202A">
              <w:rPr>
                <w:rFonts w:ascii="Calibri" w:eastAsia="Times New Roman" w:hAnsi="Calibri" w:cs="Calibri"/>
                <w:b/>
                <w:bCs/>
                <w:lang w:eastAsia="lt-LT"/>
              </w:rPr>
              <w:t>884,9</w:t>
            </w:r>
          </w:p>
        </w:tc>
      </w:tr>
    </w:tbl>
    <w:p w14:paraId="7246B65E" w14:textId="77777777" w:rsidR="00AB2F2E" w:rsidRDefault="00AB2F2E" w:rsidP="00E34163">
      <w:pPr>
        <w:spacing w:after="0" w:line="240" w:lineRule="auto"/>
        <w:ind w:right="30" w:firstLine="330"/>
        <w:jc w:val="both"/>
        <w:rPr>
          <w:rStyle w:val="normaltextrun1"/>
          <w:rFonts w:ascii="Calibri" w:eastAsia="Calibri" w:hAnsi="Calibri" w:cs="Calibri"/>
          <w:color w:val="000000" w:themeColor="text1"/>
        </w:rPr>
      </w:pPr>
    </w:p>
    <w:p w14:paraId="307179F2" w14:textId="77777777" w:rsidR="00AB2F2E" w:rsidRDefault="00AB2F2E" w:rsidP="00E34163">
      <w:pPr>
        <w:spacing w:after="0" w:line="240" w:lineRule="auto"/>
        <w:ind w:right="30" w:firstLine="330"/>
        <w:jc w:val="both"/>
        <w:rPr>
          <w:rStyle w:val="normaltextrun1"/>
          <w:rFonts w:ascii="Calibri" w:eastAsia="Calibri" w:hAnsi="Calibri" w:cs="Calibri"/>
          <w:color w:val="000000" w:themeColor="text1"/>
        </w:rPr>
      </w:pPr>
    </w:p>
    <w:p w14:paraId="72493C5B" w14:textId="77777777" w:rsidR="00AB2F2E" w:rsidRDefault="00AB2F2E" w:rsidP="00E34163">
      <w:pPr>
        <w:spacing w:after="0" w:line="240" w:lineRule="auto"/>
        <w:ind w:right="30" w:firstLine="330"/>
        <w:jc w:val="both"/>
        <w:rPr>
          <w:rStyle w:val="normaltextrun1"/>
          <w:rFonts w:ascii="Calibri" w:eastAsia="Calibri" w:hAnsi="Calibri" w:cs="Calibri"/>
          <w:color w:val="000000" w:themeColor="text1"/>
        </w:rPr>
      </w:pPr>
    </w:p>
    <w:p w14:paraId="7C938C6E" w14:textId="18CC5799" w:rsidR="1CAB3FB0" w:rsidRDefault="1CAB3FB0" w:rsidP="00E34163">
      <w:pPr>
        <w:spacing w:after="0" w:line="240" w:lineRule="auto"/>
        <w:ind w:right="30" w:firstLine="330"/>
        <w:jc w:val="both"/>
        <w:rPr>
          <w:rFonts w:ascii="Calibri" w:eastAsia="Calibri" w:hAnsi="Calibri" w:cs="Calibri"/>
        </w:rPr>
      </w:pPr>
      <w:r w:rsidRPr="14F80EFF">
        <w:rPr>
          <w:rStyle w:val="normaltextrun1"/>
          <w:rFonts w:ascii="Calibri" w:eastAsia="Calibri" w:hAnsi="Calibri" w:cs="Calibri"/>
          <w:color w:val="000000" w:themeColor="text1"/>
        </w:rPr>
        <w:t>Parinkti vamzdynų skersmenys rekonstruojamam tinklui turi būti suderinti atskirai su Bendrovės atstovais ir vamzdynų atkarpų ilgiai, pateikti lentelėje, yra preliminarūs.</w:t>
      </w:r>
    </w:p>
    <w:p w14:paraId="042FFFDD" w14:textId="314853CF" w:rsidR="60A53A0C" w:rsidRDefault="60A53A0C" w:rsidP="60A53A0C">
      <w:pPr>
        <w:spacing w:after="0" w:line="240" w:lineRule="auto"/>
        <w:ind w:left="330" w:right="30"/>
        <w:jc w:val="both"/>
        <w:rPr>
          <w:rFonts w:eastAsia="Times New Roman"/>
          <w:color w:val="000000" w:themeColor="text1"/>
          <w:lang w:eastAsia="lt-LT"/>
        </w:rPr>
      </w:pPr>
    </w:p>
    <w:p w14:paraId="505F0D20" w14:textId="0F525927" w:rsidR="00250882" w:rsidRPr="00D616D4" w:rsidRDefault="00250882"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9</w:t>
      </w:r>
      <w:r w:rsidR="03372EC2" w:rsidRPr="00D616D4">
        <w:rPr>
          <w:rFonts w:eastAsia="Times New Roman"/>
          <w:lang w:eastAsia="lt-LT"/>
        </w:rPr>
        <w:t>2237</w:t>
      </w:r>
      <w:r w:rsidRPr="00D616D4">
        <w:rPr>
          <w:rFonts w:eastAsia="Times New Roman"/>
          <w:lang w:eastAsia="lt-LT"/>
        </w:rPr>
        <w:t xml:space="preserve"> – </w:t>
      </w:r>
      <w:r w:rsidR="3962378D" w:rsidRPr="00D616D4">
        <w:rPr>
          <w:rFonts w:eastAsia="Times New Roman"/>
          <w:lang w:eastAsia="lt-LT"/>
        </w:rPr>
        <w:t xml:space="preserve">esant galimybei </w:t>
      </w:r>
      <w:r w:rsidRPr="00D616D4">
        <w:rPr>
          <w:rFonts w:eastAsia="Times New Roman"/>
          <w:lang w:eastAsia="lt-LT"/>
        </w:rPr>
        <w:t>naikinama</w:t>
      </w:r>
      <w:r w:rsidR="5C219589" w:rsidRPr="00D616D4">
        <w:rPr>
          <w:rFonts w:eastAsia="Times New Roman"/>
          <w:lang w:eastAsia="lt-LT"/>
        </w:rPr>
        <w:t xml:space="preserve"> įrengiant sklendžių šulinį</w:t>
      </w:r>
      <w:r w:rsidR="0068098D" w:rsidRPr="00D616D4">
        <w:rPr>
          <w:rFonts w:eastAsia="Times New Roman"/>
          <w:lang w:eastAsia="lt-LT"/>
        </w:rPr>
        <w:t>.</w:t>
      </w:r>
      <w:r w:rsidR="56F3217C" w:rsidRPr="00D616D4">
        <w:rPr>
          <w:rFonts w:eastAsia="Times New Roman"/>
          <w:lang w:eastAsia="lt-LT"/>
        </w:rPr>
        <w:t xml:space="preserve"> </w:t>
      </w:r>
    </w:p>
    <w:p w14:paraId="1AD7DB98" w14:textId="0A73C5FE" w:rsidR="3A3F072A" w:rsidRPr="00D616D4" w:rsidRDefault="3A3F072A" w:rsidP="4BCAFFBA">
      <w:pPr>
        <w:spacing w:after="0" w:line="240" w:lineRule="auto"/>
        <w:ind w:left="330" w:right="30"/>
        <w:jc w:val="both"/>
        <w:rPr>
          <w:rFonts w:ascii="Calibri" w:eastAsia="Calibri" w:hAnsi="Calibri" w:cs="Calibri"/>
        </w:rPr>
      </w:pPr>
      <w:r w:rsidRPr="00D616D4">
        <w:rPr>
          <w:rFonts w:eastAsia="Times New Roman"/>
          <w:lang w:eastAsia="lt-LT"/>
        </w:rPr>
        <w:t>ŠK 92237/1 – naikinama įrengiant sklendžių šulinį.</w:t>
      </w:r>
      <w:r w:rsidR="7F36C20D" w:rsidRPr="00D616D4">
        <w:rPr>
          <w:rFonts w:eastAsia="Times New Roman"/>
          <w:lang w:eastAsia="lt-LT"/>
        </w:rPr>
        <w:t xml:space="preserve"> </w:t>
      </w:r>
      <w:r w:rsidR="7F36C20D" w:rsidRPr="00D616D4">
        <w:rPr>
          <w:rFonts w:ascii="Calibri" w:eastAsia="Calibri" w:hAnsi="Calibri" w:cs="Calibri"/>
        </w:rPr>
        <w:t>U</w:t>
      </w:r>
      <w:r w:rsidR="7F36C20D" w:rsidRPr="00D616D4">
        <w:rPr>
          <w:rFonts w:ascii="Arial" w:eastAsia="Arial" w:hAnsi="Arial" w:cs="Arial"/>
          <w:sz w:val="20"/>
          <w:szCs w:val="20"/>
        </w:rPr>
        <w:t xml:space="preserve">ž sklendžių ant </w:t>
      </w:r>
      <w:proofErr w:type="spellStart"/>
      <w:r w:rsidR="7F36C20D" w:rsidRPr="00D616D4">
        <w:rPr>
          <w:rFonts w:ascii="Arial" w:eastAsia="Arial" w:hAnsi="Arial" w:cs="Arial"/>
          <w:sz w:val="20"/>
          <w:szCs w:val="20"/>
        </w:rPr>
        <w:t>nuorinimo</w:t>
      </w:r>
      <w:proofErr w:type="spellEnd"/>
      <w:r w:rsidR="7F36C20D" w:rsidRPr="00D616D4">
        <w:rPr>
          <w:rFonts w:ascii="Arial" w:eastAsia="Arial" w:hAnsi="Arial" w:cs="Arial"/>
          <w:sz w:val="20"/>
          <w:szCs w:val="20"/>
        </w:rPr>
        <w:t xml:space="preserve"> įtaisų sumontuojami </w:t>
      </w:r>
      <w:proofErr w:type="spellStart"/>
      <w:r w:rsidR="7F36C20D" w:rsidRPr="00D616D4">
        <w:rPr>
          <w:rFonts w:ascii="Arial" w:eastAsia="Arial" w:hAnsi="Arial" w:cs="Arial"/>
          <w:sz w:val="20"/>
          <w:szCs w:val="20"/>
        </w:rPr>
        <w:t>srieginiai</w:t>
      </w:r>
      <w:proofErr w:type="spellEnd"/>
      <w:r w:rsidR="7F36C20D" w:rsidRPr="00D616D4">
        <w:rPr>
          <w:rFonts w:ascii="Arial" w:eastAsia="Arial" w:hAnsi="Arial" w:cs="Arial"/>
          <w:sz w:val="20"/>
          <w:szCs w:val="20"/>
        </w:rPr>
        <w:t xml:space="preserve"> perėjimai su manometrais ir alkūnėmis manometro nukreipimui į viršų. Medžiaga nerūdijantis plienas. Tai turi būti nurodyta </w:t>
      </w:r>
      <w:r w:rsidR="00F01440" w:rsidRPr="00D616D4">
        <w:rPr>
          <w:rFonts w:ascii="Arial" w:eastAsia="Arial" w:hAnsi="Arial" w:cs="Arial"/>
          <w:sz w:val="20"/>
          <w:szCs w:val="20"/>
        </w:rPr>
        <w:t xml:space="preserve">Projektinių sprendinių </w:t>
      </w:r>
      <w:r w:rsidR="7F36C20D" w:rsidRPr="00D616D4">
        <w:rPr>
          <w:rFonts w:ascii="Arial" w:eastAsia="Arial" w:hAnsi="Arial" w:cs="Arial"/>
          <w:sz w:val="20"/>
          <w:szCs w:val="20"/>
        </w:rPr>
        <w:t xml:space="preserve">techninėje specifikacijoje, sąnaudų kiekių žiniaraštyje ir </w:t>
      </w:r>
      <w:r w:rsidR="002F5346" w:rsidRPr="00D616D4">
        <w:rPr>
          <w:rFonts w:ascii="Arial" w:eastAsia="Arial" w:hAnsi="Arial" w:cs="Arial"/>
          <w:sz w:val="20"/>
          <w:szCs w:val="20"/>
        </w:rPr>
        <w:t>T</w:t>
      </w:r>
      <w:r w:rsidR="7F36C20D" w:rsidRPr="00D616D4">
        <w:rPr>
          <w:rFonts w:ascii="Arial" w:eastAsia="Arial" w:hAnsi="Arial" w:cs="Arial"/>
          <w:sz w:val="20"/>
          <w:szCs w:val="20"/>
        </w:rPr>
        <w:t>DP.</w:t>
      </w:r>
    </w:p>
    <w:p w14:paraId="13A29E9B" w14:textId="2E3639D1" w:rsidR="48C63AEE" w:rsidRPr="00D616D4" w:rsidRDefault="48C63AEE" w:rsidP="6933BE6E">
      <w:pPr>
        <w:spacing w:after="0" w:line="240" w:lineRule="auto"/>
        <w:ind w:left="330" w:right="30"/>
        <w:jc w:val="both"/>
        <w:rPr>
          <w:rFonts w:eastAsia="Times New Roman"/>
          <w:lang w:eastAsia="lt-LT"/>
        </w:rPr>
      </w:pPr>
      <w:r w:rsidRPr="00D616D4">
        <w:rPr>
          <w:rFonts w:eastAsia="Times New Roman"/>
          <w:lang w:eastAsia="lt-LT"/>
        </w:rPr>
        <w:t xml:space="preserve">ŠK 92238 – naikinama įrengiant </w:t>
      </w:r>
      <w:r w:rsidR="2C1F1663" w:rsidRPr="00D616D4">
        <w:rPr>
          <w:rFonts w:eastAsia="Times New Roman"/>
          <w:lang w:eastAsia="lt-LT"/>
        </w:rPr>
        <w:t xml:space="preserve">du </w:t>
      </w:r>
      <w:r w:rsidRPr="00D616D4">
        <w:rPr>
          <w:rFonts w:eastAsia="Times New Roman"/>
          <w:lang w:eastAsia="lt-LT"/>
        </w:rPr>
        <w:t>sklendžių šulin</w:t>
      </w:r>
      <w:r w:rsidR="47A3EBB5" w:rsidRPr="00D616D4">
        <w:rPr>
          <w:rFonts w:eastAsia="Times New Roman"/>
          <w:lang w:eastAsia="lt-LT"/>
        </w:rPr>
        <w:t>ius</w:t>
      </w:r>
      <w:r w:rsidRPr="00D616D4">
        <w:rPr>
          <w:rFonts w:eastAsia="Times New Roman"/>
          <w:lang w:eastAsia="lt-LT"/>
        </w:rPr>
        <w:t>.</w:t>
      </w:r>
      <w:r w:rsidR="159423B1" w:rsidRPr="00D616D4">
        <w:rPr>
          <w:rFonts w:eastAsia="Times New Roman"/>
          <w:lang w:eastAsia="lt-LT"/>
        </w:rPr>
        <w:t xml:space="preserve"> </w:t>
      </w:r>
      <w:r w:rsidR="159423B1" w:rsidRPr="00D616D4">
        <w:rPr>
          <w:rFonts w:ascii="Calibri" w:eastAsia="Calibri" w:hAnsi="Calibri" w:cs="Calibri"/>
        </w:rPr>
        <w:t>U</w:t>
      </w:r>
      <w:r w:rsidR="159423B1" w:rsidRPr="00D616D4">
        <w:rPr>
          <w:rFonts w:ascii="Arial" w:eastAsia="Arial" w:hAnsi="Arial" w:cs="Arial"/>
          <w:sz w:val="20"/>
          <w:szCs w:val="20"/>
        </w:rPr>
        <w:t xml:space="preserve">ž sklendžių ant </w:t>
      </w:r>
      <w:proofErr w:type="spellStart"/>
      <w:r w:rsidR="159423B1" w:rsidRPr="00D616D4">
        <w:rPr>
          <w:rFonts w:ascii="Arial" w:eastAsia="Arial" w:hAnsi="Arial" w:cs="Arial"/>
          <w:sz w:val="20"/>
          <w:szCs w:val="20"/>
        </w:rPr>
        <w:t>nuorinimo</w:t>
      </w:r>
      <w:proofErr w:type="spellEnd"/>
      <w:r w:rsidR="159423B1" w:rsidRPr="00D616D4">
        <w:rPr>
          <w:rFonts w:ascii="Arial" w:eastAsia="Arial" w:hAnsi="Arial" w:cs="Arial"/>
          <w:sz w:val="20"/>
          <w:szCs w:val="20"/>
        </w:rPr>
        <w:t xml:space="preserve"> įtaisų sumontuojami </w:t>
      </w:r>
      <w:proofErr w:type="spellStart"/>
      <w:r w:rsidR="159423B1" w:rsidRPr="00D616D4">
        <w:rPr>
          <w:rFonts w:ascii="Arial" w:eastAsia="Arial" w:hAnsi="Arial" w:cs="Arial"/>
          <w:sz w:val="20"/>
          <w:szCs w:val="20"/>
        </w:rPr>
        <w:t>srieginiai</w:t>
      </w:r>
      <w:proofErr w:type="spellEnd"/>
      <w:r w:rsidR="159423B1" w:rsidRPr="00D616D4">
        <w:rPr>
          <w:rFonts w:ascii="Arial" w:eastAsia="Arial" w:hAnsi="Arial" w:cs="Arial"/>
          <w:sz w:val="20"/>
          <w:szCs w:val="20"/>
        </w:rPr>
        <w:t xml:space="preserve"> perėjimai su manometrais ir alkūnėmis manometro nukreipimui į viršų. Medžiaga nerūdijantis plienas. Tai turi būti nurodyta </w:t>
      </w:r>
      <w:r w:rsidR="00D616D4" w:rsidRPr="00D616D4">
        <w:rPr>
          <w:rFonts w:ascii="Arial" w:eastAsia="Arial" w:hAnsi="Arial" w:cs="Arial"/>
          <w:sz w:val="20"/>
          <w:szCs w:val="20"/>
        </w:rPr>
        <w:t>Projektinių sprendinių</w:t>
      </w:r>
      <w:r w:rsidR="159423B1" w:rsidRPr="00D616D4">
        <w:rPr>
          <w:rFonts w:ascii="Arial" w:eastAsia="Arial" w:hAnsi="Arial" w:cs="Arial"/>
          <w:sz w:val="20"/>
          <w:szCs w:val="20"/>
        </w:rPr>
        <w:t xml:space="preserve"> techninėje specifikacijoje, sąnaudų kiekių žiniaraštyje ir </w:t>
      </w:r>
      <w:r w:rsidR="002F5346" w:rsidRPr="00D616D4">
        <w:rPr>
          <w:rFonts w:ascii="Arial" w:eastAsia="Arial" w:hAnsi="Arial" w:cs="Arial"/>
          <w:sz w:val="20"/>
          <w:szCs w:val="20"/>
        </w:rPr>
        <w:t>T</w:t>
      </w:r>
      <w:r w:rsidR="159423B1" w:rsidRPr="00D616D4">
        <w:rPr>
          <w:rFonts w:ascii="Arial" w:eastAsia="Arial" w:hAnsi="Arial" w:cs="Arial"/>
          <w:sz w:val="20"/>
          <w:szCs w:val="20"/>
        </w:rPr>
        <w:t xml:space="preserve">DP. </w:t>
      </w:r>
      <w:r w:rsidR="159423B1" w:rsidRPr="00D616D4">
        <w:rPr>
          <w:rFonts w:ascii="Calibri" w:eastAsia="Calibri" w:hAnsi="Calibri" w:cs="Calibri"/>
        </w:rPr>
        <w:t xml:space="preserve">  </w:t>
      </w:r>
    </w:p>
    <w:p w14:paraId="01F5BA69" w14:textId="00A330ED" w:rsidR="0A1E2C61" w:rsidRPr="00D616D4" w:rsidRDefault="0A1E2C61" w:rsidP="6933BE6E">
      <w:pPr>
        <w:spacing w:after="0" w:line="240" w:lineRule="auto"/>
        <w:ind w:left="330" w:right="30"/>
        <w:jc w:val="both"/>
        <w:rPr>
          <w:rStyle w:val="normaltextrun"/>
          <w:rFonts w:ascii="Calibri" w:hAnsi="Calibri"/>
        </w:rPr>
      </w:pPr>
      <w:r w:rsidRPr="00D616D4">
        <w:rPr>
          <w:rFonts w:eastAsia="Times New Roman"/>
          <w:lang w:eastAsia="lt-LT"/>
        </w:rPr>
        <w:t xml:space="preserve">ŠK 92253 – </w:t>
      </w:r>
      <w:r w:rsidRPr="00D616D4">
        <w:rPr>
          <w:rStyle w:val="normaltextrun"/>
          <w:rFonts w:ascii="Calibri" w:hAnsi="Calibri"/>
        </w:rPr>
        <w:t>paliekama.</w:t>
      </w:r>
    </w:p>
    <w:p w14:paraId="1E1685D4" w14:textId="6E15F7A0" w:rsidR="46472BB3" w:rsidRPr="00D616D4" w:rsidRDefault="46472BB3" w:rsidP="6933BE6E">
      <w:pPr>
        <w:spacing w:after="0" w:line="240" w:lineRule="auto"/>
        <w:ind w:left="330" w:right="30"/>
        <w:jc w:val="both"/>
        <w:rPr>
          <w:rFonts w:eastAsia="Times New Roman"/>
          <w:lang w:eastAsia="lt-LT"/>
        </w:rPr>
      </w:pPr>
      <w:r w:rsidRPr="00D616D4">
        <w:rPr>
          <w:rFonts w:eastAsia="Times New Roman"/>
          <w:lang w:eastAsia="lt-LT"/>
        </w:rPr>
        <w:t>ŠK 92238-01 – naikinama įrengiant du sklendžių šulinius.</w:t>
      </w:r>
    </w:p>
    <w:p w14:paraId="5CBA9532" w14:textId="1FB77077" w:rsidR="004F44D0" w:rsidRPr="00D616D4" w:rsidRDefault="00927205" w:rsidP="341F9E10">
      <w:pPr>
        <w:spacing w:after="0" w:line="240" w:lineRule="auto"/>
        <w:ind w:left="330" w:right="30"/>
        <w:jc w:val="both"/>
        <w:textAlignment w:val="baseline"/>
        <w:rPr>
          <w:rFonts w:eastAsia="Times New Roman"/>
          <w:lang w:eastAsia="lt-LT"/>
        </w:rPr>
      </w:pPr>
      <w:r w:rsidRPr="00D616D4">
        <w:rPr>
          <w:rFonts w:eastAsia="Times New Roman"/>
          <w:lang w:eastAsia="lt-LT"/>
        </w:rPr>
        <w:t>ŠK 9</w:t>
      </w:r>
      <w:r w:rsidR="023C0B66" w:rsidRPr="00D616D4">
        <w:rPr>
          <w:rFonts w:eastAsia="Times New Roman"/>
          <w:lang w:eastAsia="lt-LT"/>
        </w:rPr>
        <w:t>2238-02</w:t>
      </w:r>
      <w:r w:rsidR="00660AA8" w:rsidRPr="00D616D4">
        <w:rPr>
          <w:rFonts w:eastAsia="Times New Roman"/>
          <w:lang w:eastAsia="lt-LT"/>
        </w:rPr>
        <w:t xml:space="preserve"> </w:t>
      </w:r>
      <w:r w:rsidR="00474644" w:rsidRPr="00D616D4">
        <w:rPr>
          <w:rFonts w:eastAsia="Times New Roman"/>
          <w:lang w:eastAsia="lt-LT"/>
        </w:rPr>
        <w:t>–</w:t>
      </w:r>
      <w:r w:rsidR="00660AA8" w:rsidRPr="00D616D4">
        <w:rPr>
          <w:rFonts w:eastAsia="Times New Roman"/>
          <w:lang w:eastAsia="lt-LT"/>
        </w:rPr>
        <w:t xml:space="preserve"> </w:t>
      </w:r>
      <w:r w:rsidR="00474644" w:rsidRPr="00D616D4">
        <w:rPr>
          <w:rFonts w:eastAsia="Times New Roman"/>
          <w:lang w:eastAsia="lt-LT"/>
        </w:rPr>
        <w:t>naikinama įrengian</w:t>
      </w:r>
      <w:r w:rsidR="00DA1B30" w:rsidRPr="00D616D4">
        <w:rPr>
          <w:rFonts w:eastAsia="Times New Roman"/>
          <w:lang w:eastAsia="lt-LT"/>
        </w:rPr>
        <w:t>t sklendžių šuli</w:t>
      </w:r>
      <w:r w:rsidR="00991EBA" w:rsidRPr="00D616D4">
        <w:rPr>
          <w:rFonts w:eastAsia="Times New Roman"/>
          <w:lang w:eastAsia="lt-LT"/>
        </w:rPr>
        <w:t>nį.</w:t>
      </w:r>
    </w:p>
    <w:p w14:paraId="44B230DE" w14:textId="4088FC87" w:rsidR="00B851DC" w:rsidRPr="00D616D4" w:rsidRDefault="2F58522E"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92238-03 – naikinama įrengiant sklendžių šulinį.</w:t>
      </w:r>
    </w:p>
    <w:p w14:paraId="41B5DD63" w14:textId="6B2D70EA" w:rsidR="00B851DC" w:rsidRPr="00D616D4" w:rsidRDefault="2F58522E"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be Nr. šalia Kauno g. 12 – naikinama įrengiant sklendžių šulinį.</w:t>
      </w:r>
    </w:p>
    <w:p w14:paraId="6837D240" w14:textId="22FBAED9" w:rsidR="00B851DC" w:rsidRPr="00D616D4" w:rsidRDefault="3BC55DED"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92238-07 – naikinama įrengiant tris sklendžių šulinius.</w:t>
      </w:r>
    </w:p>
    <w:p w14:paraId="1A0D8775" w14:textId="1E6656DE" w:rsidR="00B851DC" w:rsidRPr="00D616D4" w:rsidRDefault="3BC55DED"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92238-08 – naikinama įrengiant tris sklendžių šulinius.</w:t>
      </w:r>
    </w:p>
    <w:p w14:paraId="190AB84E" w14:textId="7CFBD925" w:rsidR="00B851DC" w:rsidRPr="00D616D4" w:rsidRDefault="52710C2C" w:rsidP="6933BE6E">
      <w:pPr>
        <w:spacing w:after="0" w:line="240" w:lineRule="auto"/>
        <w:ind w:left="330" w:right="30"/>
        <w:jc w:val="both"/>
        <w:textAlignment w:val="baseline"/>
        <w:rPr>
          <w:rFonts w:eastAsia="Times New Roman"/>
          <w:lang w:eastAsia="lt-LT"/>
        </w:rPr>
      </w:pPr>
      <w:r w:rsidRPr="00D616D4">
        <w:rPr>
          <w:rFonts w:eastAsia="Times New Roman"/>
          <w:lang w:eastAsia="lt-LT"/>
        </w:rPr>
        <w:t>ŠK 92238-20 – naikinama įrengiant du sklendžių šulinius.</w:t>
      </w:r>
    </w:p>
    <w:p w14:paraId="5920C599" w14:textId="0DE62010" w:rsidR="00B851DC" w:rsidRPr="00D616D4" w:rsidRDefault="00B851DC" w:rsidP="6933BE6E">
      <w:pPr>
        <w:spacing w:after="0" w:line="240" w:lineRule="auto"/>
        <w:ind w:left="330" w:right="30"/>
        <w:jc w:val="both"/>
        <w:textAlignment w:val="baseline"/>
        <w:rPr>
          <w:rFonts w:eastAsia="Times New Roman"/>
          <w:lang w:eastAsia="lt-LT"/>
        </w:rPr>
      </w:pPr>
    </w:p>
    <w:p w14:paraId="5A8CD3AB" w14:textId="2297255B" w:rsidR="00B851DC" w:rsidRPr="007A7053" w:rsidRDefault="00B851DC" w:rsidP="6933BE6E">
      <w:pPr>
        <w:spacing w:after="0" w:line="240" w:lineRule="auto"/>
        <w:ind w:left="330" w:right="30"/>
        <w:jc w:val="both"/>
        <w:textAlignment w:val="baseline"/>
        <w:rPr>
          <w:rFonts w:eastAsia="Times New Roman"/>
          <w:lang w:eastAsia="lt-LT"/>
        </w:rPr>
      </w:pPr>
      <w:r w:rsidRPr="6933BE6E">
        <w:rPr>
          <w:rFonts w:eastAsia="Times New Roman"/>
          <w:color w:val="000000" w:themeColor="text1"/>
          <w:lang w:eastAsia="lt-LT"/>
        </w:rPr>
        <w:t> </w:t>
      </w:r>
    </w:p>
    <w:p w14:paraId="03B2A202" w14:textId="77777777" w:rsidR="00215810" w:rsidRPr="007A7053" w:rsidRDefault="00215810" w:rsidP="00215810">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14:paraId="76FDD208" w14:textId="4C5E2575" w:rsidR="00215810" w:rsidRPr="007A7053" w:rsidRDefault="0025729E" w:rsidP="00215810">
      <w:pPr>
        <w:pStyle w:val="paragraph"/>
        <w:numPr>
          <w:ilvl w:val="0"/>
          <w:numId w:val="2"/>
        </w:numPr>
        <w:ind w:left="0" w:right="30" w:firstLine="993"/>
        <w:jc w:val="both"/>
        <w:textAlignment w:val="baseline"/>
        <w:rPr>
          <w:rStyle w:val="normaltextrun1"/>
          <w:rFonts w:asciiTheme="minorHAnsi" w:hAnsiTheme="minorHAnsi" w:cstheme="minorHAnsi"/>
          <w:color w:val="000000"/>
          <w:sz w:val="22"/>
          <w:szCs w:val="22"/>
        </w:rPr>
      </w:pPr>
      <w:r>
        <w:rPr>
          <w:rStyle w:val="normaltextrun"/>
          <w:rFonts w:ascii="Calibri" w:hAnsi="Calibri"/>
          <w:color w:val="000000"/>
          <w:sz w:val="22"/>
          <w:szCs w:val="22"/>
          <w:shd w:val="clear" w:color="auto" w:fill="FFFFFF"/>
        </w:rPr>
        <w:lastRenderedPageBreak/>
        <w:t>Įvertinti esamų (nenaikinimų) kamerų būklę (perdengimas, sienos, metalinės konstrukcijas, atramas,  grindys, jų išorės hidroizoliacija) ir pagal poreikį atlikti ekspertizę, pateikiant ekspertizės išvadą \ aktą.</w:t>
      </w:r>
      <w:r>
        <w:rPr>
          <w:rStyle w:val="eop"/>
          <w:rFonts w:ascii="Calibri" w:hAnsi="Calibri"/>
          <w:color w:val="000000"/>
          <w:sz w:val="22"/>
          <w:szCs w:val="22"/>
        </w:rPr>
        <w:t> </w:t>
      </w:r>
    </w:p>
    <w:p w14:paraId="026F7CAA"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sz="0" w:space="0" w:color="auto" w:frame="1"/>
        </w:rPr>
        <w:t>, demontuojami vamzdynai ir visos metalo konstrukcijos, užmūrijami kanalai ir kamera užpilama gruntu. Nedemontuotos šilumos kameros sienų konstrukcijos privalo būti atvaizduotos topo nuotraukoje.</w:t>
      </w:r>
    </w:p>
    <w:p w14:paraId="0A0E2DB3"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bdr w:val="none" w:sz="0" w:space="0" w:color="auto" w:frame="1"/>
        </w:rPr>
        <w:t>Galutinis sklendžių šulinių poreikis bus numatytas projekto derinimo metu.</w:t>
      </w:r>
    </w:p>
    <w:p w14:paraId="5CFBD863" w14:textId="77777777" w:rsidR="00215810" w:rsidRPr="007A7053" w:rsidRDefault="00215810" w:rsidP="14F80EFF">
      <w:pPr>
        <w:pStyle w:val="paragraph"/>
        <w:numPr>
          <w:ilvl w:val="0"/>
          <w:numId w:val="2"/>
        </w:numPr>
        <w:ind w:left="0" w:right="30" w:firstLine="993"/>
        <w:jc w:val="both"/>
        <w:textAlignment w:val="baseline"/>
        <w:rPr>
          <w:rFonts w:asciiTheme="minorHAnsi" w:hAnsiTheme="minorHAnsi" w:cstheme="minorBidi"/>
          <w:color w:val="000000"/>
          <w:sz w:val="22"/>
          <w:szCs w:val="22"/>
        </w:rPr>
      </w:pPr>
      <w:r w:rsidRPr="14F80EFF">
        <w:rPr>
          <w:rFonts w:asciiTheme="minorHAnsi" w:hAnsiTheme="minorHAnsi" w:cstheme="minorBidi"/>
          <w:sz w:val="22"/>
          <w:szCs w:val="22"/>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14F80EFF">
        <w:rPr>
          <w:rFonts w:asciiTheme="minorHAnsi" w:hAnsiTheme="minorHAnsi" w:cstheme="minorBidi"/>
          <w:sz w:val="22"/>
          <w:szCs w:val="22"/>
        </w:rPr>
        <w:t>hermetinius</w:t>
      </w:r>
      <w:proofErr w:type="spellEnd"/>
      <w:r w:rsidRPr="14F80EFF">
        <w:rPr>
          <w:rFonts w:asciiTheme="minorHAnsi" w:hAnsiTheme="minorHAnsi" w:cstheme="minorBidi"/>
          <w:sz w:val="22"/>
          <w:szCs w:val="22"/>
        </w:rPr>
        <w:t xml:space="preserve"> (nepraleidžiančius vandens) liukus, liuko viršus privalo būti sumontuotas minimaliai aukščiau asfalto, trinkelių ar kitos kietos dangos.</w:t>
      </w:r>
    </w:p>
    <w:p w14:paraId="44A92CD1" w14:textId="72B7E6EE" w:rsidR="00215810" w:rsidRPr="007A7053" w:rsidRDefault="00215810" w:rsidP="14F80EFF">
      <w:pPr>
        <w:pStyle w:val="paragraph"/>
        <w:numPr>
          <w:ilvl w:val="0"/>
          <w:numId w:val="2"/>
        </w:numPr>
        <w:ind w:left="0" w:right="30" w:firstLine="993"/>
        <w:jc w:val="both"/>
        <w:textAlignment w:val="baseline"/>
        <w:rPr>
          <w:rStyle w:val="normaltextrun1"/>
          <w:rFonts w:asciiTheme="minorHAnsi" w:hAnsiTheme="minorHAnsi" w:cstheme="minorBidi"/>
          <w:color w:val="000000"/>
          <w:sz w:val="22"/>
          <w:szCs w:val="22"/>
        </w:rPr>
      </w:pPr>
      <w:r w:rsidRPr="14F80EFF">
        <w:rPr>
          <w:rFonts w:asciiTheme="minorHAnsi" w:hAnsiTheme="minorHAnsi" w:cstheme="minorBidi"/>
          <w:sz w:val="22"/>
          <w:szCs w:val="22"/>
        </w:rPr>
        <w:t xml:space="preserve">Montuojant sklendžių šulinį, sklendės privalo būti liuko centre, jei sklendžių šulinio gylis yra </w:t>
      </w:r>
      <w:r w:rsidRPr="14F80EFF">
        <w:rPr>
          <w:rStyle w:val="eop"/>
          <w:rFonts w:asciiTheme="minorHAnsi" w:hAnsiTheme="minorHAnsi" w:cstheme="minorBidi"/>
          <w:color w:val="000000"/>
          <w:sz w:val="22"/>
          <w:szCs w:val="22"/>
          <w:shd w:val="clear" w:color="auto" w:fill="FFFFFF"/>
        </w:rPr>
        <w:t>≥ 1000 mm privaloma įrengti kopėčias</w:t>
      </w:r>
      <w:r w:rsidR="0070583B">
        <w:rPr>
          <w:rStyle w:val="eop"/>
          <w:rFonts w:asciiTheme="minorHAnsi" w:hAnsiTheme="minorHAnsi" w:cstheme="minorBidi"/>
          <w:color w:val="000000"/>
          <w:sz w:val="22"/>
          <w:szCs w:val="22"/>
          <w:shd w:val="clear" w:color="auto" w:fill="FFFFFF"/>
        </w:rPr>
        <w:t xml:space="preserve"> o šulinio </w:t>
      </w:r>
      <w:r w:rsidR="00221673">
        <w:rPr>
          <w:rStyle w:val="eop"/>
          <w:rFonts w:asciiTheme="minorHAnsi" w:hAnsiTheme="minorHAnsi" w:cstheme="minorBidi"/>
          <w:color w:val="000000"/>
          <w:sz w:val="22"/>
          <w:szCs w:val="22"/>
          <w:shd w:val="clear" w:color="auto" w:fill="FFFFFF"/>
        </w:rPr>
        <w:t>d-1500mm</w:t>
      </w:r>
      <w:r w:rsidRPr="14F80EFF">
        <w:rPr>
          <w:rStyle w:val="eop"/>
          <w:rFonts w:asciiTheme="minorHAnsi" w:hAnsiTheme="minorHAnsi" w:cstheme="minorBidi"/>
          <w:color w:val="000000"/>
          <w:sz w:val="22"/>
          <w:szCs w:val="22"/>
          <w:shd w:val="clear" w:color="auto" w:fill="FFFFFF"/>
        </w:rPr>
        <w:t>.</w:t>
      </w:r>
    </w:p>
    <w:p w14:paraId="0059FDC5" w14:textId="71179D4E" w:rsidR="68694026" w:rsidRDefault="68694026" w:rsidP="14F80EFF">
      <w:pPr>
        <w:pStyle w:val="paragraph"/>
        <w:numPr>
          <w:ilvl w:val="0"/>
          <w:numId w:val="2"/>
        </w:numPr>
        <w:ind w:left="0" w:right="30" w:firstLine="993"/>
        <w:jc w:val="both"/>
        <w:rPr>
          <w:rFonts w:ascii="Calibri" w:eastAsia="Calibri" w:hAnsi="Calibri" w:cs="Calibri"/>
          <w:color w:val="000000" w:themeColor="text1"/>
          <w:sz w:val="22"/>
          <w:szCs w:val="22"/>
        </w:rPr>
      </w:pPr>
      <w:r w:rsidRPr="14F80EFF">
        <w:rPr>
          <w:rFonts w:ascii="Calibri" w:eastAsia="Calibri" w:hAnsi="Calibri" w:cs="Calibri"/>
          <w:color w:val="000000" w:themeColor="text1"/>
          <w:sz w:val="22"/>
          <w:szCs w:val="22"/>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14:paraId="7827C6AD" w14:textId="415A5AF7" w:rsidR="14F80EFF" w:rsidRDefault="14F80EFF" w:rsidP="14F80EFF">
      <w:pPr>
        <w:pStyle w:val="paragraph"/>
        <w:ind w:right="30"/>
        <w:jc w:val="both"/>
        <w:rPr>
          <w:rStyle w:val="normaltextrun1"/>
          <w:rFonts w:asciiTheme="minorHAnsi" w:hAnsiTheme="minorHAnsi" w:cstheme="minorBidi"/>
          <w:color w:val="000000" w:themeColor="text1"/>
          <w:sz w:val="22"/>
          <w:szCs w:val="22"/>
        </w:rPr>
      </w:pPr>
    </w:p>
    <w:p w14:paraId="36B12593" w14:textId="48734B99" w:rsidR="00D302B7" w:rsidRPr="00EE015F" w:rsidRDefault="00D302B7" w:rsidP="00B851DC">
      <w:pPr>
        <w:pStyle w:val="paragraph"/>
        <w:ind w:left="330" w:right="30"/>
        <w:jc w:val="both"/>
        <w:textAlignment w:val="baseline"/>
        <w:rPr>
          <w:rStyle w:val="normaltextrun1"/>
          <w:rFonts w:asciiTheme="minorHAnsi" w:hAnsiTheme="minorHAnsi" w:cstheme="minorHAnsi"/>
          <w:color w:val="000000"/>
          <w:sz w:val="22"/>
          <w:szCs w:val="22"/>
        </w:rPr>
      </w:pPr>
    </w:p>
    <w:sectPr w:rsidR="00D302B7" w:rsidRPr="00EE015F"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9A682"/>
    <w:multiLevelType w:val="hybridMultilevel"/>
    <w:tmpl w:val="D35ABDD0"/>
    <w:lvl w:ilvl="0" w:tplc="5C849682">
      <w:start w:val="1"/>
      <w:numFmt w:val="decimal"/>
      <w:lvlText w:val="%1."/>
      <w:lvlJc w:val="left"/>
      <w:pPr>
        <w:ind w:left="720" w:hanging="360"/>
      </w:pPr>
    </w:lvl>
    <w:lvl w:ilvl="1" w:tplc="7AE29FB8">
      <w:start w:val="1"/>
      <w:numFmt w:val="lowerLetter"/>
      <w:lvlText w:val="%2."/>
      <w:lvlJc w:val="left"/>
      <w:pPr>
        <w:ind w:left="1440" w:hanging="360"/>
      </w:pPr>
    </w:lvl>
    <w:lvl w:ilvl="2" w:tplc="062C2906">
      <w:start w:val="1"/>
      <w:numFmt w:val="lowerRoman"/>
      <w:lvlText w:val="%3."/>
      <w:lvlJc w:val="right"/>
      <w:pPr>
        <w:ind w:left="2160" w:hanging="180"/>
      </w:pPr>
    </w:lvl>
    <w:lvl w:ilvl="3" w:tplc="29F4FA34">
      <w:start w:val="1"/>
      <w:numFmt w:val="decimal"/>
      <w:lvlText w:val="%4."/>
      <w:lvlJc w:val="left"/>
      <w:pPr>
        <w:ind w:left="2880" w:hanging="360"/>
      </w:pPr>
    </w:lvl>
    <w:lvl w:ilvl="4" w:tplc="3544E97A">
      <w:start w:val="1"/>
      <w:numFmt w:val="lowerLetter"/>
      <w:lvlText w:val="%5."/>
      <w:lvlJc w:val="left"/>
      <w:pPr>
        <w:ind w:left="3600" w:hanging="360"/>
      </w:pPr>
    </w:lvl>
    <w:lvl w:ilvl="5" w:tplc="9D72C000">
      <w:start w:val="1"/>
      <w:numFmt w:val="lowerRoman"/>
      <w:lvlText w:val="%6."/>
      <w:lvlJc w:val="right"/>
      <w:pPr>
        <w:ind w:left="4320" w:hanging="180"/>
      </w:pPr>
    </w:lvl>
    <w:lvl w:ilvl="6" w:tplc="7C46272C">
      <w:start w:val="1"/>
      <w:numFmt w:val="decimal"/>
      <w:lvlText w:val="%7."/>
      <w:lvlJc w:val="left"/>
      <w:pPr>
        <w:ind w:left="5040" w:hanging="360"/>
      </w:pPr>
    </w:lvl>
    <w:lvl w:ilvl="7" w:tplc="2BEED8F2">
      <w:start w:val="1"/>
      <w:numFmt w:val="lowerLetter"/>
      <w:lvlText w:val="%8."/>
      <w:lvlJc w:val="left"/>
      <w:pPr>
        <w:ind w:left="5760" w:hanging="360"/>
      </w:pPr>
    </w:lvl>
    <w:lvl w:ilvl="8" w:tplc="4E0A531A">
      <w:start w:val="1"/>
      <w:numFmt w:val="lowerRoman"/>
      <w:lvlText w:val="%9."/>
      <w:lvlJc w:val="right"/>
      <w:pPr>
        <w:ind w:left="6480" w:hanging="180"/>
      </w:pPr>
    </w:lvl>
  </w:abstractNum>
  <w:abstractNum w:abstractNumId="2"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16cid:durableId="741871127">
    <w:abstractNumId w:val="1"/>
  </w:num>
  <w:num w:numId="2" w16cid:durableId="900478528">
    <w:abstractNumId w:val="4"/>
  </w:num>
  <w:num w:numId="3" w16cid:durableId="1292204395">
    <w:abstractNumId w:val="3"/>
  </w:num>
  <w:num w:numId="4" w16cid:durableId="1503592741">
    <w:abstractNumId w:val="2"/>
  </w:num>
  <w:num w:numId="5" w16cid:durableId="10662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22CD"/>
    <w:rsid w:val="00026D64"/>
    <w:rsid w:val="00051E7E"/>
    <w:rsid w:val="00061A75"/>
    <w:rsid w:val="000705F0"/>
    <w:rsid w:val="00073685"/>
    <w:rsid w:val="000B7583"/>
    <w:rsid w:val="000C0F85"/>
    <w:rsid w:val="000C2682"/>
    <w:rsid w:val="000C56C9"/>
    <w:rsid w:val="00106147"/>
    <w:rsid w:val="00130399"/>
    <w:rsid w:val="0015076B"/>
    <w:rsid w:val="00152CF1"/>
    <w:rsid w:val="00163F27"/>
    <w:rsid w:val="0016595C"/>
    <w:rsid w:val="00177D04"/>
    <w:rsid w:val="001A4A7D"/>
    <w:rsid w:val="001B5EA1"/>
    <w:rsid w:val="001C625C"/>
    <w:rsid w:val="001D42FB"/>
    <w:rsid w:val="001F191B"/>
    <w:rsid w:val="00215810"/>
    <w:rsid w:val="00221673"/>
    <w:rsid w:val="00221A60"/>
    <w:rsid w:val="00222B61"/>
    <w:rsid w:val="00231405"/>
    <w:rsid w:val="002370DF"/>
    <w:rsid w:val="00240746"/>
    <w:rsid w:val="002503B5"/>
    <w:rsid w:val="00250882"/>
    <w:rsid w:val="002515F4"/>
    <w:rsid w:val="002551CD"/>
    <w:rsid w:val="0025729E"/>
    <w:rsid w:val="00271EBE"/>
    <w:rsid w:val="002A1B98"/>
    <w:rsid w:val="002F5346"/>
    <w:rsid w:val="002F606C"/>
    <w:rsid w:val="00317A81"/>
    <w:rsid w:val="00345543"/>
    <w:rsid w:val="003573A6"/>
    <w:rsid w:val="00365CED"/>
    <w:rsid w:val="0038531D"/>
    <w:rsid w:val="003862C8"/>
    <w:rsid w:val="003923F3"/>
    <w:rsid w:val="003B24B5"/>
    <w:rsid w:val="003D517A"/>
    <w:rsid w:val="0040316E"/>
    <w:rsid w:val="00405A83"/>
    <w:rsid w:val="0041577E"/>
    <w:rsid w:val="00434915"/>
    <w:rsid w:val="0043608B"/>
    <w:rsid w:val="00437446"/>
    <w:rsid w:val="0044357B"/>
    <w:rsid w:val="0044601C"/>
    <w:rsid w:val="00474644"/>
    <w:rsid w:val="004778EF"/>
    <w:rsid w:val="00493760"/>
    <w:rsid w:val="004D605E"/>
    <w:rsid w:val="004D796D"/>
    <w:rsid w:val="004E08F2"/>
    <w:rsid w:val="004F05F3"/>
    <w:rsid w:val="004F44D0"/>
    <w:rsid w:val="00502FCC"/>
    <w:rsid w:val="0051104A"/>
    <w:rsid w:val="00533A46"/>
    <w:rsid w:val="0054241D"/>
    <w:rsid w:val="00545C02"/>
    <w:rsid w:val="005714A2"/>
    <w:rsid w:val="005A0513"/>
    <w:rsid w:val="005A53DF"/>
    <w:rsid w:val="005A6DA3"/>
    <w:rsid w:val="005A717B"/>
    <w:rsid w:val="005B1038"/>
    <w:rsid w:val="005B3DA6"/>
    <w:rsid w:val="005B6749"/>
    <w:rsid w:val="006515D0"/>
    <w:rsid w:val="00652328"/>
    <w:rsid w:val="00660AA8"/>
    <w:rsid w:val="00663866"/>
    <w:rsid w:val="0068098D"/>
    <w:rsid w:val="0068363E"/>
    <w:rsid w:val="00694D8D"/>
    <w:rsid w:val="006A1826"/>
    <w:rsid w:val="006B097E"/>
    <w:rsid w:val="006C0329"/>
    <w:rsid w:val="006D5891"/>
    <w:rsid w:val="006D6611"/>
    <w:rsid w:val="006E235F"/>
    <w:rsid w:val="0070583B"/>
    <w:rsid w:val="0071202A"/>
    <w:rsid w:val="00717B8C"/>
    <w:rsid w:val="007473BB"/>
    <w:rsid w:val="007551EE"/>
    <w:rsid w:val="007620AD"/>
    <w:rsid w:val="007647F6"/>
    <w:rsid w:val="00766B35"/>
    <w:rsid w:val="00792D8D"/>
    <w:rsid w:val="007A7053"/>
    <w:rsid w:val="0080614A"/>
    <w:rsid w:val="00815E24"/>
    <w:rsid w:val="00816AA9"/>
    <w:rsid w:val="00816C45"/>
    <w:rsid w:val="008209EB"/>
    <w:rsid w:val="0084489B"/>
    <w:rsid w:val="00891743"/>
    <w:rsid w:val="008954C3"/>
    <w:rsid w:val="008C117C"/>
    <w:rsid w:val="008C5AE9"/>
    <w:rsid w:val="008E3B7C"/>
    <w:rsid w:val="008F09BA"/>
    <w:rsid w:val="008F1834"/>
    <w:rsid w:val="009121CD"/>
    <w:rsid w:val="009121F5"/>
    <w:rsid w:val="00920152"/>
    <w:rsid w:val="00923686"/>
    <w:rsid w:val="00927205"/>
    <w:rsid w:val="00931E4B"/>
    <w:rsid w:val="00940223"/>
    <w:rsid w:val="009617C1"/>
    <w:rsid w:val="00980D2D"/>
    <w:rsid w:val="00986804"/>
    <w:rsid w:val="00991EBA"/>
    <w:rsid w:val="00996497"/>
    <w:rsid w:val="009D6D19"/>
    <w:rsid w:val="009E2BCE"/>
    <w:rsid w:val="009E5857"/>
    <w:rsid w:val="009F5E4F"/>
    <w:rsid w:val="00A124AC"/>
    <w:rsid w:val="00A17FBA"/>
    <w:rsid w:val="00A522EC"/>
    <w:rsid w:val="00A66A8E"/>
    <w:rsid w:val="00A74DDD"/>
    <w:rsid w:val="00A91533"/>
    <w:rsid w:val="00A963C8"/>
    <w:rsid w:val="00A971E4"/>
    <w:rsid w:val="00AA00BC"/>
    <w:rsid w:val="00AA48D3"/>
    <w:rsid w:val="00AB2F2E"/>
    <w:rsid w:val="00AB4161"/>
    <w:rsid w:val="00AB6B34"/>
    <w:rsid w:val="00AC204C"/>
    <w:rsid w:val="00AD082F"/>
    <w:rsid w:val="00AF19F4"/>
    <w:rsid w:val="00AF3A18"/>
    <w:rsid w:val="00B07A00"/>
    <w:rsid w:val="00B37D1A"/>
    <w:rsid w:val="00B40C50"/>
    <w:rsid w:val="00B41B4F"/>
    <w:rsid w:val="00B851DC"/>
    <w:rsid w:val="00B9693D"/>
    <w:rsid w:val="00BB4A10"/>
    <w:rsid w:val="00BF75CD"/>
    <w:rsid w:val="00C0707A"/>
    <w:rsid w:val="00C11479"/>
    <w:rsid w:val="00C14C9B"/>
    <w:rsid w:val="00C14DFC"/>
    <w:rsid w:val="00C1762E"/>
    <w:rsid w:val="00C30A36"/>
    <w:rsid w:val="00C33AC5"/>
    <w:rsid w:val="00C57821"/>
    <w:rsid w:val="00C83AB1"/>
    <w:rsid w:val="00C87C34"/>
    <w:rsid w:val="00CB203F"/>
    <w:rsid w:val="00CB27E8"/>
    <w:rsid w:val="00CD1522"/>
    <w:rsid w:val="00D02C63"/>
    <w:rsid w:val="00D06D46"/>
    <w:rsid w:val="00D179C5"/>
    <w:rsid w:val="00D25413"/>
    <w:rsid w:val="00D302B7"/>
    <w:rsid w:val="00D43FDB"/>
    <w:rsid w:val="00D5431E"/>
    <w:rsid w:val="00D616D4"/>
    <w:rsid w:val="00D8638D"/>
    <w:rsid w:val="00D90ED6"/>
    <w:rsid w:val="00D94154"/>
    <w:rsid w:val="00DA1B30"/>
    <w:rsid w:val="00DB111B"/>
    <w:rsid w:val="00DC0486"/>
    <w:rsid w:val="00DC3082"/>
    <w:rsid w:val="00DC503A"/>
    <w:rsid w:val="00DE69F3"/>
    <w:rsid w:val="00DF6EE0"/>
    <w:rsid w:val="00E1252D"/>
    <w:rsid w:val="00E13479"/>
    <w:rsid w:val="00E30DCC"/>
    <w:rsid w:val="00E34163"/>
    <w:rsid w:val="00E454B8"/>
    <w:rsid w:val="00E72E96"/>
    <w:rsid w:val="00E768F4"/>
    <w:rsid w:val="00EB1872"/>
    <w:rsid w:val="00EB4455"/>
    <w:rsid w:val="00EE015F"/>
    <w:rsid w:val="00F009F9"/>
    <w:rsid w:val="00F01440"/>
    <w:rsid w:val="00F0450B"/>
    <w:rsid w:val="00F048E9"/>
    <w:rsid w:val="00F107EA"/>
    <w:rsid w:val="00F34E32"/>
    <w:rsid w:val="00F42A3D"/>
    <w:rsid w:val="00F45CBC"/>
    <w:rsid w:val="00F71191"/>
    <w:rsid w:val="00F735EF"/>
    <w:rsid w:val="00F774B7"/>
    <w:rsid w:val="00F87650"/>
    <w:rsid w:val="00F93017"/>
    <w:rsid w:val="00FA36A0"/>
    <w:rsid w:val="00FC1E57"/>
    <w:rsid w:val="00FC67DA"/>
    <w:rsid w:val="00FD367A"/>
    <w:rsid w:val="00FE0D70"/>
    <w:rsid w:val="00FF1A1B"/>
    <w:rsid w:val="00FF3261"/>
    <w:rsid w:val="023C0B66"/>
    <w:rsid w:val="0244B536"/>
    <w:rsid w:val="03372EC2"/>
    <w:rsid w:val="03FECA89"/>
    <w:rsid w:val="08829274"/>
    <w:rsid w:val="0A1E2C61"/>
    <w:rsid w:val="0CD65316"/>
    <w:rsid w:val="1424ED93"/>
    <w:rsid w:val="14AFA589"/>
    <w:rsid w:val="14B8761B"/>
    <w:rsid w:val="14F80EFF"/>
    <w:rsid w:val="159423B1"/>
    <w:rsid w:val="167F0F3C"/>
    <w:rsid w:val="170B6BF7"/>
    <w:rsid w:val="1CAB3FB0"/>
    <w:rsid w:val="2093F357"/>
    <w:rsid w:val="2424CED4"/>
    <w:rsid w:val="2788F5F9"/>
    <w:rsid w:val="2C1F1663"/>
    <w:rsid w:val="2EF6BC68"/>
    <w:rsid w:val="2F58522E"/>
    <w:rsid w:val="341F9E10"/>
    <w:rsid w:val="35EA35A4"/>
    <w:rsid w:val="3731EDC8"/>
    <w:rsid w:val="3962378D"/>
    <w:rsid w:val="3A3F072A"/>
    <w:rsid w:val="3BC55DED"/>
    <w:rsid w:val="40933710"/>
    <w:rsid w:val="445515E0"/>
    <w:rsid w:val="46472BB3"/>
    <w:rsid w:val="46803336"/>
    <w:rsid w:val="47A3EBB5"/>
    <w:rsid w:val="48C63AEE"/>
    <w:rsid w:val="4BCAFFBA"/>
    <w:rsid w:val="4EE458EC"/>
    <w:rsid w:val="4F263DE4"/>
    <w:rsid w:val="52710C2C"/>
    <w:rsid w:val="54503E4D"/>
    <w:rsid w:val="56F3217C"/>
    <w:rsid w:val="5B43F460"/>
    <w:rsid w:val="5C219589"/>
    <w:rsid w:val="60A53A0C"/>
    <w:rsid w:val="655FBA69"/>
    <w:rsid w:val="6837B34F"/>
    <w:rsid w:val="68694026"/>
    <w:rsid w:val="6933BE6E"/>
    <w:rsid w:val="69811A16"/>
    <w:rsid w:val="6D24E0D0"/>
    <w:rsid w:val="72761E61"/>
    <w:rsid w:val="733D8AC9"/>
    <w:rsid w:val="77FFD2DF"/>
    <w:rsid w:val="7B3773A1"/>
    <w:rsid w:val="7BBD37C8"/>
    <w:rsid w:val="7DF3B5E2"/>
    <w:rsid w:val="7F36C2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6D8ECF23-3F33-4D2B-862A-1341775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152CF1"/>
  </w:style>
  <w:style w:type="character" w:customStyle="1" w:styleId="eop">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semiHidden/>
    <w:unhideWhenUsed/>
    <w:rsid w:val="002F606C"/>
    <w:pPr>
      <w:spacing w:line="240" w:lineRule="auto"/>
    </w:pPr>
    <w:rPr>
      <w:sz w:val="20"/>
      <w:szCs w:val="20"/>
    </w:rPr>
  </w:style>
  <w:style w:type="character" w:customStyle="1" w:styleId="CommentTextChar">
    <w:name w:val="Comment Text Char"/>
    <w:basedOn w:val="DefaultParagraphFont"/>
    <w:link w:val="CommentText"/>
    <w:uiPriority w:val="99"/>
    <w:semiHidden/>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customStyle="1" w:styleId="CommentSubjectChar">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728">
      <w:bodyDiv w:val="1"/>
      <w:marLeft w:val="0"/>
      <w:marRight w:val="0"/>
      <w:marTop w:val="0"/>
      <w:marBottom w:val="0"/>
      <w:divBdr>
        <w:top w:val="none" w:sz="0" w:space="0" w:color="auto"/>
        <w:left w:val="none" w:sz="0" w:space="0" w:color="auto"/>
        <w:bottom w:val="none" w:sz="0" w:space="0" w:color="auto"/>
        <w:right w:val="none" w:sz="0" w:space="0" w:color="auto"/>
      </w:divBdr>
    </w:div>
    <w:div w:id="330061055">
      <w:bodyDiv w:val="1"/>
      <w:marLeft w:val="0"/>
      <w:marRight w:val="0"/>
      <w:marTop w:val="0"/>
      <w:marBottom w:val="0"/>
      <w:divBdr>
        <w:top w:val="none" w:sz="0" w:space="0" w:color="auto"/>
        <w:left w:val="none" w:sz="0" w:space="0" w:color="auto"/>
        <w:bottom w:val="none" w:sz="0" w:space="0" w:color="auto"/>
        <w:right w:val="none" w:sz="0" w:space="0" w:color="auto"/>
      </w:divBdr>
    </w:div>
    <w:div w:id="482040592">
      <w:bodyDiv w:val="1"/>
      <w:marLeft w:val="0"/>
      <w:marRight w:val="0"/>
      <w:marTop w:val="0"/>
      <w:marBottom w:val="0"/>
      <w:divBdr>
        <w:top w:val="none" w:sz="0" w:space="0" w:color="auto"/>
        <w:left w:val="none" w:sz="0" w:space="0" w:color="auto"/>
        <w:bottom w:val="none" w:sz="0" w:space="0" w:color="auto"/>
        <w:right w:val="none" w:sz="0" w:space="0" w:color="auto"/>
      </w:divBdr>
    </w:div>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08396044">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2062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042092648">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364252352">
              <w:marLeft w:val="0"/>
              <w:marRight w:val="0"/>
              <w:marTop w:val="0"/>
              <w:marBottom w:val="0"/>
              <w:divBdr>
                <w:top w:val="none" w:sz="0" w:space="0" w:color="auto"/>
                <w:left w:val="none" w:sz="0" w:space="0" w:color="auto"/>
                <w:bottom w:val="none" w:sz="0" w:space="0" w:color="auto"/>
                <w:right w:val="none" w:sz="0" w:space="0" w:color="auto"/>
              </w:divBdr>
            </w:div>
            <w:div w:id="1615094498">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284725526">
                                                                                      <w:marLeft w:val="0"/>
                                                                                      <w:marRight w:val="0"/>
                                                                                      <w:marTop w:val="0"/>
                                                                                      <w:marBottom w:val="0"/>
                                                                                      <w:divBdr>
                                                                                        <w:top w:val="none" w:sz="0" w:space="0" w:color="auto"/>
                                                                                        <w:left w:val="none" w:sz="0" w:space="0" w:color="auto"/>
                                                                                        <w:bottom w:val="none" w:sz="0" w:space="0" w:color="auto"/>
                                                                                        <w:right w:val="none" w:sz="0" w:space="0" w:color="auto"/>
                                                                                      </w:divBdr>
                                                                                    </w:div>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268003387">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675157560">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37902434">
              <w:marLeft w:val="0"/>
              <w:marRight w:val="0"/>
              <w:marTop w:val="0"/>
              <w:marBottom w:val="0"/>
              <w:divBdr>
                <w:top w:val="none" w:sz="0" w:space="0" w:color="auto"/>
                <w:left w:val="none" w:sz="0" w:space="0" w:color="auto"/>
                <w:bottom w:val="none" w:sz="0" w:space="0" w:color="auto"/>
                <w:right w:val="none" w:sz="0" w:space="0" w:color="auto"/>
              </w:divBdr>
            </w:div>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sChild>
        </w:div>
        <w:div w:id="1391684933">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cae50c64-ec3a-46a6-94b8-a2c95505ef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25958999A1275459E152EF489EA37C2" ma:contentTypeVersion="11" ma:contentTypeDescription="Kurkite naują dokumentą." ma:contentTypeScope="" ma:versionID="c4c3c9aa187ba89bc602be8177cd775f">
  <xsd:schema xmlns:xsd="http://www.w3.org/2001/XMLSchema" xmlns:xs="http://www.w3.org/2001/XMLSchema" xmlns:p="http://schemas.microsoft.com/office/2006/metadata/properties" xmlns:ns2="cae50c64-ec3a-46a6-94b8-a2c95505ef87" xmlns:ns3="413bd800-9cc7-4b33-bbe3-cb24f5a86244" targetNamespace="http://schemas.microsoft.com/office/2006/metadata/properties" ma:root="true" ma:fieldsID="d3c2ac12a07936c813f1666e3fb839fc" ns2:_="" ns3:_="">
    <xsd:import namespace="cae50c64-ec3a-46a6-94b8-a2c95505ef8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50c64-ec3a-46a6-94b8-a2c95505e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 ds:uri="413bd800-9cc7-4b33-bbe3-cb24f5a86244"/>
    <ds:schemaRef ds:uri="cae50c64-ec3a-46a6-94b8-a2c95505ef87"/>
  </ds:schemaRefs>
</ds:datastoreItem>
</file>

<file path=customXml/itemProps2.xml><?xml version="1.0" encoding="utf-8"?>
<ds:datastoreItem xmlns:ds="http://schemas.openxmlformats.org/officeDocument/2006/customXml" ds:itemID="{2137319E-5325-40D7-9FAF-76BA1E5CF0E7}"/>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3615</Words>
  <Characters>2061</Characters>
  <Application>Microsoft Office Word</Application>
  <DocSecurity>0</DocSecurity>
  <Lines>17</Lines>
  <Paragraphs>11</Paragraphs>
  <ScaleCrop>false</ScaleCrop>
  <Company>AB Vilniaus silumos tinklai</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Mindaugas Bacevičius</cp:lastModifiedBy>
  <cp:revision>209</cp:revision>
  <dcterms:created xsi:type="dcterms:W3CDTF">2022-01-06T12:16:00Z</dcterms:created>
  <dcterms:modified xsi:type="dcterms:W3CDTF">2024-12-17T09:09:00Z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0x010100D25958999A1275459E152EF489EA37C2</vt:lpwstr>
  </property>
  <property fmtid="{D5CDD505-2E9C-101B-9397-08002B2CF9AE}" pid="3" name="MediaServiceImageTags">
    <vt:lpwstr/>
  </property>
</Properties>
</file>