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EDD5E" w14:textId="77777777" w:rsidR="00F26EE0" w:rsidRPr="006859D6" w:rsidRDefault="00F26EE0" w:rsidP="00F26EE0">
      <w:pPr>
        <w:adjustRightInd w:val="0"/>
        <w:ind w:firstLine="562"/>
        <w:jc w:val="right"/>
        <w:rPr>
          <w:b/>
          <w:iCs/>
          <w:sz w:val="24"/>
          <w:szCs w:val="24"/>
          <w:lang w:eastAsia="lt-LT"/>
        </w:rPr>
      </w:pPr>
      <w:r w:rsidRPr="006859D6">
        <w:rPr>
          <w:b/>
          <w:iCs/>
          <w:sz w:val="24"/>
          <w:szCs w:val="24"/>
          <w:lang w:eastAsia="lt-LT"/>
        </w:rPr>
        <w:t xml:space="preserve">Specialiųjų sutarties sąlygų priedas Nr. </w:t>
      </w:r>
      <w:r>
        <w:rPr>
          <w:b/>
          <w:iCs/>
          <w:sz w:val="24"/>
          <w:szCs w:val="24"/>
          <w:lang w:eastAsia="lt-LT"/>
        </w:rPr>
        <w:t>3</w:t>
      </w:r>
    </w:p>
    <w:p w14:paraId="129F2BBA" w14:textId="77777777" w:rsidR="00B23CB0" w:rsidRDefault="00B23CB0">
      <w:pPr>
        <w:pStyle w:val="BodyText"/>
        <w:rPr>
          <w:sz w:val="26"/>
        </w:rPr>
      </w:pPr>
    </w:p>
    <w:p w14:paraId="7F5D4A78" w14:textId="77777777" w:rsidR="00B23CB0" w:rsidRDefault="00B23CB0">
      <w:pPr>
        <w:pStyle w:val="BodyText"/>
        <w:spacing w:before="7"/>
        <w:rPr>
          <w:sz w:val="22"/>
        </w:rPr>
      </w:pPr>
    </w:p>
    <w:p w14:paraId="38FEDDDF" w14:textId="77777777" w:rsidR="00B23CB0" w:rsidRDefault="00094D37">
      <w:pPr>
        <w:pStyle w:val="Title"/>
      </w:pPr>
      <w:r>
        <w:t>ATSAKINGI</w:t>
      </w:r>
      <w:r>
        <w:rPr>
          <w:spacing w:val="-5"/>
        </w:rPr>
        <w:t xml:space="preserve"> </w:t>
      </w:r>
      <w:r>
        <w:t>ASMENYS</w:t>
      </w:r>
    </w:p>
    <w:p w14:paraId="24928CA7" w14:textId="77777777" w:rsidR="00B23CB0" w:rsidRDefault="00B23CB0">
      <w:pPr>
        <w:pStyle w:val="BodyText"/>
        <w:rPr>
          <w:b/>
          <w:sz w:val="20"/>
        </w:rPr>
      </w:pPr>
    </w:p>
    <w:p w14:paraId="252AB7F0" w14:textId="77777777" w:rsidR="00B23CB0" w:rsidRDefault="00B23CB0">
      <w:pPr>
        <w:pStyle w:val="BodyText"/>
        <w:rPr>
          <w:b/>
          <w:sz w:val="20"/>
        </w:rPr>
      </w:pPr>
    </w:p>
    <w:p w14:paraId="72DF40C9" w14:textId="77777777" w:rsidR="00B23CB0" w:rsidRDefault="00B23CB0">
      <w:pPr>
        <w:pStyle w:val="BodyText"/>
        <w:spacing w:before="1" w:after="1"/>
        <w:rPr>
          <w:b/>
          <w:sz w:val="20"/>
        </w:rPr>
      </w:pPr>
    </w:p>
    <w:tbl>
      <w:tblPr>
        <w:tblStyle w:val="TableNormal1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6276"/>
      </w:tblGrid>
      <w:tr w:rsidR="00B23CB0" w14:paraId="0A5CDFF0" w14:textId="77777777">
        <w:trPr>
          <w:trHeight w:val="1055"/>
        </w:trPr>
        <w:tc>
          <w:tcPr>
            <w:tcW w:w="3371" w:type="dxa"/>
          </w:tcPr>
          <w:p w14:paraId="79C54D9C" w14:textId="77777777" w:rsidR="00B23CB0" w:rsidRDefault="00094D37">
            <w:pPr>
              <w:pStyle w:val="TableParagraph"/>
              <w:spacing w:line="259" w:lineRule="auto"/>
              <w:ind w:right="37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Užsakovo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paskirtas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Sutarties vykdymą atsakingas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asmuo</w:t>
            </w:r>
          </w:p>
        </w:tc>
        <w:tc>
          <w:tcPr>
            <w:tcW w:w="6276" w:type="dxa"/>
          </w:tcPr>
          <w:p w14:paraId="16FD3166" w14:textId="47BBB3A6" w:rsidR="00B23CB0" w:rsidRPr="00894327" w:rsidRDefault="00B23CB0" w:rsidP="00E30F96">
            <w:pPr>
              <w:pStyle w:val="TableParagraph"/>
              <w:tabs>
                <w:tab w:val="left" w:pos="4792"/>
              </w:tabs>
              <w:rPr>
                <w:rFonts w:cstheme="minorHAnsi"/>
                <w:bCs/>
              </w:rPr>
            </w:pPr>
            <w:bookmarkStart w:id="0" w:name="_GoBack"/>
            <w:bookmarkEnd w:id="0"/>
          </w:p>
        </w:tc>
      </w:tr>
      <w:tr w:rsidR="00B23CB0" w14:paraId="5CA917E2" w14:textId="77777777" w:rsidTr="00094D37">
        <w:trPr>
          <w:trHeight w:val="753"/>
        </w:trPr>
        <w:tc>
          <w:tcPr>
            <w:tcW w:w="3371" w:type="dxa"/>
          </w:tcPr>
          <w:p w14:paraId="2807B169" w14:textId="77777777" w:rsidR="00B23CB0" w:rsidRDefault="00094D37">
            <w:pPr>
              <w:pStyle w:val="TableParagraph"/>
              <w:spacing w:line="259" w:lineRule="auto"/>
              <w:ind w:right="158"/>
              <w:rPr>
                <w:sz w:val="24"/>
              </w:rPr>
            </w:pPr>
            <w:r>
              <w:rPr>
                <w:sz w:val="24"/>
              </w:rPr>
              <w:t>2. Tiekėjo paskirtas už Sutarties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vykdymą atsakingas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asmuo</w:t>
            </w:r>
          </w:p>
        </w:tc>
        <w:tc>
          <w:tcPr>
            <w:tcW w:w="6276" w:type="dxa"/>
            <w:shd w:val="clear" w:color="auto" w:fill="auto"/>
          </w:tcPr>
          <w:p w14:paraId="4A2DDDF7" w14:textId="06E7B9A8" w:rsidR="00B23CB0" w:rsidRDefault="00B23CB0" w:rsidP="00FD461E">
            <w:pPr>
              <w:pStyle w:val="TableParagraph"/>
              <w:tabs>
                <w:tab w:val="left" w:pos="4792"/>
              </w:tabs>
              <w:rPr>
                <w:sz w:val="24"/>
              </w:rPr>
            </w:pPr>
          </w:p>
        </w:tc>
      </w:tr>
      <w:tr w:rsidR="00B23CB0" w14:paraId="0D0CA593" w14:textId="77777777">
        <w:trPr>
          <w:trHeight w:val="1651"/>
        </w:trPr>
        <w:tc>
          <w:tcPr>
            <w:tcW w:w="3371" w:type="dxa"/>
          </w:tcPr>
          <w:p w14:paraId="5E061A0F" w14:textId="77777777" w:rsidR="00B23CB0" w:rsidRDefault="00094D37">
            <w:pPr>
              <w:pStyle w:val="TableParagraph"/>
              <w:spacing w:line="259" w:lineRule="auto"/>
              <w:ind w:right="198"/>
              <w:rPr>
                <w:sz w:val="24"/>
              </w:rPr>
            </w:pPr>
            <w:r>
              <w:rPr>
                <w:sz w:val="24"/>
              </w:rPr>
              <w:t>3. Užsakovo už Sutarties ir jos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pakeitimų paskelbimą pagal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Viešųjų pirkimų įstatymo 86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straipsnio 9 dalies reikalavimus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atsakingas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asmuo</w:t>
            </w:r>
          </w:p>
        </w:tc>
        <w:tc>
          <w:tcPr>
            <w:tcW w:w="6276" w:type="dxa"/>
          </w:tcPr>
          <w:p w14:paraId="6785A4B5" w14:textId="02CA070D" w:rsidR="00B23CB0" w:rsidRDefault="00B23CB0" w:rsidP="00F26EE0">
            <w:pPr>
              <w:pStyle w:val="TableParagraph"/>
              <w:tabs>
                <w:tab w:val="left" w:pos="4792"/>
              </w:tabs>
              <w:rPr>
                <w:sz w:val="24"/>
              </w:rPr>
            </w:pPr>
          </w:p>
        </w:tc>
      </w:tr>
    </w:tbl>
    <w:p w14:paraId="3938A882" w14:textId="77777777" w:rsidR="00B23CB0" w:rsidRDefault="00B23CB0">
      <w:pPr>
        <w:pStyle w:val="BodyText"/>
        <w:rPr>
          <w:b/>
          <w:sz w:val="20"/>
        </w:rPr>
      </w:pPr>
    </w:p>
    <w:p w14:paraId="4DA54E3B" w14:textId="77777777" w:rsidR="00B23CB0" w:rsidRDefault="00B23CB0">
      <w:pPr>
        <w:pStyle w:val="BodyText"/>
        <w:spacing w:before="2"/>
        <w:rPr>
          <w:b/>
          <w:sz w:val="19"/>
        </w:rPr>
      </w:pPr>
    </w:p>
    <w:tbl>
      <w:tblPr>
        <w:tblStyle w:val="TableNormal1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7"/>
        <w:gridCol w:w="5321"/>
      </w:tblGrid>
      <w:tr w:rsidR="00B23CB0" w14:paraId="5C9945DE" w14:textId="77777777">
        <w:trPr>
          <w:trHeight w:val="552"/>
        </w:trPr>
        <w:tc>
          <w:tcPr>
            <w:tcW w:w="9648" w:type="dxa"/>
            <w:gridSpan w:val="2"/>
          </w:tcPr>
          <w:p w14:paraId="59B70074" w14:textId="77777777" w:rsidR="00B23CB0" w:rsidRDefault="00094D37">
            <w:pPr>
              <w:pStyle w:val="TableParagraph"/>
              <w:spacing w:before="0" w:line="273" w:lineRule="exact"/>
              <w:ind w:left="4140" w:right="35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ŠALIŲ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PARAŠAI</w:t>
            </w:r>
          </w:p>
        </w:tc>
      </w:tr>
      <w:tr w:rsidR="00B23CB0" w14:paraId="56FDB785" w14:textId="77777777">
        <w:trPr>
          <w:trHeight w:val="1785"/>
        </w:trPr>
        <w:tc>
          <w:tcPr>
            <w:tcW w:w="4327" w:type="dxa"/>
          </w:tcPr>
          <w:p w14:paraId="3AA39753" w14:textId="77777777" w:rsidR="003213C1" w:rsidRDefault="003213C1">
            <w:pPr>
              <w:pStyle w:val="TableParagraph"/>
              <w:spacing w:line="396" w:lineRule="auto"/>
              <w:ind w:left="672" w:right="346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Egidijus Dailidonis</w:t>
            </w:r>
          </w:p>
          <w:p w14:paraId="7F1A4CC8" w14:textId="6F79FF72" w:rsidR="00B23CB0" w:rsidRDefault="003213C1">
            <w:pPr>
              <w:pStyle w:val="TableParagraph"/>
              <w:spacing w:line="396" w:lineRule="auto"/>
              <w:ind w:left="672" w:right="346"/>
              <w:rPr>
                <w:sz w:val="24"/>
              </w:rPr>
            </w:pPr>
            <w:r>
              <w:rPr>
                <w:sz w:val="24"/>
              </w:rPr>
              <w:t>Direktorius</w:t>
            </w:r>
          </w:p>
          <w:p w14:paraId="2F008D84" w14:textId="77777777" w:rsidR="00B23CB0" w:rsidRDefault="00B23CB0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14:paraId="4341DA58" w14:textId="77777777" w:rsidR="00B23CB0" w:rsidRDefault="00CB51DB">
            <w:pPr>
              <w:pStyle w:val="TableParagraph"/>
              <w:spacing w:before="0" w:line="20" w:lineRule="exact"/>
              <w:ind w:left="667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0FA8A311">
                <v:group id="_x0000_s1028" style="width:84pt;height:.5pt;mso-position-horizontal-relative:char;mso-position-vertical-relative:line" coordsize="1680,10">
                  <v:line id="_x0000_s1029" style="position:absolute" from="0,5" to="1680,5" strokeweight=".48pt"/>
                  <w10:wrap type="none"/>
                  <w10:anchorlock/>
                </v:group>
              </w:pict>
            </w:r>
          </w:p>
          <w:p w14:paraId="50623031" w14:textId="77777777" w:rsidR="00B23CB0" w:rsidRDefault="00094D37">
            <w:pPr>
              <w:pStyle w:val="TableParagraph"/>
              <w:spacing w:before="0"/>
              <w:ind w:left="672"/>
              <w:rPr>
                <w:sz w:val="16"/>
              </w:rPr>
            </w:pPr>
            <w:r>
              <w:rPr>
                <w:sz w:val="16"/>
              </w:rPr>
              <w:t>(parašas)</w:t>
            </w:r>
          </w:p>
        </w:tc>
        <w:tc>
          <w:tcPr>
            <w:tcW w:w="5321" w:type="dxa"/>
          </w:tcPr>
          <w:p w14:paraId="61DFB9EA" w14:textId="77777777" w:rsidR="00094D37" w:rsidRDefault="00094D37">
            <w:pPr>
              <w:pStyle w:val="TableParagraph"/>
              <w:spacing w:line="396" w:lineRule="auto"/>
              <w:ind w:left="671" w:right="1567"/>
              <w:rPr>
                <w:sz w:val="24"/>
                <w:shd w:val="clear" w:color="auto" w:fill="D2D2D2"/>
              </w:rPr>
            </w:pPr>
            <w:r w:rsidRPr="00094D37">
              <w:rPr>
                <w:rFonts w:cstheme="minorHAnsi"/>
                <w:bCs/>
              </w:rPr>
              <w:t>Rima Vinčaitė</w:t>
            </w:r>
          </w:p>
          <w:p w14:paraId="5EEC3859" w14:textId="77777777" w:rsidR="00B23CB0" w:rsidRDefault="00094D37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  <w:r>
              <w:rPr>
                <w:rFonts w:cstheme="minorHAnsi"/>
                <w:bCs/>
              </w:rPr>
              <w:t xml:space="preserve">            </w:t>
            </w:r>
            <w:r w:rsidRPr="00094D37">
              <w:rPr>
                <w:rFonts w:cstheme="minorHAnsi"/>
                <w:bCs/>
              </w:rPr>
              <w:t>Direktorė</w:t>
            </w:r>
            <w:r>
              <w:rPr>
                <w:b/>
                <w:sz w:val="23"/>
              </w:rPr>
              <w:t xml:space="preserve"> </w:t>
            </w:r>
          </w:p>
          <w:p w14:paraId="273A8F37" w14:textId="77777777" w:rsidR="00094D37" w:rsidRDefault="00094D37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14:paraId="0C950581" w14:textId="77777777" w:rsidR="00B23CB0" w:rsidRDefault="00CB51DB">
            <w:pPr>
              <w:pStyle w:val="TableParagraph"/>
              <w:spacing w:before="0" w:line="20" w:lineRule="exact"/>
              <w:ind w:left="66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1A2AC8F7">
                <v:group id="_x0000_s1026" style="width:84pt;height:.5pt;mso-position-horizontal-relative:char;mso-position-vertical-relative:line" coordsize="1680,10">
                  <v:line id="_x0000_s1027" style="position:absolute" from="0,5" to="1680,5" strokeweight=".48pt"/>
                  <w10:wrap type="none"/>
                  <w10:anchorlock/>
                </v:group>
              </w:pict>
            </w:r>
          </w:p>
          <w:p w14:paraId="4C00D525" w14:textId="77777777" w:rsidR="00B23CB0" w:rsidRDefault="00094D37">
            <w:pPr>
              <w:pStyle w:val="TableParagraph"/>
              <w:spacing w:before="0"/>
              <w:ind w:left="671"/>
              <w:rPr>
                <w:sz w:val="16"/>
              </w:rPr>
            </w:pPr>
            <w:r>
              <w:rPr>
                <w:sz w:val="16"/>
              </w:rPr>
              <w:t>(parašas)</w:t>
            </w:r>
          </w:p>
        </w:tc>
      </w:tr>
    </w:tbl>
    <w:p w14:paraId="5E76434E" w14:textId="77777777" w:rsidR="00212783" w:rsidRDefault="00212783"/>
    <w:sectPr w:rsidR="00212783">
      <w:type w:val="continuous"/>
      <w:pgSz w:w="11910" w:h="16840"/>
      <w:pgMar w:top="1580" w:right="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23CB0"/>
    <w:rsid w:val="00094D37"/>
    <w:rsid w:val="00212783"/>
    <w:rsid w:val="003213C1"/>
    <w:rsid w:val="00642B16"/>
    <w:rsid w:val="00894327"/>
    <w:rsid w:val="00A037C4"/>
    <w:rsid w:val="00B23CB0"/>
    <w:rsid w:val="00CB51DB"/>
    <w:rsid w:val="00E17F3E"/>
    <w:rsid w:val="00E30F96"/>
    <w:rsid w:val="00F26EE0"/>
    <w:rsid w:val="00FD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92DE7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"/>
      <w:ind w:left="3756" w:right="3631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10"/>
    </w:pPr>
  </w:style>
  <w:style w:type="character" w:styleId="Hyperlink">
    <w:name w:val="Hyperlink"/>
    <w:basedOn w:val="DefaultParagraphFont"/>
    <w:uiPriority w:val="99"/>
    <w:unhideWhenUsed/>
    <w:rsid w:val="00094D37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6E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6EE0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6EE0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6EE0"/>
    <w:rPr>
      <w:rFonts w:ascii="Times New Roman" w:eastAsia="Times New Roman" w:hAnsi="Times New Roman" w:cs="Times New Roman"/>
      <w:b/>
      <w:bCs/>
      <w:sz w:val="20"/>
      <w:szCs w:val="20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"/>
      <w:ind w:left="3756" w:right="3631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10"/>
    </w:pPr>
  </w:style>
  <w:style w:type="character" w:styleId="Hyperlink">
    <w:name w:val="Hyperlink"/>
    <w:basedOn w:val="DefaultParagraphFont"/>
    <w:uiPriority w:val="99"/>
    <w:unhideWhenUsed/>
    <w:rsid w:val="00094D37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6E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6EE0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6EE0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6EE0"/>
    <w:rPr>
      <w:rFonts w:ascii="Times New Roman" w:eastAsia="Times New Roman" w:hAnsi="Times New Roman" w:cs="Times New Roman"/>
      <w:b/>
      <w:bCs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Pliupelė/Incorpus</dc:creator>
  <cp:lastModifiedBy>Ramune Franckeviciene</cp:lastModifiedBy>
  <cp:revision>3</cp:revision>
  <dcterms:created xsi:type="dcterms:W3CDTF">2022-10-27T08:49:00Z</dcterms:created>
  <dcterms:modified xsi:type="dcterms:W3CDTF">2022-11-22T14:04:00Z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2022-04-21T00:00:00Z</vt:filetime>
  </property>
  <property fmtid="{D5CDD505-2E9C-101B-9397-08002B2CF9AE}" pid="3" name="Creator">
    <vt:lpwstr>Microsoft® Word skirta „Microsoft 365“</vt:lpwstr>
  </property>
  <property fmtid="{D5CDD505-2E9C-101B-9397-08002B2CF9AE}" pid="4" name="LastSaved">
    <vt:filetime>2022-10-17T00:00:00Z</vt:filetime>
  </property>
</Properties>
</file>