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74012" w14:textId="7C2497E1" w:rsidR="00827DFD" w:rsidRPr="0015796E" w:rsidRDefault="004B71C0" w:rsidP="006548DA">
      <w:pPr>
        <w:pStyle w:val="Betarp"/>
        <w:spacing w:line="288" w:lineRule="auto"/>
        <w:ind w:left="7776"/>
        <w:jc w:val="both"/>
        <w:rPr>
          <w:b/>
          <w:sz w:val="24"/>
          <w:szCs w:val="24"/>
          <w:lang w:val="lt-LT"/>
        </w:rPr>
      </w:pPr>
      <w:r w:rsidRPr="0015796E">
        <w:rPr>
          <w:b/>
          <w:sz w:val="24"/>
          <w:szCs w:val="24"/>
          <w:lang w:val="lt-LT"/>
        </w:rPr>
        <w:t>P</w:t>
      </w:r>
      <w:r w:rsidR="00441C90" w:rsidRPr="0015796E">
        <w:rPr>
          <w:b/>
          <w:sz w:val="24"/>
          <w:szCs w:val="24"/>
          <w:lang w:val="lt-LT"/>
        </w:rPr>
        <w:t>rojektas</w:t>
      </w:r>
    </w:p>
    <w:p w14:paraId="5966FC5A" w14:textId="77777777" w:rsidR="0015796E" w:rsidRDefault="00514007" w:rsidP="006548DA">
      <w:pPr>
        <w:pStyle w:val="Betarp"/>
        <w:spacing w:line="288" w:lineRule="auto"/>
        <w:ind w:left="7776"/>
        <w:rPr>
          <w:sz w:val="24"/>
          <w:szCs w:val="24"/>
          <w:lang w:val="lt-LT"/>
        </w:rPr>
      </w:pPr>
      <w:r w:rsidRPr="00514007">
        <w:rPr>
          <w:sz w:val="24"/>
          <w:szCs w:val="24"/>
          <w:lang w:val="lt-LT"/>
        </w:rPr>
        <w:t xml:space="preserve">Pirkimo sąlygų </w:t>
      </w:r>
    </w:p>
    <w:p w14:paraId="13ED2ECE" w14:textId="7B006671" w:rsidR="00514007" w:rsidRPr="00514007" w:rsidRDefault="00BA121D" w:rsidP="006548DA">
      <w:pPr>
        <w:pStyle w:val="Betarp"/>
        <w:spacing w:line="288" w:lineRule="auto"/>
        <w:ind w:left="7776"/>
        <w:rPr>
          <w:sz w:val="24"/>
          <w:szCs w:val="24"/>
          <w:lang w:val="lt-LT"/>
        </w:rPr>
      </w:pPr>
      <w:r>
        <w:rPr>
          <w:sz w:val="24"/>
          <w:szCs w:val="24"/>
          <w:lang w:val="lt-LT"/>
        </w:rPr>
        <w:t xml:space="preserve">2 </w:t>
      </w:r>
      <w:r w:rsidR="00514007" w:rsidRPr="00514007">
        <w:rPr>
          <w:sz w:val="24"/>
          <w:szCs w:val="24"/>
          <w:lang w:val="lt-LT"/>
        </w:rPr>
        <w:t>priedas</w:t>
      </w:r>
    </w:p>
    <w:p w14:paraId="64F9262B" w14:textId="77777777" w:rsidR="00441C90" w:rsidRPr="0015796E" w:rsidRDefault="00441C90" w:rsidP="006548DA">
      <w:pPr>
        <w:pStyle w:val="Betarp"/>
        <w:spacing w:line="288" w:lineRule="auto"/>
        <w:rPr>
          <w:sz w:val="24"/>
          <w:szCs w:val="24"/>
          <w:lang w:val="lt-LT"/>
        </w:rPr>
      </w:pPr>
    </w:p>
    <w:p w14:paraId="2511BDEB" w14:textId="70896BF0" w:rsidR="00827DFD" w:rsidRPr="00105670" w:rsidRDefault="0097050F" w:rsidP="006548DA">
      <w:pPr>
        <w:pStyle w:val="Betarp"/>
        <w:spacing w:line="288" w:lineRule="auto"/>
        <w:jc w:val="center"/>
        <w:rPr>
          <w:b/>
          <w:sz w:val="24"/>
          <w:szCs w:val="24"/>
          <w:lang w:val="lt-LT"/>
        </w:rPr>
      </w:pPr>
      <w:r w:rsidRPr="0097050F">
        <w:rPr>
          <w:b/>
          <w:sz w:val="24"/>
          <w:szCs w:val="24"/>
          <w:lang w:val="lt-LT"/>
        </w:rPr>
        <w:t>PSICHOLOGINĖS GEROVĖS IR PSICHIKO</w:t>
      </w:r>
      <w:r>
        <w:rPr>
          <w:b/>
          <w:sz w:val="24"/>
          <w:szCs w:val="24"/>
          <w:lang w:val="lt-LT"/>
        </w:rPr>
        <w:t>S SVEIKATOS STIPRINIMO PASLAUGŲ, SKIRTŲ</w:t>
      </w:r>
      <w:r w:rsidRPr="0097050F">
        <w:rPr>
          <w:b/>
          <w:sz w:val="24"/>
          <w:szCs w:val="24"/>
          <w:lang w:val="lt-LT"/>
        </w:rPr>
        <w:t xml:space="preserve"> MAŽINTI ILGALAIKES NEIGIAMAS COVID-19 PANDEMIJOS PASEKMES VISUOMENĖS PSICHIKOS SVEIKATAI</w:t>
      </w:r>
      <w:r>
        <w:rPr>
          <w:b/>
          <w:sz w:val="24"/>
          <w:szCs w:val="24"/>
          <w:lang w:val="lt-LT"/>
        </w:rPr>
        <w:t>,</w:t>
      </w:r>
      <w:r w:rsidRPr="00A25605">
        <w:rPr>
          <w:b/>
          <w:sz w:val="24"/>
          <w:szCs w:val="24"/>
          <w:lang w:val="lt-LT"/>
        </w:rPr>
        <w:t xml:space="preserve"> </w:t>
      </w:r>
      <w:r w:rsidR="00827DFD" w:rsidRPr="00105670">
        <w:rPr>
          <w:b/>
          <w:sz w:val="24"/>
          <w:szCs w:val="24"/>
          <w:lang w:val="lt-LT"/>
        </w:rPr>
        <w:t>TEIKIMO SUTARTIS</w:t>
      </w:r>
    </w:p>
    <w:p w14:paraId="34AFAFDF" w14:textId="77777777" w:rsidR="00827DFD" w:rsidRPr="00105670" w:rsidRDefault="00827DFD" w:rsidP="006548DA">
      <w:pPr>
        <w:pStyle w:val="Betarp"/>
        <w:spacing w:line="288" w:lineRule="auto"/>
        <w:jc w:val="center"/>
        <w:rPr>
          <w:sz w:val="24"/>
          <w:szCs w:val="24"/>
          <w:lang w:val="lt-LT"/>
        </w:rPr>
      </w:pPr>
    </w:p>
    <w:p w14:paraId="52FACD23" w14:textId="6F44FB75" w:rsidR="00827DFD" w:rsidRPr="00105670" w:rsidRDefault="00827DFD" w:rsidP="006548DA">
      <w:pPr>
        <w:pStyle w:val="Betarp"/>
        <w:spacing w:line="288" w:lineRule="auto"/>
        <w:jc w:val="center"/>
        <w:rPr>
          <w:sz w:val="24"/>
          <w:szCs w:val="24"/>
          <w:lang w:val="lt-LT"/>
        </w:rPr>
      </w:pPr>
      <w:r w:rsidRPr="00105670">
        <w:rPr>
          <w:sz w:val="24"/>
          <w:szCs w:val="24"/>
          <w:lang w:val="lt-LT"/>
        </w:rPr>
        <w:t>20</w:t>
      </w:r>
      <w:r w:rsidR="00A66212" w:rsidRPr="00105670">
        <w:rPr>
          <w:sz w:val="24"/>
          <w:szCs w:val="24"/>
          <w:lang w:val="lt-LT"/>
        </w:rPr>
        <w:t>2</w:t>
      </w:r>
      <w:r w:rsidR="00472B8F">
        <w:rPr>
          <w:sz w:val="24"/>
          <w:szCs w:val="24"/>
          <w:lang w:val="lt-LT"/>
        </w:rPr>
        <w:t>4</w:t>
      </w:r>
      <w:r w:rsidRPr="00105670">
        <w:rPr>
          <w:sz w:val="24"/>
          <w:szCs w:val="24"/>
          <w:lang w:val="lt-LT"/>
        </w:rPr>
        <w:t xml:space="preserve"> m. </w:t>
      </w:r>
      <w:r w:rsidR="00472B8F">
        <w:rPr>
          <w:sz w:val="24"/>
          <w:szCs w:val="24"/>
          <w:lang w:val="lt-LT"/>
        </w:rPr>
        <w:t xml:space="preserve">sausio </w:t>
      </w:r>
      <w:r w:rsidR="00603EB0">
        <w:rPr>
          <w:sz w:val="24"/>
          <w:szCs w:val="24"/>
          <w:lang w:val="lt-LT"/>
        </w:rPr>
        <w:t>....</w:t>
      </w:r>
      <w:r w:rsidR="00603EB0" w:rsidRPr="00603EB0">
        <w:rPr>
          <w:sz w:val="24"/>
          <w:szCs w:val="24"/>
          <w:lang w:val="lt-LT"/>
        </w:rPr>
        <w:t xml:space="preserve"> </w:t>
      </w:r>
      <w:r w:rsidRPr="00105670">
        <w:rPr>
          <w:sz w:val="24"/>
          <w:szCs w:val="24"/>
          <w:lang w:val="lt-LT"/>
        </w:rPr>
        <w:t xml:space="preserve">d.  Nr. </w:t>
      </w:r>
      <w:r w:rsidR="00603EB0">
        <w:rPr>
          <w:sz w:val="24"/>
          <w:szCs w:val="24"/>
          <w:lang w:val="lt-LT"/>
        </w:rPr>
        <w:t>.....................</w:t>
      </w:r>
    </w:p>
    <w:p w14:paraId="7A9C8A5C" w14:textId="77777777" w:rsidR="00827DFD" w:rsidRPr="00105670" w:rsidRDefault="00827DFD" w:rsidP="006548DA">
      <w:pPr>
        <w:pStyle w:val="Betarp"/>
        <w:spacing w:line="288" w:lineRule="auto"/>
        <w:jc w:val="center"/>
        <w:rPr>
          <w:sz w:val="24"/>
          <w:szCs w:val="24"/>
          <w:lang w:val="lt-LT"/>
        </w:rPr>
      </w:pPr>
      <w:r w:rsidRPr="00105670">
        <w:rPr>
          <w:sz w:val="24"/>
          <w:szCs w:val="24"/>
          <w:lang w:val="lt-LT"/>
        </w:rPr>
        <w:t>Kaunas</w:t>
      </w:r>
    </w:p>
    <w:p w14:paraId="6274D2AC" w14:textId="77777777" w:rsidR="00827DFD" w:rsidRPr="00105670" w:rsidRDefault="00827DFD" w:rsidP="006548DA">
      <w:pPr>
        <w:spacing w:line="288" w:lineRule="auto"/>
        <w:ind w:firstLine="720"/>
        <w:jc w:val="both"/>
        <w:rPr>
          <w:sz w:val="24"/>
          <w:szCs w:val="24"/>
          <w:lang w:val="lt-LT"/>
        </w:rPr>
      </w:pPr>
    </w:p>
    <w:p w14:paraId="36C2F603" w14:textId="1AE68C40" w:rsidR="00827DFD" w:rsidRPr="00105670" w:rsidRDefault="00827DFD" w:rsidP="006548DA">
      <w:pPr>
        <w:spacing w:line="288" w:lineRule="auto"/>
        <w:ind w:firstLine="720"/>
        <w:jc w:val="both"/>
        <w:rPr>
          <w:sz w:val="24"/>
          <w:szCs w:val="24"/>
          <w:lang w:val="lt-LT"/>
        </w:rPr>
      </w:pPr>
      <w:r w:rsidRPr="00105670">
        <w:rPr>
          <w:sz w:val="24"/>
          <w:szCs w:val="24"/>
          <w:lang w:val="lt-LT"/>
        </w:rPr>
        <w:t xml:space="preserve">Kauno miesto savivaldybės </w:t>
      </w:r>
      <w:r w:rsidR="00365B40" w:rsidRPr="00365B40">
        <w:rPr>
          <w:sz w:val="24"/>
          <w:szCs w:val="24"/>
          <w:lang w:val="lt-LT"/>
        </w:rPr>
        <w:t xml:space="preserve">visuomenės sveikatos biuras </w:t>
      </w:r>
      <w:r w:rsidRPr="00105670">
        <w:rPr>
          <w:sz w:val="24"/>
          <w:szCs w:val="24"/>
          <w:lang w:val="lt-LT"/>
        </w:rPr>
        <w:t>(toliau – Užsakovas),</w:t>
      </w:r>
      <w:r w:rsidR="00A35535">
        <w:rPr>
          <w:sz w:val="24"/>
          <w:szCs w:val="24"/>
          <w:lang w:val="lt-LT"/>
        </w:rPr>
        <w:t xml:space="preserve"> </w:t>
      </w:r>
      <w:r w:rsidRPr="00105670">
        <w:rPr>
          <w:sz w:val="24"/>
          <w:szCs w:val="24"/>
          <w:lang w:val="lt-LT"/>
        </w:rPr>
        <w:t>atstovaujama</w:t>
      </w:r>
      <w:r w:rsidR="00A35535">
        <w:rPr>
          <w:sz w:val="24"/>
          <w:szCs w:val="24"/>
          <w:lang w:val="lt-LT"/>
        </w:rPr>
        <w:t>s</w:t>
      </w:r>
      <w:r w:rsidR="008C4F46" w:rsidRPr="00105670">
        <w:rPr>
          <w:sz w:val="24"/>
          <w:szCs w:val="24"/>
          <w:lang w:val="lt-LT"/>
        </w:rPr>
        <w:t xml:space="preserve"> </w:t>
      </w:r>
      <w:r w:rsidR="00472B8F">
        <w:rPr>
          <w:sz w:val="24"/>
          <w:szCs w:val="24"/>
          <w:lang w:val="lt-LT"/>
        </w:rPr>
        <w:t xml:space="preserve">direktorės Gerdos </w:t>
      </w:r>
      <w:proofErr w:type="spellStart"/>
      <w:r w:rsidR="00472B8F">
        <w:rPr>
          <w:sz w:val="24"/>
          <w:szCs w:val="24"/>
          <w:lang w:val="lt-LT"/>
        </w:rPr>
        <w:t>Kuzmarskienės</w:t>
      </w:r>
      <w:proofErr w:type="spellEnd"/>
      <w:r w:rsidR="00603EB0" w:rsidRPr="00603EB0">
        <w:rPr>
          <w:sz w:val="24"/>
          <w:szCs w:val="24"/>
          <w:lang w:val="lt-LT"/>
        </w:rPr>
        <w:t xml:space="preserve">, </w:t>
      </w:r>
      <w:r w:rsidR="008C4F46" w:rsidRPr="00105670">
        <w:rPr>
          <w:sz w:val="24"/>
          <w:szCs w:val="24"/>
          <w:lang w:val="lt-LT"/>
        </w:rPr>
        <w:t xml:space="preserve">veikiančio </w:t>
      </w:r>
      <w:r w:rsidR="004B23AE" w:rsidRPr="00105670">
        <w:rPr>
          <w:sz w:val="24"/>
          <w:szCs w:val="24"/>
          <w:lang w:val="lt-LT"/>
        </w:rPr>
        <w:t>(-</w:t>
      </w:r>
      <w:proofErr w:type="spellStart"/>
      <w:r w:rsidR="004B23AE" w:rsidRPr="00105670">
        <w:rPr>
          <w:sz w:val="24"/>
          <w:szCs w:val="24"/>
          <w:lang w:val="lt-LT"/>
        </w:rPr>
        <w:t>ios</w:t>
      </w:r>
      <w:proofErr w:type="spellEnd"/>
      <w:r w:rsidR="004B23AE" w:rsidRPr="00105670">
        <w:rPr>
          <w:sz w:val="24"/>
          <w:szCs w:val="24"/>
          <w:lang w:val="lt-LT"/>
        </w:rPr>
        <w:t xml:space="preserve">) </w:t>
      </w:r>
      <w:r w:rsidR="008C4F46" w:rsidRPr="00105670">
        <w:rPr>
          <w:sz w:val="24"/>
          <w:szCs w:val="24"/>
          <w:lang w:val="lt-LT"/>
        </w:rPr>
        <w:t xml:space="preserve">pagal </w:t>
      </w:r>
      <w:r w:rsidR="00472B8F" w:rsidRPr="00105670">
        <w:rPr>
          <w:sz w:val="24"/>
          <w:szCs w:val="24"/>
          <w:lang w:val="lt-LT"/>
        </w:rPr>
        <w:t xml:space="preserve">Kauno miesto savivaldybės </w:t>
      </w:r>
      <w:r w:rsidR="00472B8F" w:rsidRPr="00365B40">
        <w:rPr>
          <w:sz w:val="24"/>
          <w:szCs w:val="24"/>
          <w:lang w:val="lt-LT"/>
        </w:rPr>
        <w:t>visuomenės sveikatos</w:t>
      </w:r>
      <w:r w:rsidR="00472B8F">
        <w:rPr>
          <w:sz w:val="24"/>
          <w:szCs w:val="24"/>
          <w:lang w:val="lt-LT"/>
        </w:rPr>
        <w:t xml:space="preserve"> biuro nuostatus</w:t>
      </w:r>
      <w:r w:rsidR="00B5204C" w:rsidRPr="00B5204C">
        <w:rPr>
          <w:sz w:val="24"/>
          <w:szCs w:val="24"/>
          <w:lang w:val="lt-LT"/>
        </w:rPr>
        <w:t xml:space="preserve">, </w:t>
      </w:r>
      <w:r w:rsidR="008C4F46" w:rsidRPr="00105670">
        <w:rPr>
          <w:sz w:val="24"/>
          <w:szCs w:val="24"/>
          <w:lang w:val="lt-LT"/>
        </w:rPr>
        <w:t>ir</w:t>
      </w:r>
      <w:r w:rsidR="00EA51D9">
        <w:rPr>
          <w:sz w:val="24"/>
          <w:szCs w:val="24"/>
          <w:lang w:val="lt-LT"/>
        </w:rPr>
        <w:t xml:space="preserve"> VšĮ „</w:t>
      </w:r>
      <w:proofErr w:type="spellStart"/>
      <w:r w:rsidR="00EA51D9">
        <w:rPr>
          <w:sz w:val="24"/>
          <w:szCs w:val="24"/>
          <w:lang w:val="lt-LT"/>
        </w:rPr>
        <w:t>Aukodeita</w:t>
      </w:r>
      <w:proofErr w:type="spellEnd"/>
      <w:r w:rsidR="00EA51D9">
        <w:rPr>
          <w:sz w:val="24"/>
          <w:szCs w:val="24"/>
          <w:lang w:val="lt-LT"/>
        </w:rPr>
        <w:t>“</w:t>
      </w:r>
      <w:r w:rsidR="00B5204C" w:rsidRPr="00B5204C">
        <w:rPr>
          <w:sz w:val="24"/>
          <w:szCs w:val="24"/>
          <w:lang w:val="lt-LT"/>
        </w:rPr>
        <w:t xml:space="preserve"> </w:t>
      </w:r>
      <w:r w:rsidRPr="00105670">
        <w:rPr>
          <w:sz w:val="24"/>
          <w:szCs w:val="24"/>
          <w:lang w:val="lt-LT"/>
        </w:rPr>
        <w:t>(toliau – Paslaugų teikėjas), atstovaujama</w:t>
      </w:r>
      <w:r w:rsidR="00B5204C">
        <w:rPr>
          <w:sz w:val="24"/>
          <w:szCs w:val="24"/>
          <w:lang w:val="lt-LT"/>
        </w:rPr>
        <w:t>s</w:t>
      </w:r>
      <w:r w:rsidRPr="00105670">
        <w:rPr>
          <w:sz w:val="24"/>
          <w:szCs w:val="24"/>
          <w:lang w:val="lt-LT"/>
        </w:rPr>
        <w:t xml:space="preserve"> (-a) </w:t>
      </w:r>
      <w:r w:rsidR="00EA51D9">
        <w:rPr>
          <w:sz w:val="24"/>
          <w:szCs w:val="24"/>
          <w:lang w:val="lt-LT"/>
        </w:rPr>
        <w:t xml:space="preserve">Elenos </w:t>
      </w:r>
      <w:proofErr w:type="spellStart"/>
      <w:r w:rsidR="00EA51D9">
        <w:rPr>
          <w:sz w:val="24"/>
          <w:szCs w:val="24"/>
          <w:lang w:val="lt-LT"/>
        </w:rPr>
        <w:t>Mogilevec</w:t>
      </w:r>
      <w:proofErr w:type="spellEnd"/>
      <w:r w:rsidR="00B5204C" w:rsidRPr="00B5204C">
        <w:rPr>
          <w:sz w:val="24"/>
          <w:szCs w:val="24"/>
          <w:lang w:val="lt-LT"/>
        </w:rPr>
        <w:t xml:space="preserve">, </w:t>
      </w:r>
      <w:r w:rsidRPr="00105670">
        <w:rPr>
          <w:sz w:val="24"/>
          <w:szCs w:val="24"/>
          <w:lang w:val="lt-LT"/>
        </w:rPr>
        <w:t>veikiančio (-</w:t>
      </w:r>
      <w:proofErr w:type="spellStart"/>
      <w:r w:rsidRPr="00105670">
        <w:rPr>
          <w:sz w:val="24"/>
          <w:szCs w:val="24"/>
          <w:lang w:val="lt-LT"/>
        </w:rPr>
        <w:t>ios</w:t>
      </w:r>
      <w:proofErr w:type="spellEnd"/>
      <w:r w:rsidRPr="00105670">
        <w:rPr>
          <w:sz w:val="24"/>
          <w:szCs w:val="24"/>
          <w:lang w:val="lt-LT"/>
        </w:rPr>
        <w:t>) pagal</w:t>
      </w:r>
      <w:r w:rsidR="00B5204C">
        <w:rPr>
          <w:sz w:val="24"/>
          <w:szCs w:val="24"/>
          <w:lang w:val="lt-LT"/>
        </w:rPr>
        <w:t xml:space="preserve"> </w:t>
      </w:r>
      <w:r w:rsidR="00EA51D9">
        <w:rPr>
          <w:sz w:val="24"/>
          <w:szCs w:val="24"/>
          <w:lang w:val="lt-LT"/>
        </w:rPr>
        <w:t>įstaigos įstatus</w:t>
      </w:r>
      <w:r w:rsidR="00B5204C" w:rsidRPr="00B5204C">
        <w:rPr>
          <w:sz w:val="24"/>
          <w:szCs w:val="24"/>
          <w:lang w:val="lt-LT"/>
        </w:rPr>
        <w:t xml:space="preserve">, </w:t>
      </w:r>
      <w:r w:rsidRPr="00105670">
        <w:rPr>
          <w:sz w:val="24"/>
          <w:szCs w:val="24"/>
          <w:lang w:val="lt-LT"/>
        </w:rPr>
        <w:t xml:space="preserve">toliau kartu vadinami </w:t>
      </w:r>
      <w:r w:rsidR="00BD735A">
        <w:rPr>
          <w:sz w:val="24"/>
          <w:szCs w:val="24"/>
          <w:lang w:val="lt-LT"/>
        </w:rPr>
        <w:t>(-</w:t>
      </w:r>
      <w:proofErr w:type="spellStart"/>
      <w:r w:rsidR="00BD735A">
        <w:rPr>
          <w:sz w:val="24"/>
          <w:szCs w:val="24"/>
          <w:lang w:val="lt-LT"/>
        </w:rPr>
        <w:t>os</w:t>
      </w:r>
      <w:proofErr w:type="spellEnd"/>
      <w:r w:rsidR="00BD735A" w:rsidRPr="00BD735A">
        <w:rPr>
          <w:sz w:val="24"/>
          <w:szCs w:val="24"/>
          <w:lang w:val="lt-LT"/>
        </w:rPr>
        <w:t xml:space="preserve">) </w:t>
      </w:r>
      <w:r w:rsidRPr="00105670">
        <w:rPr>
          <w:sz w:val="24"/>
          <w:szCs w:val="24"/>
          <w:lang w:val="lt-LT"/>
        </w:rPr>
        <w:t>šalimis, atskirai – šalimi, remdam</w:t>
      </w:r>
      <w:r w:rsidR="000005A0">
        <w:rPr>
          <w:sz w:val="24"/>
          <w:szCs w:val="24"/>
          <w:lang w:val="lt-LT"/>
        </w:rPr>
        <w:t>ie</w:t>
      </w:r>
      <w:r w:rsidRPr="00105670">
        <w:rPr>
          <w:sz w:val="24"/>
          <w:szCs w:val="24"/>
          <w:lang w:val="lt-LT"/>
        </w:rPr>
        <w:t xml:space="preserve">si </w:t>
      </w:r>
      <w:r w:rsidR="00B5204C">
        <w:rPr>
          <w:sz w:val="24"/>
          <w:szCs w:val="24"/>
          <w:lang w:val="lt-LT"/>
        </w:rPr>
        <w:t>(-</w:t>
      </w:r>
      <w:proofErr w:type="spellStart"/>
      <w:r w:rsidR="00B5204C">
        <w:rPr>
          <w:sz w:val="24"/>
          <w:szCs w:val="24"/>
          <w:lang w:val="lt-LT"/>
        </w:rPr>
        <w:t>osi</w:t>
      </w:r>
      <w:proofErr w:type="spellEnd"/>
      <w:r w:rsidR="00B5204C">
        <w:rPr>
          <w:sz w:val="24"/>
          <w:szCs w:val="24"/>
          <w:lang w:val="lt-LT"/>
        </w:rPr>
        <w:t xml:space="preserve">) </w:t>
      </w:r>
      <w:r w:rsidRPr="00105670">
        <w:rPr>
          <w:sz w:val="24"/>
          <w:szCs w:val="24"/>
          <w:lang w:val="lt-LT"/>
        </w:rPr>
        <w:t xml:space="preserve">Kauno miesto savivaldybės administracijos </w:t>
      </w:r>
      <w:r w:rsidR="00AF29E0" w:rsidRPr="00AF29E0">
        <w:rPr>
          <w:sz w:val="24"/>
          <w:szCs w:val="24"/>
          <w:lang w:val="lt-LT"/>
        </w:rPr>
        <w:t xml:space="preserve">Viešojo pirkimo komisijos </w:t>
      </w:r>
      <w:r w:rsidRPr="00AF29E0">
        <w:rPr>
          <w:sz w:val="24"/>
          <w:szCs w:val="24"/>
          <w:lang w:val="lt-LT"/>
        </w:rPr>
        <w:t>20</w:t>
      </w:r>
      <w:r w:rsidR="00A66212" w:rsidRPr="00AF29E0">
        <w:rPr>
          <w:sz w:val="24"/>
          <w:szCs w:val="24"/>
          <w:lang w:val="lt-LT"/>
        </w:rPr>
        <w:t>2</w:t>
      </w:r>
      <w:r w:rsidR="00B53012">
        <w:rPr>
          <w:sz w:val="24"/>
          <w:szCs w:val="24"/>
          <w:lang w:val="lt-LT"/>
        </w:rPr>
        <w:t>4</w:t>
      </w:r>
      <w:r w:rsidRPr="00AF29E0">
        <w:rPr>
          <w:sz w:val="24"/>
          <w:szCs w:val="24"/>
          <w:lang w:val="lt-LT"/>
        </w:rPr>
        <w:t xml:space="preserve"> m. </w:t>
      </w:r>
      <w:r w:rsidR="00B53012">
        <w:rPr>
          <w:sz w:val="24"/>
          <w:szCs w:val="24"/>
          <w:lang w:val="lt-LT"/>
        </w:rPr>
        <w:t>sausio 10</w:t>
      </w:r>
      <w:r w:rsidR="00B5204C" w:rsidRPr="00B5204C">
        <w:rPr>
          <w:sz w:val="24"/>
          <w:szCs w:val="24"/>
          <w:lang w:val="lt-LT"/>
        </w:rPr>
        <w:t xml:space="preserve"> </w:t>
      </w:r>
      <w:r w:rsidR="008C4F46" w:rsidRPr="00AF29E0">
        <w:rPr>
          <w:sz w:val="24"/>
          <w:szCs w:val="24"/>
          <w:lang w:val="lt-LT"/>
        </w:rPr>
        <w:t>d. posėdžio protokolu</w:t>
      </w:r>
      <w:r w:rsidR="00CD6D3D">
        <w:rPr>
          <w:sz w:val="24"/>
          <w:szCs w:val="24"/>
          <w:lang w:val="lt-LT"/>
        </w:rPr>
        <w:t> </w:t>
      </w:r>
      <w:r w:rsidR="008C4F46" w:rsidRPr="00AF29E0">
        <w:rPr>
          <w:sz w:val="24"/>
          <w:szCs w:val="24"/>
          <w:lang w:val="lt-LT"/>
        </w:rPr>
        <w:t>Nr.</w:t>
      </w:r>
      <w:r w:rsidR="008C4F46" w:rsidRPr="00105670">
        <w:rPr>
          <w:sz w:val="24"/>
          <w:szCs w:val="24"/>
          <w:lang w:val="lt-LT"/>
        </w:rPr>
        <w:t xml:space="preserve"> </w:t>
      </w:r>
      <w:r w:rsidR="00B53012">
        <w:rPr>
          <w:sz w:val="24"/>
          <w:szCs w:val="24"/>
          <w:lang w:val="lt-LT"/>
        </w:rPr>
        <w:t>32-16-3</w:t>
      </w:r>
      <w:r w:rsidR="00B5204C" w:rsidRPr="00B5204C">
        <w:rPr>
          <w:sz w:val="24"/>
          <w:szCs w:val="24"/>
          <w:lang w:val="lt-LT"/>
        </w:rPr>
        <w:t xml:space="preserve">, </w:t>
      </w:r>
      <w:r w:rsidRPr="00105670">
        <w:rPr>
          <w:sz w:val="24"/>
          <w:szCs w:val="24"/>
          <w:lang w:val="lt-LT"/>
        </w:rPr>
        <w:t>sudarė šią sutartį (toliau – Sutartis).</w:t>
      </w:r>
    </w:p>
    <w:p w14:paraId="7064AFA6" w14:textId="5FB5CEF9" w:rsidR="00827DFD" w:rsidRPr="00105670" w:rsidRDefault="00827DFD" w:rsidP="006548DA">
      <w:pPr>
        <w:spacing w:line="288" w:lineRule="auto"/>
        <w:jc w:val="both"/>
        <w:rPr>
          <w:sz w:val="24"/>
          <w:szCs w:val="24"/>
          <w:lang w:val="lt-LT"/>
        </w:rPr>
      </w:pPr>
    </w:p>
    <w:p w14:paraId="61B355FC" w14:textId="77777777" w:rsidR="00827DFD" w:rsidRPr="0047320F" w:rsidRDefault="00827DFD" w:rsidP="006548DA">
      <w:pPr>
        <w:spacing w:line="288" w:lineRule="auto"/>
        <w:jc w:val="center"/>
        <w:rPr>
          <w:b/>
          <w:sz w:val="24"/>
          <w:szCs w:val="24"/>
          <w:lang w:val="lt-LT"/>
        </w:rPr>
      </w:pPr>
      <w:r w:rsidRPr="0047320F">
        <w:rPr>
          <w:b/>
          <w:sz w:val="24"/>
          <w:szCs w:val="24"/>
          <w:lang w:val="lt-LT"/>
        </w:rPr>
        <w:t>I SKYRIUS</w:t>
      </w:r>
    </w:p>
    <w:p w14:paraId="37F686EE" w14:textId="77777777" w:rsidR="00827DFD" w:rsidRPr="0047320F" w:rsidRDefault="00827DFD" w:rsidP="006548DA">
      <w:pPr>
        <w:spacing w:line="288" w:lineRule="auto"/>
        <w:jc w:val="center"/>
        <w:rPr>
          <w:b/>
          <w:sz w:val="24"/>
          <w:szCs w:val="24"/>
          <w:lang w:val="lt-LT"/>
        </w:rPr>
      </w:pPr>
      <w:r w:rsidRPr="0047320F">
        <w:rPr>
          <w:b/>
          <w:sz w:val="24"/>
          <w:szCs w:val="24"/>
          <w:lang w:val="lt-LT"/>
        </w:rPr>
        <w:t>SUTARTIES DALYKAS</w:t>
      </w:r>
    </w:p>
    <w:p w14:paraId="07A31EE6" w14:textId="77777777" w:rsidR="00827DFD" w:rsidRPr="00E67AD3" w:rsidRDefault="00827DFD" w:rsidP="006548DA">
      <w:pPr>
        <w:spacing w:line="288" w:lineRule="auto"/>
        <w:ind w:firstLine="709"/>
        <w:rPr>
          <w:sz w:val="24"/>
          <w:szCs w:val="24"/>
          <w:lang w:val="lt-LT"/>
        </w:rPr>
      </w:pPr>
    </w:p>
    <w:p w14:paraId="72887A56" w14:textId="09AC8E93" w:rsidR="008250F8" w:rsidRPr="00836A14" w:rsidRDefault="00E67AD3" w:rsidP="006548DA">
      <w:pPr>
        <w:pStyle w:val="Komentarotekstas"/>
        <w:spacing w:line="288" w:lineRule="auto"/>
        <w:ind w:firstLine="709"/>
        <w:jc w:val="both"/>
        <w:rPr>
          <w:sz w:val="24"/>
          <w:szCs w:val="24"/>
          <w:lang w:val="lt-LT"/>
        </w:rPr>
      </w:pPr>
      <w:r>
        <w:rPr>
          <w:sz w:val="24"/>
          <w:szCs w:val="24"/>
          <w:lang w:val="lt-LT"/>
        </w:rPr>
        <w:t xml:space="preserve">1. </w:t>
      </w:r>
      <w:r w:rsidR="0097050F" w:rsidRPr="0097050F">
        <w:rPr>
          <w:sz w:val="24"/>
          <w:szCs w:val="24"/>
          <w:lang w:val="lt-LT"/>
        </w:rPr>
        <w:t xml:space="preserve">Psichologinės </w:t>
      </w:r>
      <w:r w:rsidR="0097050F" w:rsidRPr="008F4AE9">
        <w:rPr>
          <w:sz w:val="24"/>
          <w:szCs w:val="24"/>
          <w:lang w:val="lt-LT"/>
        </w:rPr>
        <w:t>gerovės ir psichikos sveikatos stiprinimo paslaugų, skirtų mažinti ilgalaikes neigiamas COVID-19 pandemijos pasekmes visuomenės psichikos sveikatai</w:t>
      </w:r>
      <w:r w:rsidR="00F46D45" w:rsidRPr="008F4AE9">
        <w:rPr>
          <w:sz w:val="24"/>
          <w:szCs w:val="24"/>
          <w:shd w:val="clear" w:color="auto" w:fill="FFFFFF"/>
          <w:lang w:val="lt-LT"/>
        </w:rPr>
        <w:t xml:space="preserve"> </w:t>
      </w:r>
      <w:r w:rsidR="0097050F" w:rsidRPr="008F4AE9">
        <w:rPr>
          <w:sz w:val="24"/>
          <w:szCs w:val="24"/>
          <w:shd w:val="clear" w:color="auto" w:fill="FFFFFF"/>
          <w:lang w:val="lt-LT"/>
        </w:rPr>
        <w:t xml:space="preserve">ir </w:t>
      </w:r>
      <w:r w:rsidR="008250F8" w:rsidRPr="008F4AE9">
        <w:rPr>
          <w:sz w:val="24"/>
          <w:szCs w:val="24"/>
          <w:lang w:val="lt-LT"/>
        </w:rPr>
        <w:t>atitinkančių Sutartyje ir techninėje</w:t>
      </w:r>
      <w:r w:rsidR="00827DFD" w:rsidRPr="008F4AE9">
        <w:rPr>
          <w:sz w:val="24"/>
          <w:szCs w:val="24"/>
          <w:lang w:val="lt-LT"/>
        </w:rPr>
        <w:t xml:space="preserve"> </w:t>
      </w:r>
      <w:r w:rsidR="008250F8" w:rsidRPr="008F4AE9">
        <w:rPr>
          <w:sz w:val="24"/>
          <w:szCs w:val="24"/>
          <w:lang w:val="lt-LT"/>
        </w:rPr>
        <w:t>specifikacijoje</w:t>
      </w:r>
      <w:r w:rsidR="00790210" w:rsidRPr="008F4AE9">
        <w:rPr>
          <w:sz w:val="24"/>
          <w:szCs w:val="24"/>
          <w:lang w:val="lt-LT"/>
        </w:rPr>
        <w:t xml:space="preserve"> (Sutarties 1 priedas)</w:t>
      </w:r>
      <w:r w:rsidR="008250F8" w:rsidRPr="008F4AE9">
        <w:rPr>
          <w:sz w:val="24"/>
          <w:szCs w:val="24"/>
          <w:lang w:val="lt-LT"/>
        </w:rPr>
        <w:t>, kuri yra neatskiriama Sutarties dalis, nurodytus reikalavimus (toliau – paslaugos), pirkimas.</w:t>
      </w:r>
      <w:r w:rsidR="00691F4E" w:rsidRPr="008F4AE9">
        <w:rPr>
          <w:sz w:val="24"/>
          <w:szCs w:val="24"/>
          <w:lang w:val="lt-LT"/>
        </w:rPr>
        <w:t xml:space="preserve"> Paslaugas sudaro </w:t>
      </w:r>
      <w:r w:rsidR="0097050F" w:rsidRPr="008F4AE9">
        <w:rPr>
          <w:sz w:val="24"/>
          <w:szCs w:val="24"/>
          <w:lang w:val="lt-LT"/>
        </w:rPr>
        <w:t>individualios psichologinės konsultacijos (</w:t>
      </w:r>
      <w:r w:rsidR="009D5F03">
        <w:rPr>
          <w:sz w:val="24"/>
          <w:szCs w:val="24"/>
          <w:lang w:val="lt-LT"/>
        </w:rPr>
        <w:t>preliminarus kiekis</w:t>
      </w:r>
      <w:r w:rsidR="0097050F" w:rsidRPr="008F4AE9">
        <w:rPr>
          <w:sz w:val="24"/>
          <w:szCs w:val="24"/>
          <w:lang w:val="lt-LT"/>
        </w:rPr>
        <w:t xml:space="preserve"> </w:t>
      </w:r>
      <w:r w:rsidR="00630A55" w:rsidRPr="00630A55">
        <w:rPr>
          <w:sz w:val="24"/>
          <w:szCs w:val="24"/>
          <w:lang w:val="lt-LT"/>
        </w:rPr>
        <w:t>–</w:t>
      </w:r>
      <w:r w:rsidR="00630A55">
        <w:rPr>
          <w:sz w:val="24"/>
          <w:szCs w:val="24"/>
          <w:lang w:val="lt-LT"/>
        </w:rPr>
        <w:t xml:space="preserve"> </w:t>
      </w:r>
      <w:r w:rsidR="0097050F" w:rsidRPr="008F4AE9">
        <w:rPr>
          <w:sz w:val="24"/>
          <w:szCs w:val="24"/>
          <w:lang w:val="lt-LT"/>
        </w:rPr>
        <w:t xml:space="preserve">4128 </w:t>
      </w:r>
      <w:r w:rsidR="00F6376A">
        <w:rPr>
          <w:sz w:val="24"/>
          <w:szCs w:val="24"/>
          <w:lang w:val="lt-LT"/>
        </w:rPr>
        <w:t>val.</w:t>
      </w:r>
      <w:r w:rsidR="0097050F" w:rsidRPr="008F4AE9">
        <w:rPr>
          <w:sz w:val="24"/>
          <w:szCs w:val="24"/>
          <w:lang w:val="lt-LT"/>
        </w:rPr>
        <w:t>) ir grupiniai užsiėmimai (</w:t>
      </w:r>
      <w:r w:rsidR="009D5F03">
        <w:rPr>
          <w:sz w:val="24"/>
          <w:szCs w:val="24"/>
          <w:lang w:val="lt-LT"/>
        </w:rPr>
        <w:t>preliminarus kiekis</w:t>
      </w:r>
      <w:r w:rsidR="0097050F" w:rsidRPr="008F4AE9">
        <w:rPr>
          <w:sz w:val="24"/>
          <w:szCs w:val="24"/>
          <w:lang w:val="lt-LT"/>
        </w:rPr>
        <w:t xml:space="preserve"> </w:t>
      </w:r>
      <w:r w:rsidR="00630A55" w:rsidRPr="00630A55">
        <w:rPr>
          <w:sz w:val="24"/>
          <w:szCs w:val="24"/>
          <w:lang w:val="lt-LT"/>
        </w:rPr>
        <w:t>–</w:t>
      </w:r>
      <w:r w:rsidR="00630A55">
        <w:rPr>
          <w:sz w:val="24"/>
          <w:szCs w:val="24"/>
          <w:lang w:val="lt-LT"/>
        </w:rPr>
        <w:t xml:space="preserve">            </w:t>
      </w:r>
      <w:r w:rsidR="0097050F" w:rsidRPr="008F4AE9">
        <w:rPr>
          <w:sz w:val="24"/>
          <w:szCs w:val="24"/>
          <w:lang w:val="lt-LT"/>
        </w:rPr>
        <w:t>8</w:t>
      </w:r>
      <w:r w:rsidR="002234FF">
        <w:rPr>
          <w:sz w:val="24"/>
          <w:szCs w:val="24"/>
          <w:lang w:val="lt-LT"/>
        </w:rPr>
        <w:t xml:space="preserve">16 </w:t>
      </w:r>
      <w:r w:rsidR="00F6376A">
        <w:rPr>
          <w:sz w:val="24"/>
          <w:szCs w:val="24"/>
          <w:lang w:val="lt-LT"/>
        </w:rPr>
        <w:t>va</w:t>
      </w:r>
      <w:r w:rsidR="002234FF">
        <w:rPr>
          <w:sz w:val="24"/>
          <w:szCs w:val="24"/>
          <w:lang w:val="lt-LT"/>
        </w:rPr>
        <w:t>l</w:t>
      </w:r>
      <w:r w:rsidR="00F6376A">
        <w:rPr>
          <w:sz w:val="24"/>
          <w:szCs w:val="24"/>
          <w:lang w:val="lt-LT"/>
        </w:rPr>
        <w:t>.</w:t>
      </w:r>
      <w:r w:rsidR="0097050F" w:rsidRPr="008F4AE9">
        <w:rPr>
          <w:sz w:val="24"/>
          <w:szCs w:val="24"/>
          <w:lang w:val="lt-LT"/>
        </w:rPr>
        <w:t>)</w:t>
      </w:r>
      <w:r w:rsidR="0093307F">
        <w:rPr>
          <w:sz w:val="24"/>
          <w:szCs w:val="24"/>
          <w:lang w:val="lt-LT"/>
        </w:rPr>
        <w:t>.</w:t>
      </w:r>
      <w:r w:rsidR="004320C2" w:rsidRPr="008F4AE9">
        <w:rPr>
          <w:sz w:val="24"/>
          <w:szCs w:val="24"/>
          <w:lang w:val="lt-LT"/>
        </w:rPr>
        <w:t xml:space="preserve"> Paslaugos suteikiamos </w:t>
      </w:r>
      <w:r w:rsidR="003676E8" w:rsidRPr="008F4AE9">
        <w:rPr>
          <w:sz w:val="24"/>
          <w:szCs w:val="24"/>
          <w:lang w:val="lt-LT"/>
        </w:rPr>
        <w:t>dviem ciklais 2024</w:t>
      </w:r>
      <w:r w:rsidR="0015796E" w:rsidRPr="008F4AE9">
        <w:rPr>
          <w:sz w:val="24"/>
          <w:szCs w:val="24"/>
          <w:lang w:val="lt-LT"/>
        </w:rPr>
        <w:t>–</w:t>
      </w:r>
      <w:r w:rsidR="003676E8" w:rsidRPr="008F4AE9">
        <w:rPr>
          <w:sz w:val="24"/>
          <w:szCs w:val="24"/>
          <w:lang w:val="lt-LT"/>
        </w:rPr>
        <w:t>2025 metais.</w:t>
      </w:r>
      <w:r w:rsidR="00755EFE">
        <w:rPr>
          <w:sz w:val="24"/>
          <w:szCs w:val="24"/>
          <w:lang w:val="lt-LT"/>
        </w:rPr>
        <w:t xml:space="preserve"> </w:t>
      </w:r>
    </w:p>
    <w:p w14:paraId="265AE044" w14:textId="77777777" w:rsidR="008250F8" w:rsidRPr="00603EB0" w:rsidRDefault="008250F8" w:rsidP="006548DA">
      <w:pPr>
        <w:spacing w:line="288" w:lineRule="auto"/>
        <w:rPr>
          <w:sz w:val="24"/>
          <w:szCs w:val="24"/>
          <w:lang w:val="lt-LT"/>
        </w:rPr>
      </w:pPr>
    </w:p>
    <w:p w14:paraId="36EB3A97" w14:textId="0186AB00" w:rsidR="00827DFD" w:rsidRPr="0047320F" w:rsidRDefault="00827DFD" w:rsidP="006548DA">
      <w:pPr>
        <w:spacing w:line="288" w:lineRule="auto"/>
        <w:jc w:val="center"/>
        <w:rPr>
          <w:b/>
          <w:sz w:val="24"/>
          <w:szCs w:val="24"/>
          <w:lang w:val="lt-LT"/>
        </w:rPr>
      </w:pPr>
      <w:r w:rsidRPr="0047320F">
        <w:rPr>
          <w:b/>
          <w:sz w:val="24"/>
          <w:szCs w:val="24"/>
          <w:lang w:val="lt-LT"/>
        </w:rPr>
        <w:t>II SKYRIUS</w:t>
      </w:r>
    </w:p>
    <w:p w14:paraId="793375FD" w14:textId="77777777" w:rsidR="00827DFD" w:rsidRPr="0047320F" w:rsidRDefault="00827DFD" w:rsidP="006548DA">
      <w:pPr>
        <w:spacing w:line="288" w:lineRule="auto"/>
        <w:jc w:val="center"/>
        <w:rPr>
          <w:b/>
          <w:sz w:val="24"/>
          <w:szCs w:val="24"/>
          <w:lang w:val="lt-LT"/>
        </w:rPr>
      </w:pPr>
      <w:r w:rsidRPr="0047320F">
        <w:rPr>
          <w:b/>
          <w:sz w:val="24"/>
          <w:szCs w:val="24"/>
          <w:lang w:val="lt-LT"/>
        </w:rPr>
        <w:t>SUTARTIES KAINA IR MOKĖJIMO TVARKA</w:t>
      </w:r>
    </w:p>
    <w:p w14:paraId="46426186" w14:textId="77777777" w:rsidR="00827DFD" w:rsidRPr="0047320F" w:rsidRDefault="00827DFD" w:rsidP="006548DA">
      <w:pPr>
        <w:spacing w:line="288" w:lineRule="auto"/>
        <w:jc w:val="center"/>
        <w:rPr>
          <w:b/>
          <w:sz w:val="24"/>
          <w:szCs w:val="24"/>
          <w:lang w:val="lt-LT"/>
        </w:rPr>
      </w:pPr>
    </w:p>
    <w:p w14:paraId="6B3FC766" w14:textId="2D263C6B" w:rsidR="00BC17FB" w:rsidRPr="00BC17FB" w:rsidRDefault="00827DFD" w:rsidP="00BC17FB">
      <w:pPr>
        <w:spacing w:line="288" w:lineRule="auto"/>
        <w:ind w:firstLine="720"/>
        <w:jc w:val="both"/>
        <w:rPr>
          <w:sz w:val="24"/>
          <w:szCs w:val="24"/>
          <w:lang w:val="lt-LT"/>
        </w:rPr>
      </w:pPr>
      <w:r w:rsidRPr="0047320F">
        <w:rPr>
          <w:sz w:val="24"/>
          <w:szCs w:val="24"/>
          <w:lang w:val="lt-LT"/>
        </w:rPr>
        <w:t xml:space="preserve">2. </w:t>
      </w:r>
      <w:r w:rsidR="00BC17FB" w:rsidRPr="00BC17FB">
        <w:rPr>
          <w:sz w:val="24"/>
          <w:szCs w:val="24"/>
          <w:lang w:val="lt-LT"/>
        </w:rPr>
        <w:t xml:space="preserve">Pradinės Sutarties vertė, lygi maksimaliai pirkimui skirtai sumai be pridėtinės vertės </w:t>
      </w:r>
      <w:r w:rsidR="00BC17FB">
        <w:rPr>
          <w:sz w:val="24"/>
          <w:szCs w:val="24"/>
          <w:lang w:val="lt-LT"/>
        </w:rPr>
        <w:t>mokesčio (toliau – PVM) Pirkimo</w:t>
      </w:r>
      <w:r w:rsidR="00BC17FB" w:rsidRPr="00BC17FB">
        <w:rPr>
          <w:sz w:val="24"/>
          <w:szCs w:val="24"/>
          <w:lang w:val="lt-LT"/>
        </w:rPr>
        <w:t xml:space="preserve"> sąlygose</w:t>
      </w:r>
      <w:r w:rsidR="00BC17FB">
        <w:rPr>
          <w:sz w:val="24"/>
          <w:szCs w:val="24"/>
          <w:lang w:val="lt-LT"/>
        </w:rPr>
        <w:t xml:space="preserve"> ir Sutartyje nurodytoms paslaugoms</w:t>
      </w:r>
      <w:r w:rsidR="00BC17FB" w:rsidRPr="00BC17FB">
        <w:rPr>
          <w:sz w:val="24"/>
          <w:szCs w:val="24"/>
          <w:lang w:val="lt-LT"/>
        </w:rPr>
        <w:t xml:space="preserve"> įsigyti pagal tiekėjo pasiūlyme nurody</w:t>
      </w:r>
      <w:r w:rsidR="00BC17FB">
        <w:rPr>
          <w:sz w:val="24"/>
          <w:szCs w:val="24"/>
          <w:lang w:val="lt-LT"/>
        </w:rPr>
        <w:t>tus paslaugų įkainius be PVM, yra 125 702,48</w:t>
      </w:r>
      <w:r w:rsidR="00BC17FB" w:rsidRPr="00BC17FB">
        <w:rPr>
          <w:sz w:val="24"/>
          <w:szCs w:val="24"/>
          <w:lang w:val="lt-LT"/>
        </w:rPr>
        <w:t xml:space="preserve"> Eur be PVM.</w:t>
      </w:r>
    </w:p>
    <w:p w14:paraId="6B70B625" w14:textId="77777777" w:rsidR="00BC17FB" w:rsidRDefault="00BC17FB" w:rsidP="00BC17FB">
      <w:pPr>
        <w:spacing w:line="288" w:lineRule="auto"/>
        <w:ind w:firstLine="720"/>
        <w:jc w:val="both"/>
        <w:rPr>
          <w:sz w:val="24"/>
          <w:szCs w:val="24"/>
          <w:lang w:val="lt-LT"/>
        </w:rPr>
      </w:pPr>
      <w:r w:rsidRPr="00BC17FB">
        <w:rPr>
          <w:sz w:val="24"/>
          <w:szCs w:val="24"/>
          <w:lang w:val="lt-LT"/>
        </w:rPr>
        <w:t>Pirkimui skirta</w:t>
      </w:r>
      <w:r>
        <w:rPr>
          <w:sz w:val="24"/>
          <w:szCs w:val="24"/>
          <w:lang w:val="lt-LT"/>
        </w:rPr>
        <w:t xml:space="preserve"> maksimali lėšų suma su PVM – 152 1</w:t>
      </w:r>
      <w:r w:rsidRPr="00BC17FB">
        <w:rPr>
          <w:sz w:val="24"/>
          <w:szCs w:val="24"/>
          <w:lang w:val="lt-LT"/>
        </w:rPr>
        <w:t>00 Eur.</w:t>
      </w:r>
    </w:p>
    <w:p w14:paraId="617FFD82" w14:textId="18A2D700" w:rsidR="00827DFD" w:rsidRPr="008F4AE9" w:rsidRDefault="00827DFD" w:rsidP="00BC17FB">
      <w:pPr>
        <w:spacing w:line="288" w:lineRule="auto"/>
        <w:ind w:firstLine="720"/>
        <w:jc w:val="both"/>
        <w:rPr>
          <w:sz w:val="24"/>
          <w:szCs w:val="24"/>
          <w:lang w:val="lt-LT"/>
        </w:rPr>
      </w:pPr>
      <w:r w:rsidRPr="008F4AE9">
        <w:rPr>
          <w:sz w:val="24"/>
          <w:szCs w:val="24"/>
          <w:lang w:val="lt-LT"/>
        </w:rPr>
        <w:t>3. Sutarties fiksuotas įkainis</w:t>
      </w:r>
      <w:r w:rsidR="002F5674" w:rsidRPr="008F4AE9">
        <w:rPr>
          <w:sz w:val="24"/>
          <w:szCs w:val="24"/>
          <w:lang w:val="lt-LT"/>
        </w:rPr>
        <w:t>, taikomas PVM (jei taikomas)</w:t>
      </w:r>
      <w:r w:rsidRPr="008F4AE9">
        <w:rPr>
          <w:sz w:val="24"/>
          <w:szCs w:val="24"/>
          <w:lang w:val="lt-LT"/>
        </w:rPr>
        <w:t xml:space="preserve"> pateikt</w:t>
      </w:r>
      <w:r w:rsidR="002F5674" w:rsidRPr="008F4AE9">
        <w:rPr>
          <w:sz w:val="24"/>
          <w:szCs w:val="24"/>
          <w:lang w:val="lt-LT"/>
        </w:rPr>
        <w:t>i</w:t>
      </w:r>
      <w:r w:rsidRPr="008F4AE9">
        <w:rPr>
          <w:sz w:val="24"/>
          <w:szCs w:val="24"/>
          <w:lang w:val="lt-LT"/>
        </w:rPr>
        <w:t xml:space="preserve"> Sutarties 2 priede, kuris yra neatskiriama Sutarties dalis.</w:t>
      </w:r>
    </w:p>
    <w:p w14:paraId="4D1DFC04" w14:textId="4E371D30" w:rsidR="00665AC7" w:rsidRPr="0047320F" w:rsidRDefault="00827DFD" w:rsidP="006548DA">
      <w:pPr>
        <w:widowControl w:val="0"/>
        <w:tabs>
          <w:tab w:val="left" w:pos="993"/>
        </w:tabs>
        <w:spacing w:line="288" w:lineRule="auto"/>
        <w:ind w:firstLine="709"/>
        <w:jc w:val="both"/>
        <w:rPr>
          <w:sz w:val="24"/>
          <w:szCs w:val="24"/>
          <w:lang w:val="lt-LT"/>
        </w:rPr>
      </w:pPr>
      <w:r w:rsidRPr="008F4AE9">
        <w:rPr>
          <w:sz w:val="24"/>
          <w:szCs w:val="24"/>
          <w:lang w:val="lt-LT"/>
        </w:rPr>
        <w:t xml:space="preserve">4. </w:t>
      </w:r>
      <w:r w:rsidR="00665AC7" w:rsidRPr="008F4AE9">
        <w:rPr>
          <w:sz w:val="24"/>
          <w:szCs w:val="24"/>
          <w:lang w:val="lt-LT"/>
        </w:rPr>
        <w:t>Sut</w:t>
      </w:r>
      <w:r w:rsidR="00A25605" w:rsidRPr="008F4AE9">
        <w:rPr>
          <w:sz w:val="24"/>
          <w:szCs w:val="24"/>
          <w:lang w:val="lt-LT"/>
        </w:rPr>
        <w:t xml:space="preserve">arčiai taikoma fiksuoto įkainio </w:t>
      </w:r>
      <w:r w:rsidR="00665AC7" w:rsidRPr="008F4AE9">
        <w:rPr>
          <w:sz w:val="24"/>
          <w:szCs w:val="24"/>
          <w:lang w:val="lt-LT"/>
        </w:rPr>
        <w:t>kainoda</w:t>
      </w:r>
      <w:r w:rsidR="00BA5EF7" w:rsidRPr="008F4AE9">
        <w:rPr>
          <w:sz w:val="24"/>
          <w:szCs w:val="24"/>
          <w:lang w:val="lt-LT"/>
        </w:rPr>
        <w:t>ra</w:t>
      </w:r>
      <w:r w:rsidR="00665AC7" w:rsidRPr="008F4AE9">
        <w:rPr>
          <w:sz w:val="24"/>
          <w:szCs w:val="24"/>
          <w:lang w:val="lt-LT"/>
        </w:rPr>
        <w:t>. Paslaugų įkaini</w:t>
      </w:r>
      <w:r w:rsidR="002F5674" w:rsidRPr="008F4AE9">
        <w:rPr>
          <w:sz w:val="24"/>
          <w:szCs w:val="24"/>
          <w:lang w:val="lt-LT"/>
        </w:rPr>
        <w:t>s</w:t>
      </w:r>
      <w:r w:rsidR="00665AC7" w:rsidRPr="008F4AE9">
        <w:rPr>
          <w:sz w:val="24"/>
          <w:szCs w:val="24"/>
          <w:lang w:val="lt-LT"/>
        </w:rPr>
        <w:t xml:space="preserve"> be PVM yra fiksuot</w:t>
      </w:r>
      <w:r w:rsidR="00DC46A8" w:rsidRPr="008F4AE9">
        <w:rPr>
          <w:sz w:val="24"/>
          <w:szCs w:val="24"/>
          <w:lang w:val="lt-LT"/>
        </w:rPr>
        <w:t>as</w:t>
      </w:r>
      <w:r w:rsidR="00665AC7" w:rsidRPr="008F4AE9">
        <w:rPr>
          <w:sz w:val="24"/>
          <w:szCs w:val="24"/>
          <w:lang w:val="lt-LT"/>
        </w:rPr>
        <w:t>, nustatyt</w:t>
      </w:r>
      <w:r w:rsidR="00DC46A8" w:rsidRPr="008F4AE9">
        <w:rPr>
          <w:sz w:val="24"/>
          <w:szCs w:val="24"/>
          <w:lang w:val="lt-LT"/>
        </w:rPr>
        <w:t>as</w:t>
      </w:r>
      <w:r w:rsidR="00665AC7" w:rsidRPr="008F4AE9">
        <w:rPr>
          <w:sz w:val="24"/>
          <w:szCs w:val="24"/>
          <w:lang w:val="lt-LT"/>
        </w:rPr>
        <w:t xml:space="preserve"> visam Sutarties galiojimo laikotarpiui ir gali būti peržiūrim</w:t>
      </w:r>
      <w:r w:rsidR="00DC46A8" w:rsidRPr="008F4AE9">
        <w:rPr>
          <w:sz w:val="24"/>
          <w:szCs w:val="24"/>
          <w:lang w:val="lt-LT"/>
        </w:rPr>
        <w:t>as</w:t>
      </w:r>
      <w:r w:rsidR="001B20ED" w:rsidRPr="008F4AE9">
        <w:rPr>
          <w:sz w:val="24"/>
          <w:szCs w:val="24"/>
          <w:lang w:val="lt-LT"/>
        </w:rPr>
        <w:t xml:space="preserve"> </w:t>
      </w:r>
      <w:r w:rsidR="00665AC7" w:rsidRPr="008F4AE9">
        <w:rPr>
          <w:sz w:val="24"/>
          <w:szCs w:val="24"/>
          <w:lang w:val="lt-LT"/>
        </w:rPr>
        <w:t>(keičiam</w:t>
      </w:r>
      <w:r w:rsidR="00DC46A8" w:rsidRPr="008F4AE9">
        <w:rPr>
          <w:sz w:val="24"/>
          <w:szCs w:val="24"/>
          <w:lang w:val="lt-LT"/>
        </w:rPr>
        <w:t>as</w:t>
      </w:r>
      <w:r w:rsidR="00665AC7" w:rsidRPr="008F4AE9">
        <w:rPr>
          <w:sz w:val="24"/>
          <w:szCs w:val="24"/>
          <w:lang w:val="lt-LT"/>
        </w:rPr>
        <w:t xml:space="preserve">) tik Sutartyje numatytais atvejais. Į paslaugų įkainį be PVM turi būti įskaičiuoti visi mokesčiai (išskyrus PVM) ir </w:t>
      </w:r>
      <w:r w:rsidRPr="008F4AE9">
        <w:rPr>
          <w:sz w:val="24"/>
          <w:szCs w:val="24"/>
          <w:lang w:val="lt-LT"/>
        </w:rPr>
        <w:t xml:space="preserve">visos su paslaugų teikimu susijusios </w:t>
      </w:r>
      <w:r w:rsidR="00665AC7" w:rsidRPr="008F4AE9">
        <w:rPr>
          <w:sz w:val="24"/>
          <w:szCs w:val="24"/>
          <w:lang w:val="lt-LT"/>
        </w:rPr>
        <w:t xml:space="preserve">tiesioginės ir netiesioginės </w:t>
      </w:r>
      <w:r w:rsidRPr="008F4AE9">
        <w:rPr>
          <w:sz w:val="24"/>
          <w:szCs w:val="24"/>
          <w:lang w:val="lt-LT"/>
        </w:rPr>
        <w:t>išlaidos</w:t>
      </w:r>
      <w:r w:rsidR="00665AC7" w:rsidRPr="008F4AE9">
        <w:rPr>
          <w:sz w:val="24"/>
          <w:szCs w:val="24"/>
          <w:lang w:val="lt-LT"/>
        </w:rPr>
        <w:t>,</w:t>
      </w:r>
      <w:r w:rsidRPr="008F4AE9">
        <w:rPr>
          <w:sz w:val="24"/>
          <w:szCs w:val="24"/>
          <w:lang w:val="lt-LT"/>
        </w:rPr>
        <w:t xml:space="preserve"> </w:t>
      </w:r>
      <w:r w:rsidR="00665AC7" w:rsidRPr="008F4AE9">
        <w:rPr>
          <w:sz w:val="24"/>
          <w:szCs w:val="24"/>
          <w:lang w:val="lt-LT"/>
        </w:rPr>
        <w:t>apimančios viską</w:t>
      </w:r>
      <w:r w:rsidR="008F5A0B" w:rsidRPr="008F4AE9">
        <w:rPr>
          <w:sz w:val="24"/>
          <w:szCs w:val="24"/>
          <w:lang w:val="lt-LT"/>
        </w:rPr>
        <w:t>,</w:t>
      </w:r>
      <w:r w:rsidR="00665AC7" w:rsidRPr="008F4AE9">
        <w:rPr>
          <w:sz w:val="24"/>
          <w:szCs w:val="24"/>
          <w:lang w:val="lt-LT"/>
        </w:rPr>
        <w:t xml:space="preserve"> ko reik</w:t>
      </w:r>
      <w:r w:rsidR="00755EFE" w:rsidRPr="008F4AE9">
        <w:rPr>
          <w:sz w:val="24"/>
          <w:szCs w:val="24"/>
          <w:lang w:val="lt-LT"/>
        </w:rPr>
        <w:t>ia tinkamam paslaugų suteikimui, įskaitant, bet neapsiribojant</w:t>
      </w:r>
      <w:r w:rsidR="00C25CF4">
        <w:rPr>
          <w:sz w:val="24"/>
          <w:szCs w:val="24"/>
          <w:lang w:val="lt-LT"/>
        </w:rPr>
        <w:t>,</w:t>
      </w:r>
      <w:r w:rsidR="00755EFE" w:rsidRPr="008F4AE9">
        <w:rPr>
          <w:sz w:val="24"/>
          <w:szCs w:val="24"/>
          <w:lang w:val="lt-LT"/>
        </w:rPr>
        <w:t xml:space="preserve"> specialistų paieškos, įdarbinimo ar paslaugų pirkimo</w:t>
      </w:r>
      <w:r w:rsidR="00665AC7" w:rsidRPr="008F4AE9">
        <w:rPr>
          <w:sz w:val="24"/>
          <w:szCs w:val="24"/>
          <w:lang w:val="lt-LT"/>
        </w:rPr>
        <w:t xml:space="preserve"> </w:t>
      </w:r>
      <w:r w:rsidR="00755EFE" w:rsidRPr="008F4AE9">
        <w:rPr>
          <w:sz w:val="24"/>
          <w:szCs w:val="24"/>
          <w:lang w:val="lt-LT"/>
        </w:rPr>
        <w:t xml:space="preserve">išlaidas, specialistų atvykimo į užsiėmimo vietą ir išvykimo iš jos organizavimo </w:t>
      </w:r>
      <w:r w:rsidR="00755EFE" w:rsidRPr="008F4AE9">
        <w:rPr>
          <w:sz w:val="24"/>
          <w:szCs w:val="24"/>
          <w:lang w:val="lt-LT"/>
        </w:rPr>
        <w:lastRenderedPageBreak/>
        <w:t>(kelionės) išlaidas, programos, dalijamosios medžiagos, praktinių užsiėmimų priemonių pateikimo išlaid</w:t>
      </w:r>
      <w:r w:rsidR="00932227" w:rsidRPr="008F4AE9">
        <w:rPr>
          <w:sz w:val="24"/>
          <w:szCs w:val="24"/>
          <w:lang w:val="lt-LT"/>
        </w:rPr>
        <w:t>a</w:t>
      </w:r>
      <w:r w:rsidR="00755EFE" w:rsidRPr="008F4AE9">
        <w:rPr>
          <w:sz w:val="24"/>
          <w:szCs w:val="24"/>
          <w:lang w:val="lt-LT"/>
        </w:rPr>
        <w:t xml:space="preserve">s, specialistų konsultacijas mokymų dalyviams </w:t>
      </w:r>
      <w:r w:rsidR="00B5204C" w:rsidRPr="008F4AE9">
        <w:rPr>
          <w:sz w:val="24"/>
          <w:szCs w:val="24"/>
          <w:lang w:val="lt-LT"/>
        </w:rPr>
        <w:t>ir</w:t>
      </w:r>
      <w:r w:rsidR="00755EFE" w:rsidRPr="008F4AE9">
        <w:rPr>
          <w:sz w:val="24"/>
          <w:szCs w:val="24"/>
          <w:lang w:val="lt-LT"/>
        </w:rPr>
        <w:t xml:space="preserve"> kitas su kontaktini</w:t>
      </w:r>
      <w:r w:rsidR="00C25CF4">
        <w:rPr>
          <w:sz w:val="24"/>
          <w:szCs w:val="24"/>
          <w:lang w:val="lt-LT"/>
        </w:rPr>
        <w:t>ų</w:t>
      </w:r>
      <w:r w:rsidR="00755EFE" w:rsidRPr="008F4AE9">
        <w:rPr>
          <w:sz w:val="24"/>
          <w:szCs w:val="24"/>
          <w:lang w:val="lt-LT"/>
        </w:rPr>
        <w:t xml:space="preserve"> ir (arba) nuotolinių užsiėmimų organizavimu ir vykdymu susijusias išlaidas. </w:t>
      </w:r>
      <w:r w:rsidR="00665AC7" w:rsidRPr="008F4AE9">
        <w:rPr>
          <w:sz w:val="24"/>
          <w:szCs w:val="24"/>
          <w:lang w:val="lt-LT"/>
        </w:rPr>
        <w:t>Paslaugų teikėjas neturi teisės reikalauti padengti jokių išlaidų, viršijančių Sutarties 2 priede nustatyt</w:t>
      </w:r>
      <w:r w:rsidR="0067728B" w:rsidRPr="008F4AE9">
        <w:rPr>
          <w:sz w:val="24"/>
          <w:szCs w:val="24"/>
          <w:lang w:val="lt-LT"/>
        </w:rPr>
        <w:t xml:space="preserve">ą </w:t>
      </w:r>
      <w:r w:rsidR="00665AC7" w:rsidRPr="008F4AE9">
        <w:rPr>
          <w:sz w:val="24"/>
          <w:szCs w:val="24"/>
          <w:lang w:val="lt-LT"/>
        </w:rPr>
        <w:t>paslaugų įkain</w:t>
      </w:r>
      <w:r w:rsidR="0067728B" w:rsidRPr="008F4AE9">
        <w:rPr>
          <w:sz w:val="24"/>
          <w:szCs w:val="24"/>
          <w:lang w:val="lt-LT"/>
        </w:rPr>
        <w:t>į</w:t>
      </w:r>
      <w:r w:rsidR="00665AC7" w:rsidRPr="008F4AE9">
        <w:rPr>
          <w:sz w:val="24"/>
          <w:szCs w:val="24"/>
          <w:lang w:val="lt-LT"/>
        </w:rPr>
        <w:t xml:space="preserve"> be PVM ir paslaugoms taikomą PVM (jei PVM taikomas).</w:t>
      </w:r>
      <w:r w:rsidR="00755EFE">
        <w:rPr>
          <w:sz w:val="24"/>
          <w:szCs w:val="24"/>
          <w:lang w:val="lt-LT"/>
        </w:rPr>
        <w:t xml:space="preserve"> </w:t>
      </w:r>
    </w:p>
    <w:p w14:paraId="5DD8BE02" w14:textId="57D58797" w:rsidR="00573B43" w:rsidRPr="0047320F" w:rsidRDefault="00573B43" w:rsidP="006548DA">
      <w:pPr>
        <w:spacing w:line="288" w:lineRule="auto"/>
        <w:ind w:firstLine="709"/>
        <w:contextualSpacing/>
        <w:jc w:val="both"/>
        <w:rPr>
          <w:rFonts w:eastAsia="Calibri"/>
          <w:sz w:val="24"/>
          <w:szCs w:val="24"/>
          <w:lang w:val="lt-LT"/>
        </w:rPr>
      </w:pPr>
      <w:r w:rsidRPr="0047320F">
        <w:rPr>
          <w:rFonts w:eastAsia="Calibri"/>
          <w:sz w:val="24"/>
          <w:szCs w:val="24"/>
          <w:lang w:val="lt-LT"/>
        </w:rPr>
        <w:t>5</w:t>
      </w:r>
      <w:r w:rsidR="00D0542F" w:rsidRPr="0047320F">
        <w:rPr>
          <w:rFonts w:eastAsia="Calibri"/>
          <w:sz w:val="24"/>
          <w:szCs w:val="24"/>
          <w:lang w:val="lt-LT"/>
        </w:rPr>
        <w:t>. Paslaugų įkainiai be PVM</w:t>
      </w:r>
      <w:r w:rsidRPr="0047320F">
        <w:rPr>
          <w:rFonts w:eastAsia="Calibri"/>
          <w:sz w:val="24"/>
          <w:szCs w:val="24"/>
          <w:lang w:val="lt-LT"/>
        </w:rPr>
        <w:t xml:space="preserve"> Sutarties galiojimo laikotarpiu gali būti peržiūrimi (perskaičiuojami) tokiomis sąlygomis ir tvarka:</w:t>
      </w:r>
    </w:p>
    <w:p w14:paraId="5EFE38B4" w14:textId="7412952E" w:rsidR="00573B43" w:rsidRPr="00842CCD" w:rsidRDefault="007E3E9E" w:rsidP="006548DA">
      <w:pPr>
        <w:spacing w:line="288" w:lineRule="auto"/>
        <w:ind w:firstLine="709"/>
        <w:contextualSpacing/>
        <w:jc w:val="both"/>
        <w:rPr>
          <w:rFonts w:eastAsia="Calibri"/>
          <w:sz w:val="24"/>
          <w:szCs w:val="24"/>
          <w:lang w:val="lt-LT"/>
        </w:rPr>
      </w:pPr>
      <w:r w:rsidRPr="0047320F">
        <w:rPr>
          <w:rFonts w:eastAsia="Calibri"/>
          <w:sz w:val="24"/>
          <w:szCs w:val="24"/>
          <w:lang w:val="lt-LT"/>
        </w:rPr>
        <w:t>5</w:t>
      </w:r>
      <w:r w:rsidR="00573B43" w:rsidRPr="0047320F">
        <w:rPr>
          <w:rFonts w:eastAsia="Calibri"/>
          <w:sz w:val="24"/>
          <w:szCs w:val="24"/>
          <w:lang w:val="lt-LT"/>
        </w:rPr>
        <w:t xml:space="preserve">.1. </w:t>
      </w:r>
      <w:r w:rsidR="00D0542F" w:rsidRPr="0047320F">
        <w:rPr>
          <w:rFonts w:eastAsia="Calibri"/>
          <w:sz w:val="24"/>
          <w:szCs w:val="24"/>
          <w:lang w:val="lt-LT"/>
        </w:rPr>
        <w:t>p</w:t>
      </w:r>
      <w:r w:rsidR="00573B43" w:rsidRPr="0047320F">
        <w:rPr>
          <w:rFonts w:eastAsia="Calibri"/>
          <w:sz w:val="24"/>
          <w:szCs w:val="24"/>
          <w:lang w:val="lt-LT"/>
        </w:rPr>
        <w:t xml:space="preserve">aslaugų įkainių </w:t>
      </w:r>
      <w:r w:rsidR="00635199" w:rsidRPr="0047320F">
        <w:rPr>
          <w:rFonts w:eastAsia="Calibri"/>
          <w:sz w:val="24"/>
          <w:szCs w:val="24"/>
          <w:lang w:val="lt-LT"/>
        </w:rPr>
        <w:t xml:space="preserve">be PVM </w:t>
      </w:r>
      <w:r w:rsidR="00573B43" w:rsidRPr="0047320F">
        <w:rPr>
          <w:rFonts w:eastAsia="Calibri"/>
          <w:sz w:val="24"/>
          <w:szCs w:val="24"/>
          <w:lang w:val="lt-LT"/>
        </w:rPr>
        <w:t xml:space="preserve">perskaičiavimas inicijuojamas rašytiniu šalies prašymu. Sutartyje numatyti įkainiai gali būti perskaičiuojami, </w:t>
      </w:r>
      <w:r w:rsidR="00CE19D8" w:rsidRPr="00CE19D8">
        <w:rPr>
          <w:rFonts w:eastAsia="Calibri"/>
          <w:sz w:val="24"/>
          <w:szCs w:val="24"/>
          <w:lang w:val="lt-LT"/>
        </w:rPr>
        <w:t xml:space="preserve">jeigu Valstybės duomenų agentūros (www.stat.gov.lt) kas mėnesį skelbiamo vartotojų kainų </w:t>
      </w:r>
      <w:r w:rsidR="00BF4090">
        <w:rPr>
          <w:rFonts w:eastAsia="Calibri"/>
          <w:sz w:val="24"/>
          <w:szCs w:val="24"/>
          <w:lang w:val="lt-LT"/>
        </w:rPr>
        <w:t>indekso</w:t>
      </w:r>
      <w:r w:rsidR="00E27CBD">
        <w:rPr>
          <w:rFonts w:eastAsia="Calibri"/>
          <w:sz w:val="24"/>
          <w:szCs w:val="24"/>
          <w:lang w:val="lt-LT"/>
        </w:rPr>
        <w:t xml:space="preserve"> (</w:t>
      </w:r>
      <w:r w:rsidR="00E27CBD" w:rsidRPr="00842CCD">
        <w:rPr>
          <w:rFonts w:eastAsia="Calibri"/>
          <w:sz w:val="24"/>
          <w:szCs w:val="24"/>
          <w:lang w:val="lt-LT"/>
        </w:rPr>
        <w:t>VKI)</w:t>
      </w:r>
      <w:r w:rsidR="00BF4090" w:rsidRPr="00842CCD">
        <w:rPr>
          <w:rFonts w:eastAsia="Calibri"/>
          <w:sz w:val="24"/>
          <w:szCs w:val="24"/>
          <w:lang w:val="lt-LT"/>
        </w:rPr>
        <w:t xml:space="preserve"> </w:t>
      </w:r>
      <w:r w:rsidR="007F0968" w:rsidRPr="007F0968">
        <w:rPr>
          <w:rFonts w:eastAsia="Calibri"/>
          <w:sz w:val="24"/>
          <w:szCs w:val="24"/>
          <w:lang w:val="lt-LT"/>
        </w:rPr>
        <w:t>„062 Paslaugos ambulatoriniams pacientams“</w:t>
      </w:r>
      <w:r w:rsidR="00CE19D8" w:rsidRPr="00842CCD">
        <w:rPr>
          <w:rFonts w:eastAsia="Calibri"/>
          <w:sz w:val="24"/>
          <w:szCs w:val="24"/>
          <w:lang w:val="lt-LT"/>
        </w:rPr>
        <w:t xml:space="preserve"> pokytis (k), apskaičiuotas, kaip nustatyta Sutarties 5.2 papunktyje, yra didesnis kaip</w:t>
      </w:r>
      <w:r w:rsidR="00E27CBD" w:rsidRPr="00842CCD">
        <w:rPr>
          <w:rFonts w:eastAsia="Calibri"/>
          <w:sz w:val="24"/>
          <w:szCs w:val="24"/>
          <w:lang w:val="lt-LT"/>
        </w:rPr>
        <w:t xml:space="preserve"> </w:t>
      </w:r>
      <w:r w:rsidR="00CE19D8" w:rsidRPr="00842CCD">
        <w:rPr>
          <w:rFonts w:eastAsia="Calibri"/>
          <w:sz w:val="24"/>
          <w:szCs w:val="24"/>
          <w:lang w:val="lt-LT"/>
        </w:rPr>
        <w:t>7</w:t>
      </w:r>
      <w:r w:rsidR="0015796E">
        <w:rPr>
          <w:rFonts w:eastAsia="Calibri"/>
          <w:sz w:val="24"/>
          <w:szCs w:val="24"/>
          <w:lang w:val="lt-LT"/>
        </w:rPr>
        <w:t> </w:t>
      </w:r>
      <w:r w:rsidR="00CE19D8" w:rsidRPr="00842CCD">
        <w:rPr>
          <w:rFonts w:eastAsia="Calibri"/>
          <w:sz w:val="24"/>
          <w:szCs w:val="24"/>
          <w:lang w:val="lt-LT"/>
        </w:rPr>
        <w:t xml:space="preserve">proc. </w:t>
      </w:r>
      <w:r w:rsidR="00573B43" w:rsidRPr="00842CCD">
        <w:rPr>
          <w:rFonts w:eastAsia="Calibri"/>
          <w:sz w:val="24"/>
          <w:szCs w:val="24"/>
          <w:lang w:val="lt-LT"/>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00D0542F" w:rsidRPr="00842CCD">
        <w:rPr>
          <w:rFonts w:eastAsia="Calibri"/>
          <w:sz w:val="24"/>
          <w:szCs w:val="24"/>
          <w:lang w:val="lt-LT"/>
        </w:rPr>
        <w:t>;</w:t>
      </w:r>
    </w:p>
    <w:p w14:paraId="59D23365" w14:textId="17337610" w:rsidR="00573B43" w:rsidRPr="00842CCD" w:rsidRDefault="00573B43" w:rsidP="006548DA">
      <w:pPr>
        <w:spacing w:line="288" w:lineRule="auto"/>
        <w:ind w:firstLine="709"/>
        <w:jc w:val="both"/>
        <w:rPr>
          <w:rFonts w:eastAsia="Calibri"/>
          <w:sz w:val="24"/>
          <w:szCs w:val="24"/>
          <w:lang w:val="lt-LT"/>
        </w:rPr>
      </w:pPr>
      <w:r w:rsidRPr="00842CCD">
        <w:rPr>
          <w:rFonts w:eastAsia="Calibri"/>
          <w:sz w:val="24"/>
          <w:szCs w:val="24"/>
        </w:rPr>
        <w:t xml:space="preserve">5.2. </w:t>
      </w:r>
      <w:r w:rsidR="00D0542F" w:rsidRPr="00842CCD">
        <w:rPr>
          <w:rFonts w:eastAsia="Calibri"/>
          <w:sz w:val="24"/>
          <w:szCs w:val="24"/>
          <w:lang w:val="lt-LT"/>
        </w:rPr>
        <w:t>n</w:t>
      </w:r>
      <w:r w:rsidRPr="00842CCD">
        <w:rPr>
          <w:rFonts w:eastAsia="Calibri"/>
          <w:sz w:val="24"/>
          <w:szCs w:val="24"/>
          <w:lang w:val="lt-LT"/>
        </w:rPr>
        <w:t>auji įkainiai apskaičiuojami pagal formulę:</w:t>
      </w:r>
    </w:p>
    <w:p w14:paraId="345C9691" w14:textId="45B7843A" w:rsidR="00CA2A02" w:rsidRPr="00842CCD" w:rsidRDefault="00000000" w:rsidP="006548DA">
      <w:pPr>
        <w:spacing w:line="288" w:lineRule="auto"/>
        <w:ind w:firstLine="709"/>
        <w:jc w:val="both"/>
        <w:rPr>
          <w:rFonts w:eastAsia="Calibri"/>
          <w:i/>
          <w:sz w:val="24"/>
          <w:szCs w:val="24"/>
          <w:lang w:val="lt-LT"/>
        </w:rPr>
      </w:pPr>
      <m:oMath>
        <m:sSub>
          <m:sSubPr>
            <m:ctrlPr>
              <w:rPr>
                <w:rFonts w:ascii="Cambria Math" w:eastAsia="Calibri" w:hAnsi="Cambria Math"/>
                <w:i/>
                <w:sz w:val="24"/>
                <w:szCs w:val="24"/>
                <w:lang w:val="lt-LT"/>
              </w:rPr>
            </m:ctrlPr>
          </m:sSubPr>
          <m:e>
            <m:r>
              <w:rPr>
                <w:rFonts w:ascii="Cambria Math" w:eastAsia="Calibri" w:hAnsi="Cambria Math"/>
                <w:sz w:val="24"/>
                <w:szCs w:val="24"/>
                <w:lang w:val="lt-LT"/>
              </w:rPr>
              <m:t>a</m:t>
            </m:r>
          </m:e>
          <m:sub>
            <m:r>
              <w:rPr>
                <w:rFonts w:ascii="Cambria Math" w:eastAsia="Calibri" w:hAnsi="Cambria Math"/>
                <w:sz w:val="24"/>
                <w:szCs w:val="24"/>
                <w:lang w:val="lt-LT"/>
              </w:rPr>
              <m:t>1</m:t>
            </m:r>
          </m:sub>
        </m:sSub>
        <m:r>
          <w:rPr>
            <w:rFonts w:ascii="Cambria Math" w:eastAsia="Calibri" w:hAnsi="Cambria Math"/>
            <w:sz w:val="24"/>
            <w:szCs w:val="24"/>
            <w:lang w:val="lt-LT"/>
          </w:rPr>
          <m:t>=</m:t>
        </m:r>
        <m:r>
          <w:rPr>
            <w:rFonts w:ascii="Cambria Math" w:eastAsiaTheme="minorEastAsia" w:hAnsi="Cambria Math"/>
            <w:sz w:val="24"/>
            <w:szCs w:val="24"/>
            <w:lang w:val="lt-LT"/>
          </w:rPr>
          <m:t>a+</m:t>
        </m:r>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lang w:val="lt-LT"/>
                  </w:rPr>
                  <m:t>k</m:t>
                </m:r>
              </m:num>
              <m:den>
                <m:r>
                  <w:rPr>
                    <w:rFonts w:ascii="Cambria Math" w:eastAsiaTheme="minorEastAsia" w:hAnsi="Cambria Math"/>
                    <w:sz w:val="24"/>
                    <w:szCs w:val="24"/>
                    <w:lang w:val="lt-LT"/>
                  </w:rPr>
                  <m:t>100</m:t>
                </m:r>
              </m:den>
            </m:f>
            <m:r>
              <w:rPr>
                <w:rFonts w:ascii="Cambria Math" w:eastAsiaTheme="minorEastAsia" w:hAnsi="Cambria Math"/>
                <w:sz w:val="24"/>
                <w:szCs w:val="24"/>
                <w:lang w:val="lt-LT"/>
              </w:rPr>
              <m:t>×a</m:t>
            </m:r>
          </m:e>
        </m:d>
      </m:oMath>
      <w:r w:rsidR="00CA2A02" w:rsidRPr="00842CCD">
        <w:rPr>
          <w:rFonts w:eastAsia="Calibri"/>
          <w:sz w:val="24"/>
          <w:szCs w:val="24"/>
          <w:lang w:val="lt-LT"/>
        </w:rPr>
        <w:t>, kur</w:t>
      </w:r>
      <w:r w:rsidR="00C25CF4">
        <w:rPr>
          <w:rFonts w:eastAsia="Calibri"/>
          <w:sz w:val="24"/>
          <w:szCs w:val="24"/>
          <w:lang w:val="lt-LT"/>
        </w:rPr>
        <w:t>:</w:t>
      </w:r>
    </w:p>
    <w:p w14:paraId="61C32347" w14:textId="3941176D" w:rsidR="00573B43" w:rsidRPr="00842CCD" w:rsidRDefault="00573B43" w:rsidP="006548DA">
      <w:pPr>
        <w:spacing w:line="288" w:lineRule="auto"/>
        <w:ind w:firstLine="709"/>
        <w:jc w:val="both"/>
        <w:rPr>
          <w:rFonts w:eastAsia="Calibri"/>
          <w:sz w:val="24"/>
          <w:szCs w:val="24"/>
          <w:lang w:val="lt-LT"/>
        </w:rPr>
      </w:pPr>
      <w:r w:rsidRPr="00842CCD">
        <w:rPr>
          <w:rFonts w:eastAsia="Calibri"/>
          <w:sz w:val="24"/>
          <w:szCs w:val="24"/>
          <w:lang w:val="lt-LT"/>
        </w:rPr>
        <w:t>a – įkainis (Eur be PVM) (jei jis jau buvo perskaičiuotas, tai po paskutinio perskaičiavimo);</w:t>
      </w:r>
    </w:p>
    <w:p w14:paraId="162D5202" w14:textId="77777777" w:rsidR="00573B43" w:rsidRPr="00842CCD" w:rsidRDefault="00573B43" w:rsidP="006548DA">
      <w:pPr>
        <w:spacing w:line="288" w:lineRule="auto"/>
        <w:ind w:firstLine="709"/>
        <w:jc w:val="both"/>
        <w:rPr>
          <w:rFonts w:eastAsia="Calibri"/>
          <w:sz w:val="24"/>
          <w:szCs w:val="24"/>
          <w:lang w:val="lt-LT"/>
        </w:rPr>
      </w:pPr>
      <w:r w:rsidRPr="00842CCD">
        <w:rPr>
          <w:rFonts w:eastAsia="Calibri"/>
          <w:sz w:val="24"/>
          <w:szCs w:val="24"/>
          <w:lang w:val="lt-LT"/>
        </w:rPr>
        <w:t>a</w:t>
      </w:r>
      <w:r w:rsidRPr="00842CCD">
        <w:rPr>
          <w:rFonts w:eastAsia="Calibri"/>
          <w:sz w:val="24"/>
          <w:szCs w:val="24"/>
          <w:vertAlign w:val="subscript"/>
          <w:lang w:val="lt-LT"/>
        </w:rPr>
        <w:t>1</w:t>
      </w:r>
      <w:r w:rsidRPr="00842CCD">
        <w:rPr>
          <w:rFonts w:eastAsia="Calibri"/>
          <w:sz w:val="24"/>
          <w:szCs w:val="24"/>
          <w:lang w:val="lt-LT"/>
        </w:rPr>
        <w:t xml:space="preserve"> – perskaičiuotas (pakeistas) įkainis (Eur be PVM);</w:t>
      </w:r>
    </w:p>
    <w:p w14:paraId="63AFC9D3" w14:textId="528119B8" w:rsidR="00573B43" w:rsidRPr="00842CCD" w:rsidRDefault="00573B43" w:rsidP="006548DA">
      <w:pPr>
        <w:spacing w:line="288" w:lineRule="auto"/>
        <w:ind w:firstLine="709"/>
        <w:jc w:val="both"/>
        <w:rPr>
          <w:rFonts w:eastAsia="Calibri"/>
          <w:sz w:val="24"/>
          <w:szCs w:val="24"/>
          <w:lang w:val="lt-LT"/>
        </w:rPr>
      </w:pPr>
      <w:r w:rsidRPr="00842CCD">
        <w:rPr>
          <w:rFonts w:eastAsia="Calibri"/>
          <w:sz w:val="24"/>
          <w:szCs w:val="24"/>
          <w:lang w:val="lt-LT"/>
        </w:rPr>
        <w:t xml:space="preserve">k – pagal vartotojų kainų indeksą </w:t>
      </w:r>
      <w:r w:rsidR="007F0968" w:rsidRPr="007F0968">
        <w:rPr>
          <w:rFonts w:eastAsia="Calibri"/>
          <w:sz w:val="24"/>
          <w:szCs w:val="24"/>
          <w:lang w:val="lt-LT"/>
        </w:rPr>
        <w:t>„062 Paslaugos ambulatoriniams pacientams“</w:t>
      </w:r>
      <w:r w:rsidR="007F0968">
        <w:rPr>
          <w:rFonts w:eastAsia="Calibri"/>
          <w:sz w:val="24"/>
          <w:szCs w:val="24"/>
          <w:lang w:val="lt-LT"/>
        </w:rPr>
        <w:t xml:space="preserve"> </w:t>
      </w:r>
      <w:r w:rsidR="00B5204C">
        <w:rPr>
          <w:rFonts w:eastAsia="Calibri"/>
          <w:sz w:val="24"/>
          <w:szCs w:val="24"/>
          <w:lang w:val="lt-LT"/>
        </w:rPr>
        <w:t xml:space="preserve"> </w:t>
      </w:r>
      <w:r w:rsidRPr="00842CCD">
        <w:rPr>
          <w:rFonts w:eastAsia="Calibri"/>
          <w:sz w:val="24"/>
          <w:szCs w:val="24"/>
          <w:lang w:val="lt-LT"/>
        </w:rPr>
        <w:t>apskaičiuotas kainų pokytis (padidėjimas arba sumažėjimas) (</w:t>
      </w:r>
      <w:r w:rsidR="00173032" w:rsidRPr="00842CCD">
        <w:rPr>
          <w:rFonts w:eastAsia="Calibri"/>
          <w:sz w:val="24"/>
          <w:szCs w:val="24"/>
          <w:lang w:val="lt-LT"/>
        </w:rPr>
        <w:t>proc.</w:t>
      </w:r>
      <w:r w:rsidRPr="00842CCD">
        <w:rPr>
          <w:rFonts w:eastAsia="Calibri"/>
          <w:sz w:val="24"/>
          <w:szCs w:val="24"/>
          <w:lang w:val="lt-LT"/>
        </w:rPr>
        <w:t xml:space="preserve">). „k“ reikšmė </w:t>
      </w:r>
      <w:r w:rsidR="00A54EAE" w:rsidRPr="00842CCD">
        <w:rPr>
          <w:rFonts w:eastAsia="Calibri"/>
          <w:sz w:val="24"/>
          <w:szCs w:val="24"/>
          <w:lang w:val="lt-LT"/>
        </w:rPr>
        <w:t>ap</w:t>
      </w:r>
      <w:r w:rsidRPr="00842CCD">
        <w:rPr>
          <w:rFonts w:eastAsia="Calibri"/>
          <w:sz w:val="24"/>
          <w:szCs w:val="24"/>
          <w:lang w:val="lt-LT"/>
        </w:rPr>
        <w:t xml:space="preserve">skaičiuojama pagal formulę: </w:t>
      </w:r>
    </w:p>
    <w:p w14:paraId="06CA3AB2" w14:textId="0BA04EA1" w:rsidR="00CA2A02" w:rsidRPr="00842CCD" w:rsidRDefault="00CA2A02" w:rsidP="006548DA">
      <w:pPr>
        <w:spacing w:line="288" w:lineRule="auto"/>
        <w:ind w:firstLine="709"/>
        <w:jc w:val="both"/>
        <w:rPr>
          <w:rFonts w:eastAsia="Calibri"/>
          <w:sz w:val="24"/>
          <w:szCs w:val="24"/>
          <w:lang w:val="lt-LT"/>
        </w:rPr>
      </w:pPr>
      <m:oMath>
        <m:r>
          <w:rPr>
            <w:rFonts w:ascii="Cambria Math" w:eastAsia="Calibri" w:hAnsi="Cambria Math"/>
            <w:sz w:val="24"/>
            <w:szCs w:val="24"/>
            <w:lang w:val="lt-LT"/>
          </w:rPr>
          <m:t>k =</m:t>
        </m:r>
        <m:f>
          <m:fPr>
            <m:ctrlPr>
              <w:rPr>
                <w:rFonts w:ascii="Cambria Math" w:eastAsiaTheme="minorEastAsia" w:hAnsi="Cambria Math"/>
                <w:i/>
                <w:sz w:val="24"/>
                <w:szCs w:val="24"/>
                <w:lang w:val="lt-LT"/>
              </w:rPr>
            </m:ctrlPr>
          </m:fPr>
          <m:num>
            <m:sSub>
              <m:sSubPr>
                <m:ctrlPr>
                  <w:rPr>
                    <w:rFonts w:ascii="Cambria Math" w:eastAsiaTheme="minorEastAsia" w:hAnsi="Cambria Math"/>
                    <w:i/>
                    <w:sz w:val="24"/>
                    <w:szCs w:val="24"/>
                    <w:lang w:val="lt-LT"/>
                  </w:rPr>
                </m:ctrlPr>
              </m:sSubPr>
              <m:e>
                <m:r>
                  <w:rPr>
                    <w:rFonts w:ascii="Cambria Math" w:eastAsiaTheme="minorEastAsia" w:hAnsi="Cambria Math"/>
                    <w:sz w:val="24"/>
                    <w:szCs w:val="24"/>
                    <w:lang w:val="lt-LT"/>
                  </w:rPr>
                  <m:t>Ind</m:t>
                </m:r>
              </m:e>
              <m:sub>
                <m:r>
                  <w:rPr>
                    <w:rFonts w:ascii="Cambria Math" w:eastAsiaTheme="minorEastAsia" w:hAnsi="Cambria Math"/>
                    <w:sz w:val="24"/>
                    <w:szCs w:val="24"/>
                    <w:lang w:val="lt-LT"/>
                  </w:rPr>
                  <m:t>naujausias</m:t>
                </m:r>
              </m:sub>
            </m:sSub>
          </m:num>
          <m:den>
            <m:sSub>
              <m:sSubPr>
                <m:ctrlPr>
                  <w:rPr>
                    <w:rFonts w:ascii="Cambria Math" w:eastAsiaTheme="minorEastAsia" w:hAnsi="Cambria Math"/>
                    <w:i/>
                    <w:sz w:val="24"/>
                    <w:szCs w:val="24"/>
                    <w:lang w:val="lt-LT"/>
                  </w:rPr>
                </m:ctrlPr>
              </m:sSubPr>
              <m:e>
                <m:r>
                  <w:rPr>
                    <w:rFonts w:ascii="Cambria Math" w:eastAsiaTheme="minorEastAsia" w:hAnsi="Cambria Math"/>
                    <w:sz w:val="24"/>
                    <w:szCs w:val="24"/>
                    <w:lang w:val="lt-LT"/>
                  </w:rPr>
                  <m:t>Ind</m:t>
                </m:r>
              </m:e>
              <m:sub>
                <m:r>
                  <w:rPr>
                    <w:rFonts w:ascii="Cambria Math" w:eastAsiaTheme="minorEastAsia" w:hAnsi="Cambria Math"/>
                    <w:sz w:val="24"/>
                    <w:szCs w:val="24"/>
                    <w:lang w:val="lt-LT"/>
                  </w:rPr>
                  <m:t>pradžia</m:t>
                </m:r>
              </m:sub>
            </m:sSub>
          </m:den>
        </m:f>
        <m:r>
          <w:rPr>
            <w:rFonts w:ascii="Cambria Math" w:eastAsiaTheme="minorEastAsia" w:hAnsi="Cambria Math"/>
            <w:sz w:val="24"/>
            <w:szCs w:val="24"/>
            <w:lang w:val="lt-LT"/>
          </w:rPr>
          <m:t>×100-100</m:t>
        </m:r>
      </m:oMath>
      <w:r w:rsidRPr="00842CCD">
        <w:rPr>
          <w:rFonts w:eastAsia="Calibri"/>
          <w:sz w:val="24"/>
          <w:szCs w:val="24"/>
          <w:lang w:val="lt-LT"/>
        </w:rPr>
        <w:t>, (proc.), kur</w:t>
      </w:r>
      <w:r w:rsidR="003F3ADA">
        <w:rPr>
          <w:rFonts w:eastAsia="Calibri"/>
          <w:sz w:val="24"/>
          <w:szCs w:val="24"/>
          <w:lang w:val="lt-LT"/>
        </w:rPr>
        <w:t>:</w:t>
      </w:r>
    </w:p>
    <w:p w14:paraId="1C8EA240" w14:textId="77F1D71A" w:rsidR="00573B43" w:rsidRPr="00842CCD" w:rsidRDefault="00573B43" w:rsidP="006548DA">
      <w:pPr>
        <w:spacing w:line="288" w:lineRule="auto"/>
        <w:ind w:firstLine="709"/>
        <w:jc w:val="both"/>
        <w:rPr>
          <w:rFonts w:eastAsia="Calibri"/>
          <w:sz w:val="24"/>
          <w:szCs w:val="24"/>
          <w:lang w:val="lt-LT"/>
        </w:rPr>
      </w:pPr>
      <w:proofErr w:type="spellStart"/>
      <w:r w:rsidRPr="00842CCD">
        <w:rPr>
          <w:rFonts w:eastAsia="Calibri"/>
          <w:sz w:val="24"/>
          <w:szCs w:val="24"/>
          <w:lang w:val="lt-LT"/>
        </w:rPr>
        <w:t>Ind</w:t>
      </w:r>
      <w:r w:rsidRPr="00842CCD">
        <w:rPr>
          <w:rFonts w:eastAsia="Calibri"/>
          <w:sz w:val="24"/>
          <w:szCs w:val="24"/>
          <w:vertAlign w:val="subscript"/>
          <w:lang w:val="lt-LT"/>
        </w:rPr>
        <w:t>naujausias</w:t>
      </w:r>
      <w:proofErr w:type="spellEnd"/>
      <w:r w:rsidRPr="00842CCD">
        <w:rPr>
          <w:rFonts w:eastAsia="Calibri"/>
          <w:sz w:val="24"/>
          <w:szCs w:val="24"/>
          <w:lang w:val="lt-LT"/>
        </w:rPr>
        <w:t xml:space="preserve"> – kreipimosi dėl įkainių perskaičiavimo išsiuntimo kitai šaliai datą naujausias paskelbtas vartotojų kainų indeksas </w:t>
      </w:r>
      <w:r w:rsidR="007F0968" w:rsidRPr="00842CCD">
        <w:rPr>
          <w:rFonts w:eastAsia="Calibri"/>
          <w:sz w:val="24"/>
          <w:szCs w:val="24"/>
          <w:lang w:val="lt-LT"/>
        </w:rPr>
        <w:t>„</w:t>
      </w:r>
      <w:r w:rsidR="007F0968" w:rsidRPr="007F0968">
        <w:rPr>
          <w:rFonts w:eastAsia="Calibri"/>
          <w:sz w:val="24"/>
          <w:szCs w:val="24"/>
          <w:lang w:val="lt-LT"/>
        </w:rPr>
        <w:t>062 Paslaugos ambulatoriniams pacientams</w:t>
      </w:r>
      <w:r w:rsidR="007F0968" w:rsidRPr="00842CCD">
        <w:rPr>
          <w:rFonts w:eastAsia="Calibri"/>
          <w:sz w:val="24"/>
          <w:szCs w:val="24"/>
          <w:lang w:val="lt-LT"/>
        </w:rPr>
        <w:t>“</w:t>
      </w:r>
      <w:r w:rsidRPr="00842CCD">
        <w:rPr>
          <w:rFonts w:eastAsia="Calibri"/>
          <w:sz w:val="24"/>
          <w:szCs w:val="24"/>
          <w:lang w:val="lt-LT"/>
        </w:rPr>
        <w:t>;</w:t>
      </w:r>
    </w:p>
    <w:p w14:paraId="69711D4E" w14:textId="72C04110" w:rsidR="0015796E" w:rsidRDefault="00573B43" w:rsidP="006548DA">
      <w:pPr>
        <w:spacing w:line="288" w:lineRule="auto"/>
        <w:ind w:firstLine="709"/>
        <w:jc w:val="both"/>
        <w:rPr>
          <w:rFonts w:eastAsia="Calibri"/>
          <w:sz w:val="24"/>
          <w:szCs w:val="24"/>
          <w:lang w:val="lt-LT"/>
        </w:rPr>
      </w:pPr>
      <w:proofErr w:type="spellStart"/>
      <w:r w:rsidRPr="00842CCD">
        <w:rPr>
          <w:rFonts w:eastAsia="Calibri"/>
          <w:sz w:val="24"/>
          <w:szCs w:val="24"/>
          <w:lang w:val="lt-LT"/>
        </w:rPr>
        <w:t>Ind</w:t>
      </w:r>
      <w:r w:rsidRPr="00842CCD">
        <w:rPr>
          <w:rFonts w:eastAsia="Calibri"/>
          <w:sz w:val="24"/>
          <w:szCs w:val="24"/>
          <w:vertAlign w:val="subscript"/>
          <w:lang w:val="lt-LT"/>
        </w:rPr>
        <w:t>pradžia</w:t>
      </w:r>
      <w:proofErr w:type="spellEnd"/>
      <w:r w:rsidRPr="00842CCD">
        <w:rPr>
          <w:rFonts w:eastAsia="Calibri"/>
          <w:sz w:val="24"/>
          <w:szCs w:val="24"/>
          <w:lang w:val="lt-LT"/>
        </w:rPr>
        <w:t xml:space="preserve"> – laikotarpio pradžios datos (mėnesio) vartotojų kainų indeksas </w:t>
      </w:r>
      <w:r w:rsidR="007F0968" w:rsidRPr="007F0968">
        <w:rPr>
          <w:rFonts w:eastAsia="Calibri"/>
          <w:sz w:val="24"/>
          <w:szCs w:val="24"/>
          <w:lang w:val="lt-LT"/>
        </w:rPr>
        <w:t>„062 Paslaugos ambulatoriniams pacientams“</w:t>
      </w:r>
      <w:r w:rsidR="00224914" w:rsidRPr="00842CCD">
        <w:rPr>
          <w:rFonts w:ascii="TimesNewRomanPSMT" w:eastAsiaTheme="minorHAnsi" w:hAnsi="TimesNewRomanPSMT" w:cs="TimesNewRomanPSMT"/>
          <w:sz w:val="24"/>
          <w:szCs w:val="24"/>
          <w:lang w:val="lt-LT"/>
        </w:rPr>
        <w:t xml:space="preserve">. </w:t>
      </w:r>
      <w:r w:rsidRPr="00842CCD">
        <w:rPr>
          <w:rFonts w:eastAsia="Calibri"/>
          <w:sz w:val="24"/>
          <w:szCs w:val="24"/>
          <w:lang w:val="lt-LT"/>
        </w:rPr>
        <w:t xml:space="preserve">Pirmojo perskaičiavimo atveju </w:t>
      </w:r>
      <w:r w:rsidR="00836A14" w:rsidRPr="00842CCD">
        <w:rPr>
          <w:rFonts w:eastAsia="Calibri"/>
          <w:sz w:val="24"/>
          <w:szCs w:val="24"/>
          <w:lang w:val="lt-LT"/>
        </w:rPr>
        <w:t xml:space="preserve">laikotarpio pradžia (mėnuo) yra </w:t>
      </w:r>
      <w:r w:rsidRPr="00842CCD">
        <w:rPr>
          <w:rFonts w:eastAsia="Calibri"/>
          <w:sz w:val="24"/>
          <w:szCs w:val="24"/>
          <w:lang w:val="lt-LT"/>
        </w:rPr>
        <w:t>paskutinės pirkimo, kurio pagrindu sudaryta ši Sutartis, pasiūlymų pateikimo termino dienos mėnuo. Antrojo ir vėlesnių perskaičiavimų atveju laikotarpio pradžia (mėnuo) yra paskutinio perskaičiavimo metu naudotos paskelbto atitinkamo indekso reikšmės mėnuo</w:t>
      </w:r>
      <w:r w:rsidR="00D0542F" w:rsidRPr="00842CCD">
        <w:rPr>
          <w:rFonts w:eastAsia="Calibri"/>
          <w:sz w:val="24"/>
          <w:szCs w:val="24"/>
          <w:lang w:val="lt-LT"/>
        </w:rPr>
        <w:t>;</w:t>
      </w:r>
    </w:p>
    <w:p w14:paraId="5BF3631B" w14:textId="4705FE40" w:rsidR="00AA7EC6" w:rsidRPr="00842CCD" w:rsidRDefault="00573B43" w:rsidP="006548DA">
      <w:pPr>
        <w:spacing w:line="288" w:lineRule="auto"/>
        <w:ind w:firstLine="709"/>
        <w:jc w:val="both"/>
        <w:rPr>
          <w:i/>
          <w:iCs/>
          <w:sz w:val="24"/>
          <w:szCs w:val="24"/>
          <w:lang w:val="lt-LT"/>
        </w:rPr>
      </w:pPr>
      <w:r w:rsidRPr="00842CCD">
        <w:rPr>
          <w:rFonts w:eastAsia="Calibri"/>
          <w:sz w:val="24"/>
          <w:szCs w:val="24"/>
          <w:lang w:val="lt-LT"/>
        </w:rPr>
        <w:t xml:space="preserve">5.3. </w:t>
      </w:r>
      <w:r w:rsidR="00D0542F" w:rsidRPr="00842CCD">
        <w:rPr>
          <w:rFonts w:eastAsia="Calibri"/>
          <w:sz w:val="24"/>
          <w:szCs w:val="24"/>
          <w:lang w:val="lt-LT"/>
        </w:rPr>
        <w:t>e</w:t>
      </w:r>
      <w:r w:rsidRPr="00842CCD">
        <w:rPr>
          <w:rFonts w:eastAsia="Calibri"/>
          <w:sz w:val="24"/>
          <w:szCs w:val="24"/>
          <w:lang w:val="lt-LT"/>
        </w:rPr>
        <w:t>samos ir bazinės kai</w:t>
      </w:r>
      <w:r w:rsidR="00274C08" w:rsidRPr="00842CCD">
        <w:rPr>
          <w:rFonts w:eastAsia="Calibri"/>
          <w:sz w:val="24"/>
          <w:szCs w:val="24"/>
          <w:lang w:val="lt-LT"/>
        </w:rPr>
        <w:t xml:space="preserve">nos indeksų šaltinis – Valstybės duomenų agentūros duomenų bazės. Šiuos indeksus galima rasti (žingsniai): </w:t>
      </w:r>
      <w:r w:rsidR="00274C08" w:rsidRPr="00842CCD">
        <w:rPr>
          <w:rFonts w:eastAsia="Calibri"/>
          <w:i/>
          <w:sz w:val="24"/>
          <w:szCs w:val="24"/>
          <w:lang w:val="lt-LT"/>
        </w:rPr>
        <w:t>https://osp.stat.gov.lt/statistiniu-rodikliu-analize#/ pasirenkant: Ūkis ir finansai (makroekonomika)\</w:t>
      </w:r>
      <w:r w:rsidR="00D1651B" w:rsidRPr="00842CCD">
        <w:rPr>
          <w:i/>
          <w:sz w:val="24"/>
          <w:szCs w:val="24"/>
          <w:lang w:val="lt-LT"/>
        </w:rPr>
        <w:t>Kainų indeksai, pokyčiai ir kainos\Vartotojų kainų indeksai (VKI), kainų pokyčiai, svoriai, vidutinės kainos\Vartotojų kainų indeksai\Vartotojų kainų indeksai (2015 m. – 100)\Lentelės parinktys\Individualaus vartojimo išlaidų pagal paskirtį</w:t>
      </w:r>
      <w:r w:rsidR="00421CAE" w:rsidRPr="00842CCD">
        <w:rPr>
          <w:i/>
          <w:sz w:val="24"/>
          <w:szCs w:val="24"/>
          <w:lang w:val="lt-LT"/>
        </w:rPr>
        <w:t xml:space="preserve"> klasifikatorius\</w:t>
      </w:r>
      <w:r w:rsidR="007F0968" w:rsidRPr="007F0968">
        <w:rPr>
          <w:i/>
          <w:iCs/>
          <w:sz w:val="24"/>
          <w:szCs w:val="24"/>
          <w:lang w:val="lt-LT"/>
        </w:rPr>
        <w:t>06 Sveikata\062 Paslaugos ambulatoriniams pacientams</w:t>
      </w:r>
      <w:r w:rsidR="00AA7EC6" w:rsidRPr="007F0968">
        <w:rPr>
          <w:i/>
          <w:iCs/>
          <w:sz w:val="24"/>
          <w:szCs w:val="24"/>
          <w:lang w:val="lt-LT"/>
        </w:rPr>
        <w:t>\</w:t>
      </w:r>
      <w:r w:rsidR="00AA7EC6" w:rsidRPr="00842CCD">
        <w:rPr>
          <w:i/>
          <w:iCs/>
          <w:sz w:val="24"/>
          <w:szCs w:val="24"/>
          <w:lang w:val="lt-LT"/>
        </w:rPr>
        <w:t>Nurodomas laikotarpis</w:t>
      </w:r>
      <w:r w:rsidR="006548DA">
        <w:rPr>
          <w:i/>
          <w:iCs/>
          <w:sz w:val="24"/>
          <w:szCs w:val="24"/>
          <w:lang w:val="lt-LT"/>
        </w:rPr>
        <w:t>;</w:t>
      </w:r>
    </w:p>
    <w:p w14:paraId="78F1089C" w14:textId="4485EFC4" w:rsidR="00573B43" w:rsidRPr="00842CCD" w:rsidRDefault="00573B43" w:rsidP="006548DA">
      <w:pPr>
        <w:spacing w:line="288" w:lineRule="auto"/>
        <w:ind w:firstLine="709"/>
        <w:contextualSpacing/>
        <w:jc w:val="both"/>
        <w:rPr>
          <w:rFonts w:eastAsia="Calibri"/>
          <w:sz w:val="24"/>
          <w:szCs w:val="24"/>
          <w:lang w:val="lt-LT"/>
        </w:rPr>
      </w:pPr>
      <w:r w:rsidRPr="00842CCD">
        <w:rPr>
          <w:rFonts w:eastAsia="Calibri"/>
          <w:sz w:val="24"/>
          <w:szCs w:val="24"/>
          <w:lang w:val="lt-LT"/>
        </w:rPr>
        <w:t xml:space="preserve">5.4. </w:t>
      </w:r>
      <w:r w:rsidR="00D0542F" w:rsidRPr="00842CCD">
        <w:rPr>
          <w:rFonts w:eastAsia="Calibri"/>
          <w:sz w:val="24"/>
          <w:szCs w:val="24"/>
          <w:lang w:val="lt-LT"/>
        </w:rPr>
        <w:t>s</w:t>
      </w:r>
      <w:r w:rsidRPr="00842CCD">
        <w:rPr>
          <w:rFonts w:eastAsia="Calibri"/>
          <w:sz w:val="24"/>
          <w:szCs w:val="24"/>
          <w:lang w:val="lt-LT"/>
        </w:rPr>
        <w:t xml:space="preserve">kaičiavimams indeksų reikšmės imamos </w:t>
      </w:r>
      <w:r w:rsidRPr="00842CCD">
        <w:rPr>
          <w:rFonts w:eastAsia="Calibri"/>
          <w:b/>
          <w:bCs/>
          <w:sz w:val="24"/>
          <w:szCs w:val="24"/>
          <w:lang w:val="lt-LT"/>
        </w:rPr>
        <w:t>keturių</w:t>
      </w:r>
      <w:r w:rsidRPr="00842CCD">
        <w:rPr>
          <w:rFonts w:eastAsia="Calibri"/>
          <w:sz w:val="24"/>
          <w:szCs w:val="24"/>
          <w:lang w:val="lt-LT"/>
        </w:rPr>
        <w:t xml:space="preserve"> skaitmenų po kablelio tikslumu. Apskaičiuotas pokytis (k) tolesniems skaičiavimams naudojamas suapvalinus iki </w:t>
      </w:r>
      <w:r w:rsidRPr="00842CCD">
        <w:rPr>
          <w:rFonts w:eastAsia="Calibri"/>
          <w:b/>
          <w:bCs/>
          <w:sz w:val="24"/>
          <w:szCs w:val="24"/>
          <w:lang w:val="lt-LT"/>
        </w:rPr>
        <w:t>vieno</w:t>
      </w:r>
      <w:r w:rsidRPr="00842CCD">
        <w:rPr>
          <w:rFonts w:eastAsia="Calibri"/>
          <w:sz w:val="24"/>
          <w:szCs w:val="24"/>
          <w:lang w:val="lt-LT"/>
        </w:rPr>
        <w:t xml:space="preserve"> skaitmens po kablelio, o apskaičiuotas įkainis „a“ suapvalinamas iki </w:t>
      </w:r>
      <w:r w:rsidRPr="00842CCD">
        <w:rPr>
          <w:rFonts w:eastAsia="Calibri"/>
          <w:b/>
          <w:bCs/>
          <w:sz w:val="24"/>
          <w:szCs w:val="24"/>
          <w:lang w:val="lt-LT"/>
        </w:rPr>
        <w:t xml:space="preserve">dviejų </w:t>
      </w:r>
      <w:r w:rsidRPr="00842CCD">
        <w:rPr>
          <w:rFonts w:eastAsia="Calibri"/>
          <w:sz w:val="24"/>
          <w:szCs w:val="24"/>
          <w:lang w:val="lt-LT"/>
        </w:rPr>
        <w:t>skaitmenų po kablelio</w:t>
      </w:r>
      <w:r w:rsidR="00D0542F" w:rsidRPr="00842CCD">
        <w:rPr>
          <w:rFonts w:eastAsia="Calibri"/>
          <w:sz w:val="24"/>
          <w:szCs w:val="24"/>
          <w:lang w:val="lt-LT"/>
        </w:rPr>
        <w:t>;</w:t>
      </w:r>
    </w:p>
    <w:p w14:paraId="51E4468D" w14:textId="61A263B4" w:rsidR="00573B43" w:rsidRPr="00842CCD" w:rsidRDefault="00573B43" w:rsidP="006548DA">
      <w:pPr>
        <w:spacing w:line="288" w:lineRule="auto"/>
        <w:ind w:firstLine="709"/>
        <w:jc w:val="both"/>
        <w:rPr>
          <w:rFonts w:eastAsia="Calibri"/>
          <w:sz w:val="24"/>
          <w:szCs w:val="24"/>
          <w:lang w:val="lt-LT"/>
        </w:rPr>
      </w:pPr>
      <w:r w:rsidRPr="00842CCD">
        <w:rPr>
          <w:rFonts w:eastAsia="Calibri"/>
          <w:sz w:val="24"/>
          <w:szCs w:val="24"/>
          <w:lang w:val="lt-LT"/>
        </w:rPr>
        <w:t xml:space="preserve">5.5. </w:t>
      </w:r>
      <w:r w:rsidR="00D0542F" w:rsidRPr="00842CCD">
        <w:rPr>
          <w:rFonts w:eastAsia="Calibri"/>
          <w:sz w:val="24"/>
          <w:szCs w:val="24"/>
          <w:lang w:val="lt-LT"/>
        </w:rPr>
        <w:t>v</w:t>
      </w:r>
      <w:r w:rsidRPr="00842CCD">
        <w:rPr>
          <w:rFonts w:eastAsia="Calibri"/>
          <w:sz w:val="24"/>
          <w:szCs w:val="24"/>
          <w:lang w:val="lt-LT"/>
        </w:rPr>
        <w:t>ėlesnis kainų arba įkainių perskaičiavimas negali apimti laikotarpio, už kurį perskaičiavimas jau buvo atliktas</w:t>
      </w:r>
      <w:r w:rsidR="00D0542F" w:rsidRPr="00842CCD">
        <w:rPr>
          <w:rFonts w:eastAsia="Calibri"/>
          <w:sz w:val="24"/>
          <w:szCs w:val="24"/>
          <w:lang w:val="lt-LT"/>
        </w:rPr>
        <w:t>;</w:t>
      </w:r>
    </w:p>
    <w:p w14:paraId="3D736F0E" w14:textId="6C2E8FD2" w:rsidR="00573B43" w:rsidRPr="00842CCD" w:rsidRDefault="00573B43" w:rsidP="006548DA">
      <w:pPr>
        <w:spacing w:line="288" w:lineRule="auto"/>
        <w:ind w:firstLine="709"/>
        <w:contextualSpacing/>
        <w:jc w:val="both"/>
        <w:rPr>
          <w:rFonts w:eastAsia="Calibri"/>
          <w:sz w:val="24"/>
          <w:szCs w:val="24"/>
          <w:lang w:val="lt-LT"/>
        </w:rPr>
      </w:pPr>
      <w:r w:rsidRPr="00842CCD">
        <w:rPr>
          <w:rFonts w:eastAsia="Calibri"/>
          <w:sz w:val="24"/>
          <w:szCs w:val="24"/>
          <w:lang w:val="lt-LT"/>
        </w:rPr>
        <w:t xml:space="preserve">5.6. </w:t>
      </w:r>
      <w:r w:rsidR="00D0542F" w:rsidRPr="00842CCD">
        <w:rPr>
          <w:rFonts w:eastAsia="Calibri"/>
          <w:sz w:val="24"/>
          <w:szCs w:val="24"/>
          <w:lang w:val="lt-LT"/>
        </w:rPr>
        <w:t>p</w:t>
      </w:r>
      <w:r w:rsidRPr="00842CCD">
        <w:rPr>
          <w:rFonts w:eastAsia="Calibri"/>
          <w:sz w:val="24"/>
          <w:szCs w:val="24"/>
          <w:lang w:val="lt-LT"/>
        </w:rPr>
        <w:t>irmosios peržiūros terminas netaikomas ir peržiūros dažnumas nėra ribojamas</w:t>
      </w:r>
      <w:r w:rsidR="00D0542F" w:rsidRPr="00842CCD">
        <w:rPr>
          <w:rFonts w:eastAsia="Calibri"/>
          <w:sz w:val="24"/>
          <w:szCs w:val="24"/>
          <w:lang w:val="lt-LT"/>
        </w:rPr>
        <w:t>;</w:t>
      </w:r>
    </w:p>
    <w:p w14:paraId="10785224" w14:textId="6816D668" w:rsidR="00573B43" w:rsidRPr="0047320F" w:rsidRDefault="00573B43" w:rsidP="006548DA">
      <w:pPr>
        <w:spacing w:line="288" w:lineRule="auto"/>
        <w:ind w:firstLine="709"/>
        <w:contextualSpacing/>
        <w:jc w:val="both"/>
        <w:rPr>
          <w:rFonts w:eastAsia="Calibri"/>
          <w:sz w:val="24"/>
          <w:szCs w:val="24"/>
          <w:lang w:val="lt-LT"/>
        </w:rPr>
      </w:pPr>
      <w:r w:rsidRPr="00842CCD">
        <w:rPr>
          <w:rFonts w:eastAsia="Calibri"/>
          <w:sz w:val="24"/>
          <w:szCs w:val="24"/>
          <w:lang w:val="lt-LT"/>
        </w:rPr>
        <w:lastRenderedPageBreak/>
        <w:t xml:space="preserve">5.7. </w:t>
      </w:r>
      <w:r w:rsidR="00D0542F" w:rsidRPr="00842CCD">
        <w:rPr>
          <w:rFonts w:eastAsia="Calibri"/>
          <w:sz w:val="24"/>
          <w:szCs w:val="24"/>
          <w:lang w:val="lt-LT"/>
        </w:rPr>
        <w:t>p</w:t>
      </w:r>
      <w:r w:rsidRPr="00842CCD">
        <w:rPr>
          <w:rFonts w:eastAsia="Calibri"/>
          <w:sz w:val="24"/>
          <w:szCs w:val="24"/>
          <w:lang w:val="lt-LT"/>
        </w:rPr>
        <w:t xml:space="preserve">erskaičiuotieji paslaugų įkainiai </w:t>
      </w:r>
      <w:r w:rsidR="00635199" w:rsidRPr="00842CCD">
        <w:rPr>
          <w:rFonts w:eastAsia="Calibri"/>
          <w:sz w:val="24"/>
          <w:szCs w:val="24"/>
          <w:lang w:val="lt-LT"/>
        </w:rPr>
        <w:t xml:space="preserve">be PVM </w:t>
      </w:r>
      <w:r w:rsidRPr="00842CCD">
        <w:rPr>
          <w:rFonts w:eastAsia="Calibri"/>
          <w:sz w:val="24"/>
          <w:szCs w:val="24"/>
          <w:lang w:val="lt-LT"/>
        </w:rPr>
        <w:t xml:space="preserve">įforminami rašytiniu šalių susitarimu. Šalys privalo sudaryti susitarimą dėl įkainių perskaičiavimo per 10 darbo dienų nuo šalies prašymo kitai šaliai </w:t>
      </w:r>
      <w:r w:rsidRPr="0046405B">
        <w:rPr>
          <w:rFonts w:eastAsia="Calibri"/>
          <w:sz w:val="24"/>
          <w:szCs w:val="24"/>
          <w:lang w:val="lt-LT"/>
        </w:rPr>
        <w:t xml:space="preserve">perskaičiuoti įkainius pateikimo dienos. Šalys privalo susitarime dėl įkainių perskaičiavimo nurodyti indekso reikšmę laikotarpio pradžioje ir jos nustatymo datą, indekso reikšmę laikotarpio pabaigoje ir jos nustatymo datą, kainų pokytį (k), perskaičiuotus įkainius ir, esant poreikiui, perskaičiuotą pradinės Sutarties vertę. </w:t>
      </w:r>
      <w:r w:rsidR="00D0542F" w:rsidRPr="0046405B">
        <w:rPr>
          <w:rFonts w:eastAsia="Calibri"/>
          <w:sz w:val="24"/>
          <w:szCs w:val="24"/>
          <w:lang w:val="lt-LT" w:eastAsia="lt-LT"/>
        </w:rPr>
        <w:t>Susitarimas padidinti</w:t>
      </w:r>
      <w:r w:rsidR="00BF53EA">
        <w:rPr>
          <w:rFonts w:eastAsia="Calibri"/>
          <w:sz w:val="24"/>
          <w:szCs w:val="24"/>
          <w:lang w:val="lt-LT" w:eastAsia="lt-LT"/>
        </w:rPr>
        <w:t xml:space="preserve"> </w:t>
      </w:r>
      <w:r w:rsidR="00D0542F" w:rsidRPr="0047320F">
        <w:rPr>
          <w:rFonts w:eastAsia="Calibri"/>
          <w:sz w:val="24"/>
          <w:szCs w:val="24"/>
          <w:lang w:val="lt-LT" w:eastAsia="lt-LT"/>
        </w:rPr>
        <w:t>/</w:t>
      </w:r>
      <w:r w:rsidR="00BF53EA">
        <w:rPr>
          <w:rFonts w:eastAsia="Calibri"/>
          <w:sz w:val="24"/>
          <w:szCs w:val="24"/>
          <w:lang w:val="lt-LT" w:eastAsia="lt-LT"/>
        </w:rPr>
        <w:t xml:space="preserve"> </w:t>
      </w:r>
      <w:r w:rsidRPr="0047320F">
        <w:rPr>
          <w:rFonts w:eastAsia="Calibri"/>
          <w:sz w:val="24"/>
          <w:szCs w:val="24"/>
          <w:lang w:val="lt-LT" w:eastAsia="lt-LT"/>
        </w:rPr>
        <w:t>sumažinti paslaugų įkainius ir, esant poreikiui, atitinkamai pakeisti pradinės Sutarties vertę įsigalioja Sutarties šalims pasirašius susitarimą, kuris bus laik</w:t>
      </w:r>
      <w:r w:rsidR="00D0542F" w:rsidRPr="0047320F">
        <w:rPr>
          <w:rFonts w:eastAsia="Calibri"/>
          <w:sz w:val="24"/>
          <w:szCs w:val="24"/>
          <w:lang w:val="lt-LT" w:eastAsia="lt-LT"/>
        </w:rPr>
        <w:t>omas sudėtine Sutarties dalimi;</w:t>
      </w:r>
    </w:p>
    <w:p w14:paraId="31846474" w14:textId="0D94E077" w:rsidR="001B20ED" w:rsidRPr="00215D53" w:rsidRDefault="00665AC7" w:rsidP="006548DA">
      <w:pPr>
        <w:widowControl w:val="0"/>
        <w:tabs>
          <w:tab w:val="left" w:pos="993"/>
        </w:tabs>
        <w:spacing w:line="288" w:lineRule="auto"/>
        <w:ind w:firstLine="709"/>
        <w:jc w:val="both"/>
        <w:rPr>
          <w:sz w:val="24"/>
          <w:szCs w:val="24"/>
          <w:lang w:val="lt-LT"/>
        </w:rPr>
      </w:pPr>
      <w:r w:rsidRPr="00215D53">
        <w:rPr>
          <w:sz w:val="24"/>
          <w:szCs w:val="24"/>
          <w:lang w:val="lt-LT"/>
        </w:rPr>
        <w:t>5.</w:t>
      </w:r>
      <w:r w:rsidR="00D0542F" w:rsidRPr="00884828">
        <w:rPr>
          <w:sz w:val="24"/>
          <w:szCs w:val="24"/>
          <w:lang w:val="lt-LT"/>
        </w:rPr>
        <w:t>8</w:t>
      </w:r>
      <w:r w:rsidRPr="00215D53">
        <w:rPr>
          <w:sz w:val="24"/>
          <w:szCs w:val="24"/>
          <w:lang w:val="lt-LT"/>
        </w:rPr>
        <w:t xml:space="preserve">. </w:t>
      </w:r>
      <w:r w:rsidR="008F5A0B" w:rsidRPr="00215D53">
        <w:rPr>
          <w:sz w:val="24"/>
          <w:szCs w:val="24"/>
          <w:lang w:val="lt-LT"/>
        </w:rPr>
        <w:t xml:space="preserve">perskaičiuotas </w:t>
      </w:r>
      <w:r w:rsidR="0067728B" w:rsidRPr="00215D53">
        <w:rPr>
          <w:sz w:val="24"/>
          <w:szCs w:val="24"/>
          <w:lang w:val="lt-LT"/>
        </w:rPr>
        <w:t>paslaugų įkainis</w:t>
      </w:r>
      <w:r w:rsidR="0054787A" w:rsidRPr="00215D53">
        <w:rPr>
          <w:sz w:val="24"/>
          <w:szCs w:val="24"/>
          <w:lang w:val="lt-LT"/>
        </w:rPr>
        <w:t xml:space="preserve"> be </w:t>
      </w:r>
      <w:r w:rsidR="0067728B" w:rsidRPr="00215D53">
        <w:rPr>
          <w:sz w:val="24"/>
          <w:szCs w:val="24"/>
          <w:lang w:val="lt-LT"/>
        </w:rPr>
        <w:t>PVM taikomas</w:t>
      </w:r>
      <w:r w:rsidR="0054787A" w:rsidRPr="00215D53">
        <w:rPr>
          <w:sz w:val="24"/>
          <w:szCs w:val="24"/>
          <w:lang w:val="lt-LT"/>
        </w:rPr>
        <w:t xml:space="preserve"> tik toms paslaugoms, kurios bus teikiamos po</w:t>
      </w:r>
      <w:r w:rsidR="0067728B" w:rsidRPr="00215D53">
        <w:rPr>
          <w:sz w:val="24"/>
          <w:szCs w:val="24"/>
          <w:lang w:val="lt-LT"/>
        </w:rPr>
        <w:t xml:space="preserve"> susitarimo dėl paslaugų įkainio</w:t>
      </w:r>
      <w:r w:rsidR="0054787A" w:rsidRPr="00215D53">
        <w:rPr>
          <w:sz w:val="24"/>
          <w:szCs w:val="24"/>
          <w:lang w:val="lt-LT"/>
        </w:rPr>
        <w:t xml:space="preserve"> be PVM perskaičiavimo įsigaliojimo</w:t>
      </w:r>
      <w:r w:rsidR="00CF7B05" w:rsidRPr="00215D53">
        <w:rPr>
          <w:sz w:val="24"/>
          <w:szCs w:val="24"/>
          <w:lang w:val="lt-LT"/>
        </w:rPr>
        <w:t>;</w:t>
      </w:r>
    </w:p>
    <w:p w14:paraId="5108EC2D" w14:textId="0906FAC9" w:rsidR="0054787A" w:rsidRPr="00215D53" w:rsidRDefault="0054787A" w:rsidP="006548DA">
      <w:pPr>
        <w:widowControl w:val="0"/>
        <w:tabs>
          <w:tab w:val="left" w:pos="993"/>
        </w:tabs>
        <w:spacing w:line="288" w:lineRule="auto"/>
        <w:ind w:firstLine="709"/>
        <w:jc w:val="both"/>
        <w:rPr>
          <w:sz w:val="24"/>
          <w:szCs w:val="24"/>
          <w:lang w:val="lt-LT"/>
        </w:rPr>
      </w:pPr>
      <w:r w:rsidRPr="00215D53">
        <w:rPr>
          <w:sz w:val="24"/>
          <w:szCs w:val="24"/>
          <w:lang w:val="lt-LT"/>
        </w:rPr>
        <w:t>5.</w:t>
      </w:r>
      <w:r w:rsidR="00D0542F">
        <w:rPr>
          <w:sz w:val="24"/>
          <w:szCs w:val="24"/>
          <w:lang w:val="lt-LT"/>
        </w:rPr>
        <w:t>9</w:t>
      </w:r>
      <w:r w:rsidRPr="00215D53">
        <w:rPr>
          <w:sz w:val="24"/>
          <w:szCs w:val="24"/>
          <w:lang w:val="lt-LT"/>
        </w:rPr>
        <w:t xml:space="preserve">. </w:t>
      </w:r>
      <w:r w:rsidR="00CF7B05" w:rsidRPr="00215D53">
        <w:rPr>
          <w:sz w:val="24"/>
          <w:szCs w:val="24"/>
          <w:lang w:val="lt-LT"/>
        </w:rPr>
        <w:t>paslaugų</w:t>
      </w:r>
      <w:r w:rsidRPr="00215D53">
        <w:rPr>
          <w:sz w:val="24"/>
          <w:szCs w:val="24"/>
          <w:lang w:val="lt-LT"/>
        </w:rPr>
        <w:t>, suteiktų iki</w:t>
      </w:r>
      <w:r w:rsidR="0067728B" w:rsidRPr="00215D53">
        <w:rPr>
          <w:sz w:val="24"/>
          <w:szCs w:val="24"/>
          <w:lang w:val="lt-LT"/>
        </w:rPr>
        <w:t xml:space="preserve"> susitarimo dėl paslaugų įkainio</w:t>
      </w:r>
      <w:r w:rsidRPr="00215D53">
        <w:rPr>
          <w:sz w:val="24"/>
          <w:szCs w:val="24"/>
          <w:lang w:val="lt-LT"/>
        </w:rPr>
        <w:t xml:space="preserve"> be PVM perskaičiavimo įsigaliojimo, ir paslaugų, suteiktų</w:t>
      </w:r>
      <w:r w:rsidRPr="00215D53" w:rsidDel="007E5AF9">
        <w:rPr>
          <w:sz w:val="24"/>
          <w:szCs w:val="24"/>
          <w:lang w:val="lt-LT"/>
        </w:rPr>
        <w:t xml:space="preserve"> </w:t>
      </w:r>
      <w:r w:rsidRPr="00215D53">
        <w:rPr>
          <w:sz w:val="24"/>
          <w:szCs w:val="24"/>
          <w:lang w:val="lt-LT"/>
        </w:rPr>
        <w:t>pažeidus paslaugų suteikimo terminus ir Paslaugų teikėjui nepateikus šių terminų praleidimą patvirtinan</w:t>
      </w:r>
      <w:r w:rsidR="0067728B" w:rsidRPr="00215D53">
        <w:rPr>
          <w:sz w:val="24"/>
          <w:szCs w:val="24"/>
          <w:lang w:val="lt-LT"/>
        </w:rPr>
        <w:t>čių objektyvių įrodymų, įkainis</w:t>
      </w:r>
      <w:r w:rsidRPr="00215D53">
        <w:rPr>
          <w:sz w:val="24"/>
          <w:szCs w:val="24"/>
          <w:lang w:val="lt-LT"/>
        </w:rPr>
        <w:t xml:space="preserve"> be PV</w:t>
      </w:r>
      <w:r w:rsidR="0067728B" w:rsidRPr="00215D53">
        <w:rPr>
          <w:sz w:val="24"/>
          <w:szCs w:val="24"/>
          <w:lang w:val="lt-LT"/>
        </w:rPr>
        <w:t>M nebus perskaičiuojamas, jei jis</w:t>
      </w:r>
      <w:r w:rsidRPr="00215D53">
        <w:rPr>
          <w:sz w:val="24"/>
          <w:szCs w:val="24"/>
          <w:lang w:val="lt-LT"/>
        </w:rPr>
        <w:t xml:space="preserve"> didėja.</w:t>
      </w:r>
    </w:p>
    <w:p w14:paraId="21E89A4D" w14:textId="7CEDDD56" w:rsidR="00361FCE" w:rsidRPr="00105670" w:rsidRDefault="00361FCE" w:rsidP="006548DA">
      <w:pPr>
        <w:widowControl w:val="0"/>
        <w:tabs>
          <w:tab w:val="left" w:pos="993"/>
        </w:tabs>
        <w:spacing w:line="288" w:lineRule="auto"/>
        <w:ind w:firstLine="709"/>
        <w:jc w:val="both"/>
        <w:rPr>
          <w:sz w:val="24"/>
          <w:szCs w:val="24"/>
          <w:lang w:val="lt-LT"/>
        </w:rPr>
      </w:pPr>
      <w:r w:rsidRPr="00105670">
        <w:rPr>
          <w:sz w:val="24"/>
          <w:szCs w:val="24"/>
          <w:lang w:val="lt-LT"/>
        </w:rPr>
        <w:t xml:space="preserve">6. Jei Sutarties vykdymo metu pasikeitus mokesčius reguliuojantiems teisės aktams pasikeičia paslaugoms taikomas PVM tarifas (jei PVM taikomas), </w:t>
      </w:r>
      <w:r w:rsidR="001F2761" w:rsidRPr="00105670">
        <w:rPr>
          <w:sz w:val="24"/>
          <w:szCs w:val="24"/>
          <w:lang w:val="lt-LT"/>
        </w:rPr>
        <w:t>paslaugoms taikomas PVM (jei taikomas) perskaičiuojamas</w:t>
      </w:r>
      <w:r w:rsidRPr="00105670">
        <w:rPr>
          <w:sz w:val="24"/>
          <w:szCs w:val="24"/>
          <w:lang w:val="lt-LT"/>
        </w:rPr>
        <w:t>. Esant šiai aplinkybei, suinteresuota šalis turi raštu kreiptis į kitą šalį dėl PVM perskaičiavimo.</w:t>
      </w:r>
      <w:r w:rsidR="001F2761" w:rsidRPr="00105670">
        <w:rPr>
          <w:sz w:val="24"/>
          <w:szCs w:val="24"/>
          <w:lang w:val="lt-LT"/>
        </w:rPr>
        <w:t xml:space="preserve"> PVM pokyčio dydis yra proporcingas PVM tarifo pokyčio dydžiui.</w:t>
      </w:r>
      <w:r w:rsidRPr="00105670">
        <w:rPr>
          <w:sz w:val="24"/>
          <w:szCs w:val="24"/>
          <w:lang w:val="lt-LT"/>
        </w:rPr>
        <w:t xml:space="preserve"> PVM perskaičiavimas įforminamas rašytiniu šalių susitarimu ir taikomas tik toms paslaugoms (nesuteiktai jų daliai), kurios bus teikiamos po šalių pasirašyto susitarimo įsigaliojimo dienos. </w:t>
      </w:r>
    </w:p>
    <w:p w14:paraId="5A96E04B" w14:textId="2F0C2F79" w:rsidR="00665AC7" w:rsidRPr="009B148E" w:rsidRDefault="00361FCE" w:rsidP="006548DA">
      <w:pPr>
        <w:widowControl w:val="0"/>
        <w:tabs>
          <w:tab w:val="left" w:pos="993"/>
        </w:tabs>
        <w:spacing w:line="288" w:lineRule="auto"/>
        <w:ind w:firstLine="709"/>
        <w:jc w:val="both"/>
        <w:rPr>
          <w:sz w:val="24"/>
          <w:szCs w:val="24"/>
          <w:lang w:val="lt-LT"/>
        </w:rPr>
      </w:pPr>
      <w:r w:rsidRPr="00105670">
        <w:rPr>
          <w:sz w:val="24"/>
          <w:szCs w:val="24"/>
          <w:lang w:val="lt-LT"/>
        </w:rPr>
        <w:t>Ši</w:t>
      </w:r>
      <w:r w:rsidR="00F468CC" w:rsidRPr="00105670">
        <w:rPr>
          <w:sz w:val="24"/>
          <w:szCs w:val="24"/>
          <w:lang w:val="lt-LT"/>
        </w:rPr>
        <w:t>o punkto</w:t>
      </w:r>
      <w:r w:rsidRPr="00105670">
        <w:rPr>
          <w:sz w:val="24"/>
          <w:szCs w:val="24"/>
          <w:lang w:val="lt-LT"/>
        </w:rPr>
        <w:t xml:space="preserve"> nuostat</w:t>
      </w:r>
      <w:r w:rsidR="00F468CC" w:rsidRPr="00105670">
        <w:rPr>
          <w:sz w:val="24"/>
          <w:szCs w:val="24"/>
          <w:lang w:val="lt-LT"/>
        </w:rPr>
        <w:t>os</w:t>
      </w:r>
      <w:r w:rsidRPr="00105670">
        <w:rPr>
          <w:sz w:val="24"/>
          <w:szCs w:val="24"/>
          <w:lang w:val="lt-LT"/>
        </w:rPr>
        <w:t xml:space="preserve"> taikom</w:t>
      </w:r>
      <w:r w:rsidR="00F468CC" w:rsidRPr="00105670">
        <w:rPr>
          <w:sz w:val="24"/>
          <w:szCs w:val="24"/>
          <w:lang w:val="lt-LT"/>
        </w:rPr>
        <w:t>os</w:t>
      </w:r>
      <w:r w:rsidRPr="00105670">
        <w:rPr>
          <w:sz w:val="24"/>
          <w:szCs w:val="24"/>
          <w:lang w:val="lt-LT"/>
        </w:rPr>
        <w:t xml:space="preserve"> tik tada, kai PVM tarifas keičiasi (didėja arba mažėja) dėl teisės aktų pasikeitimo</w:t>
      </w:r>
      <w:r w:rsidR="00E70204">
        <w:rPr>
          <w:sz w:val="24"/>
          <w:szCs w:val="24"/>
          <w:lang w:val="lt-LT"/>
        </w:rPr>
        <w:t>,</w:t>
      </w:r>
      <w:r w:rsidRPr="00105670">
        <w:rPr>
          <w:sz w:val="24"/>
          <w:szCs w:val="24"/>
          <w:lang w:val="lt-LT"/>
        </w:rPr>
        <w:t xml:space="preserve"> ir netaikom</w:t>
      </w:r>
      <w:r w:rsidR="00E70204">
        <w:rPr>
          <w:sz w:val="24"/>
          <w:szCs w:val="24"/>
          <w:lang w:val="lt-LT"/>
        </w:rPr>
        <w:t>os</w:t>
      </w:r>
      <w:r w:rsidRPr="00105670">
        <w:rPr>
          <w:sz w:val="24"/>
          <w:szCs w:val="24"/>
          <w:lang w:val="lt-LT"/>
        </w:rPr>
        <w:t>, kai PVM tarifas didėja ar atsiranda pareiga jį mokėti dėl nuo Paslaugų teikėjo priklausančių aplinkybių, pavyzdžiui, pasikeičia jo veikla, tampa PVM mokėtoju ir pan.</w:t>
      </w:r>
      <w:r w:rsidR="00A54EAE">
        <w:rPr>
          <w:sz w:val="24"/>
          <w:szCs w:val="24"/>
          <w:lang w:val="lt-LT"/>
        </w:rPr>
        <w:t>,</w:t>
      </w:r>
      <w:r w:rsidRPr="00105670">
        <w:rPr>
          <w:sz w:val="24"/>
          <w:szCs w:val="24"/>
          <w:lang w:val="lt-LT"/>
        </w:rPr>
        <w:t xml:space="preserve"> – tokiu atveju paslaugų įkaini</w:t>
      </w:r>
      <w:r w:rsidR="00CF1BE2" w:rsidRPr="00105670">
        <w:rPr>
          <w:sz w:val="24"/>
          <w:szCs w:val="24"/>
          <w:lang w:val="lt-LT"/>
        </w:rPr>
        <w:t>s</w:t>
      </w:r>
      <w:r w:rsidR="00F468CC" w:rsidRPr="00105670">
        <w:rPr>
          <w:sz w:val="24"/>
          <w:szCs w:val="24"/>
          <w:lang w:val="lt-LT"/>
        </w:rPr>
        <w:t xml:space="preserve"> su PVM</w:t>
      </w:r>
      <w:r w:rsidRPr="00105670">
        <w:rPr>
          <w:sz w:val="24"/>
          <w:szCs w:val="24"/>
          <w:lang w:val="lt-LT"/>
        </w:rPr>
        <w:t xml:space="preserve"> </w:t>
      </w:r>
      <w:r w:rsidRPr="009B148E">
        <w:rPr>
          <w:sz w:val="24"/>
          <w:szCs w:val="24"/>
          <w:lang w:val="lt-LT"/>
        </w:rPr>
        <w:t>nekeičiam</w:t>
      </w:r>
      <w:r w:rsidR="00CF1BE2" w:rsidRPr="009B148E">
        <w:rPr>
          <w:sz w:val="24"/>
          <w:szCs w:val="24"/>
          <w:lang w:val="lt-LT"/>
        </w:rPr>
        <w:t>as</w:t>
      </w:r>
      <w:r w:rsidRPr="009B148E">
        <w:rPr>
          <w:sz w:val="24"/>
          <w:szCs w:val="24"/>
          <w:lang w:val="lt-LT"/>
        </w:rPr>
        <w:t xml:space="preserve">. Dėl kitų mokesčių pasikeitimo </w:t>
      </w:r>
      <w:r w:rsidR="00F468CC" w:rsidRPr="009B148E">
        <w:rPr>
          <w:sz w:val="24"/>
          <w:szCs w:val="24"/>
          <w:lang w:val="lt-LT"/>
        </w:rPr>
        <w:t xml:space="preserve">paslaugų </w:t>
      </w:r>
      <w:r w:rsidRPr="009B148E">
        <w:rPr>
          <w:sz w:val="24"/>
          <w:szCs w:val="24"/>
          <w:lang w:val="lt-LT"/>
        </w:rPr>
        <w:t>įkaini</w:t>
      </w:r>
      <w:r w:rsidR="00F67D67" w:rsidRPr="009B148E">
        <w:rPr>
          <w:sz w:val="24"/>
          <w:szCs w:val="24"/>
          <w:lang w:val="lt-LT"/>
        </w:rPr>
        <w:t>s</w:t>
      </w:r>
      <w:r w:rsidRPr="009B148E">
        <w:rPr>
          <w:sz w:val="24"/>
          <w:szCs w:val="24"/>
          <w:lang w:val="lt-LT"/>
        </w:rPr>
        <w:t xml:space="preserve"> </w:t>
      </w:r>
      <w:r w:rsidR="00F468CC" w:rsidRPr="009B148E">
        <w:rPr>
          <w:sz w:val="24"/>
          <w:szCs w:val="24"/>
          <w:lang w:val="lt-LT"/>
        </w:rPr>
        <w:t xml:space="preserve">be PVM </w:t>
      </w:r>
      <w:r w:rsidRPr="009B148E">
        <w:rPr>
          <w:sz w:val="24"/>
          <w:szCs w:val="24"/>
          <w:lang w:val="lt-LT"/>
        </w:rPr>
        <w:t>nebus perskaičiuojam</w:t>
      </w:r>
      <w:r w:rsidR="00F67D67" w:rsidRPr="009B148E">
        <w:rPr>
          <w:sz w:val="24"/>
          <w:szCs w:val="24"/>
          <w:lang w:val="lt-LT"/>
        </w:rPr>
        <w:t>as</w:t>
      </w:r>
      <w:r w:rsidRPr="009B148E">
        <w:rPr>
          <w:sz w:val="24"/>
          <w:szCs w:val="24"/>
          <w:lang w:val="lt-LT"/>
        </w:rPr>
        <w:t xml:space="preserve"> ir keičiam</w:t>
      </w:r>
      <w:r w:rsidR="00F67D67" w:rsidRPr="009B148E">
        <w:rPr>
          <w:sz w:val="24"/>
          <w:szCs w:val="24"/>
          <w:lang w:val="lt-LT"/>
        </w:rPr>
        <w:t>as</w:t>
      </w:r>
      <w:r w:rsidRPr="009B148E">
        <w:rPr>
          <w:sz w:val="24"/>
          <w:szCs w:val="24"/>
          <w:lang w:val="lt-LT"/>
        </w:rPr>
        <w:t>.</w:t>
      </w:r>
    </w:p>
    <w:p w14:paraId="0A44A1FB" w14:textId="30B57048" w:rsidR="00827DFD" w:rsidRPr="008F4AE9" w:rsidRDefault="00361FCE" w:rsidP="006548DA">
      <w:pPr>
        <w:widowControl w:val="0"/>
        <w:tabs>
          <w:tab w:val="left" w:pos="993"/>
        </w:tabs>
        <w:spacing w:line="288" w:lineRule="auto"/>
        <w:ind w:firstLine="709"/>
        <w:jc w:val="both"/>
        <w:rPr>
          <w:sz w:val="24"/>
          <w:szCs w:val="24"/>
          <w:lang w:val="lt-LT"/>
        </w:rPr>
      </w:pPr>
      <w:r w:rsidRPr="009B148E">
        <w:rPr>
          <w:sz w:val="24"/>
          <w:szCs w:val="24"/>
          <w:lang w:val="lt-LT"/>
        </w:rPr>
        <w:t>7</w:t>
      </w:r>
      <w:r w:rsidR="00827DFD" w:rsidRPr="008F4AE9">
        <w:rPr>
          <w:sz w:val="24"/>
          <w:szCs w:val="24"/>
          <w:lang w:val="lt-LT"/>
        </w:rPr>
        <w:t xml:space="preserve">. Sutarties 2 priede </w:t>
      </w:r>
      <w:r w:rsidR="00827DFD" w:rsidRPr="00CC5B69">
        <w:rPr>
          <w:sz w:val="24"/>
          <w:szCs w:val="24"/>
          <w:lang w:val="lt-LT"/>
        </w:rPr>
        <w:t xml:space="preserve">nurodyta </w:t>
      </w:r>
      <w:r w:rsidR="006E11BA" w:rsidRPr="00CC5B69">
        <w:rPr>
          <w:sz w:val="24"/>
          <w:szCs w:val="24"/>
          <w:lang w:val="lt-LT"/>
        </w:rPr>
        <w:t>preliminari</w:t>
      </w:r>
      <w:r w:rsidR="00827DFD" w:rsidRPr="00CC5B69">
        <w:rPr>
          <w:sz w:val="24"/>
          <w:szCs w:val="24"/>
          <w:lang w:val="lt-LT"/>
        </w:rPr>
        <w:t xml:space="preserve"> paslaugų</w:t>
      </w:r>
      <w:r w:rsidR="00827DFD" w:rsidRPr="008F4AE9">
        <w:rPr>
          <w:sz w:val="24"/>
          <w:szCs w:val="24"/>
          <w:lang w:val="lt-LT"/>
        </w:rPr>
        <w:t xml:space="preserve"> apimtis.</w:t>
      </w:r>
      <w:r w:rsidR="00B27749" w:rsidRPr="008F4AE9">
        <w:t xml:space="preserve"> </w:t>
      </w:r>
      <w:r w:rsidR="00B27749" w:rsidRPr="008F4AE9">
        <w:rPr>
          <w:sz w:val="24"/>
          <w:szCs w:val="24"/>
          <w:lang w:val="lt-LT"/>
        </w:rPr>
        <w:t>Užsakovas neįsipareigoja</w:t>
      </w:r>
      <w:r w:rsidR="000865E1">
        <w:rPr>
          <w:sz w:val="24"/>
          <w:szCs w:val="24"/>
          <w:lang w:val="lt-LT"/>
        </w:rPr>
        <w:t xml:space="preserve"> </w:t>
      </w:r>
      <w:r w:rsidR="009D5F03">
        <w:rPr>
          <w:sz w:val="24"/>
          <w:szCs w:val="24"/>
          <w:lang w:val="lt-LT"/>
        </w:rPr>
        <w:t xml:space="preserve">nupirkti viso preliminaraus paslaugų kiekio ir (ar) </w:t>
      </w:r>
      <w:r w:rsidR="000865E1">
        <w:rPr>
          <w:sz w:val="24"/>
          <w:szCs w:val="24"/>
          <w:lang w:val="lt-LT"/>
        </w:rPr>
        <w:t>išnaudoti maksimalios pirkimui skirtos lėšų sumos</w:t>
      </w:r>
      <w:r w:rsidR="00B27749" w:rsidRPr="008F4AE9">
        <w:rPr>
          <w:sz w:val="24"/>
          <w:szCs w:val="24"/>
          <w:lang w:val="lt-LT"/>
        </w:rPr>
        <w:t>.</w:t>
      </w:r>
    </w:p>
    <w:p w14:paraId="426BDF76" w14:textId="02EFDBBD" w:rsidR="001B20ED" w:rsidRPr="008F4AE9" w:rsidRDefault="00361FCE" w:rsidP="006548DA">
      <w:pPr>
        <w:widowControl w:val="0"/>
        <w:tabs>
          <w:tab w:val="left" w:pos="993"/>
        </w:tabs>
        <w:spacing w:line="288" w:lineRule="auto"/>
        <w:ind w:firstLine="709"/>
        <w:jc w:val="both"/>
        <w:rPr>
          <w:sz w:val="24"/>
          <w:szCs w:val="24"/>
          <w:lang w:val="lt-LT"/>
        </w:rPr>
      </w:pPr>
      <w:r w:rsidRPr="008F4AE9">
        <w:rPr>
          <w:sz w:val="24"/>
          <w:szCs w:val="24"/>
          <w:lang w:val="lt-LT"/>
        </w:rPr>
        <w:t xml:space="preserve">8. Užsakovas už per praėjusį paslaugų teikimo </w:t>
      </w:r>
      <w:r w:rsidR="00BF4090" w:rsidRPr="008F4AE9">
        <w:rPr>
          <w:sz w:val="24"/>
          <w:szCs w:val="24"/>
          <w:lang w:val="lt-LT"/>
        </w:rPr>
        <w:t>laikotarpio</w:t>
      </w:r>
      <w:r w:rsidRPr="008F4AE9">
        <w:rPr>
          <w:sz w:val="24"/>
          <w:szCs w:val="24"/>
          <w:lang w:val="lt-LT"/>
        </w:rPr>
        <w:t xml:space="preserve"> mėnesį tinkamai ir kokybiškai suteiktas paslaugas atsiskaito pagal Sutarties 2 priede nurodyt</w:t>
      </w:r>
      <w:r w:rsidR="005516E4" w:rsidRPr="008F4AE9">
        <w:rPr>
          <w:sz w:val="24"/>
          <w:szCs w:val="24"/>
          <w:lang w:val="lt-LT"/>
        </w:rPr>
        <w:t>ą</w:t>
      </w:r>
      <w:r w:rsidRPr="008F4AE9">
        <w:rPr>
          <w:sz w:val="24"/>
          <w:szCs w:val="24"/>
          <w:lang w:val="lt-LT"/>
        </w:rPr>
        <w:t xml:space="preserve"> paslaugų įkain</w:t>
      </w:r>
      <w:r w:rsidR="005516E4" w:rsidRPr="008F4AE9">
        <w:rPr>
          <w:sz w:val="24"/>
          <w:szCs w:val="24"/>
          <w:lang w:val="lt-LT"/>
        </w:rPr>
        <w:t>į be PVM ir PVM (jei taikoma)</w:t>
      </w:r>
      <w:r w:rsidRPr="008F4AE9">
        <w:rPr>
          <w:sz w:val="24"/>
          <w:szCs w:val="24"/>
          <w:lang w:val="lt-LT"/>
        </w:rPr>
        <w:t xml:space="preserve"> ir Paslaugų teikėjo tinkamai pateiktas sąskaitas faktūras per </w:t>
      </w:r>
      <w:r w:rsidR="00BB7F1B" w:rsidRPr="008F4AE9">
        <w:rPr>
          <w:sz w:val="24"/>
          <w:szCs w:val="24"/>
          <w:lang w:val="lt-LT"/>
        </w:rPr>
        <w:t xml:space="preserve">30 (trisdešimt) kalendorinių dienų nuo sąskaitos faktūros gavimo dienos. </w:t>
      </w:r>
      <w:r w:rsidR="00EE4184" w:rsidRPr="008F4AE9">
        <w:rPr>
          <w:sz w:val="24"/>
          <w:szCs w:val="24"/>
          <w:lang w:val="lt-LT"/>
        </w:rPr>
        <w:t>Paslaug</w:t>
      </w:r>
      <w:r w:rsidR="00C07304" w:rsidRPr="008F4AE9">
        <w:rPr>
          <w:sz w:val="24"/>
          <w:szCs w:val="24"/>
          <w:lang w:val="lt-LT"/>
        </w:rPr>
        <w:t>ų</w:t>
      </w:r>
      <w:r w:rsidR="00EE4184" w:rsidRPr="008F4AE9">
        <w:rPr>
          <w:sz w:val="24"/>
          <w:szCs w:val="24"/>
          <w:lang w:val="lt-LT"/>
        </w:rPr>
        <w:t xml:space="preserve"> teikėjas s</w:t>
      </w:r>
      <w:r w:rsidR="00BB7F1B" w:rsidRPr="008F4AE9">
        <w:rPr>
          <w:sz w:val="24"/>
          <w:szCs w:val="24"/>
          <w:lang w:val="lt-LT"/>
        </w:rPr>
        <w:t>ąskait</w:t>
      </w:r>
      <w:r w:rsidR="00EE4184" w:rsidRPr="008F4AE9">
        <w:rPr>
          <w:sz w:val="24"/>
          <w:szCs w:val="24"/>
          <w:lang w:val="lt-LT"/>
        </w:rPr>
        <w:t>ą</w:t>
      </w:r>
      <w:r w:rsidR="00BB7F1B" w:rsidRPr="008F4AE9">
        <w:rPr>
          <w:sz w:val="24"/>
          <w:szCs w:val="24"/>
          <w:lang w:val="lt-LT"/>
        </w:rPr>
        <w:t xml:space="preserve"> faktūr</w:t>
      </w:r>
      <w:r w:rsidR="00EE4184" w:rsidRPr="008F4AE9">
        <w:rPr>
          <w:sz w:val="24"/>
          <w:szCs w:val="24"/>
          <w:lang w:val="lt-LT"/>
        </w:rPr>
        <w:t xml:space="preserve">ą sistemoje </w:t>
      </w:r>
      <w:r w:rsidR="00C07304" w:rsidRPr="008F4AE9">
        <w:rPr>
          <w:sz w:val="24"/>
          <w:szCs w:val="24"/>
          <w:lang w:val="lt-LT"/>
        </w:rPr>
        <w:t xml:space="preserve">„E. sąskaita“ </w:t>
      </w:r>
      <w:r w:rsidR="00EE4184" w:rsidRPr="008F4AE9">
        <w:rPr>
          <w:sz w:val="24"/>
          <w:szCs w:val="24"/>
          <w:lang w:val="lt-LT"/>
        </w:rPr>
        <w:t xml:space="preserve">turi pateikti per pirmas 5 (penkias) </w:t>
      </w:r>
      <w:r w:rsidR="00C07304" w:rsidRPr="008F4AE9">
        <w:rPr>
          <w:sz w:val="24"/>
          <w:szCs w:val="24"/>
          <w:lang w:val="lt-LT"/>
        </w:rPr>
        <w:t>kito</w:t>
      </w:r>
      <w:r w:rsidR="00EE4184" w:rsidRPr="008F4AE9">
        <w:rPr>
          <w:sz w:val="24"/>
          <w:szCs w:val="24"/>
          <w:lang w:val="lt-LT"/>
        </w:rPr>
        <w:t xml:space="preserve"> mėnesio darbo dienas</w:t>
      </w:r>
      <w:r w:rsidRPr="008F4AE9">
        <w:rPr>
          <w:sz w:val="24"/>
          <w:szCs w:val="24"/>
          <w:lang w:val="lt-LT"/>
        </w:rPr>
        <w:t xml:space="preserve">. </w:t>
      </w:r>
      <w:r w:rsidR="00404684" w:rsidRPr="00404684">
        <w:rPr>
          <w:sz w:val="24"/>
          <w:szCs w:val="24"/>
          <w:lang w:val="lt-LT"/>
        </w:rPr>
        <w:t>Paslaugos teikėjas, prieš pateikda</w:t>
      </w:r>
      <w:r w:rsidR="00DB1C16">
        <w:rPr>
          <w:sz w:val="24"/>
          <w:szCs w:val="24"/>
          <w:lang w:val="lt-LT"/>
        </w:rPr>
        <w:t xml:space="preserve">mas sąskaitą faktūrą sistemoje </w:t>
      </w:r>
      <w:r w:rsidR="00DB1C16" w:rsidRPr="008F4AE9">
        <w:rPr>
          <w:sz w:val="24"/>
          <w:szCs w:val="24"/>
          <w:lang w:val="lt-LT"/>
        </w:rPr>
        <w:t xml:space="preserve">„E. sąskaita“ </w:t>
      </w:r>
      <w:r w:rsidR="00404684" w:rsidRPr="00404684">
        <w:rPr>
          <w:sz w:val="24"/>
          <w:szCs w:val="24"/>
          <w:lang w:val="lt-LT"/>
        </w:rPr>
        <w:t xml:space="preserve">už paėjusį mėnesį suteiktas paslaugas, turi </w:t>
      </w:r>
      <w:r w:rsidR="00404684">
        <w:rPr>
          <w:sz w:val="24"/>
          <w:szCs w:val="24"/>
          <w:lang w:val="lt-LT"/>
        </w:rPr>
        <w:t>pateikti</w:t>
      </w:r>
      <w:r w:rsidR="00404684" w:rsidRPr="00404684">
        <w:rPr>
          <w:sz w:val="24"/>
          <w:szCs w:val="24"/>
          <w:lang w:val="lt-LT"/>
        </w:rPr>
        <w:t xml:space="preserve"> </w:t>
      </w:r>
      <w:r w:rsidR="00404684">
        <w:rPr>
          <w:sz w:val="24"/>
          <w:szCs w:val="24"/>
          <w:lang w:val="lt-LT"/>
        </w:rPr>
        <w:t>Užsakovui</w:t>
      </w:r>
      <w:r w:rsidR="00404684" w:rsidRPr="00404684">
        <w:rPr>
          <w:sz w:val="24"/>
          <w:szCs w:val="24"/>
          <w:lang w:val="lt-LT"/>
        </w:rPr>
        <w:t xml:space="preserve"> užpildytą paslaug</w:t>
      </w:r>
      <w:r w:rsidR="00404684">
        <w:rPr>
          <w:sz w:val="24"/>
          <w:szCs w:val="24"/>
          <w:lang w:val="lt-LT"/>
        </w:rPr>
        <w:t xml:space="preserve">ų </w:t>
      </w:r>
      <w:r w:rsidR="00404684" w:rsidRPr="00404684">
        <w:rPr>
          <w:sz w:val="24"/>
          <w:szCs w:val="24"/>
          <w:lang w:val="lt-LT"/>
        </w:rPr>
        <w:t>teikimo elektroninį žurnalą</w:t>
      </w:r>
      <w:r w:rsidR="007F0968">
        <w:rPr>
          <w:sz w:val="24"/>
          <w:szCs w:val="24"/>
          <w:lang w:val="lt-LT"/>
        </w:rPr>
        <w:t xml:space="preserve"> </w:t>
      </w:r>
      <w:r w:rsidR="007F0968" w:rsidRPr="007F0968">
        <w:rPr>
          <w:sz w:val="24"/>
          <w:szCs w:val="24"/>
          <w:lang w:val="lt-LT"/>
        </w:rPr>
        <w:t>(Techninės specifikacijos (Sutarties 1 priedas) 3</w:t>
      </w:r>
      <w:r w:rsidR="007F0968">
        <w:rPr>
          <w:sz w:val="24"/>
          <w:szCs w:val="24"/>
          <w:lang w:val="lt-LT"/>
        </w:rPr>
        <w:t> </w:t>
      </w:r>
      <w:r w:rsidR="007F0968" w:rsidRPr="007F0968">
        <w:rPr>
          <w:sz w:val="24"/>
          <w:szCs w:val="24"/>
          <w:lang w:val="lt-LT"/>
        </w:rPr>
        <w:t xml:space="preserve">priedas) (toliau </w:t>
      </w:r>
      <w:r w:rsidR="007F0968">
        <w:rPr>
          <w:sz w:val="24"/>
          <w:szCs w:val="24"/>
          <w:lang w:val="lt-LT"/>
        </w:rPr>
        <w:t>–</w:t>
      </w:r>
      <w:r w:rsidR="007F0968" w:rsidRPr="007F0968">
        <w:rPr>
          <w:sz w:val="24"/>
          <w:szCs w:val="24"/>
          <w:lang w:val="lt-LT"/>
        </w:rPr>
        <w:t xml:space="preserve"> paslaugų teikimo elektroninis žurnalas)</w:t>
      </w:r>
      <w:r w:rsidR="00404684" w:rsidRPr="007F0968">
        <w:rPr>
          <w:sz w:val="24"/>
          <w:szCs w:val="24"/>
          <w:lang w:val="lt-LT"/>
        </w:rPr>
        <w:t>,</w:t>
      </w:r>
      <w:r w:rsidR="00404684" w:rsidRPr="00404684">
        <w:rPr>
          <w:sz w:val="24"/>
          <w:szCs w:val="24"/>
          <w:lang w:val="lt-LT"/>
        </w:rPr>
        <w:t xml:space="preserve"> vieno iš tėvų ar globėjų sutikimų skenuotas kopijas (jei</w:t>
      </w:r>
      <w:r w:rsidR="00404684">
        <w:rPr>
          <w:sz w:val="24"/>
          <w:szCs w:val="24"/>
          <w:lang w:val="lt-LT"/>
        </w:rPr>
        <w:t xml:space="preserve"> </w:t>
      </w:r>
      <w:r w:rsidR="00404684" w:rsidRPr="00404684">
        <w:rPr>
          <w:sz w:val="24"/>
          <w:szCs w:val="24"/>
          <w:lang w:val="lt-LT"/>
        </w:rPr>
        <w:t xml:space="preserve">paslaugos </w:t>
      </w:r>
      <w:r w:rsidR="00FB0275">
        <w:rPr>
          <w:sz w:val="24"/>
          <w:szCs w:val="24"/>
          <w:lang w:val="lt-LT"/>
        </w:rPr>
        <w:t>buvo teiktos vaikams iki 16 m.)</w:t>
      </w:r>
      <w:r w:rsidR="00404684" w:rsidRPr="00404684">
        <w:rPr>
          <w:sz w:val="24"/>
          <w:szCs w:val="24"/>
          <w:lang w:val="lt-LT"/>
        </w:rPr>
        <w:t xml:space="preserve"> per </w:t>
      </w:r>
      <w:r w:rsidR="00FB0275">
        <w:rPr>
          <w:sz w:val="24"/>
          <w:szCs w:val="24"/>
          <w:lang w:val="lt-LT"/>
        </w:rPr>
        <w:t>kit</w:t>
      </w:r>
      <w:r w:rsidR="00404684" w:rsidRPr="00404684">
        <w:rPr>
          <w:sz w:val="24"/>
          <w:szCs w:val="24"/>
          <w:lang w:val="lt-LT"/>
        </w:rPr>
        <w:t>o mėnesio pirmas 2 d. d.</w:t>
      </w:r>
      <w:r w:rsidR="00404684">
        <w:rPr>
          <w:sz w:val="24"/>
          <w:szCs w:val="24"/>
          <w:lang w:val="lt-LT"/>
        </w:rPr>
        <w:t xml:space="preserve"> </w:t>
      </w:r>
      <w:r w:rsidR="00C07304" w:rsidRPr="008F4AE9">
        <w:rPr>
          <w:sz w:val="24"/>
          <w:szCs w:val="24"/>
          <w:lang w:val="lt-LT"/>
        </w:rPr>
        <w:t>el. paštu</w:t>
      </w:r>
      <w:r w:rsidR="00847951" w:rsidRPr="008F4AE9">
        <w:rPr>
          <w:sz w:val="24"/>
          <w:szCs w:val="24"/>
          <w:lang w:val="lt-LT"/>
        </w:rPr>
        <w:t xml:space="preserve"> </w:t>
      </w:r>
      <w:hyperlink r:id="rId8" w:history="1">
        <w:r w:rsidR="00776A4E" w:rsidRPr="008F4AE9">
          <w:rPr>
            <w:rStyle w:val="Hipersaitas"/>
            <w:color w:val="auto"/>
            <w:sz w:val="24"/>
            <w:szCs w:val="24"/>
            <w:u w:val="none"/>
            <w:lang w:val="lt-LT"/>
          </w:rPr>
          <w:t>igne.jurdone@kaunovsb.lt</w:t>
        </w:r>
      </w:hyperlink>
      <w:r w:rsidR="008F4AE9" w:rsidRPr="008F4AE9">
        <w:rPr>
          <w:sz w:val="24"/>
          <w:szCs w:val="24"/>
          <w:lang w:val="lt-LT"/>
        </w:rPr>
        <w:t>.</w:t>
      </w:r>
      <w:r w:rsidR="00EE4184" w:rsidRPr="008F4AE9">
        <w:rPr>
          <w:sz w:val="24"/>
          <w:szCs w:val="24"/>
          <w:lang w:val="lt-LT"/>
        </w:rPr>
        <w:t xml:space="preserve"> Paslaug</w:t>
      </w:r>
      <w:r w:rsidR="009C6243" w:rsidRPr="008F4AE9">
        <w:rPr>
          <w:sz w:val="24"/>
          <w:szCs w:val="24"/>
          <w:lang w:val="lt-LT"/>
        </w:rPr>
        <w:t>ų</w:t>
      </w:r>
      <w:r w:rsidR="00EE4184" w:rsidRPr="008F4AE9">
        <w:rPr>
          <w:sz w:val="24"/>
          <w:szCs w:val="24"/>
          <w:lang w:val="lt-LT"/>
        </w:rPr>
        <w:t xml:space="preserve"> teikėjas apmoka visas išlaidas, susijusias su sąskaitos faktūros pateikimu.</w:t>
      </w:r>
    </w:p>
    <w:p w14:paraId="1F160DB1" w14:textId="429B2E14" w:rsidR="001B20ED" w:rsidRPr="009B148E" w:rsidRDefault="001B20ED" w:rsidP="006548DA">
      <w:pPr>
        <w:tabs>
          <w:tab w:val="left" w:pos="2520"/>
        </w:tabs>
        <w:spacing w:line="288" w:lineRule="auto"/>
        <w:ind w:firstLine="720"/>
        <w:jc w:val="both"/>
        <w:rPr>
          <w:sz w:val="24"/>
          <w:szCs w:val="24"/>
          <w:lang w:val="lt-LT" w:eastAsia="lt-LT"/>
        </w:rPr>
      </w:pPr>
      <w:r w:rsidRPr="008F4AE9">
        <w:rPr>
          <w:bCs/>
          <w:sz w:val="24"/>
          <w:szCs w:val="24"/>
          <w:lang w:val="lt-LT"/>
        </w:rPr>
        <w:t xml:space="preserve">9. </w:t>
      </w:r>
      <w:r w:rsidR="003E04BE" w:rsidRPr="008F4AE9">
        <w:rPr>
          <w:bCs/>
          <w:sz w:val="24"/>
          <w:szCs w:val="24"/>
          <w:lang w:val="lt-LT"/>
        </w:rPr>
        <w:t>Sąskaitos faktūros teikiamo</w:t>
      </w:r>
      <w:r w:rsidR="003E04BE" w:rsidRPr="009B148E">
        <w:rPr>
          <w:bCs/>
          <w:sz w:val="24"/>
          <w:szCs w:val="24"/>
          <w:lang w:val="lt-LT"/>
        </w:rPr>
        <w:t>s tik elektroniniu būdu:</w:t>
      </w:r>
    </w:p>
    <w:p w14:paraId="5692E9DB" w14:textId="621CF70E" w:rsidR="001B20ED" w:rsidRPr="00105670" w:rsidRDefault="001B20ED" w:rsidP="006548DA">
      <w:pPr>
        <w:tabs>
          <w:tab w:val="left" w:pos="2520"/>
        </w:tabs>
        <w:spacing w:line="288" w:lineRule="auto"/>
        <w:ind w:firstLine="720"/>
        <w:jc w:val="both"/>
        <w:rPr>
          <w:sz w:val="24"/>
          <w:szCs w:val="24"/>
          <w:lang w:val="lt-LT" w:eastAsia="lt-LT"/>
        </w:rPr>
      </w:pPr>
      <w:r w:rsidRPr="009B148E">
        <w:rPr>
          <w:rFonts w:eastAsia="Calibri"/>
          <w:sz w:val="24"/>
          <w:szCs w:val="24"/>
          <w:lang w:val="lt-LT"/>
        </w:rPr>
        <w:t>9</w:t>
      </w:r>
      <w:r w:rsidR="003E04BE" w:rsidRPr="009B148E">
        <w:rPr>
          <w:rFonts w:eastAsia="Calibri"/>
          <w:sz w:val="24"/>
          <w:szCs w:val="24"/>
          <w:lang w:val="lt-LT"/>
        </w:rPr>
        <w:t>.1. elektroninės sąskaitos faktūros, atitinkančios Europos elektroninių sąskaitų</w:t>
      </w:r>
      <w:r w:rsidR="003E04BE" w:rsidRPr="00105670">
        <w:rPr>
          <w:rFonts w:eastAsia="Calibri"/>
          <w:sz w:val="24"/>
          <w:szCs w:val="24"/>
          <w:lang w:val="lt-LT"/>
        </w:rPr>
        <w:t xml:space="preserve"> faktūrų standartą, kurio nuoroda paskelbta 2017 m. spalio 16 d. Komisijos įgyvendinimo sprendime (ES) 2017/1870 dėl nuorodos į Europos elektroninių sąskaitų faktūrų standartą ir sintaksių sąrašo </w:t>
      </w:r>
      <w:r w:rsidR="003E04BE" w:rsidRPr="00105670">
        <w:rPr>
          <w:rFonts w:eastAsia="Calibri"/>
          <w:sz w:val="24"/>
          <w:szCs w:val="24"/>
          <w:lang w:val="lt-LT"/>
        </w:rPr>
        <w:lastRenderedPageBreak/>
        <w:t>paskelbimo pagal Europos Parlamento ir Tarybos direktyvą 2014/55/ES (OL 2017 L 266, p. 19), teikiamos Paslaugų teikėjo pasirinktomis elektroninėmis priemonėmis;</w:t>
      </w:r>
    </w:p>
    <w:p w14:paraId="6E5FADBF" w14:textId="0DCC9C50" w:rsidR="001B20ED" w:rsidRPr="00105670" w:rsidRDefault="001B20ED" w:rsidP="006548DA">
      <w:pPr>
        <w:tabs>
          <w:tab w:val="left" w:pos="2520"/>
        </w:tabs>
        <w:spacing w:line="288" w:lineRule="auto"/>
        <w:ind w:firstLine="720"/>
        <w:jc w:val="both"/>
        <w:rPr>
          <w:sz w:val="24"/>
          <w:szCs w:val="24"/>
          <w:lang w:val="lt-LT" w:eastAsia="lt-LT"/>
        </w:rPr>
      </w:pPr>
      <w:r w:rsidRPr="00105670">
        <w:rPr>
          <w:rFonts w:eastAsia="Calibri"/>
          <w:sz w:val="24"/>
          <w:szCs w:val="24"/>
          <w:lang w:val="lt-LT"/>
        </w:rPr>
        <w:t>9</w:t>
      </w:r>
      <w:r w:rsidR="00E67AD3">
        <w:rPr>
          <w:rFonts w:eastAsia="Calibri"/>
          <w:sz w:val="24"/>
          <w:szCs w:val="24"/>
          <w:lang w:val="lt-LT"/>
        </w:rPr>
        <w:t xml:space="preserve">.2. </w:t>
      </w:r>
      <w:r w:rsidR="003E04BE" w:rsidRPr="00105670">
        <w:rPr>
          <w:rFonts w:eastAsia="Calibri"/>
          <w:sz w:val="24"/>
          <w:szCs w:val="24"/>
          <w:lang w:val="lt-LT"/>
        </w:rPr>
        <w:t>Europos elektroninių sąskaitų faktūrų</w:t>
      </w:r>
      <w:r w:rsidR="00E67AD3">
        <w:rPr>
          <w:rFonts w:eastAsia="Calibri"/>
          <w:sz w:val="24"/>
          <w:szCs w:val="24"/>
          <w:lang w:val="lt-LT"/>
        </w:rPr>
        <w:t xml:space="preserve"> </w:t>
      </w:r>
      <w:r w:rsidR="003E04BE" w:rsidRPr="00105670">
        <w:rPr>
          <w:rFonts w:eastAsia="Calibri"/>
          <w:sz w:val="24"/>
          <w:szCs w:val="24"/>
          <w:lang w:val="lt-LT"/>
        </w:rPr>
        <w:t>standarto neatitinkančios elektroninės sąskaitos faktūros teikiamos tik naudojantis informacinės sistemos „E.</w:t>
      </w:r>
      <w:r w:rsidR="00E67AD3">
        <w:rPr>
          <w:rFonts w:eastAsia="Calibri"/>
          <w:sz w:val="24"/>
          <w:szCs w:val="24"/>
          <w:lang w:val="lt-LT"/>
        </w:rPr>
        <w:t xml:space="preserve"> </w:t>
      </w:r>
      <w:r w:rsidR="003E04BE" w:rsidRPr="00105670">
        <w:rPr>
          <w:rFonts w:eastAsia="Calibri"/>
          <w:sz w:val="24"/>
          <w:szCs w:val="24"/>
          <w:lang w:val="lt-LT"/>
        </w:rPr>
        <w:t xml:space="preserve">sąskaita“ priemonėmis (elektroninės paslaugos </w:t>
      </w:r>
      <w:r w:rsidR="00E67AD3">
        <w:rPr>
          <w:rFonts w:eastAsia="Calibri"/>
          <w:sz w:val="24"/>
          <w:szCs w:val="24"/>
          <w:lang w:val="lt-LT"/>
        </w:rPr>
        <w:t>„</w:t>
      </w:r>
      <w:r w:rsidR="003E04BE" w:rsidRPr="00105670">
        <w:rPr>
          <w:rFonts w:eastAsia="Calibri"/>
          <w:sz w:val="24"/>
          <w:szCs w:val="24"/>
          <w:lang w:val="lt-LT"/>
        </w:rPr>
        <w:t>E.</w:t>
      </w:r>
      <w:r w:rsidR="00E67AD3">
        <w:rPr>
          <w:rFonts w:eastAsia="Calibri"/>
          <w:sz w:val="24"/>
          <w:szCs w:val="24"/>
          <w:lang w:val="lt-LT"/>
        </w:rPr>
        <w:t xml:space="preserve"> </w:t>
      </w:r>
      <w:r w:rsidR="003E04BE" w:rsidRPr="00105670">
        <w:rPr>
          <w:rFonts w:eastAsia="Calibri"/>
          <w:sz w:val="24"/>
          <w:szCs w:val="24"/>
          <w:lang w:val="lt-LT"/>
        </w:rPr>
        <w:t xml:space="preserve">sąskaita“ svetainė pasiekiama adresu </w:t>
      </w:r>
      <w:hyperlink r:id="rId9" w:history="1">
        <w:r w:rsidR="003E04BE" w:rsidRPr="00105670">
          <w:rPr>
            <w:rFonts w:eastAsia="Calibri"/>
            <w:sz w:val="24"/>
            <w:szCs w:val="24"/>
            <w:lang w:val="lt-LT"/>
          </w:rPr>
          <w:t>www.esaskaita.eu</w:t>
        </w:r>
      </w:hyperlink>
      <w:r w:rsidR="003E04BE" w:rsidRPr="00105670">
        <w:rPr>
          <w:rFonts w:eastAsia="Calibri"/>
          <w:sz w:val="24"/>
          <w:szCs w:val="24"/>
          <w:lang w:val="lt-LT"/>
        </w:rPr>
        <w:t>);</w:t>
      </w:r>
    </w:p>
    <w:p w14:paraId="37A532A1" w14:textId="5068463F" w:rsidR="00B26F7D" w:rsidRPr="00105670" w:rsidRDefault="001B20ED" w:rsidP="006548DA">
      <w:pPr>
        <w:tabs>
          <w:tab w:val="left" w:pos="2520"/>
        </w:tabs>
        <w:spacing w:line="288" w:lineRule="auto"/>
        <w:ind w:firstLine="720"/>
        <w:jc w:val="both"/>
        <w:rPr>
          <w:sz w:val="24"/>
          <w:szCs w:val="24"/>
          <w:lang w:val="lt-LT" w:eastAsia="lt-LT"/>
        </w:rPr>
      </w:pPr>
      <w:r w:rsidRPr="00105670">
        <w:rPr>
          <w:sz w:val="24"/>
          <w:szCs w:val="24"/>
          <w:lang w:val="lt-LT" w:eastAsia="lt-LT"/>
        </w:rPr>
        <w:t>9</w:t>
      </w:r>
      <w:r w:rsidR="00C57C76" w:rsidRPr="00105670">
        <w:rPr>
          <w:rFonts w:eastAsia="Calibri"/>
          <w:sz w:val="24"/>
          <w:szCs w:val="24"/>
          <w:lang w:val="lt-LT"/>
        </w:rPr>
        <w:t>.3. Užsakovas</w:t>
      </w:r>
      <w:r w:rsidR="003E04BE" w:rsidRPr="00105670">
        <w:rPr>
          <w:rFonts w:eastAsia="Calibri"/>
          <w:iCs/>
          <w:spacing w:val="2"/>
          <w:sz w:val="24"/>
          <w:szCs w:val="24"/>
          <w:shd w:val="clear" w:color="auto" w:fill="FFFFFF"/>
          <w:lang w:val="lt-LT"/>
        </w:rPr>
        <w:t xml:space="preserve"> elektronines sąskaitas faktūras priima ir apdoroja naudodamasis informacinės sistemos „E. sąskaita“ priemonėmis, išskyrus Lietuvos Respublikos viešųjų pirkimų įstatymo (toliau – Įstatymas) 22 straipsnio 12 dalyje nustatytus atvejus. Elektroninė sąskaita faktūra suprantama kaip sąskaita faktūra, išrašyta, perduota ir gauta tokiu elektroniniu formatu, kuris sudaro galimybę ją apdoroti automatiniu ir elektroniniu būdu</w:t>
      </w:r>
      <w:r w:rsidR="003E04BE" w:rsidRPr="00105670">
        <w:rPr>
          <w:rFonts w:eastAsia="Calibri"/>
          <w:sz w:val="24"/>
          <w:szCs w:val="24"/>
          <w:lang w:val="lt-LT"/>
        </w:rPr>
        <w:t>.</w:t>
      </w:r>
      <w:r w:rsidR="003E04BE" w:rsidRPr="00105670">
        <w:rPr>
          <w:sz w:val="24"/>
          <w:szCs w:val="24"/>
          <w:lang w:val="lt-LT" w:eastAsia="lt-LT"/>
        </w:rPr>
        <w:t xml:space="preserve"> </w:t>
      </w:r>
    </w:p>
    <w:p w14:paraId="7B23C533" w14:textId="77777777" w:rsidR="0046405B" w:rsidRDefault="0046405B" w:rsidP="006548DA">
      <w:pPr>
        <w:widowControl w:val="0"/>
        <w:tabs>
          <w:tab w:val="left" w:pos="993"/>
        </w:tabs>
        <w:spacing w:line="288" w:lineRule="auto"/>
        <w:jc w:val="center"/>
        <w:rPr>
          <w:b/>
          <w:sz w:val="24"/>
          <w:szCs w:val="24"/>
          <w:lang w:val="lt-LT"/>
        </w:rPr>
      </w:pPr>
    </w:p>
    <w:p w14:paraId="0AA22A8C" w14:textId="678F2FA5" w:rsidR="00B26F7D" w:rsidRPr="00105670" w:rsidRDefault="00B26F7D" w:rsidP="006548DA">
      <w:pPr>
        <w:widowControl w:val="0"/>
        <w:tabs>
          <w:tab w:val="left" w:pos="993"/>
        </w:tabs>
        <w:spacing w:line="288" w:lineRule="auto"/>
        <w:jc w:val="center"/>
        <w:rPr>
          <w:b/>
          <w:sz w:val="24"/>
          <w:szCs w:val="24"/>
          <w:lang w:val="lt-LT"/>
        </w:rPr>
      </w:pPr>
      <w:r w:rsidRPr="00105670">
        <w:rPr>
          <w:b/>
          <w:sz w:val="24"/>
          <w:szCs w:val="24"/>
          <w:lang w:val="lt-LT"/>
        </w:rPr>
        <w:t>III SKYRIUS</w:t>
      </w:r>
    </w:p>
    <w:p w14:paraId="0A46E314" w14:textId="77777777" w:rsidR="00B26F7D" w:rsidRPr="00105670" w:rsidRDefault="00B26F7D" w:rsidP="006548DA">
      <w:pPr>
        <w:widowControl w:val="0"/>
        <w:tabs>
          <w:tab w:val="left" w:pos="993"/>
        </w:tabs>
        <w:spacing w:line="288" w:lineRule="auto"/>
        <w:jc w:val="center"/>
        <w:rPr>
          <w:b/>
          <w:sz w:val="24"/>
          <w:szCs w:val="24"/>
          <w:lang w:val="lt-LT"/>
        </w:rPr>
      </w:pPr>
      <w:r w:rsidRPr="00105670">
        <w:rPr>
          <w:b/>
          <w:sz w:val="24"/>
          <w:szCs w:val="24"/>
          <w:lang w:val="lt-LT"/>
        </w:rPr>
        <w:t>PASLAUGŲ PERDAVIMO TVARKA</w:t>
      </w:r>
    </w:p>
    <w:p w14:paraId="5C821BCE" w14:textId="77777777" w:rsidR="00B26F7D" w:rsidRPr="00105670" w:rsidRDefault="00B26F7D" w:rsidP="006548DA">
      <w:pPr>
        <w:widowControl w:val="0"/>
        <w:tabs>
          <w:tab w:val="left" w:pos="993"/>
        </w:tabs>
        <w:spacing w:line="288" w:lineRule="auto"/>
        <w:ind w:firstLine="709"/>
        <w:jc w:val="both"/>
        <w:rPr>
          <w:sz w:val="24"/>
          <w:szCs w:val="24"/>
          <w:lang w:val="lt-LT"/>
        </w:rPr>
      </w:pPr>
    </w:p>
    <w:p w14:paraId="067187C1" w14:textId="748FF14D" w:rsidR="00B26F7D" w:rsidRPr="009B148E" w:rsidRDefault="001B20ED" w:rsidP="006548DA">
      <w:pPr>
        <w:widowControl w:val="0"/>
        <w:tabs>
          <w:tab w:val="left" w:pos="993"/>
        </w:tabs>
        <w:spacing w:line="288" w:lineRule="auto"/>
        <w:ind w:firstLine="709"/>
        <w:jc w:val="both"/>
        <w:rPr>
          <w:sz w:val="24"/>
          <w:szCs w:val="24"/>
          <w:lang w:val="lt-LT"/>
        </w:rPr>
      </w:pPr>
      <w:r w:rsidRPr="00105670">
        <w:rPr>
          <w:sz w:val="24"/>
          <w:szCs w:val="24"/>
          <w:lang w:val="lt-LT"/>
        </w:rPr>
        <w:t>10</w:t>
      </w:r>
      <w:r w:rsidR="00B26F7D" w:rsidRPr="00105670">
        <w:rPr>
          <w:sz w:val="24"/>
          <w:szCs w:val="24"/>
          <w:lang w:val="lt-LT"/>
        </w:rPr>
        <w:t>. Paslaugos perduodamos ir priimamos pagal Paslaugų teikėjo</w:t>
      </w:r>
      <w:r w:rsidR="00125B46">
        <w:rPr>
          <w:sz w:val="24"/>
          <w:szCs w:val="24"/>
          <w:lang w:val="lt-LT"/>
        </w:rPr>
        <w:t xml:space="preserve"> užpildytą ir pateiktą paslaugų teikimo </w:t>
      </w:r>
      <w:r w:rsidR="00404684">
        <w:rPr>
          <w:sz w:val="24"/>
          <w:szCs w:val="24"/>
          <w:lang w:val="lt-LT"/>
        </w:rPr>
        <w:t xml:space="preserve">elektroninį </w:t>
      </w:r>
      <w:r w:rsidR="00125B46">
        <w:rPr>
          <w:sz w:val="24"/>
          <w:szCs w:val="24"/>
          <w:lang w:val="lt-LT"/>
        </w:rPr>
        <w:t>žurnalą</w:t>
      </w:r>
      <w:r w:rsidR="00B26F7D" w:rsidRPr="00105670">
        <w:rPr>
          <w:sz w:val="24"/>
          <w:szCs w:val="24"/>
          <w:lang w:val="lt-LT"/>
        </w:rPr>
        <w:t xml:space="preserve">. </w:t>
      </w:r>
      <w:r w:rsidR="00B26F7D" w:rsidRPr="00105670">
        <w:rPr>
          <w:bCs/>
          <w:iCs/>
          <w:sz w:val="24"/>
          <w:szCs w:val="24"/>
          <w:lang w:val="lt-LT"/>
        </w:rPr>
        <w:t xml:space="preserve">Paslaugų </w:t>
      </w:r>
      <w:r w:rsidR="00125B46">
        <w:rPr>
          <w:sz w:val="24"/>
          <w:szCs w:val="24"/>
          <w:lang w:val="lt-LT"/>
        </w:rPr>
        <w:t xml:space="preserve">teikimo </w:t>
      </w:r>
      <w:proofErr w:type="spellStart"/>
      <w:r w:rsidR="00404684">
        <w:rPr>
          <w:sz w:val="24"/>
          <w:szCs w:val="24"/>
          <w:lang w:val="lt-LT"/>
        </w:rPr>
        <w:t>elektorininį</w:t>
      </w:r>
      <w:proofErr w:type="spellEnd"/>
      <w:r w:rsidR="00404684">
        <w:rPr>
          <w:sz w:val="24"/>
          <w:szCs w:val="24"/>
          <w:lang w:val="lt-LT"/>
        </w:rPr>
        <w:t xml:space="preserve"> </w:t>
      </w:r>
      <w:r w:rsidR="00125B46">
        <w:rPr>
          <w:sz w:val="24"/>
          <w:szCs w:val="24"/>
          <w:lang w:val="lt-LT"/>
        </w:rPr>
        <w:t xml:space="preserve">žurnalą </w:t>
      </w:r>
      <w:r w:rsidR="00B26F7D" w:rsidRPr="00105670">
        <w:rPr>
          <w:sz w:val="24"/>
          <w:szCs w:val="24"/>
          <w:lang w:val="lt-LT"/>
        </w:rPr>
        <w:t>už per praėjusį atitinkamo paslaugų teikimo laikotarpio mėnesį suteiktas paslaugas Paslaugų teikėjas</w:t>
      </w:r>
      <w:r w:rsidR="00B26F7D" w:rsidRPr="00105670">
        <w:rPr>
          <w:bCs/>
          <w:iCs/>
          <w:sz w:val="24"/>
          <w:szCs w:val="24"/>
          <w:lang w:val="lt-LT"/>
        </w:rPr>
        <w:t xml:space="preserve"> </w:t>
      </w:r>
      <w:r w:rsidR="00B26F7D" w:rsidRPr="00105670">
        <w:rPr>
          <w:sz w:val="24"/>
          <w:szCs w:val="24"/>
          <w:lang w:val="lt-LT"/>
        </w:rPr>
        <w:t xml:space="preserve">turi pateikti </w:t>
      </w:r>
      <w:r w:rsidR="00B27749" w:rsidRPr="00B27749">
        <w:rPr>
          <w:sz w:val="24"/>
          <w:szCs w:val="24"/>
          <w:lang w:val="lt-LT"/>
        </w:rPr>
        <w:t xml:space="preserve">Užsakovui iki kito </w:t>
      </w:r>
      <w:r w:rsidR="00B27749" w:rsidRPr="009B148E">
        <w:rPr>
          <w:sz w:val="24"/>
          <w:szCs w:val="24"/>
          <w:lang w:val="lt-LT"/>
        </w:rPr>
        <w:t xml:space="preserve">mėnesio </w:t>
      </w:r>
      <w:r w:rsidR="00404684">
        <w:rPr>
          <w:sz w:val="24"/>
          <w:szCs w:val="24"/>
          <w:lang w:val="lt-LT"/>
        </w:rPr>
        <w:t>2</w:t>
      </w:r>
      <w:r w:rsidR="00B27749" w:rsidRPr="009B148E">
        <w:rPr>
          <w:sz w:val="24"/>
          <w:szCs w:val="24"/>
          <w:lang w:val="lt-LT"/>
        </w:rPr>
        <w:t xml:space="preserve"> (</w:t>
      </w:r>
      <w:r w:rsidR="00404684">
        <w:rPr>
          <w:sz w:val="24"/>
          <w:szCs w:val="24"/>
          <w:lang w:val="lt-LT"/>
        </w:rPr>
        <w:t>antros</w:t>
      </w:r>
      <w:r w:rsidR="00B27749" w:rsidRPr="009B148E">
        <w:rPr>
          <w:sz w:val="24"/>
          <w:szCs w:val="24"/>
          <w:lang w:val="lt-LT"/>
        </w:rPr>
        <w:t xml:space="preserve">) darbo dienos. </w:t>
      </w:r>
      <w:r w:rsidR="00B26F7D" w:rsidRPr="009B148E">
        <w:rPr>
          <w:sz w:val="24"/>
          <w:szCs w:val="24"/>
          <w:lang w:val="lt-LT"/>
        </w:rPr>
        <w:t xml:space="preserve"> </w:t>
      </w:r>
    </w:p>
    <w:p w14:paraId="4C71A964" w14:textId="04F3472A" w:rsidR="00B26F7D" w:rsidRPr="009B148E" w:rsidRDefault="001B20ED" w:rsidP="006548DA">
      <w:pPr>
        <w:widowControl w:val="0"/>
        <w:tabs>
          <w:tab w:val="left" w:pos="993"/>
        </w:tabs>
        <w:spacing w:line="288" w:lineRule="auto"/>
        <w:ind w:firstLine="709"/>
        <w:jc w:val="both"/>
        <w:rPr>
          <w:sz w:val="24"/>
          <w:szCs w:val="24"/>
          <w:lang w:val="lt-LT"/>
        </w:rPr>
      </w:pPr>
      <w:r w:rsidRPr="009B148E">
        <w:rPr>
          <w:sz w:val="24"/>
          <w:szCs w:val="24"/>
          <w:lang w:val="lt-LT"/>
        </w:rPr>
        <w:t>11</w:t>
      </w:r>
      <w:r w:rsidR="00B26F7D" w:rsidRPr="009B148E">
        <w:rPr>
          <w:sz w:val="24"/>
          <w:szCs w:val="24"/>
          <w:lang w:val="lt-LT"/>
        </w:rPr>
        <w:t xml:space="preserve">. Užsakovas, </w:t>
      </w:r>
      <w:r w:rsidR="00125B46">
        <w:rPr>
          <w:sz w:val="24"/>
          <w:szCs w:val="24"/>
          <w:lang w:val="lt-LT"/>
        </w:rPr>
        <w:t>ne vėliau kaip per 2 (dvi) darbo dienas</w:t>
      </w:r>
      <w:r w:rsidR="00446465">
        <w:rPr>
          <w:sz w:val="24"/>
          <w:szCs w:val="24"/>
          <w:lang w:val="lt-LT"/>
        </w:rPr>
        <w:t xml:space="preserve"> nuo paslaugų teikimo</w:t>
      </w:r>
      <w:r w:rsidR="00404684">
        <w:rPr>
          <w:sz w:val="24"/>
          <w:szCs w:val="24"/>
          <w:lang w:val="lt-LT"/>
        </w:rPr>
        <w:t xml:space="preserve"> elektroninio</w:t>
      </w:r>
      <w:r w:rsidR="00446465">
        <w:rPr>
          <w:sz w:val="24"/>
          <w:szCs w:val="24"/>
          <w:lang w:val="lt-LT"/>
        </w:rPr>
        <w:t xml:space="preserve"> žurnalo gavimo dienos, </w:t>
      </w:r>
      <w:r w:rsidR="00B26F7D" w:rsidRPr="009B148E">
        <w:rPr>
          <w:sz w:val="24"/>
          <w:szCs w:val="24"/>
          <w:lang w:val="lt-LT"/>
        </w:rPr>
        <w:t>patikrin</w:t>
      </w:r>
      <w:r w:rsidR="00125B46">
        <w:rPr>
          <w:sz w:val="24"/>
          <w:szCs w:val="24"/>
          <w:lang w:val="lt-LT"/>
        </w:rPr>
        <w:t xml:space="preserve">a, </w:t>
      </w:r>
      <w:r w:rsidR="00446465">
        <w:rPr>
          <w:sz w:val="24"/>
          <w:szCs w:val="24"/>
          <w:lang w:val="lt-LT"/>
        </w:rPr>
        <w:t xml:space="preserve">ar </w:t>
      </w:r>
      <w:r w:rsidR="00B26F7D" w:rsidRPr="009B148E">
        <w:rPr>
          <w:sz w:val="24"/>
          <w:szCs w:val="24"/>
          <w:lang w:val="lt-LT"/>
        </w:rPr>
        <w:t xml:space="preserve">suteiktos paslaugos atitinka Sutartyje ir </w:t>
      </w:r>
      <w:r w:rsidR="00A54EAE" w:rsidRPr="009B148E">
        <w:rPr>
          <w:sz w:val="24"/>
          <w:szCs w:val="24"/>
          <w:lang w:val="lt-LT"/>
        </w:rPr>
        <w:t>Sutartie</w:t>
      </w:r>
      <w:r w:rsidR="00B26F7D" w:rsidRPr="009B148E">
        <w:rPr>
          <w:sz w:val="24"/>
          <w:szCs w:val="24"/>
          <w:lang w:val="lt-LT"/>
        </w:rPr>
        <w:t>s 1</w:t>
      </w:r>
      <w:r w:rsidR="00A54EAE" w:rsidRPr="009B148E">
        <w:rPr>
          <w:sz w:val="24"/>
          <w:szCs w:val="24"/>
          <w:lang w:val="lt-LT"/>
        </w:rPr>
        <w:t> </w:t>
      </w:r>
      <w:r w:rsidR="00B26F7D" w:rsidRPr="009B148E">
        <w:rPr>
          <w:sz w:val="24"/>
          <w:szCs w:val="24"/>
          <w:lang w:val="lt-LT"/>
        </w:rPr>
        <w:t>priede nustatytus reikalavimus</w:t>
      </w:r>
      <w:r w:rsidR="00446465">
        <w:rPr>
          <w:sz w:val="24"/>
          <w:szCs w:val="24"/>
          <w:lang w:val="lt-LT"/>
        </w:rPr>
        <w:t xml:space="preserve">. </w:t>
      </w:r>
      <w:r w:rsidR="00B26F7D" w:rsidRPr="009B148E">
        <w:rPr>
          <w:sz w:val="24"/>
          <w:szCs w:val="24"/>
          <w:lang w:val="lt-LT"/>
        </w:rPr>
        <w:t xml:space="preserve"> </w:t>
      </w:r>
    </w:p>
    <w:p w14:paraId="1B475A2F" w14:textId="45FF7C0D" w:rsidR="00B26F7D" w:rsidRPr="00105670" w:rsidRDefault="00B26F7D" w:rsidP="006548DA">
      <w:pPr>
        <w:widowControl w:val="0"/>
        <w:spacing w:line="288" w:lineRule="auto"/>
        <w:ind w:firstLine="709"/>
        <w:jc w:val="both"/>
        <w:rPr>
          <w:sz w:val="24"/>
          <w:szCs w:val="24"/>
          <w:lang w:val="lt-LT"/>
        </w:rPr>
      </w:pPr>
      <w:r w:rsidRPr="009B148E">
        <w:rPr>
          <w:sz w:val="24"/>
          <w:szCs w:val="24"/>
          <w:lang w:val="lt-LT"/>
        </w:rPr>
        <w:t xml:space="preserve">12. Jeigu paslaugų </w:t>
      </w:r>
      <w:r w:rsidR="00446465">
        <w:rPr>
          <w:sz w:val="24"/>
          <w:szCs w:val="24"/>
          <w:lang w:val="lt-LT"/>
        </w:rPr>
        <w:t xml:space="preserve">teikimo </w:t>
      </w:r>
      <w:r w:rsidR="00404684">
        <w:rPr>
          <w:sz w:val="24"/>
          <w:szCs w:val="24"/>
          <w:lang w:val="lt-LT"/>
        </w:rPr>
        <w:t xml:space="preserve">elektroniniame </w:t>
      </w:r>
      <w:r w:rsidR="00446465">
        <w:rPr>
          <w:sz w:val="24"/>
          <w:szCs w:val="24"/>
          <w:lang w:val="lt-LT"/>
        </w:rPr>
        <w:t xml:space="preserve">žurnale </w:t>
      </w:r>
      <w:r w:rsidRPr="009B148E">
        <w:rPr>
          <w:sz w:val="24"/>
          <w:szCs w:val="24"/>
          <w:lang w:val="lt-LT"/>
        </w:rPr>
        <w:t xml:space="preserve">nustatomi paslaugų trūkumai ir (ar) neatitiktis Sutartyje </w:t>
      </w:r>
      <w:r w:rsidR="003E04BE" w:rsidRPr="008F4AE9">
        <w:rPr>
          <w:sz w:val="24"/>
          <w:szCs w:val="24"/>
          <w:lang w:val="lt-LT"/>
        </w:rPr>
        <w:t>(Sutarties</w:t>
      </w:r>
      <w:r w:rsidRPr="008F4AE9">
        <w:rPr>
          <w:sz w:val="24"/>
          <w:szCs w:val="24"/>
          <w:lang w:val="lt-LT"/>
        </w:rPr>
        <w:t xml:space="preserve"> 1 priede</w:t>
      </w:r>
      <w:r w:rsidR="003E04BE" w:rsidRPr="008F4AE9">
        <w:rPr>
          <w:sz w:val="24"/>
          <w:szCs w:val="24"/>
          <w:lang w:val="lt-LT"/>
        </w:rPr>
        <w:t>)</w:t>
      </w:r>
      <w:r w:rsidRPr="008F4AE9">
        <w:rPr>
          <w:sz w:val="24"/>
          <w:szCs w:val="24"/>
          <w:lang w:val="lt-LT"/>
        </w:rPr>
        <w:t xml:space="preserve"> nustatytiems</w:t>
      </w:r>
      <w:r w:rsidRPr="009B148E">
        <w:rPr>
          <w:sz w:val="24"/>
          <w:szCs w:val="24"/>
          <w:lang w:val="lt-LT"/>
        </w:rPr>
        <w:t xml:space="preserve"> reikalavimams ar kitokie nukrypimai nuo Sutarties, Užsakovas turi teisę </w:t>
      </w:r>
      <w:r w:rsidR="00446465">
        <w:rPr>
          <w:sz w:val="24"/>
          <w:szCs w:val="24"/>
          <w:lang w:val="lt-LT"/>
        </w:rPr>
        <w:t xml:space="preserve">nepriimti paslaugų teikimo </w:t>
      </w:r>
      <w:r w:rsidR="00404684">
        <w:rPr>
          <w:sz w:val="24"/>
          <w:szCs w:val="24"/>
          <w:lang w:val="lt-LT"/>
        </w:rPr>
        <w:t xml:space="preserve">elektroninio </w:t>
      </w:r>
      <w:r w:rsidR="00446465">
        <w:rPr>
          <w:sz w:val="24"/>
          <w:szCs w:val="24"/>
          <w:lang w:val="lt-LT"/>
        </w:rPr>
        <w:t>žurnalo</w:t>
      </w:r>
      <w:r w:rsidRPr="009B148E">
        <w:rPr>
          <w:sz w:val="24"/>
          <w:szCs w:val="24"/>
          <w:lang w:val="lt-LT"/>
        </w:rPr>
        <w:t xml:space="preserve">, </w:t>
      </w:r>
      <w:r w:rsidRPr="009B148E">
        <w:rPr>
          <w:sz w:val="24"/>
          <w:szCs w:val="24"/>
          <w:lang w:val="lt-LT" w:bidi="lt-LT"/>
        </w:rPr>
        <w:t xml:space="preserve">nurodydamas tokio sprendimo motyvus (jei įmanoma, nurodydamas ir priemones, kurių Paslaugų teikėjas privalo imtis, kad paslaugos atitiktų Sutarties reikalavimus), o Paslaugų teikėjas privalo </w:t>
      </w:r>
      <w:r w:rsidR="00B27749" w:rsidRPr="009B148E">
        <w:rPr>
          <w:sz w:val="24"/>
          <w:szCs w:val="24"/>
          <w:lang w:val="lt-LT" w:bidi="lt-LT"/>
        </w:rPr>
        <w:t xml:space="preserve">Sutarties </w:t>
      </w:r>
      <w:r w:rsidR="00B27749" w:rsidRPr="00842CCD">
        <w:rPr>
          <w:sz w:val="24"/>
          <w:szCs w:val="24"/>
          <w:lang w:val="lt-LT" w:bidi="lt-LT"/>
        </w:rPr>
        <w:t>13.</w:t>
      </w:r>
      <w:r w:rsidR="005E31CC" w:rsidRPr="00842CCD">
        <w:rPr>
          <w:sz w:val="24"/>
          <w:szCs w:val="24"/>
          <w:lang w:val="lt-LT" w:bidi="lt-LT"/>
        </w:rPr>
        <w:t>4</w:t>
      </w:r>
      <w:r w:rsidR="00CC07A9" w:rsidRPr="009B148E">
        <w:rPr>
          <w:sz w:val="24"/>
          <w:szCs w:val="24"/>
          <w:lang w:val="lt-LT" w:bidi="lt-LT"/>
        </w:rPr>
        <w:t xml:space="preserve"> papunktyje nustatytu terminu</w:t>
      </w:r>
      <w:r w:rsidRPr="009B148E">
        <w:rPr>
          <w:sz w:val="24"/>
          <w:szCs w:val="24"/>
          <w:lang w:val="lt-LT" w:bidi="lt-LT"/>
        </w:rPr>
        <w:t xml:space="preserve"> savo jėgomis ir lėšomis pašalinti trūkumus ir (ar) neatitikimus ar kitokius nukrypimus nuo Sutarties</w:t>
      </w:r>
      <w:r w:rsidRPr="009B148E">
        <w:rPr>
          <w:sz w:val="24"/>
          <w:szCs w:val="24"/>
          <w:lang w:val="lt-LT"/>
        </w:rPr>
        <w:t>.</w:t>
      </w:r>
      <w:r w:rsidRPr="00105670">
        <w:rPr>
          <w:sz w:val="24"/>
          <w:szCs w:val="24"/>
          <w:lang w:val="lt-LT"/>
        </w:rPr>
        <w:t xml:space="preserve"> </w:t>
      </w:r>
    </w:p>
    <w:p w14:paraId="15AEE648" w14:textId="34C2F623" w:rsidR="00827DFD" w:rsidRPr="00105670" w:rsidRDefault="00827DFD" w:rsidP="006548DA">
      <w:pPr>
        <w:spacing w:line="288" w:lineRule="auto"/>
        <w:jc w:val="both"/>
        <w:rPr>
          <w:sz w:val="24"/>
          <w:szCs w:val="24"/>
          <w:lang w:val="lt-LT"/>
        </w:rPr>
      </w:pPr>
    </w:p>
    <w:p w14:paraId="71C50316" w14:textId="2BE0F79D" w:rsidR="00827DFD" w:rsidRPr="00105670" w:rsidRDefault="00827DFD" w:rsidP="006548DA">
      <w:pPr>
        <w:spacing w:line="288" w:lineRule="auto"/>
        <w:jc w:val="center"/>
        <w:rPr>
          <w:b/>
          <w:sz w:val="24"/>
          <w:szCs w:val="24"/>
          <w:lang w:val="lt-LT"/>
        </w:rPr>
      </w:pPr>
      <w:r w:rsidRPr="00105670">
        <w:rPr>
          <w:b/>
          <w:sz w:val="24"/>
          <w:szCs w:val="24"/>
          <w:lang w:val="lt-LT"/>
        </w:rPr>
        <w:t>I</w:t>
      </w:r>
      <w:r w:rsidR="00B26F7D" w:rsidRPr="00105670">
        <w:rPr>
          <w:b/>
          <w:sz w:val="24"/>
          <w:szCs w:val="24"/>
          <w:lang w:val="lt-LT"/>
        </w:rPr>
        <w:t>V</w:t>
      </w:r>
      <w:r w:rsidRPr="00105670">
        <w:rPr>
          <w:b/>
          <w:sz w:val="24"/>
          <w:szCs w:val="24"/>
          <w:lang w:val="lt-LT"/>
        </w:rPr>
        <w:t xml:space="preserve"> SKYRIUS</w:t>
      </w:r>
    </w:p>
    <w:p w14:paraId="2E146645" w14:textId="176CBD19" w:rsidR="00827DFD" w:rsidRPr="00105670" w:rsidRDefault="00827DFD" w:rsidP="006548DA">
      <w:pPr>
        <w:spacing w:line="288" w:lineRule="auto"/>
        <w:jc w:val="center"/>
        <w:rPr>
          <w:b/>
          <w:sz w:val="24"/>
          <w:szCs w:val="24"/>
          <w:lang w:val="lt-LT"/>
        </w:rPr>
      </w:pPr>
      <w:r w:rsidRPr="00105670">
        <w:rPr>
          <w:b/>
          <w:sz w:val="24"/>
          <w:szCs w:val="24"/>
          <w:lang w:val="lt-LT"/>
        </w:rPr>
        <w:t>ŠALIŲ</w:t>
      </w:r>
      <w:r w:rsidR="00B26F7D" w:rsidRPr="00105670">
        <w:rPr>
          <w:b/>
          <w:sz w:val="24"/>
          <w:szCs w:val="24"/>
          <w:lang w:val="lt-LT"/>
        </w:rPr>
        <w:t xml:space="preserve"> </w:t>
      </w:r>
      <w:r w:rsidRPr="00105670">
        <w:rPr>
          <w:b/>
          <w:sz w:val="24"/>
          <w:szCs w:val="24"/>
          <w:lang w:val="lt-LT"/>
        </w:rPr>
        <w:t>ĮSIPAREIGOJIMAI</w:t>
      </w:r>
      <w:r w:rsidR="000005A0" w:rsidRPr="000005A0">
        <w:rPr>
          <w:b/>
          <w:sz w:val="24"/>
          <w:szCs w:val="24"/>
          <w:lang w:val="lt-LT"/>
        </w:rPr>
        <w:t xml:space="preserve"> </w:t>
      </w:r>
      <w:r w:rsidR="000005A0" w:rsidRPr="00105670">
        <w:rPr>
          <w:b/>
          <w:sz w:val="24"/>
          <w:szCs w:val="24"/>
          <w:lang w:val="lt-LT"/>
        </w:rPr>
        <w:t>IR TEISĖS</w:t>
      </w:r>
    </w:p>
    <w:p w14:paraId="5FA42188" w14:textId="77777777" w:rsidR="00827DFD" w:rsidRPr="00105670" w:rsidRDefault="00827DFD" w:rsidP="006548DA">
      <w:pPr>
        <w:spacing w:line="288" w:lineRule="auto"/>
        <w:jc w:val="center"/>
        <w:rPr>
          <w:b/>
          <w:sz w:val="24"/>
          <w:szCs w:val="24"/>
          <w:lang w:val="lt-LT"/>
        </w:rPr>
      </w:pPr>
    </w:p>
    <w:p w14:paraId="0B8363AF" w14:textId="77777777" w:rsidR="008E23D7" w:rsidRPr="00105670" w:rsidRDefault="008C4F46" w:rsidP="006548DA">
      <w:pPr>
        <w:spacing w:line="288" w:lineRule="auto"/>
        <w:ind w:firstLine="709"/>
        <w:jc w:val="both"/>
        <w:rPr>
          <w:rFonts w:eastAsia="Calibri"/>
          <w:sz w:val="24"/>
          <w:szCs w:val="24"/>
          <w:lang w:val="lt-LT"/>
        </w:rPr>
      </w:pPr>
      <w:r w:rsidRPr="00105670">
        <w:rPr>
          <w:rFonts w:eastAsia="Calibri"/>
          <w:sz w:val="24"/>
          <w:szCs w:val="24"/>
          <w:lang w:val="lt-LT"/>
        </w:rPr>
        <w:t>1</w:t>
      </w:r>
      <w:r w:rsidR="008E23D7" w:rsidRPr="00105670">
        <w:rPr>
          <w:rFonts w:eastAsia="Calibri"/>
          <w:sz w:val="24"/>
          <w:szCs w:val="24"/>
          <w:lang w:val="lt-LT"/>
        </w:rPr>
        <w:t>3</w:t>
      </w:r>
      <w:r w:rsidRPr="00105670">
        <w:rPr>
          <w:rFonts w:eastAsia="Calibri"/>
          <w:sz w:val="24"/>
          <w:szCs w:val="24"/>
          <w:lang w:val="lt-LT"/>
        </w:rPr>
        <w:t>. Paslaugų teikėjas įsipareigoja:</w:t>
      </w:r>
    </w:p>
    <w:p w14:paraId="31E4E6A6" w14:textId="4FFFB6B8" w:rsidR="00827DFD" w:rsidRPr="00836A14" w:rsidRDefault="00827DFD" w:rsidP="006548DA">
      <w:pPr>
        <w:spacing w:line="288" w:lineRule="auto"/>
        <w:ind w:firstLine="709"/>
        <w:jc w:val="both"/>
        <w:rPr>
          <w:sz w:val="24"/>
          <w:szCs w:val="24"/>
          <w:lang w:val="lt-LT"/>
        </w:rPr>
      </w:pPr>
      <w:r w:rsidRPr="00836A14">
        <w:rPr>
          <w:sz w:val="24"/>
          <w:szCs w:val="24"/>
          <w:lang w:val="lt-LT"/>
        </w:rPr>
        <w:t>1</w:t>
      </w:r>
      <w:r w:rsidR="008E23D7" w:rsidRPr="00836A14">
        <w:rPr>
          <w:sz w:val="24"/>
          <w:szCs w:val="24"/>
          <w:lang w:val="lt-LT"/>
        </w:rPr>
        <w:t>3</w:t>
      </w:r>
      <w:r w:rsidRPr="00836A14">
        <w:rPr>
          <w:sz w:val="24"/>
          <w:szCs w:val="24"/>
          <w:lang w:val="lt-LT"/>
        </w:rPr>
        <w:t>.</w:t>
      </w:r>
      <w:r w:rsidR="006A57C2" w:rsidRPr="00836A14">
        <w:rPr>
          <w:sz w:val="24"/>
          <w:szCs w:val="24"/>
          <w:lang w:val="lt-LT"/>
        </w:rPr>
        <w:t>1</w:t>
      </w:r>
      <w:r w:rsidRPr="00836A14">
        <w:rPr>
          <w:sz w:val="24"/>
          <w:szCs w:val="24"/>
          <w:lang w:val="lt-LT"/>
        </w:rPr>
        <w:t xml:space="preserve">. </w:t>
      </w:r>
      <w:r w:rsidR="005A02A3" w:rsidRPr="00836A14">
        <w:rPr>
          <w:sz w:val="24"/>
          <w:szCs w:val="24"/>
          <w:lang w:val="lt-LT"/>
        </w:rPr>
        <w:t xml:space="preserve">paslaugas teikti </w:t>
      </w:r>
      <w:r w:rsidR="00DC3BCE" w:rsidRPr="00836A14">
        <w:rPr>
          <w:sz w:val="24"/>
          <w:szCs w:val="24"/>
          <w:lang w:val="lt-LT"/>
        </w:rPr>
        <w:t xml:space="preserve">kokybiškai ir </w:t>
      </w:r>
      <w:r w:rsidR="005A02A3" w:rsidRPr="00836A14">
        <w:rPr>
          <w:sz w:val="24"/>
          <w:szCs w:val="24"/>
          <w:lang w:val="lt-LT"/>
        </w:rPr>
        <w:t>laiku, t.</w:t>
      </w:r>
      <w:r w:rsidR="00836A14" w:rsidRPr="00836A14">
        <w:rPr>
          <w:sz w:val="24"/>
          <w:szCs w:val="24"/>
          <w:lang w:val="lt-LT"/>
        </w:rPr>
        <w:t xml:space="preserve"> </w:t>
      </w:r>
      <w:r w:rsidR="005A02A3" w:rsidRPr="00836A14">
        <w:rPr>
          <w:sz w:val="24"/>
          <w:szCs w:val="24"/>
          <w:lang w:val="lt-LT"/>
        </w:rPr>
        <w:t xml:space="preserve">y. nustatytais terminais pagal Sutartyje ir techninėje </w:t>
      </w:r>
      <w:r w:rsidR="005A02A3" w:rsidRPr="008F4AE9">
        <w:rPr>
          <w:sz w:val="24"/>
          <w:szCs w:val="24"/>
          <w:lang w:val="lt-LT"/>
        </w:rPr>
        <w:t>specifikacijo</w:t>
      </w:r>
      <w:r w:rsidR="000005A0" w:rsidRPr="008F4AE9">
        <w:rPr>
          <w:sz w:val="24"/>
          <w:szCs w:val="24"/>
          <w:lang w:val="lt-LT"/>
        </w:rPr>
        <w:t>je</w:t>
      </w:r>
      <w:r w:rsidR="005A02A3" w:rsidRPr="008F4AE9">
        <w:rPr>
          <w:sz w:val="24"/>
          <w:szCs w:val="24"/>
          <w:lang w:val="lt-LT"/>
        </w:rPr>
        <w:t xml:space="preserve"> (Sutarties 1 priedas) nustatytus</w:t>
      </w:r>
      <w:r w:rsidR="005A02A3" w:rsidRPr="00836A14">
        <w:rPr>
          <w:sz w:val="24"/>
          <w:szCs w:val="24"/>
          <w:lang w:val="lt-LT"/>
        </w:rPr>
        <w:t xml:space="preserve"> reikalavimus. </w:t>
      </w:r>
      <w:r w:rsidR="004320C2">
        <w:rPr>
          <w:sz w:val="24"/>
          <w:szCs w:val="24"/>
          <w:lang w:val="lt-LT"/>
        </w:rPr>
        <w:t xml:space="preserve">Paslaugos </w:t>
      </w:r>
      <w:r w:rsidR="00AA61DC">
        <w:rPr>
          <w:sz w:val="24"/>
          <w:szCs w:val="24"/>
          <w:lang w:val="lt-LT"/>
        </w:rPr>
        <w:t xml:space="preserve">nuo </w:t>
      </w:r>
      <w:r w:rsidR="00C07304">
        <w:rPr>
          <w:sz w:val="24"/>
          <w:szCs w:val="24"/>
          <w:lang w:val="lt-LT"/>
        </w:rPr>
        <w:t>S</w:t>
      </w:r>
      <w:r w:rsidR="00AA61DC">
        <w:rPr>
          <w:sz w:val="24"/>
          <w:szCs w:val="24"/>
          <w:lang w:val="lt-LT"/>
        </w:rPr>
        <w:t xml:space="preserve">utarties pasirašymo dienos </w:t>
      </w:r>
      <w:r w:rsidR="004320C2">
        <w:rPr>
          <w:sz w:val="24"/>
          <w:szCs w:val="24"/>
          <w:lang w:val="lt-LT"/>
        </w:rPr>
        <w:t>turi būti suteiktos dviem ciklais</w:t>
      </w:r>
      <w:r w:rsidR="0030485B">
        <w:rPr>
          <w:sz w:val="24"/>
          <w:szCs w:val="24"/>
          <w:lang w:val="lt-LT"/>
        </w:rPr>
        <w:t>:</w:t>
      </w:r>
      <w:r w:rsidR="003676E8">
        <w:rPr>
          <w:sz w:val="24"/>
          <w:szCs w:val="24"/>
          <w:lang w:val="lt-LT"/>
        </w:rPr>
        <w:t xml:space="preserve"> </w:t>
      </w:r>
      <w:r w:rsidR="0030485B">
        <w:rPr>
          <w:sz w:val="24"/>
          <w:szCs w:val="24"/>
          <w:lang w:val="lt-LT"/>
        </w:rPr>
        <w:t>p</w:t>
      </w:r>
      <w:r w:rsidR="003676E8">
        <w:rPr>
          <w:sz w:val="24"/>
          <w:szCs w:val="24"/>
          <w:lang w:val="lt-LT"/>
        </w:rPr>
        <w:t xml:space="preserve">irmas ciklas </w:t>
      </w:r>
      <w:r w:rsidR="007169A6" w:rsidRPr="007F0968">
        <w:rPr>
          <w:sz w:val="24"/>
          <w:szCs w:val="24"/>
          <w:lang w:val="lt-LT"/>
        </w:rPr>
        <w:t>–</w:t>
      </w:r>
      <w:r w:rsidR="003676E8" w:rsidRPr="007F0968">
        <w:rPr>
          <w:sz w:val="24"/>
          <w:szCs w:val="24"/>
          <w:lang w:val="lt-LT"/>
        </w:rPr>
        <w:t xml:space="preserve"> </w:t>
      </w:r>
      <w:r w:rsidR="007F0968" w:rsidRPr="007F0968">
        <w:rPr>
          <w:sz w:val="24"/>
          <w:szCs w:val="24"/>
          <w:lang w:val="lt-LT"/>
        </w:rPr>
        <w:t>turi būti pradėtas įgyvendinti ne vėliau kaip per 10 darbo dienų nuo Sutarties įsigaliojimo dienos ir įgyvendintas iki 2024 m. gruodžio 31 d.,</w:t>
      </w:r>
      <w:r w:rsidR="003676E8">
        <w:rPr>
          <w:sz w:val="24"/>
          <w:szCs w:val="24"/>
          <w:lang w:val="lt-LT"/>
        </w:rPr>
        <w:t xml:space="preserve"> antras ciklas </w:t>
      </w:r>
      <w:r w:rsidR="007169A6">
        <w:rPr>
          <w:sz w:val="24"/>
          <w:szCs w:val="24"/>
          <w:lang w:val="lt-LT"/>
        </w:rPr>
        <w:t>–</w:t>
      </w:r>
      <w:r w:rsidR="003676E8">
        <w:rPr>
          <w:sz w:val="24"/>
          <w:szCs w:val="24"/>
          <w:lang w:val="lt-LT"/>
        </w:rPr>
        <w:t xml:space="preserve"> nuo 2025 m. sau</w:t>
      </w:r>
      <w:r w:rsidR="005B1D41">
        <w:rPr>
          <w:sz w:val="24"/>
          <w:szCs w:val="24"/>
          <w:lang w:val="lt-LT"/>
        </w:rPr>
        <w:t>sio 2 d. iki 2025 m. gruodžio 2</w:t>
      </w:r>
      <w:r w:rsidR="003676E8">
        <w:rPr>
          <w:sz w:val="24"/>
          <w:szCs w:val="24"/>
          <w:lang w:val="lt-LT"/>
        </w:rPr>
        <w:t xml:space="preserve"> d.</w:t>
      </w:r>
      <w:r w:rsidR="00C07304">
        <w:rPr>
          <w:sz w:val="24"/>
          <w:szCs w:val="24"/>
          <w:lang w:val="lt-LT"/>
        </w:rPr>
        <w:t>;</w:t>
      </w:r>
    </w:p>
    <w:p w14:paraId="5ED93462" w14:textId="2E79A4E2" w:rsidR="005B1D41" w:rsidRDefault="001730E7" w:rsidP="005B1D41">
      <w:pPr>
        <w:tabs>
          <w:tab w:val="left" w:pos="1440"/>
        </w:tabs>
        <w:spacing w:line="288" w:lineRule="auto"/>
        <w:ind w:firstLine="702"/>
        <w:jc w:val="both"/>
        <w:rPr>
          <w:bCs/>
          <w:sz w:val="24"/>
          <w:szCs w:val="24"/>
          <w:lang w:val="lt-LT"/>
        </w:rPr>
      </w:pPr>
      <w:r w:rsidRPr="00836A14">
        <w:rPr>
          <w:bCs/>
          <w:sz w:val="24"/>
          <w:szCs w:val="24"/>
          <w:lang w:val="lt-LT"/>
        </w:rPr>
        <w:t>13.</w:t>
      </w:r>
      <w:r w:rsidR="009169F8" w:rsidRPr="00836A14">
        <w:rPr>
          <w:bCs/>
          <w:sz w:val="24"/>
          <w:szCs w:val="24"/>
          <w:lang w:val="lt-LT"/>
        </w:rPr>
        <w:t>2</w:t>
      </w:r>
      <w:r w:rsidRPr="00836A14">
        <w:rPr>
          <w:bCs/>
          <w:sz w:val="24"/>
          <w:szCs w:val="24"/>
          <w:lang w:val="lt-LT"/>
        </w:rPr>
        <w:t xml:space="preserve">. </w:t>
      </w:r>
      <w:r w:rsidR="005B1D41">
        <w:rPr>
          <w:bCs/>
          <w:sz w:val="24"/>
          <w:szCs w:val="24"/>
          <w:lang w:val="lt-LT"/>
        </w:rPr>
        <w:t xml:space="preserve">užtikrinti </w:t>
      </w:r>
      <w:r w:rsidR="005B1D41" w:rsidRPr="005B1D41">
        <w:rPr>
          <w:bCs/>
          <w:sz w:val="24"/>
          <w:szCs w:val="24"/>
          <w:lang w:val="lt-LT"/>
        </w:rPr>
        <w:t>paslaugų prieinamumą visiems Kauno miesto gyventojams: vyrams, moterims, vaikams, jaunuoliams, senjorams, poroms, šeimoms, socialiai pažeidžiamiems asmenims ir pan. Esant poreikiui, Paslaug</w:t>
      </w:r>
      <w:r w:rsidR="00DC686D">
        <w:rPr>
          <w:bCs/>
          <w:sz w:val="24"/>
          <w:szCs w:val="24"/>
          <w:lang w:val="lt-LT"/>
        </w:rPr>
        <w:t>ų</w:t>
      </w:r>
      <w:r w:rsidR="005B1D41" w:rsidRPr="005B1D41">
        <w:rPr>
          <w:bCs/>
          <w:sz w:val="24"/>
          <w:szCs w:val="24"/>
          <w:lang w:val="lt-LT"/>
        </w:rPr>
        <w:t xml:space="preserve"> teikėjas turi užtikrinti specializuotų kompetentingų psichologinių paslaugų teikimą konkrečioms tikslinėms grupėms (pvz., asmens sveikatos priežiūros įstaigų specialistams, socialinės globos įstaigų darbuotojams, vaikų gl</w:t>
      </w:r>
      <w:r w:rsidR="0056029A">
        <w:rPr>
          <w:bCs/>
          <w:sz w:val="24"/>
          <w:szCs w:val="24"/>
          <w:lang w:val="lt-LT"/>
        </w:rPr>
        <w:t>obos namų globotiniams ir kt.);</w:t>
      </w:r>
    </w:p>
    <w:p w14:paraId="27D4F308" w14:textId="0D420304" w:rsidR="00F00DA6" w:rsidRPr="005B1D41" w:rsidRDefault="00072E5C" w:rsidP="005B1D41">
      <w:pPr>
        <w:tabs>
          <w:tab w:val="left" w:pos="1440"/>
        </w:tabs>
        <w:spacing w:line="288" w:lineRule="auto"/>
        <w:ind w:firstLine="702"/>
        <w:jc w:val="both"/>
        <w:rPr>
          <w:rFonts w:eastAsia="Calibri"/>
          <w:spacing w:val="-1"/>
          <w:sz w:val="24"/>
          <w:szCs w:val="24"/>
          <w:lang w:val="lt-LT"/>
        </w:rPr>
      </w:pPr>
      <w:r w:rsidRPr="005B1D41">
        <w:rPr>
          <w:sz w:val="24"/>
          <w:szCs w:val="24"/>
          <w:lang w:val="lt-LT"/>
        </w:rPr>
        <w:lastRenderedPageBreak/>
        <w:t>13.</w:t>
      </w:r>
      <w:r w:rsidR="00F86972" w:rsidRPr="005B1D41">
        <w:rPr>
          <w:sz w:val="24"/>
          <w:szCs w:val="24"/>
          <w:lang w:val="lt-LT"/>
        </w:rPr>
        <w:t>3</w:t>
      </w:r>
      <w:r w:rsidRPr="005B1D41">
        <w:rPr>
          <w:sz w:val="24"/>
          <w:szCs w:val="24"/>
          <w:lang w:val="lt-LT"/>
        </w:rPr>
        <w:t xml:space="preserve">. </w:t>
      </w:r>
      <w:r w:rsidR="005B1D41" w:rsidRPr="005B1D41">
        <w:rPr>
          <w:rFonts w:eastAsia="Calibri"/>
          <w:spacing w:val="-1"/>
          <w:sz w:val="24"/>
          <w:szCs w:val="24"/>
          <w:lang w:val="lt-LT"/>
        </w:rPr>
        <w:t xml:space="preserve">užtikrinti nepertraukiamą (kiekvieną darbo dieną) kontaktinių (ne nuotolinių) paslaugų prieinamumą Kauno miesto gyventojams: pasirūpinti </w:t>
      </w:r>
      <w:r w:rsidR="0056029A" w:rsidRPr="005B1D41">
        <w:rPr>
          <w:rFonts w:eastAsia="Calibri"/>
          <w:spacing w:val="-1"/>
          <w:sz w:val="24"/>
          <w:szCs w:val="24"/>
          <w:lang w:val="lt-LT"/>
        </w:rPr>
        <w:t xml:space="preserve">Kauno mieste </w:t>
      </w:r>
      <w:r w:rsidR="005B1D41" w:rsidRPr="005B1D41">
        <w:rPr>
          <w:rFonts w:eastAsia="Calibri"/>
          <w:spacing w:val="-1"/>
          <w:sz w:val="24"/>
          <w:szCs w:val="24"/>
          <w:lang w:val="lt-LT"/>
        </w:rPr>
        <w:t>patalpomis, kurios būtų tinkamos psichologinėms konsultacijoms ir</w:t>
      </w:r>
      <w:r w:rsidR="00663585">
        <w:rPr>
          <w:rFonts w:eastAsia="Calibri"/>
          <w:spacing w:val="-1"/>
          <w:sz w:val="24"/>
          <w:szCs w:val="24"/>
          <w:lang w:val="lt-LT"/>
        </w:rPr>
        <w:t xml:space="preserve"> grupiniams užsiėmimams vykdyti;</w:t>
      </w:r>
    </w:p>
    <w:p w14:paraId="12F57B97" w14:textId="7D01A5F4" w:rsidR="0088541A" w:rsidRDefault="004C6E4C" w:rsidP="006548DA">
      <w:pPr>
        <w:tabs>
          <w:tab w:val="left" w:pos="1440"/>
        </w:tabs>
        <w:spacing w:line="288" w:lineRule="auto"/>
        <w:ind w:firstLine="709"/>
        <w:jc w:val="both"/>
        <w:rPr>
          <w:bCs/>
          <w:sz w:val="24"/>
          <w:szCs w:val="24"/>
          <w:lang w:val="lt-LT"/>
        </w:rPr>
      </w:pPr>
      <w:r w:rsidRPr="005B1D41">
        <w:rPr>
          <w:bCs/>
          <w:sz w:val="24"/>
          <w:szCs w:val="24"/>
          <w:lang w:val="lt-LT"/>
        </w:rPr>
        <w:t>1</w:t>
      </w:r>
      <w:r w:rsidR="008E23D7" w:rsidRPr="005B1D41">
        <w:rPr>
          <w:bCs/>
          <w:sz w:val="24"/>
          <w:szCs w:val="24"/>
          <w:lang w:val="lt-LT"/>
        </w:rPr>
        <w:t>3</w:t>
      </w:r>
      <w:r w:rsidR="001730E7" w:rsidRPr="005B1D41">
        <w:rPr>
          <w:bCs/>
          <w:sz w:val="24"/>
          <w:szCs w:val="24"/>
          <w:lang w:val="lt-LT"/>
        </w:rPr>
        <w:t>.</w:t>
      </w:r>
      <w:r w:rsidR="00F86972" w:rsidRPr="005B1D41">
        <w:rPr>
          <w:bCs/>
          <w:sz w:val="24"/>
          <w:szCs w:val="24"/>
          <w:lang w:val="lt-LT"/>
        </w:rPr>
        <w:t>4</w:t>
      </w:r>
      <w:r w:rsidRPr="005B1D41">
        <w:rPr>
          <w:bCs/>
          <w:sz w:val="24"/>
          <w:szCs w:val="24"/>
          <w:lang w:val="lt-LT"/>
        </w:rPr>
        <w:t xml:space="preserve">. </w:t>
      </w:r>
      <w:r w:rsidR="00B27749" w:rsidRPr="005B1D41">
        <w:rPr>
          <w:bCs/>
          <w:sz w:val="24"/>
          <w:szCs w:val="24"/>
          <w:lang w:val="lt-LT"/>
        </w:rPr>
        <w:t xml:space="preserve">per 2 </w:t>
      </w:r>
      <w:r w:rsidR="00E70204" w:rsidRPr="005B1D41">
        <w:rPr>
          <w:bCs/>
          <w:sz w:val="24"/>
          <w:szCs w:val="24"/>
          <w:lang w:val="lt-LT"/>
        </w:rPr>
        <w:t xml:space="preserve">(dvi) </w:t>
      </w:r>
      <w:r w:rsidR="00B27749" w:rsidRPr="005B1D41">
        <w:rPr>
          <w:bCs/>
          <w:sz w:val="24"/>
          <w:szCs w:val="24"/>
          <w:lang w:val="lt-LT"/>
        </w:rPr>
        <w:t>darbo dienas nuo rašytinių Užsakovo pastabų,</w:t>
      </w:r>
      <w:r w:rsidR="00482FA3" w:rsidRPr="005B1D41">
        <w:rPr>
          <w:bCs/>
          <w:sz w:val="24"/>
          <w:szCs w:val="24"/>
          <w:lang w:val="lt-LT"/>
        </w:rPr>
        <w:t xml:space="preserve"> pretenzijų gavimo dienos savo resursais pašalinti paslaug</w:t>
      </w:r>
      <w:r w:rsidR="00F33BA9" w:rsidRPr="005B1D41">
        <w:rPr>
          <w:bCs/>
          <w:sz w:val="24"/>
          <w:szCs w:val="24"/>
          <w:lang w:val="lt-LT"/>
        </w:rPr>
        <w:t>ų</w:t>
      </w:r>
      <w:r w:rsidR="00482FA3" w:rsidRPr="005B1D41">
        <w:rPr>
          <w:bCs/>
          <w:sz w:val="24"/>
          <w:szCs w:val="24"/>
          <w:lang w:val="lt-LT"/>
        </w:rPr>
        <w:t xml:space="preserve"> teikimo trūkumus</w:t>
      </w:r>
      <w:r w:rsidR="008E23D7" w:rsidRPr="005B1D41">
        <w:rPr>
          <w:bCs/>
          <w:sz w:val="24"/>
          <w:szCs w:val="24"/>
          <w:lang w:val="lt-LT"/>
        </w:rPr>
        <w:t>. Nepašalin</w:t>
      </w:r>
      <w:r w:rsidR="000D30B2" w:rsidRPr="005B1D41">
        <w:rPr>
          <w:bCs/>
          <w:sz w:val="24"/>
          <w:szCs w:val="24"/>
          <w:lang w:val="lt-LT"/>
        </w:rPr>
        <w:t>ę</w:t>
      </w:r>
      <w:r w:rsidR="008E23D7" w:rsidRPr="005B1D41">
        <w:rPr>
          <w:bCs/>
          <w:sz w:val="24"/>
          <w:szCs w:val="24"/>
          <w:lang w:val="lt-LT"/>
        </w:rPr>
        <w:t>s</w:t>
      </w:r>
      <w:r w:rsidR="008E23D7" w:rsidRPr="009B148E">
        <w:rPr>
          <w:bCs/>
          <w:sz w:val="24"/>
          <w:szCs w:val="24"/>
          <w:lang w:val="lt-LT"/>
        </w:rPr>
        <w:t xml:space="preserve"> nustatytų trūkumų ir (ar) neatitikimų ar kitų nukrypimų nuo Sutarties, Paslaugų teikėjas</w:t>
      </w:r>
      <w:r w:rsidR="008E23D7" w:rsidRPr="00105670">
        <w:rPr>
          <w:bCs/>
          <w:sz w:val="24"/>
          <w:szCs w:val="24"/>
          <w:lang w:val="lt-LT"/>
        </w:rPr>
        <w:t xml:space="preserve">, Užsakovui pareikalavus, moka Užsakovui Sutarties </w:t>
      </w:r>
      <w:r w:rsidR="0088541A" w:rsidRPr="00105670">
        <w:rPr>
          <w:bCs/>
          <w:sz w:val="24"/>
          <w:szCs w:val="24"/>
          <w:lang w:val="lt-LT"/>
        </w:rPr>
        <w:t xml:space="preserve">18 </w:t>
      </w:r>
      <w:r w:rsidR="008E23D7" w:rsidRPr="00105670">
        <w:rPr>
          <w:bCs/>
          <w:sz w:val="24"/>
          <w:szCs w:val="24"/>
          <w:lang w:val="lt-LT"/>
        </w:rPr>
        <w:t>punkte nustatyto dydžio</w:t>
      </w:r>
      <w:r w:rsidR="0088541A" w:rsidRPr="00105670">
        <w:rPr>
          <w:bCs/>
          <w:sz w:val="24"/>
          <w:szCs w:val="24"/>
          <w:lang w:val="lt-LT"/>
        </w:rPr>
        <w:t xml:space="preserve"> netesybas</w:t>
      </w:r>
      <w:r w:rsidR="00482FA3" w:rsidRPr="00105670">
        <w:rPr>
          <w:bCs/>
          <w:sz w:val="24"/>
          <w:szCs w:val="24"/>
          <w:lang w:val="lt-LT"/>
        </w:rPr>
        <w:t>;</w:t>
      </w:r>
    </w:p>
    <w:p w14:paraId="43486C7D" w14:textId="1D46B746" w:rsidR="00AB47B1" w:rsidRPr="00105670" w:rsidRDefault="00AB47B1">
      <w:pPr>
        <w:tabs>
          <w:tab w:val="left" w:pos="1440"/>
        </w:tabs>
        <w:spacing w:line="288" w:lineRule="auto"/>
        <w:ind w:firstLine="709"/>
        <w:jc w:val="both"/>
        <w:rPr>
          <w:bCs/>
          <w:sz w:val="24"/>
          <w:szCs w:val="24"/>
          <w:lang w:val="lt-LT"/>
        </w:rPr>
      </w:pPr>
      <w:r>
        <w:rPr>
          <w:bCs/>
          <w:sz w:val="24"/>
          <w:szCs w:val="24"/>
          <w:lang w:val="lt-LT"/>
        </w:rPr>
        <w:t>13.5</w:t>
      </w:r>
      <w:r w:rsidRPr="00AB47B1">
        <w:rPr>
          <w:bCs/>
          <w:sz w:val="24"/>
          <w:szCs w:val="24"/>
          <w:lang w:val="lt-LT"/>
        </w:rPr>
        <w:t xml:space="preserve">. </w:t>
      </w:r>
      <w:r w:rsidR="00CC5B69" w:rsidRPr="00CC5B69">
        <w:rPr>
          <w:bCs/>
          <w:sz w:val="24"/>
          <w:szCs w:val="24"/>
          <w:lang w:val="lt-LT"/>
        </w:rPr>
        <w:t>užtikrinti, kad Sutartį vykdys tik tokią teisę turinty</w:t>
      </w:r>
      <w:r w:rsidR="00CC5B69">
        <w:rPr>
          <w:bCs/>
          <w:sz w:val="24"/>
          <w:szCs w:val="24"/>
          <w:lang w:val="lt-LT"/>
        </w:rPr>
        <w:t xml:space="preserve">s asmenys, ir, </w:t>
      </w:r>
      <w:r w:rsidR="000250DC">
        <w:rPr>
          <w:bCs/>
          <w:sz w:val="24"/>
          <w:szCs w:val="24"/>
          <w:lang w:val="lt-LT"/>
        </w:rPr>
        <w:t>Užsakovui</w:t>
      </w:r>
      <w:r w:rsidR="00CC5B69">
        <w:rPr>
          <w:bCs/>
          <w:sz w:val="24"/>
          <w:szCs w:val="24"/>
          <w:lang w:val="lt-LT"/>
        </w:rPr>
        <w:t xml:space="preserve"> </w:t>
      </w:r>
      <w:r w:rsidR="00CC5B69" w:rsidRPr="00CC5B69">
        <w:rPr>
          <w:bCs/>
          <w:sz w:val="24"/>
          <w:szCs w:val="24"/>
          <w:lang w:val="lt-LT"/>
        </w:rPr>
        <w:t>pareikalavus, iki atitinkamų veiklų vykdymo pradžios pateikti dokumentus, įrodančius, kad Sutartį</w:t>
      </w:r>
      <w:r w:rsidR="00CC5B69">
        <w:rPr>
          <w:bCs/>
          <w:sz w:val="24"/>
          <w:szCs w:val="24"/>
          <w:lang w:val="lt-LT"/>
        </w:rPr>
        <w:t xml:space="preserve"> </w:t>
      </w:r>
      <w:r w:rsidR="00CC5B69" w:rsidRPr="00CC5B69">
        <w:rPr>
          <w:bCs/>
          <w:sz w:val="24"/>
          <w:szCs w:val="24"/>
          <w:lang w:val="lt-LT"/>
        </w:rPr>
        <w:t>vykdys tik tokią teisę turintys asmenys. Taip pat įsipareigoja užtikrinti, kad Sutartį vykdys prie</w:t>
      </w:r>
      <w:r w:rsidR="00CC5B69">
        <w:rPr>
          <w:bCs/>
          <w:sz w:val="24"/>
          <w:szCs w:val="24"/>
          <w:lang w:val="lt-LT"/>
        </w:rPr>
        <w:t xml:space="preserve"> </w:t>
      </w:r>
      <w:r w:rsidR="00CC5B69" w:rsidRPr="00CC5B69">
        <w:rPr>
          <w:bCs/>
          <w:sz w:val="24"/>
          <w:szCs w:val="24"/>
          <w:lang w:val="lt-LT"/>
        </w:rPr>
        <w:t>Sutarties pridedamame Tiekėjo specialistų ir asmenų, atsakingų už su</w:t>
      </w:r>
      <w:r w:rsidR="00CC5B69">
        <w:rPr>
          <w:bCs/>
          <w:sz w:val="24"/>
          <w:szCs w:val="24"/>
          <w:lang w:val="lt-LT"/>
        </w:rPr>
        <w:t>t</w:t>
      </w:r>
      <w:r w:rsidR="000250DC">
        <w:rPr>
          <w:bCs/>
          <w:sz w:val="24"/>
          <w:szCs w:val="24"/>
          <w:lang w:val="lt-LT"/>
        </w:rPr>
        <w:t>arties vykdymą, sąraše (toliau –</w:t>
      </w:r>
      <w:r w:rsidR="00CC5B69">
        <w:rPr>
          <w:bCs/>
          <w:sz w:val="24"/>
          <w:szCs w:val="24"/>
          <w:lang w:val="lt-LT"/>
        </w:rPr>
        <w:t xml:space="preserve"> </w:t>
      </w:r>
      <w:r w:rsidR="00CC5B69" w:rsidRPr="00CC5B69">
        <w:rPr>
          <w:bCs/>
          <w:sz w:val="24"/>
          <w:szCs w:val="24"/>
          <w:lang w:val="lt-LT"/>
        </w:rPr>
        <w:t>Sąrašas) nurodyti specialistai. Jei Sutarties vykdymo metu būtina keisti Sąraše nurodytus specialistus</w:t>
      </w:r>
      <w:r w:rsidR="00CC5B69">
        <w:rPr>
          <w:bCs/>
          <w:sz w:val="24"/>
          <w:szCs w:val="24"/>
          <w:lang w:val="lt-LT"/>
        </w:rPr>
        <w:t xml:space="preserve"> </w:t>
      </w:r>
      <w:r w:rsidR="00CC5B69" w:rsidRPr="00CC5B69">
        <w:rPr>
          <w:bCs/>
          <w:sz w:val="24"/>
          <w:szCs w:val="24"/>
          <w:lang w:val="lt-LT"/>
        </w:rPr>
        <w:t>(specialistas atleidžiamas, atsistatydina iš pareigų, nebevykdo profesinės veiklos, negali eiti savo</w:t>
      </w:r>
      <w:r w:rsidR="00CC5B69">
        <w:rPr>
          <w:bCs/>
          <w:sz w:val="24"/>
          <w:szCs w:val="24"/>
          <w:lang w:val="lt-LT"/>
        </w:rPr>
        <w:t xml:space="preserve"> </w:t>
      </w:r>
      <w:r w:rsidR="00CC5B69" w:rsidRPr="00CC5B69">
        <w:rPr>
          <w:bCs/>
          <w:sz w:val="24"/>
          <w:szCs w:val="24"/>
          <w:lang w:val="lt-LT"/>
        </w:rPr>
        <w:t xml:space="preserve">pareigų dėl ligos ar traumos), Paslaugų teikėjas apie tai nedelsdamas praneša </w:t>
      </w:r>
      <w:r w:rsidR="000250DC">
        <w:rPr>
          <w:bCs/>
          <w:sz w:val="24"/>
          <w:szCs w:val="24"/>
          <w:lang w:val="lt-LT"/>
        </w:rPr>
        <w:t>Užsakov</w:t>
      </w:r>
      <w:r w:rsidR="00CC5B69" w:rsidRPr="00CC5B69">
        <w:rPr>
          <w:bCs/>
          <w:sz w:val="24"/>
          <w:szCs w:val="24"/>
          <w:lang w:val="lt-LT"/>
        </w:rPr>
        <w:t>ui ir,</w:t>
      </w:r>
      <w:r w:rsidR="00CC5B69">
        <w:rPr>
          <w:bCs/>
          <w:sz w:val="24"/>
          <w:szCs w:val="24"/>
          <w:lang w:val="lt-LT"/>
        </w:rPr>
        <w:t xml:space="preserve"> </w:t>
      </w:r>
      <w:r w:rsidR="00CC5B69" w:rsidRPr="00CC5B69">
        <w:rPr>
          <w:bCs/>
          <w:sz w:val="24"/>
          <w:szCs w:val="24"/>
          <w:lang w:val="lt-LT"/>
        </w:rPr>
        <w:t xml:space="preserve">suderinęs su </w:t>
      </w:r>
      <w:r w:rsidR="000250DC">
        <w:rPr>
          <w:bCs/>
          <w:sz w:val="24"/>
          <w:szCs w:val="24"/>
          <w:lang w:val="lt-LT"/>
        </w:rPr>
        <w:t>Užsakov</w:t>
      </w:r>
      <w:r w:rsidR="00CC5B69" w:rsidRPr="00CC5B69">
        <w:rPr>
          <w:bCs/>
          <w:sz w:val="24"/>
          <w:szCs w:val="24"/>
          <w:lang w:val="lt-LT"/>
        </w:rPr>
        <w:t>u, pakeičia jį ne žemesnės kvalifikacijos</w:t>
      </w:r>
      <w:r w:rsidR="007F0968">
        <w:rPr>
          <w:bCs/>
          <w:sz w:val="24"/>
          <w:szCs w:val="24"/>
          <w:lang w:val="lt-LT"/>
        </w:rPr>
        <w:t xml:space="preserve"> </w:t>
      </w:r>
      <w:r w:rsidR="007F0968" w:rsidRPr="007F0968">
        <w:rPr>
          <w:bCs/>
          <w:sz w:val="24"/>
          <w:szCs w:val="24"/>
          <w:lang w:val="lt-LT"/>
        </w:rPr>
        <w:t>ir ne mažesnės patirties</w:t>
      </w:r>
      <w:r w:rsidR="00CC5B69" w:rsidRPr="00CC5B69">
        <w:rPr>
          <w:bCs/>
          <w:sz w:val="24"/>
          <w:szCs w:val="24"/>
          <w:lang w:val="lt-LT"/>
        </w:rPr>
        <w:t>, nei buvo reikalaujama pirkimo</w:t>
      </w:r>
      <w:r w:rsidR="00CC5B69">
        <w:rPr>
          <w:bCs/>
          <w:sz w:val="24"/>
          <w:szCs w:val="24"/>
          <w:lang w:val="lt-LT"/>
        </w:rPr>
        <w:t xml:space="preserve"> </w:t>
      </w:r>
      <w:r w:rsidR="00CC5B69" w:rsidRPr="00CC5B69">
        <w:rPr>
          <w:bCs/>
          <w:sz w:val="24"/>
          <w:szCs w:val="24"/>
          <w:lang w:val="lt-LT"/>
        </w:rPr>
        <w:t>dokumentuose, specialistu. Jei Paslaugų teikėjas 1 mėnesį neranda kito reikalaujamos kvalifikacijos</w:t>
      </w:r>
      <w:r w:rsidR="00CC5B69">
        <w:rPr>
          <w:bCs/>
          <w:sz w:val="24"/>
          <w:szCs w:val="24"/>
          <w:lang w:val="lt-LT"/>
        </w:rPr>
        <w:t xml:space="preserve"> </w:t>
      </w:r>
      <w:r w:rsidR="00CC5B69" w:rsidRPr="00CC5B69">
        <w:rPr>
          <w:bCs/>
          <w:sz w:val="24"/>
          <w:szCs w:val="24"/>
          <w:lang w:val="lt-LT"/>
        </w:rPr>
        <w:t xml:space="preserve">specialisto, </w:t>
      </w:r>
      <w:r w:rsidR="000250DC">
        <w:rPr>
          <w:bCs/>
          <w:sz w:val="24"/>
          <w:szCs w:val="24"/>
          <w:lang w:val="lt-LT"/>
        </w:rPr>
        <w:t>Užsakov</w:t>
      </w:r>
      <w:r w:rsidR="00CC5B69" w:rsidRPr="00CC5B69">
        <w:rPr>
          <w:bCs/>
          <w:sz w:val="24"/>
          <w:szCs w:val="24"/>
          <w:lang w:val="lt-LT"/>
        </w:rPr>
        <w:t>as turi teisę nutraukti Sutartį vienašališkai;</w:t>
      </w:r>
    </w:p>
    <w:p w14:paraId="4EB860E7" w14:textId="6CCB593A" w:rsidR="00002EA3" w:rsidRPr="008E6AB6" w:rsidRDefault="004C6E4C" w:rsidP="006548DA">
      <w:pPr>
        <w:tabs>
          <w:tab w:val="left" w:pos="1440"/>
        </w:tabs>
        <w:spacing w:line="288" w:lineRule="auto"/>
        <w:ind w:firstLine="709"/>
        <w:jc w:val="both"/>
        <w:rPr>
          <w:bCs/>
          <w:sz w:val="24"/>
          <w:szCs w:val="24"/>
          <w:lang w:val="lt-LT"/>
        </w:rPr>
      </w:pPr>
      <w:r w:rsidRPr="008E6AB6">
        <w:rPr>
          <w:bCs/>
          <w:sz w:val="24"/>
          <w:szCs w:val="24"/>
          <w:lang w:val="lt-LT"/>
        </w:rPr>
        <w:t>1</w:t>
      </w:r>
      <w:r w:rsidR="008E23D7" w:rsidRPr="008E6AB6">
        <w:rPr>
          <w:bCs/>
          <w:sz w:val="24"/>
          <w:szCs w:val="24"/>
          <w:lang w:val="lt-LT"/>
        </w:rPr>
        <w:t>3</w:t>
      </w:r>
      <w:r w:rsidR="001730E7" w:rsidRPr="008E6AB6">
        <w:rPr>
          <w:bCs/>
          <w:sz w:val="24"/>
          <w:szCs w:val="24"/>
          <w:lang w:val="lt-LT"/>
        </w:rPr>
        <w:t>.</w:t>
      </w:r>
      <w:r w:rsidR="00AB47B1" w:rsidRPr="008E6AB6">
        <w:rPr>
          <w:bCs/>
          <w:sz w:val="24"/>
          <w:szCs w:val="24"/>
          <w:lang w:val="lt-LT"/>
        </w:rPr>
        <w:t>6</w:t>
      </w:r>
      <w:r w:rsidRPr="008E6AB6">
        <w:rPr>
          <w:bCs/>
          <w:sz w:val="24"/>
          <w:szCs w:val="24"/>
          <w:lang w:val="lt-LT"/>
        </w:rPr>
        <w:t>. sudaryti sąlygas Užsakovui bet kuriuo paslaugų teikimo metu tikrinti paslaugų teikimo procesą;</w:t>
      </w:r>
    </w:p>
    <w:p w14:paraId="027C3691" w14:textId="6F52F8DE" w:rsidR="007D0478" w:rsidRPr="008E6AB6" w:rsidRDefault="00CC5B69" w:rsidP="006548DA">
      <w:pPr>
        <w:pStyle w:val="Pagrindinistekstas"/>
        <w:spacing w:line="288" w:lineRule="auto"/>
        <w:ind w:firstLine="720"/>
        <w:rPr>
          <w:szCs w:val="24"/>
          <w:lang w:val="lt-LT"/>
        </w:rPr>
      </w:pPr>
      <w:r w:rsidRPr="008C1BD1">
        <w:rPr>
          <w:szCs w:val="24"/>
          <w:lang w:val="lt-LT"/>
        </w:rPr>
        <w:t>13.7</w:t>
      </w:r>
      <w:r w:rsidR="007D0478" w:rsidRPr="008E6AB6">
        <w:rPr>
          <w:szCs w:val="24"/>
          <w:lang w:val="lt-LT"/>
        </w:rPr>
        <w:t xml:space="preserve">. visą Sutarties vykdymo laikotarpį mokėti nurodytiems darbuotojams (nurodyti darbuotojai – </w:t>
      </w:r>
      <w:r w:rsidR="000250DC">
        <w:rPr>
          <w:bCs/>
          <w:szCs w:val="24"/>
          <w:lang w:val="lt-LT"/>
        </w:rPr>
        <w:t>Užsakov</w:t>
      </w:r>
      <w:r w:rsidR="007D0478" w:rsidRPr="008E6AB6">
        <w:rPr>
          <w:szCs w:val="24"/>
          <w:lang w:val="lt-LT"/>
        </w:rPr>
        <w:t xml:space="preserve">o nurodytas užduotis faktiškai atliksiantys darbuotojai, įskaitant ir subteikėjų, jei jie pasitelkiami, darbuotojus, tai yra, </w:t>
      </w:r>
      <w:r w:rsidR="00ED6FA1">
        <w:rPr>
          <w:szCs w:val="24"/>
          <w:lang w:val="lt-LT"/>
        </w:rPr>
        <w:t>p</w:t>
      </w:r>
      <w:r w:rsidR="007D0478" w:rsidRPr="008E6AB6">
        <w:rPr>
          <w:szCs w:val="24"/>
          <w:lang w:val="lt-LT"/>
        </w:rPr>
        <w:t xml:space="preserve">aslaugas tiesiogiai teiksiantys darbuotojai, kurių sąrašas turi būti pateikiamas </w:t>
      </w:r>
      <w:r w:rsidR="000250DC">
        <w:rPr>
          <w:bCs/>
          <w:szCs w:val="24"/>
          <w:lang w:val="lt-LT"/>
        </w:rPr>
        <w:t>Užsakov</w:t>
      </w:r>
      <w:r w:rsidR="007D0478" w:rsidRPr="008E6AB6">
        <w:rPr>
          <w:szCs w:val="24"/>
          <w:lang w:val="lt-LT"/>
        </w:rPr>
        <w:t xml:space="preserve">ui ne vėliau kaip iki Sutarties vykdymo pradžios, kaip </w:t>
      </w:r>
      <w:r w:rsidRPr="008C1BD1">
        <w:rPr>
          <w:szCs w:val="24"/>
          <w:lang w:val="lt-LT"/>
        </w:rPr>
        <w:t>reikalaujama Sutarties 13.8</w:t>
      </w:r>
      <w:r w:rsidR="007D0478" w:rsidRPr="008E6AB6">
        <w:rPr>
          <w:szCs w:val="24"/>
          <w:lang w:val="lt-LT"/>
        </w:rPr>
        <w:t xml:space="preserve"> papunktyje) ne mažesnio dydžio nei </w:t>
      </w:r>
      <w:r w:rsidR="007E716C">
        <w:rPr>
          <w:szCs w:val="24"/>
          <w:lang w:val="lt-LT"/>
        </w:rPr>
        <w:t xml:space="preserve">924,00 </w:t>
      </w:r>
      <w:r w:rsidR="007D0478" w:rsidRPr="008E6AB6">
        <w:rPr>
          <w:szCs w:val="24"/>
          <w:lang w:val="lt-LT"/>
        </w:rPr>
        <w:t>Eur darbo užmokesčio mėnesio medianą (mediana – nurodytiems darbuotojams mokama mėnesio darbo užmokesčio mediana, nurodyta Paslaugų teikėjo pasiūlyme (ši nuostata taikoma, jeigu Paslaugų teikėjui už socialinį kriterijų buvo skirta daugiau kaip 0 balų);</w:t>
      </w:r>
    </w:p>
    <w:p w14:paraId="007D9F30" w14:textId="5E560247" w:rsidR="00655F4C" w:rsidRDefault="00CC5B69" w:rsidP="006548DA">
      <w:pPr>
        <w:pStyle w:val="Pagrindinistekstas"/>
        <w:spacing w:line="288" w:lineRule="auto"/>
        <w:ind w:firstLine="720"/>
        <w:rPr>
          <w:szCs w:val="24"/>
          <w:lang w:val="lt-LT"/>
        </w:rPr>
      </w:pPr>
      <w:r w:rsidRPr="008C1BD1">
        <w:rPr>
          <w:szCs w:val="24"/>
          <w:lang w:val="lt-LT"/>
        </w:rPr>
        <w:t>13.8</w:t>
      </w:r>
      <w:r w:rsidR="00655F4C" w:rsidRPr="008E6AB6">
        <w:rPr>
          <w:szCs w:val="24"/>
          <w:lang w:val="lt-LT"/>
        </w:rPr>
        <w:t xml:space="preserve">. sudarius Sutartį, bet ne vėliau kaip iki Sutarties vykdymo pradžios, pateikti </w:t>
      </w:r>
      <w:r w:rsidR="000250DC">
        <w:rPr>
          <w:bCs/>
          <w:szCs w:val="24"/>
          <w:lang w:val="lt-LT"/>
        </w:rPr>
        <w:t>Užsakov</w:t>
      </w:r>
      <w:r w:rsidR="00655F4C" w:rsidRPr="008E6AB6">
        <w:rPr>
          <w:szCs w:val="24"/>
          <w:lang w:val="lt-LT"/>
        </w:rPr>
        <w:t>ui nurodytų darbuotojų sąrašą (toliau – nurodytų darbuotojų sąrašas) (nurodyti vardus, pavardes, gimimo datas) ir jiems siūlomo mokėti darbo užmokesčio mėnesio medianą. Nurodytų darbuotojų sąraše nurodytų darbuotojų mediana turi būti ne maž</w:t>
      </w:r>
      <w:r w:rsidRPr="008C1BD1">
        <w:rPr>
          <w:szCs w:val="24"/>
          <w:lang w:val="lt-LT"/>
        </w:rPr>
        <w:t>esn</w:t>
      </w:r>
      <w:r w:rsidR="00511208">
        <w:rPr>
          <w:szCs w:val="24"/>
          <w:lang w:val="lt-LT"/>
        </w:rPr>
        <w:t>ė, kaip nurodyta Sutarties 13.7</w:t>
      </w:r>
      <w:r w:rsidR="00655F4C" w:rsidRPr="008E6AB6">
        <w:rPr>
          <w:szCs w:val="24"/>
          <w:lang w:val="lt-LT"/>
        </w:rPr>
        <w:t xml:space="preserve"> papunktyje. Sutarties vykdymo metu pasikeitus nurodytai informacijai, Paslaugų teikėjas nedelsdamas privalo informuoti </w:t>
      </w:r>
      <w:r w:rsidR="000250DC">
        <w:rPr>
          <w:bCs/>
          <w:szCs w:val="24"/>
          <w:lang w:val="lt-LT"/>
        </w:rPr>
        <w:t>Užsakov</w:t>
      </w:r>
      <w:r w:rsidR="00655F4C" w:rsidRPr="008E6AB6">
        <w:rPr>
          <w:szCs w:val="24"/>
          <w:lang w:val="lt-LT"/>
        </w:rPr>
        <w:t>ą ir pateikti atnaujintą nurodytų darbuotojų sąrašą (ši nuostata taikoma, jeigu Paslaugų teikėjui už socialinį kriterijų buvo skirta daugiau kaip 0 balų);</w:t>
      </w:r>
    </w:p>
    <w:p w14:paraId="2C1B883D" w14:textId="77777777" w:rsidR="007F0968" w:rsidRPr="008E6AB6" w:rsidRDefault="007F0968" w:rsidP="007F0968">
      <w:pPr>
        <w:pStyle w:val="Pagrindinistekstas"/>
        <w:spacing w:line="288" w:lineRule="auto"/>
        <w:ind w:firstLine="720"/>
        <w:rPr>
          <w:szCs w:val="24"/>
          <w:lang w:val="lt-LT"/>
        </w:rPr>
      </w:pPr>
      <w:r w:rsidRPr="007F0968">
        <w:rPr>
          <w:szCs w:val="24"/>
          <w:lang w:val="lt-LT"/>
        </w:rPr>
        <w:t>13.9. ne rečiau kaip 1 (vieną) kartą kas 6 mėnesius nuo Sutarties įsigaliojimo pateikti Užsakovui informaciją, gautą iš Valstybinio socialinio draudimo fondo valdybos prie Socialinės apsaugos ir darbo ministerijos, apie Paslaugų teikėjo Nurodytiems darbuotojams mokamo darbo užmokesčio mėnesio medianą;</w:t>
      </w:r>
    </w:p>
    <w:p w14:paraId="4CD192A0" w14:textId="7E5BBB32" w:rsidR="00B410F2" w:rsidRPr="00836A14" w:rsidRDefault="004C6E4C" w:rsidP="006548DA">
      <w:pPr>
        <w:spacing w:line="288" w:lineRule="auto"/>
        <w:ind w:firstLine="709"/>
        <w:jc w:val="both"/>
        <w:rPr>
          <w:sz w:val="24"/>
          <w:szCs w:val="24"/>
          <w:lang w:val="lt-LT"/>
        </w:rPr>
      </w:pPr>
      <w:r w:rsidRPr="008E6AB6">
        <w:rPr>
          <w:sz w:val="24"/>
          <w:szCs w:val="24"/>
          <w:lang w:val="lt-LT"/>
        </w:rPr>
        <w:t>1</w:t>
      </w:r>
      <w:r w:rsidR="00B410F2" w:rsidRPr="008E6AB6">
        <w:rPr>
          <w:sz w:val="24"/>
          <w:szCs w:val="24"/>
          <w:lang w:val="lt-LT"/>
        </w:rPr>
        <w:t>3</w:t>
      </w:r>
      <w:r w:rsidRPr="008E6AB6">
        <w:rPr>
          <w:sz w:val="24"/>
          <w:szCs w:val="24"/>
          <w:lang w:val="lt-LT"/>
        </w:rPr>
        <w:t>.</w:t>
      </w:r>
      <w:r w:rsidR="00484147">
        <w:rPr>
          <w:sz w:val="24"/>
          <w:szCs w:val="24"/>
          <w:lang w:val="lt-LT"/>
        </w:rPr>
        <w:t>10</w:t>
      </w:r>
      <w:r w:rsidRPr="008E6AB6">
        <w:rPr>
          <w:sz w:val="24"/>
          <w:szCs w:val="24"/>
          <w:lang w:val="lt-LT"/>
        </w:rPr>
        <w:t>. Sutarties vykdymo metu nedelsdamas raštu informuoti Užsakovą apie bet kokias aplinkybes, kurios trukdo ar gali sutrukdyti Paslaugų teikėjui įvykdyti įsipareigojimus pagal Sutartyje ir jos prieduose nurodytus reikalavimus ir (ar) terminus arba</w:t>
      </w:r>
      <w:r w:rsidRPr="00836A14">
        <w:rPr>
          <w:sz w:val="24"/>
          <w:szCs w:val="24"/>
          <w:lang w:val="lt-LT"/>
        </w:rPr>
        <w:t xml:space="preserve"> gali turėti įtakos teikiamų paslaugų apimčiai ir (ar) kokybei</w:t>
      </w:r>
      <w:r w:rsidR="00511208">
        <w:rPr>
          <w:sz w:val="24"/>
          <w:szCs w:val="24"/>
          <w:lang w:val="lt-LT"/>
        </w:rPr>
        <w:t>,</w:t>
      </w:r>
      <w:r w:rsidRPr="00836A14">
        <w:rPr>
          <w:sz w:val="24"/>
          <w:szCs w:val="24"/>
          <w:lang w:val="lt-LT"/>
        </w:rPr>
        <w:t xml:space="preserve"> </w:t>
      </w:r>
      <w:r w:rsidR="008B6EE4">
        <w:rPr>
          <w:sz w:val="24"/>
          <w:szCs w:val="24"/>
          <w:lang w:val="lt-LT"/>
        </w:rPr>
        <w:t>ir</w:t>
      </w:r>
      <w:r w:rsidRPr="00836A14">
        <w:rPr>
          <w:sz w:val="24"/>
          <w:szCs w:val="24"/>
          <w:lang w:val="lt-LT"/>
        </w:rPr>
        <w:t xml:space="preserve"> pateikti tai patvirtinančius įrodymus;</w:t>
      </w:r>
    </w:p>
    <w:p w14:paraId="6ADDCFA6" w14:textId="441FF85D" w:rsidR="004C6E4C" w:rsidRPr="00105670" w:rsidRDefault="004C6E4C" w:rsidP="006548DA">
      <w:pPr>
        <w:spacing w:line="288" w:lineRule="auto"/>
        <w:ind w:firstLine="709"/>
        <w:jc w:val="both"/>
        <w:rPr>
          <w:sz w:val="24"/>
          <w:szCs w:val="24"/>
          <w:lang w:val="lt-LT"/>
        </w:rPr>
      </w:pPr>
      <w:r w:rsidRPr="00836A14">
        <w:rPr>
          <w:sz w:val="24"/>
          <w:szCs w:val="24"/>
          <w:lang w:val="lt-LT"/>
        </w:rPr>
        <w:lastRenderedPageBreak/>
        <w:t>1</w:t>
      </w:r>
      <w:r w:rsidR="00B410F2" w:rsidRPr="00836A14">
        <w:rPr>
          <w:sz w:val="24"/>
          <w:szCs w:val="24"/>
          <w:lang w:val="lt-LT"/>
        </w:rPr>
        <w:t>3.</w:t>
      </w:r>
      <w:r w:rsidR="007B23BD">
        <w:rPr>
          <w:sz w:val="24"/>
          <w:szCs w:val="24"/>
          <w:lang w:val="lt-LT"/>
        </w:rPr>
        <w:t>1</w:t>
      </w:r>
      <w:r w:rsidR="00484147">
        <w:rPr>
          <w:sz w:val="24"/>
          <w:szCs w:val="24"/>
          <w:lang w:val="lt-LT"/>
        </w:rPr>
        <w:t>1</w:t>
      </w:r>
      <w:r w:rsidRPr="00836A14">
        <w:rPr>
          <w:sz w:val="24"/>
          <w:szCs w:val="24"/>
          <w:lang w:val="lt-LT"/>
        </w:rPr>
        <w:t xml:space="preserve">. užtikrinti </w:t>
      </w:r>
      <w:r w:rsidR="005C450F" w:rsidRPr="00836A14">
        <w:rPr>
          <w:sz w:val="24"/>
          <w:szCs w:val="24"/>
          <w:lang w:val="lt-LT"/>
        </w:rPr>
        <w:t xml:space="preserve">tinkamą </w:t>
      </w:r>
      <w:r w:rsidRPr="00836A14">
        <w:rPr>
          <w:sz w:val="24"/>
          <w:szCs w:val="24"/>
          <w:lang w:val="lt-LT"/>
        </w:rPr>
        <w:t>asmens duomenų apsaugą, vadovau</w:t>
      </w:r>
      <w:r w:rsidR="008B6EE4">
        <w:rPr>
          <w:sz w:val="24"/>
          <w:szCs w:val="24"/>
          <w:lang w:val="lt-LT"/>
        </w:rPr>
        <w:t>damas</w:t>
      </w:r>
      <w:r w:rsidR="00511208">
        <w:rPr>
          <w:sz w:val="24"/>
          <w:szCs w:val="24"/>
          <w:lang w:val="lt-LT"/>
        </w:rPr>
        <w:t>is 2016 m. balandžio </w:t>
      </w:r>
      <w:r w:rsidR="00511208" w:rsidRPr="00511208">
        <w:rPr>
          <w:sz w:val="24"/>
          <w:szCs w:val="24"/>
        </w:rPr>
        <w:t>27</w:t>
      </w:r>
      <w:r w:rsidR="00511208">
        <w:rPr>
          <w:sz w:val="24"/>
          <w:szCs w:val="24"/>
        </w:rPr>
        <w:t> </w:t>
      </w:r>
      <w:r w:rsidRPr="00511208">
        <w:rPr>
          <w:sz w:val="24"/>
          <w:szCs w:val="24"/>
        </w:rPr>
        <w:t>d</w:t>
      </w:r>
      <w:r w:rsidRPr="00511208">
        <w:rPr>
          <w:sz w:val="24"/>
          <w:szCs w:val="24"/>
          <w:lang w:val="lt-LT"/>
        </w:rPr>
        <w:t>.</w:t>
      </w:r>
      <w:r w:rsidRPr="00511208">
        <w:rPr>
          <w:sz w:val="28"/>
          <w:szCs w:val="24"/>
          <w:lang w:val="lt-LT"/>
        </w:rPr>
        <w:t xml:space="preserve"> </w:t>
      </w:r>
      <w:r w:rsidRPr="00836A14">
        <w:rPr>
          <w:sz w:val="24"/>
          <w:szCs w:val="24"/>
          <w:lang w:val="lt-LT"/>
        </w:rPr>
        <w:t>Europos Parlamento i</w:t>
      </w:r>
      <w:r w:rsidRPr="00105670">
        <w:rPr>
          <w:sz w:val="24"/>
          <w:szCs w:val="24"/>
          <w:lang w:val="lt-LT"/>
        </w:rPr>
        <w:t xml:space="preserve">r Tarybos reglamento (ES) 2016/679 (Bendrojo duomenų apsaugos reglamento) nuostatomis </w:t>
      </w:r>
      <w:r w:rsidRPr="008F4AE9">
        <w:rPr>
          <w:sz w:val="24"/>
          <w:szCs w:val="24"/>
          <w:lang w:val="lt-LT"/>
        </w:rPr>
        <w:t xml:space="preserve">ir </w:t>
      </w:r>
      <w:r w:rsidR="006B7597" w:rsidRPr="008F4AE9">
        <w:rPr>
          <w:sz w:val="24"/>
          <w:szCs w:val="24"/>
          <w:lang w:val="lt-LT"/>
        </w:rPr>
        <w:t>Sutarties 3</w:t>
      </w:r>
      <w:r w:rsidRPr="008F4AE9">
        <w:rPr>
          <w:sz w:val="24"/>
          <w:szCs w:val="24"/>
          <w:lang w:val="lt-LT"/>
        </w:rPr>
        <w:t xml:space="preserve"> priede nustatytomis sąlygomis;</w:t>
      </w:r>
      <w:r w:rsidR="005C450F" w:rsidRPr="00105670">
        <w:rPr>
          <w:sz w:val="24"/>
          <w:szCs w:val="24"/>
          <w:lang w:val="lt-LT" w:eastAsia="lt-LT"/>
        </w:rPr>
        <w:t xml:space="preserve"> </w:t>
      </w:r>
    </w:p>
    <w:p w14:paraId="4D6A0B75" w14:textId="3EE08082" w:rsidR="004C6E4C" w:rsidRPr="00105670" w:rsidRDefault="004C6E4C" w:rsidP="006548DA">
      <w:pPr>
        <w:spacing w:line="288" w:lineRule="auto"/>
        <w:ind w:firstLine="709"/>
        <w:jc w:val="both"/>
        <w:rPr>
          <w:sz w:val="24"/>
          <w:szCs w:val="24"/>
          <w:lang w:val="lt-LT"/>
        </w:rPr>
      </w:pPr>
      <w:r w:rsidRPr="00105670">
        <w:rPr>
          <w:sz w:val="24"/>
          <w:szCs w:val="24"/>
          <w:lang w:val="lt-LT"/>
        </w:rPr>
        <w:t>1</w:t>
      </w:r>
      <w:r w:rsidR="00B410F2" w:rsidRPr="00105670">
        <w:rPr>
          <w:sz w:val="24"/>
          <w:szCs w:val="24"/>
          <w:lang w:val="lt-LT"/>
        </w:rPr>
        <w:t>3</w:t>
      </w:r>
      <w:r w:rsidRPr="00105670">
        <w:rPr>
          <w:sz w:val="24"/>
          <w:szCs w:val="24"/>
          <w:lang w:val="lt-LT"/>
        </w:rPr>
        <w:t>.</w:t>
      </w:r>
      <w:r w:rsidR="007B23BD">
        <w:rPr>
          <w:sz w:val="24"/>
          <w:szCs w:val="24"/>
          <w:lang w:val="lt-LT"/>
        </w:rPr>
        <w:t>1</w:t>
      </w:r>
      <w:r w:rsidR="00484147">
        <w:rPr>
          <w:sz w:val="24"/>
          <w:szCs w:val="24"/>
          <w:lang w:val="lt-LT"/>
        </w:rPr>
        <w:t>2</w:t>
      </w:r>
      <w:r w:rsidRPr="00105670">
        <w:rPr>
          <w:sz w:val="24"/>
          <w:szCs w:val="24"/>
          <w:lang w:val="lt-LT"/>
        </w:rPr>
        <w:t xml:space="preserve">. bendradarbiauti su Užsakovu visu Sutarties vykdymo metu ir konsultuoti jį visais su teikiamomis paslaugomis susijusiais klausimais; </w:t>
      </w:r>
    </w:p>
    <w:p w14:paraId="610D42CF" w14:textId="69C1CE54" w:rsidR="004C6E4C" w:rsidRPr="00105670" w:rsidRDefault="004C6E4C" w:rsidP="006548DA">
      <w:pPr>
        <w:spacing w:line="288" w:lineRule="auto"/>
        <w:ind w:firstLine="709"/>
        <w:jc w:val="both"/>
        <w:rPr>
          <w:sz w:val="24"/>
          <w:szCs w:val="24"/>
          <w:lang w:val="lt-LT"/>
        </w:rPr>
      </w:pPr>
      <w:r w:rsidRPr="00105670">
        <w:rPr>
          <w:sz w:val="24"/>
          <w:szCs w:val="24"/>
          <w:lang w:val="lt-LT"/>
        </w:rPr>
        <w:t>1</w:t>
      </w:r>
      <w:r w:rsidR="00B410F2" w:rsidRPr="00105670">
        <w:rPr>
          <w:sz w:val="24"/>
          <w:szCs w:val="24"/>
          <w:lang w:val="lt-LT"/>
        </w:rPr>
        <w:t>3</w:t>
      </w:r>
      <w:r w:rsidRPr="00105670">
        <w:rPr>
          <w:sz w:val="24"/>
          <w:szCs w:val="24"/>
          <w:lang w:val="lt-LT"/>
        </w:rPr>
        <w:t>.</w:t>
      </w:r>
      <w:r w:rsidR="001730E7">
        <w:rPr>
          <w:sz w:val="24"/>
          <w:szCs w:val="24"/>
          <w:lang w:val="lt-LT"/>
        </w:rPr>
        <w:t>1</w:t>
      </w:r>
      <w:r w:rsidR="00484147">
        <w:rPr>
          <w:sz w:val="24"/>
          <w:szCs w:val="24"/>
          <w:lang w:val="lt-LT"/>
        </w:rPr>
        <w:t>3</w:t>
      </w:r>
      <w:r w:rsidRPr="00105670">
        <w:rPr>
          <w:sz w:val="24"/>
          <w:szCs w:val="24"/>
          <w:lang w:val="lt-LT"/>
        </w:rPr>
        <w:t xml:space="preserve">. atlyginti Užsakovui ar trečiajai šaliai nuostolius, kuriuos </w:t>
      </w:r>
      <w:r w:rsidRPr="0046405B">
        <w:rPr>
          <w:sz w:val="24"/>
          <w:szCs w:val="24"/>
          <w:lang w:val="lt-LT"/>
        </w:rPr>
        <w:t xml:space="preserve">Užsakovas </w:t>
      </w:r>
      <w:r w:rsidR="00D93885" w:rsidRPr="0046405B">
        <w:rPr>
          <w:sz w:val="24"/>
          <w:szCs w:val="24"/>
          <w:lang w:val="lt-LT"/>
        </w:rPr>
        <w:t xml:space="preserve">ar trečioji šalis </w:t>
      </w:r>
      <w:r w:rsidRPr="0046405B">
        <w:rPr>
          <w:sz w:val="24"/>
          <w:szCs w:val="24"/>
          <w:lang w:val="lt-LT"/>
        </w:rPr>
        <w:t>patyrė dėl netinkamai suteiktų paslaugų;</w:t>
      </w:r>
    </w:p>
    <w:p w14:paraId="2074D05E" w14:textId="49A2E765" w:rsidR="004C6E4C" w:rsidRPr="00105670" w:rsidRDefault="004C6E4C" w:rsidP="006548DA">
      <w:pPr>
        <w:spacing w:line="288" w:lineRule="auto"/>
        <w:ind w:firstLine="709"/>
        <w:jc w:val="both"/>
        <w:rPr>
          <w:sz w:val="24"/>
          <w:szCs w:val="24"/>
          <w:lang w:val="lt-LT"/>
        </w:rPr>
      </w:pPr>
      <w:r w:rsidRPr="00105670">
        <w:rPr>
          <w:rFonts w:eastAsia="Calibri"/>
          <w:sz w:val="24"/>
          <w:szCs w:val="24"/>
          <w:lang w:val="lt-LT"/>
        </w:rPr>
        <w:t>1</w:t>
      </w:r>
      <w:r w:rsidR="00B410F2" w:rsidRPr="00105670">
        <w:rPr>
          <w:rFonts w:eastAsia="Calibri"/>
          <w:sz w:val="24"/>
          <w:szCs w:val="24"/>
          <w:lang w:val="lt-LT"/>
        </w:rPr>
        <w:t>3</w:t>
      </w:r>
      <w:r w:rsidRPr="00105670">
        <w:rPr>
          <w:rFonts w:eastAsia="Calibri"/>
          <w:sz w:val="24"/>
          <w:szCs w:val="24"/>
          <w:lang w:val="lt-LT"/>
        </w:rPr>
        <w:t>.</w:t>
      </w:r>
      <w:r w:rsidR="001730E7">
        <w:rPr>
          <w:rFonts w:eastAsia="Calibri"/>
          <w:sz w:val="24"/>
          <w:szCs w:val="24"/>
          <w:lang w:val="lt-LT"/>
        </w:rPr>
        <w:t>1</w:t>
      </w:r>
      <w:r w:rsidR="00484147">
        <w:rPr>
          <w:rFonts w:eastAsia="Calibri"/>
          <w:sz w:val="24"/>
          <w:szCs w:val="24"/>
          <w:lang w:val="lt-LT"/>
        </w:rPr>
        <w:t>4</w:t>
      </w:r>
      <w:r w:rsidRPr="00105670">
        <w:rPr>
          <w:rFonts w:eastAsia="Calibri"/>
          <w:sz w:val="24"/>
          <w:szCs w:val="24"/>
          <w:lang w:val="lt-LT"/>
        </w:rPr>
        <w:t>. užtikrinti saugos darbe, priešgaisrinės saugos, aplinkos apsaugos ir kitų teisės aktų nustatytų reikalavimų, taikomų teikiant paslaugas, laikymąsi;</w:t>
      </w:r>
    </w:p>
    <w:p w14:paraId="6503F04A" w14:textId="5B3568FC" w:rsidR="004C6E4C" w:rsidRPr="00105670" w:rsidRDefault="004C6E4C" w:rsidP="006548DA">
      <w:pPr>
        <w:spacing w:line="288" w:lineRule="auto"/>
        <w:ind w:firstLine="709"/>
        <w:jc w:val="both"/>
        <w:rPr>
          <w:sz w:val="24"/>
          <w:szCs w:val="24"/>
          <w:lang w:val="lt-LT"/>
        </w:rPr>
      </w:pPr>
      <w:r w:rsidRPr="00105670">
        <w:rPr>
          <w:sz w:val="24"/>
          <w:szCs w:val="24"/>
          <w:lang w:val="lt-LT" w:eastAsia="ar-SA"/>
        </w:rPr>
        <w:t>1</w:t>
      </w:r>
      <w:r w:rsidR="00B410F2" w:rsidRPr="00105670">
        <w:rPr>
          <w:sz w:val="24"/>
          <w:szCs w:val="24"/>
          <w:lang w:val="lt-LT" w:eastAsia="ar-SA"/>
        </w:rPr>
        <w:t>3</w:t>
      </w:r>
      <w:r w:rsidRPr="00105670">
        <w:rPr>
          <w:sz w:val="24"/>
          <w:szCs w:val="24"/>
          <w:lang w:val="lt-LT" w:eastAsia="ar-SA"/>
        </w:rPr>
        <w:t>.</w:t>
      </w:r>
      <w:r w:rsidR="001730E7">
        <w:rPr>
          <w:sz w:val="24"/>
          <w:szCs w:val="24"/>
          <w:lang w:val="lt-LT" w:eastAsia="ar-SA"/>
        </w:rPr>
        <w:t>1</w:t>
      </w:r>
      <w:r w:rsidR="00484147">
        <w:rPr>
          <w:sz w:val="24"/>
          <w:szCs w:val="24"/>
          <w:lang w:val="lt-LT" w:eastAsia="ar-SA"/>
        </w:rPr>
        <w:t>5</w:t>
      </w:r>
      <w:r w:rsidRPr="00105670">
        <w:rPr>
          <w:sz w:val="24"/>
          <w:szCs w:val="24"/>
          <w:lang w:val="lt-LT" w:eastAsia="ar-SA"/>
        </w:rPr>
        <w:t>. vykdyti Užsakovo teisėtus nurodymus, susijusius su Sutarties vykdymu;</w:t>
      </w:r>
    </w:p>
    <w:p w14:paraId="3A92A479" w14:textId="1511FEB0" w:rsidR="001730E7" w:rsidRDefault="00B410F2" w:rsidP="006548DA">
      <w:pPr>
        <w:spacing w:line="288" w:lineRule="auto"/>
        <w:ind w:firstLine="709"/>
        <w:jc w:val="both"/>
        <w:rPr>
          <w:spacing w:val="-1"/>
          <w:sz w:val="24"/>
          <w:szCs w:val="24"/>
          <w:lang w:val="lt-LT"/>
        </w:rPr>
      </w:pPr>
      <w:r w:rsidRPr="00105670">
        <w:rPr>
          <w:sz w:val="24"/>
          <w:szCs w:val="24"/>
          <w:lang w:val="lt-LT"/>
        </w:rPr>
        <w:t>13</w:t>
      </w:r>
      <w:r w:rsidR="004C6E4C" w:rsidRPr="00105670">
        <w:rPr>
          <w:sz w:val="24"/>
          <w:szCs w:val="24"/>
          <w:lang w:val="lt-LT"/>
        </w:rPr>
        <w:t>.</w:t>
      </w:r>
      <w:r w:rsidR="001730E7">
        <w:rPr>
          <w:sz w:val="24"/>
          <w:szCs w:val="24"/>
          <w:lang w:val="lt-LT"/>
        </w:rPr>
        <w:t>1</w:t>
      </w:r>
      <w:r w:rsidR="00484147">
        <w:rPr>
          <w:sz w:val="24"/>
          <w:szCs w:val="24"/>
          <w:lang w:val="lt-LT"/>
        </w:rPr>
        <w:t>6</w:t>
      </w:r>
      <w:r w:rsidR="004C6E4C" w:rsidRPr="00105670">
        <w:rPr>
          <w:sz w:val="24"/>
          <w:szCs w:val="24"/>
          <w:lang w:val="lt-LT"/>
        </w:rPr>
        <w:t xml:space="preserve">. </w:t>
      </w:r>
      <w:r w:rsidR="004C6E4C" w:rsidRPr="00105670">
        <w:rPr>
          <w:spacing w:val="-1"/>
          <w:sz w:val="24"/>
          <w:szCs w:val="24"/>
          <w:lang w:val="lt-LT"/>
        </w:rPr>
        <w:t>naudoti iš Užsakovo gautą informaciją tik paslaugoms pagal Sutartį suteikti;</w:t>
      </w:r>
    </w:p>
    <w:p w14:paraId="4748276E" w14:textId="215FB3E1" w:rsidR="00EB373A" w:rsidRPr="00105670" w:rsidRDefault="001730E7" w:rsidP="006548DA">
      <w:pPr>
        <w:spacing w:line="288" w:lineRule="auto"/>
        <w:ind w:firstLine="709"/>
        <w:jc w:val="both"/>
        <w:rPr>
          <w:sz w:val="24"/>
          <w:szCs w:val="24"/>
          <w:lang w:val="lt-LT"/>
        </w:rPr>
      </w:pPr>
      <w:r>
        <w:rPr>
          <w:sz w:val="24"/>
          <w:szCs w:val="24"/>
          <w:lang w:val="lt-LT"/>
        </w:rPr>
        <w:t>13.1</w:t>
      </w:r>
      <w:r w:rsidR="00484147">
        <w:rPr>
          <w:sz w:val="24"/>
          <w:szCs w:val="24"/>
          <w:lang w:val="lt-LT"/>
        </w:rPr>
        <w:t>7</w:t>
      </w:r>
      <w:r>
        <w:rPr>
          <w:sz w:val="24"/>
          <w:szCs w:val="24"/>
          <w:lang w:val="lt-LT"/>
        </w:rPr>
        <w:t xml:space="preserve">. </w:t>
      </w:r>
      <w:r w:rsidR="00EB373A" w:rsidRPr="00105670">
        <w:rPr>
          <w:sz w:val="24"/>
          <w:szCs w:val="24"/>
          <w:lang w:val="lt-LT"/>
        </w:rPr>
        <w:t>sudarius Sutartį, tačiau ne vėliau negu Sutartis pradedama vykdyti, pranešti Užsakovui tuo metu žinomų subt</w:t>
      </w:r>
      <w:r w:rsidR="00C87589" w:rsidRPr="00105670">
        <w:rPr>
          <w:sz w:val="24"/>
          <w:szCs w:val="24"/>
          <w:lang w:val="lt-LT"/>
        </w:rPr>
        <w:t>ei</w:t>
      </w:r>
      <w:r w:rsidR="00EB373A" w:rsidRPr="00105670">
        <w:rPr>
          <w:sz w:val="24"/>
          <w:szCs w:val="24"/>
          <w:lang w:val="lt-LT"/>
        </w:rPr>
        <w:t xml:space="preserve">kėjų pavadinimus, kontaktinius duomenis ir jų atstovus, informuoti apie minėtos informacijos pasikeitimus visu Sutarties vykdymo metu, įskaitant informaciją apie ketinamus pasitelkti naujus </w:t>
      </w:r>
      <w:r w:rsidR="00C87589" w:rsidRPr="00105670">
        <w:rPr>
          <w:sz w:val="24"/>
          <w:szCs w:val="24"/>
          <w:lang w:val="lt-LT"/>
        </w:rPr>
        <w:t>subteikėjus</w:t>
      </w:r>
      <w:r w:rsidR="00EB373A" w:rsidRPr="00105670">
        <w:rPr>
          <w:sz w:val="24"/>
          <w:szCs w:val="24"/>
          <w:lang w:val="lt-LT"/>
        </w:rPr>
        <w:t xml:space="preserve">, kuriuos jis ketina pasitelkti vėliau. </w:t>
      </w:r>
      <w:r w:rsidR="00C87589" w:rsidRPr="00884828">
        <w:rPr>
          <w:rFonts w:eastAsia="Calibri"/>
          <w:sz w:val="24"/>
          <w:szCs w:val="24"/>
          <w:lang w:val="lt-LT"/>
        </w:rPr>
        <w:t>Paslaugų teikėjas</w:t>
      </w:r>
      <w:r w:rsidR="00C87589" w:rsidRPr="008B6EE4" w:rsidDel="00C87589">
        <w:rPr>
          <w:sz w:val="24"/>
          <w:szCs w:val="24"/>
          <w:lang w:val="lt-LT"/>
        </w:rPr>
        <w:t xml:space="preserve"> </w:t>
      </w:r>
      <w:r w:rsidR="00EB373A" w:rsidRPr="00105670">
        <w:rPr>
          <w:sz w:val="24"/>
          <w:szCs w:val="24"/>
          <w:lang w:val="lt-LT"/>
        </w:rPr>
        <w:t xml:space="preserve">atsako už </w:t>
      </w:r>
      <w:r w:rsidR="00C87589" w:rsidRPr="00105670">
        <w:rPr>
          <w:sz w:val="24"/>
          <w:szCs w:val="24"/>
          <w:lang w:val="lt-LT"/>
        </w:rPr>
        <w:t xml:space="preserve">subteikėjų </w:t>
      </w:r>
      <w:r w:rsidR="00EB373A" w:rsidRPr="00105670">
        <w:rPr>
          <w:sz w:val="24"/>
          <w:szCs w:val="24"/>
          <w:lang w:val="lt-LT"/>
        </w:rPr>
        <w:t>(jei tokie yra pasitelkiami) prievolių vykdymą ar netinkamą vykdymą;</w:t>
      </w:r>
    </w:p>
    <w:p w14:paraId="2A8DF06F" w14:textId="0C55B865" w:rsidR="004C6E4C" w:rsidRPr="00105670" w:rsidRDefault="004C6E4C" w:rsidP="006548DA">
      <w:pPr>
        <w:spacing w:line="288" w:lineRule="auto"/>
        <w:ind w:firstLine="709"/>
        <w:jc w:val="both"/>
        <w:rPr>
          <w:sz w:val="24"/>
          <w:szCs w:val="24"/>
          <w:lang w:val="lt-LT"/>
        </w:rPr>
      </w:pPr>
      <w:r w:rsidRPr="00105670">
        <w:rPr>
          <w:spacing w:val="-1"/>
          <w:sz w:val="24"/>
          <w:szCs w:val="24"/>
          <w:lang w:val="lt-LT" w:eastAsia="ar-SA"/>
        </w:rPr>
        <w:t>1</w:t>
      </w:r>
      <w:r w:rsidR="00E33CEB" w:rsidRPr="00105670">
        <w:rPr>
          <w:spacing w:val="-1"/>
          <w:sz w:val="24"/>
          <w:szCs w:val="24"/>
          <w:lang w:val="lt-LT" w:eastAsia="ar-SA"/>
        </w:rPr>
        <w:t>3</w:t>
      </w:r>
      <w:r w:rsidRPr="00105670">
        <w:rPr>
          <w:spacing w:val="-1"/>
          <w:sz w:val="24"/>
          <w:szCs w:val="24"/>
          <w:lang w:val="lt-LT" w:eastAsia="ar-SA"/>
        </w:rPr>
        <w:t>.</w:t>
      </w:r>
      <w:r w:rsidR="001730E7">
        <w:rPr>
          <w:spacing w:val="-1"/>
          <w:sz w:val="24"/>
          <w:szCs w:val="24"/>
          <w:lang w:val="lt-LT" w:eastAsia="ar-SA"/>
        </w:rPr>
        <w:t>1</w:t>
      </w:r>
      <w:r w:rsidR="00484147">
        <w:rPr>
          <w:spacing w:val="-1"/>
          <w:sz w:val="24"/>
          <w:szCs w:val="24"/>
          <w:lang w:val="lt-LT" w:eastAsia="ar-SA"/>
        </w:rPr>
        <w:t>8</w:t>
      </w:r>
      <w:r w:rsidRPr="00105670">
        <w:rPr>
          <w:spacing w:val="-1"/>
          <w:sz w:val="24"/>
          <w:szCs w:val="24"/>
          <w:lang w:val="lt-LT" w:eastAsia="ar-SA"/>
        </w:rPr>
        <w:t xml:space="preserve">. </w:t>
      </w:r>
      <w:r w:rsidRPr="00105670">
        <w:rPr>
          <w:sz w:val="24"/>
          <w:szCs w:val="24"/>
          <w:lang w:val="lt-LT"/>
        </w:rPr>
        <w:t>tinkamai ir laiku vykdyti kitus įsipareigojimus, nustatytus Sutartyje ir galiojančiuose Lietuvos Respublikos teisės aktuose.</w:t>
      </w:r>
    </w:p>
    <w:p w14:paraId="594DA604" w14:textId="1BA48969" w:rsidR="00827DFD" w:rsidRPr="00EA51D9" w:rsidRDefault="00582799" w:rsidP="006548DA">
      <w:pPr>
        <w:spacing w:line="288" w:lineRule="auto"/>
        <w:ind w:firstLine="709"/>
        <w:jc w:val="both"/>
        <w:rPr>
          <w:rStyle w:val="BodyTextIndentChar"/>
          <w:szCs w:val="24"/>
        </w:rPr>
      </w:pPr>
      <w:r w:rsidRPr="00985A3F">
        <w:rPr>
          <w:sz w:val="24"/>
          <w:szCs w:val="24"/>
          <w:lang w:val="lt-LT"/>
        </w:rPr>
        <w:t>1</w:t>
      </w:r>
      <w:r w:rsidR="00E33CEB" w:rsidRPr="00985A3F">
        <w:rPr>
          <w:sz w:val="24"/>
          <w:szCs w:val="24"/>
          <w:lang w:val="lt-LT"/>
        </w:rPr>
        <w:t>4</w:t>
      </w:r>
      <w:r w:rsidRPr="00985A3F">
        <w:rPr>
          <w:sz w:val="24"/>
          <w:szCs w:val="24"/>
          <w:lang w:val="lt-LT"/>
        </w:rPr>
        <w:t>. Paslaugų teikėjas:</w:t>
      </w:r>
    </w:p>
    <w:p w14:paraId="2687D3A4" w14:textId="419C61B8" w:rsidR="00F94295" w:rsidRPr="00105670" w:rsidRDefault="00F94295" w:rsidP="006548DA">
      <w:pPr>
        <w:pStyle w:val="Pagrindiniotekstotrauka"/>
        <w:spacing w:line="288" w:lineRule="auto"/>
        <w:rPr>
          <w:szCs w:val="24"/>
        </w:rPr>
      </w:pPr>
      <w:r w:rsidRPr="00105670">
        <w:rPr>
          <w:szCs w:val="24"/>
        </w:rPr>
        <w:t>1</w:t>
      </w:r>
      <w:r w:rsidR="00E33CEB" w:rsidRPr="00105670">
        <w:rPr>
          <w:szCs w:val="24"/>
        </w:rPr>
        <w:t>4</w:t>
      </w:r>
      <w:r w:rsidRPr="00105670">
        <w:rPr>
          <w:szCs w:val="24"/>
        </w:rPr>
        <w:t xml:space="preserve">.1. </w:t>
      </w:r>
      <w:r w:rsidR="000E27C0" w:rsidRPr="00105670">
        <w:rPr>
          <w:szCs w:val="24"/>
        </w:rPr>
        <w:t xml:space="preserve">turi teisę </w:t>
      </w:r>
      <w:r w:rsidRPr="00105670">
        <w:rPr>
          <w:szCs w:val="24"/>
        </w:rPr>
        <w:t>gauti iš Užsakovo informaciją ir (ar) duomenis, būtinus paslaugoms suteikti;</w:t>
      </w:r>
    </w:p>
    <w:p w14:paraId="0700DE1B" w14:textId="65B1F1CC" w:rsidR="00E33CEB" w:rsidRPr="00105670" w:rsidRDefault="00F94295" w:rsidP="006548DA">
      <w:pPr>
        <w:pStyle w:val="Pagrindiniotekstotrauka"/>
        <w:spacing w:line="288" w:lineRule="auto"/>
        <w:rPr>
          <w:szCs w:val="24"/>
        </w:rPr>
      </w:pPr>
      <w:r w:rsidRPr="00105670">
        <w:rPr>
          <w:szCs w:val="24"/>
        </w:rPr>
        <w:t>1</w:t>
      </w:r>
      <w:r w:rsidR="00E33CEB" w:rsidRPr="00105670">
        <w:rPr>
          <w:szCs w:val="24"/>
        </w:rPr>
        <w:t>4</w:t>
      </w:r>
      <w:r w:rsidRPr="00105670">
        <w:rPr>
          <w:szCs w:val="24"/>
        </w:rPr>
        <w:t xml:space="preserve">.2. </w:t>
      </w:r>
      <w:r w:rsidR="000E27C0" w:rsidRPr="00105670">
        <w:rPr>
          <w:szCs w:val="24"/>
        </w:rPr>
        <w:t xml:space="preserve">turi teisę </w:t>
      </w:r>
      <w:r w:rsidRPr="00105670">
        <w:rPr>
          <w:szCs w:val="24"/>
        </w:rPr>
        <w:t xml:space="preserve">gauti mokėjimą už tinkamai suteiktas paslaugas Sutartyje nustatyta tvarka ir terminais </w:t>
      </w:r>
      <w:r w:rsidRPr="008F4AE9">
        <w:rPr>
          <w:szCs w:val="24"/>
        </w:rPr>
        <w:t>pagal Sutarties 2 priede nurodyt</w:t>
      </w:r>
      <w:r w:rsidR="004F2936" w:rsidRPr="008F4AE9">
        <w:rPr>
          <w:szCs w:val="24"/>
        </w:rPr>
        <w:t>ą</w:t>
      </w:r>
      <w:r w:rsidRPr="00105670">
        <w:rPr>
          <w:szCs w:val="24"/>
        </w:rPr>
        <w:t xml:space="preserve"> paslaugų įkain</w:t>
      </w:r>
      <w:r w:rsidR="004F2936" w:rsidRPr="00105670">
        <w:rPr>
          <w:szCs w:val="24"/>
        </w:rPr>
        <w:t>į be PVM ir PVM (jei taikoma)</w:t>
      </w:r>
      <w:r w:rsidRPr="00105670">
        <w:rPr>
          <w:szCs w:val="24"/>
        </w:rPr>
        <w:t>;</w:t>
      </w:r>
    </w:p>
    <w:p w14:paraId="601C717F" w14:textId="062C8A41" w:rsidR="00736F3C" w:rsidRPr="00105670" w:rsidRDefault="00F94295" w:rsidP="006548DA">
      <w:pPr>
        <w:pStyle w:val="Pagrindiniotekstotrauka"/>
        <w:spacing w:line="288" w:lineRule="auto"/>
        <w:rPr>
          <w:szCs w:val="24"/>
        </w:rPr>
      </w:pPr>
      <w:r w:rsidRPr="00105670">
        <w:rPr>
          <w:szCs w:val="24"/>
        </w:rPr>
        <w:t>1</w:t>
      </w:r>
      <w:r w:rsidR="00E33CEB" w:rsidRPr="00105670">
        <w:rPr>
          <w:szCs w:val="24"/>
        </w:rPr>
        <w:t>4</w:t>
      </w:r>
      <w:r w:rsidRPr="00105670">
        <w:rPr>
          <w:szCs w:val="24"/>
        </w:rPr>
        <w:t xml:space="preserve">.3. </w:t>
      </w:r>
      <w:r w:rsidR="00484147" w:rsidRPr="00484147">
        <w:rPr>
          <w:szCs w:val="24"/>
        </w:rPr>
        <w:t>Sutarties vykdymo metu gali pakeisti (Užsakovui pareikalavus – privalo pakeisti) subteikėjus arba pasitelkti naujus. Apie tai Paslaugų teikėjas turi informuoti Užsakovą, nurodydamas subteikėjo pakeitimo ar pasitelkimo priežastis. Pakeisti ar nauji subteikėjai (jei jų pajėgumais Paslaugų teikėjas remiasi) privalo pateikti subteikėjo pašalinimo pagrindų nebuvimą patvirtinančius dokumentus, Sutarčiai vykdyti privalomas (jei tokių yra) licencijas ir pan. Gavęs tokį pranešimą, Užsakovas, jei nėra subteikėjo pašalinimo pagrindų ir subteikėjas turi Sutarčiai vykdyti būtinas licencijas ir pan., kartu su Paslaugų teikėju sudaro susitarimą dėl subteikėjų pakeitimo ar pasitelkimo. Jį pasirašo abi Sutarties šalys. Šis susitarimas yra laikomas neatskiriama Sutarties dalimi. Paslaugų teikėjas negali vienašališkai keisti ar pasitelkti naujų subteikėjų, apie tai neinformavęs Užsakovo ir tokio pakeitimo neįforminęs susitarimu dėl Sutarties pakeitimo. Jei pakeisto ar pasitelkto naujo subteikėjo padėtis atitinka bent vieną pagal Įstatymo 46 straipsnyje nustatytą pašalinimo pagrindą, Užsakovas reikalauja, kad Paslaugų teikėjas per Užsakovo nustatytą terminą pakeistų minėtą subteikėją reikalavimus atitinkančiu subteikėju</w:t>
      </w:r>
      <w:r w:rsidR="00343819" w:rsidRPr="00484147">
        <w:rPr>
          <w:szCs w:val="24"/>
        </w:rPr>
        <w:t>;</w:t>
      </w:r>
      <w:r w:rsidR="00736F3C" w:rsidRPr="00105670">
        <w:rPr>
          <w:szCs w:val="24"/>
        </w:rPr>
        <w:t xml:space="preserve"> </w:t>
      </w:r>
    </w:p>
    <w:p w14:paraId="7B857E38" w14:textId="53B36716" w:rsidR="00D07C14" w:rsidRPr="00105670" w:rsidRDefault="00F94295" w:rsidP="006548DA">
      <w:pPr>
        <w:pStyle w:val="Pagrindiniotekstotrauka"/>
        <w:spacing w:line="288" w:lineRule="auto"/>
        <w:rPr>
          <w:szCs w:val="24"/>
          <w:highlight w:val="yellow"/>
        </w:rPr>
      </w:pPr>
      <w:r w:rsidRPr="00105670">
        <w:rPr>
          <w:szCs w:val="24"/>
        </w:rPr>
        <w:t>1</w:t>
      </w:r>
      <w:r w:rsidR="004A4176" w:rsidRPr="00105670">
        <w:rPr>
          <w:szCs w:val="24"/>
        </w:rPr>
        <w:t>4</w:t>
      </w:r>
      <w:r w:rsidRPr="00105670">
        <w:rPr>
          <w:szCs w:val="24"/>
        </w:rPr>
        <w:t>.4. turi ir kitas Sutarties ir Lietuvos Respublikoje galiojančių teisės aktų numatytas teises.</w:t>
      </w:r>
    </w:p>
    <w:p w14:paraId="23CCFB60" w14:textId="4B6A992E" w:rsidR="00827DFD" w:rsidRPr="00105670" w:rsidRDefault="00F94295" w:rsidP="006548DA">
      <w:pPr>
        <w:pStyle w:val="Pagrindiniotekstotrauka"/>
        <w:spacing w:line="288" w:lineRule="auto"/>
        <w:ind w:right="0"/>
        <w:rPr>
          <w:szCs w:val="24"/>
        </w:rPr>
      </w:pPr>
      <w:r w:rsidRPr="00105670">
        <w:rPr>
          <w:szCs w:val="24"/>
        </w:rPr>
        <w:t>1</w:t>
      </w:r>
      <w:r w:rsidR="004A4176" w:rsidRPr="00105670">
        <w:rPr>
          <w:szCs w:val="24"/>
        </w:rPr>
        <w:t>5</w:t>
      </w:r>
      <w:r w:rsidR="00827DFD" w:rsidRPr="00105670">
        <w:rPr>
          <w:szCs w:val="24"/>
        </w:rPr>
        <w:t>. Užsakovas įsipareigoja:</w:t>
      </w:r>
    </w:p>
    <w:p w14:paraId="22E5FE1B" w14:textId="7F1F9536" w:rsidR="00B80ABB" w:rsidRPr="00105670" w:rsidRDefault="00827DFD" w:rsidP="00663585">
      <w:pPr>
        <w:pStyle w:val="Pagrindiniotekstotrauka"/>
        <w:spacing w:line="288" w:lineRule="auto"/>
        <w:ind w:right="0"/>
        <w:rPr>
          <w:szCs w:val="24"/>
        </w:rPr>
      </w:pPr>
      <w:r w:rsidRPr="00105670">
        <w:rPr>
          <w:szCs w:val="24"/>
        </w:rPr>
        <w:t>1</w:t>
      </w:r>
      <w:r w:rsidR="004A4176" w:rsidRPr="00105670">
        <w:rPr>
          <w:szCs w:val="24"/>
        </w:rPr>
        <w:t>5</w:t>
      </w:r>
      <w:r w:rsidRPr="00105670">
        <w:rPr>
          <w:szCs w:val="24"/>
        </w:rPr>
        <w:t>.1.</w:t>
      </w:r>
      <w:r w:rsidR="00D07C14" w:rsidRPr="00105670">
        <w:rPr>
          <w:szCs w:val="24"/>
        </w:rPr>
        <w:t xml:space="preserve"> suteikti visą turimą informaciją ir (ar) duomenis, būtinus paslaugoms suteikti;</w:t>
      </w:r>
    </w:p>
    <w:p w14:paraId="09D45D55" w14:textId="065309D6" w:rsidR="00827DFD" w:rsidRPr="00105670" w:rsidRDefault="00D07C14" w:rsidP="006548DA">
      <w:pPr>
        <w:pStyle w:val="Pagrindiniotekstotrauka"/>
        <w:spacing w:line="288" w:lineRule="auto"/>
        <w:ind w:right="0"/>
        <w:rPr>
          <w:szCs w:val="24"/>
        </w:rPr>
      </w:pPr>
      <w:r w:rsidRPr="00105670">
        <w:rPr>
          <w:szCs w:val="24"/>
        </w:rPr>
        <w:t>1</w:t>
      </w:r>
      <w:r w:rsidR="004A4176" w:rsidRPr="00105670">
        <w:rPr>
          <w:szCs w:val="24"/>
        </w:rPr>
        <w:t>5</w:t>
      </w:r>
      <w:r w:rsidR="00663585">
        <w:rPr>
          <w:szCs w:val="24"/>
        </w:rPr>
        <w:t>.2</w:t>
      </w:r>
      <w:r w:rsidRPr="00105670">
        <w:rPr>
          <w:szCs w:val="24"/>
        </w:rPr>
        <w:t xml:space="preserve">. </w:t>
      </w:r>
      <w:r w:rsidR="00827DFD" w:rsidRPr="00105670">
        <w:rPr>
          <w:szCs w:val="24"/>
        </w:rPr>
        <w:t>prižiūrėti ir kontroliuoti teikiamų paslaugų eigą, apimtį ir kokybę,</w:t>
      </w:r>
      <w:r w:rsidR="00827DFD" w:rsidRPr="00105670">
        <w:rPr>
          <w:bCs w:val="0"/>
          <w:szCs w:val="24"/>
        </w:rPr>
        <w:t xml:space="preserve"> teikti raštu pastabas apie pastebėtus nukrypimus nuo Sutarties sąlygų ar kitokius trūkumus, o trūkumų nenustačius – priimti suteiktas paslaugas</w:t>
      </w:r>
      <w:r w:rsidR="00827DFD" w:rsidRPr="00105670">
        <w:rPr>
          <w:szCs w:val="24"/>
        </w:rPr>
        <w:t xml:space="preserve">; </w:t>
      </w:r>
    </w:p>
    <w:p w14:paraId="2F5BB09F" w14:textId="3B3B1A13" w:rsidR="00D07C14" w:rsidRPr="00105670" w:rsidRDefault="00F94295" w:rsidP="006548DA">
      <w:pPr>
        <w:pStyle w:val="Pagrindiniotekstotrauka"/>
        <w:spacing w:line="288" w:lineRule="auto"/>
        <w:ind w:right="0"/>
        <w:rPr>
          <w:szCs w:val="24"/>
        </w:rPr>
      </w:pPr>
      <w:r w:rsidRPr="00105670">
        <w:rPr>
          <w:szCs w:val="24"/>
        </w:rPr>
        <w:t>1</w:t>
      </w:r>
      <w:r w:rsidR="004A4176" w:rsidRPr="00105670">
        <w:rPr>
          <w:szCs w:val="24"/>
        </w:rPr>
        <w:t>5</w:t>
      </w:r>
      <w:r w:rsidRPr="00105670">
        <w:rPr>
          <w:szCs w:val="24"/>
        </w:rPr>
        <w:t>.</w:t>
      </w:r>
      <w:r w:rsidR="00663585">
        <w:rPr>
          <w:szCs w:val="24"/>
        </w:rPr>
        <w:t>3</w:t>
      </w:r>
      <w:r w:rsidR="00582799" w:rsidRPr="00105670">
        <w:rPr>
          <w:szCs w:val="24"/>
        </w:rPr>
        <w:t>. priėmimo metu patikrinti perduodamas paslaugas;</w:t>
      </w:r>
    </w:p>
    <w:p w14:paraId="330D35FC" w14:textId="218D64D0" w:rsidR="00827DFD" w:rsidRPr="0046405B" w:rsidRDefault="00827DFD" w:rsidP="006548DA">
      <w:pPr>
        <w:pStyle w:val="Pagrindiniotekstotrauka"/>
        <w:spacing w:line="288" w:lineRule="auto"/>
        <w:ind w:right="0"/>
        <w:rPr>
          <w:szCs w:val="24"/>
        </w:rPr>
      </w:pPr>
      <w:r w:rsidRPr="00105670">
        <w:rPr>
          <w:szCs w:val="24"/>
        </w:rPr>
        <w:lastRenderedPageBreak/>
        <w:t>1</w:t>
      </w:r>
      <w:r w:rsidR="004A4176" w:rsidRPr="00105670">
        <w:rPr>
          <w:szCs w:val="24"/>
        </w:rPr>
        <w:t>5</w:t>
      </w:r>
      <w:r w:rsidRPr="00105670">
        <w:rPr>
          <w:szCs w:val="24"/>
        </w:rPr>
        <w:t>.</w:t>
      </w:r>
      <w:r w:rsidR="00663585">
        <w:rPr>
          <w:szCs w:val="24"/>
        </w:rPr>
        <w:t>4</w:t>
      </w:r>
      <w:r w:rsidRPr="00105670">
        <w:rPr>
          <w:szCs w:val="24"/>
        </w:rPr>
        <w:t>. suderin</w:t>
      </w:r>
      <w:r w:rsidR="00B567C0" w:rsidRPr="00105670">
        <w:rPr>
          <w:szCs w:val="24"/>
        </w:rPr>
        <w:t>ęs</w:t>
      </w:r>
      <w:r w:rsidRPr="00105670">
        <w:rPr>
          <w:szCs w:val="24"/>
        </w:rPr>
        <w:t xml:space="preserve"> su Paslaugų teikėju ir nenusta</w:t>
      </w:r>
      <w:r w:rsidR="00B567C0" w:rsidRPr="00105670">
        <w:rPr>
          <w:szCs w:val="24"/>
        </w:rPr>
        <w:t>tęs</w:t>
      </w:r>
      <w:r w:rsidRPr="00105670">
        <w:rPr>
          <w:szCs w:val="24"/>
        </w:rPr>
        <w:t xml:space="preserve"> neatitikimų</w:t>
      </w:r>
      <w:r w:rsidR="0039245C" w:rsidRPr="00105670">
        <w:rPr>
          <w:szCs w:val="24"/>
        </w:rPr>
        <w:t>,</w:t>
      </w:r>
      <w:r w:rsidRPr="00105670">
        <w:rPr>
          <w:szCs w:val="24"/>
        </w:rPr>
        <w:t xml:space="preserve"> </w:t>
      </w:r>
      <w:r w:rsidR="00482FA3" w:rsidRPr="00105670">
        <w:rPr>
          <w:szCs w:val="24"/>
        </w:rPr>
        <w:t xml:space="preserve">priimti ir </w:t>
      </w:r>
      <w:r w:rsidRPr="00105670">
        <w:rPr>
          <w:szCs w:val="24"/>
        </w:rPr>
        <w:t>p</w:t>
      </w:r>
      <w:r w:rsidR="00482FA3" w:rsidRPr="00105670">
        <w:rPr>
          <w:szCs w:val="24"/>
        </w:rPr>
        <w:t xml:space="preserve">atvirtinti </w:t>
      </w:r>
      <w:r w:rsidRPr="00105670">
        <w:rPr>
          <w:szCs w:val="24"/>
        </w:rPr>
        <w:t xml:space="preserve">Paslaugų </w:t>
      </w:r>
      <w:r w:rsidRPr="0046405B">
        <w:rPr>
          <w:szCs w:val="24"/>
        </w:rPr>
        <w:t>teikėjo ataskaitas pagal galiojančius teisės aktus;</w:t>
      </w:r>
    </w:p>
    <w:p w14:paraId="3D220A46" w14:textId="79C95B25" w:rsidR="00D07C14" w:rsidRPr="0046405B" w:rsidRDefault="00827DFD" w:rsidP="006548DA">
      <w:pPr>
        <w:tabs>
          <w:tab w:val="left" w:pos="1418"/>
        </w:tabs>
        <w:spacing w:line="288" w:lineRule="auto"/>
        <w:ind w:left="14" w:firstLine="709"/>
        <w:jc w:val="both"/>
        <w:rPr>
          <w:sz w:val="24"/>
          <w:szCs w:val="24"/>
          <w:lang w:val="lt-LT"/>
        </w:rPr>
      </w:pPr>
      <w:r w:rsidRPr="0046405B">
        <w:rPr>
          <w:sz w:val="24"/>
          <w:szCs w:val="24"/>
          <w:lang w:val="lt-LT"/>
        </w:rPr>
        <w:t>1</w:t>
      </w:r>
      <w:r w:rsidR="004A4176" w:rsidRPr="0046405B">
        <w:rPr>
          <w:sz w:val="24"/>
          <w:szCs w:val="24"/>
          <w:lang w:val="lt-LT"/>
        </w:rPr>
        <w:t>5</w:t>
      </w:r>
      <w:r w:rsidRPr="0046405B">
        <w:rPr>
          <w:sz w:val="24"/>
          <w:szCs w:val="24"/>
          <w:lang w:val="lt-LT"/>
        </w:rPr>
        <w:t>.</w:t>
      </w:r>
      <w:r w:rsidR="00663585">
        <w:rPr>
          <w:sz w:val="24"/>
          <w:szCs w:val="24"/>
          <w:lang w:val="lt-LT"/>
        </w:rPr>
        <w:t>5</w:t>
      </w:r>
      <w:r w:rsidRPr="0046405B">
        <w:rPr>
          <w:sz w:val="24"/>
          <w:szCs w:val="24"/>
          <w:lang w:val="lt-LT"/>
        </w:rPr>
        <w:t xml:space="preserve">. </w:t>
      </w:r>
      <w:r w:rsidR="00D07C14" w:rsidRPr="0046405B">
        <w:rPr>
          <w:sz w:val="24"/>
          <w:szCs w:val="24"/>
          <w:lang w:val="lt-LT"/>
        </w:rPr>
        <w:t xml:space="preserve">sumokėti Paslaugų teikėjui už pagal </w:t>
      </w:r>
      <w:r w:rsidR="00446465">
        <w:rPr>
          <w:sz w:val="24"/>
          <w:szCs w:val="24"/>
          <w:lang w:val="lt-LT"/>
        </w:rPr>
        <w:t xml:space="preserve">paslaugų teikimo </w:t>
      </w:r>
      <w:r w:rsidR="00404684">
        <w:rPr>
          <w:sz w:val="24"/>
          <w:szCs w:val="24"/>
          <w:lang w:val="lt-LT"/>
        </w:rPr>
        <w:t xml:space="preserve">elektroninį </w:t>
      </w:r>
      <w:r w:rsidR="00446465">
        <w:rPr>
          <w:sz w:val="24"/>
          <w:szCs w:val="24"/>
          <w:lang w:val="lt-LT"/>
        </w:rPr>
        <w:t xml:space="preserve">žurnalą </w:t>
      </w:r>
      <w:r w:rsidR="00D07C14" w:rsidRPr="0046405B">
        <w:rPr>
          <w:sz w:val="24"/>
          <w:szCs w:val="24"/>
          <w:lang w:val="lt-LT"/>
        </w:rPr>
        <w:t xml:space="preserve">priimtas paslaugas Sutartyje nustatyta tvarka ir terminais pagal </w:t>
      </w:r>
      <w:r w:rsidR="00D07C14" w:rsidRPr="008F4AE9">
        <w:rPr>
          <w:sz w:val="24"/>
          <w:szCs w:val="24"/>
          <w:lang w:val="lt-LT"/>
        </w:rPr>
        <w:t>Sutarties 2 pri</w:t>
      </w:r>
      <w:r w:rsidR="00097176" w:rsidRPr="008F4AE9">
        <w:rPr>
          <w:sz w:val="24"/>
          <w:szCs w:val="24"/>
          <w:lang w:val="lt-LT"/>
        </w:rPr>
        <w:t>ede nurodyt</w:t>
      </w:r>
      <w:r w:rsidR="006E6D42" w:rsidRPr="008F4AE9">
        <w:rPr>
          <w:sz w:val="24"/>
          <w:szCs w:val="24"/>
          <w:lang w:val="lt-LT"/>
        </w:rPr>
        <w:t>ą</w:t>
      </w:r>
      <w:r w:rsidR="00097176" w:rsidRPr="0046405B">
        <w:rPr>
          <w:sz w:val="24"/>
          <w:szCs w:val="24"/>
          <w:lang w:val="lt-LT"/>
        </w:rPr>
        <w:t xml:space="preserve"> paslaugų įkain</w:t>
      </w:r>
      <w:r w:rsidR="006E6D42" w:rsidRPr="0046405B">
        <w:rPr>
          <w:sz w:val="24"/>
          <w:szCs w:val="24"/>
          <w:lang w:val="lt-LT"/>
        </w:rPr>
        <w:t>į be PVM ir PVM (jei taikoma)</w:t>
      </w:r>
      <w:r w:rsidR="00097176" w:rsidRPr="0046405B">
        <w:rPr>
          <w:sz w:val="24"/>
          <w:szCs w:val="24"/>
          <w:lang w:val="lt-LT"/>
        </w:rPr>
        <w:t>;</w:t>
      </w:r>
    </w:p>
    <w:p w14:paraId="5E13273E" w14:textId="1B9A792B" w:rsidR="00827DFD" w:rsidRPr="0046405B" w:rsidRDefault="00827DFD" w:rsidP="006548DA">
      <w:pPr>
        <w:spacing w:line="288" w:lineRule="auto"/>
        <w:ind w:firstLine="720"/>
        <w:jc w:val="both"/>
        <w:rPr>
          <w:bCs/>
          <w:sz w:val="24"/>
          <w:szCs w:val="24"/>
          <w:lang w:val="lt-LT"/>
        </w:rPr>
      </w:pPr>
      <w:r w:rsidRPr="0046405B">
        <w:rPr>
          <w:bCs/>
          <w:sz w:val="24"/>
          <w:szCs w:val="24"/>
          <w:lang w:val="lt-LT"/>
        </w:rPr>
        <w:t>1</w:t>
      </w:r>
      <w:r w:rsidR="004A4176" w:rsidRPr="0046405B">
        <w:rPr>
          <w:bCs/>
          <w:sz w:val="24"/>
          <w:szCs w:val="24"/>
          <w:lang w:val="lt-LT"/>
        </w:rPr>
        <w:t>5</w:t>
      </w:r>
      <w:r w:rsidRPr="0046405B">
        <w:rPr>
          <w:bCs/>
          <w:sz w:val="24"/>
          <w:szCs w:val="24"/>
          <w:lang w:val="lt-LT"/>
        </w:rPr>
        <w:t>.</w:t>
      </w:r>
      <w:r w:rsidR="00663585">
        <w:rPr>
          <w:bCs/>
          <w:sz w:val="24"/>
          <w:szCs w:val="24"/>
          <w:lang w:val="lt-LT"/>
        </w:rPr>
        <w:t>6</w:t>
      </w:r>
      <w:r w:rsidR="00F94295" w:rsidRPr="0046405B">
        <w:rPr>
          <w:bCs/>
          <w:sz w:val="24"/>
          <w:szCs w:val="24"/>
          <w:lang w:val="lt-LT"/>
        </w:rPr>
        <w:t xml:space="preserve">. </w:t>
      </w:r>
      <w:r w:rsidR="0039245C" w:rsidRPr="0046405B">
        <w:rPr>
          <w:bCs/>
          <w:sz w:val="24"/>
          <w:szCs w:val="24"/>
          <w:lang w:val="lt-LT"/>
        </w:rPr>
        <w:t xml:space="preserve">Paslaugų </w:t>
      </w:r>
      <w:r w:rsidRPr="0046405B">
        <w:rPr>
          <w:bCs/>
          <w:sz w:val="24"/>
          <w:szCs w:val="24"/>
          <w:lang w:val="lt-LT"/>
        </w:rPr>
        <w:t xml:space="preserve">teikėjui pareikalavus, mokėti jam 0,02 proc. dydžio delspinigius nuo atsiskaitomojo mėnesio sąskaitoje faktūroje nurodytos sumos </w:t>
      </w:r>
      <w:r w:rsidR="00626BC8" w:rsidRPr="0046405B">
        <w:rPr>
          <w:bCs/>
          <w:sz w:val="24"/>
          <w:szCs w:val="24"/>
          <w:lang w:val="lt-LT"/>
        </w:rPr>
        <w:t xml:space="preserve">be PVM </w:t>
      </w:r>
      <w:r w:rsidRPr="0046405B">
        <w:rPr>
          <w:bCs/>
          <w:sz w:val="24"/>
          <w:szCs w:val="24"/>
          <w:lang w:val="lt-LT"/>
        </w:rPr>
        <w:t>už kiekvieną uždelstą dieną</w:t>
      </w:r>
      <w:r w:rsidR="0039245C" w:rsidRPr="0046405B">
        <w:rPr>
          <w:bCs/>
          <w:sz w:val="24"/>
          <w:szCs w:val="24"/>
          <w:lang w:val="lt-LT"/>
        </w:rPr>
        <w:t>.</w:t>
      </w:r>
    </w:p>
    <w:p w14:paraId="05DDE26F" w14:textId="36A392E0" w:rsidR="00582799" w:rsidRDefault="00582799" w:rsidP="006548DA">
      <w:pPr>
        <w:spacing w:line="288" w:lineRule="auto"/>
        <w:ind w:firstLine="720"/>
        <w:jc w:val="both"/>
        <w:rPr>
          <w:bCs/>
          <w:sz w:val="24"/>
          <w:szCs w:val="24"/>
          <w:lang w:val="lt-LT"/>
        </w:rPr>
      </w:pPr>
      <w:r w:rsidRPr="0046405B">
        <w:rPr>
          <w:bCs/>
          <w:sz w:val="24"/>
          <w:szCs w:val="24"/>
          <w:lang w:val="lt-LT"/>
        </w:rPr>
        <w:t>1</w:t>
      </w:r>
      <w:r w:rsidR="004A4176" w:rsidRPr="0046405B">
        <w:rPr>
          <w:bCs/>
          <w:sz w:val="24"/>
          <w:szCs w:val="24"/>
          <w:lang w:val="lt-LT"/>
        </w:rPr>
        <w:t>6</w:t>
      </w:r>
      <w:r w:rsidRPr="0046405B">
        <w:rPr>
          <w:bCs/>
          <w:sz w:val="24"/>
          <w:szCs w:val="24"/>
          <w:lang w:val="lt-LT"/>
        </w:rPr>
        <w:t>. Užsakovas:</w:t>
      </w:r>
    </w:p>
    <w:p w14:paraId="6AB9CA51" w14:textId="21666132" w:rsidR="00F94295" w:rsidRPr="00105670" w:rsidRDefault="00F94295" w:rsidP="006548DA">
      <w:pPr>
        <w:pStyle w:val="Pagrindiniotekstotrauka"/>
        <w:spacing w:line="288" w:lineRule="auto"/>
        <w:rPr>
          <w:bCs w:val="0"/>
          <w:szCs w:val="24"/>
        </w:rPr>
      </w:pPr>
      <w:r w:rsidRPr="00105670">
        <w:rPr>
          <w:bCs w:val="0"/>
          <w:szCs w:val="24"/>
        </w:rPr>
        <w:t>1</w:t>
      </w:r>
      <w:r w:rsidR="004A4176" w:rsidRPr="00105670">
        <w:rPr>
          <w:bCs w:val="0"/>
          <w:szCs w:val="24"/>
        </w:rPr>
        <w:t>6</w:t>
      </w:r>
      <w:r w:rsidRPr="00105670">
        <w:rPr>
          <w:bCs w:val="0"/>
          <w:szCs w:val="24"/>
        </w:rPr>
        <w:t>.</w:t>
      </w:r>
      <w:r w:rsidR="00B80ABB">
        <w:rPr>
          <w:bCs w:val="0"/>
          <w:szCs w:val="24"/>
        </w:rPr>
        <w:t>1</w:t>
      </w:r>
      <w:r w:rsidRPr="00105670">
        <w:rPr>
          <w:bCs w:val="0"/>
          <w:szCs w:val="24"/>
        </w:rPr>
        <w:t xml:space="preserve">. </w:t>
      </w:r>
      <w:r w:rsidR="00C57C76" w:rsidRPr="00105670">
        <w:rPr>
          <w:bCs w:val="0"/>
          <w:szCs w:val="24"/>
        </w:rPr>
        <w:t xml:space="preserve">turi teisę </w:t>
      </w:r>
      <w:r w:rsidRPr="00105670">
        <w:rPr>
          <w:bCs w:val="0"/>
          <w:szCs w:val="24"/>
        </w:rPr>
        <w:t>reikalauti, jog paslaugos būtų teikiamos tinkamai ir kokybiškai, kontroliuoti Sutarties vykdymą, teikti pastabas dėl paslaugų teikimo, taip pat reikalauti, kad Paslaugų teikėjas pašalintų paslaugų teikimo trūkumus, jei Paslaugų teikėjo teikiamos (suteiktos) paslaugos neatitinka Sutartyje ar jos p</w:t>
      </w:r>
      <w:r w:rsidR="008B6EE4">
        <w:rPr>
          <w:bCs w:val="0"/>
          <w:szCs w:val="24"/>
        </w:rPr>
        <w:t>rieduose nurodytų reikalavimų</w:t>
      </w:r>
      <w:r w:rsidRPr="00105670">
        <w:rPr>
          <w:bCs w:val="0"/>
          <w:szCs w:val="24"/>
        </w:rPr>
        <w:t xml:space="preserve"> ar nustačius kit</w:t>
      </w:r>
      <w:r w:rsidR="008B6EE4">
        <w:rPr>
          <w:bCs w:val="0"/>
          <w:szCs w:val="24"/>
        </w:rPr>
        <w:t>ų</w:t>
      </w:r>
      <w:r w:rsidRPr="00105670">
        <w:rPr>
          <w:bCs w:val="0"/>
          <w:szCs w:val="24"/>
        </w:rPr>
        <w:t xml:space="preserve"> trūkum</w:t>
      </w:r>
      <w:r w:rsidR="008B6EE4">
        <w:rPr>
          <w:bCs w:val="0"/>
          <w:szCs w:val="24"/>
        </w:rPr>
        <w:t>ų</w:t>
      </w:r>
      <w:r w:rsidRPr="00105670">
        <w:rPr>
          <w:bCs w:val="0"/>
          <w:szCs w:val="24"/>
        </w:rPr>
        <w:t>;</w:t>
      </w:r>
    </w:p>
    <w:p w14:paraId="74937F55" w14:textId="05F08EA1" w:rsidR="00F94295" w:rsidRPr="00105670" w:rsidRDefault="00F94295" w:rsidP="006548DA">
      <w:pPr>
        <w:pStyle w:val="Pagrindiniotekstotrauka"/>
        <w:spacing w:line="288" w:lineRule="auto"/>
        <w:rPr>
          <w:bCs w:val="0"/>
          <w:szCs w:val="24"/>
        </w:rPr>
      </w:pPr>
      <w:r w:rsidRPr="00105670">
        <w:rPr>
          <w:bCs w:val="0"/>
          <w:szCs w:val="24"/>
        </w:rPr>
        <w:t>1</w:t>
      </w:r>
      <w:r w:rsidR="004A4176" w:rsidRPr="00105670">
        <w:rPr>
          <w:bCs w:val="0"/>
          <w:szCs w:val="24"/>
        </w:rPr>
        <w:t>6</w:t>
      </w:r>
      <w:r w:rsidRPr="00105670">
        <w:rPr>
          <w:bCs w:val="0"/>
          <w:szCs w:val="24"/>
        </w:rPr>
        <w:t>.</w:t>
      </w:r>
      <w:r w:rsidR="00B80ABB">
        <w:rPr>
          <w:bCs w:val="0"/>
          <w:szCs w:val="24"/>
        </w:rPr>
        <w:t>2</w:t>
      </w:r>
      <w:r w:rsidRPr="00105670">
        <w:rPr>
          <w:bCs w:val="0"/>
          <w:szCs w:val="24"/>
        </w:rPr>
        <w:t xml:space="preserve">. </w:t>
      </w:r>
      <w:r w:rsidR="00C57C76" w:rsidRPr="00105670">
        <w:rPr>
          <w:bCs w:val="0"/>
          <w:szCs w:val="24"/>
        </w:rPr>
        <w:t xml:space="preserve">turi teisę </w:t>
      </w:r>
      <w:r w:rsidR="00446465">
        <w:rPr>
          <w:bCs w:val="0"/>
          <w:szCs w:val="24"/>
        </w:rPr>
        <w:t xml:space="preserve">nepriimti paslaugų teikimo </w:t>
      </w:r>
      <w:r w:rsidR="00404684">
        <w:rPr>
          <w:bCs w:val="0"/>
          <w:szCs w:val="24"/>
        </w:rPr>
        <w:t xml:space="preserve">elektroninio </w:t>
      </w:r>
      <w:r w:rsidR="00446465">
        <w:rPr>
          <w:bCs w:val="0"/>
          <w:szCs w:val="24"/>
        </w:rPr>
        <w:t xml:space="preserve">žurnalo </w:t>
      </w:r>
      <w:r w:rsidRPr="00105670">
        <w:rPr>
          <w:bCs w:val="0"/>
          <w:szCs w:val="24"/>
        </w:rPr>
        <w:t>ir nemokėti už netinkamai ir nekokybiškai suteiktas paslaugas, kol nebus pašalinti paslaugų trūkumai ir (ar) neatitikimai;</w:t>
      </w:r>
    </w:p>
    <w:p w14:paraId="5988CE06" w14:textId="3B1F55F1" w:rsidR="00F94295" w:rsidRPr="00105670" w:rsidRDefault="00F94295" w:rsidP="006548DA">
      <w:pPr>
        <w:pStyle w:val="Pagrindiniotekstotrauka"/>
        <w:spacing w:line="288" w:lineRule="auto"/>
        <w:rPr>
          <w:bCs w:val="0"/>
          <w:szCs w:val="24"/>
        </w:rPr>
      </w:pPr>
      <w:r w:rsidRPr="00105670">
        <w:rPr>
          <w:bCs w:val="0"/>
          <w:szCs w:val="24"/>
        </w:rPr>
        <w:t>1</w:t>
      </w:r>
      <w:r w:rsidR="004A4176" w:rsidRPr="00105670">
        <w:rPr>
          <w:bCs w:val="0"/>
          <w:szCs w:val="24"/>
        </w:rPr>
        <w:t>6</w:t>
      </w:r>
      <w:r w:rsidRPr="00105670">
        <w:rPr>
          <w:bCs w:val="0"/>
          <w:szCs w:val="24"/>
        </w:rPr>
        <w:t>.</w:t>
      </w:r>
      <w:r w:rsidR="00B80ABB">
        <w:rPr>
          <w:bCs w:val="0"/>
          <w:szCs w:val="24"/>
        </w:rPr>
        <w:t>3</w:t>
      </w:r>
      <w:r w:rsidRPr="00105670">
        <w:rPr>
          <w:bCs w:val="0"/>
          <w:szCs w:val="24"/>
        </w:rPr>
        <w:t xml:space="preserve">. </w:t>
      </w:r>
      <w:r w:rsidR="00C57C76" w:rsidRPr="00105670">
        <w:rPr>
          <w:bCs w:val="0"/>
          <w:szCs w:val="24"/>
        </w:rPr>
        <w:t xml:space="preserve">turi teisę </w:t>
      </w:r>
      <w:r w:rsidRPr="00105670">
        <w:rPr>
          <w:bCs w:val="0"/>
          <w:szCs w:val="24"/>
        </w:rPr>
        <w:t>bet kuriuo paslaugų teikimo metu tikrinti paslaugų teikimo procesą, apie tai nepraneš</w:t>
      </w:r>
      <w:r w:rsidR="00CB60F0">
        <w:rPr>
          <w:bCs w:val="0"/>
          <w:szCs w:val="24"/>
        </w:rPr>
        <w:t>ę</w:t>
      </w:r>
      <w:r w:rsidRPr="00105670">
        <w:rPr>
          <w:bCs w:val="0"/>
          <w:szCs w:val="24"/>
        </w:rPr>
        <w:t>s Paslaugų teikėjui, taip pat Paslaugų teikėjo pateiktus duomenis ir dokumentus ir jų tikrumą (kiek tai įmanoma);</w:t>
      </w:r>
    </w:p>
    <w:p w14:paraId="2F8EEF8E" w14:textId="3AE29AAF" w:rsidR="00482FA3" w:rsidRDefault="00482FA3" w:rsidP="006548DA">
      <w:pPr>
        <w:pStyle w:val="Pagrindiniotekstotrauka"/>
        <w:spacing w:line="288" w:lineRule="auto"/>
        <w:rPr>
          <w:bCs w:val="0"/>
          <w:szCs w:val="24"/>
        </w:rPr>
      </w:pPr>
      <w:r w:rsidRPr="00105670">
        <w:rPr>
          <w:bCs w:val="0"/>
          <w:szCs w:val="24"/>
        </w:rPr>
        <w:t>1</w:t>
      </w:r>
      <w:r w:rsidR="004A4176" w:rsidRPr="00105670">
        <w:rPr>
          <w:bCs w:val="0"/>
          <w:szCs w:val="24"/>
        </w:rPr>
        <w:t>6</w:t>
      </w:r>
      <w:r w:rsidRPr="00105670">
        <w:rPr>
          <w:bCs w:val="0"/>
          <w:szCs w:val="24"/>
        </w:rPr>
        <w:t>.</w:t>
      </w:r>
      <w:r w:rsidR="00B80ABB">
        <w:rPr>
          <w:bCs w:val="0"/>
          <w:szCs w:val="24"/>
        </w:rPr>
        <w:t>4</w:t>
      </w:r>
      <w:r w:rsidRPr="00105670">
        <w:rPr>
          <w:bCs w:val="0"/>
          <w:szCs w:val="24"/>
        </w:rPr>
        <w:t xml:space="preserve">. </w:t>
      </w:r>
      <w:r w:rsidR="004A4176" w:rsidRPr="00105670">
        <w:rPr>
          <w:bCs w:val="0"/>
          <w:szCs w:val="24"/>
        </w:rPr>
        <w:t xml:space="preserve">turi teisę </w:t>
      </w:r>
      <w:r w:rsidRPr="00105670">
        <w:rPr>
          <w:bCs w:val="0"/>
          <w:szCs w:val="24"/>
        </w:rPr>
        <w:t>inicijuoti specialistų, kurie netinkamai atlieka Sutartyje numatytas pareigas, pakeitimą, nurodydamas tokio prašymo motyvus;</w:t>
      </w:r>
    </w:p>
    <w:p w14:paraId="4B59DEAF" w14:textId="5EE9E2AD" w:rsidR="00C02668" w:rsidRDefault="00C57C76" w:rsidP="006548DA">
      <w:pPr>
        <w:pStyle w:val="Pagrindiniotekstotrauka"/>
        <w:spacing w:line="288" w:lineRule="auto"/>
        <w:rPr>
          <w:rFonts w:eastAsia="Calibri"/>
          <w:szCs w:val="24"/>
        </w:rPr>
      </w:pPr>
      <w:r w:rsidRPr="00105670">
        <w:rPr>
          <w:rFonts w:eastAsia="Calibri"/>
          <w:szCs w:val="24"/>
        </w:rPr>
        <w:t>1</w:t>
      </w:r>
      <w:r w:rsidR="00C02668" w:rsidRPr="00105670">
        <w:rPr>
          <w:rFonts w:eastAsia="Calibri"/>
          <w:szCs w:val="24"/>
        </w:rPr>
        <w:t>6</w:t>
      </w:r>
      <w:r w:rsidRPr="00105670">
        <w:rPr>
          <w:rFonts w:eastAsia="Calibri"/>
          <w:szCs w:val="24"/>
        </w:rPr>
        <w:t>.</w:t>
      </w:r>
      <w:r w:rsidR="00B80ABB">
        <w:rPr>
          <w:rFonts w:eastAsia="Calibri"/>
          <w:szCs w:val="24"/>
        </w:rPr>
        <w:t>5</w:t>
      </w:r>
      <w:r w:rsidRPr="00105670">
        <w:rPr>
          <w:rFonts w:eastAsia="Calibri"/>
          <w:szCs w:val="24"/>
        </w:rPr>
        <w:t xml:space="preserve">. gali tiesiogiai atsiskaityti su subteikėjais. Apie šią galimybę </w:t>
      </w:r>
      <w:r w:rsidR="003B2B28" w:rsidRPr="00105670">
        <w:rPr>
          <w:rFonts w:eastAsia="Calibri"/>
          <w:szCs w:val="24"/>
        </w:rPr>
        <w:t>Užsakovas</w:t>
      </w:r>
      <w:r w:rsidRPr="00105670">
        <w:rPr>
          <w:rFonts w:eastAsia="Calibri"/>
          <w:szCs w:val="24"/>
        </w:rPr>
        <w:t xml:space="preserve"> subteikėją informuoja atskiru pranešimu per 3 (tris) darbo dienas nuo informacijos iš Paslaugų teikėjo apie pasitelkiamą subteikėją gavimo dienos. Norėdamas pasinaudoti tiesioginio atsiskaitymo galimybe, subteikėjas turi apie tai raštu ne vėliau kaip per 2 (dvi) darbo dienas informuoti </w:t>
      </w:r>
      <w:r w:rsidR="003B2B28" w:rsidRPr="00105670">
        <w:rPr>
          <w:rFonts w:eastAsia="Calibri"/>
          <w:szCs w:val="24"/>
        </w:rPr>
        <w:t>Užsakovą</w:t>
      </w:r>
      <w:r w:rsidRPr="00105670">
        <w:rPr>
          <w:rFonts w:eastAsia="Calibri"/>
          <w:szCs w:val="24"/>
        </w:rPr>
        <w:t xml:space="preserve">. Tokiu atveju su </w:t>
      </w:r>
      <w:r w:rsidR="003B2B28" w:rsidRPr="00105670">
        <w:rPr>
          <w:rFonts w:eastAsia="Calibri"/>
          <w:szCs w:val="24"/>
        </w:rPr>
        <w:t>Užsakovu</w:t>
      </w:r>
      <w:r w:rsidRPr="00105670">
        <w:rPr>
          <w:rFonts w:eastAsia="Calibri"/>
          <w:szCs w:val="24"/>
        </w:rPr>
        <w:t>, Paslaugų teikėju ir subteikėju bus sudaroma trišalė sutartis, kurioje pateikiama tiesioginio atsiskaitymo su subteikėju tvarka, įskaitant teisę Paslaugų teikėjui prieštarauti dėl nepagrįstų mokėjimų. Trišalės sutarties dėl tiesioginio atsiskaitymo su subteikėju pasirašymas nekeičia Paslaugų teikėjo ats</w:t>
      </w:r>
      <w:r w:rsidR="00C02668" w:rsidRPr="00105670">
        <w:rPr>
          <w:rFonts w:eastAsia="Calibri"/>
          <w:szCs w:val="24"/>
        </w:rPr>
        <w:t>akomybės dėl Sutarties vykdymo;</w:t>
      </w:r>
    </w:p>
    <w:p w14:paraId="1989F89F" w14:textId="34C348CB" w:rsidR="00655F4C" w:rsidRPr="008E6AB6" w:rsidRDefault="001C1652" w:rsidP="00655F4C">
      <w:pPr>
        <w:pStyle w:val="Pagrindiniotekstotrauka"/>
        <w:spacing w:line="288" w:lineRule="auto"/>
        <w:rPr>
          <w:rFonts w:eastAsia="Calibri"/>
          <w:szCs w:val="24"/>
        </w:rPr>
      </w:pPr>
      <w:r w:rsidRPr="008C1BD1">
        <w:rPr>
          <w:rFonts w:eastAsia="Calibri"/>
          <w:szCs w:val="24"/>
        </w:rPr>
        <w:t>16.6</w:t>
      </w:r>
      <w:r w:rsidR="00655F4C" w:rsidRPr="008E6AB6">
        <w:rPr>
          <w:rFonts w:eastAsia="Calibri"/>
          <w:szCs w:val="24"/>
        </w:rPr>
        <w:t>. gali bet kuriuo Sutarties vykdymo metu patikrinti, ar Paslau</w:t>
      </w:r>
      <w:r w:rsidRPr="008C1BD1">
        <w:rPr>
          <w:rFonts w:eastAsia="Calibri"/>
          <w:szCs w:val="24"/>
        </w:rPr>
        <w:t>gų teikėjas laikosi Sutarties 13.7</w:t>
      </w:r>
      <w:r w:rsidR="00655F4C" w:rsidRPr="008E6AB6">
        <w:rPr>
          <w:rFonts w:eastAsia="Calibri"/>
          <w:szCs w:val="24"/>
        </w:rPr>
        <w:t xml:space="preserve"> papunktyje nurodyto įsipareigojimo, ir kreiptis į kompetentingas institucijas (Valstybinio socialinio draudimo fondo valdyba prie Socialinės apsaugos ir darbo ministerijos), kad gautų visą reikiamą informaciją apie mokamo darbo užmokesčio mėnesio medianą nurodytiems darbuotojams. Jeigu Valstybinio socialinio draudimo fondo valdyba prie Socialinės apsaugos ir darbo ministerijos </w:t>
      </w:r>
      <w:r w:rsidR="000250DC">
        <w:rPr>
          <w:bCs w:val="0"/>
          <w:szCs w:val="24"/>
        </w:rPr>
        <w:t>Užsakov</w:t>
      </w:r>
      <w:r w:rsidR="00655F4C" w:rsidRPr="008E6AB6">
        <w:rPr>
          <w:rFonts w:eastAsia="Calibri"/>
          <w:szCs w:val="24"/>
        </w:rPr>
        <w:t xml:space="preserve">ui nepateikia prašomos informacijos, informaciją </w:t>
      </w:r>
      <w:r w:rsidR="000250DC">
        <w:rPr>
          <w:bCs w:val="0"/>
          <w:szCs w:val="24"/>
        </w:rPr>
        <w:t>Užsakov</w:t>
      </w:r>
      <w:r w:rsidR="00655F4C" w:rsidRPr="008E6AB6">
        <w:rPr>
          <w:rFonts w:eastAsia="Calibri"/>
          <w:szCs w:val="24"/>
        </w:rPr>
        <w:t xml:space="preserve">ui apie Paslaugų teikėjo nurodytiems darbuotojams mokamo darbo užmokesčio mėnesio medianą turi pateikti pats Paslaugų teikėjas, prieš tai kreipęsis į minėtą instituciją dėl </w:t>
      </w:r>
      <w:r w:rsidR="000250DC">
        <w:rPr>
          <w:bCs w:val="0"/>
          <w:szCs w:val="24"/>
        </w:rPr>
        <w:t>Užsakov</w:t>
      </w:r>
      <w:r w:rsidR="00655F4C" w:rsidRPr="008E6AB6">
        <w:rPr>
          <w:rFonts w:eastAsia="Calibri"/>
          <w:szCs w:val="24"/>
        </w:rPr>
        <w:t>o prašomos informacijos išdavimo. Tuo atveju, jei nustatoma, kad Paslaugų teikėjas nesilaiko šių įsipareigojimų (įskaitant ir atvejį, jeigu nurodytų darbuotojų sąraše nebelieka darbuotojų (pvz., darbuotojai pakeičiami į asmenis, su kuriais nėra sudarytos darbo sutartys)), taip p</w:t>
      </w:r>
      <w:r w:rsidRPr="008C1BD1">
        <w:rPr>
          <w:rFonts w:eastAsia="Calibri"/>
          <w:szCs w:val="24"/>
        </w:rPr>
        <w:t xml:space="preserve">at jeigu nevykdomas Sutarties 13.8 </w:t>
      </w:r>
      <w:r w:rsidR="00655F4C" w:rsidRPr="008E6AB6">
        <w:rPr>
          <w:rFonts w:eastAsia="Calibri"/>
          <w:szCs w:val="24"/>
        </w:rPr>
        <w:t xml:space="preserve">papunktyje nurodytas įsipareigojimas, </w:t>
      </w:r>
      <w:r w:rsidR="000250DC">
        <w:rPr>
          <w:bCs w:val="0"/>
          <w:szCs w:val="24"/>
        </w:rPr>
        <w:t>Užsakov</w:t>
      </w:r>
      <w:r w:rsidR="00655F4C" w:rsidRPr="008E6AB6">
        <w:rPr>
          <w:rFonts w:eastAsia="Calibri"/>
          <w:szCs w:val="24"/>
        </w:rPr>
        <w:t xml:space="preserve">as reikalauja Paslaugų teikėjo sumokėti 5 000 Eur (penkių tūkstančių eurų) baudą už kiekvieną pažeidimo mėnesį. Priskaičiuotą baudą </w:t>
      </w:r>
      <w:r w:rsidR="000250DC">
        <w:rPr>
          <w:bCs w:val="0"/>
          <w:szCs w:val="24"/>
        </w:rPr>
        <w:t>Užsakov</w:t>
      </w:r>
      <w:r w:rsidR="00655F4C" w:rsidRPr="008E6AB6">
        <w:rPr>
          <w:rFonts w:eastAsia="Calibri"/>
          <w:szCs w:val="24"/>
        </w:rPr>
        <w:t>as turi teisę išskaičiuoti iš Paslaugų teikėjui mokėtinos sumos (taikoma, jeigu Paslaugų teikėjui už socialinį kriterijų buvo skirta daugiau kaip 0 balų).</w:t>
      </w:r>
    </w:p>
    <w:p w14:paraId="4DA9E987" w14:textId="63EF6042" w:rsidR="00655F4C" w:rsidRPr="00105670" w:rsidRDefault="001C1652" w:rsidP="00655F4C">
      <w:pPr>
        <w:pStyle w:val="Pagrindiniotekstotrauka"/>
        <w:spacing w:line="288" w:lineRule="auto"/>
        <w:rPr>
          <w:rFonts w:eastAsia="Calibri"/>
          <w:szCs w:val="24"/>
        </w:rPr>
      </w:pPr>
      <w:r w:rsidRPr="008C1BD1">
        <w:rPr>
          <w:rFonts w:eastAsia="Calibri"/>
          <w:szCs w:val="24"/>
        </w:rPr>
        <w:lastRenderedPageBreak/>
        <w:t>Jei Paslaugų teikėjas nevykdo 13.7 ir 13.8</w:t>
      </w:r>
      <w:r w:rsidR="00655F4C" w:rsidRPr="008E6AB6">
        <w:rPr>
          <w:rFonts w:eastAsia="Calibri"/>
          <w:szCs w:val="24"/>
        </w:rPr>
        <w:t xml:space="preserve"> papunkčiuose nurodytų įsipareigojimų ir jam ne mažiau kaip du kartus yra pritaikyta šiame papunktyje nurodyta sankcija, </w:t>
      </w:r>
      <w:r w:rsidR="000250DC">
        <w:rPr>
          <w:bCs w:val="0"/>
          <w:szCs w:val="24"/>
        </w:rPr>
        <w:t>Užsakov</w:t>
      </w:r>
      <w:r w:rsidR="00655F4C" w:rsidRPr="008E6AB6">
        <w:rPr>
          <w:rFonts w:eastAsia="Calibri"/>
          <w:szCs w:val="24"/>
        </w:rPr>
        <w:t>as vienašališkai nutrauks Sutartį su Paslaugų teikėju, nes tokie pažeidimai laikomi esminiu Sutarties pažeidimu (taikoma, jeigu Paslaugų teikėjui už socialinį kriterijų b</w:t>
      </w:r>
      <w:r w:rsidR="00D76F18">
        <w:rPr>
          <w:rFonts w:eastAsia="Calibri"/>
          <w:szCs w:val="24"/>
        </w:rPr>
        <w:t>uvo skirta daugiau kaip 0 balų);</w:t>
      </w:r>
    </w:p>
    <w:p w14:paraId="6C1A431E" w14:textId="423980AE" w:rsidR="0072393E" w:rsidRDefault="00F94295" w:rsidP="006548DA">
      <w:pPr>
        <w:pStyle w:val="Pagrindiniotekstotrauka"/>
        <w:spacing w:line="288" w:lineRule="auto"/>
        <w:ind w:right="0"/>
        <w:rPr>
          <w:bCs w:val="0"/>
          <w:szCs w:val="24"/>
        </w:rPr>
      </w:pPr>
      <w:r w:rsidRPr="00105670">
        <w:rPr>
          <w:bCs w:val="0"/>
          <w:szCs w:val="24"/>
        </w:rPr>
        <w:t>1</w:t>
      </w:r>
      <w:r w:rsidR="00161936" w:rsidRPr="00105670">
        <w:rPr>
          <w:bCs w:val="0"/>
          <w:szCs w:val="24"/>
        </w:rPr>
        <w:t>6</w:t>
      </w:r>
      <w:r w:rsidRPr="00105670">
        <w:rPr>
          <w:bCs w:val="0"/>
          <w:szCs w:val="24"/>
        </w:rPr>
        <w:t>.</w:t>
      </w:r>
      <w:r w:rsidR="001C1652">
        <w:rPr>
          <w:bCs w:val="0"/>
          <w:szCs w:val="24"/>
        </w:rPr>
        <w:t>7</w:t>
      </w:r>
      <w:r w:rsidRPr="00105670">
        <w:rPr>
          <w:bCs w:val="0"/>
          <w:szCs w:val="24"/>
        </w:rPr>
        <w:t>. turi ir kitas Sutarties ir Lietuvos Respublikoje galiojanč</w:t>
      </w:r>
      <w:r w:rsidR="00097176" w:rsidRPr="00105670">
        <w:rPr>
          <w:bCs w:val="0"/>
          <w:szCs w:val="24"/>
        </w:rPr>
        <w:t>ių teisės aktų numatytas teises.</w:t>
      </w:r>
    </w:p>
    <w:p w14:paraId="0A71F25D" w14:textId="77777777" w:rsidR="007169A6" w:rsidRPr="00105670" w:rsidRDefault="007169A6" w:rsidP="006548DA">
      <w:pPr>
        <w:pStyle w:val="Pagrindiniotekstotrauka"/>
        <w:spacing w:line="288" w:lineRule="auto"/>
        <w:ind w:right="0"/>
        <w:rPr>
          <w:bCs w:val="0"/>
          <w:szCs w:val="24"/>
          <w:highlight w:val="yellow"/>
        </w:rPr>
      </w:pPr>
    </w:p>
    <w:p w14:paraId="33991F76" w14:textId="071D0B76" w:rsidR="00827DFD" w:rsidRPr="00105670" w:rsidRDefault="00827DFD" w:rsidP="006548DA">
      <w:pPr>
        <w:spacing w:line="288" w:lineRule="auto"/>
        <w:jc w:val="center"/>
        <w:rPr>
          <w:b/>
          <w:sz w:val="24"/>
          <w:szCs w:val="24"/>
          <w:lang w:val="lt-LT"/>
        </w:rPr>
      </w:pPr>
      <w:r w:rsidRPr="00105670">
        <w:rPr>
          <w:b/>
          <w:sz w:val="24"/>
          <w:szCs w:val="24"/>
          <w:lang w:val="lt-LT"/>
        </w:rPr>
        <w:t>V SKYRIUS</w:t>
      </w:r>
    </w:p>
    <w:p w14:paraId="2D779155" w14:textId="2D5EC4C6" w:rsidR="00827DFD" w:rsidRDefault="00582799" w:rsidP="006548DA">
      <w:pPr>
        <w:spacing w:line="288" w:lineRule="auto"/>
        <w:jc w:val="center"/>
        <w:rPr>
          <w:b/>
          <w:sz w:val="24"/>
          <w:szCs w:val="24"/>
          <w:lang w:val="lt-LT"/>
        </w:rPr>
      </w:pPr>
      <w:r w:rsidRPr="00105670">
        <w:rPr>
          <w:b/>
          <w:sz w:val="24"/>
          <w:szCs w:val="24"/>
          <w:lang w:val="lt-LT"/>
        </w:rPr>
        <w:t>ŠALIŲ ATSAKOMYBĖ</w:t>
      </w:r>
    </w:p>
    <w:p w14:paraId="27AFA53D" w14:textId="77777777" w:rsidR="00151311" w:rsidRPr="00105670" w:rsidRDefault="00151311" w:rsidP="006548DA">
      <w:pPr>
        <w:spacing w:line="288" w:lineRule="auto"/>
        <w:jc w:val="center"/>
        <w:rPr>
          <w:b/>
          <w:sz w:val="24"/>
          <w:szCs w:val="24"/>
          <w:lang w:val="lt-LT"/>
        </w:rPr>
      </w:pPr>
    </w:p>
    <w:p w14:paraId="20E38965" w14:textId="77777777" w:rsidR="00A62A8F" w:rsidRPr="00105670" w:rsidRDefault="00161936" w:rsidP="006548DA">
      <w:pPr>
        <w:spacing w:line="288" w:lineRule="auto"/>
        <w:ind w:firstLine="709"/>
        <w:jc w:val="both"/>
        <w:rPr>
          <w:rFonts w:eastAsia="Calibri"/>
          <w:sz w:val="24"/>
          <w:szCs w:val="24"/>
          <w:lang w:val="lt-LT"/>
        </w:rPr>
      </w:pPr>
      <w:r w:rsidRPr="00105670">
        <w:rPr>
          <w:rFonts w:eastAsia="Calibri"/>
          <w:sz w:val="24"/>
          <w:szCs w:val="24"/>
          <w:lang w:val="lt-LT"/>
        </w:rPr>
        <w:t>17</w:t>
      </w:r>
      <w:r w:rsidR="00701837" w:rsidRPr="00105670">
        <w:rPr>
          <w:rFonts w:eastAsia="Calibri"/>
          <w:sz w:val="24"/>
          <w:szCs w:val="24"/>
          <w:lang w:val="lt-LT"/>
        </w:rPr>
        <w:t xml:space="preserve">.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30213A32" w14:textId="2DEACFF0" w:rsidR="00D819A3" w:rsidRPr="00836A14" w:rsidRDefault="00161936" w:rsidP="006548DA">
      <w:pPr>
        <w:spacing w:line="288" w:lineRule="auto"/>
        <w:ind w:firstLine="709"/>
        <w:jc w:val="both"/>
        <w:rPr>
          <w:rFonts w:eastAsia="Calibri"/>
          <w:sz w:val="24"/>
          <w:szCs w:val="24"/>
          <w:lang w:val="lt-LT"/>
        </w:rPr>
      </w:pPr>
      <w:r w:rsidRPr="00836A14">
        <w:rPr>
          <w:rFonts w:eastAsia="Calibri"/>
          <w:sz w:val="24"/>
          <w:szCs w:val="24"/>
          <w:lang w:val="lt-LT"/>
        </w:rPr>
        <w:t>18</w:t>
      </w:r>
      <w:r w:rsidR="00701837" w:rsidRPr="00836A14">
        <w:rPr>
          <w:rFonts w:eastAsia="Calibri"/>
          <w:sz w:val="24"/>
          <w:szCs w:val="24"/>
          <w:lang w:val="lt-LT"/>
        </w:rPr>
        <w:t xml:space="preserve">. </w:t>
      </w:r>
      <w:r w:rsidR="00D819A3" w:rsidRPr="00836A14">
        <w:rPr>
          <w:rFonts w:eastAsia="Calibri"/>
          <w:sz w:val="24"/>
          <w:szCs w:val="24"/>
          <w:lang w:val="lt-LT"/>
        </w:rPr>
        <w:t xml:space="preserve">Užsakovas </w:t>
      </w:r>
      <w:r w:rsidR="00D819A3" w:rsidRPr="00836A14">
        <w:rPr>
          <w:iCs/>
          <w:sz w:val="24"/>
          <w:szCs w:val="24"/>
          <w:lang w:val="lt-LT" w:eastAsia="lt-LT"/>
        </w:rPr>
        <w:t>turi teisę taikyti Paslaugų teikėjui</w:t>
      </w:r>
      <w:r w:rsidR="00D819A3" w:rsidRPr="00836A14">
        <w:rPr>
          <w:sz w:val="24"/>
          <w:szCs w:val="24"/>
          <w:lang w:val="lt-LT" w:eastAsia="lt-LT"/>
        </w:rPr>
        <w:t xml:space="preserve"> </w:t>
      </w:r>
      <w:r w:rsidR="00DE34E4" w:rsidRPr="00836A14">
        <w:rPr>
          <w:sz w:val="24"/>
          <w:szCs w:val="24"/>
          <w:lang w:val="lt-LT" w:eastAsia="lt-LT"/>
        </w:rPr>
        <w:t>100</w:t>
      </w:r>
      <w:r w:rsidR="003E5A35">
        <w:rPr>
          <w:sz w:val="24"/>
          <w:szCs w:val="24"/>
          <w:lang w:val="lt-LT" w:eastAsia="lt-LT"/>
        </w:rPr>
        <w:t xml:space="preserve"> (vieno šimto)</w:t>
      </w:r>
      <w:r w:rsidR="00D819A3" w:rsidRPr="00836A14">
        <w:rPr>
          <w:sz w:val="24"/>
          <w:szCs w:val="24"/>
          <w:lang w:val="lt-LT" w:eastAsia="lt-LT"/>
        </w:rPr>
        <w:t xml:space="preserve"> Eur dydžio baudą už kiekvieną atvejį, jei Paslaugų teikėjas nevykdo Sutarties</w:t>
      </w:r>
      <w:r w:rsidR="0088541A" w:rsidRPr="00836A14">
        <w:rPr>
          <w:sz w:val="24"/>
          <w:szCs w:val="24"/>
          <w:lang w:val="lt-LT" w:eastAsia="lt-LT"/>
        </w:rPr>
        <w:t xml:space="preserve"> </w:t>
      </w:r>
      <w:r w:rsidR="00DC3BCE" w:rsidRPr="00836A14">
        <w:rPr>
          <w:sz w:val="24"/>
          <w:szCs w:val="24"/>
          <w:lang w:val="lt-LT" w:eastAsia="lt-LT"/>
        </w:rPr>
        <w:t>13.1</w:t>
      </w:r>
      <w:r w:rsidR="001730E7" w:rsidRPr="00836A14">
        <w:rPr>
          <w:sz w:val="24"/>
          <w:szCs w:val="24"/>
          <w:lang w:val="lt-LT" w:eastAsia="lt-LT"/>
        </w:rPr>
        <w:t>, 13.</w:t>
      </w:r>
      <w:r w:rsidR="00DC3BCE" w:rsidRPr="00836A14">
        <w:rPr>
          <w:sz w:val="24"/>
          <w:szCs w:val="24"/>
          <w:lang w:val="lt-LT" w:eastAsia="lt-LT"/>
        </w:rPr>
        <w:t>2</w:t>
      </w:r>
      <w:r w:rsidR="00C062F0">
        <w:rPr>
          <w:sz w:val="24"/>
          <w:szCs w:val="24"/>
          <w:lang w:val="lt-LT" w:eastAsia="lt-LT"/>
        </w:rPr>
        <w:t xml:space="preserve"> </w:t>
      </w:r>
      <w:r w:rsidR="001730E7" w:rsidRPr="00836A14">
        <w:rPr>
          <w:sz w:val="24"/>
          <w:szCs w:val="24"/>
          <w:lang w:val="lt-LT" w:eastAsia="lt-LT"/>
        </w:rPr>
        <w:t>ir 13.</w:t>
      </w:r>
      <w:r w:rsidR="00C062F0">
        <w:rPr>
          <w:sz w:val="24"/>
          <w:szCs w:val="24"/>
          <w:lang w:val="lt-LT" w:eastAsia="lt-LT"/>
        </w:rPr>
        <w:t>3</w:t>
      </w:r>
      <w:r w:rsidR="00A62A8F" w:rsidRPr="00836A14">
        <w:rPr>
          <w:sz w:val="24"/>
          <w:szCs w:val="24"/>
          <w:lang w:val="lt-LT" w:eastAsia="lt-LT"/>
        </w:rPr>
        <w:t xml:space="preserve"> </w:t>
      </w:r>
      <w:r w:rsidR="00D819A3" w:rsidRPr="00836A14">
        <w:rPr>
          <w:sz w:val="24"/>
          <w:szCs w:val="24"/>
          <w:lang w:val="lt-LT" w:eastAsia="lt-LT"/>
        </w:rPr>
        <w:t>papunkčiuose nurodytų įsipareigojimų</w:t>
      </w:r>
      <w:r w:rsidR="001D6F0B" w:rsidRPr="00836A14">
        <w:rPr>
          <w:sz w:val="24"/>
          <w:szCs w:val="24"/>
          <w:lang w:val="lt-LT" w:eastAsia="lt-LT"/>
        </w:rPr>
        <w:t>,</w:t>
      </w:r>
      <w:r w:rsidR="00D819A3" w:rsidRPr="00836A14">
        <w:rPr>
          <w:sz w:val="24"/>
          <w:szCs w:val="24"/>
          <w:lang w:val="lt-LT" w:eastAsia="lt-LT"/>
        </w:rPr>
        <w:t xml:space="preserve"> </w:t>
      </w:r>
      <w:r w:rsidR="00D819A3" w:rsidRPr="00836A14">
        <w:rPr>
          <w:rFonts w:eastAsia="Calibri"/>
          <w:sz w:val="24"/>
          <w:szCs w:val="24"/>
          <w:lang w:val="lt-LT"/>
        </w:rPr>
        <w:t xml:space="preserve">ir 20 (dvidešimties) </w:t>
      </w:r>
      <w:r w:rsidR="003E5A35" w:rsidRPr="00836A14">
        <w:rPr>
          <w:rFonts w:eastAsia="Calibri"/>
          <w:sz w:val="24"/>
          <w:szCs w:val="24"/>
          <w:lang w:val="lt-LT"/>
        </w:rPr>
        <w:t xml:space="preserve">Eur </w:t>
      </w:r>
      <w:r w:rsidR="00D819A3" w:rsidRPr="00836A14">
        <w:rPr>
          <w:rFonts w:eastAsia="Calibri"/>
          <w:sz w:val="24"/>
          <w:szCs w:val="24"/>
          <w:lang w:val="lt-LT"/>
        </w:rPr>
        <w:t xml:space="preserve">netesybas už kiekvieną uždelstą dieną, jei Paslaugų teikėjas neištaisytų nustatytų paslaugų </w:t>
      </w:r>
      <w:r w:rsidR="00D819A3" w:rsidRPr="009B148E">
        <w:rPr>
          <w:rFonts w:eastAsia="Calibri"/>
          <w:sz w:val="24"/>
          <w:szCs w:val="24"/>
          <w:lang w:val="lt-LT"/>
        </w:rPr>
        <w:t xml:space="preserve">trūkumų </w:t>
      </w:r>
      <w:r w:rsidR="00B27749" w:rsidRPr="009B148E">
        <w:rPr>
          <w:rFonts w:eastAsia="Calibri"/>
          <w:sz w:val="24"/>
          <w:szCs w:val="24"/>
          <w:lang w:val="lt-LT"/>
        </w:rPr>
        <w:t>per 2 (dvi) darbo dienas</w:t>
      </w:r>
      <w:r w:rsidR="001D6F0B" w:rsidRPr="009B148E">
        <w:rPr>
          <w:rFonts w:eastAsia="Calibri"/>
          <w:sz w:val="24"/>
          <w:szCs w:val="24"/>
          <w:lang w:val="lt-LT"/>
        </w:rPr>
        <w:t>,</w:t>
      </w:r>
      <w:r w:rsidR="00D819A3" w:rsidRPr="009B148E">
        <w:rPr>
          <w:rFonts w:eastAsia="Calibri"/>
          <w:sz w:val="24"/>
          <w:szCs w:val="24"/>
          <w:lang w:val="lt-LT"/>
        </w:rPr>
        <w:t xml:space="preserve"> kaip nurodyta</w:t>
      </w:r>
      <w:r w:rsidR="00D819A3" w:rsidRPr="00836A14">
        <w:rPr>
          <w:rFonts w:eastAsia="Calibri"/>
          <w:sz w:val="24"/>
          <w:szCs w:val="24"/>
          <w:lang w:val="lt-LT"/>
        </w:rPr>
        <w:t xml:space="preserve"> </w:t>
      </w:r>
      <w:r w:rsidR="003E5A35">
        <w:rPr>
          <w:rFonts w:eastAsia="Calibri"/>
          <w:sz w:val="24"/>
          <w:szCs w:val="24"/>
          <w:lang w:val="lt-LT"/>
        </w:rPr>
        <w:t xml:space="preserve">Sutarties </w:t>
      </w:r>
      <w:r w:rsidR="00D819A3" w:rsidRPr="00836A14">
        <w:rPr>
          <w:rFonts w:eastAsia="Calibri"/>
          <w:sz w:val="24"/>
          <w:szCs w:val="24"/>
          <w:lang w:val="lt-LT"/>
        </w:rPr>
        <w:t>13.</w:t>
      </w:r>
      <w:r w:rsidR="00C062F0">
        <w:rPr>
          <w:rFonts w:eastAsia="Calibri"/>
          <w:sz w:val="24"/>
          <w:szCs w:val="24"/>
          <w:lang w:val="lt-LT"/>
        </w:rPr>
        <w:t>4</w:t>
      </w:r>
      <w:r w:rsidR="003E5A35">
        <w:rPr>
          <w:rFonts w:eastAsia="Calibri"/>
          <w:sz w:val="24"/>
          <w:szCs w:val="24"/>
          <w:lang w:val="lt-LT"/>
        </w:rPr>
        <w:t> </w:t>
      </w:r>
      <w:r w:rsidR="00D819A3" w:rsidRPr="00836A14">
        <w:rPr>
          <w:rFonts w:eastAsia="Calibri"/>
          <w:sz w:val="24"/>
          <w:szCs w:val="24"/>
          <w:lang w:val="lt-LT"/>
        </w:rPr>
        <w:t>papunktyje</w:t>
      </w:r>
      <w:r w:rsidR="001D6F0B" w:rsidRPr="00836A14">
        <w:rPr>
          <w:rFonts w:eastAsia="Calibri"/>
          <w:sz w:val="24"/>
          <w:szCs w:val="24"/>
          <w:lang w:val="lt-LT"/>
        </w:rPr>
        <w:t>.</w:t>
      </w:r>
    </w:p>
    <w:p w14:paraId="5F562725" w14:textId="00E0C0D1" w:rsidR="00D819A3" w:rsidRPr="00105670" w:rsidRDefault="00D819A3" w:rsidP="006548DA">
      <w:pPr>
        <w:spacing w:line="288" w:lineRule="auto"/>
        <w:ind w:firstLine="709"/>
        <w:jc w:val="both"/>
        <w:rPr>
          <w:rFonts w:eastAsia="Calibri"/>
          <w:sz w:val="24"/>
          <w:szCs w:val="24"/>
          <w:lang w:val="lt-LT" w:eastAsia="lt-LT"/>
        </w:rPr>
      </w:pPr>
      <w:r w:rsidRPr="00836A14">
        <w:rPr>
          <w:sz w:val="24"/>
          <w:szCs w:val="24"/>
          <w:lang w:val="lt-LT" w:eastAsia="lt-LT"/>
        </w:rPr>
        <w:t xml:space="preserve">19. </w:t>
      </w:r>
      <w:r w:rsidRPr="00836A14">
        <w:rPr>
          <w:rFonts w:eastAsia="Calibri"/>
          <w:sz w:val="24"/>
          <w:szCs w:val="24"/>
          <w:lang w:val="lt-LT" w:eastAsia="lt-LT"/>
        </w:rPr>
        <w:t xml:space="preserve">Priskaičiuotas baudas </w:t>
      </w:r>
      <w:r w:rsidR="001D6F0B" w:rsidRPr="00836A14">
        <w:rPr>
          <w:rFonts w:eastAsia="Calibri"/>
          <w:sz w:val="24"/>
          <w:szCs w:val="24"/>
          <w:lang w:val="lt-LT" w:eastAsia="lt-LT"/>
        </w:rPr>
        <w:t>Užsakovas</w:t>
      </w:r>
      <w:r w:rsidRPr="00836A14">
        <w:rPr>
          <w:rFonts w:eastAsia="Calibri"/>
          <w:sz w:val="24"/>
          <w:szCs w:val="24"/>
          <w:lang w:val="lt-LT" w:eastAsia="lt-LT"/>
        </w:rPr>
        <w:t xml:space="preserve"> turi teisę išskaičiuoti iš Paslaugų teikėjui mokėtinos</w:t>
      </w:r>
      <w:r w:rsidRPr="00105670">
        <w:rPr>
          <w:rFonts w:eastAsia="Calibri"/>
          <w:sz w:val="24"/>
          <w:szCs w:val="24"/>
          <w:lang w:val="lt-LT" w:eastAsia="lt-LT"/>
        </w:rPr>
        <w:t xml:space="preserve"> sumos</w:t>
      </w:r>
      <w:r w:rsidR="001D6F0B" w:rsidRPr="00105670">
        <w:rPr>
          <w:rFonts w:eastAsia="Calibri"/>
          <w:sz w:val="24"/>
          <w:szCs w:val="24"/>
          <w:lang w:val="lt-LT" w:eastAsia="lt-LT"/>
        </w:rPr>
        <w:t>.</w:t>
      </w:r>
    </w:p>
    <w:p w14:paraId="376C6416" w14:textId="41895F3C" w:rsidR="0072393E" w:rsidRPr="00105670" w:rsidRDefault="00701837" w:rsidP="006548DA">
      <w:pPr>
        <w:spacing w:line="288" w:lineRule="auto"/>
        <w:ind w:firstLine="709"/>
        <w:jc w:val="both"/>
        <w:rPr>
          <w:rFonts w:eastAsia="Calibri"/>
          <w:sz w:val="24"/>
          <w:szCs w:val="24"/>
          <w:lang w:val="lt-LT"/>
        </w:rPr>
      </w:pPr>
      <w:r w:rsidRPr="00842CCD">
        <w:rPr>
          <w:rFonts w:eastAsia="Calibri"/>
          <w:sz w:val="24"/>
          <w:szCs w:val="24"/>
          <w:lang w:val="lt-LT"/>
        </w:rPr>
        <w:t>2</w:t>
      </w:r>
      <w:r w:rsidR="00836A14" w:rsidRPr="00842CCD">
        <w:rPr>
          <w:rFonts w:eastAsia="Calibri"/>
          <w:sz w:val="24"/>
          <w:szCs w:val="24"/>
          <w:lang w:val="lt-LT"/>
        </w:rPr>
        <w:t>0</w:t>
      </w:r>
      <w:r w:rsidRPr="00842CCD">
        <w:rPr>
          <w:rFonts w:eastAsia="Calibri"/>
          <w:sz w:val="24"/>
          <w:szCs w:val="24"/>
          <w:lang w:val="lt-LT"/>
        </w:rPr>
        <w:t>. Jeigu Paslaugų teikėjas, teikdamas ataskaitas ar informaciją, nurodo tikrovės neatitinkančius duomenis ir</w:t>
      </w:r>
      <w:r w:rsidR="00454229" w:rsidRPr="00842CCD">
        <w:rPr>
          <w:rFonts w:eastAsia="Calibri"/>
          <w:sz w:val="24"/>
          <w:szCs w:val="24"/>
          <w:lang w:val="lt-LT"/>
        </w:rPr>
        <w:t>,</w:t>
      </w:r>
      <w:r w:rsidRPr="00842CCD">
        <w:rPr>
          <w:rFonts w:eastAsia="Calibri"/>
          <w:sz w:val="24"/>
          <w:szCs w:val="24"/>
          <w:lang w:val="lt-LT"/>
        </w:rPr>
        <w:t xml:space="preserve"> Užsakovui patikrinus duomenis</w:t>
      </w:r>
      <w:r w:rsidR="00454229" w:rsidRPr="00842CCD">
        <w:rPr>
          <w:rFonts w:eastAsia="Calibri"/>
          <w:sz w:val="24"/>
          <w:szCs w:val="24"/>
          <w:lang w:val="lt-LT"/>
        </w:rPr>
        <w:t>,</w:t>
      </w:r>
      <w:r w:rsidRPr="00842CCD">
        <w:rPr>
          <w:rFonts w:eastAsia="Calibri"/>
          <w:sz w:val="24"/>
          <w:szCs w:val="24"/>
          <w:lang w:val="lt-LT"/>
        </w:rPr>
        <w:t xml:space="preserve"> jo duomenys skiriasi daugiau nei 10</w:t>
      </w:r>
      <w:r w:rsidR="005275F3" w:rsidRPr="00842CCD">
        <w:rPr>
          <w:rFonts w:eastAsia="Calibri"/>
          <w:sz w:val="24"/>
          <w:szCs w:val="24"/>
          <w:lang w:val="lt-LT"/>
        </w:rPr>
        <w:t> </w:t>
      </w:r>
      <w:r w:rsidRPr="00842CCD">
        <w:rPr>
          <w:rFonts w:eastAsia="Calibri"/>
          <w:sz w:val="24"/>
          <w:szCs w:val="24"/>
          <w:lang w:val="lt-LT"/>
        </w:rPr>
        <w:t xml:space="preserve">(dešimt) proc. ir daugiau nuo Užsakovo patikrintų ir nustatytų duomenų, Užsakovui pareikalavus, Paslaugų teikėjas moka 1 000 (vieno tūkstančio) Eur baudą už </w:t>
      </w:r>
      <w:r w:rsidR="00161936" w:rsidRPr="00842CCD">
        <w:rPr>
          <w:rFonts w:eastAsia="Calibri"/>
          <w:sz w:val="24"/>
          <w:szCs w:val="24"/>
          <w:lang w:val="lt-LT"/>
        </w:rPr>
        <w:t>kiekvieną tokį nustatytą atvejį.</w:t>
      </w:r>
    </w:p>
    <w:p w14:paraId="4247CDB8" w14:textId="7170C611" w:rsidR="0072393E" w:rsidRPr="0046405B" w:rsidRDefault="0072393E" w:rsidP="006548DA">
      <w:pPr>
        <w:spacing w:line="288" w:lineRule="auto"/>
        <w:ind w:firstLine="709"/>
        <w:jc w:val="both"/>
        <w:rPr>
          <w:rFonts w:eastAsia="Calibri"/>
          <w:sz w:val="24"/>
          <w:szCs w:val="24"/>
          <w:lang w:val="lt-LT"/>
        </w:rPr>
      </w:pPr>
      <w:r w:rsidRPr="00105670">
        <w:rPr>
          <w:rFonts w:eastAsia="Calibri"/>
          <w:sz w:val="24"/>
          <w:szCs w:val="24"/>
          <w:lang w:val="lt-LT"/>
        </w:rPr>
        <w:t>2</w:t>
      </w:r>
      <w:r w:rsidR="00836A14">
        <w:rPr>
          <w:rFonts w:eastAsia="Calibri"/>
          <w:sz w:val="24"/>
          <w:szCs w:val="24"/>
          <w:lang w:val="lt-LT"/>
        </w:rPr>
        <w:t>1</w:t>
      </w:r>
      <w:r w:rsidR="00701837" w:rsidRPr="00105670">
        <w:rPr>
          <w:rFonts w:eastAsia="Calibri"/>
          <w:sz w:val="24"/>
          <w:szCs w:val="24"/>
          <w:lang w:val="lt-LT"/>
        </w:rPr>
        <w:t xml:space="preserve">. Jeigu Užsakovas neatlieka mokėjimo per Sutartyje nurodytą terminą, Paslaugų teikėjui pareikalavus, moka Paslaugų teikėjui už kiekvieną uždelstą dieną 0,02 (dviejų šimtųjų) proc. dydžio delspinigius, skaičiuojamus nuo laiku neapmokėtos sąskaitos </w:t>
      </w:r>
      <w:r w:rsidR="00701837" w:rsidRPr="0046405B">
        <w:rPr>
          <w:rFonts w:eastAsia="Calibri"/>
          <w:sz w:val="24"/>
          <w:szCs w:val="24"/>
          <w:lang w:val="lt-LT"/>
        </w:rPr>
        <w:t>faktūros sumos</w:t>
      </w:r>
      <w:r w:rsidR="00626BC8" w:rsidRPr="0046405B">
        <w:rPr>
          <w:rFonts w:eastAsia="Calibri"/>
          <w:sz w:val="24"/>
          <w:szCs w:val="24"/>
          <w:lang w:val="lt-LT"/>
        </w:rPr>
        <w:t xml:space="preserve"> be PVM</w:t>
      </w:r>
      <w:r w:rsidR="00701837" w:rsidRPr="0046405B">
        <w:rPr>
          <w:rFonts w:eastAsia="Calibri"/>
          <w:sz w:val="24"/>
          <w:szCs w:val="24"/>
          <w:lang w:val="lt-LT"/>
        </w:rPr>
        <w:t>.</w:t>
      </w:r>
    </w:p>
    <w:p w14:paraId="44BF6199" w14:textId="588CA2EA" w:rsidR="0072393E" w:rsidRPr="00105670" w:rsidRDefault="0072393E" w:rsidP="006548DA">
      <w:pPr>
        <w:spacing w:line="288" w:lineRule="auto"/>
        <w:ind w:firstLine="709"/>
        <w:jc w:val="both"/>
        <w:rPr>
          <w:rFonts w:eastAsia="Calibri"/>
          <w:sz w:val="24"/>
          <w:szCs w:val="24"/>
          <w:lang w:val="lt-LT"/>
        </w:rPr>
      </w:pPr>
      <w:r w:rsidRPr="0046405B">
        <w:rPr>
          <w:rFonts w:eastAsia="Calibri"/>
          <w:sz w:val="24"/>
          <w:szCs w:val="24"/>
          <w:lang w:val="lt-LT"/>
        </w:rPr>
        <w:t>2</w:t>
      </w:r>
      <w:r w:rsidR="00836A14" w:rsidRPr="0046405B">
        <w:rPr>
          <w:rFonts w:eastAsia="Calibri"/>
          <w:sz w:val="24"/>
          <w:szCs w:val="24"/>
          <w:lang w:val="lt-LT"/>
        </w:rPr>
        <w:t>2</w:t>
      </w:r>
      <w:r w:rsidR="00701837" w:rsidRPr="0046405B">
        <w:rPr>
          <w:rFonts w:eastAsia="Calibri"/>
          <w:sz w:val="24"/>
          <w:szCs w:val="24"/>
          <w:lang w:val="lt-LT"/>
        </w:rPr>
        <w:t xml:space="preserve">. </w:t>
      </w:r>
      <w:r w:rsidR="00701837" w:rsidRPr="0046405B">
        <w:rPr>
          <w:rFonts w:eastAsia="Calibri"/>
          <w:spacing w:val="-3"/>
          <w:sz w:val="24"/>
          <w:szCs w:val="24"/>
          <w:lang w:val="lt-LT" w:eastAsia="ar-SA"/>
        </w:rPr>
        <w:t>Baudos ir delspinigiai turi būti sumokami per 5 (penkias) darbo dienas nuo jų pareikalavimo</w:t>
      </w:r>
      <w:r w:rsidR="004A7441" w:rsidRPr="0046405B">
        <w:rPr>
          <w:rFonts w:eastAsia="Calibri"/>
          <w:spacing w:val="-3"/>
          <w:sz w:val="24"/>
          <w:szCs w:val="24"/>
          <w:lang w:val="lt-LT" w:eastAsia="ar-SA"/>
        </w:rPr>
        <w:t xml:space="preserve"> išsiuntimo </w:t>
      </w:r>
      <w:r w:rsidR="00701837" w:rsidRPr="0046405B">
        <w:rPr>
          <w:rFonts w:eastAsia="Calibri"/>
          <w:spacing w:val="-3"/>
          <w:sz w:val="24"/>
          <w:szCs w:val="24"/>
          <w:lang w:val="lt-LT" w:eastAsia="ar-SA"/>
        </w:rPr>
        <w:t>dienos. Jei Paslaugų teikėjas baudų ir (ar) delspinigių nesumoka per nurodytą terminą, tai Užsakovas turi teisę juos išskaičiuoti iš Pasla</w:t>
      </w:r>
      <w:r w:rsidR="00701837" w:rsidRPr="00105670">
        <w:rPr>
          <w:rFonts w:eastAsia="Calibri"/>
          <w:spacing w:val="-3"/>
          <w:sz w:val="24"/>
          <w:szCs w:val="24"/>
          <w:lang w:val="lt-LT" w:eastAsia="ar-SA"/>
        </w:rPr>
        <w:t>ugų teikėjui mokėtinų sumų.</w:t>
      </w:r>
    </w:p>
    <w:p w14:paraId="64AB0212" w14:textId="3560E117" w:rsidR="0072393E" w:rsidRPr="00105670" w:rsidRDefault="00701837" w:rsidP="006548DA">
      <w:pPr>
        <w:spacing w:line="288" w:lineRule="auto"/>
        <w:ind w:firstLine="709"/>
        <w:jc w:val="both"/>
        <w:rPr>
          <w:rFonts w:eastAsia="Calibri"/>
          <w:sz w:val="24"/>
          <w:szCs w:val="24"/>
          <w:lang w:val="lt-LT"/>
        </w:rPr>
      </w:pPr>
      <w:r w:rsidRPr="00105670">
        <w:rPr>
          <w:rFonts w:eastAsia="Calibri"/>
          <w:sz w:val="24"/>
          <w:szCs w:val="24"/>
          <w:lang w:val="lt-LT" w:eastAsia="lt-LT"/>
        </w:rPr>
        <w:t>2</w:t>
      </w:r>
      <w:r w:rsidR="0046405B">
        <w:rPr>
          <w:rFonts w:eastAsia="Calibri"/>
          <w:sz w:val="24"/>
          <w:szCs w:val="24"/>
          <w:lang w:val="lt-LT" w:eastAsia="lt-LT"/>
        </w:rPr>
        <w:t>3</w:t>
      </w:r>
      <w:r w:rsidRPr="00105670">
        <w:rPr>
          <w:rFonts w:eastAsia="Calibri"/>
          <w:sz w:val="24"/>
          <w:szCs w:val="24"/>
          <w:lang w:val="lt-LT" w:eastAsia="lt-LT"/>
        </w:rPr>
        <w:t>. Paslaugų teikėjas atlygina Užsakovui dėl Paslaugų teikėjo kaltės atsiradusius nuostolius dėl netinkamo įsipareigojimų paga</w:t>
      </w:r>
      <w:r w:rsidR="0046405B">
        <w:rPr>
          <w:rFonts w:eastAsia="Calibri"/>
          <w:sz w:val="24"/>
          <w:szCs w:val="24"/>
          <w:lang w:val="lt-LT" w:eastAsia="lt-LT"/>
        </w:rPr>
        <w:t>l Sutartį vykdymo ar nevykdymo.</w:t>
      </w:r>
    </w:p>
    <w:p w14:paraId="01142C66" w14:textId="3D078E58" w:rsidR="0072393E" w:rsidRPr="00105670" w:rsidRDefault="0072393E" w:rsidP="006548DA">
      <w:pPr>
        <w:spacing w:line="288" w:lineRule="auto"/>
        <w:ind w:firstLine="709"/>
        <w:jc w:val="both"/>
        <w:rPr>
          <w:rFonts w:eastAsia="Calibri"/>
          <w:sz w:val="24"/>
          <w:szCs w:val="24"/>
          <w:lang w:val="lt-LT"/>
        </w:rPr>
      </w:pPr>
      <w:r w:rsidRPr="00105670">
        <w:rPr>
          <w:rFonts w:eastAsia="Calibri"/>
          <w:sz w:val="24"/>
          <w:szCs w:val="24"/>
          <w:lang w:val="lt-LT"/>
        </w:rPr>
        <w:t>2</w:t>
      </w:r>
      <w:r w:rsidR="0046405B">
        <w:rPr>
          <w:rFonts w:eastAsia="Calibri"/>
          <w:sz w:val="24"/>
          <w:szCs w:val="24"/>
          <w:lang w:val="lt-LT"/>
        </w:rPr>
        <w:t>4</w:t>
      </w:r>
      <w:r w:rsidR="00701837" w:rsidRPr="00105670">
        <w:rPr>
          <w:rFonts w:eastAsia="Calibri"/>
          <w:sz w:val="24"/>
          <w:szCs w:val="24"/>
          <w:lang w:val="lt-LT"/>
        </w:rPr>
        <w:t xml:space="preserve">. Šalis neatsako už Sutartyje numatytų įsipareigojimų neįvykdymą arba netinkamą įvykdymą, jeigu tai įvyko dėl kitos šalies kaltės. </w:t>
      </w:r>
    </w:p>
    <w:p w14:paraId="35B6D8A8" w14:textId="5351361C" w:rsidR="0072393E" w:rsidRPr="00105670" w:rsidRDefault="0046405B" w:rsidP="006548DA">
      <w:pPr>
        <w:spacing w:line="288" w:lineRule="auto"/>
        <w:ind w:firstLine="709"/>
        <w:jc w:val="both"/>
        <w:rPr>
          <w:rFonts w:eastAsia="Calibri"/>
          <w:sz w:val="24"/>
          <w:szCs w:val="24"/>
          <w:lang w:val="lt-LT"/>
        </w:rPr>
      </w:pPr>
      <w:r>
        <w:rPr>
          <w:rFonts w:eastAsia="Calibri"/>
          <w:sz w:val="24"/>
          <w:szCs w:val="24"/>
          <w:lang w:val="lt-LT"/>
        </w:rPr>
        <w:t>25</w:t>
      </w:r>
      <w:r w:rsidR="00701837" w:rsidRPr="00105670">
        <w:rPr>
          <w:rFonts w:eastAsia="Calibri"/>
          <w:sz w:val="24"/>
          <w:szCs w:val="24"/>
          <w:lang w:val="lt-LT"/>
        </w:rPr>
        <w:t>.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Šalys vadovaujasi Atleidimo nuo atsakomybės esant nenugalimos jėgos (</w:t>
      </w:r>
      <w:r w:rsidR="00701837" w:rsidRPr="00105670">
        <w:rPr>
          <w:rFonts w:eastAsia="Calibri"/>
          <w:i/>
          <w:sz w:val="24"/>
          <w:szCs w:val="24"/>
          <w:lang w:val="lt-LT"/>
        </w:rPr>
        <w:t>force majeure</w:t>
      </w:r>
      <w:r w:rsidR="00701837" w:rsidRPr="00105670">
        <w:rPr>
          <w:rFonts w:eastAsia="Calibri"/>
          <w:sz w:val="24"/>
          <w:szCs w:val="24"/>
          <w:lang w:val="lt-LT"/>
        </w:rPr>
        <w:t>) aplinkybėms taisyklėmis, patvirtintomis Lietuvos Respublikos Vyriausybės 1996 m. liepos 15 d. nutarimu Nr. 840 „Dėl Atleidimo nuo atsakomybės esant nenugalimos jėgos (</w:t>
      </w:r>
      <w:r w:rsidR="00701837" w:rsidRPr="00105670">
        <w:rPr>
          <w:rFonts w:eastAsia="Calibri"/>
          <w:i/>
          <w:sz w:val="24"/>
          <w:szCs w:val="24"/>
          <w:lang w:val="lt-LT"/>
        </w:rPr>
        <w:t>force majeure</w:t>
      </w:r>
      <w:r w:rsidR="00701837" w:rsidRPr="00105670">
        <w:rPr>
          <w:rFonts w:eastAsia="Calibri"/>
          <w:sz w:val="24"/>
          <w:szCs w:val="24"/>
          <w:lang w:val="lt-LT"/>
        </w:rPr>
        <w:t xml:space="preserve">) aplinkybėms taisyklių patvirtinimo“. </w:t>
      </w:r>
    </w:p>
    <w:p w14:paraId="42DD6C33" w14:textId="2DA34E9F" w:rsidR="0072393E" w:rsidRPr="00105670" w:rsidRDefault="0046405B" w:rsidP="006548DA">
      <w:pPr>
        <w:spacing w:line="288" w:lineRule="auto"/>
        <w:ind w:firstLine="709"/>
        <w:jc w:val="both"/>
        <w:rPr>
          <w:rFonts w:eastAsia="Calibri"/>
          <w:sz w:val="24"/>
          <w:szCs w:val="24"/>
          <w:lang w:val="lt-LT"/>
        </w:rPr>
      </w:pPr>
      <w:r>
        <w:rPr>
          <w:sz w:val="24"/>
          <w:szCs w:val="24"/>
          <w:lang w:val="lt-LT"/>
        </w:rPr>
        <w:t>26</w:t>
      </w:r>
      <w:r w:rsidR="00701837" w:rsidRPr="00105670">
        <w:rPr>
          <w:sz w:val="24"/>
          <w:szCs w:val="24"/>
          <w:lang w:val="lt-LT"/>
        </w:rPr>
        <w:t xml:space="preserve">. Šalis, dėl nenugalimos jėgos negalinti vykdyti savo įsipareigojimų, privalo nedelsdama, bet ne vėliau kaip per 5 (penkias) darbo dienas, apie tai raštu pranešti kitai šaliai, nurodydama </w:t>
      </w:r>
      <w:r w:rsidR="00701837" w:rsidRPr="00105670">
        <w:rPr>
          <w:sz w:val="24"/>
          <w:szCs w:val="24"/>
          <w:lang w:val="lt-LT"/>
        </w:rPr>
        <w:lastRenderedPageBreak/>
        <w:t>aplinkybes, kurios trukdo jai vykdyti sutartinius įsipareigojimus, ir sutartinius įsipareigojimus, kurių ji negalės vykdyti. Tokiu atveju sutartinių įsipareigojimų vykdymas sustabdomas, kol išnyks minėtos aplinkybės. Šalis, pažeidusi nurodytą terminą, atleidžiama nuo atsakomybės tik nuo to momento, kada kita šalis gavo jos pranešimą apie nenugalimos jėgos aplinkybes.</w:t>
      </w:r>
    </w:p>
    <w:p w14:paraId="15FC205E" w14:textId="613D7C27" w:rsidR="00701837" w:rsidRPr="00105670" w:rsidRDefault="0046405B" w:rsidP="006548DA">
      <w:pPr>
        <w:spacing w:line="288" w:lineRule="auto"/>
        <w:ind w:firstLine="709"/>
        <w:jc w:val="both"/>
        <w:rPr>
          <w:rFonts w:eastAsia="Calibri"/>
          <w:sz w:val="24"/>
          <w:szCs w:val="24"/>
          <w:lang w:val="lt-LT"/>
        </w:rPr>
      </w:pPr>
      <w:r>
        <w:rPr>
          <w:sz w:val="24"/>
          <w:szCs w:val="24"/>
          <w:lang w:val="lt-LT"/>
        </w:rPr>
        <w:t>27</w:t>
      </w:r>
      <w:r w:rsidR="00701837" w:rsidRPr="00105670">
        <w:rPr>
          <w:sz w:val="24"/>
          <w:szCs w:val="24"/>
          <w:lang w:val="lt-LT"/>
        </w:rPr>
        <w:t xml:space="preserve">. Pasibaigus nenugalimos jėgos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darbo dienų, kita šalis turi teisę nedelsdama nutraukti Sutartį, pranešdama kitai šaliai apie tai raštu. </w:t>
      </w:r>
    </w:p>
    <w:p w14:paraId="07301CEE" w14:textId="77777777" w:rsidR="009B148E" w:rsidRDefault="009B148E" w:rsidP="006548DA">
      <w:pPr>
        <w:pStyle w:val="Pagrindiniotekstotrauka"/>
        <w:spacing w:line="288" w:lineRule="auto"/>
        <w:ind w:right="0" w:firstLine="0"/>
        <w:jc w:val="center"/>
        <w:rPr>
          <w:b/>
          <w:bCs w:val="0"/>
          <w:szCs w:val="24"/>
        </w:rPr>
      </w:pPr>
    </w:p>
    <w:p w14:paraId="1751C04C" w14:textId="448D98EA" w:rsidR="00827DFD" w:rsidRPr="00105670" w:rsidRDefault="00827DFD" w:rsidP="006548DA">
      <w:pPr>
        <w:pStyle w:val="Pagrindiniotekstotrauka"/>
        <w:spacing w:line="288" w:lineRule="auto"/>
        <w:ind w:right="0" w:firstLine="0"/>
        <w:jc w:val="center"/>
        <w:rPr>
          <w:b/>
          <w:bCs w:val="0"/>
          <w:szCs w:val="24"/>
        </w:rPr>
      </w:pPr>
      <w:r w:rsidRPr="00105670">
        <w:rPr>
          <w:b/>
          <w:bCs w:val="0"/>
          <w:szCs w:val="24"/>
        </w:rPr>
        <w:t>VI SKYRIUS</w:t>
      </w:r>
    </w:p>
    <w:p w14:paraId="78ADFD48" w14:textId="110CC21C" w:rsidR="00582799" w:rsidRPr="00105670" w:rsidRDefault="00582799" w:rsidP="006548DA">
      <w:pPr>
        <w:pStyle w:val="Pagrindiniotekstotrauka"/>
        <w:spacing w:line="288" w:lineRule="auto"/>
        <w:ind w:right="0" w:firstLine="0"/>
        <w:jc w:val="center"/>
        <w:rPr>
          <w:b/>
          <w:bCs w:val="0"/>
          <w:szCs w:val="24"/>
        </w:rPr>
      </w:pPr>
      <w:r w:rsidRPr="00105670">
        <w:rPr>
          <w:b/>
          <w:bCs w:val="0"/>
          <w:szCs w:val="24"/>
        </w:rPr>
        <w:t>SUTARTIES GALIOJIMAS, PAKEITIMAS IR NUTRAUKIMAS</w:t>
      </w:r>
    </w:p>
    <w:p w14:paraId="317F6305" w14:textId="77777777" w:rsidR="0072393E" w:rsidRPr="00105670" w:rsidRDefault="0072393E" w:rsidP="006548DA">
      <w:pPr>
        <w:pStyle w:val="Pagrindiniotekstotrauka"/>
        <w:spacing w:line="288" w:lineRule="auto"/>
        <w:ind w:right="0" w:firstLine="0"/>
        <w:jc w:val="center"/>
        <w:rPr>
          <w:b/>
          <w:bCs w:val="0"/>
          <w:szCs w:val="24"/>
        </w:rPr>
      </w:pPr>
    </w:p>
    <w:p w14:paraId="4B9FE992" w14:textId="26C6C7DB" w:rsidR="00894ED3" w:rsidRPr="00E03B65" w:rsidRDefault="0046405B">
      <w:pPr>
        <w:spacing w:line="288" w:lineRule="auto"/>
        <w:ind w:firstLine="709"/>
        <w:jc w:val="both"/>
        <w:rPr>
          <w:rFonts w:eastAsia="Calibri"/>
          <w:sz w:val="24"/>
          <w:szCs w:val="24"/>
          <w:lang w:val="lt-LT"/>
        </w:rPr>
      </w:pPr>
      <w:r>
        <w:rPr>
          <w:sz w:val="24"/>
          <w:szCs w:val="24"/>
          <w:lang w:val="lt-LT"/>
        </w:rPr>
        <w:t>28</w:t>
      </w:r>
      <w:r w:rsidR="00CD776A">
        <w:rPr>
          <w:sz w:val="24"/>
          <w:szCs w:val="24"/>
          <w:lang w:val="lt-LT"/>
        </w:rPr>
        <w:t>.</w:t>
      </w:r>
      <w:r w:rsidR="00E03B65" w:rsidRPr="0047320F">
        <w:rPr>
          <w:rFonts w:eastAsia="Calibri"/>
          <w:sz w:val="24"/>
          <w:szCs w:val="24"/>
          <w:lang w:val="lt-LT"/>
        </w:rPr>
        <w:t xml:space="preserve"> </w:t>
      </w:r>
      <w:r w:rsidR="00CD776A">
        <w:rPr>
          <w:rFonts w:eastAsia="Calibri"/>
          <w:sz w:val="24"/>
          <w:szCs w:val="24"/>
          <w:lang w:val="lt-LT"/>
        </w:rPr>
        <w:t>S</w:t>
      </w:r>
      <w:r w:rsidR="00E03B65" w:rsidRPr="0047320F">
        <w:rPr>
          <w:rFonts w:eastAsia="Calibri"/>
          <w:sz w:val="24"/>
          <w:szCs w:val="24"/>
          <w:lang w:val="lt-LT"/>
        </w:rPr>
        <w:t xml:space="preserve">udaroma elektroninė Sutartis, </w:t>
      </w:r>
      <w:r w:rsidR="00894ED3" w:rsidRPr="00894ED3">
        <w:rPr>
          <w:rFonts w:eastAsia="Calibri"/>
          <w:sz w:val="24"/>
          <w:szCs w:val="24"/>
          <w:lang w:val="lt-LT"/>
        </w:rPr>
        <w:t xml:space="preserve">ji įsigalioja, kai Sutarties </w:t>
      </w:r>
      <w:r w:rsidR="008064FF">
        <w:rPr>
          <w:rFonts w:eastAsia="Calibri"/>
          <w:sz w:val="24"/>
          <w:szCs w:val="24"/>
          <w:lang w:val="lt-LT"/>
        </w:rPr>
        <w:t>š</w:t>
      </w:r>
      <w:r w:rsidR="00894ED3" w:rsidRPr="00894ED3">
        <w:rPr>
          <w:rFonts w:eastAsia="Calibri"/>
          <w:sz w:val="24"/>
          <w:szCs w:val="24"/>
          <w:lang w:val="lt-LT"/>
        </w:rPr>
        <w:t>alys ją pasirašo kvalifi</w:t>
      </w:r>
      <w:r w:rsidR="00354524">
        <w:rPr>
          <w:rFonts w:eastAsia="Calibri"/>
          <w:sz w:val="24"/>
          <w:szCs w:val="24"/>
          <w:lang w:val="lt-LT"/>
        </w:rPr>
        <w:t xml:space="preserve">kuotais elektroniniais parašais. </w:t>
      </w:r>
      <w:r w:rsidR="009264F9" w:rsidRPr="009264F9">
        <w:rPr>
          <w:rFonts w:eastAsia="Calibri"/>
          <w:sz w:val="24"/>
          <w:szCs w:val="24"/>
          <w:lang w:val="lt-LT"/>
        </w:rPr>
        <w:t>Sutarties įsigaliojimo diena laikytina jos pasirašymo diena</w:t>
      </w:r>
      <w:r w:rsidR="009264F9" w:rsidRPr="0046405B">
        <w:rPr>
          <w:rFonts w:eastAsia="Calibri"/>
          <w:sz w:val="24"/>
          <w:szCs w:val="24"/>
          <w:lang w:val="lt-LT"/>
        </w:rPr>
        <w:t>.</w:t>
      </w:r>
    </w:p>
    <w:p w14:paraId="5E3BDF58" w14:textId="6591247B" w:rsidR="00484147" w:rsidRPr="00842CCD" w:rsidRDefault="00484147" w:rsidP="00484147">
      <w:pPr>
        <w:spacing w:line="288" w:lineRule="auto"/>
        <w:ind w:firstLine="709"/>
        <w:jc w:val="both"/>
        <w:rPr>
          <w:sz w:val="24"/>
          <w:szCs w:val="24"/>
          <w:lang w:val="lt-LT"/>
        </w:rPr>
      </w:pPr>
      <w:r w:rsidRPr="00484147">
        <w:rPr>
          <w:sz w:val="24"/>
          <w:szCs w:val="24"/>
          <w:lang w:val="lt-LT"/>
        </w:rPr>
        <w:t xml:space="preserve">29. </w:t>
      </w:r>
      <w:r w:rsidRPr="00484147">
        <w:rPr>
          <w:rFonts w:eastAsia="Calibri"/>
          <w:sz w:val="24"/>
          <w:szCs w:val="24"/>
          <w:lang w:val="lt-LT"/>
        </w:rPr>
        <w:t>Sutarčiai įsigaliojus, ji</w:t>
      </w:r>
      <w:r w:rsidRPr="00484147">
        <w:rPr>
          <w:sz w:val="24"/>
          <w:szCs w:val="24"/>
          <w:lang w:val="lt-LT"/>
        </w:rPr>
        <w:t xml:space="preserve"> galioja</w:t>
      </w:r>
      <w:r>
        <w:rPr>
          <w:sz w:val="24"/>
          <w:szCs w:val="24"/>
          <w:lang w:val="lt-LT"/>
        </w:rPr>
        <w:t>,</w:t>
      </w:r>
      <w:r w:rsidRPr="00484147">
        <w:rPr>
          <w:sz w:val="24"/>
          <w:szCs w:val="24"/>
          <w:lang w:val="lt-LT"/>
        </w:rPr>
        <w:t xml:space="preserve"> kol bus išnaudota Sutarties 2 punkte nurodyta maksimali pirkimui skirta suma, bet ne ilgiau nei iki 2026 m. sausio 2 d. Sutarties galiojimo pabaiga neatleidžia šalių nuo pareigos tinkamai įvykdyti Sutartimi prisiimtus įsipareigojimus.</w:t>
      </w:r>
      <w:r w:rsidRPr="00842CCD">
        <w:rPr>
          <w:lang w:val="lt-LT"/>
        </w:rPr>
        <w:t xml:space="preserve"> </w:t>
      </w:r>
    </w:p>
    <w:p w14:paraId="09FC4DD5" w14:textId="3B1A4D31" w:rsidR="00582799" w:rsidRPr="00105670" w:rsidRDefault="0046405B" w:rsidP="006548DA">
      <w:pPr>
        <w:spacing w:line="288" w:lineRule="auto"/>
        <w:ind w:firstLine="720"/>
        <w:jc w:val="both"/>
        <w:rPr>
          <w:sz w:val="24"/>
          <w:szCs w:val="24"/>
          <w:highlight w:val="yellow"/>
          <w:lang w:val="lt-LT"/>
        </w:rPr>
      </w:pPr>
      <w:r>
        <w:rPr>
          <w:sz w:val="24"/>
          <w:szCs w:val="24"/>
          <w:lang w:val="lt-LT"/>
        </w:rPr>
        <w:t>30</w:t>
      </w:r>
      <w:r w:rsidR="00582799" w:rsidRPr="00105670">
        <w:rPr>
          <w:sz w:val="24"/>
          <w:szCs w:val="24"/>
          <w:lang w:val="lt-LT"/>
        </w:rPr>
        <w:t xml:space="preserve">. Sutarties sąlygos Sutarties galiojimo laikotarpiu gali būti keičiamos </w:t>
      </w:r>
      <w:r w:rsidR="001E395D" w:rsidRPr="00105670">
        <w:rPr>
          <w:sz w:val="24"/>
          <w:szCs w:val="24"/>
          <w:lang w:val="lt-LT"/>
        </w:rPr>
        <w:t>Į</w:t>
      </w:r>
      <w:r w:rsidR="00582799" w:rsidRPr="00105670">
        <w:rPr>
          <w:sz w:val="24"/>
          <w:szCs w:val="24"/>
          <w:lang w:val="lt-LT"/>
        </w:rPr>
        <w:t>statymo 89</w:t>
      </w:r>
      <w:r w:rsidR="00F76613">
        <w:rPr>
          <w:sz w:val="24"/>
          <w:szCs w:val="24"/>
          <w:lang w:val="lt-LT"/>
        </w:rPr>
        <w:t> </w:t>
      </w:r>
      <w:r w:rsidR="00582799" w:rsidRPr="00105670">
        <w:rPr>
          <w:sz w:val="24"/>
          <w:szCs w:val="24"/>
          <w:lang w:val="lt-LT"/>
        </w:rPr>
        <w:t>straipsnyje nustatyta tvarka.</w:t>
      </w:r>
    </w:p>
    <w:p w14:paraId="4F0C8E9F" w14:textId="0B369EFE" w:rsidR="00582799" w:rsidRPr="00105670" w:rsidRDefault="00582799" w:rsidP="006548DA">
      <w:pPr>
        <w:spacing w:line="288" w:lineRule="auto"/>
        <w:ind w:firstLine="720"/>
        <w:jc w:val="both"/>
        <w:rPr>
          <w:sz w:val="24"/>
          <w:szCs w:val="24"/>
          <w:highlight w:val="yellow"/>
          <w:lang w:val="lt-LT"/>
        </w:rPr>
      </w:pPr>
      <w:r w:rsidRPr="00105670">
        <w:rPr>
          <w:sz w:val="24"/>
          <w:szCs w:val="24"/>
          <w:lang w:val="lt-LT"/>
        </w:rPr>
        <w:t>3</w:t>
      </w:r>
      <w:r w:rsidR="0046405B">
        <w:rPr>
          <w:sz w:val="24"/>
          <w:szCs w:val="24"/>
          <w:lang w:val="lt-LT"/>
        </w:rPr>
        <w:t>1</w:t>
      </w:r>
      <w:r w:rsidRPr="00105670">
        <w:rPr>
          <w:sz w:val="24"/>
          <w:szCs w:val="24"/>
          <w:lang w:val="lt-LT"/>
        </w:rPr>
        <w:t>. 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kita šalis motyvuotai atsako per 10 (dešimt) darbo dienų nuo prašymo pateikimo dienos. Šalims tarpusavyje susitarus dėl Sutarties sąlygų keitimo, šie keitimai įforminami rašytiniu abiejų šalių susitarimu, kuris tampa neatskiriama Sutarties dalimi.</w:t>
      </w:r>
    </w:p>
    <w:p w14:paraId="01B723C7" w14:textId="45B33841" w:rsidR="00582799" w:rsidRPr="00105670" w:rsidRDefault="00582799" w:rsidP="006548DA">
      <w:pPr>
        <w:spacing w:line="288" w:lineRule="auto"/>
        <w:ind w:firstLine="720"/>
        <w:jc w:val="both"/>
        <w:rPr>
          <w:sz w:val="24"/>
          <w:szCs w:val="24"/>
          <w:highlight w:val="yellow"/>
          <w:lang w:val="lt-LT"/>
        </w:rPr>
      </w:pPr>
      <w:r w:rsidRPr="00105670">
        <w:rPr>
          <w:sz w:val="24"/>
          <w:szCs w:val="24"/>
          <w:lang w:val="lt-LT"/>
        </w:rPr>
        <w:t>3</w:t>
      </w:r>
      <w:r w:rsidR="0046405B">
        <w:rPr>
          <w:sz w:val="24"/>
          <w:szCs w:val="24"/>
          <w:lang w:val="lt-LT"/>
        </w:rPr>
        <w:t>2</w:t>
      </w:r>
      <w:r w:rsidRPr="00105670">
        <w:rPr>
          <w:sz w:val="24"/>
          <w:szCs w:val="24"/>
          <w:lang w:val="lt-LT"/>
        </w:rPr>
        <w:t>. Sutartis gali būti nutraukta prieš terminą bendru šalių susitarimu.</w:t>
      </w:r>
    </w:p>
    <w:p w14:paraId="6F11C020" w14:textId="0B5ACA3D" w:rsidR="00524199" w:rsidRDefault="00582799" w:rsidP="006548DA">
      <w:pPr>
        <w:spacing w:line="288" w:lineRule="auto"/>
        <w:ind w:firstLine="720"/>
        <w:jc w:val="both"/>
        <w:rPr>
          <w:sz w:val="24"/>
          <w:szCs w:val="24"/>
          <w:lang w:val="lt-LT" w:eastAsia="lt-LT"/>
        </w:rPr>
      </w:pPr>
      <w:r w:rsidRPr="00105670">
        <w:rPr>
          <w:sz w:val="24"/>
          <w:szCs w:val="24"/>
          <w:lang w:val="lt-LT"/>
        </w:rPr>
        <w:t>3</w:t>
      </w:r>
      <w:r w:rsidR="0046405B">
        <w:rPr>
          <w:sz w:val="24"/>
          <w:szCs w:val="24"/>
          <w:lang w:val="lt-LT"/>
        </w:rPr>
        <w:t>3</w:t>
      </w:r>
      <w:r w:rsidRPr="00105670">
        <w:rPr>
          <w:sz w:val="24"/>
          <w:szCs w:val="24"/>
          <w:lang w:val="lt-LT"/>
        </w:rPr>
        <w:t>. Kiekviena iš šalių gali vienašališkai nutraukti Sutartį, raštu įspėjusi kitą šalį prieš 10</w:t>
      </w:r>
      <w:r w:rsidR="00BA5379">
        <w:rPr>
          <w:sz w:val="24"/>
          <w:szCs w:val="24"/>
          <w:lang w:val="lt-LT"/>
        </w:rPr>
        <w:t> </w:t>
      </w:r>
      <w:r w:rsidRPr="00105670">
        <w:rPr>
          <w:sz w:val="24"/>
          <w:szCs w:val="24"/>
          <w:lang w:val="lt-LT"/>
        </w:rPr>
        <w:t xml:space="preserve">(dešimt) darbo dienų iki numatomos Sutarties nutraukimo dienos, jeigu kita šalis nevykdo sutartinių įsipareigojimų arba netinkamai juos vykdo ir tai yra esminis Sutarties pažeidimas. </w:t>
      </w:r>
      <w:r w:rsidR="006532E5" w:rsidRPr="00105670">
        <w:rPr>
          <w:sz w:val="24"/>
          <w:szCs w:val="24"/>
          <w:lang w:val="lt-LT"/>
        </w:rPr>
        <w:t xml:space="preserve">Vienašališkai nutraukus Sutartį, kaltoji šalis atlygina kitai šaliai su Sutarties nutraukimu susijusius nuostolius. </w:t>
      </w:r>
    </w:p>
    <w:p w14:paraId="58EC9996" w14:textId="3970F7DE" w:rsidR="00582799" w:rsidRPr="00105670" w:rsidRDefault="0046405B" w:rsidP="006548DA">
      <w:pPr>
        <w:spacing w:line="288" w:lineRule="auto"/>
        <w:ind w:firstLine="720"/>
        <w:jc w:val="both"/>
        <w:rPr>
          <w:sz w:val="24"/>
          <w:szCs w:val="24"/>
          <w:lang w:val="lt-LT"/>
        </w:rPr>
      </w:pPr>
      <w:r>
        <w:rPr>
          <w:sz w:val="24"/>
          <w:szCs w:val="24"/>
          <w:lang w:val="lt-LT" w:eastAsia="lt-LT"/>
        </w:rPr>
        <w:t>34</w:t>
      </w:r>
      <w:r w:rsidR="00524199">
        <w:rPr>
          <w:sz w:val="24"/>
          <w:szCs w:val="24"/>
          <w:lang w:val="lt-LT" w:eastAsia="lt-LT"/>
        </w:rPr>
        <w:t xml:space="preserve">. </w:t>
      </w:r>
      <w:r w:rsidR="00582799" w:rsidRPr="00105670">
        <w:rPr>
          <w:sz w:val="24"/>
          <w:szCs w:val="24"/>
          <w:lang w:val="lt-LT"/>
        </w:rPr>
        <w:t>Sutarties esminiais pažeidimais laikomi šie atvejai:</w:t>
      </w:r>
    </w:p>
    <w:p w14:paraId="07CCFF24" w14:textId="2007957C" w:rsidR="00582799" w:rsidRPr="00105670" w:rsidRDefault="00582799" w:rsidP="006548DA">
      <w:pPr>
        <w:spacing w:line="288" w:lineRule="auto"/>
        <w:ind w:firstLine="720"/>
        <w:jc w:val="both"/>
        <w:rPr>
          <w:sz w:val="24"/>
          <w:szCs w:val="24"/>
          <w:lang w:val="lt-LT"/>
        </w:rPr>
      </w:pPr>
      <w:r w:rsidRPr="00105670">
        <w:rPr>
          <w:sz w:val="24"/>
          <w:szCs w:val="24"/>
          <w:lang w:val="lt-LT"/>
        </w:rPr>
        <w:t>3</w:t>
      </w:r>
      <w:r w:rsidR="0046405B">
        <w:rPr>
          <w:sz w:val="24"/>
          <w:szCs w:val="24"/>
          <w:lang w:val="lt-LT"/>
        </w:rPr>
        <w:t>4</w:t>
      </w:r>
      <w:r w:rsidRPr="00105670">
        <w:rPr>
          <w:sz w:val="24"/>
          <w:szCs w:val="24"/>
          <w:lang w:val="lt-LT"/>
        </w:rPr>
        <w:t>.1. Paslaugų teikėjas, nesant Užsakovo kaltės, nevykdo sutartinių įsipareigojimų ar vėluoja juos vykdyti daugiau kaip 20 (dvidešimt) kalendorinių dienų ir, gavęs įspėjimą raštu dėl įsipareigojimų nevykdymo, jų neįvykdo per Užsakovo nurodomą papildomą terminą;</w:t>
      </w:r>
    </w:p>
    <w:p w14:paraId="7C891BEB" w14:textId="26455C7D" w:rsidR="00E02CF5" w:rsidRDefault="0046405B" w:rsidP="006548DA">
      <w:pPr>
        <w:spacing w:line="288" w:lineRule="auto"/>
        <w:ind w:firstLine="720"/>
        <w:jc w:val="both"/>
        <w:rPr>
          <w:sz w:val="24"/>
          <w:szCs w:val="24"/>
          <w:lang w:val="lt-LT"/>
        </w:rPr>
      </w:pPr>
      <w:r>
        <w:rPr>
          <w:sz w:val="24"/>
          <w:szCs w:val="24"/>
          <w:lang w:val="lt-LT"/>
        </w:rPr>
        <w:t>34</w:t>
      </w:r>
      <w:r w:rsidR="00E02CF5" w:rsidRPr="00105670">
        <w:rPr>
          <w:sz w:val="24"/>
          <w:szCs w:val="24"/>
          <w:lang w:val="lt-LT"/>
        </w:rPr>
        <w:t>.</w:t>
      </w:r>
      <w:r w:rsidR="0016143D">
        <w:rPr>
          <w:sz w:val="24"/>
          <w:szCs w:val="24"/>
          <w:lang w:val="lt-LT"/>
        </w:rPr>
        <w:t>2</w:t>
      </w:r>
      <w:r w:rsidR="00E02CF5" w:rsidRPr="00105670">
        <w:rPr>
          <w:sz w:val="24"/>
          <w:szCs w:val="24"/>
          <w:lang w:val="lt-LT"/>
        </w:rPr>
        <w:t>. Paslaugų teikėjas pasitelkia ar pakeičia subteikėją, neinformavęs Užsakovo ir su Užsakovu nepasirašęs susitarimo dėl subteikėjo pasitelkimo (pakeitimo);</w:t>
      </w:r>
    </w:p>
    <w:p w14:paraId="4674D078" w14:textId="53CC3CCB" w:rsidR="00582799" w:rsidRPr="008E6AB6" w:rsidRDefault="00582799" w:rsidP="006548DA">
      <w:pPr>
        <w:spacing w:line="288" w:lineRule="auto"/>
        <w:ind w:firstLine="720"/>
        <w:jc w:val="both"/>
        <w:rPr>
          <w:sz w:val="24"/>
          <w:szCs w:val="24"/>
          <w:lang w:val="lt-LT"/>
        </w:rPr>
      </w:pPr>
      <w:r w:rsidRPr="00105670">
        <w:rPr>
          <w:sz w:val="24"/>
          <w:szCs w:val="24"/>
          <w:lang w:val="lt-LT"/>
        </w:rPr>
        <w:t>3</w:t>
      </w:r>
      <w:r w:rsidR="0046405B">
        <w:rPr>
          <w:sz w:val="24"/>
          <w:szCs w:val="24"/>
          <w:lang w:val="lt-LT"/>
        </w:rPr>
        <w:t>4</w:t>
      </w:r>
      <w:r w:rsidRPr="00105670">
        <w:rPr>
          <w:sz w:val="24"/>
          <w:szCs w:val="24"/>
          <w:lang w:val="lt-LT"/>
        </w:rPr>
        <w:t>.</w:t>
      </w:r>
      <w:r w:rsidR="0016143D">
        <w:rPr>
          <w:sz w:val="24"/>
          <w:szCs w:val="24"/>
          <w:lang w:val="lt-LT"/>
        </w:rPr>
        <w:t>3</w:t>
      </w:r>
      <w:r w:rsidRPr="00105670">
        <w:rPr>
          <w:sz w:val="24"/>
          <w:szCs w:val="24"/>
          <w:lang w:val="lt-LT"/>
        </w:rPr>
        <w:t>. Užsakovas, nesant Paslaugų teikėjo kaltės, vėluoja atlikti mokėjimą daugiau kaip 30</w:t>
      </w:r>
      <w:r w:rsidR="00BA5379">
        <w:rPr>
          <w:sz w:val="24"/>
          <w:szCs w:val="24"/>
          <w:lang w:val="lt-LT"/>
        </w:rPr>
        <w:t> </w:t>
      </w:r>
      <w:r w:rsidRPr="00105670">
        <w:rPr>
          <w:sz w:val="24"/>
          <w:szCs w:val="24"/>
          <w:lang w:val="lt-LT"/>
        </w:rPr>
        <w:t xml:space="preserve">(trisdešimt) kalendorinių dienų ir, gavęs įspėjimą raštu dėl vėlavimo atlikti mokėjimą, mokėjimo </w:t>
      </w:r>
      <w:r w:rsidRPr="008E6AB6">
        <w:rPr>
          <w:sz w:val="24"/>
          <w:szCs w:val="24"/>
          <w:lang w:val="lt-LT"/>
        </w:rPr>
        <w:t>neatlieka per 10 (dešimt) kalendorinių dienų nuo įspėjimo gavimo dienos;</w:t>
      </w:r>
    </w:p>
    <w:p w14:paraId="5D4508F8" w14:textId="4F48CCCF" w:rsidR="003479A0" w:rsidRPr="008E6AB6" w:rsidRDefault="00CD6D3D" w:rsidP="006548DA">
      <w:pPr>
        <w:spacing w:line="288" w:lineRule="auto"/>
        <w:ind w:firstLine="720"/>
        <w:jc w:val="both"/>
        <w:rPr>
          <w:sz w:val="24"/>
          <w:szCs w:val="24"/>
          <w:lang w:val="lt-LT"/>
        </w:rPr>
      </w:pPr>
      <w:r>
        <w:rPr>
          <w:sz w:val="24"/>
          <w:szCs w:val="24"/>
          <w:lang w:val="lt-LT"/>
        </w:rPr>
        <w:t>34</w:t>
      </w:r>
      <w:r w:rsidR="001C1652" w:rsidRPr="008C1BD1">
        <w:rPr>
          <w:sz w:val="24"/>
          <w:szCs w:val="24"/>
          <w:lang w:val="lt-LT"/>
        </w:rPr>
        <w:t>.4. nevykdo 13.7 ir 13.8</w:t>
      </w:r>
      <w:r w:rsidR="003479A0" w:rsidRPr="008E6AB6">
        <w:rPr>
          <w:sz w:val="24"/>
          <w:szCs w:val="24"/>
          <w:lang w:val="lt-LT"/>
        </w:rPr>
        <w:t xml:space="preserve"> papunkčiuose nurodytų įsipareigojimų dėl darbo užmokesčio mėnesio medianos ir ne mažiau kaip 2 kartus jam taikyta Su</w:t>
      </w:r>
      <w:r w:rsidR="001C1652" w:rsidRPr="008C1BD1">
        <w:rPr>
          <w:sz w:val="24"/>
          <w:szCs w:val="24"/>
          <w:lang w:val="lt-LT"/>
        </w:rPr>
        <w:t>tarties 16.6</w:t>
      </w:r>
      <w:r w:rsidR="003479A0" w:rsidRPr="008E6AB6">
        <w:rPr>
          <w:sz w:val="24"/>
          <w:szCs w:val="24"/>
          <w:lang w:val="lt-LT"/>
        </w:rPr>
        <w:t xml:space="preserve"> papunktyje nurodyta sankcija;</w:t>
      </w:r>
    </w:p>
    <w:p w14:paraId="0A6E7279" w14:textId="4BCA1B77" w:rsidR="00582799" w:rsidRPr="008E6AB6" w:rsidRDefault="00582799" w:rsidP="006548DA">
      <w:pPr>
        <w:spacing w:line="288" w:lineRule="auto"/>
        <w:ind w:firstLine="720"/>
        <w:jc w:val="both"/>
        <w:rPr>
          <w:sz w:val="24"/>
          <w:szCs w:val="24"/>
          <w:lang w:val="lt-LT"/>
        </w:rPr>
      </w:pPr>
      <w:r w:rsidRPr="008E6AB6">
        <w:rPr>
          <w:sz w:val="24"/>
          <w:szCs w:val="24"/>
          <w:lang w:val="lt-LT"/>
        </w:rPr>
        <w:lastRenderedPageBreak/>
        <w:t>3</w:t>
      </w:r>
      <w:r w:rsidR="0046405B" w:rsidRPr="008E6AB6">
        <w:rPr>
          <w:sz w:val="24"/>
          <w:szCs w:val="24"/>
          <w:lang w:val="lt-LT"/>
        </w:rPr>
        <w:t>4</w:t>
      </w:r>
      <w:r w:rsidRPr="008E6AB6">
        <w:rPr>
          <w:sz w:val="24"/>
          <w:szCs w:val="24"/>
          <w:lang w:val="lt-LT"/>
        </w:rPr>
        <w:t>.</w:t>
      </w:r>
      <w:r w:rsidR="00CD6D3D">
        <w:rPr>
          <w:sz w:val="24"/>
          <w:szCs w:val="24"/>
          <w:lang w:val="lt-LT"/>
        </w:rPr>
        <w:t>5</w:t>
      </w:r>
      <w:r w:rsidRPr="008E6AB6">
        <w:rPr>
          <w:sz w:val="24"/>
          <w:szCs w:val="24"/>
          <w:lang w:val="lt-LT"/>
        </w:rPr>
        <w:t>. kitais Sutartyje nustatytais atvejais;</w:t>
      </w:r>
    </w:p>
    <w:p w14:paraId="4A2A4E7E" w14:textId="75A6C8CD" w:rsidR="00582799" w:rsidRDefault="00582799" w:rsidP="006548DA">
      <w:pPr>
        <w:spacing w:line="288" w:lineRule="auto"/>
        <w:ind w:firstLine="720"/>
        <w:jc w:val="both"/>
        <w:rPr>
          <w:sz w:val="24"/>
          <w:szCs w:val="24"/>
          <w:lang w:val="lt-LT"/>
        </w:rPr>
      </w:pPr>
      <w:r w:rsidRPr="008E6AB6">
        <w:rPr>
          <w:sz w:val="24"/>
          <w:szCs w:val="24"/>
          <w:lang w:val="lt-LT"/>
        </w:rPr>
        <w:t>3</w:t>
      </w:r>
      <w:r w:rsidR="0046405B" w:rsidRPr="008E6AB6">
        <w:rPr>
          <w:sz w:val="24"/>
          <w:szCs w:val="24"/>
          <w:lang w:val="lt-LT"/>
        </w:rPr>
        <w:t>4</w:t>
      </w:r>
      <w:r w:rsidRPr="008E6AB6">
        <w:rPr>
          <w:sz w:val="24"/>
          <w:szCs w:val="24"/>
          <w:lang w:val="lt-LT"/>
        </w:rPr>
        <w:t>.</w:t>
      </w:r>
      <w:r w:rsidR="00CD6D3D">
        <w:rPr>
          <w:sz w:val="24"/>
          <w:szCs w:val="24"/>
          <w:lang w:val="lt-LT"/>
        </w:rPr>
        <w:t>6</w:t>
      </w:r>
      <w:r w:rsidRPr="008E6AB6">
        <w:rPr>
          <w:sz w:val="24"/>
          <w:szCs w:val="24"/>
          <w:lang w:val="lt-LT"/>
        </w:rPr>
        <w:t>. kitais atvejais nustatydamos esminius Sutarties</w:t>
      </w:r>
      <w:r w:rsidRPr="00105670">
        <w:rPr>
          <w:sz w:val="24"/>
          <w:szCs w:val="24"/>
          <w:lang w:val="lt-LT"/>
        </w:rPr>
        <w:t xml:space="preserve"> pažeidimus, šalys vadovaujasi Lietuvos Respublikos civilinio kodekso 6.217 straipsnio nuostatomis. </w:t>
      </w:r>
    </w:p>
    <w:p w14:paraId="77CB3569" w14:textId="75BD0529" w:rsidR="00582799" w:rsidRPr="00105670" w:rsidRDefault="0072393E" w:rsidP="006548DA">
      <w:pPr>
        <w:spacing w:line="288" w:lineRule="auto"/>
        <w:ind w:firstLine="720"/>
        <w:jc w:val="both"/>
        <w:rPr>
          <w:sz w:val="24"/>
          <w:szCs w:val="24"/>
          <w:highlight w:val="yellow"/>
          <w:lang w:val="lt-LT"/>
        </w:rPr>
      </w:pPr>
      <w:r w:rsidRPr="00105670">
        <w:rPr>
          <w:sz w:val="24"/>
          <w:szCs w:val="24"/>
          <w:lang w:val="lt-LT"/>
        </w:rPr>
        <w:t>3</w:t>
      </w:r>
      <w:r w:rsidR="0046405B">
        <w:rPr>
          <w:sz w:val="24"/>
          <w:szCs w:val="24"/>
          <w:lang w:val="lt-LT"/>
        </w:rPr>
        <w:t>5</w:t>
      </w:r>
      <w:r w:rsidR="00582799" w:rsidRPr="00105670">
        <w:rPr>
          <w:sz w:val="24"/>
          <w:szCs w:val="24"/>
          <w:lang w:val="lt-LT"/>
        </w:rPr>
        <w:t xml:space="preserve">. Užsakovas turi teisę vienašališkai nutraukti Sutartį </w:t>
      </w:r>
      <w:r w:rsidR="002D3F71" w:rsidRPr="00105670">
        <w:rPr>
          <w:sz w:val="24"/>
          <w:szCs w:val="24"/>
          <w:lang w:val="lt-LT"/>
        </w:rPr>
        <w:t>Į</w:t>
      </w:r>
      <w:r w:rsidR="00582799" w:rsidRPr="00105670">
        <w:rPr>
          <w:sz w:val="24"/>
          <w:szCs w:val="24"/>
          <w:lang w:val="lt-LT"/>
        </w:rPr>
        <w:t>statymo 90 straipsnyje nustatytais atvejais ir tvarka.</w:t>
      </w:r>
    </w:p>
    <w:p w14:paraId="4F1D062F" w14:textId="77777777" w:rsidR="008F4AE9" w:rsidRDefault="008F4AE9" w:rsidP="008C1BD1">
      <w:pPr>
        <w:spacing w:line="288" w:lineRule="auto"/>
        <w:rPr>
          <w:b/>
          <w:sz w:val="24"/>
          <w:szCs w:val="24"/>
          <w:lang w:val="lt-LT"/>
        </w:rPr>
      </w:pPr>
    </w:p>
    <w:p w14:paraId="3B861C7F" w14:textId="77777777" w:rsidR="008C1BD1" w:rsidRDefault="008C1BD1" w:rsidP="006548DA">
      <w:pPr>
        <w:spacing w:line="288" w:lineRule="auto"/>
        <w:jc w:val="center"/>
        <w:rPr>
          <w:b/>
          <w:sz w:val="24"/>
          <w:szCs w:val="24"/>
          <w:lang w:val="lt-LT"/>
        </w:rPr>
      </w:pPr>
    </w:p>
    <w:p w14:paraId="24D5D246" w14:textId="640C00C3" w:rsidR="00827DFD" w:rsidRPr="00105670" w:rsidRDefault="00827DFD" w:rsidP="006548DA">
      <w:pPr>
        <w:spacing w:line="288" w:lineRule="auto"/>
        <w:jc w:val="center"/>
        <w:rPr>
          <w:b/>
          <w:sz w:val="24"/>
          <w:szCs w:val="24"/>
          <w:lang w:val="lt-LT"/>
        </w:rPr>
      </w:pPr>
      <w:r w:rsidRPr="00105670">
        <w:rPr>
          <w:b/>
          <w:sz w:val="24"/>
          <w:szCs w:val="24"/>
          <w:lang w:val="lt-LT"/>
        </w:rPr>
        <w:t>VII SKYRIUS</w:t>
      </w:r>
    </w:p>
    <w:p w14:paraId="39F085C5" w14:textId="77777777" w:rsidR="00827DFD" w:rsidRPr="00105670" w:rsidRDefault="00827DFD" w:rsidP="006548DA">
      <w:pPr>
        <w:spacing w:line="288" w:lineRule="auto"/>
        <w:jc w:val="center"/>
        <w:rPr>
          <w:b/>
          <w:sz w:val="24"/>
          <w:szCs w:val="24"/>
          <w:highlight w:val="yellow"/>
          <w:lang w:val="lt-LT"/>
        </w:rPr>
      </w:pPr>
      <w:r w:rsidRPr="00105670">
        <w:rPr>
          <w:b/>
          <w:sz w:val="24"/>
          <w:szCs w:val="24"/>
          <w:lang w:val="lt-LT"/>
        </w:rPr>
        <w:t>KITOS SĄLYGOS</w:t>
      </w:r>
    </w:p>
    <w:p w14:paraId="5B48B533" w14:textId="77777777" w:rsidR="00827DFD" w:rsidRPr="00BA5379" w:rsidRDefault="00827DFD" w:rsidP="006548DA">
      <w:pPr>
        <w:spacing w:line="288" w:lineRule="auto"/>
        <w:rPr>
          <w:sz w:val="24"/>
          <w:szCs w:val="24"/>
          <w:highlight w:val="yellow"/>
          <w:lang w:val="lt-LT"/>
        </w:rPr>
      </w:pPr>
    </w:p>
    <w:p w14:paraId="00678C39" w14:textId="7B1326F3" w:rsidR="003C2DB7" w:rsidRDefault="0046405B" w:rsidP="006548DA">
      <w:pPr>
        <w:spacing w:line="288" w:lineRule="auto"/>
        <w:ind w:firstLine="720"/>
        <w:jc w:val="both"/>
        <w:rPr>
          <w:sz w:val="24"/>
          <w:szCs w:val="24"/>
          <w:lang w:val="lt-LT"/>
        </w:rPr>
      </w:pPr>
      <w:r>
        <w:rPr>
          <w:sz w:val="24"/>
          <w:szCs w:val="24"/>
          <w:lang w:val="lt-LT"/>
        </w:rPr>
        <w:t>36</w:t>
      </w:r>
      <w:r w:rsidR="006532E5" w:rsidRPr="00105670">
        <w:rPr>
          <w:sz w:val="24"/>
          <w:szCs w:val="24"/>
          <w:lang w:val="lt-LT"/>
        </w:rPr>
        <w:t xml:space="preserve">. Vykdydamos Sutartį, šalys vadovaujasi Lietuvos Respublikos civiliniu kodeksu, Lietuvos Respublikos įstatymais, kitais Lietuvos Respublikos teisės aktais ir Sutarties sąlygomis. </w:t>
      </w:r>
    </w:p>
    <w:p w14:paraId="2B33852B" w14:textId="616B20BE" w:rsidR="00823479" w:rsidRPr="00836A14" w:rsidRDefault="0046405B" w:rsidP="006548DA">
      <w:pPr>
        <w:spacing w:line="288" w:lineRule="auto"/>
        <w:ind w:firstLine="720"/>
        <w:jc w:val="both"/>
        <w:rPr>
          <w:sz w:val="24"/>
          <w:szCs w:val="24"/>
          <w:lang w:val="lt-LT"/>
        </w:rPr>
      </w:pPr>
      <w:r>
        <w:rPr>
          <w:sz w:val="24"/>
          <w:szCs w:val="24"/>
          <w:lang w:val="lt-LT"/>
        </w:rPr>
        <w:t>37</w:t>
      </w:r>
      <w:r w:rsidR="00347066" w:rsidRPr="00836A14">
        <w:rPr>
          <w:sz w:val="24"/>
          <w:szCs w:val="24"/>
          <w:lang w:val="lt-LT"/>
        </w:rPr>
        <w:t xml:space="preserve">. </w:t>
      </w:r>
      <w:r w:rsidR="00823479" w:rsidRPr="00836A14">
        <w:rPr>
          <w:sz w:val="24"/>
          <w:szCs w:val="24"/>
          <w:lang w:val="lt-LT"/>
        </w:rPr>
        <w:t>Pirkimas laikomas žaliuoju pirkimu, nes perkama nematerialaus pobūdžio (intelektinė) paslauga (kuri aprašyta techninėje specifikacijoje ir Sutart</w:t>
      </w:r>
      <w:r w:rsidR="00EA11A6">
        <w:rPr>
          <w:sz w:val="24"/>
          <w:szCs w:val="24"/>
          <w:lang w:val="lt-LT"/>
        </w:rPr>
        <w:t>yje</w:t>
      </w:r>
      <w:r w:rsidR="00823479" w:rsidRPr="00836A14">
        <w:rPr>
          <w:sz w:val="24"/>
          <w:szCs w:val="24"/>
          <w:lang w:val="lt-LT"/>
        </w:rPr>
        <w:t>), kaip numatyta Aplinkos apsaugos kriterijų taikymo, vykdant žaliuosius pirkimus, tvarkos aprašo, patvirtinto Lietuvos Respublikos aplinkos ministro 2011 m. birželio 28 d. įsakymu Nr. D1-508 (Lietuvos Respublikos aplinkos ministro 2022 m. gruodžio 13 d. įsakymo</w:t>
      </w:r>
      <w:r w:rsidR="00EA11A6">
        <w:rPr>
          <w:sz w:val="24"/>
          <w:szCs w:val="24"/>
          <w:lang w:val="lt-LT"/>
        </w:rPr>
        <w:t xml:space="preserve"> Nr. D1-401 redakcija), 4.4.3 </w:t>
      </w:r>
      <w:r w:rsidR="009C6243">
        <w:rPr>
          <w:sz w:val="24"/>
          <w:szCs w:val="24"/>
          <w:lang w:val="lt-LT"/>
        </w:rPr>
        <w:t>pa</w:t>
      </w:r>
      <w:r w:rsidR="00EA11A6">
        <w:rPr>
          <w:sz w:val="24"/>
          <w:szCs w:val="24"/>
          <w:lang w:val="lt-LT"/>
        </w:rPr>
        <w:t>punkt</w:t>
      </w:r>
      <w:r w:rsidR="009C6243">
        <w:rPr>
          <w:sz w:val="24"/>
          <w:szCs w:val="24"/>
          <w:lang w:val="lt-LT"/>
        </w:rPr>
        <w:t>yj</w:t>
      </w:r>
      <w:r w:rsidR="00EA11A6">
        <w:rPr>
          <w:sz w:val="24"/>
          <w:szCs w:val="24"/>
          <w:lang w:val="lt-LT"/>
        </w:rPr>
        <w:t>e</w:t>
      </w:r>
      <w:r w:rsidR="00823479" w:rsidRPr="00836A14">
        <w:rPr>
          <w:sz w:val="24"/>
          <w:szCs w:val="24"/>
          <w:lang w:val="lt-LT"/>
        </w:rPr>
        <w:t>.</w:t>
      </w:r>
    </w:p>
    <w:p w14:paraId="1FCBEC31" w14:textId="6F74D605" w:rsidR="001E5C40" w:rsidRPr="006548DA" w:rsidRDefault="003C2DB7" w:rsidP="006548DA">
      <w:pPr>
        <w:spacing w:line="288" w:lineRule="auto"/>
        <w:ind w:firstLine="720"/>
        <w:jc w:val="both"/>
        <w:rPr>
          <w:strike/>
          <w:sz w:val="24"/>
          <w:szCs w:val="24"/>
          <w:lang w:val="lt-LT" w:eastAsia="lt-LT"/>
        </w:rPr>
      </w:pPr>
      <w:r w:rsidRPr="00836A14">
        <w:rPr>
          <w:sz w:val="24"/>
          <w:szCs w:val="24"/>
          <w:lang w:val="lt-LT"/>
        </w:rPr>
        <w:t>3</w:t>
      </w:r>
      <w:r w:rsidR="0046405B">
        <w:rPr>
          <w:sz w:val="24"/>
          <w:szCs w:val="24"/>
          <w:lang w:val="lt-LT"/>
        </w:rPr>
        <w:t>8</w:t>
      </w:r>
      <w:r w:rsidR="00F961E2" w:rsidRPr="00836A14">
        <w:rPr>
          <w:sz w:val="24"/>
          <w:szCs w:val="24"/>
          <w:lang w:val="lt-LT"/>
        </w:rPr>
        <w:t>.</w:t>
      </w:r>
      <w:r w:rsidR="00F961E2" w:rsidRPr="00836A14">
        <w:rPr>
          <w:rFonts w:eastAsia="Calibri"/>
          <w:sz w:val="24"/>
          <w:szCs w:val="24"/>
          <w:lang w:val="lt-LT"/>
        </w:rPr>
        <w:t xml:space="preserve"> Siek</w:t>
      </w:r>
      <w:r w:rsidR="00EA11A6">
        <w:rPr>
          <w:rFonts w:eastAsia="Calibri"/>
          <w:sz w:val="24"/>
          <w:szCs w:val="24"/>
          <w:lang w:val="lt-LT"/>
        </w:rPr>
        <w:t>damos</w:t>
      </w:r>
      <w:r w:rsidR="00F961E2" w:rsidRPr="00836A14">
        <w:rPr>
          <w:rFonts w:eastAsia="Calibri"/>
          <w:sz w:val="24"/>
          <w:szCs w:val="24"/>
          <w:lang w:val="lt-LT"/>
        </w:rPr>
        <w:t xml:space="preserve"> sunaudoti mažiau gamtos išteklių, </w:t>
      </w:r>
      <w:r w:rsidR="00F961E2" w:rsidRPr="00836A14">
        <w:rPr>
          <w:rFonts w:eastAsia="Calibri"/>
          <w:bCs/>
          <w:sz w:val="24"/>
          <w:szCs w:val="24"/>
          <w:lang w:val="lt-LT"/>
        </w:rPr>
        <w:t xml:space="preserve">šalys susitaria </w:t>
      </w:r>
      <w:r w:rsidR="00F961E2" w:rsidRPr="00836A14">
        <w:rPr>
          <w:rFonts w:eastAsia="Calibri"/>
          <w:sz w:val="24"/>
          <w:szCs w:val="24"/>
          <w:lang w:val="lt-LT"/>
        </w:rPr>
        <w:t>nerengti ir nenaudoti popierinių dokumentų</w:t>
      </w:r>
      <w:r w:rsidR="00691CA8">
        <w:rPr>
          <w:rFonts w:eastAsia="Calibri"/>
          <w:sz w:val="24"/>
          <w:szCs w:val="24"/>
          <w:lang w:val="lt-LT"/>
        </w:rPr>
        <w:t>.</w:t>
      </w:r>
      <w:r w:rsidR="00F961E2" w:rsidRPr="00836A14">
        <w:rPr>
          <w:rFonts w:eastAsia="Calibri"/>
          <w:sz w:val="24"/>
          <w:szCs w:val="24"/>
          <w:lang w:val="lt-LT"/>
        </w:rPr>
        <w:t xml:space="preserve"> </w:t>
      </w:r>
      <w:r w:rsidR="00691CA8">
        <w:rPr>
          <w:rFonts w:eastAsia="Calibri"/>
          <w:sz w:val="24"/>
          <w:szCs w:val="24"/>
          <w:lang w:val="lt-LT"/>
        </w:rPr>
        <w:t>D</w:t>
      </w:r>
      <w:r w:rsidR="00F961E2" w:rsidRPr="00836A14">
        <w:rPr>
          <w:rFonts w:eastAsia="Calibri"/>
          <w:sz w:val="24"/>
          <w:szCs w:val="24"/>
          <w:lang w:val="lt-LT"/>
        </w:rPr>
        <w:t xml:space="preserve">okumentai pateikiami elektronine forma – tiesiogiai suformuoti elektroninėmis priemonėmis ar skaitmeninės originalo </w:t>
      </w:r>
      <w:r w:rsidR="00F961E2" w:rsidRPr="00105670">
        <w:rPr>
          <w:rFonts w:eastAsia="Calibri"/>
          <w:sz w:val="24"/>
          <w:szCs w:val="24"/>
          <w:lang w:val="lt-LT"/>
        </w:rPr>
        <w:t>kopijos.</w:t>
      </w:r>
      <w:r w:rsidR="001E5C40" w:rsidRPr="00105670">
        <w:rPr>
          <w:rFonts w:eastAsia="Calibri"/>
          <w:sz w:val="24"/>
          <w:szCs w:val="24"/>
          <w:lang w:val="lt-LT"/>
        </w:rPr>
        <w:t xml:space="preserve"> </w:t>
      </w:r>
      <w:r w:rsidR="001E5C40" w:rsidRPr="00105670">
        <w:rPr>
          <w:sz w:val="24"/>
          <w:szCs w:val="24"/>
          <w:lang w:val="lt-LT" w:eastAsia="lt-LT"/>
        </w:rPr>
        <w:t>Vykdydamos Sutartį</w:t>
      </w:r>
      <w:r w:rsidR="00C41386" w:rsidRPr="00105670">
        <w:rPr>
          <w:sz w:val="24"/>
          <w:szCs w:val="24"/>
          <w:lang w:val="lt-LT" w:eastAsia="lt-LT"/>
        </w:rPr>
        <w:t>,</w:t>
      </w:r>
      <w:r w:rsidR="001E5C40" w:rsidRPr="00105670">
        <w:rPr>
          <w:sz w:val="24"/>
          <w:szCs w:val="24"/>
          <w:lang w:val="lt-LT" w:eastAsia="lt-LT"/>
        </w:rPr>
        <w:t xml:space="preserve"> šalys susitaria laikytis šių aplinkosaugos reikalavimų: mažinti popieriaus sunaudojimą, atsisakyti nebūtino dokumentų kopijavimo ir spausdinimo. Su Sutarties vykdymu susiję dokumentai </w:t>
      </w:r>
      <w:r w:rsidR="00704692" w:rsidRPr="00105670">
        <w:rPr>
          <w:sz w:val="24"/>
          <w:szCs w:val="24"/>
          <w:lang w:val="lt-LT" w:eastAsia="lt-LT"/>
        </w:rPr>
        <w:t>Užsakovui</w:t>
      </w:r>
      <w:r w:rsidR="001E5C40" w:rsidRPr="00105670">
        <w:rPr>
          <w:sz w:val="24"/>
          <w:szCs w:val="24"/>
          <w:lang w:val="lt-LT" w:eastAsia="lt-LT"/>
        </w:rPr>
        <w:t xml:space="preserve"> turi būti pat</w:t>
      </w:r>
      <w:r w:rsidR="00836A14">
        <w:rPr>
          <w:sz w:val="24"/>
          <w:szCs w:val="24"/>
          <w:lang w:val="lt-LT" w:eastAsia="lt-LT"/>
        </w:rPr>
        <w:t xml:space="preserve">eikti tik elektroniniu formatu, </w:t>
      </w:r>
      <w:r w:rsidR="001E5C40" w:rsidRPr="00105670">
        <w:rPr>
          <w:sz w:val="24"/>
          <w:szCs w:val="24"/>
          <w:lang w:val="lt-LT" w:eastAsia="lt-LT"/>
        </w:rPr>
        <w:t xml:space="preserve">perdavimo ir priėmimo aktai turi būti pasirašomi el. parašu. Išimtiniais atvejais su Sutarties vykdymu susiję dokumentai gali būti pateikiami popieriniu </w:t>
      </w:r>
      <w:r w:rsidR="001E5C40" w:rsidRPr="00836A14">
        <w:rPr>
          <w:sz w:val="24"/>
          <w:szCs w:val="24"/>
          <w:lang w:val="lt-LT" w:eastAsia="lt-LT"/>
        </w:rPr>
        <w:t xml:space="preserve">formatu, jeigu toks formatas privalomas pagal teisės aktus arba </w:t>
      </w:r>
      <w:r w:rsidR="00B335F4" w:rsidRPr="00836A14">
        <w:rPr>
          <w:sz w:val="24"/>
          <w:szCs w:val="24"/>
          <w:lang w:val="lt-LT" w:eastAsia="lt-LT"/>
        </w:rPr>
        <w:t>Užsakovas</w:t>
      </w:r>
      <w:r w:rsidR="001E5C40" w:rsidRPr="00836A14">
        <w:rPr>
          <w:sz w:val="24"/>
          <w:szCs w:val="24"/>
          <w:lang w:val="lt-LT" w:eastAsia="lt-LT"/>
        </w:rPr>
        <w:t xml:space="preserve"> nurodo tokį būtinumą – tokiu atveju turi būti naudojamas perdirbtas popierius, kuris atitinka minimaliuosius aplinkos apsaugos kriterijus, </w:t>
      </w:r>
      <w:r w:rsidR="00E708BD" w:rsidRPr="00836A14">
        <w:rPr>
          <w:sz w:val="24"/>
          <w:szCs w:val="24"/>
          <w:lang w:val="lt-LT"/>
        </w:rPr>
        <w:t>kaip numatyta Aplinkos apsaugos kriterijų taikymo, vykdant žaliuosius pirkimus, tvarkos apraš</w:t>
      </w:r>
      <w:r w:rsidR="00EA11A6">
        <w:rPr>
          <w:sz w:val="24"/>
          <w:szCs w:val="24"/>
          <w:lang w:val="lt-LT"/>
        </w:rPr>
        <w:t>e</w:t>
      </w:r>
      <w:r w:rsidR="00E708BD" w:rsidRPr="00836A14">
        <w:rPr>
          <w:sz w:val="24"/>
          <w:szCs w:val="24"/>
          <w:lang w:val="lt-LT"/>
        </w:rPr>
        <w:t>, patvirtint</w:t>
      </w:r>
      <w:r w:rsidR="00EA11A6">
        <w:rPr>
          <w:sz w:val="24"/>
          <w:szCs w:val="24"/>
          <w:lang w:val="lt-LT"/>
        </w:rPr>
        <w:t>ame</w:t>
      </w:r>
      <w:r w:rsidR="00E708BD" w:rsidRPr="00836A14">
        <w:rPr>
          <w:sz w:val="24"/>
          <w:szCs w:val="24"/>
          <w:lang w:val="lt-LT"/>
        </w:rPr>
        <w:t xml:space="preserve"> Lietuvos Respublikos aplinkos ministro 2011 m. birželio 28 d. įsakymu Nr. D1-508 (Lietuvos Respublikos aplinkos ministro 2022 m. gruodžio 13 d. įsakymo Nr. D1-401 redakcija). </w:t>
      </w:r>
    </w:p>
    <w:p w14:paraId="01C3DA69" w14:textId="1D5065F2" w:rsidR="006532E5" w:rsidRPr="0046405B" w:rsidRDefault="0046405B" w:rsidP="006548DA">
      <w:pPr>
        <w:spacing w:line="288" w:lineRule="auto"/>
        <w:ind w:firstLine="720"/>
        <w:jc w:val="both"/>
        <w:rPr>
          <w:sz w:val="24"/>
          <w:szCs w:val="24"/>
          <w:lang w:val="lt-LT"/>
        </w:rPr>
      </w:pPr>
      <w:r>
        <w:rPr>
          <w:sz w:val="24"/>
          <w:szCs w:val="24"/>
          <w:lang w:val="lt-LT"/>
        </w:rPr>
        <w:t>39</w:t>
      </w:r>
      <w:r w:rsidR="006532E5" w:rsidRPr="00836A14">
        <w:rPr>
          <w:sz w:val="24"/>
          <w:szCs w:val="24"/>
          <w:lang w:val="lt-LT"/>
        </w:rPr>
        <w:t>. Iškilusius nesutarimus šalys sprendžia tarpusavio susitarimu, o nepavykus susitarti –</w:t>
      </w:r>
      <w:r w:rsidR="006532E5" w:rsidRPr="00105670">
        <w:rPr>
          <w:sz w:val="24"/>
          <w:szCs w:val="24"/>
          <w:lang w:val="lt-LT"/>
        </w:rPr>
        <w:t xml:space="preserve"> Lietuvos Respublikos įstatymų nustatyta </w:t>
      </w:r>
      <w:r w:rsidR="006532E5" w:rsidRPr="0046405B">
        <w:rPr>
          <w:sz w:val="24"/>
          <w:szCs w:val="24"/>
          <w:lang w:val="lt-LT"/>
        </w:rPr>
        <w:t>tvarka</w:t>
      </w:r>
      <w:r w:rsidR="00D93885" w:rsidRPr="0046405B">
        <w:rPr>
          <w:sz w:val="24"/>
          <w:szCs w:val="24"/>
          <w:lang w:val="lt-LT"/>
        </w:rPr>
        <w:t xml:space="preserve"> pagal Užsakovo buveinės vietą</w:t>
      </w:r>
      <w:r w:rsidR="006532E5" w:rsidRPr="0046405B">
        <w:rPr>
          <w:sz w:val="24"/>
          <w:szCs w:val="24"/>
          <w:lang w:val="lt-LT"/>
        </w:rPr>
        <w:t>.</w:t>
      </w:r>
    </w:p>
    <w:p w14:paraId="4125EADA" w14:textId="05287790" w:rsidR="006532E5" w:rsidRPr="0046405B" w:rsidRDefault="006532E5" w:rsidP="006548DA">
      <w:pPr>
        <w:spacing w:line="288" w:lineRule="auto"/>
        <w:ind w:firstLine="720"/>
        <w:jc w:val="both"/>
        <w:rPr>
          <w:sz w:val="24"/>
          <w:szCs w:val="24"/>
          <w:lang w:val="lt-LT"/>
        </w:rPr>
      </w:pPr>
      <w:r w:rsidRPr="0046405B">
        <w:rPr>
          <w:sz w:val="24"/>
          <w:szCs w:val="24"/>
          <w:lang w:val="lt-LT"/>
        </w:rPr>
        <w:t>4</w:t>
      </w:r>
      <w:r w:rsidR="0046405B">
        <w:rPr>
          <w:sz w:val="24"/>
          <w:szCs w:val="24"/>
          <w:lang w:val="lt-LT"/>
        </w:rPr>
        <w:t>0</w:t>
      </w:r>
      <w:r w:rsidRPr="0046405B">
        <w:rPr>
          <w:sz w:val="24"/>
          <w:szCs w:val="24"/>
          <w:lang w:val="lt-LT"/>
        </w:rPr>
        <w:t>. Šalys įsipareigoja laikytis konfidencialumo: neatskleisti raštu, žodžiu ar kitokiu būdu tretiesiems asmenims jokios komercinės ar finansinės informacijos, kurią sužinojo bendradarbiaudamos Sutarties pagrindu.</w:t>
      </w:r>
    </w:p>
    <w:p w14:paraId="20FA0A7E" w14:textId="5F0EF713" w:rsidR="006532E5" w:rsidRPr="0046405B" w:rsidRDefault="006532E5" w:rsidP="006548DA">
      <w:pPr>
        <w:spacing w:line="288" w:lineRule="auto"/>
        <w:ind w:firstLine="720"/>
        <w:jc w:val="both"/>
        <w:rPr>
          <w:sz w:val="24"/>
          <w:szCs w:val="24"/>
          <w:lang w:val="lt-LT"/>
        </w:rPr>
      </w:pPr>
      <w:r w:rsidRPr="0046405B">
        <w:rPr>
          <w:sz w:val="24"/>
          <w:szCs w:val="24"/>
          <w:lang w:val="lt-LT"/>
        </w:rPr>
        <w:t>4</w:t>
      </w:r>
      <w:r w:rsidR="0046405B">
        <w:rPr>
          <w:sz w:val="24"/>
          <w:szCs w:val="24"/>
          <w:lang w:val="lt-LT"/>
        </w:rPr>
        <w:t>1</w:t>
      </w:r>
      <w:r w:rsidRPr="0046405B">
        <w:rPr>
          <w:sz w:val="24"/>
          <w:szCs w:val="24"/>
          <w:lang w:val="lt-LT"/>
        </w:rPr>
        <w:t xml:space="preserve">. Šalys privalo per 3 (tris) darbo dienas viena kitą informuoti apie savo adreso, banko sąskaitos ar kitų </w:t>
      </w:r>
      <w:r w:rsidR="00D93885" w:rsidRPr="0046405B">
        <w:rPr>
          <w:sz w:val="24"/>
          <w:szCs w:val="24"/>
          <w:lang w:val="lt-LT"/>
        </w:rPr>
        <w:t xml:space="preserve">kontaktinių </w:t>
      </w:r>
      <w:r w:rsidRPr="0046405B">
        <w:rPr>
          <w:sz w:val="24"/>
          <w:szCs w:val="24"/>
          <w:lang w:val="lt-LT"/>
        </w:rPr>
        <w:t>duomenų pasikeitimą. Šalis, neįvykdžiusi šio įsipareigojimo, negali reikšti pretenzijų dėl kitos šalies veiksmų, atliktų pagal paskutinius jai žinomus kitos šalies duomenis.</w:t>
      </w:r>
    </w:p>
    <w:p w14:paraId="1E080ACD" w14:textId="2B525AA1" w:rsidR="001D04B1" w:rsidRPr="00842CCD" w:rsidRDefault="0046405B" w:rsidP="006548DA">
      <w:pPr>
        <w:spacing w:line="288" w:lineRule="auto"/>
        <w:ind w:firstLine="720"/>
        <w:jc w:val="both"/>
        <w:rPr>
          <w:sz w:val="24"/>
          <w:szCs w:val="24"/>
          <w:lang w:val="lt-LT"/>
        </w:rPr>
      </w:pPr>
      <w:r>
        <w:rPr>
          <w:sz w:val="24"/>
          <w:szCs w:val="24"/>
          <w:lang w:val="lt-LT"/>
        </w:rPr>
        <w:t>42</w:t>
      </w:r>
      <w:r w:rsidR="001D04B1" w:rsidRPr="0046405B">
        <w:rPr>
          <w:sz w:val="24"/>
          <w:szCs w:val="24"/>
          <w:lang w:val="lt-LT"/>
        </w:rPr>
        <w:t xml:space="preserve">. Jeigu tarp </w:t>
      </w:r>
      <w:r w:rsidR="00252E88">
        <w:rPr>
          <w:sz w:val="24"/>
          <w:szCs w:val="24"/>
          <w:lang w:val="lt-LT"/>
        </w:rPr>
        <w:t>š</w:t>
      </w:r>
      <w:r w:rsidR="001D04B1" w:rsidRPr="0046405B">
        <w:rPr>
          <w:sz w:val="24"/>
          <w:szCs w:val="24"/>
          <w:lang w:val="lt-LT"/>
        </w:rPr>
        <w:t>alių nėra susitarta</w:t>
      </w:r>
      <w:r w:rsidR="001D04B1" w:rsidRPr="001D04B1">
        <w:rPr>
          <w:sz w:val="24"/>
          <w:szCs w:val="24"/>
          <w:lang w:val="lt-LT"/>
        </w:rPr>
        <w:t xml:space="preserve"> kitaip, </w:t>
      </w:r>
      <w:r w:rsidR="00252E88">
        <w:rPr>
          <w:sz w:val="24"/>
          <w:szCs w:val="24"/>
          <w:lang w:val="lt-LT"/>
        </w:rPr>
        <w:t>š</w:t>
      </w:r>
      <w:r w:rsidR="001D04B1" w:rsidRPr="001D04B1">
        <w:rPr>
          <w:sz w:val="24"/>
          <w:szCs w:val="24"/>
          <w:lang w:val="lt-LT"/>
        </w:rPr>
        <w:t xml:space="preserve">alys paskiria po vieną atstovą (toliau – kontaktiniai asmenys), kurie bus atsakingi už Sutarties vykdymą ir su </w:t>
      </w:r>
      <w:r w:rsidR="00252E88">
        <w:rPr>
          <w:sz w:val="24"/>
          <w:szCs w:val="24"/>
          <w:lang w:val="lt-LT"/>
        </w:rPr>
        <w:t>p</w:t>
      </w:r>
      <w:r w:rsidR="001D04B1" w:rsidRPr="001D04B1">
        <w:rPr>
          <w:sz w:val="24"/>
          <w:szCs w:val="24"/>
          <w:lang w:val="lt-LT"/>
        </w:rPr>
        <w:t>aslaugų teikimu susijusių klausimų koordinavimą ir derinimą</w:t>
      </w:r>
      <w:r w:rsidR="001D04B1" w:rsidRPr="00842CCD">
        <w:rPr>
          <w:sz w:val="24"/>
          <w:szCs w:val="24"/>
          <w:lang w:val="lt-LT"/>
        </w:rPr>
        <w:t>, kurie neturi teisės keisti ir (ar) pildyti Sutarties sąlygų</w:t>
      </w:r>
      <w:r w:rsidR="00252E88">
        <w:rPr>
          <w:sz w:val="24"/>
          <w:szCs w:val="24"/>
          <w:lang w:val="lt-LT"/>
        </w:rPr>
        <w:t>:</w:t>
      </w:r>
    </w:p>
    <w:p w14:paraId="281B9896" w14:textId="4FF0864F" w:rsidR="001D04B1" w:rsidRPr="00842CCD" w:rsidRDefault="0046405B" w:rsidP="006548DA">
      <w:pPr>
        <w:spacing w:line="288" w:lineRule="auto"/>
        <w:ind w:firstLine="720"/>
        <w:jc w:val="both"/>
        <w:rPr>
          <w:sz w:val="24"/>
          <w:szCs w:val="24"/>
          <w:lang w:val="lt-LT"/>
        </w:rPr>
      </w:pPr>
      <w:r>
        <w:rPr>
          <w:sz w:val="24"/>
          <w:szCs w:val="24"/>
          <w:lang w:val="lt-LT"/>
        </w:rPr>
        <w:t>42</w:t>
      </w:r>
      <w:r w:rsidR="0015796E">
        <w:rPr>
          <w:sz w:val="24"/>
          <w:szCs w:val="24"/>
          <w:lang w:val="lt-LT"/>
        </w:rPr>
        <w:t xml:space="preserve">.1. </w:t>
      </w:r>
      <w:r w:rsidR="001D04B1" w:rsidRPr="00842CCD">
        <w:rPr>
          <w:sz w:val="24"/>
          <w:szCs w:val="24"/>
          <w:lang w:val="lt-LT"/>
        </w:rPr>
        <w:t>Paslaug</w:t>
      </w:r>
      <w:r w:rsidR="006548DA">
        <w:rPr>
          <w:sz w:val="24"/>
          <w:szCs w:val="24"/>
          <w:lang w:val="lt-LT"/>
        </w:rPr>
        <w:t>ų</w:t>
      </w:r>
      <w:r w:rsidR="001D04B1" w:rsidRPr="00842CCD">
        <w:rPr>
          <w:sz w:val="24"/>
          <w:szCs w:val="24"/>
          <w:lang w:val="lt-LT"/>
        </w:rPr>
        <w:t xml:space="preserve"> teikėjas paskiria šį kontaktinį asmenį: </w:t>
      </w:r>
      <w:r w:rsidR="004D3974" w:rsidRPr="004D3974">
        <w:rPr>
          <w:sz w:val="24"/>
          <w:szCs w:val="24"/>
          <w:lang w:val="lt-LT"/>
        </w:rPr>
        <w:t xml:space="preserve">Elena </w:t>
      </w:r>
      <w:proofErr w:type="spellStart"/>
      <w:r w:rsidR="004D3974" w:rsidRPr="004D3974">
        <w:rPr>
          <w:sz w:val="24"/>
          <w:szCs w:val="24"/>
          <w:lang w:val="lt-LT"/>
        </w:rPr>
        <w:t>Mogilevec</w:t>
      </w:r>
      <w:proofErr w:type="spellEnd"/>
      <w:r w:rsidR="004D3974" w:rsidRPr="004D3974">
        <w:rPr>
          <w:sz w:val="24"/>
          <w:szCs w:val="24"/>
          <w:lang w:val="lt-LT"/>
        </w:rPr>
        <w:t>, tel. +370 63346926, el. paštas info.aukodeita@gmail.com;</w:t>
      </w:r>
    </w:p>
    <w:p w14:paraId="153D5F61" w14:textId="793D3251" w:rsidR="001D04B1" w:rsidRPr="00842CCD" w:rsidRDefault="0046405B" w:rsidP="006548DA">
      <w:pPr>
        <w:spacing w:line="288" w:lineRule="auto"/>
        <w:ind w:firstLine="720"/>
        <w:jc w:val="both"/>
        <w:rPr>
          <w:sz w:val="24"/>
          <w:szCs w:val="24"/>
          <w:lang w:val="lt-LT"/>
        </w:rPr>
      </w:pPr>
      <w:r>
        <w:rPr>
          <w:sz w:val="24"/>
          <w:szCs w:val="24"/>
          <w:lang w:val="lt-LT"/>
        </w:rPr>
        <w:lastRenderedPageBreak/>
        <w:t>42</w:t>
      </w:r>
      <w:r w:rsidR="0015796E">
        <w:rPr>
          <w:sz w:val="24"/>
          <w:szCs w:val="24"/>
          <w:lang w:val="lt-LT"/>
        </w:rPr>
        <w:t xml:space="preserve">.2. </w:t>
      </w:r>
      <w:r w:rsidR="001D04B1" w:rsidRPr="00842CCD">
        <w:rPr>
          <w:sz w:val="24"/>
          <w:szCs w:val="24"/>
          <w:lang w:val="lt-LT"/>
        </w:rPr>
        <w:t>Užsakova</w:t>
      </w:r>
      <w:r w:rsidR="00360391" w:rsidRPr="00842CCD">
        <w:rPr>
          <w:sz w:val="24"/>
          <w:szCs w:val="24"/>
          <w:lang w:val="lt-LT"/>
        </w:rPr>
        <w:t>s paskiria šį kontaktinį asmenį</w:t>
      </w:r>
      <w:r w:rsidR="001D04B1" w:rsidRPr="00842CCD">
        <w:rPr>
          <w:sz w:val="24"/>
          <w:szCs w:val="24"/>
          <w:lang w:val="lt-LT"/>
        </w:rPr>
        <w:t>:</w:t>
      </w:r>
      <w:r w:rsidR="00360391" w:rsidRPr="00842CCD">
        <w:rPr>
          <w:sz w:val="24"/>
          <w:szCs w:val="24"/>
          <w:lang w:val="lt-LT"/>
        </w:rPr>
        <w:t xml:space="preserve"> Ignė Jurdonė</w:t>
      </w:r>
      <w:r w:rsidR="001D04B1" w:rsidRPr="00842CCD">
        <w:rPr>
          <w:sz w:val="24"/>
          <w:szCs w:val="24"/>
          <w:lang w:val="lt-LT"/>
        </w:rPr>
        <w:t>, tel. +370 6</w:t>
      </w:r>
      <w:r w:rsidR="00380381" w:rsidRPr="00EA51D9">
        <w:rPr>
          <w:lang w:val="lt-LT" w:eastAsia="lt-LT"/>
        </w:rPr>
        <w:t xml:space="preserve"> </w:t>
      </w:r>
      <w:r w:rsidR="00380381" w:rsidRPr="00380381">
        <w:rPr>
          <w:sz w:val="24"/>
          <w:szCs w:val="24"/>
          <w:lang w:val="lt-LT"/>
        </w:rPr>
        <w:t>72 69 821</w:t>
      </w:r>
      <w:r w:rsidR="001D04B1" w:rsidRPr="00842CCD">
        <w:rPr>
          <w:sz w:val="24"/>
          <w:szCs w:val="24"/>
          <w:lang w:val="lt-LT"/>
        </w:rPr>
        <w:t>, el</w:t>
      </w:r>
      <w:r w:rsidR="0015796E">
        <w:rPr>
          <w:sz w:val="24"/>
          <w:szCs w:val="24"/>
          <w:lang w:val="lt-LT"/>
        </w:rPr>
        <w:t>.</w:t>
      </w:r>
      <w:r w:rsidR="001D04B1" w:rsidRPr="00842CCD">
        <w:rPr>
          <w:sz w:val="24"/>
          <w:szCs w:val="24"/>
          <w:lang w:val="lt-LT"/>
        </w:rPr>
        <w:t xml:space="preserve"> paštas </w:t>
      </w:r>
      <w:proofErr w:type="spellStart"/>
      <w:r w:rsidR="00360391" w:rsidRPr="00842CCD">
        <w:rPr>
          <w:sz w:val="24"/>
          <w:szCs w:val="24"/>
          <w:lang w:val="lt-LT"/>
        </w:rPr>
        <w:t>igne.jurdone@kaunovsb.lt</w:t>
      </w:r>
      <w:proofErr w:type="spellEnd"/>
      <w:r w:rsidR="006548DA">
        <w:rPr>
          <w:sz w:val="24"/>
          <w:szCs w:val="24"/>
          <w:lang w:val="lt-LT"/>
        </w:rPr>
        <w:t>.</w:t>
      </w:r>
    </w:p>
    <w:p w14:paraId="580865CC" w14:textId="0FA69462" w:rsidR="009C6243" w:rsidRDefault="006532E5" w:rsidP="006548DA">
      <w:pPr>
        <w:spacing w:line="288" w:lineRule="auto"/>
        <w:ind w:firstLine="720"/>
        <w:jc w:val="both"/>
        <w:rPr>
          <w:sz w:val="24"/>
          <w:szCs w:val="24"/>
          <w:lang w:val="lt-LT"/>
        </w:rPr>
      </w:pPr>
      <w:r w:rsidRPr="00842CCD">
        <w:rPr>
          <w:sz w:val="24"/>
          <w:szCs w:val="24"/>
          <w:lang w:val="lt-LT"/>
        </w:rPr>
        <w:t>4</w:t>
      </w:r>
      <w:r w:rsidR="0046405B">
        <w:rPr>
          <w:sz w:val="24"/>
          <w:szCs w:val="24"/>
          <w:lang w:val="lt-LT"/>
        </w:rPr>
        <w:t>3</w:t>
      </w:r>
      <w:r w:rsidRPr="00842CCD">
        <w:rPr>
          <w:sz w:val="24"/>
          <w:szCs w:val="24"/>
          <w:lang w:val="lt-LT"/>
        </w:rPr>
        <w:t xml:space="preserve">. </w:t>
      </w:r>
      <w:r w:rsidR="00134E90" w:rsidRPr="00842CCD">
        <w:rPr>
          <w:sz w:val="24"/>
          <w:szCs w:val="24"/>
          <w:lang w:val="lt-LT"/>
        </w:rPr>
        <w:t xml:space="preserve">Kauno miesto savivaldybės </w:t>
      </w:r>
      <w:r w:rsidR="00D5392F" w:rsidRPr="00842CCD">
        <w:rPr>
          <w:sz w:val="24"/>
          <w:szCs w:val="24"/>
          <w:lang w:val="lt-LT"/>
        </w:rPr>
        <w:t xml:space="preserve">visuomenės sveikatos biuro </w:t>
      </w:r>
      <w:r w:rsidR="00017B06">
        <w:rPr>
          <w:sz w:val="24"/>
          <w:szCs w:val="24"/>
          <w:lang w:val="lt-LT"/>
        </w:rPr>
        <w:t>Jūratė Juškevičienė ir Ignė Jurdonė</w:t>
      </w:r>
      <w:r w:rsidR="00134E90" w:rsidRPr="00842CCD">
        <w:rPr>
          <w:sz w:val="24"/>
          <w:szCs w:val="24"/>
          <w:lang w:val="lt-LT"/>
        </w:rPr>
        <w:t xml:space="preserve"> paskirti atsakingi asmenys</w:t>
      </w:r>
      <w:r w:rsidRPr="00842CCD">
        <w:rPr>
          <w:sz w:val="24"/>
          <w:szCs w:val="24"/>
          <w:lang w:val="lt-LT"/>
        </w:rPr>
        <w:t>:</w:t>
      </w:r>
    </w:p>
    <w:p w14:paraId="5C6B0684" w14:textId="18D4FA1C" w:rsidR="006532E5" w:rsidRPr="00140DC9" w:rsidRDefault="006532E5" w:rsidP="006548DA">
      <w:pPr>
        <w:spacing w:line="288" w:lineRule="auto"/>
        <w:ind w:firstLine="720"/>
        <w:jc w:val="both"/>
        <w:rPr>
          <w:sz w:val="24"/>
          <w:szCs w:val="24"/>
          <w:lang w:val="lt-LT"/>
        </w:rPr>
      </w:pPr>
      <w:r w:rsidRPr="006548DA">
        <w:rPr>
          <w:sz w:val="24"/>
          <w:szCs w:val="24"/>
          <w:lang w:val="lt-LT"/>
        </w:rPr>
        <w:t>4</w:t>
      </w:r>
      <w:r w:rsidR="0046405B" w:rsidRPr="006548DA">
        <w:rPr>
          <w:sz w:val="24"/>
          <w:szCs w:val="24"/>
          <w:lang w:val="lt-LT"/>
        </w:rPr>
        <w:t>3</w:t>
      </w:r>
      <w:r w:rsidRPr="006548DA">
        <w:rPr>
          <w:sz w:val="24"/>
          <w:szCs w:val="24"/>
          <w:lang w:val="lt-LT"/>
        </w:rPr>
        <w:t xml:space="preserve">.1. už Sutarties paskelbimą – </w:t>
      </w:r>
      <w:r w:rsidR="00017B06">
        <w:rPr>
          <w:sz w:val="24"/>
          <w:szCs w:val="24"/>
          <w:lang w:val="lt-LT"/>
        </w:rPr>
        <w:t>Jūratė Juškevičienė, tel. +370 6</w:t>
      </w:r>
      <w:r w:rsidR="00140DC9">
        <w:rPr>
          <w:sz w:val="24"/>
          <w:szCs w:val="24"/>
          <w:lang w:val="lt-LT"/>
        </w:rPr>
        <w:t xml:space="preserve"> </w:t>
      </w:r>
      <w:r w:rsidR="00017B06">
        <w:rPr>
          <w:sz w:val="24"/>
          <w:szCs w:val="24"/>
          <w:lang w:val="lt-LT"/>
        </w:rPr>
        <w:t>83</w:t>
      </w:r>
      <w:r w:rsidR="00140DC9">
        <w:rPr>
          <w:sz w:val="24"/>
          <w:szCs w:val="24"/>
          <w:lang w:val="lt-LT"/>
        </w:rPr>
        <w:t xml:space="preserve"> </w:t>
      </w:r>
      <w:r w:rsidR="003D5FBD">
        <w:rPr>
          <w:sz w:val="24"/>
          <w:szCs w:val="24"/>
          <w:lang w:val="lt-LT"/>
        </w:rPr>
        <w:t xml:space="preserve">59 393, el. paštas </w:t>
      </w:r>
      <w:proofErr w:type="spellStart"/>
      <w:r w:rsidR="003D5FBD">
        <w:rPr>
          <w:sz w:val="24"/>
          <w:szCs w:val="24"/>
          <w:lang w:val="lt-LT"/>
        </w:rPr>
        <w:t>viesiejipirkimai</w:t>
      </w:r>
      <w:r w:rsidR="003D5FBD" w:rsidRPr="00140DC9">
        <w:rPr>
          <w:sz w:val="24"/>
          <w:szCs w:val="24"/>
          <w:lang w:val="lt-LT"/>
        </w:rPr>
        <w:t>@kaunovsb.lt</w:t>
      </w:r>
      <w:proofErr w:type="spellEnd"/>
      <w:r w:rsidR="006548DA" w:rsidRPr="00140DC9">
        <w:rPr>
          <w:sz w:val="24"/>
          <w:szCs w:val="24"/>
          <w:lang w:val="lt-LT"/>
        </w:rPr>
        <w:t>;</w:t>
      </w:r>
    </w:p>
    <w:p w14:paraId="491B5456" w14:textId="36AD5F0F" w:rsidR="00432924" w:rsidRDefault="006532E5" w:rsidP="00017B06">
      <w:pPr>
        <w:spacing w:line="288" w:lineRule="auto"/>
        <w:ind w:firstLine="720"/>
        <w:jc w:val="both"/>
        <w:rPr>
          <w:sz w:val="24"/>
          <w:szCs w:val="24"/>
          <w:lang w:val="lt-LT"/>
        </w:rPr>
      </w:pPr>
      <w:r w:rsidRPr="006548DA">
        <w:rPr>
          <w:sz w:val="24"/>
          <w:szCs w:val="24"/>
          <w:lang w:val="lt-LT"/>
        </w:rPr>
        <w:t>4</w:t>
      </w:r>
      <w:r w:rsidR="0046405B" w:rsidRPr="006548DA">
        <w:rPr>
          <w:sz w:val="24"/>
          <w:szCs w:val="24"/>
          <w:lang w:val="lt-LT"/>
        </w:rPr>
        <w:t>3</w:t>
      </w:r>
      <w:r w:rsidRPr="006548DA">
        <w:rPr>
          <w:sz w:val="24"/>
          <w:szCs w:val="24"/>
          <w:lang w:val="lt-LT"/>
        </w:rPr>
        <w:t>.2. už Sutarties vykd</w:t>
      </w:r>
      <w:r w:rsidR="00D5392F" w:rsidRPr="006548DA">
        <w:rPr>
          <w:sz w:val="24"/>
          <w:szCs w:val="24"/>
          <w:lang w:val="lt-LT"/>
        </w:rPr>
        <w:t xml:space="preserve">ymą </w:t>
      </w:r>
      <w:r w:rsidR="00017B06">
        <w:rPr>
          <w:sz w:val="24"/>
          <w:szCs w:val="24"/>
          <w:lang w:val="lt-LT"/>
        </w:rPr>
        <w:t>-</w:t>
      </w:r>
      <w:r w:rsidR="00140DC9">
        <w:rPr>
          <w:sz w:val="24"/>
          <w:szCs w:val="24"/>
          <w:lang w:val="lt-LT"/>
        </w:rPr>
        <w:t xml:space="preserve"> </w:t>
      </w:r>
      <w:r w:rsidR="00017B06" w:rsidRPr="00842CCD">
        <w:rPr>
          <w:sz w:val="24"/>
          <w:szCs w:val="24"/>
          <w:lang w:val="lt-LT"/>
        </w:rPr>
        <w:t>Ignė Jurdonė, tel. +370 6</w:t>
      </w:r>
      <w:r w:rsidR="00017B06" w:rsidRPr="00380381">
        <w:rPr>
          <w:lang w:eastAsia="lt-LT"/>
        </w:rPr>
        <w:t xml:space="preserve"> </w:t>
      </w:r>
      <w:r w:rsidR="00017B06" w:rsidRPr="00380381">
        <w:rPr>
          <w:sz w:val="24"/>
          <w:szCs w:val="24"/>
          <w:lang w:val="lt-LT"/>
        </w:rPr>
        <w:t>72</w:t>
      </w:r>
      <w:r w:rsidR="00140DC9">
        <w:rPr>
          <w:sz w:val="24"/>
          <w:szCs w:val="24"/>
          <w:lang w:val="lt-LT"/>
        </w:rPr>
        <w:t xml:space="preserve"> </w:t>
      </w:r>
      <w:r w:rsidR="00017B06" w:rsidRPr="00380381">
        <w:rPr>
          <w:sz w:val="24"/>
          <w:szCs w:val="24"/>
          <w:lang w:val="lt-LT"/>
        </w:rPr>
        <w:t>69</w:t>
      </w:r>
      <w:r w:rsidR="00140DC9">
        <w:rPr>
          <w:sz w:val="24"/>
          <w:szCs w:val="24"/>
          <w:lang w:val="lt-LT"/>
        </w:rPr>
        <w:t xml:space="preserve"> </w:t>
      </w:r>
      <w:r w:rsidR="00017B06" w:rsidRPr="00380381">
        <w:rPr>
          <w:sz w:val="24"/>
          <w:szCs w:val="24"/>
          <w:lang w:val="lt-LT"/>
        </w:rPr>
        <w:t>821</w:t>
      </w:r>
      <w:r w:rsidR="00017B06" w:rsidRPr="00842CCD">
        <w:rPr>
          <w:sz w:val="24"/>
          <w:szCs w:val="24"/>
          <w:lang w:val="lt-LT"/>
        </w:rPr>
        <w:t>, el</w:t>
      </w:r>
      <w:r w:rsidR="00017B06">
        <w:rPr>
          <w:sz w:val="24"/>
          <w:szCs w:val="24"/>
          <w:lang w:val="lt-LT"/>
        </w:rPr>
        <w:t>.</w:t>
      </w:r>
      <w:r w:rsidR="00017B06" w:rsidRPr="00842CCD">
        <w:rPr>
          <w:sz w:val="24"/>
          <w:szCs w:val="24"/>
          <w:lang w:val="lt-LT"/>
        </w:rPr>
        <w:t xml:space="preserve"> paštas </w:t>
      </w:r>
      <w:proofErr w:type="spellStart"/>
      <w:r w:rsidR="00017B06" w:rsidRPr="00842CCD">
        <w:rPr>
          <w:sz w:val="24"/>
          <w:szCs w:val="24"/>
          <w:lang w:val="lt-LT"/>
        </w:rPr>
        <w:t>igne.jurdone@kaunovsb.lt</w:t>
      </w:r>
      <w:proofErr w:type="spellEnd"/>
      <w:r w:rsidR="00017B06">
        <w:rPr>
          <w:sz w:val="24"/>
          <w:szCs w:val="24"/>
          <w:lang w:val="lt-LT"/>
        </w:rPr>
        <w:t>.</w:t>
      </w:r>
    </w:p>
    <w:p w14:paraId="273D254E" w14:textId="26AA84E9" w:rsidR="000000C7" w:rsidRPr="006548DA" w:rsidRDefault="00432924" w:rsidP="006548DA">
      <w:pPr>
        <w:spacing w:line="288" w:lineRule="auto"/>
        <w:ind w:firstLine="720"/>
        <w:rPr>
          <w:sz w:val="24"/>
          <w:szCs w:val="24"/>
          <w:lang w:val="lt-LT"/>
        </w:rPr>
      </w:pPr>
      <w:r>
        <w:rPr>
          <w:sz w:val="24"/>
          <w:szCs w:val="24"/>
          <w:lang w:val="lt-LT"/>
        </w:rPr>
        <w:t xml:space="preserve">43.3. už </w:t>
      </w:r>
      <w:r w:rsidRPr="006548DA">
        <w:rPr>
          <w:sz w:val="24"/>
          <w:szCs w:val="24"/>
          <w:lang w:val="lt-LT"/>
        </w:rPr>
        <w:t xml:space="preserve">Sutarties </w:t>
      </w:r>
      <w:r w:rsidR="00D5392F" w:rsidRPr="006548DA">
        <w:rPr>
          <w:sz w:val="24"/>
          <w:szCs w:val="24"/>
          <w:lang w:val="lt-LT"/>
        </w:rPr>
        <w:t xml:space="preserve">pakeitimų paskelbimą </w:t>
      </w:r>
      <w:r w:rsidR="00C07304" w:rsidRPr="006548DA">
        <w:rPr>
          <w:sz w:val="24"/>
          <w:szCs w:val="24"/>
          <w:lang w:val="lt-LT"/>
        </w:rPr>
        <w:t>–</w:t>
      </w:r>
      <w:r w:rsidR="00D5392F" w:rsidRPr="006548DA">
        <w:rPr>
          <w:sz w:val="24"/>
          <w:szCs w:val="24"/>
          <w:lang w:val="lt-LT"/>
        </w:rPr>
        <w:t xml:space="preserve"> </w:t>
      </w:r>
      <w:r w:rsidR="003D5FBD">
        <w:rPr>
          <w:sz w:val="24"/>
          <w:szCs w:val="24"/>
          <w:lang w:val="lt-LT"/>
        </w:rPr>
        <w:t xml:space="preserve">Jūratė Juškevičienė, tel. +370 6 83 59 393, el. paštas </w:t>
      </w:r>
      <w:proofErr w:type="spellStart"/>
      <w:r w:rsidR="003D5FBD">
        <w:rPr>
          <w:sz w:val="24"/>
          <w:szCs w:val="24"/>
          <w:lang w:val="lt-LT"/>
        </w:rPr>
        <w:t>viesiejipirkimai</w:t>
      </w:r>
      <w:proofErr w:type="spellEnd"/>
      <w:r w:rsidR="003D5FBD">
        <w:rPr>
          <w:sz w:val="24"/>
          <w:szCs w:val="24"/>
        </w:rPr>
        <w:t>@kaunovsb.lt</w:t>
      </w:r>
      <w:r w:rsidR="003D5FBD">
        <w:rPr>
          <w:sz w:val="24"/>
          <w:szCs w:val="24"/>
          <w:lang w:val="lt-LT"/>
        </w:rPr>
        <w:t>.</w:t>
      </w:r>
    </w:p>
    <w:p w14:paraId="662A6B21" w14:textId="64CF2780" w:rsidR="00F54444" w:rsidRPr="00842CCD" w:rsidRDefault="00F54444" w:rsidP="006548DA">
      <w:pPr>
        <w:spacing w:line="288" w:lineRule="auto"/>
        <w:ind w:firstLine="720"/>
        <w:jc w:val="both"/>
        <w:rPr>
          <w:sz w:val="24"/>
          <w:szCs w:val="24"/>
          <w:lang w:val="lt-LT"/>
        </w:rPr>
      </w:pPr>
      <w:r w:rsidRPr="00842CCD">
        <w:rPr>
          <w:sz w:val="24"/>
          <w:szCs w:val="24"/>
          <w:lang w:val="lt-LT"/>
        </w:rPr>
        <w:t>4</w:t>
      </w:r>
      <w:r w:rsidR="0046405B">
        <w:rPr>
          <w:sz w:val="24"/>
          <w:szCs w:val="24"/>
          <w:lang w:val="lt-LT"/>
        </w:rPr>
        <w:t>4</w:t>
      </w:r>
      <w:r w:rsidRPr="00842CCD">
        <w:rPr>
          <w:sz w:val="24"/>
          <w:szCs w:val="24"/>
          <w:lang w:val="lt-LT"/>
        </w:rPr>
        <w:t>. Sutarties priedai ir pridedami dokumentai yra neatskiriamos Sutarties dalys:</w:t>
      </w:r>
    </w:p>
    <w:p w14:paraId="045CC7FB" w14:textId="1A3CD0ED" w:rsidR="00F54444" w:rsidRPr="00842CCD" w:rsidRDefault="00F54444" w:rsidP="006548DA">
      <w:pPr>
        <w:spacing w:line="288" w:lineRule="auto"/>
        <w:ind w:firstLine="720"/>
        <w:jc w:val="both"/>
        <w:rPr>
          <w:sz w:val="24"/>
          <w:szCs w:val="24"/>
          <w:lang w:val="lt-LT"/>
        </w:rPr>
      </w:pPr>
      <w:r w:rsidRPr="00842CCD">
        <w:rPr>
          <w:sz w:val="24"/>
          <w:szCs w:val="24"/>
          <w:lang w:val="lt-LT"/>
        </w:rPr>
        <w:t>4</w:t>
      </w:r>
      <w:r w:rsidR="0046405B">
        <w:rPr>
          <w:sz w:val="24"/>
          <w:szCs w:val="24"/>
          <w:lang w:val="lt-LT"/>
        </w:rPr>
        <w:t>4</w:t>
      </w:r>
      <w:r w:rsidR="00BA5379" w:rsidRPr="00842CCD">
        <w:rPr>
          <w:sz w:val="24"/>
          <w:szCs w:val="24"/>
          <w:lang w:val="lt-LT"/>
        </w:rPr>
        <w:t xml:space="preserve">.1. </w:t>
      </w:r>
      <w:r w:rsidR="00F922A1">
        <w:rPr>
          <w:sz w:val="24"/>
          <w:szCs w:val="24"/>
          <w:lang w:val="lt-LT"/>
        </w:rPr>
        <w:t>T</w:t>
      </w:r>
      <w:r w:rsidRPr="00842CCD">
        <w:rPr>
          <w:sz w:val="24"/>
          <w:szCs w:val="24"/>
          <w:lang w:val="lt-LT"/>
        </w:rPr>
        <w:t xml:space="preserve">echninė specifikacija (1 priedas), </w:t>
      </w:r>
      <w:r w:rsidR="00BF17FF">
        <w:rPr>
          <w:sz w:val="24"/>
          <w:szCs w:val="24"/>
          <w:lang w:val="lt-LT"/>
        </w:rPr>
        <w:t>10</w:t>
      </w:r>
      <w:r w:rsidRPr="00842CCD">
        <w:rPr>
          <w:sz w:val="24"/>
          <w:szCs w:val="24"/>
          <w:lang w:val="lt-LT"/>
        </w:rPr>
        <w:t xml:space="preserve"> l</w:t>
      </w:r>
      <w:r w:rsidR="00C41386" w:rsidRPr="00842CCD">
        <w:rPr>
          <w:sz w:val="24"/>
          <w:szCs w:val="24"/>
          <w:lang w:val="lt-LT"/>
        </w:rPr>
        <w:t>.</w:t>
      </w:r>
      <w:r w:rsidR="00BA5379" w:rsidRPr="00842CCD">
        <w:rPr>
          <w:sz w:val="24"/>
          <w:szCs w:val="24"/>
          <w:lang w:val="lt-LT"/>
        </w:rPr>
        <w:t>;</w:t>
      </w:r>
    </w:p>
    <w:p w14:paraId="4D22B046" w14:textId="57D63B0A" w:rsidR="00C41386" w:rsidRPr="00842CCD" w:rsidRDefault="00F54444" w:rsidP="006548DA">
      <w:pPr>
        <w:spacing w:line="288" w:lineRule="auto"/>
        <w:ind w:firstLine="720"/>
        <w:jc w:val="both"/>
        <w:rPr>
          <w:sz w:val="24"/>
          <w:szCs w:val="24"/>
          <w:lang w:val="lt-LT"/>
        </w:rPr>
      </w:pPr>
      <w:r w:rsidRPr="00842CCD">
        <w:rPr>
          <w:sz w:val="24"/>
          <w:szCs w:val="24"/>
          <w:lang w:val="lt-LT"/>
        </w:rPr>
        <w:t>4</w:t>
      </w:r>
      <w:r w:rsidR="0046405B">
        <w:rPr>
          <w:sz w:val="24"/>
          <w:szCs w:val="24"/>
          <w:lang w:val="lt-LT"/>
        </w:rPr>
        <w:t>4</w:t>
      </w:r>
      <w:r w:rsidRPr="00842CCD">
        <w:rPr>
          <w:sz w:val="24"/>
          <w:szCs w:val="24"/>
          <w:lang w:val="lt-LT"/>
        </w:rPr>
        <w:t xml:space="preserve">.2. </w:t>
      </w:r>
      <w:r w:rsidR="00F5466C" w:rsidRPr="00842CCD">
        <w:rPr>
          <w:sz w:val="24"/>
          <w:szCs w:val="24"/>
          <w:lang w:val="lt-LT"/>
        </w:rPr>
        <w:t>P</w:t>
      </w:r>
      <w:r w:rsidR="008F0B60" w:rsidRPr="00842CCD">
        <w:rPr>
          <w:sz w:val="24"/>
          <w:szCs w:val="24"/>
          <w:lang w:val="lt-LT"/>
        </w:rPr>
        <w:t>aslaug</w:t>
      </w:r>
      <w:r w:rsidR="00EA11A6" w:rsidRPr="00842CCD">
        <w:rPr>
          <w:sz w:val="24"/>
          <w:szCs w:val="24"/>
          <w:lang w:val="lt-LT"/>
        </w:rPr>
        <w:t>ų</w:t>
      </w:r>
      <w:r w:rsidR="001B4DB8" w:rsidRPr="00842CCD">
        <w:rPr>
          <w:sz w:val="24"/>
          <w:szCs w:val="24"/>
          <w:lang w:val="lt-LT"/>
        </w:rPr>
        <w:t xml:space="preserve"> </w:t>
      </w:r>
      <w:r w:rsidR="00CB042A" w:rsidRPr="00842CCD">
        <w:rPr>
          <w:sz w:val="24"/>
          <w:szCs w:val="24"/>
          <w:lang w:val="lt-LT"/>
        </w:rPr>
        <w:t xml:space="preserve">įkainis </w:t>
      </w:r>
      <w:r w:rsidR="00CB042A" w:rsidRPr="001C1652">
        <w:rPr>
          <w:sz w:val="24"/>
          <w:szCs w:val="24"/>
          <w:lang w:val="lt-LT"/>
        </w:rPr>
        <w:t xml:space="preserve">ir </w:t>
      </w:r>
      <w:r w:rsidR="006E11BA" w:rsidRPr="001C1652">
        <w:rPr>
          <w:sz w:val="24"/>
          <w:szCs w:val="24"/>
          <w:lang w:val="lt-LT"/>
        </w:rPr>
        <w:t>preliminarus</w:t>
      </w:r>
      <w:r w:rsidR="00CB042A" w:rsidRPr="001C1652">
        <w:rPr>
          <w:sz w:val="24"/>
          <w:szCs w:val="24"/>
          <w:lang w:val="lt-LT"/>
        </w:rPr>
        <w:t xml:space="preserve"> planuojamas</w:t>
      </w:r>
      <w:r w:rsidR="00CB042A" w:rsidRPr="00842CCD">
        <w:rPr>
          <w:sz w:val="24"/>
          <w:szCs w:val="24"/>
          <w:lang w:val="lt-LT"/>
        </w:rPr>
        <w:t xml:space="preserve"> kiekis</w:t>
      </w:r>
      <w:r w:rsidRPr="00842CCD">
        <w:rPr>
          <w:sz w:val="24"/>
          <w:szCs w:val="24"/>
          <w:lang w:val="lt-LT"/>
        </w:rPr>
        <w:t xml:space="preserve"> (2</w:t>
      </w:r>
      <w:r w:rsidR="00BA5379" w:rsidRPr="00842CCD">
        <w:rPr>
          <w:sz w:val="24"/>
          <w:szCs w:val="24"/>
          <w:lang w:val="lt-LT"/>
        </w:rPr>
        <w:t> </w:t>
      </w:r>
      <w:r w:rsidRPr="00842CCD">
        <w:rPr>
          <w:sz w:val="24"/>
          <w:szCs w:val="24"/>
          <w:lang w:val="lt-LT"/>
        </w:rPr>
        <w:t xml:space="preserve">priedas), </w:t>
      </w:r>
      <w:r w:rsidR="00306362">
        <w:rPr>
          <w:sz w:val="24"/>
          <w:szCs w:val="24"/>
          <w:lang w:val="lt-LT"/>
        </w:rPr>
        <w:t xml:space="preserve">1 </w:t>
      </w:r>
      <w:r w:rsidR="00C41386" w:rsidRPr="00842CCD">
        <w:rPr>
          <w:sz w:val="24"/>
          <w:szCs w:val="24"/>
          <w:lang w:val="lt-LT"/>
        </w:rPr>
        <w:t>l.</w:t>
      </w:r>
      <w:r w:rsidR="00BA5379" w:rsidRPr="00842CCD">
        <w:rPr>
          <w:sz w:val="24"/>
          <w:szCs w:val="24"/>
          <w:lang w:val="lt-LT"/>
        </w:rPr>
        <w:t>;</w:t>
      </w:r>
    </w:p>
    <w:p w14:paraId="767091D7" w14:textId="6B61D3B3" w:rsidR="00F54444" w:rsidRPr="00842CCD" w:rsidRDefault="00C41386" w:rsidP="006548DA">
      <w:pPr>
        <w:spacing w:line="288" w:lineRule="auto"/>
        <w:ind w:firstLine="720"/>
        <w:jc w:val="both"/>
        <w:rPr>
          <w:sz w:val="24"/>
          <w:szCs w:val="24"/>
          <w:lang w:val="lt-LT"/>
        </w:rPr>
      </w:pPr>
      <w:r w:rsidRPr="00842CCD">
        <w:rPr>
          <w:sz w:val="24"/>
          <w:szCs w:val="24"/>
          <w:lang w:val="lt-LT"/>
        </w:rPr>
        <w:t>4</w:t>
      </w:r>
      <w:r w:rsidR="0046405B">
        <w:rPr>
          <w:sz w:val="24"/>
          <w:szCs w:val="24"/>
          <w:lang w:val="lt-LT"/>
        </w:rPr>
        <w:t>4</w:t>
      </w:r>
      <w:r w:rsidRPr="00842CCD">
        <w:rPr>
          <w:sz w:val="24"/>
          <w:szCs w:val="24"/>
          <w:lang w:val="lt-LT"/>
        </w:rPr>
        <w:t>.3. Susitarimas dėl asmens duomenų tvarkymo (3 priedas),</w:t>
      </w:r>
      <w:r w:rsidR="00265A1A">
        <w:rPr>
          <w:sz w:val="24"/>
          <w:szCs w:val="24"/>
          <w:lang w:val="lt-LT"/>
        </w:rPr>
        <w:t xml:space="preserve"> 9 l</w:t>
      </w:r>
      <w:r w:rsidRPr="00842CCD">
        <w:rPr>
          <w:sz w:val="24"/>
          <w:szCs w:val="24"/>
          <w:lang w:val="lt-LT"/>
        </w:rPr>
        <w:t>.</w:t>
      </w:r>
      <w:r w:rsidR="00BA5379" w:rsidRPr="00842CCD">
        <w:rPr>
          <w:sz w:val="24"/>
          <w:szCs w:val="24"/>
          <w:lang w:val="lt-LT"/>
        </w:rPr>
        <w:t>;</w:t>
      </w:r>
    </w:p>
    <w:p w14:paraId="715292C5" w14:textId="68767211" w:rsidR="00F54444" w:rsidRPr="00842CCD" w:rsidRDefault="00045382" w:rsidP="006548DA">
      <w:pPr>
        <w:spacing w:line="288" w:lineRule="auto"/>
        <w:ind w:firstLine="720"/>
        <w:jc w:val="both"/>
        <w:rPr>
          <w:sz w:val="24"/>
          <w:szCs w:val="24"/>
          <w:lang w:val="lt-LT"/>
        </w:rPr>
      </w:pPr>
      <w:r w:rsidRPr="00842CCD">
        <w:rPr>
          <w:sz w:val="24"/>
          <w:szCs w:val="24"/>
          <w:lang w:val="lt-LT"/>
        </w:rPr>
        <w:t>4</w:t>
      </w:r>
      <w:r w:rsidR="0046405B">
        <w:rPr>
          <w:sz w:val="24"/>
          <w:szCs w:val="24"/>
          <w:lang w:val="lt-LT"/>
        </w:rPr>
        <w:t>4</w:t>
      </w:r>
      <w:r w:rsidRPr="00842CCD">
        <w:rPr>
          <w:sz w:val="24"/>
          <w:szCs w:val="24"/>
          <w:lang w:val="lt-LT"/>
        </w:rPr>
        <w:t>.</w:t>
      </w:r>
      <w:r w:rsidR="00B80ABB" w:rsidRPr="00842CCD">
        <w:rPr>
          <w:sz w:val="24"/>
          <w:szCs w:val="24"/>
          <w:lang w:val="lt-LT"/>
        </w:rPr>
        <w:t>4</w:t>
      </w:r>
      <w:r w:rsidRPr="00842CCD">
        <w:rPr>
          <w:sz w:val="24"/>
          <w:szCs w:val="24"/>
          <w:lang w:val="lt-LT"/>
        </w:rPr>
        <w:t>.</w:t>
      </w:r>
      <w:r w:rsidRPr="00842CCD">
        <w:rPr>
          <w:szCs w:val="24"/>
        </w:rPr>
        <w:t xml:space="preserve"> </w:t>
      </w:r>
      <w:r w:rsidRPr="00842CCD">
        <w:rPr>
          <w:sz w:val="24"/>
          <w:szCs w:val="24"/>
          <w:lang w:val="lt-LT"/>
        </w:rPr>
        <w:t>Paslaugų teikėjo už Sutarties vykdymą atsakingų specialistų sąrašas</w:t>
      </w:r>
      <w:r w:rsidR="00E02CF5" w:rsidRPr="00842CCD">
        <w:rPr>
          <w:sz w:val="24"/>
          <w:szCs w:val="24"/>
          <w:lang w:val="lt-LT"/>
        </w:rPr>
        <w:t xml:space="preserve"> (</w:t>
      </w:r>
      <w:r w:rsidR="00D5392F" w:rsidRPr="00842CCD">
        <w:rPr>
          <w:sz w:val="24"/>
          <w:szCs w:val="24"/>
          <w:lang w:val="lt-LT"/>
        </w:rPr>
        <w:t>4</w:t>
      </w:r>
      <w:r w:rsidR="00E02CF5" w:rsidRPr="00842CCD">
        <w:rPr>
          <w:sz w:val="24"/>
          <w:szCs w:val="24"/>
          <w:lang w:val="lt-LT"/>
        </w:rPr>
        <w:t xml:space="preserve"> priedas)</w:t>
      </w:r>
      <w:r w:rsidR="00830990" w:rsidRPr="00842CCD">
        <w:rPr>
          <w:sz w:val="24"/>
          <w:szCs w:val="24"/>
          <w:lang w:val="lt-LT"/>
        </w:rPr>
        <w:t xml:space="preserve">, </w:t>
      </w:r>
      <w:r w:rsidR="00740C64">
        <w:rPr>
          <w:sz w:val="24"/>
          <w:szCs w:val="24"/>
          <w:lang w:val="lt-LT"/>
        </w:rPr>
        <w:t>1</w:t>
      </w:r>
      <w:r w:rsidR="00C07304">
        <w:rPr>
          <w:sz w:val="24"/>
          <w:szCs w:val="24"/>
          <w:lang w:val="lt-LT"/>
        </w:rPr>
        <w:t xml:space="preserve"> </w:t>
      </w:r>
      <w:r w:rsidR="00830990" w:rsidRPr="00842CCD">
        <w:rPr>
          <w:sz w:val="24"/>
          <w:szCs w:val="24"/>
          <w:lang w:val="lt-LT"/>
        </w:rPr>
        <w:t>l</w:t>
      </w:r>
      <w:r w:rsidR="00C07304">
        <w:rPr>
          <w:sz w:val="24"/>
          <w:szCs w:val="24"/>
          <w:lang w:val="lt-LT"/>
        </w:rPr>
        <w:t>.</w:t>
      </w:r>
      <w:r w:rsidR="00E02CF5" w:rsidRPr="00842CCD">
        <w:rPr>
          <w:sz w:val="24"/>
          <w:szCs w:val="24"/>
          <w:lang w:val="lt-LT"/>
        </w:rPr>
        <w:t>;</w:t>
      </w:r>
    </w:p>
    <w:p w14:paraId="7DCC4033" w14:textId="64013807" w:rsidR="00F54444" w:rsidRPr="00836A14" w:rsidRDefault="00F54444" w:rsidP="006548DA">
      <w:pPr>
        <w:spacing w:line="288" w:lineRule="auto"/>
        <w:ind w:firstLine="720"/>
        <w:jc w:val="both"/>
        <w:rPr>
          <w:sz w:val="24"/>
          <w:szCs w:val="24"/>
          <w:lang w:val="lt-LT"/>
        </w:rPr>
      </w:pPr>
      <w:r w:rsidRPr="00836A14">
        <w:rPr>
          <w:sz w:val="24"/>
          <w:szCs w:val="24"/>
          <w:lang w:val="lt-LT"/>
        </w:rPr>
        <w:t>4</w:t>
      </w:r>
      <w:r w:rsidR="0046405B">
        <w:rPr>
          <w:sz w:val="24"/>
          <w:szCs w:val="24"/>
          <w:lang w:val="lt-LT"/>
        </w:rPr>
        <w:t>4</w:t>
      </w:r>
      <w:r w:rsidRPr="00836A14">
        <w:rPr>
          <w:sz w:val="24"/>
          <w:szCs w:val="24"/>
          <w:lang w:val="lt-LT"/>
        </w:rPr>
        <w:t>.</w:t>
      </w:r>
      <w:r w:rsidR="00446465">
        <w:rPr>
          <w:sz w:val="24"/>
          <w:szCs w:val="24"/>
          <w:lang w:val="lt-LT"/>
        </w:rPr>
        <w:t>5</w:t>
      </w:r>
      <w:r w:rsidRPr="00836A14">
        <w:rPr>
          <w:sz w:val="24"/>
          <w:szCs w:val="24"/>
          <w:lang w:val="lt-LT"/>
        </w:rPr>
        <w:t>. Subteikėjams perduodamų teikti paslaugų sąrašas (</w:t>
      </w:r>
      <w:r w:rsidRPr="00836A14">
        <w:rPr>
          <w:i/>
          <w:sz w:val="24"/>
          <w:szCs w:val="24"/>
          <w:lang w:val="lt-LT"/>
        </w:rPr>
        <w:t xml:space="preserve">pridedamas, jei yra pasitelkiami </w:t>
      </w:r>
      <w:r w:rsidR="003C2DB7" w:rsidRPr="00836A14">
        <w:rPr>
          <w:i/>
          <w:sz w:val="24"/>
          <w:szCs w:val="24"/>
          <w:lang w:val="lt-LT"/>
        </w:rPr>
        <w:t>subteikėjai</w:t>
      </w:r>
      <w:r w:rsidR="003C2DB7" w:rsidRPr="00836A14">
        <w:rPr>
          <w:sz w:val="24"/>
          <w:szCs w:val="24"/>
          <w:lang w:val="lt-LT"/>
        </w:rPr>
        <w:t xml:space="preserve">), ____ </w:t>
      </w:r>
      <w:r w:rsidR="00C41386" w:rsidRPr="00836A14">
        <w:rPr>
          <w:sz w:val="24"/>
          <w:szCs w:val="24"/>
          <w:lang w:val="lt-LT"/>
        </w:rPr>
        <w:t>l.</w:t>
      </w:r>
    </w:p>
    <w:p w14:paraId="4904B961" w14:textId="77777777" w:rsidR="00827DFD" w:rsidRPr="00105670" w:rsidRDefault="00827DFD" w:rsidP="006548DA">
      <w:pPr>
        <w:spacing w:line="288" w:lineRule="auto"/>
        <w:jc w:val="center"/>
        <w:rPr>
          <w:sz w:val="24"/>
          <w:szCs w:val="24"/>
          <w:highlight w:val="yellow"/>
          <w:lang w:val="lt-LT"/>
        </w:rPr>
      </w:pPr>
    </w:p>
    <w:p w14:paraId="5548A351" w14:textId="77777777" w:rsidR="00827DFD" w:rsidRPr="00105670" w:rsidRDefault="00827DFD" w:rsidP="006548DA">
      <w:pPr>
        <w:spacing w:line="288" w:lineRule="auto"/>
        <w:jc w:val="center"/>
        <w:rPr>
          <w:b/>
          <w:sz w:val="24"/>
          <w:szCs w:val="24"/>
          <w:lang w:val="lt-LT"/>
        </w:rPr>
      </w:pPr>
      <w:r w:rsidRPr="00105670">
        <w:rPr>
          <w:b/>
          <w:sz w:val="24"/>
          <w:szCs w:val="24"/>
          <w:lang w:val="lt-LT"/>
        </w:rPr>
        <w:t xml:space="preserve">VIII SKYRIUS </w:t>
      </w:r>
    </w:p>
    <w:p w14:paraId="5C48C42D" w14:textId="0FA28CA9" w:rsidR="00827DFD" w:rsidRPr="00105670" w:rsidRDefault="006532E5" w:rsidP="006548DA">
      <w:pPr>
        <w:spacing w:line="288" w:lineRule="auto"/>
        <w:jc w:val="center"/>
        <w:rPr>
          <w:b/>
          <w:sz w:val="24"/>
          <w:szCs w:val="24"/>
          <w:lang w:val="lt-LT"/>
        </w:rPr>
      </w:pPr>
      <w:r w:rsidRPr="00105670">
        <w:rPr>
          <w:b/>
          <w:sz w:val="24"/>
          <w:szCs w:val="24"/>
          <w:lang w:val="lt-LT"/>
        </w:rPr>
        <w:t>ŠALIŲ JURIDINIAI ADRESAI IR BANKO REKVIZITAI</w:t>
      </w:r>
    </w:p>
    <w:p w14:paraId="058BFF21" w14:textId="152C772F" w:rsidR="005C0921" w:rsidRPr="00105670" w:rsidRDefault="005C0921" w:rsidP="006548DA">
      <w:pPr>
        <w:tabs>
          <w:tab w:val="left" w:pos="5103"/>
        </w:tabs>
        <w:spacing w:line="288" w:lineRule="auto"/>
        <w:rPr>
          <w:sz w:val="24"/>
          <w:szCs w:val="24"/>
          <w:lang w:val="lt-LT"/>
        </w:rPr>
      </w:pPr>
    </w:p>
    <w:p w14:paraId="3D016D0F" w14:textId="63DF5207" w:rsidR="005C0921" w:rsidRPr="00105670" w:rsidRDefault="005C0921" w:rsidP="006548DA">
      <w:pPr>
        <w:tabs>
          <w:tab w:val="left" w:pos="5103"/>
        </w:tabs>
        <w:spacing w:line="288" w:lineRule="auto"/>
        <w:rPr>
          <w:b/>
          <w:sz w:val="24"/>
          <w:szCs w:val="24"/>
          <w:lang w:val="lt-LT" w:eastAsia="lt-LT"/>
        </w:rPr>
      </w:pPr>
      <w:r w:rsidRPr="00105670">
        <w:rPr>
          <w:b/>
          <w:sz w:val="24"/>
          <w:szCs w:val="24"/>
          <w:lang w:val="lt-LT" w:eastAsia="lt-LT"/>
        </w:rPr>
        <w:t>Užsakovas</w:t>
      </w:r>
      <w:r w:rsidRPr="00105670">
        <w:rPr>
          <w:b/>
          <w:sz w:val="24"/>
          <w:szCs w:val="24"/>
          <w:lang w:val="lt-LT" w:eastAsia="lt-LT"/>
        </w:rPr>
        <w:tab/>
        <w:t xml:space="preserve">Paslaugų teikėjas </w:t>
      </w:r>
    </w:p>
    <w:p w14:paraId="05AD468C" w14:textId="086CA6A2" w:rsidR="00386EF5" w:rsidRDefault="005C0921" w:rsidP="006548DA">
      <w:pPr>
        <w:tabs>
          <w:tab w:val="left" w:pos="5103"/>
          <w:tab w:val="left" w:pos="5245"/>
        </w:tabs>
        <w:spacing w:line="288" w:lineRule="auto"/>
        <w:ind w:left="5192" w:right="-82" w:hanging="5192"/>
        <w:jc w:val="both"/>
        <w:rPr>
          <w:sz w:val="24"/>
          <w:szCs w:val="24"/>
          <w:lang w:val="lt-LT" w:eastAsia="lt-LT"/>
        </w:rPr>
      </w:pPr>
      <w:r w:rsidRPr="00105670">
        <w:rPr>
          <w:sz w:val="24"/>
          <w:szCs w:val="24"/>
          <w:lang w:val="lt-LT" w:eastAsia="lt-LT"/>
        </w:rPr>
        <w:t>Kauno mi</w:t>
      </w:r>
      <w:r w:rsidR="00386EF5">
        <w:rPr>
          <w:sz w:val="24"/>
          <w:szCs w:val="24"/>
          <w:lang w:val="lt-LT" w:eastAsia="lt-LT"/>
        </w:rPr>
        <w:t>esto savivaldybės visuomenės</w:t>
      </w:r>
      <w:r w:rsidR="00BA5379">
        <w:rPr>
          <w:sz w:val="24"/>
          <w:szCs w:val="24"/>
          <w:lang w:val="lt-LT" w:eastAsia="lt-LT"/>
        </w:rPr>
        <w:tab/>
      </w:r>
      <w:r w:rsidR="00EA51D9">
        <w:rPr>
          <w:sz w:val="24"/>
          <w:szCs w:val="24"/>
          <w:lang w:val="lt-LT" w:eastAsia="lt-LT"/>
        </w:rPr>
        <w:t xml:space="preserve">VšĮ „ </w:t>
      </w:r>
      <w:proofErr w:type="spellStart"/>
      <w:r w:rsidR="00EA51D9">
        <w:rPr>
          <w:sz w:val="24"/>
          <w:szCs w:val="24"/>
          <w:lang w:val="lt-LT" w:eastAsia="lt-LT"/>
        </w:rPr>
        <w:t>Aukodeita</w:t>
      </w:r>
      <w:proofErr w:type="spellEnd"/>
      <w:r w:rsidR="00EA51D9">
        <w:rPr>
          <w:sz w:val="24"/>
          <w:szCs w:val="24"/>
          <w:lang w:val="lt-LT" w:eastAsia="lt-LT"/>
        </w:rPr>
        <w:t>“</w:t>
      </w:r>
    </w:p>
    <w:p w14:paraId="7AC19BE2" w14:textId="63BEA788" w:rsidR="005C0921" w:rsidRPr="00105670" w:rsidRDefault="00386EF5" w:rsidP="006548DA">
      <w:pPr>
        <w:tabs>
          <w:tab w:val="left" w:pos="5103"/>
          <w:tab w:val="left" w:pos="5245"/>
        </w:tabs>
        <w:spacing w:line="288" w:lineRule="auto"/>
        <w:ind w:left="5192" w:right="-82" w:hanging="5192"/>
        <w:jc w:val="both"/>
        <w:rPr>
          <w:sz w:val="24"/>
          <w:szCs w:val="24"/>
          <w:lang w:val="lt-LT" w:eastAsia="lt-LT"/>
        </w:rPr>
      </w:pPr>
      <w:r>
        <w:rPr>
          <w:sz w:val="24"/>
          <w:szCs w:val="24"/>
          <w:lang w:val="lt-LT" w:eastAsia="lt-LT"/>
        </w:rPr>
        <w:t>sveikatos biuras</w:t>
      </w:r>
      <w:r w:rsidR="005C0921" w:rsidRPr="00105670">
        <w:rPr>
          <w:sz w:val="24"/>
          <w:szCs w:val="24"/>
          <w:lang w:val="lt-LT" w:eastAsia="lt-LT"/>
        </w:rPr>
        <w:tab/>
      </w:r>
      <w:r w:rsidR="00EA51D9">
        <w:rPr>
          <w:sz w:val="24"/>
          <w:szCs w:val="24"/>
          <w:lang w:val="lt-LT" w:eastAsia="lt-LT"/>
        </w:rPr>
        <w:t>Įstaigos k</w:t>
      </w:r>
      <w:r>
        <w:rPr>
          <w:sz w:val="24"/>
          <w:szCs w:val="24"/>
          <w:lang w:val="lt-LT" w:eastAsia="lt-LT"/>
        </w:rPr>
        <w:t>odas</w:t>
      </w:r>
      <w:r w:rsidR="005C0921" w:rsidRPr="00105670">
        <w:rPr>
          <w:sz w:val="24"/>
          <w:szCs w:val="24"/>
          <w:lang w:val="lt-LT" w:eastAsia="lt-LT"/>
        </w:rPr>
        <w:t xml:space="preserve"> </w:t>
      </w:r>
      <w:r w:rsidR="00EA51D9">
        <w:rPr>
          <w:sz w:val="24"/>
          <w:szCs w:val="24"/>
          <w:lang w:val="lt-LT" w:eastAsia="lt-LT"/>
        </w:rPr>
        <w:t>303378563</w:t>
      </w:r>
    </w:p>
    <w:p w14:paraId="6E71A575" w14:textId="676C172F" w:rsidR="00386EF5" w:rsidRDefault="00BA5379" w:rsidP="006548DA">
      <w:pPr>
        <w:tabs>
          <w:tab w:val="left" w:pos="5103"/>
          <w:tab w:val="left" w:pos="5245"/>
        </w:tabs>
        <w:spacing w:line="288" w:lineRule="auto"/>
        <w:jc w:val="both"/>
        <w:rPr>
          <w:sz w:val="24"/>
          <w:szCs w:val="24"/>
          <w:lang w:val="lt-LT" w:eastAsia="lt-LT"/>
        </w:rPr>
      </w:pPr>
      <w:r>
        <w:rPr>
          <w:sz w:val="24"/>
          <w:szCs w:val="24"/>
          <w:lang w:val="lt-LT" w:eastAsia="lt-LT"/>
        </w:rPr>
        <w:t>Įstaigos k</w:t>
      </w:r>
      <w:r w:rsidR="005C0921" w:rsidRPr="00105670">
        <w:rPr>
          <w:sz w:val="24"/>
          <w:szCs w:val="24"/>
          <w:lang w:val="lt-LT" w:eastAsia="lt-LT"/>
        </w:rPr>
        <w:t xml:space="preserve">odas </w:t>
      </w:r>
      <w:r w:rsidR="00386EF5" w:rsidRPr="00386EF5">
        <w:rPr>
          <w:sz w:val="24"/>
          <w:szCs w:val="24"/>
          <w:lang w:val="lt-LT" w:eastAsia="lt-LT"/>
        </w:rPr>
        <w:t>301676575</w:t>
      </w:r>
      <w:r>
        <w:rPr>
          <w:sz w:val="24"/>
          <w:szCs w:val="24"/>
          <w:lang w:val="lt-LT" w:eastAsia="lt-LT"/>
        </w:rPr>
        <w:tab/>
      </w:r>
      <w:r w:rsidR="00EA51D9">
        <w:rPr>
          <w:sz w:val="24"/>
          <w:szCs w:val="24"/>
          <w:lang w:val="lt-LT" w:eastAsia="lt-LT"/>
        </w:rPr>
        <w:t>Kaišiadorių g. 20, 44423 Kaunas</w:t>
      </w:r>
    </w:p>
    <w:p w14:paraId="70861938" w14:textId="1E985B4F" w:rsidR="005C0921" w:rsidRPr="00105670" w:rsidRDefault="00386EF5" w:rsidP="006548DA">
      <w:pPr>
        <w:tabs>
          <w:tab w:val="left" w:pos="5103"/>
          <w:tab w:val="left" w:pos="5245"/>
        </w:tabs>
        <w:spacing w:line="288" w:lineRule="auto"/>
        <w:jc w:val="both"/>
        <w:rPr>
          <w:sz w:val="24"/>
          <w:szCs w:val="24"/>
          <w:lang w:val="lt-LT" w:eastAsia="lt-LT"/>
        </w:rPr>
      </w:pPr>
      <w:r w:rsidRPr="00386EF5">
        <w:rPr>
          <w:sz w:val="24"/>
          <w:szCs w:val="24"/>
          <w:lang w:val="lt-LT" w:eastAsia="lt-LT"/>
        </w:rPr>
        <w:t>Ne PVM mokėtojas</w:t>
      </w:r>
      <w:r w:rsidR="005C0921" w:rsidRPr="00105670">
        <w:rPr>
          <w:sz w:val="24"/>
          <w:szCs w:val="24"/>
          <w:lang w:val="lt-LT" w:eastAsia="lt-LT"/>
        </w:rPr>
        <w:tab/>
      </w:r>
      <w:proofErr w:type="spellStart"/>
      <w:r w:rsidR="00BA5379">
        <w:rPr>
          <w:sz w:val="24"/>
          <w:szCs w:val="24"/>
          <w:lang w:val="lt-LT" w:eastAsia="lt-LT"/>
        </w:rPr>
        <w:t>Atsisk</w:t>
      </w:r>
      <w:proofErr w:type="spellEnd"/>
      <w:r w:rsidR="00BA5379">
        <w:rPr>
          <w:sz w:val="24"/>
          <w:szCs w:val="24"/>
          <w:lang w:val="lt-LT" w:eastAsia="lt-LT"/>
        </w:rPr>
        <w:t xml:space="preserve">. </w:t>
      </w:r>
      <w:proofErr w:type="spellStart"/>
      <w:r w:rsidR="00BA5379">
        <w:rPr>
          <w:sz w:val="24"/>
          <w:szCs w:val="24"/>
          <w:lang w:val="lt-LT" w:eastAsia="lt-LT"/>
        </w:rPr>
        <w:t>sąsk</w:t>
      </w:r>
      <w:proofErr w:type="spellEnd"/>
      <w:r w:rsidR="00BA5379">
        <w:rPr>
          <w:sz w:val="24"/>
          <w:szCs w:val="24"/>
          <w:lang w:val="lt-LT" w:eastAsia="lt-LT"/>
        </w:rPr>
        <w:t>.</w:t>
      </w:r>
      <w:r w:rsidR="00EA51D9">
        <w:rPr>
          <w:sz w:val="24"/>
          <w:szCs w:val="24"/>
          <w:lang w:val="lt-LT" w:eastAsia="lt-LT"/>
        </w:rPr>
        <w:t xml:space="preserve"> LT 47401005100230349</w:t>
      </w:r>
    </w:p>
    <w:p w14:paraId="63827DBD" w14:textId="3173CF7F" w:rsidR="005C0921" w:rsidRPr="00105670" w:rsidRDefault="00386EF5" w:rsidP="006548DA">
      <w:pPr>
        <w:tabs>
          <w:tab w:val="left" w:pos="5103"/>
          <w:tab w:val="left" w:pos="5245"/>
        </w:tabs>
        <w:spacing w:line="288" w:lineRule="auto"/>
        <w:jc w:val="both"/>
        <w:rPr>
          <w:sz w:val="24"/>
          <w:szCs w:val="24"/>
          <w:lang w:val="lt-LT" w:eastAsia="lt-LT"/>
        </w:rPr>
      </w:pPr>
      <w:r w:rsidRPr="00386EF5">
        <w:rPr>
          <w:sz w:val="24"/>
          <w:szCs w:val="24"/>
          <w:lang w:val="lt-LT" w:eastAsia="lt-LT"/>
        </w:rPr>
        <w:t>Vaidoto g. 115, 45390 Kaunas</w:t>
      </w:r>
      <w:r w:rsidR="005C0921" w:rsidRPr="00105670">
        <w:rPr>
          <w:sz w:val="24"/>
          <w:szCs w:val="24"/>
          <w:lang w:val="lt-LT" w:eastAsia="lt-LT"/>
        </w:rPr>
        <w:tab/>
      </w:r>
      <w:proofErr w:type="spellStart"/>
      <w:r w:rsidR="00EA51D9" w:rsidRPr="00EA51D9">
        <w:rPr>
          <w:sz w:val="24"/>
          <w:szCs w:val="24"/>
          <w:lang w:val="lt-LT" w:eastAsia="lt-LT"/>
        </w:rPr>
        <w:t>Luminor</w:t>
      </w:r>
      <w:proofErr w:type="spellEnd"/>
      <w:r w:rsidR="00EA51D9" w:rsidRPr="00EA51D9">
        <w:rPr>
          <w:sz w:val="24"/>
          <w:szCs w:val="24"/>
          <w:lang w:val="lt-LT" w:eastAsia="lt-LT"/>
        </w:rPr>
        <w:t xml:space="preserve"> Bank AS Lietuvos skyrius</w:t>
      </w:r>
    </w:p>
    <w:p w14:paraId="201EBA5E" w14:textId="617C6AFD" w:rsidR="005C0921" w:rsidRPr="00105670" w:rsidRDefault="00BA5379" w:rsidP="006548DA">
      <w:pPr>
        <w:tabs>
          <w:tab w:val="left" w:pos="5103"/>
          <w:tab w:val="left" w:pos="5245"/>
        </w:tabs>
        <w:spacing w:line="288" w:lineRule="auto"/>
        <w:jc w:val="both"/>
        <w:rPr>
          <w:sz w:val="24"/>
          <w:szCs w:val="24"/>
          <w:lang w:val="lt-LT" w:eastAsia="lt-LT"/>
        </w:rPr>
      </w:pPr>
      <w:proofErr w:type="spellStart"/>
      <w:r>
        <w:rPr>
          <w:sz w:val="24"/>
          <w:szCs w:val="24"/>
          <w:lang w:val="lt-LT" w:eastAsia="lt-LT"/>
        </w:rPr>
        <w:t>Atsisk</w:t>
      </w:r>
      <w:proofErr w:type="spellEnd"/>
      <w:r>
        <w:rPr>
          <w:sz w:val="24"/>
          <w:szCs w:val="24"/>
          <w:lang w:val="lt-LT" w:eastAsia="lt-LT"/>
        </w:rPr>
        <w:t xml:space="preserve">. </w:t>
      </w:r>
      <w:proofErr w:type="spellStart"/>
      <w:r>
        <w:rPr>
          <w:sz w:val="24"/>
          <w:szCs w:val="24"/>
          <w:lang w:val="lt-LT" w:eastAsia="lt-LT"/>
        </w:rPr>
        <w:t>s</w:t>
      </w:r>
      <w:r w:rsidR="005C0921" w:rsidRPr="00105670">
        <w:rPr>
          <w:sz w:val="24"/>
          <w:szCs w:val="24"/>
          <w:lang w:val="lt-LT" w:eastAsia="lt-LT"/>
        </w:rPr>
        <w:t>ąsk</w:t>
      </w:r>
      <w:proofErr w:type="spellEnd"/>
      <w:r w:rsidR="005C0921" w:rsidRPr="00105670">
        <w:rPr>
          <w:sz w:val="24"/>
          <w:szCs w:val="24"/>
          <w:lang w:val="lt-LT" w:eastAsia="lt-LT"/>
        </w:rPr>
        <w:t xml:space="preserve">. </w:t>
      </w:r>
      <w:r w:rsidR="00386EF5" w:rsidRPr="00386EF5">
        <w:rPr>
          <w:sz w:val="24"/>
          <w:szCs w:val="24"/>
          <w:lang w:val="lt-LT" w:eastAsia="lt-LT"/>
        </w:rPr>
        <w:t>LT28 4010 0425 0160 5822</w:t>
      </w:r>
      <w:r w:rsidR="005C0921" w:rsidRPr="00105670">
        <w:rPr>
          <w:sz w:val="24"/>
          <w:szCs w:val="24"/>
          <w:lang w:val="lt-LT" w:eastAsia="lt-LT"/>
        </w:rPr>
        <w:tab/>
      </w:r>
      <w:r w:rsidR="00386EF5">
        <w:rPr>
          <w:sz w:val="24"/>
          <w:szCs w:val="24"/>
          <w:lang w:val="lt-LT" w:eastAsia="lt-LT"/>
        </w:rPr>
        <w:t>Banko kodas</w:t>
      </w:r>
      <w:r w:rsidR="005C0921" w:rsidRPr="00105670">
        <w:rPr>
          <w:sz w:val="24"/>
          <w:szCs w:val="24"/>
          <w:lang w:val="lt-LT" w:eastAsia="lt-LT"/>
        </w:rPr>
        <w:t xml:space="preserve"> </w:t>
      </w:r>
      <w:r w:rsidR="00EA51D9">
        <w:rPr>
          <w:sz w:val="24"/>
          <w:szCs w:val="24"/>
          <w:lang w:val="lt-LT" w:eastAsia="lt-LT"/>
        </w:rPr>
        <w:t>40100</w:t>
      </w:r>
    </w:p>
    <w:p w14:paraId="55E0618B" w14:textId="578C70DA" w:rsidR="005C0921" w:rsidRPr="00105670" w:rsidRDefault="005C0921" w:rsidP="006548DA">
      <w:pPr>
        <w:tabs>
          <w:tab w:val="left" w:pos="5103"/>
          <w:tab w:val="left" w:pos="5245"/>
        </w:tabs>
        <w:spacing w:line="288" w:lineRule="auto"/>
        <w:jc w:val="both"/>
        <w:rPr>
          <w:sz w:val="24"/>
          <w:szCs w:val="24"/>
          <w:lang w:val="lt-LT" w:eastAsia="lt-LT"/>
        </w:rPr>
      </w:pPr>
      <w:proofErr w:type="spellStart"/>
      <w:r w:rsidRPr="00105670">
        <w:rPr>
          <w:sz w:val="24"/>
          <w:szCs w:val="24"/>
          <w:lang w:val="lt-LT" w:eastAsia="lt-LT"/>
        </w:rPr>
        <w:t>Luminor</w:t>
      </w:r>
      <w:proofErr w:type="spellEnd"/>
      <w:r w:rsidRPr="00105670">
        <w:rPr>
          <w:sz w:val="24"/>
          <w:szCs w:val="24"/>
          <w:lang w:val="lt-LT" w:eastAsia="lt-LT"/>
        </w:rPr>
        <w:t xml:space="preserve"> Bank AS</w:t>
      </w:r>
      <w:r w:rsidR="00CF2EE7" w:rsidRPr="00105670">
        <w:rPr>
          <w:sz w:val="24"/>
          <w:szCs w:val="24"/>
          <w:lang w:val="lt-LT" w:eastAsia="lt-LT"/>
        </w:rPr>
        <w:t xml:space="preserve"> Lietuvos skyrius</w:t>
      </w:r>
      <w:r w:rsidRPr="00105670">
        <w:rPr>
          <w:sz w:val="24"/>
          <w:szCs w:val="24"/>
          <w:lang w:val="lt-LT" w:eastAsia="lt-LT"/>
        </w:rPr>
        <w:t xml:space="preserve"> </w:t>
      </w:r>
    </w:p>
    <w:p w14:paraId="1C0AF095" w14:textId="2F28F724" w:rsidR="005C0921" w:rsidRPr="00105670" w:rsidRDefault="00386EF5" w:rsidP="006548DA">
      <w:pPr>
        <w:tabs>
          <w:tab w:val="left" w:pos="5103"/>
          <w:tab w:val="left" w:pos="5245"/>
        </w:tabs>
        <w:spacing w:line="288" w:lineRule="auto"/>
        <w:jc w:val="both"/>
        <w:rPr>
          <w:sz w:val="24"/>
          <w:szCs w:val="24"/>
          <w:lang w:val="lt-LT" w:eastAsia="lt-LT"/>
        </w:rPr>
      </w:pPr>
      <w:r>
        <w:rPr>
          <w:sz w:val="24"/>
          <w:szCs w:val="24"/>
          <w:lang w:val="lt-LT" w:eastAsia="lt-LT"/>
        </w:rPr>
        <w:t>Banko kodas 40100</w:t>
      </w:r>
    </w:p>
    <w:p w14:paraId="5FA8EDBD" w14:textId="6018FF90" w:rsidR="005C0921" w:rsidRPr="00105670" w:rsidRDefault="006203A6" w:rsidP="00243631">
      <w:pPr>
        <w:tabs>
          <w:tab w:val="left" w:pos="5103"/>
          <w:tab w:val="left" w:pos="5245"/>
        </w:tabs>
        <w:rPr>
          <w:sz w:val="24"/>
          <w:szCs w:val="24"/>
          <w:lang w:val="lt-LT" w:eastAsia="lt-LT"/>
        </w:rPr>
      </w:pPr>
      <w:r>
        <w:rPr>
          <w:sz w:val="24"/>
          <w:szCs w:val="24"/>
          <w:lang w:val="lt-LT" w:eastAsia="lt-LT"/>
        </w:rPr>
        <w:t>Direktorė</w:t>
      </w:r>
      <w:r w:rsidR="004E440C">
        <w:rPr>
          <w:sz w:val="24"/>
          <w:szCs w:val="24"/>
          <w:lang w:val="lt-LT" w:eastAsia="lt-LT"/>
        </w:rPr>
        <w:t xml:space="preserve">                        </w:t>
      </w:r>
      <w:r w:rsidR="00243631">
        <w:rPr>
          <w:sz w:val="24"/>
          <w:szCs w:val="24"/>
          <w:lang w:val="lt-LT" w:eastAsia="lt-LT"/>
        </w:rPr>
        <w:t xml:space="preserve">                                              </w:t>
      </w:r>
      <w:proofErr w:type="spellStart"/>
      <w:r w:rsidR="004E440C">
        <w:rPr>
          <w:sz w:val="24"/>
          <w:szCs w:val="24"/>
          <w:lang w:val="lt-LT" w:eastAsia="lt-LT"/>
        </w:rPr>
        <w:t>Direktorė</w:t>
      </w:r>
      <w:proofErr w:type="spellEnd"/>
    </w:p>
    <w:p w14:paraId="6EB54712" w14:textId="2F159F1F" w:rsidR="005C0921" w:rsidRPr="00105670" w:rsidRDefault="005C0921" w:rsidP="004E440C">
      <w:pPr>
        <w:tabs>
          <w:tab w:val="left" w:pos="5103"/>
          <w:tab w:val="left" w:pos="5245"/>
        </w:tabs>
        <w:jc w:val="both"/>
        <w:rPr>
          <w:sz w:val="24"/>
          <w:szCs w:val="24"/>
          <w:lang w:val="lt-LT" w:eastAsia="lt-LT"/>
        </w:rPr>
      </w:pPr>
      <w:r w:rsidRPr="00105670">
        <w:rPr>
          <w:sz w:val="24"/>
          <w:szCs w:val="24"/>
          <w:lang w:val="lt-LT" w:eastAsia="lt-LT"/>
        </w:rPr>
        <w:t>_____________________________</w:t>
      </w:r>
      <w:r w:rsidRPr="00105670">
        <w:rPr>
          <w:sz w:val="24"/>
          <w:szCs w:val="24"/>
          <w:lang w:val="lt-LT" w:eastAsia="lt-LT"/>
        </w:rPr>
        <w:tab/>
        <w:t xml:space="preserve">___________________________ </w:t>
      </w:r>
    </w:p>
    <w:p w14:paraId="3B746E75" w14:textId="3955A2C7" w:rsidR="005C0921" w:rsidRPr="00105670" w:rsidRDefault="005C0921" w:rsidP="004E440C">
      <w:pPr>
        <w:tabs>
          <w:tab w:val="left" w:pos="5103"/>
        </w:tabs>
        <w:jc w:val="both"/>
        <w:rPr>
          <w:sz w:val="24"/>
          <w:szCs w:val="24"/>
          <w:lang w:val="lt-LT" w:eastAsia="lt-LT"/>
        </w:rPr>
      </w:pPr>
      <w:r w:rsidRPr="00105670">
        <w:rPr>
          <w:sz w:val="24"/>
          <w:szCs w:val="24"/>
          <w:lang w:val="lt-LT" w:eastAsia="lt-LT"/>
        </w:rPr>
        <w:t>(atstovaujančio asmens pareigos)</w:t>
      </w:r>
      <w:r w:rsidRPr="00105670">
        <w:rPr>
          <w:i/>
          <w:sz w:val="24"/>
          <w:szCs w:val="24"/>
          <w:lang w:val="lt-LT" w:eastAsia="lt-LT"/>
        </w:rPr>
        <w:tab/>
      </w:r>
      <w:r w:rsidRPr="00105670">
        <w:rPr>
          <w:sz w:val="24"/>
          <w:szCs w:val="24"/>
          <w:lang w:val="lt-LT" w:eastAsia="lt-LT"/>
        </w:rPr>
        <w:t xml:space="preserve">(atstovaujančio asmens pareigos) </w:t>
      </w:r>
    </w:p>
    <w:p w14:paraId="7CBE4E26" w14:textId="70CB0506" w:rsidR="005C0921" w:rsidRPr="00105670" w:rsidRDefault="005C0921" w:rsidP="004E440C">
      <w:pPr>
        <w:tabs>
          <w:tab w:val="left" w:pos="5103"/>
        </w:tabs>
        <w:jc w:val="both"/>
        <w:rPr>
          <w:sz w:val="24"/>
          <w:szCs w:val="24"/>
          <w:lang w:val="lt-LT" w:eastAsia="lt-LT"/>
        </w:rPr>
      </w:pPr>
      <w:r w:rsidRPr="00105670">
        <w:rPr>
          <w:sz w:val="24"/>
          <w:szCs w:val="24"/>
          <w:lang w:val="lt-LT" w:eastAsia="lt-LT"/>
        </w:rPr>
        <w:t xml:space="preserve">                                     </w:t>
      </w:r>
      <w:r w:rsidR="004B23AE" w:rsidRPr="00105670">
        <w:rPr>
          <w:sz w:val="24"/>
          <w:szCs w:val="24"/>
          <w:lang w:val="lt-LT" w:eastAsia="lt-LT"/>
        </w:rPr>
        <w:t xml:space="preserve">               </w:t>
      </w:r>
      <w:r w:rsidRPr="00105670">
        <w:rPr>
          <w:sz w:val="24"/>
          <w:szCs w:val="24"/>
          <w:lang w:val="lt-LT" w:eastAsia="lt-LT"/>
        </w:rPr>
        <w:t>A. V.</w:t>
      </w:r>
      <w:r w:rsidRPr="00105670">
        <w:rPr>
          <w:sz w:val="24"/>
          <w:szCs w:val="24"/>
          <w:lang w:val="lt-LT" w:eastAsia="lt-LT"/>
        </w:rPr>
        <w:tab/>
      </w:r>
      <w:r w:rsidRPr="00105670">
        <w:rPr>
          <w:sz w:val="24"/>
          <w:szCs w:val="24"/>
          <w:lang w:val="lt-LT" w:eastAsia="lt-LT"/>
        </w:rPr>
        <w:tab/>
      </w:r>
      <w:r w:rsidRPr="00105670">
        <w:rPr>
          <w:sz w:val="24"/>
          <w:szCs w:val="24"/>
          <w:lang w:val="lt-LT" w:eastAsia="lt-LT"/>
        </w:rPr>
        <w:tab/>
        <w:t xml:space="preserve">         </w:t>
      </w:r>
      <w:r w:rsidR="004B23AE" w:rsidRPr="00105670">
        <w:rPr>
          <w:sz w:val="24"/>
          <w:szCs w:val="24"/>
          <w:lang w:val="lt-LT" w:eastAsia="lt-LT"/>
        </w:rPr>
        <w:t xml:space="preserve">                 </w:t>
      </w:r>
      <w:r w:rsidRPr="00105670">
        <w:rPr>
          <w:sz w:val="24"/>
          <w:szCs w:val="24"/>
          <w:lang w:val="lt-LT" w:eastAsia="lt-LT"/>
        </w:rPr>
        <w:t xml:space="preserve">    A. V. </w:t>
      </w:r>
    </w:p>
    <w:p w14:paraId="2BC90B3B" w14:textId="77777777" w:rsidR="005C0921" w:rsidRPr="00105670" w:rsidRDefault="005C0921" w:rsidP="004E440C">
      <w:pPr>
        <w:tabs>
          <w:tab w:val="left" w:pos="5103"/>
          <w:tab w:val="left" w:pos="5245"/>
        </w:tabs>
        <w:rPr>
          <w:sz w:val="24"/>
          <w:szCs w:val="24"/>
          <w:lang w:val="lt-LT" w:eastAsia="lt-LT"/>
        </w:rPr>
      </w:pPr>
      <w:r w:rsidRPr="00105670">
        <w:rPr>
          <w:sz w:val="24"/>
          <w:szCs w:val="24"/>
          <w:lang w:val="lt-LT" w:eastAsia="lt-LT"/>
        </w:rPr>
        <w:t>_____________________________</w:t>
      </w:r>
      <w:r w:rsidRPr="00105670">
        <w:rPr>
          <w:sz w:val="24"/>
          <w:szCs w:val="24"/>
          <w:lang w:val="lt-LT" w:eastAsia="lt-LT"/>
        </w:rPr>
        <w:tab/>
        <w:t xml:space="preserve">______________________________ </w:t>
      </w:r>
    </w:p>
    <w:p w14:paraId="5AC0A0FC" w14:textId="77777777" w:rsidR="005C0921" w:rsidRDefault="005C0921" w:rsidP="004E440C">
      <w:pPr>
        <w:tabs>
          <w:tab w:val="left" w:pos="1276"/>
          <w:tab w:val="left" w:pos="5103"/>
          <w:tab w:val="left" w:pos="5245"/>
        </w:tabs>
        <w:rPr>
          <w:sz w:val="24"/>
          <w:szCs w:val="24"/>
          <w:lang w:val="lt-LT" w:eastAsia="lt-LT"/>
        </w:rPr>
      </w:pPr>
      <w:r w:rsidRPr="00105670">
        <w:rPr>
          <w:sz w:val="24"/>
          <w:szCs w:val="24"/>
          <w:lang w:val="lt-LT" w:eastAsia="lt-LT"/>
        </w:rPr>
        <w:t xml:space="preserve">             (parašas)</w:t>
      </w:r>
      <w:r w:rsidRPr="00105670">
        <w:rPr>
          <w:sz w:val="24"/>
          <w:szCs w:val="24"/>
          <w:lang w:val="lt-LT" w:eastAsia="lt-LT"/>
        </w:rPr>
        <w:tab/>
      </w:r>
      <w:r w:rsidRPr="00105670">
        <w:rPr>
          <w:sz w:val="24"/>
          <w:szCs w:val="24"/>
          <w:lang w:val="lt-LT" w:eastAsia="lt-LT"/>
        </w:rPr>
        <w:tab/>
        <w:t xml:space="preserve">               (parašas) </w:t>
      </w:r>
    </w:p>
    <w:p w14:paraId="48A2A8D5" w14:textId="2AC02BB3" w:rsidR="004E440C" w:rsidRPr="00105670" w:rsidRDefault="004E440C" w:rsidP="004E440C">
      <w:pPr>
        <w:tabs>
          <w:tab w:val="left" w:pos="1276"/>
          <w:tab w:val="left" w:pos="5103"/>
          <w:tab w:val="left" w:pos="5245"/>
        </w:tabs>
        <w:rPr>
          <w:sz w:val="24"/>
          <w:szCs w:val="24"/>
          <w:lang w:val="lt-LT" w:eastAsia="lt-LT"/>
        </w:rPr>
      </w:pPr>
      <w:r>
        <w:rPr>
          <w:sz w:val="24"/>
          <w:szCs w:val="24"/>
          <w:lang w:val="lt-LT" w:eastAsia="lt-LT"/>
        </w:rPr>
        <w:t xml:space="preserve">  </w:t>
      </w:r>
      <w:r w:rsidR="00243631">
        <w:rPr>
          <w:sz w:val="24"/>
          <w:szCs w:val="24"/>
          <w:lang w:val="lt-LT" w:eastAsia="lt-LT"/>
        </w:rPr>
        <w:t xml:space="preserve">Gerda </w:t>
      </w:r>
      <w:proofErr w:type="spellStart"/>
      <w:r w:rsidR="00243631">
        <w:rPr>
          <w:sz w:val="24"/>
          <w:szCs w:val="24"/>
          <w:lang w:val="lt-LT" w:eastAsia="lt-LT"/>
        </w:rPr>
        <w:t>Kuzmarskienė</w:t>
      </w:r>
      <w:proofErr w:type="spellEnd"/>
      <w:r>
        <w:rPr>
          <w:sz w:val="24"/>
          <w:szCs w:val="24"/>
          <w:lang w:val="lt-LT" w:eastAsia="lt-LT"/>
        </w:rPr>
        <w:t xml:space="preserve">                                                  Elena </w:t>
      </w:r>
      <w:proofErr w:type="spellStart"/>
      <w:r>
        <w:rPr>
          <w:sz w:val="24"/>
          <w:szCs w:val="24"/>
          <w:lang w:val="lt-LT" w:eastAsia="lt-LT"/>
        </w:rPr>
        <w:t>Mogilevec</w:t>
      </w:r>
      <w:proofErr w:type="spellEnd"/>
    </w:p>
    <w:p w14:paraId="2AECD97C" w14:textId="77777777" w:rsidR="005C0921" w:rsidRPr="00105670" w:rsidRDefault="005C0921" w:rsidP="004E440C">
      <w:pPr>
        <w:tabs>
          <w:tab w:val="left" w:pos="1276"/>
          <w:tab w:val="left" w:pos="5103"/>
          <w:tab w:val="left" w:pos="5245"/>
        </w:tabs>
        <w:rPr>
          <w:sz w:val="24"/>
          <w:szCs w:val="24"/>
          <w:lang w:val="lt-LT" w:eastAsia="lt-LT"/>
        </w:rPr>
      </w:pPr>
      <w:r w:rsidRPr="00105670">
        <w:rPr>
          <w:sz w:val="24"/>
          <w:szCs w:val="24"/>
          <w:lang w:val="lt-LT" w:eastAsia="lt-LT"/>
        </w:rPr>
        <w:t>_____________________________</w:t>
      </w:r>
      <w:r w:rsidRPr="00105670">
        <w:rPr>
          <w:sz w:val="24"/>
          <w:szCs w:val="24"/>
          <w:lang w:val="lt-LT" w:eastAsia="lt-LT"/>
        </w:rPr>
        <w:tab/>
        <w:t>______________________________</w:t>
      </w:r>
    </w:p>
    <w:p w14:paraId="5B604023" w14:textId="77777777" w:rsidR="005C0921" w:rsidRPr="00105670" w:rsidRDefault="005C0921" w:rsidP="004E440C">
      <w:pPr>
        <w:tabs>
          <w:tab w:val="left" w:pos="5103"/>
        </w:tabs>
        <w:rPr>
          <w:i/>
          <w:sz w:val="24"/>
          <w:szCs w:val="24"/>
          <w:lang w:val="lt-LT" w:eastAsia="lt-LT"/>
        </w:rPr>
      </w:pPr>
      <w:r w:rsidRPr="00105670">
        <w:rPr>
          <w:sz w:val="24"/>
          <w:szCs w:val="24"/>
          <w:lang w:val="lt-LT" w:eastAsia="lt-LT"/>
        </w:rPr>
        <w:t xml:space="preserve">      (vardas ir pavardė)</w:t>
      </w:r>
      <w:r w:rsidRPr="00105670">
        <w:rPr>
          <w:i/>
          <w:sz w:val="24"/>
          <w:szCs w:val="24"/>
          <w:lang w:val="lt-LT" w:eastAsia="lt-LT"/>
        </w:rPr>
        <w:tab/>
        <w:t xml:space="preserve"> </w:t>
      </w:r>
      <w:r w:rsidRPr="00105670">
        <w:rPr>
          <w:sz w:val="24"/>
          <w:szCs w:val="24"/>
          <w:lang w:val="lt-LT" w:eastAsia="lt-LT"/>
        </w:rPr>
        <w:t xml:space="preserve">        (vardas ir pavardė) </w:t>
      </w:r>
    </w:p>
    <w:p w14:paraId="3C3A4B77" w14:textId="77777777" w:rsidR="00F76613" w:rsidRDefault="00F76613" w:rsidP="004E440C">
      <w:pPr>
        <w:tabs>
          <w:tab w:val="left" w:pos="5103"/>
        </w:tabs>
        <w:rPr>
          <w:sz w:val="24"/>
          <w:szCs w:val="24"/>
          <w:lang w:val="lt-LT" w:eastAsia="lt-LT"/>
        </w:rPr>
      </w:pPr>
      <w:r>
        <w:rPr>
          <w:sz w:val="24"/>
          <w:szCs w:val="24"/>
          <w:lang w:val="lt-LT" w:eastAsia="lt-LT"/>
        </w:rPr>
        <w:t>_____________________________</w:t>
      </w:r>
      <w:r>
        <w:rPr>
          <w:sz w:val="24"/>
          <w:szCs w:val="24"/>
          <w:lang w:val="lt-LT" w:eastAsia="lt-LT"/>
        </w:rPr>
        <w:tab/>
        <w:t>_____________________________</w:t>
      </w:r>
    </w:p>
    <w:p w14:paraId="6B8B6F09" w14:textId="055B1AA1" w:rsidR="00A61184" w:rsidRPr="00105670" w:rsidRDefault="00F76613" w:rsidP="004E440C">
      <w:pPr>
        <w:tabs>
          <w:tab w:val="left" w:pos="5103"/>
        </w:tabs>
      </w:pPr>
      <w:r>
        <w:rPr>
          <w:sz w:val="24"/>
          <w:szCs w:val="24"/>
          <w:lang w:val="lt-LT" w:eastAsia="lt-LT"/>
        </w:rPr>
        <w:t xml:space="preserve">              (data)                                                                                  (data)</w:t>
      </w:r>
    </w:p>
    <w:sectPr w:rsidR="00A61184" w:rsidRPr="00105670" w:rsidSect="00A41188">
      <w:headerReference w:type="even" r:id="rId10"/>
      <w:headerReference w:type="default" r:id="rId11"/>
      <w:pgSz w:w="11900" w:h="16820"/>
      <w:pgMar w:top="1134" w:right="567" w:bottom="1276" w:left="1701" w:header="567" w:footer="567"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7DE12" w14:textId="77777777" w:rsidR="00A41188" w:rsidRDefault="00A41188">
      <w:r>
        <w:separator/>
      </w:r>
    </w:p>
  </w:endnote>
  <w:endnote w:type="continuationSeparator" w:id="0">
    <w:p w14:paraId="540EF721" w14:textId="77777777" w:rsidR="00A41188" w:rsidRDefault="00A41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7197C" w14:textId="77777777" w:rsidR="00A41188" w:rsidRDefault="00A41188">
      <w:r>
        <w:separator/>
      </w:r>
    </w:p>
  </w:footnote>
  <w:footnote w:type="continuationSeparator" w:id="0">
    <w:p w14:paraId="3540C743" w14:textId="77777777" w:rsidR="00A41188" w:rsidRDefault="00A41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B3BF" w14:textId="77777777" w:rsidR="00644BD7" w:rsidRDefault="00644BD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2D336ADF" w14:textId="77777777" w:rsidR="00644BD7" w:rsidRDefault="00644BD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12992" w14:textId="268D0812" w:rsidR="00644BD7" w:rsidRDefault="00644BD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B729E">
      <w:rPr>
        <w:rStyle w:val="Puslapionumeris"/>
        <w:noProof/>
      </w:rPr>
      <w:t>10</w:t>
    </w:r>
    <w:r>
      <w:rPr>
        <w:rStyle w:val="Puslapionumeris"/>
      </w:rPr>
      <w:fldChar w:fldCharType="end"/>
    </w:r>
  </w:p>
  <w:p w14:paraId="3034C2F2" w14:textId="77777777" w:rsidR="00644BD7" w:rsidRDefault="00644BD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A77"/>
    <w:multiLevelType w:val="hybridMultilevel"/>
    <w:tmpl w:val="194E0636"/>
    <w:lvl w:ilvl="0" w:tplc="9DF401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8C04BEA"/>
    <w:multiLevelType w:val="multilevel"/>
    <w:tmpl w:val="0CE4E004"/>
    <w:lvl w:ilvl="0">
      <w:start w:val="1"/>
      <w:numFmt w:val="decimal"/>
      <w:lvlText w:val="%1."/>
      <w:lvlJc w:val="left"/>
      <w:pPr>
        <w:ind w:left="360" w:hanging="360"/>
      </w:pPr>
      <w:rPr>
        <w:b/>
        <w:color w:val="000000" w:themeColor="text1"/>
      </w:rPr>
    </w:lvl>
    <w:lvl w:ilvl="1">
      <w:start w:val="1"/>
      <w:numFmt w:val="decimal"/>
      <w:lvlText w:val="%1.%2."/>
      <w:lvlJc w:val="left"/>
      <w:pPr>
        <w:ind w:left="702" w:hanging="432"/>
      </w:pPr>
      <w:rPr>
        <w:b/>
        <w:bCs w:val="0"/>
        <w:color w:val="000000" w:themeColor="text1"/>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color w:val="000000" w:themeColor="text1"/>
      </w:rPr>
    </w:lvl>
    <w:lvl w:ilvl="4">
      <w:start w:val="1"/>
      <w:numFmt w:val="decimal"/>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0466B62"/>
    <w:multiLevelType w:val="hybridMultilevel"/>
    <w:tmpl w:val="D59C76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4653631">
    <w:abstractNumId w:val="0"/>
  </w:num>
  <w:num w:numId="2" w16cid:durableId="316298955">
    <w:abstractNumId w:val="2"/>
  </w:num>
  <w:num w:numId="3" w16cid:durableId="1940867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DFD"/>
    <w:rsid w:val="000000C7"/>
    <w:rsid w:val="000005A0"/>
    <w:rsid w:val="00002EA3"/>
    <w:rsid w:val="0000327B"/>
    <w:rsid w:val="000047C8"/>
    <w:rsid w:val="00013B0E"/>
    <w:rsid w:val="00017B06"/>
    <w:rsid w:val="00017C38"/>
    <w:rsid w:val="00021609"/>
    <w:rsid w:val="000250DC"/>
    <w:rsid w:val="00027E04"/>
    <w:rsid w:val="00033C3F"/>
    <w:rsid w:val="00042420"/>
    <w:rsid w:val="000437CE"/>
    <w:rsid w:val="00045382"/>
    <w:rsid w:val="00045FCD"/>
    <w:rsid w:val="0005026C"/>
    <w:rsid w:val="00072E5C"/>
    <w:rsid w:val="00074734"/>
    <w:rsid w:val="00076849"/>
    <w:rsid w:val="00086428"/>
    <w:rsid w:val="000865E1"/>
    <w:rsid w:val="0008767A"/>
    <w:rsid w:val="00097176"/>
    <w:rsid w:val="000A31F5"/>
    <w:rsid w:val="000A7020"/>
    <w:rsid w:val="000B2D8E"/>
    <w:rsid w:val="000B729E"/>
    <w:rsid w:val="000C3102"/>
    <w:rsid w:val="000D30B2"/>
    <w:rsid w:val="000E27C0"/>
    <w:rsid w:val="000E2902"/>
    <w:rsid w:val="000E3C8B"/>
    <w:rsid w:val="000E4F81"/>
    <w:rsid w:val="000F0600"/>
    <w:rsid w:val="000F4617"/>
    <w:rsid w:val="00103A63"/>
    <w:rsid w:val="0010443F"/>
    <w:rsid w:val="00105670"/>
    <w:rsid w:val="00105E45"/>
    <w:rsid w:val="0011167E"/>
    <w:rsid w:val="0012062C"/>
    <w:rsid w:val="00125B46"/>
    <w:rsid w:val="001274FA"/>
    <w:rsid w:val="00134E90"/>
    <w:rsid w:val="00140DC9"/>
    <w:rsid w:val="00151311"/>
    <w:rsid w:val="0015385F"/>
    <w:rsid w:val="001553B7"/>
    <w:rsid w:val="0015796E"/>
    <w:rsid w:val="0016143D"/>
    <w:rsid w:val="00161936"/>
    <w:rsid w:val="001633C7"/>
    <w:rsid w:val="00167933"/>
    <w:rsid w:val="00173032"/>
    <w:rsid w:val="001730E7"/>
    <w:rsid w:val="001749BC"/>
    <w:rsid w:val="001761C8"/>
    <w:rsid w:val="0019173B"/>
    <w:rsid w:val="001A085A"/>
    <w:rsid w:val="001A6296"/>
    <w:rsid w:val="001B20ED"/>
    <w:rsid w:val="001B47EF"/>
    <w:rsid w:val="001B4DB8"/>
    <w:rsid w:val="001B6FD5"/>
    <w:rsid w:val="001C1414"/>
    <w:rsid w:val="001C1652"/>
    <w:rsid w:val="001D04B1"/>
    <w:rsid w:val="001D1651"/>
    <w:rsid w:val="001D223E"/>
    <w:rsid w:val="001D388F"/>
    <w:rsid w:val="001D3BFB"/>
    <w:rsid w:val="001D5715"/>
    <w:rsid w:val="001D5F51"/>
    <w:rsid w:val="001D6F0B"/>
    <w:rsid w:val="001E395D"/>
    <w:rsid w:val="001E5C40"/>
    <w:rsid w:val="001F2761"/>
    <w:rsid w:val="001F5072"/>
    <w:rsid w:val="002064C9"/>
    <w:rsid w:val="002075D8"/>
    <w:rsid w:val="00215D53"/>
    <w:rsid w:val="002234FF"/>
    <w:rsid w:val="0022394E"/>
    <w:rsid w:val="00224914"/>
    <w:rsid w:val="002360F8"/>
    <w:rsid w:val="00242BD7"/>
    <w:rsid w:val="00243631"/>
    <w:rsid w:val="00252E88"/>
    <w:rsid w:val="00254E33"/>
    <w:rsid w:val="002568CE"/>
    <w:rsid w:val="00265A1A"/>
    <w:rsid w:val="00274C08"/>
    <w:rsid w:val="0027547C"/>
    <w:rsid w:val="00281C60"/>
    <w:rsid w:val="00283DF3"/>
    <w:rsid w:val="00285F29"/>
    <w:rsid w:val="002A46DE"/>
    <w:rsid w:val="002C1316"/>
    <w:rsid w:val="002C6428"/>
    <w:rsid w:val="002D3F71"/>
    <w:rsid w:val="002D6D2B"/>
    <w:rsid w:val="002E1F0F"/>
    <w:rsid w:val="002E3569"/>
    <w:rsid w:val="002F2F94"/>
    <w:rsid w:val="002F5674"/>
    <w:rsid w:val="0030485B"/>
    <w:rsid w:val="00305742"/>
    <w:rsid w:val="00305A3E"/>
    <w:rsid w:val="00306362"/>
    <w:rsid w:val="0030686B"/>
    <w:rsid w:val="0031410E"/>
    <w:rsid w:val="00320EC5"/>
    <w:rsid w:val="00323DF8"/>
    <w:rsid w:val="0032608A"/>
    <w:rsid w:val="00331B5F"/>
    <w:rsid w:val="00332799"/>
    <w:rsid w:val="00334A39"/>
    <w:rsid w:val="0034268D"/>
    <w:rsid w:val="00343819"/>
    <w:rsid w:val="00347066"/>
    <w:rsid w:val="003479A0"/>
    <w:rsid w:val="00354524"/>
    <w:rsid w:val="0035492D"/>
    <w:rsid w:val="0035669D"/>
    <w:rsid w:val="00360391"/>
    <w:rsid w:val="00361FCE"/>
    <w:rsid w:val="00365B40"/>
    <w:rsid w:val="00367291"/>
    <w:rsid w:val="003676E8"/>
    <w:rsid w:val="0037430B"/>
    <w:rsid w:val="00375251"/>
    <w:rsid w:val="00380381"/>
    <w:rsid w:val="00383DE9"/>
    <w:rsid w:val="00384AFF"/>
    <w:rsid w:val="00386EF5"/>
    <w:rsid w:val="0039245C"/>
    <w:rsid w:val="003A1767"/>
    <w:rsid w:val="003A29BF"/>
    <w:rsid w:val="003B20D3"/>
    <w:rsid w:val="003B2B28"/>
    <w:rsid w:val="003C0C73"/>
    <w:rsid w:val="003C2DB7"/>
    <w:rsid w:val="003C464C"/>
    <w:rsid w:val="003C49AD"/>
    <w:rsid w:val="003C515C"/>
    <w:rsid w:val="003D5181"/>
    <w:rsid w:val="003D5FBD"/>
    <w:rsid w:val="003D6BFC"/>
    <w:rsid w:val="003E04BE"/>
    <w:rsid w:val="003E061C"/>
    <w:rsid w:val="003E5A35"/>
    <w:rsid w:val="003F29D2"/>
    <w:rsid w:val="003F3ADA"/>
    <w:rsid w:val="003F5CA3"/>
    <w:rsid w:val="003F6AEC"/>
    <w:rsid w:val="00404684"/>
    <w:rsid w:val="00412CDE"/>
    <w:rsid w:val="0041300A"/>
    <w:rsid w:val="00417F64"/>
    <w:rsid w:val="00420DB7"/>
    <w:rsid w:val="00420F02"/>
    <w:rsid w:val="00421CAE"/>
    <w:rsid w:val="004273F1"/>
    <w:rsid w:val="00430CAE"/>
    <w:rsid w:val="004320C2"/>
    <w:rsid w:val="00432924"/>
    <w:rsid w:val="00433A88"/>
    <w:rsid w:val="004349B1"/>
    <w:rsid w:val="00437BB4"/>
    <w:rsid w:val="00441AC6"/>
    <w:rsid w:val="00441C90"/>
    <w:rsid w:val="00442E6F"/>
    <w:rsid w:val="00446465"/>
    <w:rsid w:val="0044673E"/>
    <w:rsid w:val="00451F72"/>
    <w:rsid w:val="0045237E"/>
    <w:rsid w:val="00453D9F"/>
    <w:rsid w:val="00454229"/>
    <w:rsid w:val="004624E1"/>
    <w:rsid w:val="004638F5"/>
    <w:rsid w:val="0046405B"/>
    <w:rsid w:val="004708A1"/>
    <w:rsid w:val="00470D03"/>
    <w:rsid w:val="00472B8F"/>
    <w:rsid w:val="0047320F"/>
    <w:rsid w:val="00475334"/>
    <w:rsid w:val="00482FA3"/>
    <w:rsid w:val="00484147"/>
    <w:rsid w:val="0049365C"/>
    <w:rsid w:val="004A4176"/>
    <w:rsid w:val="004A7441"/>
    <w:rsid w:val="004B1F01"/>
    <w:rsid w:val="004B23AE"/>
    <w:rsid w:val="004B71C0"/>
    <w:rsid w:val="004B78FA"/>
    <w:rsid w:val="004C000D"/>
    <w:rsid w:val="004C0C36"/>
    <w:rsid w:val="004C24E2"/>
    <w:rsid w:val="004C6E4C"/>
    <w:rsid w:val="004D227F"/>
    <w:rsid w:val="004D26FB"/>
    <w:rsid w:val="004D2CDF"/>
    <w:rsid w:val="004D3974"/>
    <w:rsid w:val="004E1B69"/>
    <w:rsid w:val="004E440C"/>
    <w:rsid w:val="004E6CC5"/>
    <w:rsid w:val="004F1C80"/>
    <w:rsid w:val="004F25D3"/>
    <w:rsid w:val="004F2936"/>
    <w:rsid w:val="005073FA"/>
    <w:rsid w:val="00511208"/>
    <w:rsid w:val="00514007"/>
    <w:rsid w:val="0051579E"/>
    <w:rsid w:val="00524199"/>
    <w:rsid w:val="0052592C"/>
    <w:rsid w:val="005275F3"/>
    <w:rsid w:val="00532D1E"/>
    <w:rsid w:val="00533962"/>
    <w:rsid w:val="005339A0"/>
    <w:rsid w:val="00536A60"/>
    <w:rsid w:val="00543930"/>
    <w:rsid w:val="0054787A"/>
    <w:rsid w:val="00551658"/>
    <w:rsid w:val="005516E4"/>
    <w:rsid w:val="00556DD5"/>
    <w:rsid w:val="0056029A"/>
    <w:rsid w:val="00567336"/>
    <w:rsid w:val="005702AF"/>
    <w:rsid w:val="0057056F"/>
    <w:rsid w:val="00571AD9"/>
    <w:rsid w:val="00573B43"/>
    <w:rsid w:val="005750E0"/>
    <w:rsid w:val="00577F1C"/>
    <w:rsid w:val="00582799"/>
    <w:rsid w:val="00587CBA"/>
    <w:rsid w:val="005A02A3"/>
    <w:rsid w:val="005A1F61"/>
    <w:rsid w:val="005B0D1C"/>
    <w:rsid w:val="005B1D41"/>
    <w:rsid w:val="005B59C9"/>
    <w:rsid w:val="005C0921"/>
    <w:rsid w:val="005C14DF"/>
    <w:rsid w:val="005C450F"/>
    <w:rsid w:val="005D351F"/>
    <w:rsid w:val="005D4D04"/>
    <w:rsid w:val="005E31CC"/>
    <w:rsid w:val="005F69EE"/>
    <w:rsid w:val="0060266C"/>
    <w:rsid w:val="00603881"/>
    <w:rsid w:val="00603EB0"/>
    <w:rsid w:val="00611875"/>
    <w:rsid w:val="00617DB4"/>
    <w:rsid w:val="006203A6"/>
    <w:rsid w:val="00626BC8"/>
    <w:rsid w:val="00630A55"/>
    <w:rsid w:val="00635199"/>
    <w:rsid w:val="0064015E"/>
    <w:rsid w:val="00641A01"/>
    <w:rsid w:val="00641DB8"/>
    <w:rsid w:val="006443D4"/>
    <w:rsid w:val="00644BD7"/>
    <w:rsid w:val="006532E5"/>
    <w:rsid w:val="006548DA"/>
    <w:rsid w:val="00655A2E"/>
    <w:rsid w:val="00655F4C"/>
    <w:rsid w:val="00663585"/>
    <w:rsid w:val="00663D07"/>
    <w:rsid w:val="00665AC7"/>
    <w:rsid w:val="00666769"/>
    <w:rsid w:val="00670F06"/>
    <w:rsid w:val="0067460B"/>
    <w:rsid w:val="00675275"/>
    <w:rsid w:val="0067728B"/>
    <w:rsid w:val="006864B1"/>
    <w:rsid w:val="00691CA8"/>
    <w:rsid w:val="00691F4E"/>
    <w:rsid w:val="006A57C2"/>
    <w:rsid w:val="006A5DB0"/>
    <w:rsid w:val="006B44D9"/>
    <w:rsid w:val="006B7597"/>
    <w:rsid w:val="006C36A9"/>
    <w:rsid w:val="006C3BB0"/>
    <w:rsid w:val="006D53B7"/>
    <w:rsid w:val="006E11BA"/>
    <w:rsid w:val="006E29B4"/>
    <w:rsid w:val="006E6D42"/>
    <w:rsid w:val="006F0AE1"/>
    <w:rsid w:val="006F1CCB"/>
    <w:rsid w:val="006F58AF"/>
    <w:rsid w:val="00701837"/>
    <w:rsid w:val="00704251"/>
    <w:rsid w:val="00704692"/>
    <w:rsid w:val="007068CD"/>
    <w:rsid w:val="007156CF"/>
    <w:rsid w:val="007169A6"/>
    <w:rsid w:val="00720562"/>
    <w:rsid w:val="007233EC"/>
    <w:rsid w:val="0072393E"/>
    <w:rsid w:val="00724C07"/>
    <w:rsid w:val="0073026B"/>
    <w:rsid w:val="00736F3C"/>
    <w:rsid w:val="00740C64"/>
    <w:rsid w:val="00745324"/>
    <w:rsid w:val="0074703D"/>
    <w:rsid w:val="0075100B"/>
    <w:rsid w:val="00753EAE"/>
    <w:rsid w:val="00755EFE"/>
    <w:rsid w:val="007577B0"/>
    <w:rsid w:val="00762FD1"/>
    <w:rsid w:val="00776A4E"/>
    <w:rsid w:val="00780B99"/>
    <w:rsid w:val="00790210"/>
    <w:rsid w:val="00797B23"/>
    <w:rsid w:val="007A4512"/>
    <w:rsid w:val="007A74E6"/>
    <w:rsid w:val="007B23BD"/>
    <w:rsid w:val="007B3599"/>
    <w:rsid w:val="007C6AC5"/>
    <w:rsid w:val="007D0478"/>
    <w:rsid w:val="007D6160"/>
    <w:rsid w:val="007E3E9E"/>
    <w:rsid w:val="007E54E7"/>
    <w:rsid w:val="007E716C"/>
    <w:rsid w:val="007F0906"/>
    <w:rsid w:val="007F0968"/>
    <w:rsid w:val="007F13D6"/>
    <w:rsid w:val="008020F2"/>
    <w:rsid w:val="008064FF"/>
    <w:rsid w:val="00821FBF"/>
    <w:rsid w:val="00823479"/>
    <w:rsid w:val="008250F8"/>
    <w:rsid w:val="00827DFD"/>
    <w:rsid w:val="00830990"/>
    <w:rsid w:val="008326A7"/>
    <w:rsid w:val="00836A14"/>
    <w:rsid w:val="008372E0"/>
    <w:rsid w:val="00842CCD"/>
    <w:rsid w:val="00845EDA"/>
    <w:rsid w:val="00847951"/>
    <w:rsid w:val="008649F7"/>
    <w:rsid w:val="00864C31"/>
    <w:rsid w:val="00871314"/>
    <w:rsid w:val="00871DB6"/>
    <w:rsid w:val="00871E2A"/>
    <w:rsid w:val="00875F3A"/>
    <w:rsid w:val="00884828"/>
    <w:rsid w:val="0088541A"/>
    <w:rsid w:val="00885D7B"/>
    <w:rsid w:val="00887B85"/>
    <w:rsid w:val="00894ED3"/>
    <w:rsid w:val="008A268C"/>
    <w:rsid w:val="008A6911"/>
    <w:rsid w:val="008B4415"/>
    <w:rsid w:val="008B6EE4"/>
    <w:rsid w:val="008C1BD1"/>
    <w:rsid w:val="008C1F79"/>
    <w:rsid w:val="008C4F46"/>
    <w:rsid w:val="008D09AC"/>
    <w:rsid w:val="008D71AA"/>
    <w:rsid w:val="008E23D7"/>
    <w:rsid w:val="008E6AB6"/>
    <w:rsid w:val="008F0B60"/>
    <w:rsid w:val="008F1E88"/>
    <w:rsid w:val="008F3044"/>
    <w:rsid w:val="008F31B1"/>
    <w:rsid w:val="008F4AE9"/>
    <w:rsid w:val="008F5A0B"/>
    <w:rsid w:val="00910997"/>
    <w:rsid w:val="00912684"/>
    <w:rsid w:val="009169F8"/>
    <w:rsid w:val="0092230F"/>
    <w:rsid w:val="009264F9"/>
    <w:rsid w:val="00932227"/>
    <w:rsid w:val="0093307F"/>
    <w:rsid w:val="00941B93"/>
    <w:rsid w:val="00942768"/>
    <w:rsid w:val="00942E9D"/>
    <w:rsid w:val="00944E53"/>
    <w:rsid w:val="00947524"/>
    <w:rsid w:val="00955176"/>
    <w:rsid w:val="00961444"/>
    <w:rsid w:val="0097050F"/>
    <w:rsid w:val="009730BC"/>
    <w:rsid w:val="00975D8D"/>
    <w:rsid w:val="00981739"/>
    <w:rsid w:val="00985A3F"/>
    <w:rsid w:val="00986223"/>
    <w:rsid w:val="0099433D"/>
    <w:rsid w:val="00994615"/>
    <w:rsid w:val="00996F44"/>
    <w:rsid w:val="009A0439"/>
    <w:rsid w:val="009B0639"/>
    <w:rsid w:val="009B148E"/>
    <w:rsid w:val="009B62A8"/>
    <w:rsid w:val="009C6243"/>
    <w:rsid w:val="009D39D2"/>
    <w:rsid w:val="009D5F03"/>
    <w:rsid w:val="009D7844"/>
    <w:rsid w:val="009E0821"/>
    <w:rsid w:val="009E2174"/>
    <w:rsid w:val="009E32E2"/>
    <w:rsid w:val="009E6FB2"/>
    <w:rsid w:val="009E7445"/>
    <w:rsid w:val="009F6D27"/>
    <w:rsid w:val="009F76CC"/>
    <w:rsid w:val="00A03D66"/>
    <w:rsid w:val="00A16DFE"/>
    <w:rsid w:val="00A24674"/>
    <w:rsid w:val="00A24CCC"/>
    <w:rsid w:val="00A25605"/>
    <w:rsid w:val="00A35535"/>
    <w:rsid w:val="00A37CC9"/>
    <w:rsid w:val="00A41188"/>
    <w:rsid w:val="00A4228C"/>
    <w:rsid w:val="00A45730"/>
    <w:rsid w:val="00A526B1"/>
    <w:rsid w:val="00A54EAE"/>
    <w:rsid w:val="00A553F2"/>
    <w:rsid w:val="00A61184"/>
    <w:rsid w:val="00A62A8F"/>
    <w:rsid w:val="00A63962"/>
    <w:rsid w:val="00A66212"/>
    <w:rsid w:val="00A71A89"/>
    <w:rsid w:val="00A7538E"/>
    <w:rsid w:val="00A84B1D"/>
    <w:rsid w:val="00AA0247"/>
    <w:rsid w:val="00AA1233"/>
    <w:rsid w:val="00AA61DC"/>
    <w:rsid w:val="00AA6F51"/>
    <w:rsid w:val="00AA757E"/>
    <w:rsid w:val="00AA7EC6"/>
    <w:rsid w:val="00AB18F7"/>
    <w:rsid w:val="00AB47B1"/>
    <w:rsid w:val="00AC4CFF"/>
    <w:rsid w:val="00AC7001"/>
    <w:rsid w:val="00AD02EE"/>
    <w:rsid w:val="00AD6A8F"/>
    <w:rsid w:val="00AF1582"/>
    <w:rsid w:val="00AF29E0"/>
    <w:rsid w:val="00B12562"/>
    <w:rsid w:val="00B12A9B"/>
    <w:rsid w:val="00B2060C"/>
    <w:rsid w:val="00B223D0"/>
    <w:rsid w:val="00B23A16"/>
    <w:rsid w:val="00B26F7D"/>
    <w:rsid w:val="00B27749"/>
    <w:rsid w:val="00B32D0E"/>
    <w:rsid w:val="00B335F4"/>
    <w:rsid w:val="00B35224"/>
    <w:rsid w:val="00B410F2"/>
    <w:rsid w:val="00B447F3"/>
    <w:rsid w:val="00B45009"/>
    <w:rsid w:val="00B505E0"/>
    <w:rsid w:val="00B507BB"/>
    <w:rsid w:val="00B5204C"/>
    <w:rsid w:val="00B53012"/>
    <w:rsid w:val="00B567C0"/>
    <w:rsid w:val="00B62214"/>
    <w:rsid w:val="00B6367E"/>
    <w:rsid w:val="00B63E62"/>
    <w:rsid w:val="00B73B24"/>
    <w:rsid w:val="00B80ABB"/>
    <w:rsid w:val="00B84182"/>
    <w:rsid w:val="00BA121D"/>
    <w:rsid w:val="00BA5379"/>
    <w:rsid w:val="00BA5EF7"/>
    <w:rsid w:val="00BA7C76"/>
    <w:rsid w:val="00BB7F1B"/>
    <w:rsid w:val="00BC17FB"/>
    <w:rsid w:val="00BC27EF"/>
    <w:rsid w:val="00BD735A"/>
    <w:rsid w:val="00BE0EF8"/>
    <w:rsid w:val="00BE4E2A"/>
    <w:rsid w:val="00BF17FF"/>
    <w:rsid w:val="00BF1A54"/>
    <w:rsid w:val="00BF2575"/>
    <w:rsid w:val="00BF4090"/>
    <w:rsid w:val="00BF53EA"/>
    <w:rsid w:val="00C01B1A"/>
    <w:rsid w:val="00C02668"/>
    <w:rsid w:val="00C03417"/>
    <w:rsid w:val="00C062F0"/>
    <w:rsid w:val="00C07304"/>
    <w:rsid w:val="00C15BEF"/>
    <w:rsid w:val="00C2107A"/>
    <w:rsid w:val="00C23BD6"/>
    <w:rsid w:val="00C25CF4"/>
    <w:rsid w:val="00C31892"/>
    <w:rsid w:val="00C369D6"/>
    <w:rsid w:val="00C40A76"/>
    <w:rsid w:val="00C41386"/>
    <w:rsid w:val="00C5098D"/>
    <w:rsid w:val="00C57C76"/>
    <w:rsid w:val="00C57F8D"/>
    <w:rsid w:val="00C71952"/>
    <w:rsid w:val="00C7229E"/>
    <w:rsid w:val="00C737D9"/>
    <w:rsid w:val="00C858BB"/>
    <w:rsid w:val="00C87589"/>
    <w:rsid w:val="00C87C49"/>
    <w:rsid w:val="00C90159"/>
    <w:rsid w:val="00C924DC"/>
    <w:rsid w:val="00C9320D"/>
    <w:rsid w:val="00C94B01"/>
    <w:rsid w:val="00CA2A02"/>
    <w:rsid w:val="00CA5A93"/>
    <w:rsid w:val="00CB042A"/>
    <w:rsid w:val="00CB1E8C"/>
    <w:rsid w:val="00CB2B6F"/>
    <w:rsid w:val="00CB4424"/>
    <w:rsid w:val="00CB60F0"/>
    <w:rsid w:val="00CC07A9"/>
    <w:rsid w:val="00CC5B69"/>
    <w:rsid w:val="00CD07C1"/>
    <w:rsid w:val="00CD3446"/>
    <w:rsid w:val="00CD553E"/>
    <w:rsid w:val="00CD6D3D"/>
    <w:rsid w:val="00CD776A"/>
    <w:rsid w:val="00CE1325"/>
    <w:rsid w:val="00CE19D8"/>
    <w:rsid w:val="00CE2D15"/>
    <w:rsid w:val="00CE4416"/>
    <w:rsid w:val="00CF1BE2"/>
    <w:rsid w:val="00CF1C88"/>
    <w:rsid w:val="00CF2C01"/>
    <w:rsid w:val="00CF2EE7"/>
    <w:rsid w:val="00CF7B05"/>
    <w:rsid w:val="00D02614"/>
    <w:rsid w:val="00D0542F"/>
    <w:rsid w:val="00D07C14"/>
    <w:rsid w:val="00D11EB5"/>
    <w:rsid w:val="00D1651B"/>
    <w:rsid w:val="00D2017B"/>
    <w:rsid w:val="00D2022F"/>
    <w:rsid w:val="00D211DB"/>
    <w:rsid w:val="00D233C0"/>
    <w:rsid w:val="00D23F3A"/>
    <w:rsid w:val="00D27DEA"/>
    <w:rsid w:val="00D326BA"/>
    <w:rsid w:val="00D334ED"/>
    <w:rsid w:val="00D43757"/>
    <w:rsid w:val="00D50C51"/>
    <w:rsid w:val="00D521E3"/>
    <w:rsid w:val="00D5392F"/>
    <w:rsid w:val="00D54C6D"/>
    <w:rsid w:val="00D64F0B"/>
    <w:rsid w:val="00D76F18"/>
    <w:rsid w:val="00D819A3"/>
    <w:rsid w:val="00D93885"/>
    <w:rsid w:val="00DA09B9"/>
    <w:rsid w:val="00DA5646"/>
    <w:rsid w:val="00DB1C16"/>
    <w:rsid w:val="00DB6747"/>
    <w:rsid w:val="00DB6A8E"/>
    <w:rsid w:val="00DB6ACD"/>
    <w:rsid w:val="00DC0BEF"/>
    <w:rsid w:val="00DC3BCE"/>
    <w:rsid w:val="00DC42E3"/>
    <w:rsid w:val="00DC46A8"/>
    <w:rsid w:val="00DC686D"/>
    <w:rsid w:val="00DC6F7A"/>
    <w:rsid w:val="00DD2628"/>
    <w:rsid w:val="00DD488D"/>
    <w:rsid w:val="00DD720F"/>
    <w:rsid w:val="00DE1DED"/>
    <w:rsid w:val="00DE34E4"/>
    <w:rsid w:val="00DF265F"/>
    <w:rsid w:val="00E02CF5"/>
    <w:rsid w:val="00E03B65"/>
    <w:rsid w:val="00E05F06"/>
    <w:rsid w:val="00E15349"/>
    <w:rsid w:val="00E17CB7"/>
    <w:rsid w:val="00E270CD"/>
    <w:rsid w:val="00E27CBD"/>
    <w:rsid w:val="00E31366"/>
    <w:rsid w:val="00E33CEB"/>
    <w:rsid w:val="00E34056"/>
    <w:rsid w:val="00E42430"/>
    <w:rsid w:val="00E514D2"/>
    <w:rsid w:val="00E61C0F"/>
    <w:rsid w:val="00E67AD3"/>
    <w:rsid w:val="00E70204"/>
    <w:rsid w:val="00E708BD"/>
    <w:rsid w:val="00E74375"/>
    <w:rsid w:val="00E75243"/>
    <w:rsid w:val="00E91E71"/>
    <w:rsid w:val="00E95B8C"/>
    <w:rsid w:val="00EA11A6"/>
    <w:rsid w:val="00EA51D9"/>
    <w:rsid w:val="00EB373A"/>
    <w:rsid w:val="00EB7BEC"/>
    <w:rsid w:val="00ED077B"/>
    <w:rsid w:val="00ED37A0"/>
    <w:rsid w:val="00ED5704"/>
    <w:rsid w:val="00ED6FA1"/>
    <w:rsid w:val="00EE0C21"/>
    <w:rsid w:val="00EE30A0"/>
    <w:rsid w:val="00EE4184"/>
    <w:rsid w:val="00EF5304"/>
    <w:rsid w:val="00EF5DAB"/>
    <w:rsid w:val="00EF5FD7"/>
    <w:rsid w:val="00F00695"/>
    <w:rsid w:val="00F00D60"/>
    <w:rsid w:val="00F00DA6"/>
    <w:rsid w:val="00F016EB"/>
    <w:rsid w:val="00F14F91"/>
    <w:rsid w:val="00F33BA9"/>
    <w:rsid w:val="00F468CC"/>
    <w:rsid w:val="00F46D45"/>
    <w:rsid w:val="00F54444"/>
    <w:rsid w:val="00F5466C"/>
    <w:rsid w:val="00F56426"/>
    <w:rsid w:val="00F57636"/>
    <w:rsid w:val="00F62EB2"/>
    <w:rsid w:val="00F6376A"/>
    <w:rsid w:val="00F65F80"/>
    <w:rsid w:val="00F67D67"/>
    <w:rsid w:val="00F704FE"/>
    <w:rsid w:val="00F76613"/>
    <w:rsid w:val="00F76B36"/>
    <w:rsid w:val="00F868AF"/>
    <w:rsid w:val="00F86972"/>
    <w:rsid w:val="00F86984"/>
    <w:rsid w:val="00F922A1"/>
    <w:rsid w:val="00F94295"/>
    <w:rsid w:val="00F961E2"/>
    <w:rsid w:val="00FB0275"/>
    <w:rsid w:val="00FB2E03"/>
    <w:rsid w:val="00FC1137"/>
    <w:rsid w:val="00FC764A"/>
    <w:rsid w:val="00FD1414"/>
    <w:rsid w:val="00FD61D7"/>
    <w:rsid w:val="00FE1BE6"/>
    <w:rsid w:val="00FE3D9C"/>
    <w:rsid w:val="00FE6C81"/>
    <w:rsid w:val="00FF0D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AF4F3"/>
  <w15:docId w15:val="{FC979F6D-C590-4179-9E65-AC0955319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B06"/>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27DFD"/>
    <w:pPr>
      <w:spacing w:line="360" w:lineRule="auto"/>
      <w:jc w:val="both"/>
    </w:pPr>
    <w:rPr>
      <w:noProof/>
      <w:sz w:val="24"/>
    </w:rPr>
  </w:style>
  <w:style w:type="character" w:customStyle="1" w:styleId="PagrindinistekstasDiagrama">
    <w:name w:val="Pagrindinis tekstas Diagrama"/>
    <w:basedOn w:val="Numatytasispastraiposriftas"/>
    <w:link w:val="Pagrindinistekstas"/>
    <w:rsid w:val="00827DFD"/>
    <w:rPr>
      <w:rFonts w:ascii="Times New Roman" w:eastAsia="Times New Roman" w:hAnsi="Times New Roman" w:cs="Times New Roman"/>
      <w:noProof/>
      <w:sz w:val="24"/>
      <w:szCs w:val="20"/>
      <w:lang w:val="en-US"/>
    </w:rPr>
  </w:style>
  <w:style w:type="paragraph" w:styleId="Antrats">
    <w:name w:val="header"/>
    <w:basedOn w:val="prastasis"/>
    <w:link w:val="AntratsDiagrama"/>
    <w:rsid w:val="00827DFD"/>
    <w:pPr>
      <w:tabs>
        <w:tab w:val="center" w:pos="4153"/>
        <w:tab w:val="right" w:pos="8306"/>
      </w:tabs>
    </w:pPr>
  </w:style>
  <w:style w:type="character" w:customStyle="1" w:styleId="AntratsDiagrama">
    <w:name w:val="Antraštės Diagrama"/>
    <w:basedOn w:val="Numatytasispastraiposriftas"/>
    <w:link w:val="Antrats"/>
    <w:rsid w:val="00827DFD"/>
    <w:rPr>
      <w:rFonts w:ascii="Times New Roman" w:eastAsia="Times New Roman" w:hAnsi="Times New Roman" w:cs="Times New Roman"/>
      <w:sz w:val="20"/>
      <w:szCs w:val="20"/>
      <w:lang w:val="en-US"/>
    </w:rPr>
  </w:style>
  <w:style w:type="character" w:styleId="Puslapionumeris">
    <w:name w:val="page number"/>
    <w:basedOn w:val="Numatytasispastraiposriftas"/>
    <w:rsid w:val="00827DFD"/>
  </w:style>
  <w:style w:type="paragraph" w:styleId="Pagrindiniotekstotrauka">
    <w:name w:val="Body Text Indent"/>
    <w:basedOn w:val="prastasis"/>
    <w:link w:val="PagrindiniotekstotraukaDiagrama"/>
    <w:rsid w:val="00827DFD"/>
    <w:pPr>
      <w:spacing w:line="360" w:lineRule="auto"/>
      <w:ind w:right="29" w:firstLine="720"/>
      <w:jc w:val="both"/>
    </w:pPr>
    <w:rPr>
      <w:bCs/>
      <w:sz w:val="24"/>
      <w:lang w:val="lt-LT"/>
    </w:rPr>
  </w:style>
  <w:style w:type="character" w:customStyle="1" w:styleId="PagrindiniotekstotraukaDiagrama">
    <w:name w:val="Pagrindinio teksto įtrauka Diagrama"/>
    <w:basedOn w:val="Numatytasispastraiposriftas"/>
    <w:link w:val="Pagrindiniotekstotrauka"/>
    <w:rsid w:val="00827DFD"/>
    <w:rPr>
      <w:rFonts w:ascii="Times New Roman" w:eastAsia="Times New Roman" w:hAnsi="Times New Roman" w:cs="Times New Roman"/>
      <w:bCs/>
      <w:sz w:val="24"/>
      <w:szCs w:val="20"/>
    </w:rPr>
  </w:style>
  <w:style w:type="character" w:customStyle="1" w:styleId="BodyTextIndentChar">
    <w:name w:val="Body Text Indent Char"/>
    <w:rsid w:val="00827DFD"/>
    <w:rPr>
      <w:sz w:val="24"/>
      <w:lang w:val="lt-LT" w:eastAsia="en-US" w:bidi="ar-SA"/>
    </w:rPr>
  </w:style>
  <w:style w:type="paragraph" w:styleId="Betarp">
    <w:name w:val="No Spacing"/>
    <w:uiPriority w:val="1"/>
    <w:qFormat/>
    <w:rsid w:val="00827DFD"/>
    <w:pPr>
      <w:spacing w:after="0" w:line="240" w:lineRule="auto"/>
    </w:pPr>
    <w:rPr>
      <w:rFonts w:ascii="Times New Roman" w:eastAsia="Times New Roman" w:hAnsi="Times New Roman" w:cs="Times New Roman"/>
      <w:sz w:val="20"/>
      <w:szCs w:val="20"/>
      <w:lang w:val="en-US"/>
    </w:rPr>
  </w:style>
  <w:style w:type="paragraph" w:styleId="Komentarotekstas">
    <w:name w:val="annotation text"/>
    <w:basedOn w:val="prastasis"/>
    <w:link w:val="KomentarotekstasDiagrama"/>
    <w:uiPriority w:val="99"/>
    <w:unhideWhenUsed/>
    <w:rsid w:val="00827DFD"/>
  </w:style>
  <w:style w:type="character" w:customStyle="1" w:styleId="KomentarotekstasDiagrama">
    <w:name w:val="Komentaro tekstas Diagrama"/>
    <w:basedOn w:val="Numatytasispastraiposriftas"/>
    <w:link w:val="Komentarotekstas"/>
    <w:uiPriority w:val="99"/>
    <w:rsid w:val="00827DFD"/>
    <w:rPr>
      <w:rFonts w:ascii="Times New Roman" w:eastAsia="Times New Roman" w:hAnsi="Times New Roman" w:cs="Times New Roman"/>
      <w:sz w:val="20"/>
      <w:szCs w:val="20"/>
      <w:lang w:val="en-US"/>
    </w:rPr>
  </w:style>
  <w:style w:type="character" w:styleId="Komentaronuoroda">
    <w:name w:val="annotation reference"/>
    <w:basedOn w:val="Numatytasispastraiposriftas"/>
    <w:uiPriority w:val="99"/>
    <w:semiHidden/>
    <w:unhideWhenUsed/>
    <w:rsid w:val="009F6D27"/>
    <w:rPr>
      <w:sz w:val="16"/>
      <w:szCs w:val="16"/>
    </w:rPr>
  </w:style>
  <w:style w:type="paragraph" w:styleId="Komentarotema">
    <w:name w:val="annotation subject"/>
    <w:basedOn w:val="Komentarotekstas"/>
    <w:next w:val="Komentarotekstas"/>
    <w:link w:val="KomentarotemaDiagrama"/>
    <w:uiPriority w:val="99"/>
    <w:semiHidden/>
    <w:unhideWhenUsed/>
    <w:rsid w:val="009F6D27"/>
    <w:rPr>
      <w:b/>
      <w:bCs/>
    </w:rPr>
  </w:style>
  <w:style w:type="character" w:customStyle="1" w:styleId="KomentarotemaDiagrama">
    <w:name w:val="Komentaro tema Diagrama"/>
    <w:basedOn w:val="KomentarotekstasDiagrama"/>
    <w:link w:val="Komentarotema"/>
    <w:uiPriority w:val="99"/>
    <w:semiHidden/>
    <w:rsid w:val="009F6D27"/>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9F6D2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6D27"/>
    <w:rPr>
      <w:rFonts w:ascii="Segoe UI" w:eastAsia="Times New Roman" w:hAnsi="Segoe UI" w:cs="Segoe UI"/>
      <w:sz w:val="18"/>
      <w:szCs w:val="18"/>
      <w:lang w:val="en-US"/>
    </w:rPr>
  </w:style>
  <w:style w:type="paragraph" w:styleId="Sraopastraipa">
    <w:name w:val="List Paragraph"/>
    <w:basedOn w:val="prastasis"/>
    <w:uiPriority w:val="34"/>
    <w:qFormat/>
    <w:rsid w:val="008250F8"/>
    <w:pPr>
      <w:ind w:left="720"/>
      <w:contextualSpacing/>
    </w:pPr>
  </w:style>
  <w:style w:type="paragraph" w:styleId="Pagrindiniotekstotrauka3">
    <w:name w:val="Body Text Indent 3"/>
    <w:basedOn w:val="prastasis"/>
    <w:link w:val="Pagrindiniotekstotrauka3Diagrama"/>
    <w:uiPriority w:val="99"/>
    <w:semiHidden/>
    <w:unhideWhenUsed/>
    <w:rsid w:val="005C092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5C0921"/>
    <w:rPr>
      <w:rFonts w:ascii="Times New Roman" w:eastAsia="Times New Roman" w:hAnsi="Times New Roman" w:cs="Times New Roman"/>
      <w:sz w:val="16"/>
      <w:szCs w:val="16"/>
      <w:lang w:val="en-US"/>
    </w:rPr>
  </w:style>
  <w:style w:type="paragraph" w:styleId="Pataisymai">
    <w:name w:val="Revision"/>
    <w:hidden/>
    <w:uiPriority w:val="99"/>
    <w:semiHidden/>
    <w:rsid w:val="00E17CB7"/>
    <w:pPr>
      <w:spacing w:after="0" w:line="240" w:lineRule="auto"/>
    </w:pPr>
    <w:rPr>
      <w:rFonts w:ascii="Times New Roman" w:eastAsia="Times New Roman" w:hAnsi="Times New Roman" w:cs="Times New Roman"/>
      <w:sz w:val="20"/>
      <w:szCs w:val="20"/>
      <w:lang w:val="en-US"/>
    </w:rPr>
  </w:style>
  <w:style w:type="paragraph" w:styleId="Puslapioinaostekstas">
    <w:name w:val="footnote text"/>
    <w:basedOn w:val="prastasis"/>
    <w:link w:val="PuslapioinaostekstasDiagrama"/>
    <w:uiPriority w:val="99"/>
    <w:semiHidden/>
    <w:unhideWhenUsed/>
    <w:rsid w:val="005702AF"/>
  </w:style>
  <w:style w:type="character" w:customStyle="1" w:styleId="PuslapioinaostekstasDiagrama">
    <w:name w:val="Puslapio išnašos tekstas Diagrama"/>
    <w:basedOn w:val="Numatytasispastraiposriftas"/>
    <w:link w:val="Puslapioinaostekstas"/>
    <w:uiPriority w:val="99"/>
    <w:semiHidden/>
    <w:rsid w:val="005702AF"/>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5702AF"/>
    <w:rPr>
      <w:vertAlign w:val="superscript"/>
    </w:rPr>
  </w:style>
  <w:style w:type="paragraph" w:styleId="Porat">
    <w:name w:val="footer"/>
    <w:basedOn w:val="prastasis"/>
    <w:link w:val="PoratDiagrama"/>
    <w:uiPriority w:val="99"/>
    <w:unhideWhenUsed/>
    <w:rsid w:val="00173032"/>
    <w:pPr>
      <w:tabs>
        <w:tab w:val="center" w:pos="4819"/>
        <w:tab w:val="right" w:pos="9638"/>
      </w:tabs>
    </w:pPr>
  </w:style>
  <w:style w:type="character" w:customStyle="1" w:styleId="PoratDiagrama">
    <w:name w:val="Poraštė Diagrama"/>
    <w:basedOn w:val="Numatytasispastraiposriftas"/>
    <w:link w:val="Porat"/>
    <w:uiPriority w:val="99"/>
    <w:rsid w:val="00173032"/>
    <w:rPr>
      <w:rFonts w:ascii="Times New Roman" w:eastAsia="Times New Roman" w:hAnsi="Times New Roman" w:cs="Times New Roman"/>
      <w:sz w:val="20"/>
      <w:szCs w:val="20"/>
      <w:lang w:val="en-US"/>
    </w:rPr>
  </w:style>
  <w:style w:type="character" w:styleId="Hipersaitas">
    <w:name w:val="Hyperlink"/>
    <w:basedOn w:val="Numatytasispastraiposriftas"/>
    <w:uiPriority w:val="99"/>
    <w:unhideWhenUsed/>
    <w:rsid w:val="00776A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645556">
      <w:bodyDiv w:val="1"/>
      <w:marLeft w:val="0"/>
      <w:marRight w:val="0"/>
      <w:marTop w:val="0"/>
      <w:marBottom w:val="0"/>
      <w:divBdr>
        <w:top w:val="none" w:sz="0" w:space="0" w:color="auto"/>
        <w:left w:val="none" w:sz="0" w:space="0" w:color="auto"/>
        <w:bottom w:val="none" w:sz="0" w:space="0" w:color="auto"/>
        <w:right w:val="none" w:sz="0" w:space="0" w:color="auto"/>
      </w:divBdr>
    </w:div>
    <w:div w:id="182616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ne.jurdone@kaunovsb.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askait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904FF-7AA7-4D79-9C25-297E85355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22743</Words>
  <Characters>12965</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Justinas Juškevičius</dc:creator>
  <cp:keywords/>
  <dc:description/>
  <cp:lastModifiedBy>Bernardas Karčiauskas</cp:lastModifiedBy>
  <cp:revision>6</cp:revision>
  <cp:lastPrinted>2023-08-29T13:17:00Z</cp:lastPrinted>
  <dcterms:created xsi:type="dcterms:W3CDTF">2024-01-22T11:09:00Z</dcterms:created>
  <dcterms:modified xsi:type="dcterms:W3CDTF">2024-01-22T12:47:00Z</dcterms:modified>
</cp:coreProperties>
</file>