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F6765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8E053F6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5CBF8B11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F6765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BCC451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683F18D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ED698C6" w14:textId="77777777" w:rsidR="00F67655" w:rsidRDefault="00F67655" w:rsidP="00F6765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52855C93" w:rsidR="00F67655" w:rsidRPr="00F67655" w:rsidRDefault="00F67655" w:rsidP="00F6765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3260" w:type="dxa"/>
          </w:tcPr>
          <w:p w14:paraId="4F544121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E536F0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24607D30" w:rsidR="00F67655" w:rsidRPr="001E3AA5" w:rsidRDefault="00F67655" w:rsidP="00F6765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20NU-159</w:t>
            </w:r>
          </w:p>
        </w:tc>
      </w:tr>
    </w:tbl>
    <w:p w14:paraId="096F8F59" w14:textId="5FA8F4D1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1358EE5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1F1FED7E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535DC06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ABCF9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C43704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3F1D49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2D034D5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2B9CC7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73EC589" w14:textId="77777777" w:rsidTr="003F1D49">
        <w:trPr>
          <w:cantSplit/>
        </w:trPr>
        <w:tc>
          <w:tcPr>
            <w:tcW w:w="710" w:type="dxa"/>
            <w:vAlign w:val="center"/>
          </w:tcPr>
          <w:p w14:paraId="6F1FAD83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5CE5688A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7E84D46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55E959C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7426485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78C4D18C" w14:textId="77777777" w:rsidTr="003F1D49">
        <w:trPr>
          <w:cantSplit/>
        </w:trPr>
        <w:tc>
          <w:tcPr>
            <w:tcW w:w="710" w:type="dxa"/>
            <w:vAlign w:val="center"/>
          </w:tcPr>
          <w:p w14:paraId="29DEFE32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7BB10C29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 / Clamp structure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522C7EB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Aliuminio korpusas su plienine 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Aluminium alloy body with steel core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14D4179" w14:textId="77777777" w:rsidTr="003F1D49">
        <w:trPr>
          <w:cantSplit/>
        </w:trPr>
        <w:tc>
          <w:tcPr>
            <w:tcW w:w="710" w:type="dxa"/>
            <w:vAlign w:val="center"/>
          </w:tcPr>
          <w:p w14:paraId="7E5F808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Plieninės šerdies medžiaga / Steel core material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BF201DF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23230F89" w14:textId="77777777" w:rsidTr="003F1D49">
        <w:trPr>
          <w:cantSplit/>
        </w:trPr>
        <w:tc>
          <w:tcPr>
            <w:tcW w:w="710" w:type="dxa"/>
            <w:vAlign w:val="center"/>
          </w:tcPr>
          <w:p w14:paraId="52950766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4E3EAC7D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56C278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28BEA2A" w14:textId="77777777" w:rsidTr="003F1D49">
        <w:trPr>
          <w:cantSplit/>
        </w:trPr>
        <w:tc>
          <w:tcPr>
            <w:tcW w:w="710" w:type="dxa"/>
            <w:vAlign w:val="center"/>
          </w:tcPr>
          <w:p w14:paraId="18A3E9F0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31344F83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3EDB31A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ated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47368C7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9E8E4D" w14:textId="77777777" w:rsidTr="003F1D49">
        <w:trPr>
          <w:cantSplit/>
        </w:trPr>
        <w:tc>
          <w:tcPr>
            <w:tcW w:w="710" w:type="dxa"/>
            <w:vAlign w:val="center"/>
          </w:tcPr>
          <w:p w14:paraId="099C7B88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RTS/% from wire RTS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589637A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4D81D76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AF77F09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 xml:space="preserve">Tempiamojo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 of the dead-end tension clamp shall be not smaller than the ampacity of connected wire.</w:t>
            </w:r>
          </w:p>
          <w:p w14:paraId="33D1623F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02B2ECF9" w14:textId="0A1059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 for intended to use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CB61" w14:textId="77777777" w:rsidR="003A719D" w:rsidRDefault="003A719D" w:rsidP="009137D7">
      <w:r>
        <w:separator/>
      </w:r>
    </w:p>
  </w:endnote>
  <w:endnote w:type="continuationSeparator" w:id="0">
    <w:p w14:paraId="1C4729CB" w14:textId="77777777" w:rsidR="003A719D" w:rsidRDefault="003A719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9B66C0B" w14:textId="53DB615A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0E787392" w14:textId="61C0979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F9AD" w14:textId="77777777" w:rsidR="003A719D" w:rsidRDefault="003A719D" w:rsidP="009137D7">
      <w:r>
        <w:separator/>
      </w:r>
    </w:p>
  </w:footnote>
  <w:footnote w:type="continuationSeparator" w:id="0">
    <w:p w14:paraId="04238F1A" w14:textId="77777777" w:rsidR="003A719D" w:rsidRDefault="003A719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A9D"/>
    <w:rsid w:val="003F1D49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6810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1FC1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https://projektai.intranet.litgrid.eu/PWA/Balbieriškio%20TP/_layouts/15/DocIdRedir.aspx?ID=PVIS-1389109399-96</Url>
      <Description>PVIS-1389109399-96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PVIS-1389109399-96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8D6BE-5C05-45F9-996C-1304E69A19D6}"/>
</file>

<file path=customXml/itemProps3.xml><?xml version="1.0" encoding="utf-8"?>
<ds:datastoreItem xmlns:ds="http://schemas.openxmlformats.org/officeDocument/2006/customXml" ds:itemID="{8C360B70-0735-4799-982B-0484840A1A79}"/>
</file>

<file path=customXml/itemProps4.xml><?xml version="1.0" encoding="utf-8"?>
<ds:datastoreItem xmlns:ds="http://schemas.openxmlformats.org/officeDocument/2006/customXml" ds:itemID="{F3BECF1E-57C4-4BD9-ADFA-4F284A32340B}"/>
</file>

<file path=customXml/itemProps5.xml><?xml version="1.0" encoding="utf-8"?>
<ds:datastoreItem xmlns:ds="http://schemas.openxmlformats.org/officeDocument/2006/customXml" ds:itemID="{680A1430-EDDF-473C-B3A0-F9347D7BC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0x01010066872F3CC8F7D84995438B893169A08002002FF66CF8151E9A4895368532F4C4AB0A</vt:lpwstr>
  </property>
  <property fmtid="{D5CDD505-2E9C-101B-9397-08002B2CF9AE}" pid="3" name="_dlc_DocIdItemGuid">
    <vt:lpwstr>fa696e49-27df-4d7c-b853-e4c729f66ba6</vt:lpwstr>
  </property>
</Properties>
</file>