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D70A5" w14:textId="77777777" w:rsidR="00A93BBC" w:rsidRPr="002852B7" w:rsidRDefault="00A93BBC" w:rsidP="004F2B53">
      <w:pPr>
        <w:tabs>
          <w:tab w:val="left" w:pos="8137"/>
        </w:tabs>
        <w:spacing w:before="60" w:after="60" w:line="276" w:lineRule="auto"/>
        <w:jc w:val="both"/>
        <w:rPr>
          <w:rFonts w:asciiTheme="minorHAnsi" w:hAnsiTheme="minorHAnsi" w:cstheme="minorHAnsi"/>
          <w:b/>
          <w:bCs/>
          <w:color w:val="000000" w:themeColor="text1"/>
          <w:sz w:val="22"/>
          <w:szCs w:val="22"/>
        </w:rPr>
      </w:pPr>
    </w:p>
    <w:p w14:paraId="7B874726" w14:textId="77777777" w:rsidR="00A93BBC" w:rsidRPr="002852B7" w:rsidRDefault="00A93BBC" w:rsidP="004F2B53">
      <w:pPr>
        <w:tabs>
          <w:tab w:val="left" w:pos="8137"/>
        </w:tabs>
        <w:spacing w:before="60" w:after="60" w:line="276" w:lineRule="auto"/>
        <w:jc w:val="both"/>
        <w:rPr>
          <w:rFonts w:asciiTheme="minorHAnsi" w:hAnsiTheme="minorHAnsi" w:cstheme="minorHAnsi"/>
          <w:b/>
          <w:bCs/>
          <w:color w:val="000000" w:themeColor="text1"/>
          <w:sz w:val="22"/>
          <w:szCs w:val="22"/>
        </w:rPr>
      </w:pPr>
    </w:p>
    <w:p w14:paraId="458779DC" w14:textId="08CAAFBE" w:rsidR="001C47D0" w:rsidRDefault="001C47D0" w:rsidP="001C47D0">
      <w:pPr>
        <w:tabs>
          <w:tab w:val="left" w:pos="8137"/>
        </w:tabs>
        <w:spacing w:before="60" w:after="60" w:line="276" w:lineRule="auto"/>
        <w:jc w:val="right"/>
        <w:rPr>
          <w:rFonts w:asciiTheme="minorHAnsi" w:hAnsiTheme="minorHAnsi" w:cstheme="minorHAnsi"/>
          <w:b/>
          <w:bCs/>
          <w:color w:val="000000" w:themeColor="text1"/>
          <w:sz w:val="22"/>
          <w:szCs w:val="22"/>
        </w:rPr>
      </w:pPr>
      <w:r w:rsidRPr="001C47D0">
        <w:rPr>
          <w:rFonts w:ascii="Calibri" w:hAnsi="Calibri" w:cs="Calibri"/>
          <w:sz w:val="22"/>
          <w:szCs w:val="22"/>
        </w:rPr>
        <w:t xml:space="preserve">Preliminarios sutarties Priedas Nr. </w:t>
      </w:r>
      <w:r>
        <w:rPr>
          <w:rFonts w:ascii="Calibri" w:hAnsi="Calibri" w:cs="Calibri"/>
          <w:sz w:val="22"/>
          <w:szCs w:val="22"/>
        </w:rPr>
        <w:t>2</w:t>
      </w:r>
    </w:p>
    <w:p w14:paraId="2A097E34" w14:textId="77777777" w:rsidR="001C47D0" w:rsidRDefault="001C47D0" w:rsidP="004F2B53">
      <w:pPr>
        <w:tabs>
          <w:tab w:val="left" w:pos="8137"/>
        </w:tabs>
        <w:spacing w:before="60" w:after="60" w:line="276" w:lineRule="auto"/>
        <w:jc w:val="center"/>
        <w:rPr>
          <w:rFonts w:asciiTheme="minorHAnsi" w:hAnsiTheme="minorHAnsi" w:cstheme="minorHAnsi"/>
          <w:b/>
          <w:bCs/>
          <w:color w:val="000000" w:themeColor="text1"/>
          <w:sz w:val="22"/>
          <w:szCs w:val="22"/>
        </w:rPr>
      </w:pPr>
    </w:p>
    <w:p w14:paraId="0FC17B83" w14:textId="795AC376" w:rsidR="009B1915" w:rsidRPr="002852B7" w:rsidRDefault="009B1915" w:rsidP="004F2B53">
      <w:pPr>
        <w:tabs>
          <w:tab w:val="left" w:pos="8137"/>
        </w:tabs>
        <w:spacing w:before="60" w:after="60" w:line="276" w:lineRule="auto"/>
        <w:jc w:val="center"/>
        <w:rPr>
          <w:rFonts w:asciiTheme="minorHAnsi" w:hAnsiTheme="minorHAnsi" w:cstheme="minorHAnsi"/>
          <w:b/>
          <w:bCs/>
          <w:color w:val="000000" w:themeColor="text1"/>
          <w:sz w:val="22"/>
          <w:szCs w:val="22"/>
        </w:rPr>
      </w:pPr>
      <w:r w:rsidRPr="002852B7">
        <w:rPr>
          <w:rFonts w:asciiTheme="minorHAnsi" w:hAnsiTheme="minorHAnsi" w:cstheme="minorHAnsi"/>
          <w:b/>
          <w:bCs/>
          <w:color w:val="000000" w:themeColor="text1"/>
          <w:sz w:val="22"/>
          <w:szCs w:val="22"/>
        </w:rPr>
        <w:t>TECHNINĖ SPECIFIKACIJA</w:t>
      </w:r>
    </w:p>
    <w:p w14:paraId="0CAC0A10" w14:textId="77777777" w:rsidR="009B1915" w:rsidRPr="002852B7" w:rsidRDefault="009B1915" w:rsidP="004F2B53">
      <w:pPr>
        <w:pStyle w:val="ListParagraph"/>
        <w:pBdr>
          <w:bottom w:val="single" w:sz="4" w:space="1" w:color="auto"/>
          <w:between w:val="single" w:sz="4" w:space="1" w:color="auto"/>
          <w:bar w:val="single" w:sz="4" w:color="auto"/>
        </w:pBdr>
        <w:tabs>
          <w:tab w:val="left" w:pos="284"/>
        </w:tabs>
        <w:spacing w:before="60" w:after="60" w:line="276" w:lineRule="auto"/>
        <w:ind w:left="0"/>
        <w:contextualSpacing w:val="0"/>
        <w:jc w:val="both"/>
        <w:rPr>
          <w:rFonts w:asciiTheme="minorHAnsi" w:hAnsiTheme="minorHAnsi" w:cstheme="minorHAnsi"/>
          <w:b/>
          <w:bCs/>
          <w:color w:val="000000" w:themeColor="text1"/>
          <w:sz w:val="22"/>
          <w:szCs w:val="22"/>
        </w:rPr>
      </w:pPr>
      <w:bookmarkStart w:id="0" w:name="_Hlk142599482"/>
    </w:p>
    <w:p w14:paraId="3F0AC780" w14:textId="42B64E46" w:rsidR="009B1915" w:rsidRPr="002852B7" w:rsidRDefault="00F74B32" w:rsidP="004F2B53">
      <w:pPr>
        <w:pStyle w:val="ListParagraph"/>
        <w:numPr>
          <w:ilvl w:val="0"/>
          <w:numId w:val="25"/>
        </w:numPr>
        <w:pBdr>
          <w:bottom w:val="single" w:sz="4" w:space="1" w:color="auto"/>
          <w:between w:val="single" w:sz="4" w:space="1" w:color="auto"/>
          <w:bar w:val="single" w:sz="4" w:color="auto"/>
        </w:pBdr>
        <w:tabs>
          <w:tab w:val="left" w:pos="284"/>
        </w:tabs>
        <w:spacing w:before="60" w:after="60" w:line="276" w:lineRule="auto"/>
        <w:ind w:left="0" w:firstLine="0"/>
        <w:contextualSpacing w:val="0"/>
        <w:jc w:val="both"/>
        <w:rPr>
          <w:rFonts w:asciiTheme="minorHAnsi" w:hAnsiTheme="minorHAnsi" w:cstheme="minorHAnsi"/>
          <w:b/>
          <w:color w:val="000000" w:themeColor="text1"/>
          <w:sz w:val="22"/>
          <w:szCs w:val="22"/>
        </w:rPr>
      </w:pPr>
      <w:r w:rsidRPr="002852B7">
        <w:rPr>
          <w:rFonts w:asciiTheme="minorHAnsi" w:hAnsiTheme="minorHAnsi" w:cstheme="minorHAnsi"/>
          <w:b/>
          <w:color w:val="000000" w:themeColor="text1"/>
          <w:sz w:val="22"/>
          <w:szCs w:val="22"/>
        </w:rPr>
        <w:t>PIRKIMO OBJEKTAS</w:t>
      </w:r>
    </w:p>
    <w:p w14:paraId="1B94627A" w14:textId="28C57BB5" w:rsidR="009B1915" w:rsidRDefault="00F74B32" w:rsidP="002E0FAE">
      <w:pPr>
        <w:pStyle w:val="ListParagraph"/>
        <w:numPr>
          <w:ilvl w:val="1"/>
          <w:numId w:val="25"/>
        </w:numPr>
        <w:spacing w:before="60" w:after="60" w:line="276" w:lineRule="auto"/>
        <w:jc w:val="both"/>
        <w:rPr>
          <w:rFonts w:asciiTheme="minorHAnsi" w:hAnsiTheme="minorHAnsi" w:cstheme="minorHAnsi"/>
          <w:bCs/>
          <w:color w:val="000000" w:themeColor="text1"/>
          <w:sz w:val="22"/>
          <w:szCs w:val="22"/>
        </w:rPr>
      </w:pPr>
      <w:r w:rsidRPr="002852B7">
        <w:rPr>
          <w:rFonts w:asciiTheme="minorHAnsi" w:hAnsiTheme="minorHAnsi" w:cstheme="minorHAnsi"/>
          <w:b/>
          <w:color w:val="000000" w:themeColor="text1"/>
          <w:sz w:val="22"/>
          <w:szCs w:val="22"/>
        </w:rPr>
        <w:t>Pirkimo objektas</w:t>
      </w:r>
      <w:r w:rsidR="41336CAA" w:rsidRPr="002852B7">
        <w:rPr>
          <w:rFonts w:asciiTheme="minorHAnsi" w:hAnsiTheme="minorHAnsi" w:cstheme="minorHAnsi"/>
          <w:b/>
          <w:bCs/>
          <w:color w:val="000000" w:themeColor="text1"/>
          <w:sz w:val="22"/>
          <w:szCs w:val="22"/>
        </w:rPr>
        <w:t xml:space="preserve"> -</w:t>
      </w:r>
      <w:r w:rsidR="00A47B7F" w:rsidRPr="002852B7">
        <w:rPr>
          <w:rFonts w:asciiTheme="minorHAnsi" w:hAnsiTheme="minorHAnsi" w:cstheme="minorHAnsi"/>
          <w:b/>
          <w:color w:val="000000" w:themeColor="text1"/>
          <w:sz w:val="22"/>
          <w:szCs w:val="22"/>
        </w:rPr>
        <w:t xml:space="preserve"> </w:t>
      </w:r>
      <w:r w:rsidR="002E0FAE" w:rsidRPr="002852B7">
        <w:rPr>
          <w:rFonts w:asciiTheme="minorHAnsi" w:hAnsiTheme="minorHAnsi" w:cstheme="minorHAnsi"/>
          <w:bCs/>
          <w:color w:val="000000" w:themeColor="text1"/>
          <w:sz w:val="22"/>
          <w:szCs w:val="22"/>
        </w:rPr>
        <w:t>projektavimo ir projekto vykdymo priežiūros paslaugos</w:t>
      </w:r>
      <w:r w:rsidR="00FB63F6">
        <w:rPr>
          <w:rFonts w:asciiTheme="minorHAnsi" w:hAnsiTheme="minorHAnsi" w:cstheme="minorHAnsi"/>
          <w:bCs/>
          <w:color w:val="000000" w:themeColor="text1"/>
          <w:sz w:val="22"/>
          <w:szCs w:val="22"/>
        </w:rPr>
        <w:t xml:space="preserve"> (toliau – Paslaugos)</w:t>
      </w:r>
    </w:p>
    <w:p w14:paraId="57627DF3" w14:textId="0247A1A9" w:rsidR="000572A6" w:rsidRDefault="000572A6" w:rsidP="002E0FAE">
      <w:pPr>
        <w:pStyle w:val="ListParagraph"/>
        <w:numPr>
          <w:ilvl w:val="1"/>
          <w:numId w:val="25"/>
        </w:numPr>
        <w:spacing w:before="60" w:after="60" w:line="276" w:lineRule="auto"/>
        <w:jc w:val="both"/>
        <w:rPr>
          <w:rFonts w:asciiTheme="minorHAnsi" w:hAnsiTheme="minorHAnsi" w:cstheme="minorHAnsi"/>
          <w:bCs/>
          <w:color w:val="000000" w:themeColor="text1"/>
          <w:sz w:val="22"/>
          <w:szCs w:val="22"/>
        </w:rPr>
      </w:pPr>
      <w:r w:rsidRPr="000572A6">
        <w:rPr>
          <w:rFonts w:asciiTheme="minorHAnsi" w:hAnsiTheme="minorHAnsi" w:cstheme="minorHAnsi"/>
          <w:b/>
          <w:color w:val="000000" w:themeColor="text1"/>
          <w:sz w:val="22"/>
          <w:szCs w:val="22"/>
        </w:rPr>
        <w:t>Užsakovas</w:t>
      </w:r>
      <w:r w:rsidRPr="000572A6">
        <w:rPr>
          <w:rFonts w:asciiTheme="minorHAnsi" w:hAnsiTheme="minorHAnsi" w:cstheme="minorHAnsi"/>
          <w:bCs/>
          <w:color w:val="000000" w:themeColor="text1"/>
          <w:sz w:val="22"/>
          <w:szCs w:val="22"/>
        </w:rPr>
        <w:t xml:space="preserve"> – AB Vilniaus šilumos tinklai</w:t>
      </w:r>
    </w:p>
    <w:p w14:paraId="231FB57F" w14:textId="1316F878" w:rsidR="00692FE6" w:rsidRPr="000572A6" w:rsidRDefault="00692FE6" w:rsidP="002E0FAE">
      <w:pPr>
        <w:pStyle w:val="ListParagraph"/>
        <w:numPr>
          <w:ilvl w:val="1"/>
          <w:numId w:val="25"/>
        </w:numPr>
        <w:spacing w:before="60" w:after="60" w:line="276" w:lineRule="auto"/>
        <w:jc w:val="both"/>
        <w:rPr>
          <w:rFonts w:asciiTheme="minorHAnsi" w:hAnsiTheme="minorHAnsi" w:cstheme="minorHAnsi"/>
          <w:bCs/>
          <w:color w:val="000000" w:themeColor="text1"/>
          <w:sz w:val="22"/>
          <w:szCs w:val="22"/>
        </w:rPr>
      </w:pPr>
      <w:r w:rsidRPr="00082FCB">
        <w:rPr>
          <w:rFonts w:asciiTheme="minorHAnsi" w:hAnsiTheme="minorHAnsi" w:cstheme="minorHAnsi"/>
          <w:b/>
          <w:color w:val="000000" w:themeColor="text1"/>
          <w:sz w:val="22"/>
          <w:szCs w:val="22"/>
        </w:rPr>
        <w:t>Projektiniai pasiūlymai</w:t>
      </w:r>
      <w:r>
        <w:rPr>
          <w:rFonts w:asciiTheme="minorHAnsi" w:hAnsiTheme="minorHAnsi" w:cstheme="minorHAnsi"/>
          <w:bCs/>
          <w:color w:val="000000" w:themeColor="text1"/>
          <w:sz w:val="22"/>
          <w:szCs w:val="22"/>
        </w:rPr>
        <w:t xml:space="preserve"> - </w:t>
      </w:r>
      <w:r w:rsidRPr="00692FE6">
        <w:rPr>
          <w:rFonts w:asciiTheme="minorHAnsi" w:hAnsiTheme="minorHAnsi" w:cstheme="minorHAnsi"/>
          <w:bCs/>
          <w:color w:val="000000" w:themeColor="text1"/>
          <w:sz w:val="22"/>
          <w:szCs w:val="22"/>
        </w:rPr>
        <w:t>statinio projekto rengimo pirmuoju etapu rengiamas aplinkos ministro nustatytos sudėties dokumentas, kuriame pateikiami projektuojamo statinio architektūros, infrastruktūros, želdynų ir kiti aplinkos ministro nustatyti pagrindiniai sprendiniai ir kuris skirtas statybą leidžiančiam dokumentui gauti ir (ar) visuomenei informuoti apie numatomą statinių projektavimą</w:t>
      </w:r>
    </w:p>
    <w:p w14:paraId="65026228" w14:textId="0485C87D" w:rsidR="00383BB4" w:rsidRPr="002852B7" w:rsidRDefault="42724CAF" w:rsidP="40EEDA62">
      <w:pPr>
        <w:pStyle w:val="ListParagraph"/>
        <w:numPr>
          <w:ilvl w:val="0"/>
          <w:numId w:val="25"/>
        </w:numPr>
        <w:pBdr>
          <w:top w:val="single" w:sz="4" w:space="1" w:color="auto"/>
          <w:bottom w:val="single" w:sz="4" w:space="1" w:color="auto"/>
          <w:between w:val="single" w:sz="4" w:space="1" w:color="auto"/>
          <w:bar w:val="single" w:sz="4" w:color="auto"/>
        </w:pBdr>
        <w:tabs>
          <w:tab w:val="left" w:pos="284"/>
        </w:tabs>
        <w:spacing w:before="60" w:after="60" w:line="276" w:lineRule="auto"/>
        <w:ind w:left="0" w:firstLine="0"/>
        <w:jc w:val="both"/>
        <w:rPr>
          <w:rFonts w:asciiTheme="minorHAnsi" w:hAnsiTheme="minorHAnsi" w:cstheme="minorHAnsi"/>
          <w:b/>
          <w:color w:val="000000" w:themeColor="text1"/>
          <w:sz w:val="22"/>
          <w:szCs w:val="22"/>
        </w:rPr>
      </w:pPr>
      <w:r w:rsidRPr="002852B7">
        <w:rPr>
          <w:rFonts w:asciiTheme="minorHAnsi" w:hAnsiTheme="minorHAnsi" w:cstheme="minorHAnsi"/>
          <w:b/>
          <w:bCs/>
          <w:color w:val="000000" w:themeColor="text1"/>
          <w:sz w:val="22"/>
          <w:szCs w:val="22"/>
        </w:rPr>
        <w:t>PIRKIMO OBJEKTO DALYS</w:t>
      </w:r>
    </w:p>
    <w:bookmarkEnd w:id="0"/>
    <w:p w14:paraId="02FFAC56" w14:textId="13196001" w:rsidR="00317B2D" w:rsidRPr="002852B7" w:rsidRDefault="00317B2D" w:rsidP="00317B2D">
      <w:pPr>
        <w:pStyle w:val="ListParagraph"/>
        <w:numPr>
          <w:ilvl w:val="1"/>
          <w:numId w:val="25"/>
        </w:numPr>
        <w:tabs>
          <w:tab w:val="left" w:pos="993"/>
        </w:tabs>
        <w:spacing w:before="60" w:after="60" w:line="276" w:lineRule="auto"/>
        <w:jc w:val="both"/>
        <w:rPr>
          <w:rFonts w:asciiTheme="minorHAnsi" w:hAnsiTheme="minorHAnsi" w:cstheme="minorHAnsi"/>
          <w:color w:val="000000" w:themeColor="text1"/>
          <w:sz w:val="22"/>
          <w:szCs w:val="22"/>
        </w:rPr>
      </w:pPr>
      <w:r w:rsidRPr="002852B7">
        <w:rPr>
          <w:rFonts w:asciiTheme="minorHAnsi" w:hAnsiTheme="minorHAnsi" w:cstheme="minorHAnsi"/>
          <w:b/>
          <w:bCs/>
          <w:color w:val="000000" w:themeColor="text1"/>
          <w:sz w:val="22"/>
          <w:szCs w:val="22"/>
        </w:rPr>
        <w:t xml:space="preserve">I </w:t>
      </w:r>
      <w:r w:rsidR="2A303C5B" w:rsidRPr="002852B7">
        <w:rPr>
          <w:rFonts w:asciiTheme="minorHAnsi" w:hAnsiTheme="minorHAnsi" w:cstheme="minorHAnsi"/>
          <w:b/>
          <w:bCs/>
          <w:color w:val="000000" w:themeColor="text1"/>
          <w:sz w:val="22"/>
          <w:szCs w:val="22"/>
        </w:rPr>
        <w:t>pirkimo objekto dalis</w:t>
      </w:r>
      <w:r w:rsidRPr="002852B7">
        <w:rPr>
          <w:rFonts w:asciiTheme="minorHAnsi" w:hAnsiTheme="minorHAnsi" w:cstheme="minorHAnsi"/>
          <w:b/>
          <w:bCs/>
          <w:color w:val="000000" w:themeColor="text1"/>
          <w:sz w:val="22"/>
          <w:szCs w:val="22"/>
        </w:rPr>
        <w:t xml:space="preserve"> – </w:t>
      </w:r>
      <w:r w:rsidR="003E514D" w:rsidRPr="002852B7">
        <w:rPr>
          <w:rFonts w:asciiTheme="minorHAnsi" w:hAnsiTheme="minorHAnsi" w:cstheme="minorHAnsi"/>
          <w:color w:val="000000" w:themeColor="text1"/>
          <w:sz w:val="22"/>
          <w:szCs w:val="22"/>
        </w:rPr>
        <w:t>š</w:t>
      </w:r>
      <w:r w:rsidRPr="002852B7">
        <w:rPr>
          <w:rFonts w:asciiTheme="minorHAnsi" w:hAnsiTheme="minorHAnsi" w:cstheme="minorHAnsi"/>
          <w:color w:val="000000" w:themeColor="text1"/>
          <w:sz w:val="22"/>
          <w:szCs w:val="22"/>
        </w:rPr>
        <w:t>ilumos tiekimo tinklų statyb</w:t>
      </w:r>
      <w:r w:rsidR="00585ECD" w:rsidRPr="002852B7">
        <w:rPr>
          <w:rFonts w:asciiTheme="minorHAnsi" w:hAnsiTheme="minorHAnsi" w:cstheme="minorHAnsi"/>
          <w:color w:val="000000" w:themeColor="text1"/>
          <w:sz w:val="22"/>
          <w:szCs w:val="22"/>
        </w:rPr>
        <w:t>os</w:t>
      </w:r>
      <w:r w:rsidRPr="002852B7">
        <w:rPr>
          <w:rFonts w:asciiTheme="minorHAnsi" w:hAnsiTheme="minorHAnsi" w:cstheme="minorHAnsi"/>
          <w:color w:val="000000" w:themeColor="text1"/>
          <w:sz w:val="22"/>
          <w:szCs w:val="22"/>
        </w:rPr>
        <w:t>, rekonstravim</w:t>
      </w:r>
      <w:r w:rsidR="00585ECD" w:rsidRPr="002852B7">
        <w:rPr>
          <w:rFonts w:asciiTheme="minorHAnsi" w:hAnsiTheme="minorHAnsi" w:cstheme="minorHAnsi"/>
          <w:color w:val="000000" w:themeColor="text1"/>
          <w:sz w:val="22"/>
          <w:szCs w:val="22"/>
        </w:rPr>
        <w:t>o</w:t>
      </w:r>
      <w:r w:rsidRPr="002852B7">
        <w:rPr>
          <w:rFonts w:asciiTheme="minorHAnsi" w:hAnsiTheme="minorHAnsi" w:cstheme="minorHAnsi"/>
          <w:color w:val="000000" w:themeColor="text1"/>
          <w:sz w:val="22"/>
          <w:szCs w:val="22"/>
        </w:rPr>
        <w:t xml:space="preserve"> ir remont</w:t>
      </w:r>
      <w:r w:rsidR="00585ECD" w:rsidRPr="002852B7">
        <w:rPr>
          <w:rFonts w:asciiTheme="minorHAnsi" w:hAnsiTheme="minorHAnsi" w:cstheme="minorHAnsi"/>
          <w:color w:val="000000" w:themeColor="text1"/>
          <w:sz w:val="22"/>
          <w:szCs w:val="22"/>
        </w:rPr>
        <w:t>o</w:t>
      </w:r>
      <w:r w:rsidRPr="002852B7">
        <w:rPr>
          <w:rFonts w:asciiTheme="minorHAnsi" w:hAnsiTheme="minorHAnsi" w:cstheme="minorHAnsi"/>
          <w:color w:val="000000" w:themeColor="text1"/>
          <w:sz w:val="22"/>
          <w:szCs w:val="22"/>
        </w:rPr>
        <w:t xml:space="preserve"> </w:t>
      </w:r>
      <w:r w:rsidR="006E178B" w:rsidRPr="002852B7">
        <w:rPr>
          <w:rFonts w:asciiTheme="minorHAnsi" w:hAnsiTheme="minorHAnsi" w:cstheme="minorHAnsi"/>
          <w:color w:val="000000" w:themeColor="text1"/>
          <w:sz w:val="22"/>
          <w:szCs w:val="22"/>
        </w:rPr>
        <w:t>projektavimo ir projekto vykdymo priežiūros paslaugos</w:t>
      </w:r>
    </w:p>
    <w:p w14:paraId="4D43BDD6" w14:textId="77777777" w:rsidR="00517BCB" w:rsidRPr="00517BCB" w:rsidRDefault="00317B2D" w:rsidP="00517BCB">
      <w:pPr>
        <w:pStyle w:val="ListParagraph"/>
        <w:numPr>
          <w:ilvl w:val="1"/>
          <w:numId w:val="25"/>
        </w:numPr>
        <w:tabs>
          <w:tab w:val="left" w:pos="993"/>
        </w:tabs>
        <w:spacing w:before="60" w:after="60" w:line="276" w:lineRule="auto"/>
        <w:jc w:val="both"/>
        <w:rPr>
          <w:rFonts w:asciiTheme="minorHAnsi" w:hAnsiTheme="minorHAnsi" w:cstheme="minorHAnsi"/>
          <w:color w:val="000000" w:themeColor="text1"/>
          <w:sz w:val="22"/>
          <w:szCs w:val="22"/>
        </w:rPr>
      </w:pPr>
      <w:r w:rsidRPr="002852B7">
        <w:rPr>
          <w:rFonts w:asciiTheme="minorHAnsi" w:hAnsiTheme="minorHAnsi" w:cstheme="minorHAnsi"/>
          <w:b/>
          <w:bCs/>
          <w:color w:val="000000" w:themeColor="text1"/>
          <w:sz w:val="22"/>
          <w:szCs w:val="22"/>
        </w:rPr>
        <w:t xml:space="preserve">II </w:t>
      </w:r>
      <w:r w:rsidR="63A02B06" w:rsidRPr="002852B7">
        <w:rPr>
          <w:rFonts w:asciiTheme="minorHAnsi" w:hAnsiTheme="minorHAnsi" w:cstheme="minorHAnsi"/>
          <w:b/>
          <w:bCs/>
          <w:color w:val="000000" w:themeColor="text1"/>
          <w:sz w:val="22"/>
          <w:szCs w:val="22"/>
        </w:rPr>
        <w:t>pirkimo objekto dalis</w:t>
      </w:r>
      <w:r w:rsidRPr="002852B7">
        <w:rPr>
          <w:rFonts w:asciiTheme="minorHAnsi" w:hAnsiTheme="minorHAnsi" w:cstheme="minorHAnsi"/>
          <w:b/>
          <w:bCs/>
          <w:color w:val="000000" w:themeColor="text1"/>
          <w:sz w:val="22"/>
          <w:szCs w:val="22"/>
        </w:rPr>
        <w:t xml:space="preserve"> – </w:t>
      </w:r>
      <w:r w:rsidR="003E514D" w:rsidRPr="002852B7">
        <w:rPr>
          <w:rFonts w:asciiTheme="minorHAnsi" w:hAnsiTheme="minorHAnsi" w:cstheme="minorHAnsi"/>
          <w:color w:val="000000" w:themeColor="text1"/>
          <w:sz w:val="22"/>
          <w:szCs w:val="22"/>
        </w:rPr>
        <w:t>š</w:t>
      </w:r>
      <w:r w:rsidRPr="002852B7">
        <w:rPr>
          <w:rFonts w:asciiTheme="minorHAnsi" w:hAnsiTheme="minorHAnsi" w:cstheme="minorHAnsi"/>
          <w:color w:val="000000" w:themeColor="text1"/>
          <w:sz w:val="22"/>
          <w:szCs w:val="22"/>
        </w:rPr>
        <w:t>ilumos tiekimo tinklų statyb</w:t>
      </w:r>
      <w:r w:rsidR="00585ECD" w:rsidRPr="002852B7">
        <w:rPr>
          <w:rFonts w:asciiTheme="minorHAnsi" w:hAnsiTheme="minorHAnsi" w:cstheme="minorHAnsi"/>
          <w:color w:val="000000" w:themeColor="text1"/>
          <w:sz w:val="22"/>
          <w:szCs w:val="22"/>
        </w:rPr>
        <w:t>os</w:t>
      </w:r>
      <w:r w:rsidRPr="002852B7">
        <w:rPr>
          <w:rFonts w:asciiTheme="minorHAnsi" w:hAnsiTheme="minorHAnsi" w:cstheme="minorHAnsi"/>
          <w:color w:val="000000" w:themeColor="text1"/>
          <w:sz w:val="22"/>
          <w:szCs w:val="22"/>
        </w:rPr>
        <w:t>, rekonstravim</w:t>
      </w:r>
      <w:r w:rsidR="00585ECD" w:rsidRPr="002852B7">
        <w:rPr>
          <w:rFonts w:asciiTheme="minorHAnsi" w:hAnsiTheme="minorHAnsi" w:cstheme="minorHAnsi"/>
          <w:color w:val="000000" w:themeColor="text1"/>
          <w:sz w:val="22"/>
          <w:szCs w:val="22"/>
        </w:rPr>
        <w:t>o</w:t>
      </w:r>
      <w:r w:rsidRPr="002852B7">
        <w:rPr>
          <w:rFonts w:asciiTheme="minorHAnsi" w:hAnsiTheme="minorHAnsi" w:cstheme="minorHAnsi"/>
          <w:color w:val="000000" w:themeColor="text1"/>
          <w:sz w:val="22"/>
          <w:szCs w:val="22"/>
        </w:rPr>
        <w:t xml:space="preserve"> ir remon</w:t>
      </w:r>
      <w:r w:rsidR="00585ECD" w:rsidRPr="002852B7">
        <w:rPr>
          <w:rFonts w:asciiTheme="minorHAnsi" w:hAnsiTheme="minorHAnsi" w:cstheme="minorHAnsi"/>
          <w:color w:val="000000" w:themeColor="text1"/>
          <w:sz w:val="22"/>
          <w:szCs w:val="22"/>
        </w:rPr>
        <w:t>to</w:t>
      </w:r>
      <w:r w:rsidRPr="002852B7">
        <w:rPr>
          <w:rFonts w:asciiTheme="minorHAnsi" w:hAnsiTheme="minorHAnsi" w:cstheme="minorHAnsi"/>
          <w:color w:val="000000" w:themeColor="text1"/>
          <w:sz w:val="22"/>
          <w:szCs w:val="22"/>
        </w:rPr>
        <w:t xml:space="preserve"> su siurbline </w:t>
      </w:r>
      <w:r w:rsidR="006E178B" w:rsidRPr="002852B7">
        <w:rPr>
          <w:rFonts w:asciiTheme="minorHAnsi" w:hAnsiTheme="minorHAnsi" w:cstheme="minorHAnsi"/>
          <w:color w:val="000000" w:themeColor="text1"/>
          <w:sz w:val="22"/>
          <w:szCs w:val="22"/>
        </w:rPr>
        <w:t>projektavimo ir projekto vykdymo priežiūros paslaugos</w:t>
      </w:r>
    </w:p>
    <w:p w14:paraId="3AD686CC" w14:textId="77777777" w:rsidR="00517BCB" w:rsidRPr="00517BCB" w:rsidRDefault="00517BCB" w:rsidP="00B9622A">
      <w:pPr>
        <w:pStyle w:val="ListParagraph"/>
        <w:numPr>
          <w:ilvl w:val="1"/>
          <w:numId w:val="25"/>
        </w:numPr>
        <w:jc w:val="both"/>
        <w:rPr>
          <w:rFonts w:asciiTheme="minorHAnsi" w:hAnsiTheme="minorHAnsi" w:cstheme="minorHAnsi"/>
          <w:b/>
          <w:bCs/>
          <w:color w:val="000000" w:themeColor="text1"/>
          <w:sz w:val="22"/>
          <w:szCs w:val="22"/>
        </w:rPr>
      </w:pPr>
      <w:r w:rsidRPr="00517BCB">
        <w:rPr>
          <w:rFonts w:asciiTheme="minorHAnsi" w:hAnsiTheme="minorHAnsi" w:cstheme="minorHAnsi"/>
          <w:b/>
          <w:bCs/>
          <w:color w:val="000000" w:themeColor="text1"/>
          <w:sz w:val="22"/>
          <w:szCs w:val="22"/>
        </w:rPr>
        <w:t xml:space="preserve">III pirkimo objekto dalis – </w:t>
      </w:r>
      <w:r w:rsidRPr="00517BCB">
        <w:rPr>
          <w:rFonts w:asciiTheme="minorHAnsi" w:hAnsiTheme="minorHAnsi" w:cstheme="minorHAnsi"/>
          <w:color w:val="000000" w:themeColor="text1"/>
          <w:sz w:val="22"/>
          <w:szCs w:val="22"/>
        </w:rPr>
        <w:t>šilumos tiekimo tinklų statybos, rekonstravimo ir remonto kultūros paveldo objekto teritorijoje, jo apsaugos zonoje, kultūros paveldo vietovėje projektavimo ir projekto vykdymo priežiūros paslaugos</w:t>
      </w:r>
    </w:p>
    <w:p w14:paraId="2EFF1F34" w14:textId="52FE0199" w:rsidR="00317B2D" w:rsidRPr="002852B7" w:rsidRDefault="00517BCB" w:rsidP="00517BCB">
      <w:pPr>
        <w:pStyle w:val="ListParagraph"/>
        <w:numPr>
          <w:ilvl w:val="1"/>
          <w:numId w:val="25"/>
        </w:numPr>
        <w:tabs>
          <w:tab w:val="left" w:pos="993"/>
        </w:tabs>
        <w:spacing w:before="60" w:after="60" w:line="276" w:lineRule="auto"/>
        <w:jc w:val="both"/>
        <w:rPr>
          <w:rFonts w:asciiTheme="minorHAnsi" w:hAnsiTheme="minorHAnsi" w:cstheme="minorHAnsi"/>
          <w:color w:val="000000" w:themeColor="text1"/>
          <w:sz w:val="22"/>
          <w:szCs w:val="22"/>
        </w:rPr>
      </w:pPr>
      <w:r w:rsidRPr="00517BCB">
        <w:rPr>
          <w:rFonts w:asciiTheme="minorHAnsi" w:hAnsiTheme="minorHAnsi" w:cstheme="minorHAnsi"/>
          <w:b/>
          <w:bCs/>
          <w:color w:val="000000" w:themeColor="text1"/>
          <w:sz w:val="22"/>
          <w:szCs w:val="22"/>
        </w:rPr>
        <w:t xml:space="preserve">IV pirkimo objekto dalis – </w:t>
      </w:r>
      <w:r w:rsidRPr="00517BCB">
        <w:rPr>
          <w:rFonts w:asciiTheme="minorHAnsi" w:hAnsiTheme="minorHAnsi" w:cstheme="minorHAnsi"/>
          <w:color w:val="000000" w:themeColor="text1"/>
          <w:sz w:val="22"/>
          <w:szCs w:val="22"/>
        </w:rPr>
        <w:t>šilumos tiekimo tinklų statybos, rekonstravimo ir remonto su siurbline  kultūros paveldo objekto teritorijoje, jo apsaugos zonoje, kultūros paveldo vietovėje projektavimo ir projekto vykdymo priežiūros paslaugos</w:t>
      </w:r>
    </w:p>
    <w:p w14:paraId="336F53B1" w14:textId="77777777" w:rsidR="00095E9E" w:rsidRPr="002852B7" w:rsidRDefault="00095E9E" w:rsidP="004F2B53">
      <w:pPr>
        <w:pStyle w:val="ListParagraph"/>
        <w:numPr>
          <w:ilvl w:val="0"/>
          <w:numId w:val="25"/>
        </w:numPr>
        <w:pBdr>
          <w:top w:val="single" w:sz="4" w:space="1" w:color="auto"/>
          <w:bottom w:val="single" w:sz="4" w:space="1" w:color="auto"/>
          <w:between w:val="single" w:sz="4" w:space="1" w:color="auto"/>
          <w:bar w:val="single" w:sz="4" w:color="auto"/>
        </w:pBdr>
        <w:tabs>
          <w:tab w:val="left" w:pos="284"/>
        </w:tabs>
        <w:spacing w:before="60" w:after="60" w:line="276" w:lineRule="auto"/>
        <w:ind w:left="0" w:firstLine="0"/>
        <w:contextualSpacing w:val="0"/>
        <w:jc w:val="both"/>
        <w:rPr>
          <w:rFonts w:asciiTheme="minorHAnsi" w:hAnsiTheme="minorHAnsi" w:cstheme="minorHAnsi"/>
          <w:b/>
          <w:color w:val="000000" w:themeColor="text1"/>
          <w:sz w:val="22"/>
          <w:szCs w:val="22"/>
        </w:rPr>
      </w:pPr>
      <w:bookmarkStart w:id="1" w:name="_Hlk142599455"/>
      <w:r w:rsidRPr="002852B7">
        <w:rPr>
          <w:rFonts w:asciiTheme="minorHAnsi" w:hAnsiTheme="minorHAnsi" w:cstheme="minorHAnsi"/>
          <w:b/>
          <w:color w:val="000000" w:themeColor="text1"/>
          <w:sz w:val="22"/>
          <w:szCs w:val="22"/>
        </w:rPr>
        <w:t>PIRKIMO OBJEKTO APIMTYS</w:t>
      </w:r>
    </w:p>
    <w:bookmarkEnd w:id="1"/>
    <w:p w14:paraId="2FB3CBA6" w14:textId="1684DDC6" w:rsidR="005F7D85" w:rsidRPr="002852B7" w:rsidRDefault="00163C5D" w:rsidP="004F2B53">
      <w:pPr>
        <w:pStyle w:val="ListParagraph"/>
        <w:numPr>
          <w:ilvl w:val="1"/>
          <w:numId w:val="25"/>
        </w:numPr>
        <w:tabs>
          <w:tab w:val="left" w:pos="993"/>
        </w:tabs>
        <w:spacing w:before="60" w:after="60" w:line="276" w:lineRule="auto"/>
        <w:ind w:hanging="436"/>
        <w:jc w:val="both"/>
        <w:rPr>
          <w:rFonts w:asciiTheme="minorHAnsi" w:hAnsiTheme="minorHAnsi" w:cstheme="minorHAnsi"/>
          <w:color w:val="000000" w:themeColor="text1"/>
          <w:sz w:val="22"/>
          <w:szCs w:val="22"/>
        </w:rPr>
      </w:pPr>
      <w:r w:rsidRPr="002852B7">
        <w:rPr>
          <w:rFonts w:asciiTheme="minorHAnsi" w:hAnsiTheme="minorHAnsi" w:cstheme="minorHAnsi"/>
          <w:b/>
          <w:bCs/>
          <w:color w:val="000000" w:themeColor="text1"/>
          <w:sz w:val="22"/>
          <w:szCs w:val="22"/>
          <w:u w:val="single"/>
        </w:rPr>
        <w:t xml:space="preserve">1 </w:t>
      </w:r>
      <w:r w:rsidR="287A19E9" w:rsidRPr="002852B7">
        <w:rPr>
          <w:rFonts w:asciiTheme="minorHAnsi" w:hAnsiTheme="minorHAnsi" w:cstheme="minorHAnsi"/>
          <w:b/>
          <w:bCs/>
          <w:color w:val="000000" w:themeColor="text1"/>
          <w:sz w:val="22"/>
          <w:szCs w:val="22"/>
          <w:u w:val="single"/>
        </w:rPr>
        <w:t>pirkimo objekto dalies</w:t>
      </w:r>
      <w:r w:rsidRPr="002852B7">
        <w:rPr>
          <w:rFonts w:asciiTheme="minorHAnsi" w:hAnsiTheme="minorHAnsi" w:cstheme="minorHAnsi"/>
          <w:b/>
          <w:bCs/>
          <w:color w:val="000000" w:themeColor="text1"/>
          <w:sz w:val="22"/>
          <w:szCs w:val="22"/>
          <w:u w:val="single"/>
        </w:rPr>
        <w:t xml:space="preserve"> Paslaugų apimtys</w:t>
      </w:r>
      <w:r w:rsidRPr="002852B7">
        <w:rPr>
          <w:rFonts w:asciiTheme="minorHAnsi" w:hAnsiTheme="minorHAnsi" w:cstheme="minorHAnsi"/>
          <w:color w:val="000000" w:themeColor="text1"/>
          <w:sz w:val="22"/>
          <w:szCs w:val="22"/>
        </w:rPr>
        <w:t>:</w:t>
      </w:r>
    </w:p>
    <w:p w14:paraId="15161268" w14:textId="2975FF7E" w:rsidR="00AF0F3A" w:rsidRPr="002852B7" w:rsidRDefault="00AF0F3A" w:rsidP="00214968">
      <w:pPr>
        <w:pStyle w:val="ListParagraph"/>
        <w:tabs>
          <w:tab w:val="left" w:pos="993"/>
        </w:tabs>
        <w:spacing w:before="60" w:after="60" w:line="276" w:lineRule="auto"/>
        <w:jc w:val="both"/>
        <w:rPr>
          <w:rFonts w:asciiTheme="minorHAnsi" w:hAnsiTheme="minorHAnsi" w:cstheme="minorHAnsi"/>
          <w:color w:val="000000" w:themeColor="text1"/>
          <w:sz w:val="22"/>
          <w:szCs w:val="22"/>
        </w:rPr>
      </w:pPr>
      <w:bookmarkStart w:id="2" w:name="_Hlk142597521"/>
      <w:r w:rsidRPr="002852B7">
        <w:rPr>
          <w:rFonts w:asciiTheme="minorHAnsi" w:hAnsiTheme="minorHAnsi" w:cstheme="minorHAnsi"/>
          <w:color w:val="000000" w:themeColor="text1"/>
          <w:sz w:val="22"/>
          <w:szCs w:val="22"/>
        </w:rPr>
        <w:t>I etapas –</w:t>
      </w:r>
      <w:r w:rsidR="006F4D33">
        <w:rPr>
          <w:rFonts w:asciiTheme="minorHAnsi" w:hAnsiTheme="minorHAnsi" w:cstheme="minorHAnsi"/>
          <w:color w:val="000000" w:themeColor="text1"/>
          <w:sz w:val="22"/>
          <w:szCs w:val="22"/>
        </w:rPr>
        <w:t xml:space="preserve"> </w:t>
      </w:r>
      <w:r w:rsidR="00B90720">
        <w:rPr>
          <w:rFonts w:asciiTheme="minorHAnsi" w:hAnsiTheme="minorHAnsi" w:cstheme="minorHAnsi"/>
          <w:color w:val="000000" w:themeColor="text1"/>
          <w:sz w:val="22"/>
          <w:szCs w:val="22"/>
        </w:rPr>
        <w:t>P</w:t>
      </w:r>
      <w:r w:rsidRPr="002852B7">
        <w:rPr>
          <w:rFonts w:asciiTheme="minorHAnsi" w:hAnsiTheme="minorHAnsi" w:cstheme="minorHAnsi"/>
          <w:color w:val="000000" w:themeColor="text1"/>
          <w:sz w:val="22"/>
          <w:szCs w:val="22"/>
        </w:rPr>
        <w:t>rojektiniai pasiūlymai (įskaitant Projektinių pasiūlymų rengimą, suderinimą su Užsakovu, kompetentingomis valstybės bei savivaldybės institucijomis ir sklypų savininkais, taip pat visuomenės informavimą, kai tai privaloma pagal teisės aktų reikalavimus; būtinus atlikti tyrimus, Techninės užduoties ir/ar paraiškų prisijungimo sąlygoms ir specialiems reikalavimams gauti reikalingų dokumentų rengimą ir gavimą</w:t>
      </w:r>
      <w:r w:rsidR="00B13A81">
        <w:rPr>
          <w:rFonts w:asciiTheme="minorHAnsi" w:hAnsiTheme="minorHAnsi" w:cstheme="minorHAnsi"/>
          <w:color w:val="000000" w:themeColor="text1"/>
          <w:sz w:val="22"/>
          <w:szCs w:val="22"/>
        </w:rPr>
        <w:t xml:space="preserve">; </w:t>
      </w:r>
      <w:r w:rsidR="00B13A81" w:rsidRPr="00B13A81">
        <w:rPr>
          <w:rFonts w:asciiTheme="minorHAnsi" w:hAnsiTheme="minorHAnsi" w:cstheme="minorHAnsi"/>
          <w:color w:val="000000" w:themeColor="text1"/>
          <w:sz w:val="22"/>
          <w:szCs w:val="22"/>
        </w:rPr>
        <w:t>sprendinių ir bylų parengimas, suderinimas su Užsakovu, tvirtinimas</w:t>
      </w:r>
      <w:r w:rsidRPr="002852B7">
        <w:rPr>
          <w:rFonts w:asciiTheme="minorHAnsi" w:hAnsiTheme="minorHAnsi" w:cstheme="minorHAnsi"/>
          <w:color w:val="000000" w:themeColor="text1"/>
          <w:sz w:val="22"/>
          <w:szCs w:val="22"/>
        </w:rPr>
        <w:t xml:space="preserve">); </w:t>
      </w:r>
    </w:p>
    <w:p w14:paraId="3AFEEB41" w14:textId="03F96D20" w:rsidR="00472342" w:rsidRPr="002852B7" w:rsidRDefault="00AF0F3A" w:rsidP="00472342">
      <w:pPr>
        <w:pStyle w:val="ListParagraph"/>
        <w:rPr>
          <w:rFonts w:asciiTheme="minorHAnsi" w:hAnsiTheme="minorHAnsi" w:cstheme="minorHAnsi"/>
          <w:color w:val="000000" w:themeColor="text1"/>
          <w:sz w:val="22"/>
          <w:szCs w:val="22"/>
        </w:rPr>
      </w:pPr>
      <w:r w:rsidRPr="002852B7">
        <w:rPr>
          <w:rFonts w:asciiTheme="minorHAnsi" w:hAnsiTheme="minorHAnsi" w:cstheme="minorHAnsi"/>
          <w:color w:val="000000" w:themeColor="text1"/>
          <w:sz w:val="22"/>
          <w:szCs w:val="22"/>
        </w:rPr>
        <w:t>II etapas –</w:t>
      </w:r>
      <w:r w:rsidR="006F4D33">
        <w:rPr>
          <w:rFonts w:asciiTheme="minorHAnsi" w:hAnsiTheme="minorHAnsi" w:cstheme="minorHAnsi"/>
          <w:color w:val="000000" w:themeColor="text1"/>
          <w:sz w:val="22"/>
          <w:szCs w:val="22"/>
        </w:rPr>
        <w:t xml:space="preserve"> </w:t>
      </w:r>
      <w:r w:rsidR="00B90720">
        <w:rPr>
          <w:rFonts w:asciiTheme="minorHAnsi" w:hAnsiTheme="minorHAnsi" w:cstheme="minorHAnsi"/>
          <w:color w:val="000000" w:themeColor="text1"/>
          <w:sz w:val="22"/>
          <w:szCs w:val="22"/>
        </w:rPr>
        <w:t>S</w:t>
      </w:r>
      <w:r w:rsidRPr="002852B7">
        <w:rPr>
          <w:rFonts w:asciiTheme="minorHAnsi" w:hAnsiTheme="minorHAnsi" w:cstheme="minorHAnsi"/>
          <w:color w:val="000000" w:themeColor="text1"/>
          <w:sz w:val="22"/>
          <w:szCs w:val="22"/>
        </w:rPr>
        <w:t xml:space="preserve">tatybą leidžiančio dokumento gavimas; </w:t>
      </w:r>
    </w:p>
    <w:p w14:paraId="35630A38" w14:textId="295E846F" w:rsidR="0032433D" w:rsidRPr="002852B7" w:rsidRDefault="00AF0F3A" w:rsidP="00214968">
      <w:pPr>
        <w:pStyle w:val="ListParagraph"/>
        <w:rPr>
          <w:rFonts w:asciiTheme="minorHAnsi" w:hAnsiTheme="minorHAnsi" w:cstheme="minorHAnsi"/>
          <w:sz w:val="22"/>
          <w:szCs w:val="22"/>
        </w:rPr>
      </w:pPr>
      <w:r w:rsidRPr="002852B7">
        <w:rPr>
          <w:rFonts w:asciiTheme="minorHAnsi" w:hAnsiTheme="minorHAnsi" w:cstheme="minorHAnsi"/>
          <w:color w:val="000000" w:themeColor="text1"/>
          <w:sz w:val="22"/>
          <w:szCs w:val="22"/>
        </w:rPr>
        <w:t>I</w:t>
      </w:r>
      <w:r w:rsidR="00B13A81">
        <w:rPr>
          <w:rFonts w:asciiTheme="minorHAnsi" w:hAnsiTheme="minorHAnsi" w:cstheme="minorHAnsi"/>
          <w:color w:val="000000" w:themeColor="text1"/>
          <w:sz w:val="22"/>
          <w:szCs w:val="22"/>
        </w:rPr>
        <w:t>II</w:t>
      </w:r>
      <w:r w:rsidRPr="002852B7">
        <w:rPr>
          <w:rFonts w:asciiTheme="minorHAnsi" w:hAnsiTheme="minorHAnsi" w:cstheme="minorHAnsi"/>
          <w:color w:val="000000" w:themeColor="text1"/>
          <w:sz w:val="22"/>
          <w:szCs w:val="22"/>
        </w:rPr>
        <w:t xml:space="preserve"> etapas –</w:t>
      </w:r>
      <w:r w:rsidR="006F4D33">
        <w:rPr>
          <w:rFonts w:asciiTheme="minorHAnsi" w:hAnsiTheme="minorHAnsi" w:cstheme="minorHAnsi"/>
          <w:color w:val="000000" w:themeColor="text1"/>
          <w:sz w:val="22"/>
          <w:szCs w:val="22"/>
        </w:rPr>
        <w:t xml:space="preserve"> </w:t>
      </w:r>
      <w:r w:rsidRPr="002852B7">
        <w:rPr>
          <w:rFonts w:asciiTheme="minorHAnsi" w:hAnsiTheme="minorHAnsi" w:cstheme="minorHAnsi"/>
          <w:color w:val="000000" w:themeColor="text1"/>
          <w:sz w:val="22"/>
          <w:szCs w:val="22"/>
        </w:rPr>
        <w:t>Statinio projekto vykdymo priežiūra</w:t>
      </w:r>
      <w:r w:rsidR="00D93DF6">
        <w:rPr>
          <w:rFonts w:asciiTheme="minorHAnsi" w:hAnsiTheme="minorHAnsi" w:cstheme="minorHAnsi"/>
          <w:color w:val="000000" w:themeColor="text1"/>
          <w:sz w:val="22"/>
          <w:szCs w:val="22"/>
        </w:rPr>
        <w:t xml:space="preserve"> </w:t>
      </w:r>
      <w:r w:rsidR="00D93DF6" w:rsidRPr="00D93DF6">
        <w:rPr>
          <w:rFonts w:asciiTheme="minorHAnsi" w:hAnsiTheme="minorHAnsi" w:cstheme="minorHAnsi"/>
          <w:color w:val="000000" w:themeColor="text1"/>
          <w:sz w:val="22"/>
          <w:szCs w:val="22"/>
        </w:rPr>
        <w:t xml:space="preserve">ir konsultacijos rangos darbų viešojo pirkimo metu (atsakymai į tiekėjų paklausimus ir </w:t>
      </w:r>
      <w:r w:rsidR="000C2CE1">
        <w:rPr>
          <w:rFonts w:asciiTheme="minorHAnsi" w:hAnsiTheme="minorHAnsi" w:cstheme="minorHAnsi"/>
          <w:color w:val="000000" w:themeColor="text1"/>
          <w:sz w:val="22"/>
          <w:szCs w:val="22"/>
        </w:rPr>
        <w:t>Projektinių pasiūlymų</w:t>
      </w:r>
      <w:r w:rsidR="00D93DF6" w:rsidRPr="00D93DF6">
        <w:rPr>
          <w:rFonts w:asciiTheme="minorHAnsi" w:hAnsiTheme="minorHAnsi" w:cstheme="minorHAnsi"/>
          <w:color w:val="000000" w:themeColor="text1"/>
          <w:sz w:val="22"/>
          <w:szCs w:val="22"/>
        </w:rPr>
        <w:t xml:space="preserve"> paaiškinimai)</w:t>
      </w:r>
      <w:r w:rsidR="009F62DC" w:rsidRPr="009F62DC">
        <w:rPr>
          <w:rFonts w:asciiTheme="minorHAnsi" w:hAnsiTheme="minorHAnsi" w:cstheme="minorHAnsi"/>
          <w:color w:val="000000" w:themeColor="text1"/>
          <w:sz w:val="22"/>
          <w:szCs w:val="22"/>
        </w:rPr>
        <w:t>.</w:t>
      </w:r>
    </w:p>
    <w:bookmarkEnd w:id="2"/>
    <w:p w14:paraId="5743A387" w14:textId="40F7AFB7" w:rsidR="00B1326C" w:rsidRPr="002852B7" w:rsidRDefault="00A44950" w:rsidP="004F2B53">
      <w:pPr>
        <w:pStyle w:val="ListParagraph"/>
        <w:numPr>
          <w:ilvl w:val="1"/>
          <w:numId w:val="25"/>
        </w:numPr>
        <w:tabs>
          <w:tab w:val="left" w:pos="993"/>
        </w:tabs>
        <w:spacing w:before="60" w:after="60" w:line="276" w:lineRule="auto"/>
        <w:ind w:hanging="436"/>
        <w:jc w:val="both"/>
        <w:rPr>
          <w:rFonts w:asciiTheme="minorHAnsi" w:hAnsiTheme="minorHAnsi" w:cstheme="minorHAnsi"/>
          <w:color w:val="000000" w:themeColor="text1"/>
          <w:sz w:val="22"/>
          <w:szCs w:val="22"/>
        </w:rPr>
      </w:pPr>
      <w:r w:rsidRPr="002852B7">
        <w:rPr>
          <w:rFonts w:asciiTheme="minorHAnsi" w:hAnsiTheme="minorHAnsi" w:cstheme="minorHAnsi"/>
          <w:b/>
          <w:bCs/>
          <w:color w:val="000000" w:themeColor="text1"/>
          <w:sz w:val="22"/>
          <w:szCs w:val="22"/>
          <w:u w:val="single"/>
          <w:lang w:val="en-US"/>
        </w:rPr>
        <w:t>2</w:t>
      </w:r>
      <w:r w:rsidR="00B1326C" w:rsidRPr="002852B7">
        <w:rPr>
          <w:rFonts w:asciiTheme="minorHAnsi" w:hAnsiTheme="minorHAnsi" w:cstheme="minorHAnsi"/>
          <w:b/>
          <w:bCs/>
          <w:color w:val="000000" w:themeColor="text1"/>
          <w:sz w:val="22"/>
          <w:szCs w:val="22"/>
          <w:u w:val="single"/>
        </w:rPr>
        <w:t xml:space="preserve"> </w:t>
      </w:r>
      <w:r w:rsidR="0341E8E9" w:rsidRPr="002852B7">
        <w:rPr>
          <w:rFonts w:asciiTheme="minorHAnsi" w:hAnsiTheme="minorHAnsi" w:cstheme="minorHAnsi"/>
          <w:b/>
          <w:bCs/>
          <w:color w:val="000000" w:themeColor="text1"/>
          <w:sz w:val="22"/>
          <w:szCs w:val="22"/>
          <w:u w:val="single"/>
        </w:rPr>
        <w:t>pirkimo objekto dalies</w:t>
      </w:r>
      <w:r w:rsidR="00B1326C" w:rsidRPr="002852B7">
        <w:rPr>
          <w:rFonts w:asciiTheme="minorHAnsi" w:hAnsiTheme="minorHAnsi" w:cstheme="minorHAnsi"/>
          <w:b/>
          <w:bCs/>
          <w:color w:val="000000" w:themeColor="text1"/>
          <w:sz w:val="22"/>
          <w:szCs w:val="22"/>
          <w:u w:val="single"/>
        </w:rPr>
        <w:t xml:space="preserve"> Paslaugų apimtys</w:t>
      </w:r>
      <w:r w:rsidR="00B1326C" w:rsidRPr="002852B7">
        <w:rPr>
          <w:rFonts w:asciiTheme="minorHAnsi" w:hAnsiTheme="minorHAnsi" w:cstheme="minorHAnsi"/>
          <w:color w:val="000000" w:themeColor="text1"/>
          <w:sz w:val="22"/>
          <w:szCs w:val="22"/>
        </w:rPr>
        <w:t>:</w:t>
      </w:r>
    </w:p>
    <w:p w14:paraId="4182A9F9" w14:textId="41984B4D" w:rsidR="00CB37E0" w:rsidRPr="002852B7" w:rsidRDefault="00CB37E0" w:rsidP="00214968">
      <w:pPr>
        <w:pStyle w:val="ListParagraph"/>
        <w:tabs>
          <w:tab w:val="left" w:pos="993"/>
        </w:tabs>
        <w:spacing w:before="60" w:after="60" w:line="276" w:lineRule="auto"/>
        <w:jc w:val="both"/>
        <w:rPr>
          <w:rFonts w:asciiTheme="minorHAnsi" w:hAnsiTheme="minorHAnsi" w:cstheme="minorHAnsi"/>
          <w:color w:val="000000" w:themeColor="text1"/>
          <w:sz w:val="22"/>
          <w:szCs w:val="22"/>
        </w:rPr>
      </w:pPr>
      <w:r w:rsidRPr="002852B7">
        <w:rPr>
          <w:rFonts w:asciiTheme="minorHAnsi" w:hAnsiTheme="minorHAnsi" w:cstheme="minorHAnsi"/>
          <w:color w:val="000000" w:themeColor="text1"/>
          <w:sz w:val="22"/>
          <w:szCs w:val="22"/>
        </w:rPr>
        <w:t>I etapas – Projektiniai pasiūlymai (įskaitant Projektinių pasiūlymų rengimą, suderinimą su Užsakovu, kompetentingomis valstybės bei savivaldybės institucijomis ir sklypų savininkais, taip pat visuomenės informavimą, kai tai privaloma pagal teisės aktų reikalavimus; būtinus atlikti tyrimus, Techninės užduoties ir/ar paraiškų prisijungimo sąlygoms ir specialiems reikalavimams gauti reikalingų dokumentų rengimą ir gavimą</w:t>
      </w:r>
      <w:r w:rsidR="00B13A81">
        <w:rPr>
          <w:rFonts w:asciiTheme="minorHAnsi" w:hAnsiTheme="minorHAnsi" w:cstheme="minorHAnsi"/>
          <w:color w:val="000000" w:themeColor="text1"/>
          <w:sz w:val="22"/>
          <w:szCs w:val="22"/>
        </w:rPr>
        <w:t xml:space="preserve">; </w:t>
      </w:r>
      <w:r w:rsidR="00B13A81" w:rsidRPr="00B13A81">
        <w:rPr>
          <w:rFonts w:asciiTheme="minorHAnsi" w:hAnsiTheme="minorHAnsi" w:cstheme="minorHAnsi"/>
          <w:color w:val="000000" w:themeColor="text1"/>
          <w:sz w:val="22"/>
          <w:szCs w:val="22"/>
        </w:rPr>
        <w:t>sprendinių ir bylų parengimas, suderinimas su Užsakovu, tvirtinimas</w:t>
      </w:r>
      <w:r w:rsidRPr="002852B7">
        <w:rPr>
          <w:rFonts w:asciiTheme="minorHAnsi" w:hAnsiTheme="minorHAnsi" w:cstheme="minorHAnsi"/>
          <w:color w:val="000000" w:themeColor="text1"/>
          <w:sz w:val="22"/>
          <w:szCs w:val="22"/>
        </w:rPr>
        <w:t xml:space="preserve">); </w:t>
      </w:r>
    </w:p>
    <w:p w14:paraId="6D2839EC" w14:textId="6717A75E" w:rsidR="00CB37E0" w:rsidRPr="002852B7" w:rsidRDefault="00CB37E0" w:rsidP="00CB37E0">
      <w:pPr>
        <w:pStyle w:val="ListParagraph"/>
        <w:rPr>
          <w:rFonts w:asciiTheme="minorHAnsi" w:hAnsiTheme="minorHAnsi" w:cstheme="minorHAnsi"/>
          <w:color w:val="000000" w:themeColor="text1"/>
          <w:sz w:val="22"/>
          <w:szCs w:val="22"/>
        </w:rPr>
      </w:pPr>
      <w:r w:rsidRPr="002852B7">
        <w:rPr>
          <w:rFonts w:asciiTheme="minorHAnsi" w:hAnsiTheme="minorHAnsi" w:cstheme="minorHAnsi"/>
          <w:color w:val="000000" w:themeColor="text1"/>
          <w:sz w:val="22"/>
          <w:szCs w:val="22"/>
        </w:rPr>
        <w:t>II etapas –</w:t>
      </w:r>
      <w:r w:rsidR="006F4D33">
        <w:rPr>
          <w:rFonts w:asciiTheme="minorHAnsi" w:hAnsiTheme="minorHAnsi" w:cstheme="minorHAnsi"/>
          <w:color w:val="000000" w:themeColor="text1"/>
          <w:sz w:val="22"/>
          <w:szCs w:val="22"/>
        </w:rPr>
        <w:t xml:space="preserve"> </w:t>
      </w:r>
      <w:r w:rsidR="00B90720">
        <w:rPr>
          <w:rFonts w:asciiTheme="minorHAnsi" w:hAnsiTheme="minorHAnsi" w:cstheme="minorHAnsi"/>
          <w:color w:val="000000" w:themeColor="text1"/>
          <w:sz w:val="22"/>
          <w:szCs w:val="22"/>
        </w:rPr>
        <w:t>S</w:t>
      </w:r>
      <w:r w:rsidRPr="002852B7">
        <w:rPr>
          <w:rFonts w:asciiTheme="minorHAnsi" w:hAnsiTheme="minorHAnsi" w:cstheme="minorHAnsi"/>
          <w:color w:val="000000" w:themeColor="text1"/>
          <w:sz w:val="22"/>
          <w:szCs w:val="22"/>
        </w:rPr>
        <w:t xml:space="preserve">tatybą leidžiančio dokumento gavimas; </w:t>
      </w:r>
    </w:p>
    <w:p w14:paraId="612B810D" w14:textId="474BF551" w:rsidR="00517BCB" w:rsidRPr="00214968" w:rsidRDefault="00CB37E0" w:rsidP="00517BCB">
      <w:pPr>
        <w:pStyle w:val="ListParagraph"/>
        <w:tabs>
          <w:tab w:val="left" w:pos="993"/>
        </w:tabs>
        <w:spacing w:before="60" w:after="60" w:line="276" w:lineRule="auto"/>
        <w:jc w:val="both"/>
        <w:rPr>
          <w:rFonts w:ascii="Trebuchet MS" w:hAnsi="Trebuchet MS"/>
          <w:color w:val="000000" w:themeColor="text1"/>
          <w:sz w:val="20"/>
          <w:szCs w:val="20"/>
        </w:rPr>
      </w:pPr>
      <w:r w:rsidRPr="002852B7">
        <w:rPr>
          <w:rFonts w:asciiTheme="minorHAnsi" w:hAnsiTheme="minorHAnsi" w:cstheme="minorHAnsi"/>
          <w:color w:val="000000" w:themeColor="text1"/>
          <w:sz w:val="22"/>
          <w:szCs w:val="22"/>
        </w:rPr>
        <w:t>I</w:t>
      </w:r>
      <w:r w:rsidR="00B13A81">
        <w:rPr>
          <w:rFonts w:asciiTheme="minorHAnsi" w:hAnsiTheme="minorHAnsi" w:cstheme="minorHAnsi"/>
          <w:color w:val="000000" w:themeColor="text1"/>
          <w:sz w:val="22"/>
          <w:szCs w:val="22"/>
        </w:rPr>
        <w:t>II</w:t>
      </w:r>
      <w:r w:rsidRPr="002852B7">
        <w:rPr>
          <w:rFonts w:asciiTheme="minorHAnsi" w:hAnsiTheme="minorHAnsi" w:cstheme="minorHAnsi"/>
          <w:color w:val="000000" w:themeColor="text1"/>
          <w:sz w:val="22"/>
          <w:szCs w:val="22"/>
        </w:rPr>
        <w:t xml:space="preserve"> etapas –</w:t>
      </w:r>
      <w:r w:rsidR="006F4D33">
        <w:rPr>
          <w:rFonts w:asciiTheme="minorHAnsi" w:hAnsiTheme="minorHAnsi" w:cstheme="minorHAnsi"/>
          <w:color w:val="000000" w:themeColor="text1"/>
          <w:sz w:val="22"/>
          <w:szCs w:val="22"/>
        </w:rPr>
        <w:t xml:space="preserve"> </w:t>
      </w:r>
      <w:r w:rsidR="009F62DC" w:rsidRPr="009F62DC">
        <w:rPr>
          <w:rFonts w:asciiTheme="minorHAnsi" w:hAnsiTheme="minorHAnsi" w:cstheme="minorHAnsi"/>
          <w:color w:val="000000" w:themeColor="text1"/>
          <w:sz w:val="22"/>
          <w:szCs w:val="22"/>
        </w:rPr>
        <w:t xml:space="preserve">Statinio projekto vykdymo priežiūra </w:t>
      </w:r>
      <w:r w:rsidR="00D93DF6" w:rsidRPr="00D93DF6">
        <w:rPr>
          <w:rFonts w:asciiTheme="minorHAnsi" w:hAnsiTheme="minorHAnsi" w:cstheme="minorHAnsi"/>
          <w:color w:val="000000" w:themeColor="text1"/>
          <w:sz w:val="22"/>
          <w:szCs w:val="22"/>
        </w:rPr>
        <w:t xml:space="preserve">ir konsultacijos rangos darbų viešojo pirkimo metu (atsakymai į tiekėjų paklausimus ir </w:t>
      </w:r>
      <w:r w:rsidR="000C2CE1">
        <w:rPr>
          <w:rFonts w:asciiTheme="minorHAnsi" w:hAnsiTheme="minorHAnsi" w:cstheme="minorHAnsi"/>
          <w:color w:val="000000" w:themeColor="text1"/>
          <w:sz w:val="22"/>
          <w:szCs w:val="22"/>
        </w:rPr>
        <w:t>Projektinių pasiūlymų</w:t>
      </w:r>
      <w:r w:rsidR="00D93DF6" w:rsidRPr="00D93DF6">
        <w:rPr>
          <w:rFonts w:asciiTheme="minorHAnsi" w:hAnsiTheme="minorHAnsi" w:cstheme="minorHAnsi"/>
          <w:color w:val="000000" w:themeColor="text1"/>
          <w:sz w:val="22"/>
          <w:szCs w:val="22"/>
        </w:rPr>
        <w:t xml:space="preserve"> paaiškinimai)</w:t>
      </w:r>
      <w:r w:rsidR="009F62DC" w:rsidRPr="009F62DC">
        <w:rPr>
          <w:rFonts w:asciiTheme="minorHAnsi" w:hAnsiTheme="minorHAnsi" w:cstheme="minorHAnsi"/>
          <w:color w:val="000000" w:themeColor="text1"/>
          <w:sz w:val="22"/>
          <w:szCs w:val="22"/>
        </w:rPr>
        <w:t>.</w:t>
      </w:r>
      <w:r w:rsidRPr="002852B7">
        <w:rPr>
          <w:rFonts w:asciiTheme="minorHAnsi" w:hAnsiTheme="minorHAnsi" w:cstheme="minorHAnsi"/>
          <w:color w:val="000000" w:themeColor="text1"/>
          <w:sz w:val="22"/>
          <w:szCs w:val="22"/>
        </w:rPr>
        <w:t xml:space="preserve"> </w:t>
      </w:r>
    </w:p>
    <w:p w14:paraId="5D02BE17" w14:textId="77777777" w:rsidR="00517BCB" w:rsidRPr="00214968" w:rsidRDefault="00517BCB" w:rsidP="00517BCB">
      <w:pPr>
        <w:pStyle w:val="ListParagraph"/>
        <w:numPr>
          <w:ilvl w:val="1"/>
          <w:numId w:val="25"/>
        </w:numPr>
        <w:tabs>
          <w:tab w:val="left" w:pos="993"/>
        </w:tabs>
        <w:spacing w:before="60" w:after="60" w:line="276" w:lineRule="auto"/>
        <w:ind w:hanging="436"/>
        <w:jc w:val="both"/>
        <w:rPr>
          <w:rFonts w:ascii="Trebuchet MS" w:hAnsi="Trebuchet MS"/>
          <w:color w:val="000000" w:themeColor="text1"/>
          <w:sz w:val="20"/>
          <w:szCs w:val="20"/>
        </w:rPr>
      </w:pPr>
      <w:r w:rsidRPr="00214968">
        <w:rPr>
          <w:rFonts w:ascii="Trebuchet MS" w:hAnsi="Trebuchet MS"/>
          <w:b/>
          <w:bCs/>
          <w:color w:val="000000" w:themeColor="text1"/>
          <w:sz w:val="20"/>
          <w:szCs w:val="20"/>
          <w:u w:val="single"/>
        </w:rPr>
        <w:t xml:space="preserve">3 </w:t>
      </w:r>
      <w:r w:rsidRPr="40EEDA62">
        <w:rPr>
          <w:rFonts w:ascii="Trebuchet MS" w:hAnsi="Trebuchet MS"/>
          <w:b/>
          <w:bCs/>
          <w:color w:val="000000" w:themeColor="text1"/>
          <w:sz w:val="20"/>
          <w:szCs w:val="20"/>
          <w:u w:val="single"/>
        </w:rPr>
        <w:t>pirkimo objekto dalies</w:t>
      </w:r>
      <w:r w:rsidRPr="00214968">
        <w:rPr>
          <w:rFonts w:ascii="Trebuchet MS" w:hAnsi="Trebuchet MS"/>
          <w:b/>
          <w:bCs/>
          <w:color w:val="000000" w:themeColor="text1"/>
          <w:sz w:val="20"/>
          <w:szCs w:val="20"/>
          <w:u w:val="single"/>
        </w:rPr>
        <w:t xml:space="preserve"> Paslaugų apimtys</w:t>
      </w:r>
      <w:r w:rsidRPr="00214968">
        <w:rPr>
          <w:rFonts w:ascii="Trebuchet MS" w:hAnsi="Trebuchet MS"/>
          <w:color w:val="000000" w:themeColor="text1"/>
          <w:sz w:val="20"/>
          <w:szCs w:val="20"/>
        </w:rPr>
        <w:t>:</w:t>
      </w:r>
    </w:p>
    <w:p w14:paraId="4D43678C" w14:textId="744E5AAC" w:rsidR="00517BCB" w:rsidRPr="006F4D33" w:rsidRDefault="00517BCB" w:rsidP="00517BCB">
      <w:pPr>
        <w:pStyle w:val="ListParagraph"/>
        <w:tabs>
          <w:tab w:val="left" w:pos="993"/>
        </w:tabs>
        <w:spacing w:before="60" w:after="60" w:line="276" w:lineRule="auto"/>
        <w:jc w:val="both"/>
        <w:rPr>
          <w:rFonts w:asciiTheme="minorHAnsi" w:hAnsiTheme="minorHAnsi" w:cstheme="minorHAnsi"/>
          <w:color w:val="000000" w:themeColor="text1"/>
          <w:sz w:val="22"/>
          <w:szCs w:val="22"/>
        </w:rPr>
      </w:pPr>
      <w:r w:rsidRPr="006F4D33">
        <w:rPr>
          <w:rFonts w:asciiTheme="minorHAnsi" w:hAnsiTheme="minorHAnsi" w:cstheme="minorHAnsi"/>
          <w:color w:val="000000" w:themeColor="text1"/>
          <w:sz w:val="22"/>
          <w:szCs w:val="22"/>
        </w:rPr>
        <w:t>I etapas – Projektiniai pasiūlymai (įskaitant Projektinių pasiūlymų rengimą, suderinimą su Užsakovu, kompetentingomis valstybės bei savivaldybės institucijomis ir sklypų savininkais, taip pat visuomenės informavimą, kai tai privaloma pagal teisės aktų reikalavimus; būtinus atlikti tyrimus, Techninės užduoties ir/ar paraiškų prisijungimo sąlygoms ir specialiems reikalavimams gauti reikalingų dokumentų rengimą ir gavimą</w:t>
      </w:r>
      <w:r w:rsidR="00B13A81">
        <w:rPr>
          <w:rFonts w:asciiTheme="minorHAnsi" w:hAnsiTheme="minorHAnsi" w:cstheme="minorHAnsi"/>
          <w:color w:val="000000" w:themeColor="text1"/>
          <w:sz w:val="22"/>
          <w:szCs w:val="22"/>
        </w:rPr>
        <w:t xml:space="preserve">; </w:t>
      </w:r>
      <w:r w:rsidR="00B13A81" w:rsidRPr="006F4D33">
        <w:rPr>
          <w:rFonts w:asciiTheme="minorHAnsi" w:hAnsiTheme="minorHAnsi" w:cstheme="minorHAnsi"/>
          <w:color w:val="000000" w:themeColor="text1"/>
          <w:sz w:val="22"/>
          <w:szCs w:val="22"/>
        </w:rPr>
        <w:t>sprendinių ir bylų parengimas, suderinimas su Užsakovu, tvirtinimas</w:t>
      </w:r>
      <w:r w:rsidRPr="006F4D33">
        <w:rPr>
          <w:rFonts w:asciiTheme="minorHAnsi" w:hAnsiTheme="minorHAnsi" w:cstheme="minorHAnsi"/>
          <w:color w:val="000000" w:themeColor="text1"/>
          <w:sz w:val="22"/>
          <w:szCs w:val="22"/>
        </w:rPr>
        <w:t xml:space="preserve">); </w:t>
      </w:r>
    </w:p>
    <w:p w14:paraId="4510E2F8" w14:textId="0A689893" w:rsidR="00517BCB" w:rsidRPr="006F4D33" w:rsidRDefault="00517BCB" w:rsidP="00517BCB">
      <w:pPr>
        <w:pStyle w:val="ListParagraph"/>
        <w:rPr>
          <w:rFonts w:asciiTheme="minorHAnsi" w:hAnsiTheme="minorHAnsi" w:cstheme="minorHAnsi"/>
          <w:color w:val="000000" w:themeColor="text1"/>
          <w:sz w:val="22"/>
          <w:szCs w:val="22"/>
        </w:rPr>
      </w:pPr>
      <w:r w:rsidRPr="006F4D33">
        <w:rPr>
          <w:rFonts w:asciiTheme="minorHAnsi" w:hAnsiTheme="minorHAnsi" w:cstheme="minorHAnsi"/>
          <w:color w:val="000000" w:themeColor="text1"/>
          <w:sz w:val="22"/>
          <w:szCs w:val="22"/>
        </w:rPr>
        <w:t xml:space="preserve">II etapas – </w:t>
      </w:r>
      <w:r w:rsidR="00B90720" w:rsidRPr="006F4D33">
        <w:rPr>
          <w:rFonts w:asciiTheme="minorHAnsi" w:hAnsiTheme="minorHAnsi" w:cstheme="minorHAnsi"/>
          <w:color w:val="000000" w:themeColor="text1"/>
          <w:sz w:val="22"/>
          <w:szCs w:val="22"/>
        </w:rPr>
        <w:t>S</w:t>
      </w:r>
      <w:r w:rsidRPr="006F4D33">
        <w:rPr>
          <w:rFonts w:asciiTheme="minorHAnsi" w:hAnsiTheme="minorHAnsi" w:cstheme="minorHAnsi"/>
          <w:color w:val="000000" w:themeColor="text1"/>
          <w:sz w:val="22"/>
          <w:szCs w:val="22"/>
        </w:rPr>
        <w:t xml:space="preserve">tatybą leidžiančio dokumento gavimas; </w:t>
      </w:r>
    </w:p>
    <w:p w14:paraId="33E0305E" w14:textId="373F2CD9" w:rsidR="00517BCB" w:rsidRPr="006F4D33" w:rsidRDefault="00517BCB" w:rsidP="009F62DC">
      <w:pPr>
        <w:pStyle w:val="ListParagraph"/>
        <w:tabs>
          <w:tab w:val="left" w:pos="993"/>
        </w:tabs>
        <w:spacing w:before="60" w:after="60" w:line="276" w:lineRule="auto"/>
        <w:jc w:val="both"/>
        <w:rPr>
          <w:rFonts w:asciiTheme="minorHAnsi" w:hAnsiTheme="minorHAnsi" w:cstheme="minorHAnsi"/>
          <w:color w:val="000000" w:themeColor="text1"/>
          <w:sz w:val="22"/>
          <w:szCs w:val="22"/>
        </w:rPr>
      </w:pPr>
      <w:r w:rsidRPr="006F4D33">
        <w:rPr>
          <w:rFonts w:asciiTheme="minorHAnsi" w:hAnsiTheme="minorHAnsi" w:cstheme="minorHAnsi"/>
          <w:color w:val="000000" w:themeColor="text1"/>
          <w:sz w:val="22"/>
          <w:szCs w:val="22"/>
        </w:rPr>
        <w:lastRenderedPageBreak/>
        <w:t>I</w:t>
      </w:r>
      <w:r w:rsidR="00B13A81">
        <w:rPr>
          <w:rFonts w:asciiTheme="minorHAnsi" w:hAnsiTheme="minorHAnsi" w:cstheme="minorHAnsi"/>
          <w:color w:val="000000" w:themeColor="text1"/>
          <w:sz w:val="22"/>
          <w:szCs w:val="22"/>
        </w:rPr>
        <w:t>II</w:t>
      </w:r>
      <w:r w:rsidRPr="006F4D33">
        <w:rPr>
          <w:rFonts w:asciiTheme="minorHAnsi" w:hAnsiTheme="minorHAnsi" w:cstheme="minorHAnsi"/>
          <w:color w:val="000000" w:themeColor="text1"/>
          <w:sz w:val="22"/>
          <w:szCs w:val="22"/>
        </w:rPr>
        <w:t xml:space="preserve"> etapas – </w:t>
      </w:r>
      <w:r w:rsidR="009F62DC" w:rsidRPr="009F62DC">
        <w:rPr>
          <w:rFonts w:asciiTheme="minorHAnsi" w:hAnsiTheme="minorHAnsi" w:cstheme="minorHAnsi"/>
          <w:color w:val="000000" w:themeColor="text1"/>
          <w:sz w:val="22"/>
          <w:szCs w:val="22"/>
        </w:rPr>
        <w:t xml:space="preserve">Statinio projekto vykdymo priežiūra </w:t>
      </w:r>
      <w:r w:rsidR="00D93DF6" w:rsidRPr="00D93DF6">
        <w:rPr>
          <w:rFonts w:asciiTheme="minorHAnsi" w:hAnsiTheme="minorHAnsi" w:cstheme="minorHAnsi"/>
          <w:color w:val="000000" w:themeColor="text1"/>
          <w:sz w:val="22"/>
          <w:szCs w:val="22"/>
        </w:rPr>
        <w:t xml:space="preserve">ir konsultacijos rangos darbų viešojo pirkimo metu (atsakymai į tiekėjų paklausimus ir </w:t>
      </w:r>
      <w:r w:rsidR="000C2CE1">
        <w:rPr>
          <w:rFonts w:asciiTheme="minorHAnsi" w:hAnsiTheme="minorHAnsi" w:cstheme="minorHAnsi"/>
          <w:color w:val="000000" w:themeColor="text1"/>
          <w:sz w:val="22"/>
          <w:szCs w:val="22"/>
        </w:rPr>
        <w:t>Projektinių pasiūlymų</w:t>
      </w:r>
      <w:r w:rsidR="00D93DF6" w:rsidRPr="00D93DF6">
        <w:rPr>
          <w:rFonts w:asciiTheme="minorHAnsi" w:hAnsiTheme="minorHAnsi" w:cstheme="minorHAnsi"/>
          <w:color w:val="000000" w:themeColor="text1"/>
          <w:sz w:val="22"/>
          <w:szCs w:val="22"/>
        </w:rPr>
        <w:t xml:space="preserve"> paaiškinimai)</w:t>
      </w:r>
      <w:r w:rsidR="009F62DC" w:rsidRPr="009F62DC">
        <w:rPr>
          <w:rFonts w:asciiTheme="minorHAnsi" w:hAnsiTheme="minorHAnsi" w:cstheme="minorHAnsi"/>
          <w:color w:val="000000" w:themeColor="text1"/>
          <w:sz w:val="22"/>
          <w:szCs w:val="22"/>
        </w:rPr>
        <w:t>.</w:t>
      </w:r>
      <w:r w:rsidRPr="006F4D33">
        <w:rPr>
          <w:rFonts w:asciiTheme="minorHAnsi" w:hAnsiTheme="minorHAnsi" w:cstheme="minorHAnsi"/>
          <w:color w:val="000000" w:themeColor="text1"/>
          <w:sz w:val="22"/>
          <w:szCs w:val="22"/>
        </w:rPr>
        <w:t xml:space="preserve"> </w:t>
      </w:r>
    </w:p>
    <w:p w14:paraId="3AAC4BAF" w14:textId="77777777" w:rsidR="00517BCB" w:rsidRPr="00214968" w:rsidRDefault="00517BCB" w:rsidP="00517BCB">
      <w:pPr>
        <w:pStyle w:val="ListParagraph"/>
        <w:numPr>
          <w:ilvl w:val="1"/>
          <w:numId w:val="25"/>
        </w:numPr>
        <w:tabs>
          <w:tab w:val="left" w:pos="993"/>
        </w:tabs>
        <w:spacing w:before="60" w:after="60" w:line="276" w:lineRule="auto"/>
        <w:ind w:hanging="436"/>
        <w:jc w:val="both"/>
        <w:rPr>
          <w:rFonts w:ascii="Trebuchet MS" w:hAnsi="Trebuchet MS"/>
          <w:color w:val="000000" w:themeColor="text1"/>
          <w:sz w:val="20"/>
          <w:szCs w:val="20"/>
        </w:rPr>
      </w:pPr>
      <w:r w:rsidRPr="00214968">
        <w:rPr>
          <w:rFonts w:ascii="Trebuchet MS" w:hAnsi="Trebuchet MS"/>
          <w:b/>
          <w:bCs/>
          <w:color w:val="000000" w:themeColor="text1"/>
          <w:sz w:val="20"/>
          <w:szCs w:val="20"/>
          <w:u w:val="single"/>
        </w:rPr>
        <w:t xml:space="preserve">4 </w:t>
      </w:r>
      <w:r>
        <w:rPr>
          <w:rFonts w:ascii="Trebuchet MS" w:hAnsi="Trebuchet MS"/>
          <w:b/>
          <w:bCs/>
          <w:color w:val="000000" w:themeColor="text1"/>
          <w:sz w:val="20"/>
          <w:szCs w:val="20"/>
          <w:u w:val="single"/>
        </w:rPr>
        <w:t>pirkimo objekto dalies</w:t>
      </w:r>
      <w:r w:rsidRPr="00214968">
        <w:rPr>
          <w:rFonts w:ascii="Trebuchet MS" w:hAnsi="Trebuchet MS"/>
          <w:b/>
          <w:bCs/>
          <w:color w:val="000000" w:themeColor="text1"/>
          <w:sz w:val="20"/>
          <w:szCs w:val="20"/>
          <w:u w:val="single"/>
        </w:rPr>
        <w:t xml:space="preserve"> Paslaugų apimtys</w:t>
      </w:r>
      <w:r w:rsidRPr="00214968">
        <w:rPr>
          <w:rFonts w:ascii="Trebuchet MS" w:hAnsi="Trebuchet MS"/>
          <w:color w:val="000000" w:themeColor="text1"/>
          <w:sz w:val="20"/>
          <w:szCs w:val="20"/>
        </w:rPr>
        <w:t>:</w:t>
      </w:r>
    </w:p>
    <w:p w14:paraId="7EE041A0" w14:textId="718DEC0F" w:rsidR="00517BCB" w:rsidRPr="006F4D33" w:rsidRDefault="00517BCB" w:rsidP="006F4D33">
      <w:pPr>
        <w:pStyle w:val="ListParagraph"/>
        <w:jc w:val="both"/>
        <w:rPr>
          <w:rFonts w:asciiTheme="minorHAnsi" w:hAnsiTheme="minorHAnsi" w:cstheme="minorHAnsi"/>
          <w:color w:val="000000" w:themeColor="text1"/>
          <w:sz w:val="22"/>
          <w:szCs w:val="22"/>
        </w:rPr>
      </w:pPr>
      <w:r w:rsidRPr="006F4D33">
        <w:rPr>
          <w:rFonts w:asciiTheme="minorHAnsi" w:hAnsiTheme="minorHAnsi" w:cstheme="minorHAnsi"/>
          <w:color w:val="000000" w:themeColor="text1"/>
          <w:sz w:val="22"/>
          <w:szCs w:val="22"/>
        </w:rPr>
        <w:t>I etapas – Projektiniai pasiūlymai (įskaitant</w:t>
      </w:r>
      <w:r w:rsidR="006F4D33">
        <w:rPr>
          <w:rFonts w:asciiTheme="minorHAnsi" w:hAnsiTheme="minorHAnsi" w:cstheme="minorHAnsi"/>
          <w:color w:val="000000" w:themeColor="text1"/>
          <w:sz w:val="22"/>
          <w:szCs w:val="22"/>
        </w:rPr>
        <w:t xml:space="preserve"> </w:t>
      </w:r>
      <w:r w:rsidRPr="006F4D33">
        <w:rPr>
          <w:rFonts w:asciiTheme="minorHAnsi" w:hAnsiTheme="minorHAnsi" w:cstheme="minorHAnsi"/>
          <w:color w:val="000000" w:themeColor="text1"/>
          <w:sz w:val="22"/>
          <w:szCs w:val="22"/>
        </w:rPr>
        <w:t>Projektinių pasiūlymų rengimą, suderinimą su Užsakovu, kompetentingomis valstybės bei savivaldybės institucijomis ir sklypų savininkais, taip pat visuomenės informavimą, kai tai privaloma pagal teisės aktų reikalavimus; būtinus atlikti tyrimus, Techninės užduoties ir/ar paraiškų prisijungimo sąlygoms ir specialiems reikalavimams gauti reikalingų dokumentų rengimą ir gavimą</w:t>
      </w:r>
      <w:r w:rsidR="00B13A81">
        <w:rPr>
          <w:rFonts w:asciiTheme="minorHAnsi" w:hAnsiTheme="minorHAnsi" w:cstheme="minorHAnsi"/>
          <w:color w:val="000000" w:themeColor="text1"/>
          <w:sz w:val="22"/>
          <w:szCs w:val="22"/>
        </w:rPr>
        <w:t xml:space="preserve">; </w:t>
      </w:r>
      <w:r w:rsidR="00B13A81" w:rsidRPr="006F4D33">
        <w:rPr>
          <w:rFonts w:asciiTheme="minorHAnsi" w:hAnsiTheme="minorHAnsi" w:cstheme="minorHAnsi"/>
          <w:color w:val="000000" w:themeColor="text1"/>
          <w:sz w:val="22"/>
          <w:szCs w:val="22"/>
        </w:rPr>
        <w:t>sprendinių ir bylų parengimas, suderinimas su Užsakovu, tvirtinimas</w:t>
      </w:r>
      <w:r w:rsidRPr="006F4D33">
        <w:rPr>
          <w:rFonts w:asciiTheme="minorHAnsi" w:hAnsiTheme="minorHAnsi" w:cstheme="minorHAnsi"/>
          <w:color w:val="000000" w:themeColor="text1"/>
          <w:sz w:val="22"/>
          <w:szCs w:val="22"/>
        </w:rPr>
        <w:t xml:space="preserve">); </w:t>
      </w:r>
    </w:p>
    <w:p w14:paraId="2246DCBE" w14:textId="62D5ABB1" w:rsidR="00517BCB" w:rsidRPr="006F4D33" w:rsidRDefault="00517BCB" w:rsidP="006F4D33">
      <w:pPr>
        <w:pStyle w:val="ListParagraph"/>
        <w:rPr>
          <w:rFonts w:asciiTheme="minorHAnsi" w:hAnsiTheme="minorHAnsi" w:cstheme="minorHAnsi"/>
          <w:color w:val="000000" w:themeColor="text1"/>
          <w:sz w:val="22"/>
          <w:szCs w:val="22"/>
        </w:rPr>
      </w:pPr>
      <w:r w:rsidRPr="006F4D33">
        <w:rPr>
          <w:rFonts w:asciiTheme="minorHAnsi" w:hAnsiTheme="minorHAnsi" w:cstheme="minorHAnsi"/>
          <w:color w:val="000000" w:themeColor="text1"/>
          <w:sz w:val="22"/>
          <w:szCs w:val="22"/>
        </w:rPr>
        <w:t xml:space="preserve">II etapas – </w:t>
      </w:r>
      <w:r w:rsidR="0086640E" w:rsidRPr="006F4D33">
        <w:rPr>
          <w:rFonts w:asciiTheme="minorHAnsi" w:hAnsiTheme="minorHAnsi" w:cstheme="minorHAnsi"/>
          <w:color w:val="000000" w:themeColor="text1"/>
          <w:sz w:val="22"/>
          <w:szCs w:val="22"/>
        </w:rPr>
        <w:t>S</w:t>
      </w:r>
      <w:r w:rsidRPr="006F4D33">
        <w:rPr>
          <w:rFonts w:asciiTheme="minorHAnsi" w:hAnsiTheme="minorHAnsi" w:cstheme="minorHAnsi"/>
          <w:color w:val="000000" w:themeColor="text1"/>
          <w:sz w:val="22"/>
          <w:szCs w:val="22"/>
        </w:rPr>
        <w:t xml:space="preserve">tatybą leidžiančio dokumento gavimas; </w:t>
      </w:r>
    </w:p>
    <w:p w14:paraId="438A7470" w14:textId="55A8B2DE" w:rsidR="00243912" w:rsidRPr="006F4D33" w:rsidRDefault="00517BCB" w:rsidP="00F37441">
      <w:pPr>
        <w:pStyle w:val="ListParagraph"/>
        <w:jc w:val="both"/>
        <w:rPr>
          <w:rFonts w:asciiTheme="minorHAnsi" w:hAnsiTheme="minorHAnsi" w:cstheme="minorHAnsi"/>
          <w:color w:val="000000" w:themeColor="text1"/>
          <w:sz w:val="22"/>
          <w:szCs w:val="22"/>
        </w:rPr>
      </w:pPr>
      <w:r w:rsidRPr="006F4D33">
        <w:rPr>
          <w:rFonts w:asciiTheme="minorHAnsi" w:hAnsiTheme="minorHAnsi" w:cstheme="minorHAnsi"/>
          <w:color w:val="000000" w:themeColor="text1"/>
          <w:sz w:val="22"/>
          <w:szCs w:val="22"/>
        </w:rPr>
        <w:t>I</w:t>
      </w:r>
      <w:r w:rsidR="00B13A81">
        <w:rPr>
          <w:rFonts w:asciiTheme="minorHAnsi" w:hAnsiTheme="minorHAnsi" w:cstheme="minorHAnsi"/>
          <w:color w:val="000000" w:themeColor="text1"/>
          <w:sz w:val="22"/>
          <w:szCs w:val="22"/>
        </w:rPr>
        <w:t>II</w:t>
      </w:r>
      <w:r w:rsidRPr="006F4D33">
        <w:rPr>
          <w:rFonts w:asciiTheme="minorHAnsi" w:hAnsiTheme="minorHAnsi" w:cstheme="minorHAnsi"/>
          <w:color w:val="000000" w:themeColor="text1"/>
          <w:sz w:val="22"/>
          <w:szCs w:val="22"/>
        </w:rPr>
        <w:t xml:space="preserve"> etapas – </w:t>
      </w:r>
      <w:r w:rsidR="009F62DC" w:rsidRPr="009F62DC">
        <w:rPr>
          <w:rFonts w:asciiTheme="minorHAnsi" w:hAnsiTheme="minorHAnsi" w:cstheme="minorHAnsi"/>
          <w:color w:val="000000" w:themeColor="text1"/>
          <w:sz w:val="22"/>
          <w:szCs w:val="22"/>
        </w:rPr>
        <w:t xml:space="preserve">Statinio projekto vykdymo priežiūra </w:t>
      </w:r>
      <w:r w:rsidR="00D93DF6" w:rsidRPr="00D93DF6">
        <w:rPr>
          <w:rFonts w:asciiTheme="minorHAnsi" w:hAnsiTheme="minorHAnsi" w:cstheme="minorHAnsi"/>
          <w:color w:val="000000" w:themeColor="text1"/>
          <w:sz w:val="22"/>
          <w:szCs w:val="22"/>
        </w:rPr>
        <w:t xml:space="preserve">ir konsultacijos rangos darbų viešojo pirkimo metu (atsakymai į tiekėjų paklausimus ir </w:t>
      </w:r>
      <w:r w:rsidR="000C2CE1">
        <w:rPr>
          <w:rFonts w:asciiTheme="minorHAnsi" w:hAnsiTheme="minorHAnsi" w:cstheme="minorHAnsi"/>
          <w:color w:val="000000" w:themeColor="text1"/>
          <w:sz w:val="22"/>
          <w:szCs w:val="22"/>
        </w:rPr>
        <w:t>Projektinių pasiūlymų</w:t>
      </w:r>
      <w:r w:rsidR="00D93DF6" w:rsidRPr="00D93DF6">
        <w:rPr>
          <w:rFonts w:asciiTheme="minorHAnsi" w:hAnsiTheme="minorHAnsi" w:cstheme="minorHAnsi"/>
          <w:color w:val="000000" w:themeColor="text1"/>
          <w:sz w:val="22"/>
          <w:szCs w:val="22"/>
        </w:rPr>
        <w:t xml:space="preserve"> paaiškinimai)</w:t>
      </w:r>
      <w:r w:rsidRPr="006F4D33">
        <w:rPr>
          <w:rFonts w:asciiTheme="minorHAnsi" w:hAnsiTheme="minorHAnsi" w:cstheme="minorHAnsi"/>
          <w:color w:val="000000" w:themeColor="text1"/>
          <w:sz w:val="22"/>
          <w:szCs w:val="22"/>
        </w:rPr>
        <w:t>.</w:t>
      </w:r>
    </w:p>
    <w:p w14:paraId="505441FB" w14:textId="11DDE793" w:rsidR="00D86857" w:rsidRPr="002852B7" w:rsidRDefault="00D86857" w:rsidP="00D86857">
      <w:pPr>
        <w:pStyle w:val="ListParagraph"/>
        <w:numPr>
          <w:ilvl w:val="1"/>
          <w:numId w:val="25"/>
        </w:numPr>
        <w:tabs>
          <w:tab w:val="left" w:pos="993"/>
        </w:tabs>
        <w:spacing w:before="60" w:after="60" w:line="276" w:lineRule="auto"/>
        <w:jc w:val="both"/>
        <w:rPr>
          <w:rFonts w:asciiTheme="minorHAnsi" w:hAnsiTheme="minorHAnsi" w:cstheme="minorHAnsi"/>
          <w:bCs/>
          <w:color w:val="000000" w:themeColor="text1"/>
          <w:sz w:val="22"/>
          <w:szCs w:val="22"/>
        </w:rPr>
      </w:pPr>
      <w:r w:rsidRPr="002852B7">
        <w:rPr>
          <w:rFonts w:asciiTheme="minorHAnsi" w:hAnsiTheme="minorHAnsi" w:cstheme="minorHAnsi"/>
          <w:bCs/>
          <w:color w:val="000000" w:themeColor="text1"/>
          <w:sz w:val="22"/>
          <w:szCs w:val="22"/>
        </w:rPr>
        <w:t xml:space="preserve">Perkamos įprastos projektavimo paslaugos, kurias projektuotojas privalo atlikti pagal </w:t>
      </w:r>
      <w:r w:rsidR="00E2600C" w:rsidRPr="002852B7">
        <w:rPr>
          <w:rFonts w:asciiTheme="minorHAnsi" w:hAnsiTheme="minorHAnsi" w:cstheme="minorHAnsi"/>
          <w:bCs/>
          <w:color w:val="000000" w:themeColor="text1"/>
          <w:sz w:val="22"/>
          <w:szCs w:val="22"/>
        </w:rPr>
        <w:t>Lietuvos Respublikos statybos</w:t>
      </w:r>
      <w:r w:rsidRPr="002852B7">
        <w:rPr>
          <w:rFonts w:asciiTheme="minorHAnsi" w:hAnsiTheme="minorHAnsi" w:cstheme="minorHAnsi"/>
          <w:bCs/>
          <w:color w:val="000000" w:themeColor="text1"/>
          <w:sz w:val="22"/>
          <w:szCs w:val="22"/>
        </w:rPr>
        <w:t xml:space="preserve"> įstatymo, STR 1.04.04:2017 „Statinio projektavimas, projekto ekspertizė“ ir kitų teisės aktų reikalavimus, kurie apima: prisijungimo sąlygų užsakymą, reikalingų tyrimų atlikimas (geodeziniai, geologiniai, geotechniniai, želdinių ir kiti projekto įgyvendinimui būtini tyrimai) prisijungimo sąlygų gavimą, </w:t>
      </w:r>
      <w:r w:rsidR="000C2CE1">
        <w:rPr>
          <w:rFonts w:asciiTheme="minorHAnsi" w:hAnsiTheme="minorHAnsi" w:cstheme="minorHAnsi"/>
          <w:bCs/>
          <w:color w:val="000000" w:themeColor="text1"/>
          <w:sz w:val="22"/>
          <w:szCs w:val="22"/>
        </w:rPr>
        <w:t>P</w:t>
      </w:r>
      <w:r w:rsidRPr="002852B7">
        <w:rPr>
          <w:rFonts w:asciiTheme="minorHAnsi" w:hAnsiTheme="minorHAnsi" w:cstheme="minorHAnsi"/>
          <w:bCs/>
          <w:color w:val="000000" w:themeColor="text1"/>
          <w:sz w:val="22"/>
          <w:szCs w:val="22"/>
        </w:rPr>
        <w:t>rojektinių pasiūlymų parengimą, suderinimą su Užsakov</w:t>
      </w:r>
      <w:r w:rsidR="0066600B" w:rsidRPr="002852B7">
        <w:rPr>
          <w:rFonts w:asciiTheme="minorHAnsi" w:hAnsiTheme="minorHAnsi" w:cstheme="minorHAnsi"/>
          <w:bCs/>
          <w:color w:val="000000" w:themeColor="text1"/>
          <w:sz w:val="22"/>
          <w:szCs w:val="22"/>
        </w:rPr>
        <w:t>u</w:t>
      </w:r>
      <w:r w:rsidRPr="002852B7">
        <w:rPr>
          <w:rFonts w:asciiTheme="minorHAnsi" w:hAnsiTheme="minorHAnsi" w:cstheme="minorHAnsi"/>
          <w:bCs/>
          <w:color w:val="000000" w:themeColor="text1"/>
          <w:sz w:val="22"/>
          <w:szCs w:val="22"/>
        </w:rPr>
        <w:t xml:space="preserve"> ir visomis suinteresuotomis institucijomis, statybą leidžiančio dokumento gavimą bei projekto vykdymo priežiūrą. </w:t>
      </w:r>
    </w:p>
    <w:p w14:paraId="409E0B6D" w14:textId="0909AA74" w:rsidR="00D86857" w:rsidRPr="002852B7" w:rsidRDefault="00D86857" w:rsidP="00D86857">
      <w:pPr>
        <w:pStyle w:val="ListParagraph"/>
        <w:numPr>
          <w:ilvl w:val="1"/>
          <w:numId w:val="25"/>
        </w:numPr>
        <w:tabs>
          <w:tab w:val="left" w:pos="993"/>
        </w:tabs>
        <w:spacing w:before="60" w:after="60" w:line="276" w:lineRule="auto"/>
        <w:jc w:val="both"/>
        <w:rPr>
          <w:rFonts w:asciiTheme="minorHAnsi" w:hAnsiTheme="minorHAnsi" w:cstheme="minorHAnsi"/>
          <w:bCs/>
          <w:color w:val="000000" w:themeColor="text1"/>
          <w:sz w:val="22"/>
          <w:szCs w:val="22"/>
        </w:rPr>
      </w:pPr>
      <w:r w:rsidRPr="002852B7">
        <w:rPr>
          <w:rFonts w:asciiTheme="minorHAnsi" w:hAnsiTheme="minorHAnsi" w:cstheme="minorHAnsi"/>
          <w:bCs/>
          <w:color w:val="000000" w:themeColor="text1"/>
          <w:sz w:val="22"/>
          <w:szCs w:val="22"/>
        </w:rPr>
        <w:t xml:space="preserve">Projekto sprendiniai turi būti racionalūs ir ekonomiškai pagrįsti bei suderinti su Užsakovu. Užsakovui raštu paprašius, </w:t>
      </w:r>
      <w:r w:rsidR="00DD703E">
        <w:rPr>
          <w:rFonts w:asciiTheme="minorHAnsi" w:hAnsiTheme="minorHAnsi" w:cstheme="minorHAnsi"/>
          <w:bCs/>
          <w:color w:val="000000" w:themeColor="text1"/>
          <w:sz w:val="22"/>
          <w:szCs w:val="22"/>
        </w:rPr>
        <w:t>P</w:t>
      </w:r>
      <w:r w:rsidRPr="002852B7">
        <w:rPr>
          <w:rFonts w:asciiTheme="minorHAnsi" w:hAnsiTheme="minorHAnsi" w:cstheme="minorHAnsi"/>
          <w:bCs/>
          <w:color w:val="000000" w:themeColor="text1"/>
          <w:sz w:val="22"/>
          <w:szCs w:val="22"/>
        </w:rPr>
        <w:t>aslaug</w:t>
      </w:r>
      <w:r w:rsidR="007D4709">
        <w:rPr>
          <w:rFonts w:asciiTheme="minorHAnsi" w:hAnsiTheme="minorHAnsi" w:cstheme="minorHAnsi"/>
          <w:bCs/>
          <w:color w:val="000000" w:themeColor="text1"/>
          <w:sz w:val="22"/>
          <w:szCs w:val="22"/>
        </w:rPr>
        <w:t>ų</w:t>
      </w:r>
      <w:r w:rsidRPr="002852B7">
        <w:rPr>
          <w:rFonts w:asciiTheme="minorHAnsi" w:hAnsiTheme="minorHAnsi" w:cstheme="minorHAnsi"/>
          <w:bCs/>
          <w:color w:val="000000" w:themeColor="text1"/>
          <w:sz w:val="22"/>
          <w:szCs w:val="22"/>
        </w:rPr>
        <w:t xml:space="preserve"> teikėjas turi pateikti sprendinių parinkimo motyvus ir ekonominį pagrindimą atlikus palyginamąjį skirtingų sprendinių kainų skaičiavimą. </w:t>
      </w:r>
    </w:p>
    <w:p w14:paraId="32071C15" w14:textId="04768C0D" w:rsidR="00D86857" w:rsidRPr="002852B7" w:rsidRDefault="00D86857" w:rsidP="00D86857">
      <w:pPr>
        <w:pStyle w:val="ListParagraph"/>
        <w:numPr>
          <w:ilvl w:val="1"/>
          <w:numId w:val="25"/>
        </w:numPr>
        <w:tabs>
          <w:tab w:val="left" w:pos="993"/>
        </w:tabs>
        <w:spacing w:before="60" w:after="60" w:line="276" w:lineRule="auto"/>
        <w:jc w:val="both"/>
        <w:rPr>
          <w:rFonts w:asciiTheme="minorHAnsi" w:hAnsiTheme="minorHAnsi" w:cstheme="minorHAnsi"/>
          <w:bCs/>
          <w:color w:val="000000" w:themeColor="text1"/>
          <w:sz w:val="22"/>
          <w:szCs w:val="22"/>
        </w:rPr>
      </w:pPr>
      <w:r w:rsidRPr="002852B7">
        <w:rPr>
          <w:rFonts w:asciiTheme="minorHAnsi" w:hAnsiTheme="minorHAnsi" w:cstheme="minorHAnsi"/>
          <w:bCs/>
          <w:color w:val="000000" w:themeColor="text1"/>
          <w:sz w:val="22"/>
          <w:szCs w:val="22"/>
        </w:rPr>
        <w:t>Projekto techninės specifikacijos turi būti parašytos konkreči</w:t>
      </w:r>
      <w:r w:rsidR="00FC7A17" w:rsidRPr="002852B7">
        <w:rPr>
          <w:rFonts w:asciiTheme="minorHAnsi" w:hAnsiTheme="minorHAnsi" w:cstheme="minorHAnsi"/>
          <w:bCs/>
          <w:color w:val="000000" w:themeColor="text1"/>
          <w:sz w:val="22"/>
          <w:szCs w:val="22"/>
        </w:rPr>
        <w:t>am</w:t>
      </w:r>
      <w:r w:rsidRPr="002852B7">
        <w:rPr>
          <w:rFonts w:asciiTheme="minorHAnsi" w:hAnsiTheme="minorHAnsi" w:cstheme="minorHAnsi"/>
          <w:bCs/>
          <w:color w:val="000000" w:themeColor="text1"/>
          <w:sz w:val="22"/>
          <w:szCs w:val="22"/>
        </w:rPr>
        <w:t xml:space="preserve"> objektui, išsamios ir detalios, </w:t>
      </w:r>
      <w:r w:rsidR="009E7BAD" w:rsidRPr="009E7BAD">
        <w:rPr>
          <w:rFonts w:asciiTheme="minorHAnsi" w:hAnsiTheme="minorHAnsi" w:cstheme="minorHAnsi"/>
          <w:bCs/>
          <w:color w:val="000000" w:themeColor="text1"/>
          <w:sz w:val="22"/>
          <w:szCs w:val="22"/>
        </w:rPr>
        <w:t>kad viešojo pirkimo metu tiekėjai galėtų suskaičiuoti tikslią pasiūlymo sąmatinę vertę</w:t>
      </w:r>
      <w:r w:rsidR="009E7BAD">
        <w:rPr>
          <w:rFonts w:asciiTheme="minorHAnsi" w:hAnsiTheme="minorHAnsi" w:cstheme="minorHAnsi"/>
          <w:bCs/>
          <w:color w:val="000000" w:themeColor="text1"/>
          <w:sz w:val="22"/>
          <w:szCs w:val="22"/>
        </w:rPr>
        <w:t>,</w:t>
      </w:r>
      <w:r w:rsidR="009E7BAD" w:rsidRPr="009E7BAD">
        <w:rPr>
          <w:rFonts w:asciiTheme="minorHAnsi" w:hAnsiTheme="minorHAnsi" w:cstheme="minorHAnsi"/>
          <w:bCs/>
          <w:color w:val="000000" w:themeColor="text1"/>
          <w:sz w:val="22"/>
          <w:szCs w:val="22"/>
        </w:rPr>
        <w:t xml:space="preserve"> </w:t>
      </w:r>
      <w:r w:rsidRPr="002852B7">
        <w:rPr>
          <w:rFonts w:asciiTheme="minorHAnsi" w:hAnsiTheme="minorHAnsi" w:cstheme="minorHAnsi"/>
          <w:bCs/>
          <w:color w:val="000000" w:themeColor="text1"/>
          <w:sz w:val="22"/>
          <w:szCs w:val="22"/>
        </w:rPr>
        <w:t xml:space="preserve">tačiau neproteguojančios konkretaus medžiagų tiekėjo. Paslaugos teikėjas turi užtikrinti ir esant poreikiui pateikti dokumentus, užtikrinančius jog projekte nurodomoms techninėms specifikacijoms atitinkančioms statybos produktus, medžiagas ir įrenginius gali teikti ne mažiau kaip keli skirtingi gamintojai. </w:t>
      </w:r>
      <w:r w:rsidR="00251823">
        <w:rPr>
          <w:rFonts w:asciiTheme="minorHAnsi" w:hAnsiTheme="minorHAnsi" w:cstheme="minorHAnsi"/>
          <w:bCs/>
          <w:color w:val="000000" w:themeColor="text1"/>
          <w:sz w:val="22"/>
          <w:szCs w:val="22"/>
        </w:rPr>
        <w:t>Paslaug</w:t>
      </w:r>
      <w:r w:rsidR="00553BE5">
        <w:rPr>
          <w:rFonts w:asciiTheme="minorHAnsi" w:hAnsiTheme="minorHAnsi" w:cstheme="minorHAnsi"/>
          <w:bCs/>
          <w:color w:val="000000" w:themeColor="text1"/>
          <w:sz w:val="22"/>
          <w:szCs w:val="22"/>
        </w:rPr>
        <w:t>ų</w:t>
      </w:r>
      <w:r w:rsidR="00251823">
        <w:rPr>
          <w:rFonts w:asciiTheme="minorHAnsi" w:hAnsiTheme="minorHAnsi" w:cstheme="minorHAnsi"/>
          <w:bCs/>
          <w:color w:val="000000" w:themeColor="text1"/>
          <w:sz w:val="22"/>
          <w:szCs w:val="22"/>
        </w:rPr>
        <w:t xml:space="preserve"> teikėjas</w:t>
      </w:r>
      <w:r w:rsidRPr="002852B7">
        <w:rPr>
          <w:rFonts w:asciiTheme="minorHAnsi" w:hAnsiTheme="minorHAnsi" w:cstheme="minorHAnsi"/>
          <w:bCs/>
          <w:color w:val="000000" w:themeColor="text1"/>
          <w:sz w:val="22"/>
          <w:szCs w:val="22"/>
        </w:rPr>
        <w:t xml:space="preserve"> negali </w:t>
      </w:r>
      <w:r w:rsidR="00251823">
        <w:rPr>
          <w:rFonts w:asciiTheme="minorHAnsi" w:hAnsiTheme="minorHAnsi" w:cstheme="minorHAnsi"/>
          <w:bCs/>
          <w:color w:val="000000" w:themeColor="text1"/>
          <w:sz w:val="22"/>
          <w:szCs w:val="22"/>
        </w:rPr>
        <w:t xml:space="preserve">projekte </w:t>
      </w:r>
      <w:r w:rsidRPr="002852B7">
        <w:rPr>
          <w:rFonts w:asciiTheme="minorHAnsi" w:hAnsiTheme="minorHAnsi" w:cstheme="minorHAnsi"/>
          <w:bCs/>
          <w:color w:val="000000" w:themeColor="text1"/>
          <w:sz w:val="22"/>
          <w:szCs w:val="22"/>
        </w:rPr>
        <w:t>siūlyti medžiagų, jei medžiagos (įskaitant jos sudedamąsias dalis, pakuotes) ar paslaugų kilmė yra iš Viešųjų pirkimų įstatymo 92 straipsnio 15</w:t>
      </w:r>
      <w:r w:rsidR="00E306D4">
        <w:rPr>
          <w:rFonts w:asciiTheme="minorHAnsi" w:hAnsiTheme="minorHAnsi" w:cstheme="minorHAnsi"/>
          <w:bCs/>
          <w:color w:val="000000" w:themeColor="text1"/>
          <w:sz w:val="22"/>
          <w:szCs w:val="22"/>
        </w:rPr>
        <w:t> </w:t>
      </w:r>
      <w:r w:rsidRPr="002852B7">
        <w:rPr>
          <w:rFonts w:asciiTheme="minorHAnsi" w:hAnsiTheme="minorHAnsi" w:cstheme="minorHAnsi"/>
          <w:bCs/>
          <w:color w:val="000000" w:themeColor="text1"/>
          <w:sz w:val="22"/>
          <w:szCs w:val="22"/>
        </w:rPr>
        <w:t>dalyje numatytame sąraše nurodytų valstybių ar teritorijų.</w:t>
      </w:r>
    </w:p>
    <w:p w14:paraId="65579F7C" w14:textId="693EC9DD" w:rsidR="00A21809" w:rsidRPr="00FB34B3" w:rsidRDefault="00BC3C98" w:rsidP="00FB34B3">
      <w:pPr>
        <w:pStyle w:val="ListParagraph"/>
        <w:numPr>
          <w:ilvl w:val="1"/>
          <w:numId w:val="25"/>
        </w:numPr>
        <w:tabs>
          <w:tab w:val="left" w:pos="993"/>
        </w:tabs>
        <w:spacing w:before="60" w:after="60" w:line="276" w:lineRule="auto"/>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Paslaugų t</w:t>
      </w:r>
      <w:r w:rsidR="00A21809" w:rsidRPr="00A21809">
        <w:rPr>
          <w:rFonts w:asciiTheme="minorHAnsi" w:hAnsiTheme="minorHAnsi" w:cstheme="minorHAnsi"/>
          <w:bCs/>
          <w:color w:val="000000" w:themeColor="text1"/>
          <w:sz w:val="22"/>
          <w:szCs w:val="22"/>
        </w:rPr>
        <w:t xml:space="preserve">eikėjas įsipareigoja teikti </w:t>
      </w:r>
      <w:r>
        <w:rPr>
          <w:rFonts w:asciiTheme="minorHAnsi" w:hAnsiTheme="minorHAnsi" w:cstheme="minorHAnsi"/>
          <w:bCs/>
          <w:color w:val="000000" w:themeColor="text1"/>
          <w:sz w:val="22"/>
          <w:szCs w:val="22"/>
        </w:rPr>
        <w:t>Statinio p</w:t>
      </w:r>
      <w:r w:rsidR="00A21809" w:rsidRPr="00A21809">
        <w:rPr>
          <w:rFonts w:asciiTheme="minorHAnsi" w:hAnsiTheme="minorHAnsi" w:cstheme="minorHAnsi"/>
          <w:bCs/>
          <w:color w:val="000000" w:themeColor="text1"/>
          <w:sz w:val="22"/>
          <w:szCs w:val="22"/>
        </w:rPr>
        <w:t xml:space="preserve">rojekto </w:t>
      </w:r>
      <w:r>
        <w:rPr>
          <w:rFonts w:asciiTheme="minorHAnsi" w:hAnsiTheme="minorHAnsi" w:cstheme="minorHAnsi"/>
          <w:bCs/>
          <w:color w:val="000000" w:themeColor="text1"/>
          <w:sz w:val="22"/>
          <w:szCs w:val="22"/>
        </w:rPr>
        <w:t xml:space="preserve">vykdymo </w:t>
      </w:r>
      <w:r w:rsidR="00A21809" w:rsidRPr="00A21809">
        <w:rPr>
          <w:rFonts w:asciiTheme="minorHAnsi" w:hAnsiTheme="minorHAnsi" w:cstheme="minorHAnsi"/>
          <w:bCs/>
          <w:color w:val="000000" w:themeColor="text1"/>
          <w:sz w:val="22"/>
          <w:szCs w:val="22"/>
        </w:rPr>
        <w:t xml:space="preserve">priežiūros paslaugas, kurios apima </w:t>
      </w:r>
      <w:r>
        <w:rPr>
          <w:rFonts w:asciiTheme="minorHAnsi" w:hAnsiTheme="minorHAnsi" w:cstheme="minorHAnsi"/>
          <w:bCs/>
          <w:color w:val="000000" w:themeColor="text1"/>
          <w:sz w:val="22"/>
          <w:szCs w:val="22"/>
        </w:rPr>
        <w:t>p</w:t>
      </w:r>
      <w:r w:rsidR="00A21809" w:rsidRPr="00A21809">
        <w:rPr>
          <w:rFonts w:asciiTheme="minorHAnsi" w:hAnsiTheme="minorHAnsi" w:cstheme="minorHAnsi"/>
          <w:bCs/>
          <w:color w:val="000000" w:themeColor="text1"/>
          <w:sz w:val="22"/>
          <w:szCs w:val="22"/>
        </w:rPr>
        <w:t xml:space="preserve">rojekto neaiškumų, praleidimų ištaisymą, argumentuotus atsakymus į klausimus rangos darbų viešojo konkurso metu ir kitos su </w:t>
      </w:r>
      <w:r w:rsidR="00612460">
        <w:rPr>
          <w:rFonts w:asciiTheme="minorHAnsi" w:hAnsiTheme="minorHAnsi" w:cstheme="minorHAnsi"/>
          <w:bCs/>
          <w:color w:val="000000" w:themeColor="text1"/>
          <w:sz w:val="22"/>
          <w:szCs w:val="22"/>
        </w:rPr>
        <w:t>p</w:t>
      </w:r>
      <w:r w:rsidR="00A21809" w:rsidRPr="00A21809">
        <w:rPr>
          <w:rFonts w:asciiTheme="minorHAnsi" w:hAnsiTheme="minorHAnsi" w:cstheme="minorHAnsi"/>
          <w:bCs/>
          <w:color w:val="000000" w:themeColor="text1"/>
          <w:sz w:val="22"/>
          <w:szCs w:val="22"/>
        </w:rPr>
        <w:t xml:space="preserve">rojektu susijusios informacijos teikimą </w:t>
      </w:r>
      <w:r w:rsidR="00612460">
        <w:rPr>
          <w:rFonts w:asciiTheme="minorHAnsi" w:hAnsiTheme="minorHAnsi" w:cstheme="minorHAnsi"/>
          <w:bCs/>
          <w:color w:val="000000" w:themeColor="text1"/>
          <w:sz w:val="22"/>
          <w:szCs w:val="22"/>
        </w:rPr>
        <w:t>Pagrindinėje s</w:t>
      </w:r>
      <w:r w:rsidR="00A21809" w:rsidRPr="00A21809">
        <w:rPr>
          <w:rFonts w:asciiTheme="minorHAnsi" w:hAnsiTheme="minorHAnsi" w:cstheme="minorHAnsi"/>
          <w:bCs/>
          <w:color w:val="000000" w:themeColor="text1"/>
          <w:sz w:val="22"/>
          <w:szCs w:val="22"/>
        </w:rPr>
        <w:t>utartyje nustatyta tvarka ir terminais</w:t>
      </w:r>
      <w:r w:rsidR="00612460">
        <w:rPr>
          <w:rFonts w:asciiTheme="minorHAnsi" w:hAnsiTheme="minorHAnsi" w:cstheme="minorHAnsi"/>
          <w:bCs/>
          <w:color w:val="000000" w:themeColor="text1"/>
          <w:sz w:val="22"/>
          <w:szCs w:val="22"/>
        </w:rPr>
        <w:t xml:space="preserve">. </w:t>
      </w:r>
      <w:r w:rsidR="00A21809" w:rsidRPr="00FB34B3">
        <w:rPr>
          <w:rFonts w:asciiTheme="minorHAnsi" w:hAnsiTheme="minorHAnsi" w:cstheme="minorHAnsi"/>
          <w:bCs/>
          <w:color w:val="000000" w:themeColor="text1"/>
          <w:sz w:val="22"/>
          <w:szCs w:val="22"/>
        </w:rPr>
        <w:t xml:space="preserve">Visą statinio statybos laikotarpį, nuo statinio statybos pradžios iki statinio statybos užbaigimo įforminimo teisės aktų nustatyta tvarka, </w:t>
      </w:r>
      <w:r w:rsidR="00612460">
        <w:rPr>
          <w:rFonts w:asciiTheme="minorHAnsi" w:hAnsiTheme="minorHAnsi" w:cstheme="minorHAnsi"/>
          <w:bCs/>
          <w:color w:val="000000" w:themeColor="text1"/>
          <w:sz w:val="22"/>
          <w:szCs w:val="22"/>
        </w:rPr>
        <w:t xml:space="preserve">Paslaugų teikėjas turi </w:t>
      </w:r>
      <w:r w:rsidR="00A21809" w:rsidRPr="00FB34B3">
        <w:rPr>
          <w:rFonts w:asciiTheme="minorHAnsi" w:hAnsiTheme="minorHAnsi" w:cstheme="minorHAnsi"/>
          <w:bCs/>
          <w:color w:val="000000" w:themeColor="text1"/>
          <w:sz w:val="22"/>
          <w:szCs w:val="22"/>
        </w:rPr>
        <w:t xml:space="preserve">organizuoti ir užtikrinti tinkamą statinio (visų statinio </w:t>
      </w:r>
      <w:r w:rsidR="00612460">
        <w:rPr>
          <w:rFonts w:asciiTheme="minorHAnsi" w:hAnsiTheme="minorHAnsi" w:cstheme="minorHAnsi"/>
          <w:bCs/>
          <w:color w:val="000000" w:themeColor="text1"/>
          <w:sz w:val="22"/>
          <w:szCs w:val="22"/>
        </w:rPr>
        <w:t>p</w:t>
      </w:r>
      <w:r w:rsidR="00A21809" w:rsidRPr="00FB34B3">
        <w:rPr>
          <w:rFonts w:asciiTheme="minorHAnsi" w:hAnsiTheme="minorHAnsi" w:cstheme="minorHAnsi"/>
          <w:bCs/>
          <w:color w:val="000000" w:themeColor="text1"/>
          <w:sz w:val="22"/>
          <w:szCs w:val="22"/>
        </w:rPr>
        <w:t>rojekto sudedamųjų dalių sprendinių) projekto vykdymo priežiūros atlikimą, vadovaujantis STR 1.06.01:2016 „Statybos darbai. Statinio statybos priežiūra“ VI skyriumi “Statinio projekto vykdymo priežiūros tvarkos aprašas”, technine užduotimi ir kitais teisės aktais</w:t>
      </w:r>
      <w:r w:rsidRPr="00FB34B3">
        <w:rPr>
          <w:rFonts w:asciiTheme="minorHAnsi" w:hAnsiTheme="minorHAnsi" w:cstheme="minorHAnsi"/>
          <w:bCs/>
          <w:color w:val="000000" w:themeColor="text1"/>
          <w:sz w:val="22"/>
          <w:szCs w:val="22"/>
        </w:rPr>
        <w:t>.</w:t>
      </w:r>
    </w:p>
    <w:p w14:paraId="39DD9272" w14:textId="318176DA" w:rsidR="00BC3C98" w:rsidRPr="00FB34B3" w:rsidRDefault="00BC3C98" w:rsidP="00FB34B3">
      <w:pPr>
        <w:pStyle w:val="ListParagraph"/>
        <w:numPr>
          <w:ilvl w:val="1"/>
          <w:numId w:val="25"/>
        </w:numPr>
        <w:tabs>
          <w:tab w:val="left" w:pos="993"/>
        </w:tabs>
        <w:spacing w:before="60" w:after="60" w:line="276" w:lineRule="auto"/>
        <w:jc w:val="both"/>
        <w:rPr>
          <w:rFonts w:asciiTheme="minorHAnsi" w:hAnsiTheme="minorHAnsi" w:cstheme="minorHAnsi"/>
          <w:bCs/>
          <w:color w:val="000000" w:themeColor="text1"/>
          <w:sz w:val="22"/>
          <w:szCs w:val="22"/>
        </w:rPr>
      </w:pPr>
      <w:r w:rsidRPr="00FB34B3">
        <w:rPr>
          <w:rFonts w:asciiTheme="minorHAnsi" w:hAnsiTheme="minorHAnsi" w:cstheme="minorHAnsi"/>
          <w:bCs/>
          <w:color w:val="000000" w:themeColor="text1"/>
          <w:sz w:val="22"/>
          <w:szCs w:val="22"/>
        </w:rPr>
        <w:t xml:space="preserve">Iki statinio statybos pradžios </w:t>
      </w:r>
      <w:r w:rsidR="00CF1120">
        <w:rPr>
          <w:rFonts w:asciiTheme="minorHAnsi" w:hAnsiTheme="minorHAnsi" w:cstheme="minorHAnsi"/>
          <w:bCs/>
          <w:color w:val="000000" w:themeColor="text1"/>
          <w:sz w:val="22"/>
          <w:szCs w:val="22"/>
        </w:rPr>
        <w:t>Paslaugų tei</w:t>
      </w:r>
      <w:r w:rsidRPr="00FB34B3">
        <w:rPr>
          <w:rFonts w:asciiTheme="minorHAnsi" w:hAnsiTheme="minorHAnsi" w:cstheme="minorHAnsi"/>
          <w:bCs/>
          <w:color w:val="000000" w:themeColor="text1"/>
          <w:sz w:val="22"/>
          <w:szCs w:val="22"/>
        </w:rPr>
        <w:t xml:space="preserve">kėjas </w:t>
      </w:r>
      <w:r w:rsidR="00CF1120">
        <w:rPr>
          <w:rFonts w:asciiTheme="minorHAnsi" w:hAnsiTheme="minorHAnsi" w:cstheme="minorHAnsi"/>
          <w:bCs/>
          <w:color w:val="000000" w:themeColor="text1"/>
          <w:sz w:val="22"/>
          <w:szCs w:val="22"/>
        </w:rPr>
        <w:t>S</w:t>
      </w:r>
      <w:r w:rsidRPr="00FB34B3">
        <w:rPr>
          <w:rFonts w:asciiTheme="minorHAnsi" w:hAnsiTheme="minorHAnsi" w:cstheme="minorHAnsi"/>
          <w:bCs/>
          <w:color w:val="000000" w:themeColor="text1"/>
          <w:sz w:val="22"/>
          <w:szCs w:val="22"/>
        </w:rPr>
        <w:t xml:space="preserve">tatytojui (Užsakovui) ir </w:t>
      </w:r>
      <w:r w:rsidR="00CF1120">
        <w:rPr>
          <w:rFonts w:asciiTheme="minorHAnsi" w:hAnsiTheme="minorHAnsi" w:cstheme="minorHAnsi"/>
          <w:bCs/>
          <w:color w:val="000000" w:themeColor="text1"/>
          <w:sz w:val="22"/>
          <w:szCs w:val="22"/>
        </w:rPr>
        <w:t>p</w:t>
      </w:r>
      <w:r w:rsidRPr="00FB34B3">
        <w:rPr>
          <w:rFonts w:asciiTheme="minorHAnsi" w:hAnsiTheme="minorHAnsi" w:cstheme="minorHAnsi"/>
          <w:bCs/>
          <w:color w:val="000000" w:themeColor="text1"/>
          <w:sz w:val="22"/>
          <w:szCs w:val="22"/>
        </w:rPr>
        <w:t>rojekto valdytojui pateikia ir suderina:</w:t>
      </w:r>
    </w:p>
    <w:p w14:paraId="0447F62F" w14:textId="297F6957" w:rsidR="00BC3C98" w:rsidRPr="00FB34B3" w:rsidRDefault="00BC3C98" w:rsidP="00257565">
      <w:pPr>
        <w:pStyle w:val="ListParagraph"/>
        <w:numPr>
          <w:ilvl w:val="2"/>
          <w:numId w:val="25"/>
        </w:numPr>
        <w:tabs>
          <w:tab w:val="left" w:pos="993"/>
        </w:tabs>
        <w:spacing w:before="60" w:after="60" w:line="276" w:lineRule="auto"/>
        <w:ind w:left="810" w:hanging="450"/>
        <w:jc w:val="both"/>
        <w:rPr>
          <w:rFonts w:asciiTheme="minorHAnsi" w:hAnsiTheme="minorHAnsi" w:cstheme="minorHAnsi"/>
          <w:bCs/>
          <w:color w:val="000000" w:themeColor="text1"/>
          <w:sz w:val="22"/>
          <w:szCs w:val="22"/>
        </w:rPr>
      </w:pPr>
      <w:r w:rsidRPr="00FB34B3">
        <w:rPr>
          <w:rFonts w:asciiTheme="minorHAnsi" w:hAnsiTheme="minorHAnsi" w:cstheme="minorHAnsi"/>
          <w:bCs/>
          <w:color w:val="000000" w:themeColor="text1"/>
          <w:sz w:val="22"/>
          <w:szCs w:val="22"/>
        </w:rPr>
        <w:t>kalendorinį</w:t>
      </w:r>
      <w:r>
        <w:rPr>
          <w:rFonts w:ascii="Segoe UI" w:hAnsi="Segoe UI" w:cs="Segoe UI"/>
          <w:color w:val="333333"/>
          <w:sz w:val="18"/>
          <w:szCs w:val="18"/>
        </w:rPr>
        <w:t xml:space="preserve"> </w:t>
      </w:r>
      <w:r w:rsidR="00E360E8" w:rsidRPr="00FB34B3">
        <w:rPr>
          <w:rFonts w:asciiTheme="minorHAnsi" w:hAnsiTheme="minorHAnsi" w:cstheme="minorHAnsi"/>
          <w:bCs/>
          <w:color w:val="000000" w:themeColor="text1"/>
          <w:sz w:val="22"/>
          <w:szCs w:val="22"/>
        </w:rPr>
        <w:t>projekto vykdymo priežiūros</w:t>
      </w:r>
      <w:r w:rsidRPr="00FB34B3">
        <w:rPr>
          <w:rFonts w:asciiTheme="minorHAnsi" w:hAnsiTheme="minorHAnsi" w:cstheme="minorHAnsi"/>
          <w:bCs/>
          <w:color w:val="000000" w:themeColor="text1"/>
          <w:sz w:val="22"/>
          <w:szCs w:val="22"/>
        </w:rPr>
        <w:t xml:space="preserve"> darbų grafiką, vykdymo eigą ir metodų aprašymą;</w:t>
      </w:r>
    </w:p>
    <w:p w14:paraId="57BC2996" w14:textId="67960DF8" w:rsidR="00BC3C98" w:rsidRPr="00FB34B3" w:rsidRDefault="001A2FF1" w:rsidP="00257565">
      <w:pPr>
        <w:pStyle w:val="ListParagraph"/>
        <w:numPr>
          <w:ilvl w:val="2"/>
          <w:numId w:val="25"/>
        </w:numPr>
        <w:tabs>
          <w:tab w:val="left" w:pos="993"/>
        </w:tabs>
        <w:spacing w:before="60" w:after="60" w:line="276" w:lineRule="auto"/>
        <w:ind w:left="810" w:hanging="45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projekto vykdymo priežiūros</w:t>
      </w:r>
      <w:r w:rsidR="00BC3C98" w:rsidRPr="00FB34B3">
        <w:rPr>
          <w:rFonts w:asciiTheme="minorHAnsi" w:hAnsiTheme="minorHAnsi" w:cstheme="minorHAnsi"/>
          <w:bCs/>
          <w:color w:val="000000" w:themeColor="text1"/>
          <w:sz w:val="22"/>
          <w:szCs w:val="22"/>
        </w:rPr>
        <w:t xml:space="preserve"> grupės sudėtį (statinio projekto vykdymo priežiūros vadovo ir visų statinio projekto dalių vykdymo priežiūros vadovų vardai, pavardės, pareigos, dokumentų, suteikiančių teisę eiti atitinkamas pareigas, išdavimo, galiojimo datos ir numeriai, kontaktinė informacija – telefonai, elektroniniai paštai);</w:t>
      </w:r>
    </w:p>
    <w:p w14:paraId="68944864" w14:textId="6DE7AF26" w:rsidR="00BC3C98" w:rsidRPr="00FB34B3" w:rsidRDefault="00BC3C98" w:rsidP="00257565">
      <w:pPr>
        <w:pStyle w:val="ListParagraph"/>
        <w:numPr>
          <w:ilvl w:val="2"/>
          <w:numId w:val="25"/>
        </w:numPr>
        <w:tabs>
          <w:tab w:val="left" w:pos="993"/>
        </w:tabs>
        <w:spacing w:before="60" w:after="60" w:line="276" w:lineRule="auto"/>
        <w:ind w:left="810" w:hanging="450"/>
        <w:jc w:val="both"/>
        <w:rPr>
          <w:rFonts w:asciiTheme="minorHAnsi" w:hAnsiTheme="minorHAnsi" w:cstheme="minorHAnsi"/>
          <w:bCs/>
          <w:color w:val="000000" w:themeColor="text1"/>
          <w:sz w:val="22"/>
          <w:szCs w:val="22"/>
        </w:rPr>
      </w:pPr>
      <w:r w:rsidRPr="00FB34B3">
        <w:rPr>
          <w:rFonts w:asciiTheme="minorHAnsi" w:hAnsiTheme="minorHAnsi" w:cstheme="minorHAnsi"/>
          <w:bCs/>
          <w:color w:val="000000" w:themeColor="text1"/>
          <w:sz w:val="22"/>
          <w:szCs w:val="22"/>
        </w:rPr>
        <w:t xml:space="preserve">lankymosi statybvietėje laiką ir tvarką. </w:t>
      </w:r>
      <w:r w:rsidR="001A2FF1">
        <w:rPr>
          <w:rFonts w:asciiTheme="minorHAnsi" w:hAnsiTheme="minorHAnsi" w:cstheme="minorHAnsi"/>
          <w:bCs/>
          <w:color w:val="000000" w:themeColor="text1"/>
          <w:sz w:val="22"/>
          <w:szCs w:val="22"/>
        </w:rPr>
        <w:t>Paslaugų tei</w:t>
      </w:r>
      <w:r w:rsidRPr="00FB34B3">
        <w:rPr>
          <w:rFonts w:asciiTheme="minorHAnsi" w:hAnsiTheme="minorHAnsi" w:cstheme="minorHAnsi"/>
          <w:bCs/>
          <w:color w:val="000000" w:themeColor="text1"/>
          <w:sz w:val="22"/>
          <w:szCs w:val="22"/>
        </w:rPr>
        <w:t>kėjas projekto vykdymo priežiūros  laikotarpiu privalo lankytis statomame statinyje (statybvietėje) tokiu periodiškumu, kuris užtikrintų tinkamą projekto vykdymo priežiūros atlikimą, tačiau visais atvejais projekto vykdymo priežiūrai skirti ne mažiau kaip po 1 kartą per 2 savaites (nebent šalys susitartų kitaip),</w:t>
      </w:r>
      <w:r w:rsidR="001A2FF1">
        <w:rPr>
          <w:rFonts w:asciiTheme="minorHAnsi" w:hAnsiTheme="minorHAnsi" w:cstheme="minorHAnsi"/>
          <w:bCs/>
          <w:color w:val="000000" w:themeColor="text1"/>
          <w:sz w:val="22"/>
          <w:szCs w:val="22"/>
        </w:rPr>
        <w:t xml:space="preserve"> </w:t>
      </w:r>
      <w:r w:rsidRPr="00FB34B3">
        <w:rPr>
          <w:rFonts w:asciiTheme="minorHAnsi" w:hAnsiTheme="minorHAnsi" w:cstheme="minorHAnsi"/>
          <w:bCs/>
          <w:color w:val="000000" w:themeColor="text1"/>
          <w:sz w:val="22"/>
          <w:szCs w:val="22"/>
        </w:rPr>
        <w:t>o esant pagrįstam Statytojo (Užsakovo) ar Projekto valdytojo nurodymui, ir dažniau</w:t>
      </w:r>
      <w:r w:rsidR="00A62977">
        <w:rPr>
          <w:rFonts w:asciiTheme="minorHAnsi" w:hAnsiTheme="minorHAnsi" w:cstheme="minorHAnsi"/>
          <w:bCs/>
          <w:color w:val="000000" w:themeColor="text1"/>
          <w:sz w:val="22"/>
          <w:szCs w:val="22"/>
        </w:rPr>
        <w:t>;</w:t>
      </w:r>
    </w:p>
    <w:p w14:paraId="1BAA098F" w14:textId="1BD2D858" w:rsidR="00BC3C98" w:rsidRPr="00FB34B3" w:rsidRDefault="001A2FF1" w:rsidP="00257565">
      <w:pPr>
        <w:pStyle w:val="ListParagraph"/>
        <w:numPr>
          <w:ilvl w:val="2"/>
          <w:numId w:val="25"/>
        </w:numPr>
        <w:tabs>
          <w:tab w:val="left" w:pos="993"/>
        </w:tabs>
        <w:spacing w:before="60" w:after="60" w:line="276" w:lineRule="auto"/>
        <w:ind w:left="810" w:hanging="45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lastRenderedPageBreak/>
        <w:t>Paslaugų t</w:t>
      </w:r>
      <w:r w:rsidR="00BC3C98" w:rsidRPr="00FB34B3">
        <w:rPr>
          <w:rFonts w:asciiTheme="minorHAnsi" w:hAnsiTheme="minorHAnsi" w:cstheme="minorHAnsi"/>
          <w:bCs/>
          <w:color w:val="000000" w:themeColor="text1"/>
          <w:sz w:val="22"/>
          <w:szCs w:val="22"/>
        </w:rPr>
        <w:t xml:space="preserve">eikėjas </w:t>
      </w:r>
      <w:r>
        <w:rPr>
          <w:rFonts w:asciiTheme="minorHAnsi" w:hAnsiTheme="minorHAnsi" w:cstheme="minorHAnsi"/>
          <w:bCs/>
          <w:color w:val="000000" w:themeColor="text1"/>
          <w:sz w:val="22"/>
          <w:szCs w:val="22"/>
        </w:rPr>
        <w:t>p</w:t>
      </w:r>
      <w:r w:rsidR="00BC3C98" w:rsidRPr="00FB34B3">
        <w:rPr>
          <w:rFonts w:asciiTheme="minorHAnsi" w:hAnsiTheme="minorHAnsi" w:cstheme="minorHAnsi"/>
          <w:bCs/>
          <w:color w:val="000000" w:themeColor="text1"/>
          <w:sz w:val="22"/>
          <w:szCs w:val="22"/>
        </w:rPr>
        <w:t xml:space="preserve">rojekto vykdymo priežiūros metu įsipareigoja teikti argumentuotus atsakymus ir papildomą dokumentaciją į </w:t>
      </w:r>
      <w:r>
        <w:rPr>
          <w:rFonts w:asciiTheme="minorHAnsi" w:hAnsiTheme="minorHAnsi" w:cstheme="minorHAnsi"/>
          <w:bCs/>
          <w:color w:val="000000" w:themeColor="text1"/>
          <w:sz w:val="22"/>
          <w:szCs w:val="22"/>
        </w:rPr>
        <w:t>p</w:t>
      </w:r>
      <w:r w:rsidR="00BC3C98" w:rsidRPr="00FB34B3">
        <w:rPr>
          <w:rFonts w:asciiTheme="minorHAnsi" w:hAnsiTheme="minorHAnsi" w:cstheme="minorHAnsi"/>
          <w:bCs/>
          <w:color w:val="000000" w:themeColor="text1"/>
          <w:sz w:val="22"/>
          <w:szCs w:val="22"/>
        </w:rPr>
        <w:t>rojekto rangovo ir Užsakovo paklausimus per 3</w:t>
      </w:r>
      <w:r>
        <w:rPr>
          <w:rFonts w:asciiTheme="minorHAnsi" w:hAnsiTheme="minorHAnsi" w:cstheme="minorHAnsi"/>
          <w:bCs/>
          <w:color w:val="000000" w:themeColor="text1"/>
          <w:sz w:val="22"/>
          <w:szCs w:val="22"/>
        </w:rPr>
        <w:t> </w:t>
      </w:r>
      <w:r w:rsidR="00BC3C98" w:rsidRPr="00FB34B3">
        <w:rPr>
          <w:rFonts w:asciiTheme="minorHAnsi" w:hAnsiTheme="minorHAnsi" w:cstheme="minorHAnsi"/>
          <w:bCs/>
          <w:color w:val="000000" w:themeColor="text1"/>
          <w:sz w:val="22"/>
          <w:szCs w:val="22"/>
        </w:rPr>
        <w:t>darbo dienas</w:t>
      </w:r>
      <w:r w:rsidR="00A62977">
        <w:rPr>
          <w:rFonts w:asciiTheme="minorHAnsi" w:hAnsiTheme="minorHAnsi" w:cstheme="minorHAnsi"/>
          <w:bCs/>
          <w:color w:val="000000" w:themeColor="text1"/>
          <w:sz w:val="22"/>
          <w:szCs w:val="22"/>
        </w:rPr>
        <w:t>;</w:t>
      </w:r>
    </w:p>
    <w:p w14:paraId="653D75A2" w14:textId="75E76E53" w:rsidR="00BC3C98" w:rsidRPr="00FB34B3" w:rsidRDefault="001A2FF1" w:rsidP="00257565">
      <w:pPr>
        <w:pStyle w:val="ListParagraph"/>
        <w:numPr>
          <w:ilvl w:val="2"/>
          <w:numId w:val="25"/>
        </w:numPr>
        <w:tabs>
          <w:tab w:val="left" w:pos="993"/>
        </w:tabs>
        <w:spacing w:before="60" w:after="60" w:line="276" w:lineRule="auto"/>
        <w:ind w:left="810" w:hanging="45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l</w:t>
      </w:r>
      <w:r w:rsidR="00BC3C98" w:rsidRPr="00FB34B3">
        <w:rPr>
          <w:rFonts w:asciiTheme="minorHAnsi" w:hAnsiTheme="minorHAnsi" w:cstheme="minorHAnsi"/>
          <w:bCs/>
          <w:color w:val="000000" w:themeColor="text1"/>
          <w:sz w:val="22"/>
          <w:szCs w:val="22"/>
        </w:rPr>
        <w:t xml:space="preserve">ankymosi statybvietėje ir projekto vykdymo priežiūros rezultatai privalo būti fiksuojami </w:t>
      </w:r>
      <w:r>
        <w:rPr>
          <w:rFonts w:asciiTheme="minorHAnsi" w:hAnsiTheme="minorHAnsi" w:cstheme="minorHAnsi"/>
          <w:bCs/>
          <w:color w:val="000000" w:themeColor="text1"/>
          <w:sz w:val="22"/>
          <w:szCs w:val="22"/>
        </w:rPr>
        <w:t>S</w:t>
      </w:r>
      <w:r w:rsidR="00BC3C98" w:rsidRPr="00FB34B3">
        <w:rPr>
          <w:rFonts w:asciiTheme="minorHAnsi" w:hAnsiTheme="minorHAnsi" w:cstheme="minorHAnsi"/>
          <w:bCs/>
          <w:color w:val="000000" w:themeColor="text1"/>
          <w:sz w:val="22"/>
          <w:szCs w:val="22"/>
        </w:rPr>
        <w:t>tatybos žurnale</w:t>
      </w:r>
      <w:r w:rsidR="00A62977">
        <w:rPr>
          <w:rFonts w:asciiTheme="minorHAnsi" w:hAnsiTheme="minorHAnsi" w:cstheme="minorHAnsi"/>
          <w:bCs/>
          <w:color w:val="000000" w:themeColor="text1"/>
          <w:sz w:val="22"/>
          <w:szCs w:val="22"/>
        </w:rPr>
        <w:t>;</w:t>
      </w:r>
    </w:p>
    <w:p w14:paraId="01D6BB05" w14:textId="675CC15E" w:rsidR="00BC3C98" w:rsidRPr="00FB34B3" w:rsidRDefault="006E2E2C" w:rsidP="00257565">
      <w:pPr>
        <w:pStyle w:val="ListParagraph"/>
        <w:numPr>
          <w:ilvl w:val="2"/>
          <w:numId w:val="25"/>
        </w:numPr>
        <w:tabs>
          <w:tab w:val="left" w:pos="993"/>
        </w:tabs>
        <w:spacing w:before="60" w:after="60" w:line="276" w:lineRule="auto"/>
        <w:ind w:left="810" w:hanging="45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p</w:t>
      </w:r>
      <w:r w:rsidR="00BC3C98" w:rsidRPr="00FB34B3">
        <w:rPr>
          <w:rFonts w:asciiTheme="minorHAnsi" w:hAnsiTheme="minorHAnsi" w:cstheme="minorHAnsi"/>
          <w:bCs/>
          <w:color w:val="000000" w:themeColor="text1"/>
          <w:sz w:val="22"/>
          <w:szCs w:val="22"/>
        </w:rPr>
        <w:t xml:space="preserve">rojekto vykdymo priežiūros vadovas ir projekto vykdymo priežiūros dalies vadovai, atliekantys statinio </w:t>
      </w:r>
      <w:r w:rsidR="00A26F15">
        <w:rPr>
          <w:rFonts w:asciiTheme="minorHAnsi" w:hAnsiTheme="minorHAnsi" w:cstheme="minorHAnsi"/>
          <w:bCs/>
          <w:color w:val="000000" w:themeColor="text1"/>
          <w:sz w:val="22"/>
          <w:szCs w:val="22"/>
        </w:rPr>
        <w:t>p</w:t>
      </w:r>
      <w:r w:rsidR="00BC3C98" w:rsidRPr="00FB34B3">
        <w:rPr>
          <w:rFonts w:asciiTheme="minorHAnsi" w:hAnsiTheme="minorHAnsi" w:cstheme="minorHAnsi"/>
          <w:bCs/>
          <w:color w:val="000000" w:themeColor="text1"/>
          <w:sz w:val="22"/>
          <w:szCs w:val="22"/>
        </w:rPr>
        <w:t xml:space="preserve">rojekto vykdymo priežiūrą, privalo užtikrinti, kad visais atvejais atlikti statinio </w:t>
      </w:r>
      <w:r w:rsidR="00A26F15">
        <w:rPr>
          <w:rFonts w:asciiTheme="minorHAnsi" w:hAnsiTheme="minorHAnsi" w:cstheme="minorHAnsi"/>
          <w:bCs/>
          <w:color w:val="000000" w:themeColor="text1"/>
          <w:sz w:val="22"/>
          <w:szCs w:val="22"/>
        </w:rPr>
        <w:t>p</w:t>
      </w:r>
      <w:r w:rsidR="00BC3C98" w:rsidRPr="00FB34B3">
        <w:rPr>
          <w:rFonts w:asciiTheme="minorHAnsi" w:hAnsiTheme="minorHAnsi" w:cstheme="minorHAnsi"/>
          <w:bCs/>
          <w:color w:val="000000" w:themeColor="text1"/>
          <w:sz w:val="22"/>
          <w:szCs w:val="22"/>
        </w:rPr>
        <w:t>rojekto sprendinių pakeitimai atitiktų Reglamente (ES) Nr. 305/2011 nurodytus esminius statinių reikalavimus, normatyvinių statybos techninių ir normatyvinių statinio saugos ir paskirties dokumentų reikalavimus. Vadovaujantis teisės aktais, pakeitimai turi būti suderinti su Statytoju (Užsakovu) ir Projekto valdytoju raštu.</w:t>
      </w:r>
    </w:p>
    <w:p w14:paraId="16B1273F" w14:textId="7294E20F" w:rsidR="00FC38C4" w:rsidRPr="002852B7" w:rsidRDefault="00D86857" w:rsidP="006A58F3">
      <w:pPr>
        <w:pStyle w:val="ListParagraph"/>
        <w:numPr>
          <w:ilvl w:val="1"/>
          <w:numId w:val="25"/>
        </w:numPr>
        <w:tabs>
          <w:tab w:val="left" w:pos="993"/>
        </w:tabs>
        <w:spacing w:before="60" w:after="60" w:line="276" w:lineRule="auto"/>
        <w:jc w:val="both"/>
        <w:rPr>
          <w:rFonts w:asciiTheme="minorHAnsi" w:hAnsiTheme="minorHAnsi" w:cstheme="minorHAnsi"/>
          <w:bCs/>
          <w:color w:val="000000" w:themeColor="text1"/>
          <w:sz w:val="22"/>
          <w:szCs w:val="22"/>
        </w:rPr>
      </w:pPr>
      <w:r w:rsidRPr="002852B7">
        <w:rPr>
          <w:rFonts w:asciiTheme="minorHAnsi" w:hAnsiTheme="minorHAnsi" w:cstheme="minorHAnsi"/>
          <w:bCs/>
          <w:color w:val="000000" w:themeColor="text1"/>
          <w:sz w:val="22"/>
          <w:szCs w:val="22"/>
        </w:rPr>
        <w:t>Tikslias pirkimo objekt</w:t>
      </w:r>
      <w:r w:rsidR="5A38CA02" w:rsidRPr="002852B7">
        <w:rPr>
          <w:rFonts w:asciiTheme="minorHAnsi" w:hAnsiTheme="minorHAnsi" w:cstheme="minorHAnsi"/>
          <w:bCs/>
          <w:color w:val="000000" w:themeColor="text1"/>
          <w:sz w:val="22"/>
          <w:szCs w:val="22"/>
        </w:rPr>
        <w:t>ų</w:t>
      </w:r>
      <w:r w:rsidRPr="002852B7">
        <w:rPr>
          <w:rFonts w:asciiTheme="minorHAnsi" w:hAnsiTheme="minorHAnsi" w:cstheme="minorHAnsi"/>
          <w:bCs/>
          <w:color w:val="000000" w:themeColor="text1"/>
          <w:sz w:val="22"/>
          <w:szCs w:val="22"/>
        </w:rPr>
        <w:t xml:space="preserve"> apimtis Užsakovas detalizuos atnaujint</w:t>
      </w:r>
      <w:r w:rsidR="7BB73D92" w:rsidRPr="002852B7">
        <w:rPr>
          <w:rFonts w:asciiTheme="minorHAnsi" w:hAnsiTheme="minorHAnsi" w:cstheme="minorHAnsi"/>
          <w:bCs/>
          <w:color w:val="000000" w:themeColor="text1"/>
          <w:sz w:val="22"/>
          <w:szCs w:val="22"/>
        </w:rPr>
        <w:t>ų</w:t>
      </w:r>
      <w:r w:rsidRPr="002852B7">
        <w:rPr>
          <w:rFonts w:asciiTheme="minorHAnsi" w:hAnsiTheme="minorHAnsi" w:cstheme="minorHAnsi"/>
          <w:bCs/>
          <w:color w:val="000000" w:themeColor="text1"/>
          <w:sz w:val="22"/>
          <w:szCs w:val="22"/>
        </w:rPr>
        <w:t xml:space="preserve"> </w:t>
      </w:r>
      <w:r w:rsidR="00D97C60">
        <w:rPr>
          <w:rFonts w:asciiTheme="minorHAnsi" w:hAnsiTheme="minorHAnsi" w:cstheme="minorHAnsi"/>
          <w:bCs/>
          <w:color w:val="000000" w:themeColor="text1"/>
          <w:sz w:val="22"/>
          <w:szCs w:val="22"/>
        </w:rPr>
        <w:t xml:space="preserve">ir neatnaujintų </w:t>
      </w:r>
      <w:r w:rsidRPr="002852B7">
        <w:rPr>
          <w:rFonts w:asciiTheme="minorHAnsi" w:hAnsiTheme="minorHAnsi" w:cstheme="minorHAnsi"/>
          <w:bCs/>
          <w:color w:val="000000" w:themeColor="text1"/>
          <w:sz w:val="22"/>
          <w:szCs w:val="22"/>
        </w:rPr>
        <w:t>varžym</w:t>
      </w:r>
      <w:r w:rsidR="2A0BC80F" w:rsidRPr="002852B7">
        <w:rPr>
          <w:rFonts w:asciiTheme="minorHAnsi" w:hAnsiTheme="minorHAnsi" w:cstheme="minorHAnsi"/>
          <w:bCs/>
          <w:color w:val="000000" w:themeColor="text1"/>
          <w:sz w:val="22"/>
          <w:szCs w:val="22"/>
        </w:rPr>
        <w:t>ų</w:t>
      </w:r>
      <w:r w:rsidRPr="002852B7">
        <w:rPr>
          <w:rFonts w:asciiTheme="minorHAnsi" w:hAnsiTheme="minorHAnsi" w:cstheme="minorHAnsi"/>
          <w:bCs/>
          <w:color w:val="000000" w:themeColor="text1"/>
          <w:sz w:val="22"/>
          <w:szCs w:val="22"/>
        </w:rPr>
        <w:t xml:space="preserve">si metu. Atsižvelgiant į konkretų paslaugų poreikį, bus parengiama </w:t>
      </w:r>
      <w:r w:rsidR="006E039E" w:rsidRPr="002852B7">
        <w:rPr>
          <w:rFonts w:asciiTheme="minorHAnsi" w:hAnsiTheme="minorHAnsi" w:cstheme="minorHAnsi"/>
          <w:bCs/>
          <w:color w:val="000000" w:themeColor="text1"/>
          <w:sz w:val="22"/>
          <w:szCs w:val="22"/>
        </w:rPr>
        <w:t>konkretaus objekto techninė specifikacija – užduotis (toliau – Užduotis)</w:t>
      </w:r>
      <w:r w:rsidRPr="002852B7">
        <w:rPr>
          <w:rFonts w:asciiTheme="minorHAnsi" w:hAnsiTheme="minorHAnsi" w:cstheme="minorHAnsi"/>
          <w:bCs/>
          <w:color w:val="000000" w:themeColor="text1"/>
          <w:sz w:val="22"/>
          <w:szCs w:val="22"/>
        </w:rPr>
        <w:t xml:space="preserve">, kuri bus pateikta prieš </w:t>
      </w:r>
      <w:r w:rsidR="006E039E" w:rsidRPr="002852B7">
        <w:rPr>
          <w:rFonts w:asciiTheme="minorHAnsi" w:hAnsiTheme="minorHAnsi" w:cstheme="minorHAnsi"/>
          <w:bCs/>
          <w:color w:val="000000" w:themeColor="text1"/>
          <w:sz w:val="22"/>
          <w:szCs w:val="22"/>
        </w:rPr>
        <w:t>t</w:t>
      </w:r>
      <w:r w:rsidRPr="002852B7">
        <w:rPr>
          <w:rFonts w:asciiTheme="minorHAnsi" w:hAnsiTheme="minorHAnsi" w:cstheme="minorHAnsi"/>
          <w:bCs/>
          <w:color w:val="000000" w:themeColor="text1"/>
          <w:sz w:val="22"/>
          <w:szCs w:val="22"/>
        </w:rPr>
        <w:t xml:space="preserve">iekėjų pasiūlymų </w:t>
      </w:r>
      <w:r w:rsidR="006E039E" w:rsidRPr="002852B7">
        <w:rPr>
          <w:rFonts w:asciiTheme="minorHAnsi" w:hAnsiTheme="minorHAnsi" w:cstheme="minorHAnsi"/>
          <w:bCs/>
          <w:color w:val="000000" w:themeColor="text1"/>
          <w:sz w:val="22"/>
          <w:szCs w:val="22"/>
        </w:rPr>
        <w:t>pa</w:t>
      </w:r>
      <w:r w:rsidRPr="002852B7">
        <w:rPr>
          <w:rFonts w:asciiTheme="minorHAnsi" w:hAnsiTheme="minorHAnsi" w:cstheme="minorHAnsi"/>
          <w:bCs/>
          <w:color w:val="000000" w:themeColor="text1"/>
          <w:sz w:val="22"/>
          <w:szCs w:val="22"/>
        </w:rPr>
        <w:t>teikimą</w:t>
      </w:r>
      <w:r w:rsidR="5FECD343" w:rsidRPr="002852B7">
        <w:rPr>
          <w:rFonts w:asciiTheme="minorHAnsi" w:hAnsiTheme="minorHAnsi" w:cstheme="minorHAnsi"/>
          <w:bCs/>
          <w:color w:val="000000" w:themeColor="text1"/>
          <w:sz w:val="22"/>
          <w:szCs w:val="22"/>
        </w:rPr>
        <w:t xml:space="preserve"> atnaujintam varžymuisi</w:t>
      </w:r>
      <w:r w:rsidRPr="002852B7">
        <w:rPr>
          <w:rFonts w:asciiTheme="minorHAnsi" w:hAnsiTheme="minorHAnsi" w:cstheme="minorHAnsi"/>
          <w:bCs/>
          <w:color w:val="000000" w:themeColor="text1"/>
          <w:sz w:val="22"/>
          <w:szCs w:val="22"/>
        </w:rPr>
        <w:t>.</w:t>
      </w:r>
      <w:r w:rsidR="008547E2" w:rsidRPr="002852B7">
        <w:rPr>
          <w:rFonts w:asciiTheme="minorHAnsi" w:hAnsiTheme="minorHAnsi" w:cstheme="minorHAnsi"/>
          <w:bCs/>
          <w:color w:val="000000" w:themeColor="text1"/>
          <w:sz w:val="22"/>
          <w:szCs w:val="22"/>
        </w:rPr>
        <w:t xml:space="preserve"> Jei konkretaus objekto Paslaugos bus perkamos neatnaujinant varžymosi, tiksli pirkimo objekto apimtis ir reikalavimai bus detalizuoti Užduotyje </w:t>
      </w:r>
      <w:r w:rsidR="008719D7">
        <w:rPr>
          <w:rFonts w:asciiTheme="minorHAnsi" w:hAnsiTheme="minorHAnsi" w:cstheme="minorHAnsi"/>
          <w:bCs/>
          <w:color w:val="000000" w:themeColor="text1"/>
          <w:sz w:val="22"/>
          <w:szCs w:val="22"/>
        </w:rPr>
        <w:t xml:space="preserve">Paslaugų </w:t>
      </w:r>
      <w:r w:rsidR="008547E2" w:rsidRPr="002852B7">
        <w:rPr>
          <w:rFonts w:asciiTheme="minorHAnsi" w:hAnsiTheme="minorHAnsi" w:cstheme="minorHAnsi"/>
          <w:bCs/>
          <w:color w:val="000000" w:themeColor="text1"/>
          <w:sz w:val="22"/>
          <w:szCs w:val="22"/>
        </w:rPr>
        <w:t>t</w:t>
      </w:r>
      <w:r w:rsidR="008719D7">
        <w:rPr>
          <w:rFonts w:asciiTheme="minorHAnsi" w:hAnsiTheme="minorHAnsi" w:cstheme="minorHAnsi"/>
          <w:bCs/>
          <w:color w:val="000000" w:themeColor="text1"/>
          <w:sz w:val="22"/>
          <w:szCs w:val="22"/>
        </w:rPr>
        <w:t>ei</w:t>
      </w:r>
      <w:r w:rsidR="008547E2" w:rsidRPr="002852B7">
        <w:rPr>
          <w:rFonts w:asciiTheme="minorHAnsi" w:hAnsiTheme="minorHAnsi" w:cstheme="minorHAnsi"/>
          <w:bCs/>
          <w:color w:val="000000" w:themeColor="text1"/>
          <w:sz w:val="22"/>
          <w:szCs w:val="22"/>
        </w:rPr>
        <w:t>kėjui.</w:t>
      </w:r>
    </w:p>
    <w:p w14:paraId="0519B9A8" w14:textId="77777777" w:rsidR="00FC38C4" w:rsidRPr="002852B7" w:rsidRDefault="00FC38C4" w:rsidP="00FC38C4">
      <w:pPr>
        <w:rPr>
          <w:rFonts w:asciiTheme="minorHAnsi" w:hAnsiTheme="minorHAnsi" w:cstheme="minorHAnsi"/>
          <w:bCs/>
          <w:color w:val="000000" w:themeColor="text1"/>
          <w:sz w:val="22"/>
          <w:szCs w:val="22"/>
        </w:rPr>
      </w:pPr>
      <w:bookmarkStart w:id="3" w:name="_Hlk142601449"/>
    </w:p>
    <w:p w14:paraId="4C8EB458" w14:textId="53FC6997" w:rsidR="00CC015C" w:rsidRPr="002852B7" w:rsidRDefault="00B51B16" w:rsidP="00CC015C">
      <w:pPr>
        <w:pStyle w:val="ListParagraph"/>
        <w:numPr>
          <w:ilvl w:val="0"/>
          <w:numId w:val="25"/>
        </w:numPr>
        <w:pBdr>
          <w:top w:val="single" w:sz="4" w:space="1" w:color="auto"/>
          <w:bottom w:val="single" w:sz="4" w:space="1" w:color="auto"/>
          <w:between w:val="single" w:sz="4" w:space="1" w:color="auto"/>
          <w:bar w:val="single" w:sz="4" w:color="auto"/>
        </w:pBdr>
        <w:tabs>
          <w:tab w:val="left" w:pos="284"/>
        </w:tabs>
        <w:spacing w:before="60" w:after="60" w:line="276" w:lineRule="auto"/>
        <w:ind w:hanging="2062"/>
        <w:contextualSpacing w:val="0"/>
        <w:jc w:val="both"/>
        <w:rPr>
          <w:rFonts w:asciiTheme="minorHAnsi" w:hAnsiTheme="minorHAnsi" w:cstheme="minorHAnsi"/>
          <w:b/>
          <w:color w:val="000000" w:themeColor="text1"/>
          <w:sz w:val="22"/>
          <w:szCs w:val="22"/>
        </w:rPr>
      </w:pPr>
      <w:bookmarkStart w:id="4" w:name="_Hlk142635231"/>
      <w:r w:rsidRPr="002852B7">
        <w:rPr>
          <w:rFonts w:asciiTheme="minorHAnsi" w:hAnsiTheme="minorHAnsi" w:cstheme="minorHAnsi"/>
          <w:b/>
          <w:color w:val="000000" w:themeColor="text1"/>
          <w:sz w:val="22"/>
          <w:szCs w:val="22"/>
        </w:rPr>
        <w:t>SUTARTINIŲ ĮSIPAREIGOJIMŲ VYKDYMO TVARKA IR TERMINAI</w:t>
      </w:r>
    </w:p>
    <w:bookmarkEnd w:id="3"/>
    <w:bookmarkEnd w:id="4"/>
    <w:p w14:paraId="42C0A846" w14:textId="3B4E75B1" w:rsidR="00491607" w:rsidRPr="002852B7" w:rsidRDefault="00491607" w:rsidP="40EEDA62">
      <w:pPr>
        <w:pStyle w:val="ListParagraph"/>
        <w:numPr>
          <w:ilvl w:val="1"/>
          <w:numId w:val="25"/>
        </w:numPr>
        <w:tabs>
          <w:tab w:val="left" w:pos="993"/>
        </w:tabs>
        <w:spacing w:before="60" w:after="60" w:line="276" w:lineRule="auto"/>
        <w:jc w:val="both"/>
        <w:rPr>
          <w:rFonts w:asciiTheme="minorHAnsi" w:hAnsiTheme="minorHAnsi" w:cstheme="minorHAnsi"/>
          <w:bCs/>
          <w:color w:val="000000" w:themeColor="text1"/>
          <w:sz w:val="22"/>
          <w:szCs w:val="22"/>
        </w:rPr>
      </w:pPr>
      <w:r w:rsidRPr="002852B7">
        <w:rPr>
          <w:rFonts w:asciiTheme="minorHAnsi" w:hAnsiTheme="minorHAnsi" w:cstheme="minorHAnsi"/>
          <w:bCs/>
          <w:color w:val="000000" w:themeColor="text1"/>
          <w:sz w:val="22"/>
          <w:szCs w:val="22"/>
        </w:rPr>
        <w:t xml:space="preserve">Sutartinių įsipareigojimų vykdymo tvarka bus detalizuojama </w:t>
      </w:r>
      <w:r w:rsidR="006E039E" w:rsidRPr="002852B7">
        <w:rPr>
          <w:rFonts w:asciiTheme="minorHAnsi" w:hAnsiTheme="minorHAnsi" w:cstheme="minorHAnsi"/>
          <w:bCs/>
          <w:color w:val="000000" w:themeColor="text1"/>
          <w:sz w:val="22"/>
          <w:szCs w:val="22"/>
        </w:rPr>
        <w:t>Užduotyje</w:t>
      </w:r>
      <w:r w:rsidRPr="002852B7">
        <w:rPr>
          <w:rFonts w:asciiTheme="minorHAnsi" w:hAnsiTheme="minorHAnsi" w:cstheme="minorHAnsi"/>
          <w:bCs/>
          <w:color w:val="000000" w:themeColor="text1"/>
          <w:sz w:val="22"/>
          <w:szCs w:val="22"/>
        </w:rPr>
        <w:t>, bei sutarties bendrosiose ir specialiosiose sąlygose;</w:t>
      </w:r>
    </w:p>
    <w:p w14:paraId="0E57D05D" w14:textId="3D7C7570" w:rsidR="00D161D0" w:rsidRPr="002852B7" w:rsidRDefault="00491607" w:rsidP="00F5750B">
      <w:pPr>
        <w:pStyle w:val="ListParagraph"/>
        <w:numPr>
          <w:ilvl w:val="1"/>
          <w:numId w:val="25"/>
        </w:numPr>
        <w:tabs>
          <w:tab w:val="left" w:pos="993"/>
        </w:tabs>
        <w:spacing w:before="60" w:after="60" w:line="276" w:lineRule="auto"/>
        <w:jc w:val="both"/>
        <w:rPr>
          <w:rFonts w:asciiTheme="minorHAnsi" w:hAnsiTheme="minorHAnsi" w:cstheme="minorHAnsi"/>
          <w:bCs/>
          <w:i/>
          <w:iCs/>
          <w:color w:val="000000" w:themeColor="text1"/>
          <w:sz w:val="22"/>
          <w:szCs w:val="22"/>
        </w:rPr>
      </w:pPr>
      <w:r w:rsidRPr="002852B7">
        <w:rPr>
          <w:rFonts w:asciiTheme="minorHAnsi" w:hAnsiTheme="minorHAnsi" w:cstheme="minorHAnsi"/>
          <w:bCs/>
          <w:color w:val="000000" w:themeColor="text1"/>
          <w:sz w:val="22"/>
          <w:szCs w:val="22"/>
        </w:rPr>
        <w:t xml:space="preserve">Teikiant </w:t>
      </w:r>
      <w:r w:rsidR="00215E08">
        <w:rPr>
          <w:rFonts w:asciiTheme="minorHAnsi" w:hAnsiTheme="minorHAnsi" w:cstheme="minorHAnsi"/>
          <w:bCs/>
          <w:color w:val="000000" w:themeColor="text1"/>
          <w:sz w:val="22"/>
          <w:szCs w:val="22"/>
        </w:rPr>
        <w:t xml:space="preserve">atnaujintą </w:t>
      </w:r>
      <w:r w:rsidRPr="002852B7">
        <w:rPr>
          <w:rFonts w:asciiTheme="minorHAnsi" w:hAnsiTheme="minorHAnsi" w:cstheme="minorHAnsi"/>
          <w:bCs/>
          <w:color w:val="000000" w:themeColor="text1"/>
          <w:sz w:val="22"/>
          <w:szCs w:val="22"/>
        </w:rPr>
        <w:t xml:space="preserve">pasiūlymą, </w:t>
      </w:r>
      <w:r w:rsidR="00215E08">
        <w:rPr>
          <w:rFonts w:asciiTheme="minorHAnsi" w:hAnsiTheme="minorHAnsi" w:cstheme="minorHAnsi"/>
          <w:bCs/>
          <w:color w:val="000000" w:themeColor="text1"/>
          <w:sz w:val="22"/>
          <w:szCs w:val="22"/>
        </w:rPr>
        <w:t>Paslaugų tei</w:t>
      </w:r>
      <w:r w:rsidRPr="002852B7">
        <w:rPr>
          <w:rFonts w:asciiTheme="minorHAnsi" w:hAnsiTheme="minorHAnsi" w:cstheme="minorHAnsi"/>
          <w:bCs/>
          <w:color w:val="000000" w:themeColor="text1"/>
          <w:sz w:val="22"/>
          <w:szCs w:val="22"/>
        </w:rPr>
        <w:t xml:space="preserve">kėjas detalizuos </w:t>
      </w:r>
      <w:r w:rsidR="00215E08">
        <w:rPr>
          <w:rFonts w:asciiTheme="minorHAnsi" w:hAnsiTheme="minorHAnsi" w:cstheme="minorHAnsi"/>
          <w:bCs/>
          <w:color w:val="000000" w:themeColor="text1"/>
          <w:sz w:val="22"/>
          <w:szCs w:val="22"/>
        </w:rPr>
        <w:t>P</w:t>
      </w:r>
      <w:r w:rsidRPr="002852B7">
        <w:rPr>
          <w:rFonts w:asciiTheme="minorHAnsi" w:hAnsiTheme="minorHAnsi" w:cstheme="minorHAnsi"/>
          <w:bCs/>
          <w:color w:val="000000" w:themeColor="text1"/>
          <w:sz w:val="22"/>
          <w:szCs w:val="22"/>
        </w:rPr>
        <w:t xml:space="preserve">aslaugų suteikimo etapus ir eigą, pateikdamas Užsakovo nustatyta forma </w:t>
      </w:r>
      <w:r w:rsidR="00215E08">
        <w:rPr>
          <w:rFonts w:asciiTheme="minorHAnsi" w:hAnsiTheme="minorHAnsi" w:cstheme="minorHAnsi"/>
          <w:bCs/>
          <w:color w:val="000000" w:themeColor="text1"/>
          <w:sz w:val="22"/>
          <w:szCs w:val="22"/>
        </w:rPr>
        <w:t>P</w:t>
      </w:r>
      <w:r w:rsidRPr="002852B7">
        <w:rPr>
          <w:rFonts w:asciiTheme="minorHAnsi" w:hAnsiTheme="minorHAnsi" w:cstheme="minorHAnsi"/>
          <w:bCs/>
          <w:color w:val="000000" w:themeColor="text1"/>
          <w:sz w:val="22"/>
          <w:szCs w:val="22"/>
        </w:rPr>
        <w:t xml:space="preserve">aslaugų sudedamąsias dalis ir </w:t>
      </w:r>
      <w:r w:rsidR="00215E08">
        <w:rPr>
          <w:rFonts w:asciiTheme="minorHAnsi" w:hAnsiTheme="minorHAnsi" w:cstheme="minorHAnsi"/>
          <w:bCs/>
          <w:color w:val="000000" w:themeColor="text1"/>
          <w:sz w:val="22"/>
          <w:szCs w:val="22"/>
        </w:rPr>
        <w:t>P</w:t>
      </w:r>
      <w:r w:rsidRPr="002852B7">
        <w:rPr>
          <w:rFonts w:asciiTheme="minorHAnsi" w:hAnsiTheme="minorHAnsi" w:cstheme="minorHAnsi"/>
          <w:bCs/>
          <w:color w:val="000000" w:themeColor="text1"/>
          <w:sz w:val="22"/>
          <w:szCs w:val="22"/>
        </w:rPr>
        <w:t xml:space="preserve">aslaugų suteikimo grafiką. Pagal šį detalizavimą, teikiant </w:t>
      </w:r>
      <w:r w:rsidR="00215E08">
        <w:rPr>
          <w:rFonts w:asciiTheme="minorHAnsi" w:hAnsiTheme="minorHAnsi" w:cstheme="minorHAnsi"/>
          <w:bCs/>
          <w:color w:val="000000" w:themeColor="text1"/>
          <w:sz w:val="22"/>
          <w:szCs w:val="22"/>
        </w:rPr>
        <w:t>P</w:t>
      </w:r>
      <w:r w:rsidRPr="002852B7">
        <w:rPr>
          <w:rFonts w:asciiTheme="minorHAnsi" w:hAnsiTheme="minorHAnsi" w:cstheme="minorHAnsi"/>
          <w:bCs/>
          <w:color w:val="000000" w:themeColor="text1"/>
          <w:sz w:val="22"/>
          <w:szCs w:val="22"/>
        </w:rPr>
        <w:t>aslaugas, bus vertinami jų įgyvendinimas ir pažanga, matuojami vėlavimai, įkainuojam</w:t>
      </w:r>
      <w:r w:rsidR="00215E08">
        <w:rPr>
          <w:rFonts w:asciiTheme="minorHAnsi" w:hAnsiTheme="minorHAnsi" w:cstheme="minorHAnsi"/>
          <w:bCs/>
          <w:color w:val="000000" w:themeColor="text1"/>
          <w:sz w:val="22"/>
          <w:szCs w:val="22"/>
        </w:rPr>
        <w:t>os</w:t>
      </w:r>
      <w:r w:rsidRPr="002852B7">
        <w:rPr>
          <w:rFonts w:asciiTheme="minorHAnsi" w:hAnsiTheme="minorHAnsi" w:cstheme="minorHAnsi"/>
          <w:bCs/>
          <w:color w:val="000000" w:themeColor="text1"/>
          <w:sz w:val="22"/>
          <w:szCs w:val="22"/>
        </w:rPr>
        <w:t xml:space="preserve"> </w:t>
      </w:r>
      <w:r w:rsidR="00215E08">
        <w:rPr>
          <w:rFonts w:asciiTheme="minorHAnsi" w:hAnsiTheme="minorHAnsi" w:cstheme="minorHAnsi"/>
          <w:bCs/>
          <w:color w:val="000000" w:themeColor="text1"/>
          <w:sz w:val="22"/>
          <w:szCs w:val="22"/>
        </w:rPr>
        <w:t>Paslaugos</w:t>
      </w:r>
      <w:r w:rsidRPr="002852B7">
        <w:rPr>
          <w:rFonts w:asciiTheme="minorHAnsi" w:hAnsiTheme="minorHAnsi" w:cstheme="minorHAnsi"/>
          <w:bCs/>
          <w:color w:val="000000" w:themeColor="text1"/>
          <w:sz w:val="22"/>
          <w:szCs w:val="22"/>
        </w:rPr>
        <w:t xml:space="preserve"> bei</w:t>
      </w:r>
      <w:r w:rsidR="00D940C3" w:rsidRPr="002852B7">
        <w:rPr>
          <w:rFonts w:asciiTheme="minorHAnsi" w:hAnsiTheme="minorHAnsi" w:cstheme="minorHAnsi"/>
          <w:bCs/>
          <w:color w:val="000000" w:themeColor="text1"/>
          <w:sz w:val="22"/>
          <w:szCs w:val="22"/>
        </w:rPr>
        <w:t xml:space="preserve"> </w:t>
      </w:r>
      <w:r w:rsidRPr="002852B7">
        <w:rPr>
          <w:rFonts w:asciiTheme="minorHAnsi" w:hAnsiTheme="minorHAnsi" w:cstheme="minorHAnsi"/>
          <w:bCs/>
          <w:color w:val="000000" w:themeColor="text1"/>
          <w:sz w:val="22"/>
          <w:szCs w:val="22"/>
        </w:rPr>
        <w:t>atliekami mokėjimai pagal sutartį;</w:t>
      </w:r>
    </w:p>
    <w:p w14:paraId="6F3F2E7F" w14:textId="1FD4EA49" w:rsidR="00D161D0" w:rsidRPr="002852B7" w:rsidRDefault="00D23D8A" w:rsidP="7591C5CD">
      <w:pPr>
        <w:pStyle w:val="ListParagraph"/>
        <w:numPr>
          <w:ilvl w:val="1"/>
          <w:numId w:val="25"/>
        </w:numPr>
        <w:tabs>
          <w:tab w:val="left" w:pos="993"/>
        </w:tabs>
        <w:spacing w:before="60" w:after="60" w:line="276" w:lineRule="auto"/>
        <w:jc w:val="both"/>
        <w:rPr>
          <w:rFonts w:asciiTheme="minorHAnsi" w:hAnsiTheme="minorHAnsi" w:cstheme="minorHAnsi"/>
          <w:color w:val="000000" w:themeColor="text1"/>
          <w:sz w:val="22"/>
          <w:szCs w:val="22"/>
        </w:rPr>
      </w:pPr>
      <w:r w:rsidRPr="002852B7">
        <w:rPr>
          <w:rFonts w:asciiTheme="minorHAnsi" w:hAnsiTheme="minorHAnsi" w:cstheme="minorHAnsi"/>
          <w:color w:val="000000" w:themeColor="text1"/>
          <w:sz w:val="22"/>
          <w:szCs w:val="22"/>
        </w:rPr>
        <w:t xml:space="preserve">Jeigu apibūdinant objektą techninėje specifikacijoje ar kituose pirkimo dokumentuose ar jų prieduose nurodytas konkretus modelis ar šaltinis, konkretus procesas ar prekės ženklas, patentas, tipai, konkreti kilmė ar gamyba, toks nurodymas tiekėjo turi būti suprantamas kaip nurodytas </w:t>
      </w:r>
      <w:r w:rsidR="00E86A77" w:rsidRPr="002852B7">
        <w:rPr>
          <w:rFonts w:asciiTheme="minorHAnsi" w:hAnsiTheme="minorHAnsi" w:cstheme="minorHAnsi"/>
          <w:color w:val="000000" w:themeColor="text1"/>
          <w:sz w:val="22"/>
          <w:szCs w:val="22"/>
        </w:rPr>
        <w:t>„</w:t>
      </w:r>
      <w:r w:rsidRPr="002852B7">
        <w:rPr>
          <w:rFonts w:asciiTheme="minorHAnsi" w:hAnsiTheme="minorHAnsi" w:cstheme="minorHAnsi"/>
          <w:color w:val="000000" w:themeColor="text1"/>
          <w:sz w:val="22"/>
          <w:szCs w:val="22"/>
        </w:rPr>
        <w:t>arba lygiavertis</w:t>
      </w:r>
      <w:r w:rsidR="00E86A77" w:rsidRPr="002852B7">
        <w:rPr>
          <w:rFonts w:asciiTheme="minorHAnsi" w:hAnsiTheme="minorHAnsi" w:cstheme="minorHAnsi"/>
          <w:color w:val="000000" w:themeColor="text1"/>
          <w:sz w:val="22"/>
          <w:szCs w:val="22"/>
        </w:rPr>
        <w:t>“</w:t>
      </w:r>
      <w:r w:rsidRPr="002852B7">
        <w:rPr>
          <w:rFonts w:asciiTheme="minorHAnsi" w:hAnsiTheme="minorHAnsi" w:cstheme="minorHAnsi"/>
          <w:color w:val="000000" w:themeColor="text1"/>
          <w:sz w:val="22"/>
          <w:szCs w:val="22"/>
        </w:rPr>
        <w:t>.</w:t>
      </w:r>
    </w:p>
    <w:p w14:paraId="07E5B7C8" w14:textId="5FE3747A" w:rsidR="006D38FE" w:rsidRPr="002852B7" w:rsidRDefault="006D38FE" w:rsidP="00A55B79">
      <w:pPr>
        <w:pStyle w:val="ListParagraph"/>
        <w:numPr>
          <w:ilvl w:val="1"/>
          <w:numId w:val="25"/>
        </w:numPr>
        <w:tabs>
          <w:tab w:val="left" w:pos="993"/>
        </w:tabs>
        <w:spacing w:before="60" w:after="60" w:line="276" w:lineRule="auto"/>
        <w:jc w:val="both"/>
        <w:rPr>
          <w:rFonts w:asciiTheme="minorHAnsi" w:hAnsiTheme="minorHAnsi" w:cstheme="minorHAnsi"/>
          <w:bCs/>
          <w:color w:val="000000" w:themeColor="text1"/>
          <w:sz w:val="22"/>
          <w:szCs w:val="22"/>
        </w:rPr>
      </w:pPr>
      <w:r w:rsidRPr="002852B7">
        <w:rPr>
          <w:rFonts w:asciiTheme="minorHAnsi" w:hAnsiTheme="minorHAnsi" w:cstheme="minorHAnsi"/>
          <w:bCs/>
          <w:color w:val="000000" w:themeColor="text1"/>
          <w:sz w:val="22"/>
          <w:szCs w:val="22"/>
        </w:rPr>
        <w:t xml:space="preserve"> Jeigu apibūdinant objektą techninėje specifikacijoje ar kituose pirkimo dokumentuose ar jų prieduose nurodyti standartai, techniniai liudijimai ar bendrosios techninės specifikacijos, toks nurodymas tiekėjo turi būti suprantamas kaip nurodytas „arba lygiavertis“.</w:t>
      </w:r>
    </w:p>
    <w:p w14:paraId="39D778A3" w14:textId="4470C61F" w:rsidR="00D23D8A" w:rsidRPr="002852B7" w:rsidRDefault="00432BC0" w:rsidP="00A55B79">
      <w:pPr>
        <w:pStyle w:val="ListParagraph"/>
        <w:numPr>
          <w:ilvl w:val="1"/>
          <w:numId w:val="25"/>
        </w:numPr>
        <w:tabs>
          <w:tab w:val="left" w:pos="993"/>
        </w:tabs>
        <w:spacing w:before="60" w:after="60" w:line="276" w:lineRule="auto"/>
        <w:jc w:val="both"/>
        <w:rPr>
          <w:rFonts w:asciiTheme="minorHAnsi" w:hAnsiTheme="minorHAnsi" w:cstheme="minorHAnsi"/>
          <w:bCs/>
          <w:color w:val="000000" w:themeColor="text1"/>
          <w:sz w:val="22"/>
          <w:szCs w:val="22"/>
        </w:rPr>
      </w:pPr>
      <w:r w:rsidRPr="002852B7">
        <w:rPr>
          <w:rFonts w:asciiTheme="minorHAnsi" w:hAnsiTheme="minorHAnsi" w:cstheme="minorHAnsi"/>
          <w:bCs/>
          <w:color w:val="000000" w:themeColor="text1"/>
          <w:sz w:val="22"/>
          <w:szCs w:val="22"/>
        </w:rPr>
        <w:t xml:space="preserve"> Kvalifikaciniai reikalavimai visoms </w:t>
      </w:r>
      <w:r w:rsidR="04791C73" w:rsidRPr="002852B7">
        <w:rPr>
          <w:rFonts w:asciiTheme="minorHAnsi" w:hAnsiTheme="minorHAnsi" w:cstheme="minorHAnsi"/>
          <w:color w:val="000000" w:themeColor="text1"/>
          <w:sz w:val="22"/>
          <w:szCs w:val="22"/>
        </w:rPr>
        <w:t>pirkimo objekto dalims</w:t>
      </w:r>
      <w:r w:rsidRPr="002852B7">
        <w:rPr>
          <w:rFonts w:asciiTheme="minorHAnsi" w:hAnsiTheme="minorHAnsi" w:cstheme="minorHAnsi"/>
          <w:bCs/>
          <w:color w:val="000000" w:themeColor="text1"/>
          <w:sz w:val="22"/>
          <w:szCs w:val="22"/>
        </w:rPr>
        <w:t xml:space="preserve"> pateikti priede „Reikalavimai tiekėjų kvalifikacijai</w:t>
      </w:r>
      <w:r w:rsidR="00A82556">
        <w:rPr>
          <w:rFonts w:asciiTheme="minorHAnsi" w:hAnsiTheme="minorHAnsi" w:cstheme="minorHAnsi"/>
          <w:bCs/>
          <w:color w:val="000000" w:themeColor="text1"/>
          <w:sz w:val="22"/>
          <w:szCs w:val="22"/>
        </w:rPr>
        <w:t xml:space="preserve"> ir </w:t>
      </w:r>
      <w:r w:rsidR="009C0C36">
        <w:rPr>
          <w:rFonts w:asciiTheme="minorHAnsi" w:hAnsiTheme="minorHAnsi" w:cstheme="minorHAnsi"/>
          <w:bCs/>
          <w:color w:val="000000" w:themeColor="text1"/>
          <w:sz w:val="22"/>
          <w:szCs w:val="22"/>
        </w:rPr>
        <w:t>pašalinimo pagrindai</w:t>
      </w:r>
      <w:r w:rsidRPr="002852B7">
        <w:rPr>
          <w:rFonts w:asciiTheme="minorHAnsi" w:hAnsiTheme="minorHAnsi" w:cstheme="minorHAnsi"/>
          <w:bCs/>
          <w:color w:val="000000" w:themeColor="text1"/>
          <w:sz w:val="22"/>
          <w:szCs w:val="22"/>
        </w:rPr>
        <w:t xml:space="preserve">“. 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ir Užsakovui paprašius turės būti pateikti prieš </w:t>
      </w:r>
      <w:r w:rsidR="00215E08">
        <w:rPr>
          <w:rFonts w:asciiTheme="minorHAnsi" w:hAnsiTheme="minorHAnsi" w:cstheme="minorHAnsi"/>
          <w:bCs/>
          <w:color w:val="000000" w:themeColor="text1"/>
          <w:sz w:val="22"/>
          <w:szCs w:val="22"/>
        </w:rPr>
        <w:t>P</w:t>
      </w:r>
      <w:r w:rsidR="00131E5E" w:rsidRPr="002852B7">
        <w:rPr>
          <w:rFonts w:asciiTheme="minorHAnsi" w:hAnsiTheme="minorHAnsi" w:cstheme="minorHAnsi"/>
          <w:bCs/>
          <w:color w:val="000000" w:themeColor="text1"/>
          <w:sz w:val="22"/>
          <w:szCs w:val="22"/>
        </w:rPr>
        <w:t>aslaugų suteikimo</w:t>
      </w:r>
      <w:r w:rsidRPr="002852B7">
        <w:rPr>
          <w:rFonts w:asciiTheme="minorHAnsi" w:hAnsiTheme="minorHAnsi" w:cstheme="minorHAnsi"/>
          <w:bCs/>
          <w:color w:val="000000" w:themeColor="text1"/>
          <w:sz w:val="22"/>
          <w:szCs w:val="22"/>
        </w:rPr>
        <w:t xml:space="preserve"> pradžią.</w:t>
      </w:r>
    </w:p>
    <w:p w14:paraId="6EE6874D" w14:textId="10320C2D" w:rsidR="00491607" w:rsidRPr="002852B7" w:rsidRDefault="00491607" w:rsidP="40EEDA62">
      <w:pPr>
        <w:pStyle w:val="ListParagraph"/>
        <w:numPr>
          <w:ilvl w:val="1"/>
          <w:numId w:val="25"/>
        </w:numPr>
        <w:tabs>
          <w:tab w:val="left" w:pos="993"/>
        </w:tabs>
        <w:spacing w:before="60" w:after="60" w:line="276" w:lineRule="auto"/>
        <w:jc w:val="both"/>
        <w:rPr>
          <w:rFonts w:asciiTheme="minorHAnsi" w:hAnsiTheme="minorHAnsi" w:cstheme="minorHAnsi"/>
          <w:bCs/>
          <w:color w:val="000000" w:themeColor="text1"/>
          <w:sz w:val="22"/>
          <w:szCs w:val="22"/>
        </w:rPr>
      </w:pPr>
      <w:r w:rsidRPr="002852B7">
        <w:rPr>
          <w:rFonts w:asciiTheme="minorHAnsi" w:hAnsiTheme="minorHAnsi" w:cstheme="minorHAnsi"/>
          <w:bCs/>
          <w:color w:val="000000" w:themeColor="text1"/>
          <w:sz w:val="22"/>
          <w:szCs w:val="22"/>
        </w:rPr>
        <w:t xml:space="preserve">Paslaugos turi būti pradėtos ir baigtos teikti </w:t>
      </w:r>
      <w:r w:rsidR="006E039E" w:rsidRPr="002852B7">
        <w:rPr>
          <w:rFonts w:asciiTheme="minorHAnsi" w:hAnsiTheme="minorHAnsi" w:cstheme="minorHAnsi"/>
          <w:bCs/>
          <w:color w:val="000000" w:themeColor="text1"/>
          <w:sz w:val="22"/>
          <w:szCs w:val="22"/>
        </w:rPr>
        <w:t>Užduotyje</w:t>
      </w:r>
      <w:r w:rsidRPr="002852B7">
        <w:rPr>
          <w:rFonts w:asciiTheme="minorHAnsi" w:hAnsiTheme="minorHAnsi" w:cstheme="minorHAnsi"/>
          <w:bCs/>
          <w:color w:val="000000" w:themeColor="text1"/>
          <w:sz w:val="22"/>
          <w:szCs w:val="22"/>
        </w:rPr>
        <w:t xml:space="preserve"> nurodyt</w:t>
      </w:r>
      <w:r w:rsidR="006E039E" w:rsidRPr="002852B7">
        <w:rPr>
          <w:rFonts w:asciiTheme="minorHAnsi" w:hAnsiTheme="minorHAnsi" w:cstheme="minorHAnsi"/>
          <w:bCs/>
          <w:color w:val="000000" w:themeColor="text1"/>
          <w:sz w:val="22"/>
          <w:szCs w:val="22"/>
        </w:rPr>
        <w:t>ais</w:t>
      </w:r>
      <w:r w:rsidRPr="002852B7">
        <w:rPr>
          <w:rFonts w:asciiTheme="minorHAnsi" w:hAnsiTheme="minorHAnsi" w:cstheme="minorHAnsi"/>
          <w:bCs/>
          <w:color w:val="000000" w:themeColor="text1"/>
          <w:sz w:val="22"/>
          <w:szCs w:val="22"/>
        </w:rPr>
        <w:t xml:space="preserve"> termin</w:t>
      </w:r>
      <w:r w:rsidR="006E039E" w:rsidRPr="002852B7">
        <w:rPr>
          <w:rFonts w:asciiTheme="minorHAnsi" w:hAnsiTheme="minorHAnsi" w:cstheme="minorHAnsi"/>
          <w:bCs/>
          <w:color w:val="000000" w:themeColor="text1"/>
          <w:sz w:val="22"/>
          <w:szCs w:val="22"/>
        </w:rPr>
        <w:t>ais</w:t>
      </w:r>
      <w:r w:rsidRPr="002852B7">
        <w:rPr>
          <w:rFonts w:asciiTheme="minorHAnsi" w:hAnsiTheme="minorHAnsi" w:cstheme="minorHAnsi"/>
          <w:bCs/>
          <w:color w:val="000000" w:themeColor="text1"/>
          <w:sz w:val="22"/>
          <w:szCs w:val="22"/>
        </w:rPr>
        <w:t xml:space="preserve">. </w:t>
      </w:r>
    </w:p>
    <w:p w14:paraId="66CEA2B3" w14:textId="77777777" w:rsidR="001E45E2" w:rsidRPr="002852B7" w:rsidRDefault="001E45E2" w:rsidP="001E45E2">
      <w:pPr>
        <w:rPr>
          <w:rFonts w:asciiTheme="minorHAnsi" w:hAnsiTheme="minorHAnsi" w:cstheme="minorHAnsi"/>
          <w:bCs/>
          <w:color w:val="000000" w:themeColor="text1"/>
          <w:sz w:val="22"/>
          <w:szCs w:val="22"/>
        </w:rPr>
      </w:pPr>
    </w:p>
    <w:p w14:paraId="20449914" w14:textId="1047CB09" w:rsidR="001E45E2" w:rsidRPr="002852B7" w:rsidRDefault="00726343" w:rsidP="001E45E2">
      <w:pPr>
        <w:pStyle w:val="ListParagraph"/>
        <w:numPr>
          <w:ilvl w:val="0"/>
          <w:numId w:val="25"/>
        </w:numPr>
        <w:pBdr>
          <w:top w:val="single" w:sz="4" w:space="1" w:color="auto"/>
          <w:bottom w:val="single" w:sz="4" w:space="1" w:color="auto"/>
          <w:between w:val="single" w:sz="4" w:space="1" w:color="auto"/>
          <w:bar w:val="single" w:sz="4" w:color="auto"/>
        </w:pBdr>
        <w:tabs>
          <w:tab w:val="left" w:pos="284"/>
        </w:tabs>
        <w:spacing w:before="60" w:after="60" w:line="276" w:lineRule="auto"/>
        <w:ind w:hanging="2062"/>
        <w:jc w:val="both"/>
        <w:rPr>
          <w:rFonts w:asciiTheme="minorHAnsi" w:hAnsiTheme="minorHAnsi" w:cstheme="minorHAnsi"/>
          <w:b/>
          <w:color w:val="000000" w:themeColor="text1"/>
          <w:sz w:val="22"/>
          <w:szCs w:val="22"/>
        </w:rPr>
      </w:pPr>
      <w:bookmarkStart w:id="5" w:name="_Hlk142635309"/>
      <w:r>
        <w:rPr>
          <w:rFonts w:asciiTheme="minorHAnsi" w:hAnsiTheme="minorHAnsi" w:cstheme="minorHAnsi"/>
          <w:b/>
          <w:color w:val="000000" w:themeColor="text1"/>
          <w:sz w:val="22"/>
          <w:szCs w:val="22"/>
        </w:rPr>
        <w:t>ŽALIEJI REIKALAVIMAI PERKAMOMS PASLAUGOMS</w:t>
      </w:r>
    </w:p>
    <w:p w14:paraId="77693205" w14:textId="600F92D7" w:rsidR="005655CB" w:rsidRPr="002852B7" w:rsidRDefault="00726343" w:rsidP="00BC3C42">
      <w:pPr>
        <w:ind w:firstLine="851"/>
        <w:jc w:val="both"/>
        <w:rPr>
          <w:rFonts w:asciiTheme="minorHAnsi" w:hAnsiTheme="minorHAnsi" w:cstheme="minorHAnsi"/>
          <w:bCs/>
          <w:color w:val="000000" w:themeColor="text1"/>
          <w:sz w:val="22"/>
          <w:szCs w:val="22"/>
          <w:lang w:val="en-US"/>
        </w:rPr>
      </w:pPr>
      <w:bookmarkStart w:id="6" w:name="part_dab35318a4ae4ce0a009a83b5dd6b7a6"/>
      <w:bookmarkEnd w:id="5"/>
      <w:bookmarkEnd w:id="6"/>
      <w:r>
        <w:rPr>
          <w:rFonts w:asciiTheme="minorHAnsi" w:hAnsiTheme="minorHAnsi" w:cstheme="minorHAnsi"/>
          <w:bCs/>
          <w:color w:val="000000" w:themeColor="text1"/>
          <w:sz w:val="22"/>
          <w:szCs w:val="22"/>
        </w:rPr>
        <w:t>5</w:t>
      </w:r>
      <w:r w:rsidR="005655CB" w:rsidRPr="002852B7">
        <w:rPr>
          <w:rFonts w:asciiTheme="minorHAnsi" w:hAnsiTheme="minorHAnsi" w:cstheme="minorHAnsi"/>
          <w:bCs/>
          <w:color w:val="000000" w:themeColor="text1"/>
          <w:sz w:val="22"/>
          <w:szCs w:val="22"/>
        </w:rPr>
        <w:t>.1. kai yra perkamos pastatų projektavimo paslaugos, projekte turi būti numatyta, kad statyboje naudojamos statybinės medžiagos atitiktų minimalius aplinkos apsaugos kriterijus</w:t>
      </w:r>
      <w:r w:rsidR="00373056" w:rsidRPr="002852B7">
        <w:rPr>
          <w:rFonts w:asciiTheme="minorHAnsi" w:hAnsiTheme="minorHAnsi" w:cstheme="minorHAnsi"/>
          <w:bCs/>
          <w:color w:val="000000" w:themeColor="text1"/>
          <w:sz w:val="22"/>
          <w:szCs w:val="22"/>
        </w:rPr>
        <w:t xml:space="preserve">, nurodytus Aplinkos apsaugos kriterijų taikymo, vykdant žaliuosius pirkimus, tvarkos aprašo, patvirtinto </w:t>
      </w:r>
      <w:r w:rsidR="00BC3C42" w:rsidRPr="002852B7">
        <w:rPr>
          <w:rFonts w:asciiTheme="minorHAnsi" w:hAnsiTheme="minorHAnsi" w:cstheme="minorHAnsi"/>
          <w:bCs/>
          <w:color w:val="000000" w:themeColor="text1"/>
          <w:sz w:val="22"/>
          <w:szCs w:val="22"/>
        </w:rPr>
        <w:t>Lietuvos Respublikos aplinkos ministro</w:t>
      </w:r>
      <w:r w:rsidR="00BC3C42" w:rsidRPr="002852B7">
        <w:rPr>
          <w:rFonts w:asciiTheme="minorHAnsi" w:hAnsiTheme="minorHAnsi" w:cstheme="minorHAnsi"/>
          <w:bCs/>
          <w:color w:val="000000" w:themeColor="text1"/>
          <w:sz w:val="22"/>
          <w:szCs w:val="22"/>
          <w:lang w:val="en-US"/>
        </w:rPr>
        <w:t xml:space="preserve"> </w:t>
      </w:r>
      <w:r w:rsidR="00BC3C42" w:rsidRPr="002852B7">
        <w:rPr>
          <w:rFonts w:asciiTheme="minorHAnsi" w:hAnsiTheme="minorHAnsi" w:cstheme="minorHAnsi"/>
          <w:bCs/>
          <w:color w:val="000000" w:themeColor="text1"/>
          <w:sz w:val="22"/>
          <w:szCs w:val="22"/>
        </w:rPr>
        <w:t>2011 m. birželio 28 d. įsakymu Nr. D1-508</w:t>
      </w:r>
      <w:r w:rsidR="00373056" w:rsidRPr="002852B7">
        <w:rPr>
          <w:rFonts w:asciiTheme="minorHAnsi" w:hAnsiTheme="minorHAnsi" w:cstheme="minorHAnsi"/>
          <w:bCs/>
          <w:color w:val="000000" w:themeColor="text1"/>
          <w:sz w:val="22"/>
          <w:szCs w:val="22"/>
        </w:rPr>
        <w:t>, </w:t>
      </w:r>
      <w:r w:rsidR="005655CB" w:rsidRPr="002852B7">
        <w:rPr>
          <w:rFonts w:asciiTheme="minorHAnsi" w:hAnsiTheme="minorHAnsi" w:cstheme="minorHAnsi"/>
          <w:bCs/>
          <w:color w:val="000000" w:themeColor="text1"/>
          <w:sz w:val="22"/>
          <w:szCs w:val="22"/>
        </w:rPr>
        <w:t xml:space="preserve"> XIII skyriu</w:t>
      </w:r>
      <w:r w:rsidR="00373056" w:rsidRPr="002852B7">
        <w:rPr>
          <w:rFonts w:asciiTheme="minorHAnsi" w:hAnsiTheme="minorHAnsi" w:cstheme="minorHAnsi"/>
          <w:bCs/>
          <w:color w:val="000000" w:themeColor="text1"/>
          <w:sz w:val="22"/>
          <w:szCs w:val="22"/>
        </w:rPr>
        <w:t>je</w:t>
      </w:r>
      <w:r w:rsidR="005655CB" w:rsidRPr="002852B7">
        <w:rPr>
          <w:rFonts w:asciiTheme="minorHAnsi" w:hAnsiTheme="minorHAnsi" w:cstheme="minorHAnsi"/>
          <w:bCs/>
          <w:color w:val="000000" w:themeColor="text1"/>
          <w:sz w:val="22"/>
          <w:szCs w:val="22"/>
        </w:rPr>
        <w:t xml:space="preserve"> „Statybinės medžiagos“</w:t>
      </w:r>
      <w:r w:rsidR="00BC3C42" w:rsidRPr="002852B7">
        <w:rPr>
          <w:rFonts w:asciiTheme="minorHAnsi" w:hAnsiTheme="minorHAnsi" w:cstheme="minorHAnsi"/>
          <w:bCs/>
          <w:color w:val="000000" w:themeColor="text1"/>
          <w:sz w:val="22"/>
          <w:szCs w:val="22"/>
        </w:rPr>
        <w:t xml:space="preserve"> (aktualia redakcija)</w:t>
      </w:r>
      <w:r w:rsidR="005655CB" w:rsidRPr="002852B7">
        <w:rPr>
          <w:rFonts w:asciiTheme="minorHAnsi" w:hAnsiTheme="minorHAnsi" w:cstheme="minorHAnsi"/>
          <w:bCs/>
          <w:color w:val="000000" w:themeColor="text1"/>
          <w:sz w:val="22"/>
          <w:szCs w:val="22"/>
        </w:rPr>
        <w:t>;</w:t>
      </w:r>
    </w:p>
    <w:p w14:paraId="67660FF8" w14:textId="05E01028" w:rsidR="005655CB" w:rsidRDefault="00726343" w:rsidP="006A33DE">
      <w:pPr>
        <w:ind w:firstLine="851"/>
        <w:jc w:val="both"/>
        <w:rPr>
          <w:rFonts w:asciiTheme="minorHAnsi" w:hAnsiTheme="minorHAnsi" w:cstheme="minorHAnsi"/>
          <w:bCs/>
          <w:color w:val="000000" w:themeColor="text1"/>
          <w:sz w:val="22"/>
          <w:szCs w:val="22"/>
        </w:rPr>
      </w:pPr>
      <w:bookmarkStart w:id="7" w:name="part_a0abe73bcdab42a3ae800ad079bc495b"/>
      <w:bookmarkEnd w:id="7"/>
      <w:r>
        <w:rPr>
          <w:rFonts w:asciiTheme="minorHAnsi" w:hAnsiTheme="minorHAnsi" w:cstheme="minorHAnsi"/>
          <w:bCs/>
          <w:color w:val="000000" w:themeColor="text1"/>
          <w:sz w:val="22"/>
          <w:szCs w:val="22"/>
        </w:rPr>
        <w:t>5</w:t>
      </w:r>
      <w:r w:rsidR="005655CB" w:rsidRPr="002852B7">
        <w:rPr>
          <w:rFonts w:asciiTheme="minorHAnsi" w:hAnsiTheme="minorHAnsi" w:cstheme="minorHAnsi"/>
          <w:bCs/>
          <w:color w:val="000000" w:themeColor="text1"/>
          <w:sz w:val="22"/>
          <w:szCs w:val="22"/>
        </w:rPr>
        <w:t>.2. </w:t>
      </w:r>
      <w:r w:rsidR="006A33DE" w:rsidRPr="002852B7">
        <w:rPr>
          <w:rFonts w:asciiTheme="minorHAnsi" w:hAnsiTheme="minorHAnsi" w:cstheme="minorHAnsi"/>
          <w:bCs/>
          <w:color w:val="000000" w:themeColor="text1"/>
          <w:sz w:val="22"/>
          <w:szCs w:val="22"/>
        </w:rPr>
        <w:t xml:space="preserve"> Paslaug</w:t>
      </w:r>
      <w:r w:rsidR="00792BA8">
        <w:rPr>
          <w:rFonts w:asciiTheme="minorHAnsi" w:hAnsiTheme="minorHAnsi" w:cstheme="minorHAnsi"/>
          <w:bCs/>
          <w:color w:val="000000" w:themeColor="text1"/>
          <w:sz w:val="22"/>
          <w:szCs w:val="22"/>
        </w:rPr>
        <w:t>ų</w:t>
      </w:r>
      <w:r w:rsidR="006A33DE" w:rsidRPr="002852B7">
        <w:rPr>
          <w:rFonts w:asciiTheme="minorHAnsi" w:hAnsiTheme="minorHAnsi" w:cstheme="minorHAnsi"/>
          <w:bCs/>
          <w:color w:val="000000" w:themeColor="text1"/>
          <w:sz w:val="22"/>
          <w:szCs w:val="22"/>
        </w:rPr>
        <w:t xml:space="preserve"> teikėjas turi būti įdiegęs ir </w:t>
      </w:r>
      <w:r w:rsidR="004C7DA0" w:rsidRPr="002852B7">
        <w:rPr>
          <w:rFonts w:asciiTheme="minorHAnsi" w:hAnsiTheme="minorHAnsi" w:cstheme="minorHAnsi"/>
          <w:bCs/>
          <w:color w:val="000000" w:themeColor="text1"/>
          <w:sz w:val="22"/>
          <w:szCs w:val="22"/>
        </w:rPr>
        <w:t xml:space="preserve">pirkimo sutarčių </w:t>
      </w:r>
      <w:r w:rsidR="006A33DE" w:rsidRPr="002852B7">
        <w:rPr>
          <w:rFonts w:asciiTheme="minorHAnsi" w:hAnsiTheme="minorHAnsi" w:cstheme="minorHAnsi"/>
          <w:bCs/>
          <w:color w:val="000000" w:themeColor="text1"/>
          <w:sz w:val="22"/>
          <w:szCs w:val="22"/>
        </w:rPr>
        <w:t xml:space="preserve">vykdymo metu privalo laikytis Europos Sąjungos aplinkos apsaugos vadybos ir audito sistemos (angl. Eco–Management and Audit Scheme, EMAS), kitos aplinkos apsaugos vadybos sistemos, pripažįstamos pagal 2009 m. lapkričio 25 d. Europos Parlamento ir Tarybos reglamento (EB) Nr. 1221/2009 dėl organizacijų savanoriškojo Bendrijos aplinkosaugos vadybos ir audito sistemos (EMAS) taikymo, panaikinančio Reglamentą (EB) Nr. 761/2001 ir Komisijos sprendimus </w:t>
      </w:r>
      <w:r w:rsidR="006A33DE" w:rsidRPr="002852B7">
        <w:rPr>
          <w:rFonts w:asciiTheme="minorHAnsi" w:hAnsiTheme="minorHAnsi" w:cstheme="minorHAnsi"/>
          <w:bCs/>
          <w:color w:val="000000" w:themeColor="text1"/>
          <w:sz w:val="22"/>
          <w:szCs w:val="22"/>
        </w:rPr>
        <w:lastRenderedPageBreak/>
        <w:t xml:space="preserve">2001/681/EB bei 2006/193/EB (OL 2009 L 342, p. 1), 45 straipsnį, kitų aplinkos apsaugos vadybos standartų, pagrįstų atitinkamais Europos arba tarptautiniais standartais, kuriuos yra patvirtinusios sertifikavimo įstaigos, atitinkančios Europos Sąjungos teisės aktus, atitinkamų Europos ar tarptautinio sertifikavimo standartų </w:t>
      </w:r>
      <w:r w:rsidR="008138F7" w:rsidRPr="002852B7">
        <w:rPr>
          <w:rFonts w:asciiTheme="minorHAnsi" w:hAnsiTheme="minorHAnsi" w:cstheme="minorHAnsi"/>
          <w:bCs/>
          <w:color w:val="000000" w:themeColor="text1"/>
          <w:sz w:val="22"/>
          <w:szCs w:val="22"/>
        </w:rPr>
        <w:t>projektavimo paslaugų</w:t>
      </w:r>
      <w:r w:rsidR="006A33DE" w:rsidRPr="002852B7">
        <w:rPr>
          <w:rFonts w:asciiTheme="minorHAnsi" w:hAnsiTheme="minorHAnsi" w:cstheme="minorHAnsi"/>
          <w:bCs/>
          <w:color w:val="000000" w:themeColor="text1"/>
          <w:sz w:val="22"/>
          <w:szCs w:val="22"/>
        </w:rPr>
        <w:t xml:space="preserve"> srityje. </w:t>
      </w:r>
      <w:r w:rsidR="005655CB" w:rsidRPr="002852B7">
        <w:rPr>
          <w:rFonts w:asciiTheme="minorHAnsi" w:hAnsiTheme="minorHAnsi" w:cstheme="minorHAnsi"/>
          <w:bCs/>
          <w:color w:val="000000" w:themeColor="text1"/>
          <w:sz w:val="22"/>
          <w:szCs w:val="22"/>
        </w:rPr>
        <w:t xml:space="preserve"> </w:t>
      </w:r>
    </w:p>
    <w:p w14:paraId="080DD3E2" w14:textId="15862CD6" w:rsidR="00226C48" w:rsidRDefault="00226C48" w:rsidP="006A33DE">
      <w:pPr>
        <w:ind w:firstLine="851"/>
        <w:jc w:val="both"/>
        <w:rPr>
          <w:rFonts w:asciiTheme="minorHAnsi" w:hAnsiTheme="minorHAnsi" w:cstheme="minorHAnsi"/>
          <w:bCs/>
          <w:color w:val="000000" w:themeColor="text1"/>
          <w:sz w:val="22"/>
          <w:szCs w:val="22"/>
        </w:rPr>
      </w:pPr>
    </w:p>
    <w:p w14:paraId="5772C3B5" w14:textId="68CAE6B7" w:rsidR="00226C48" w:rsidRDefault="00226C48" w:rsidP="006A33DE">
      <w:pPr>
        <w:ind w:firstLine="851"/>
        <w:jc w:val="both"/>
        <w:rPr>
          <w:rFonts w:asciiTheme="minorHAnsi" w:hAnsiTheme="minorHAnsi" w:cstheme="minorHAnsi"/>
          <w:bCs/>
          <w:color w:val="000000" w:themeColor="text1"/>
          <w:sz w:val="22"/>
          <w:szCs w:val="22"/>
        </w:rPr>
      </w:pPr>
    </w:p>
    <w:p w14:paraId="4B01DAB0" w14:textId="0AABFD9E" w:rsidR="00226C48" w:rsidRPr="002852B7" w:rsidRDefault="00226C48" w:rsidP="00226C48">
      <w:pPr>
        <w:ind w:firstLine="851"/>
        <w:jc w:val="center"/>
        <w:rPr>
          <w:rFonts w:asciiTheme="minorHAnsi" w:hAnsiTheme="minorHAnsi" w:cstheme="minorHAnsi"/>
          <w:bCs/>
          <w:color w:val="000000" w:themeColor="text1"/>
          <w:sz w:val="22"/>
          <w:szCs w:val="22"/>
          <w:lang w:val="en-US"/>
        </w:rPr>
      </w:pPr>
      <w:r>
        <w:rPr>
          <w:rFonts w:asciiTheme="minorHAnsi" w:hAnsiTheme="minorHAnsi" w:cstheme="minorHAnsi"/>
          <w:bCs/>
          <w:color w:val="000000" w:themeColor="text1"/>
          <w:sz w:val="22"/>
          <w:szCs w:val="22"/>
        </w:rPr>
        <w:t>____________________</w:t>
      </w:r>
    </w:p>
    <w:sectPr w:rsidR="00226C48" w:rsidRPr="002852B7" w:rsidSect="0089752F">
      <w:headerReference w:type="even" r:id="rId11"/>
      <w:headerReference w:type="default" r:id="rId12"/>
      <w:footerReference w:type="even" r:id="rId13"/>
      <w:footerReference w:type="default" r:id="rId14"/>
      <w:pgSz w:w="11906" w:h="16838"/>
      <w:pgMar w:top="142" w:right="567" w:bottom="567" w:left="1701" w:header="284" w:footer="445"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BA8061" w14:textId="77777777" w:rsidR="00460498" w:rsidRDefault="00460498">
      <w:r>
        <w:separator/>
      </w:r>
    </w:p>
  </w:endnote>
  <w:endnote w:type="continuationSeparator" w:id="0">
    <w:p w14:paraId="19AB3983" w14:textId="77777777" w:rsidR="00460498" w:rsidRDefault="00460498">
      <w:r>
        <w:continuationSeparator/>
      </w:r>
    </w:p>
  </w:endnote>
  <w:endnote w:type="continuationNotice" w:id="1">
    <w:p w14:paraId="5C60C3C8" w14:textId="77777777" w:rsidR="00460498" w:rsidRDefault="004604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8793A" w14:textId="77777777" w:rsidR="0070006D" w:rsidRDefault="007000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9F7FD5" w14:textId="77777777" w:rsidR="0070006D" w:rsidRDefault="007000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F95ED" w14:textId="77777777" w:rsidR="0070006D" w:rsidRDefault="0070006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AA4728" w14:textId="77777777" w:rsidR="00460498" w:rsidRDefault="00460498">
      <w:r>
        <w:separator/>
      </w:r>
    </w:p>
  </w:footnote>
  <w:footnote w:type="continuationSeparator" w:id="0">
    <w:p w14:paraId="1B651693" w14:textId="77777777" w:rsidR="00460498" w:rsidRDefault="00460498">
      <w:r>
        <w:continuationSeparator/>
      </w:r>
    </w:p>
  </w:footnote>
  <w:footnote w:type="continuationNotice" w:id="1">
    <w:p w14:paraId="2B270B5F" w14:textId="77777777" w:rsidR="00460498" w:rsidRDefault="004604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F1B5C" w14:textId="77777777" w:rsidR="0070006D" w:rsidRDefault="007000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798153" w14:textId="77777777" w:rsidR="0070006D" w:rsidRDefault="007000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0DE80" w14:textId="77777777" w:rsidR="0070006D" w:rsidRDefault="007000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34FDC">
      <w:rPr>
        <w:rStyle w:val="PageNumber"/>
        <w:noProof/>
      </w:rPr>
      <w:t>4</w:t>
    </w:r>
    <w:r>
      <w:rPr>
        <w:rStyle w:val="PageNumber"/>
      </w:rPr>
      <w:fldChar w:fldCharType="end"/>
    </w:r>
  </w:p>
  <w:p w14:paraId="3CF4C7AA" w14:textId="77777777" w:rsidR="0070006D" w:rsidRDefault="00700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8019D"/>
    <w:multiLevelType w:val="multilevel"/>
    <w:tmpl w:val="6D804EE6"/>
    <w:lvl w:ilvl="0">
      <w:start w:val="2"/>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3)"/>
      <w:lvlJc w:val="left"/>
      <w:pPr>
        <w:ind w:left="1080" w:hanging="720"/>
      </w:pPr>
      <w:rPr>
        <w:rFonts w:ascii="Arial" w:eastAsiaTheme="minorHAnsi" w:hAnsi="Arial" w:cs="Arial"/>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0C5DA0"/>
    <w:multiLevelType w:val="multilevel"/>
    <w:tmpl w:val="9BB4CD1A"/>
    <w:lvl w:ilvl="0">
      <w:start w:val="1"/>
      <w:numFmt w:val="upperRoman"/>
      <w:lvlText w:val="%1."/>
      <w:lvlJc w:val="left"/>
      <w:pPr>
        <w:ind w:left="1080" w:hanging="720"/>
      </w:pPr>
      <w:rPr>
        <w:rFonts w:hint="default"/>
      </w:rPr>
    </w:lvl>
    <w:lvl w:ilvl="1">
      <w:start w:val="1"/>
      <w:numFmt w:val="decimal"/>
      <w:isLgl/>
      <w:lvlText w:val="%1.%2."/>
      <w:lvlJc w:val="left"/>
      <w:pPr>
        <w:ind w:left="1567" w:hanging="1000"/>
      </w:pPr>
      <w:rPr>
        <w:rFonts w:hint="default"/>
        <w:b w:val="0"/>
      </w:rPr>
    </w:lvl>
    <w:lvl w:ilvl="2">
      <w:start w:val="1"/>
      <w:numFmt w:val="decimal"/>
      <w:isLgl/>
      <w:lvlText w:val="%1.%2.%3."/>
      <w:lvlJc w:val="left"/>
      <w:pPr>
        <w:ind w:left="1774" w:hanging="1000"/>
      </w:pPr>
      <w:rPr>
        <w:rFonts w:hint="default"/>
      </w:rPr>
    </w:lvl>
    <w:lvl w:ilvl="3">
      <w:start w:val="1"/>
      <w:numFmt w:val="decimal"/>
      <w:isLgl/>
      <w:lvlText w:val="%1.%2.%3.%4."/>
      <w:lvlJc w:val="left"/>
      <w:pPr>
        <w:ind w:left="1981" w:hanging="100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1D623FD"/>
    <w:multiLevelType w:val="hybridMultilevel"/>
    <w:tmpl w:val="CEC047B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3D2939"/>
    <w:multiLevelType w:val="multilevel"/>
    <w:tmpl w:val="4938649E"/>
    <w:lvl w:ilvl="0">
      <w:start w:val="1"/>
      <w:numFmt w:val="bullet"/>
      <w:lvlText w:val=""/>
      <w:lvlJc w:val="left"/>
      <w:pPr>
        <w:ind w:left="720" w:hanging="360"/>
      </w:pPr>
      <w:rPr>
        <w:rFonts w:ascii="Symbol" w:hAnsi="Symbol"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74475F4"/>
    <w:multiLevelType w:val="hybridMultilevel"/>
    <w:tmpl w:val="62E21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1F59F2"/>
    <w:multiLevelType w:val="hybridMultilevel"/>
    <w:tmpl w:val="83D8607A"/>
    <w:lvl w:ilvl="0" w:tplc="1796268E">
      <w:start w:val="11"/>
      <w:numFmt w:val="bullet"/>
      <w:lvlText w:val="-"/>
      <w:lvlJc w:val="left"/>
      <w:pPr>
        <w:ind w:left="720" w:hanging="360"/>
      </w:pPr>
      <w:rPr>
        <w:rFonts w:ascii="Trebuchet MS" w:eastAsia="Times New Roman" w:hAnsi="Trebuchet MS"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0233578"/>
    <w:multiLevelType w:val="hybridMultilevel"/>
    <w:tmpl w:val="F7E230D8"/>
    <w:lvl w:ilvl="0" w:tplc="1796268E">
      <w:start w:val="11"/>
      <w:numFmt w:val="bullet"/>
      <w:lvlText w:val="-"/>
      <w:lvlJc w:val="left"/>
      <w:pPr>
        <w:ind w:left="1146" w:hanging="360"/>
      </w:pPr>
      <w:rPr>
        <w:rFonts w:ascii="Trebuchet MS" w:eastAsia="Times New Roman" w:hAnsi="Trebuchet MS" w:cs="Aria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7" w15:restartNumberingAfterBreak="0">
    <w:nsid w:val="17AB3F0E"/>
    <w:multiLevelType w:val="multilevel"/>
    <w:tmpl w:val="0EC4E966"/>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86B037B"/>
    <w:multiLevelType w:val="multilevel"/>
    <w:tmpl w:val="AB8827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4BC7F57"/>
    <w:multiLevelType w:val="multilevel"/>
    <w:tmpl w:val="ECFE7A04"/>
    <w:lvl w:ilvl="0">
      <w:start w:val="1"/>
      <w:numFmt w:val="bullet"/>
      <w:lvlText w:val=""/>
      <w:lvlJc w:val="left"/>
      <w:pPr>
        <w:ind w:left="720" w:hanging="360"/>
      </w:pPr>
      <w:rPr>
        <w:rFonts w:ascii="Symbol" w:hAnsi="Symbol"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5E923AD"/>
    <w:multiLevelType w:val="multilevel"/>
    <w:tmpl w:val="41863F58"/>
    <w:lvl w:ilvl="0">
      <w:start w:val="11"/>
      <w:numFmt w:val="bullet"/>
      <w:lvlText w:val="-"/>
      <w:lvlJc w:val="left"/>
      <w:pPr>
        <w:ind w:left="2062" w:hanging="360"/>
      </w:pPr>
      <w:rPr>
        <w:rFonts w:ascii="Trebuchet MS" w:eastAsia="Times New Roman" w:hAnsi="Trebuchet MS" w:cs="Arial" w:hint="default"/>
        <w:b/>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43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5F30B25"/>
    <w:multiLevelType w:val="multilevel"/>
    <w:tmpl w:val="96549E2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266A6886"/>
    <w:multiLevelType w:val="hybridMultilevel"/>
    <w:tmpl w:val="D14849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783007E"/>
    <w:multiLevelType w:val="hybridMultilevel"/>
    <w:tmpl w:val="3A6487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C0F7137"/>
    <w:multiLevelType w:val="hybridMultilevel"/>
    <w:tmpl w:val="3E1C4B82"/>
    <w:lvl w:ilvl="0" w:tplc="1796268E">
      <w:start w:val="11"/>
      <w:numFmt w:val="bullet"/>
      <w:lvlText w:val="-"/>
      <w:lvlJc w:val="left"/>
      <w:pPr>
        <w:ind w:left="1080" w:hanging="360"/>
      </w:pPr>
      <w:rPr>
        <w:rFonts w:ascii="Trebuchet MS" w:eastAsia="Times New Roman" w:hAnsi="Trebuchet MS"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2C3C2C3F"/>
    <w:multiLevelType w:val="hybridMultilevel"/>
    <w:tmpl w:val="4358EE86"/>
    <w:lvl w:ilvl="0" w:tplc="0409000F">
      <w:start w:val="1"/>
      <w:numFmt w:val="decimal"/>
      <w:lvlText w:val="%1."/>
      <w:lvlJc w:val="left"/>
      <w:pPr>
        <w:ind w:left="1551" w:hanging="360"/>
      </w:pPr>
      <w:rPr>
        <w:rFonts w:hint="default"/>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17" w15:restartNumberingAfterBreak="0">
    <w:nsid w:val="305F781C"/>
    <w:multiLevelType w:val="multilevel"/>
    <w:tmpl w:val="BD424684"/>
    <w:lvl w:ilvl="0">
      <w:start w:val="3"/>
      <w:numFmt w:val="upperRoman"/>
      <w:lvlText w:val="%1."/>
      <w:lvlJc w:val="right"/>
      <w:pPr>
        <w:tabs>
          <w:tab w:val="num" w:pos="181"/>
        </w:tabs>
        <w:ind w:left="180" w:hanging="180"/>
      </w:pPr>
      <w:rPr>
        <w:rFonts w:hint="default"/>
      </w:rPr>
    </w:lvl>
    <w:lvl w:ilvl="1">
      <w:start w:val="12"/>
      <w:numFmt w:val="decimal"/>
      <w:lvlText w:val="%2."/>
      <w:lvlJc w:val="left"/>
      <w:pPr>
        <w:tabs>
          <w:tab w:val="num" w:pos="397"/>
        </w:tabs>
        <w:ind w:left="737" w:hanging="624"/>
      </w:pPr>
      <w:rPr>
        <w:rFonts w:hint="default"/>
        <w:b w:val="0"/>
        <w:strike w:val="0"/>
      </w:rPr>
    </w:lvl>
    <w:lvl w:ilvl="2">
      <w:start w:val="1"/>
      <w:numFmt w:val="decimal"/>
      <w:lvlText w:val="%2.%3."/>
      <w:lvlJc w:val="left"/>
      <w:pPr>
        <w:tabs>
          <w:tab w:val="num" w:pos="624"/>
        </w:tabs>
        <w:ind w:left="1134" w:hanging="624"/>
      </w:pPr>
      <w:rPr>
        <w:rFonts w:hint="default"/>
        <w:b w:val="0"/>
        <w:color w:val="auto"/>
      </w:rPr>
    </w:lvl>
    <w:lvl w:ilvl="3">
      <w:start w:val="1"/>
      <w:numFmt w:val="decimal"/>
      <w:lvlText w:val="%2.%3.%4."/>
      <w:lvlJc w:val="left"/>
      <w:pPr>
        <w:ind w:left="1728" w:hanging="648"/>
      </w:pPr>
      <w:rPr>
        <w:rFonts w:hint="default"/>
      </w:rPr>
    </w:lvl>
    <w:lvl w:ilvl="4">
      <w:start w:val="1"/>
      <w:numFmt w:val="decimal"/>
      <w:lvlText w:val="%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20B6E5E"/>
    <w:multiLevelType w:val="multilevel"/>
    <w:tmpl w:val="042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 w15:restartNumberingAfterBreak="0">
    <w:nsid w:val="43777739"/>
    <w:multiLevelType w:val="multilevel"/>
    <w:tmpl w:val="180259A4"/>
    <w:lvl w:ilvl="0">
      <w:start w:val="1"/>
      <w:numFmt w:val="bullet"/>
      <w:lvlText w:val=""/>
      <w:lvlJc w:val="left"/>
      <w:pPr>
        <w:ind w:left="720" w:hanging="360"/>
      </w:pPr>
      <w:rPr>
        <w:rFonts w:ascii="Symbol" w:hAnsi="Symbol"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54C31B8"/>
    <w:multiLevelType w:val="multilevel"/>
    <w:tmpl w:val="77CC380A"/>
    <w:lvl w:ilvl="0">
      <w:start w:val="1"/>
      <w:numFmt w:val="decimal"/>
      <w:lvlText w:val="%1."/>
      <w:lvlJc w:val="left"/>
      <w:pPr>
        <w:ind w:left="2062" w:hanging="360"/>
      </w:pPr>
      <w:rPr>
        <w:rFonts w:hint="default"/>
        <w:b/>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43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26432A"/>
    <w:multiLevelType w:val="multilevel"/>
    <w:tmpl w:val="6DB88E5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DA92379"/>
    <w:multiLevelType w:val="multilevel"/>
    <w:tmpl w:val="AB88271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60703F5"/>
    <w:multiLevelType w:val="multilevel"/>
    <w:tmpl w:val="77CC380A"/>
    <w:lvl w:ilvl="0">
      <w:start w:val="1"/>
      <w:numFmt w:val="decimal"/>
      <w:lvlText w:val="%1."/>
      <w:lvlJc w:val="left"/>
      <w:pPr>
        <w:ind w:left="2062" w:hanging="360"/>
      </w:pPr>
      <w:rPr>
        <w:rFonts w:hint="default"/>
        <w:b/>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43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9E86509"/>
    <w:multiLevelType w:val="hybridMultilevel"/>
    <w:tmpl w:val="8B1E90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ACC0DFC"/>
    <w:multiLevelType w:val="hybridMultilevel"/>
    <w:tmpl w:val="728A9D0E"/>
    <w:lvl w:ilvl="0" w:tplc="8DA8CB0E">
      <w:start w:val="1"/>
      <w:numFmt w:val="decimal"/>
      <w:lvlText w:val="%1."/>
      <w:lvlJc w:val="left"/>
      <w:pPr>
        <w:ind w:left="1654" w:hanging="360"/>
      </w:pPr>
      <w:rPr>
        <w:rFonts w:hint="default"/>
      </w:rPr>
    </w:lvl>
    <w:lvl w:ilvl="1" w:tplc="04270019" w:tentative="1">
      <w:start w:val="1"/>
      <w:numFmt w:val="lowerLetter"/>
      <w:lvlText w:val="%2."/>
      <w:lvlJc w:val="left"/>
      <w:pPr>
        <w:ind w:left="2374" w:hanging="360"/>
      </w:pPr>
    </w:lvl>
    <w:lvl w:ilvl="2" w:tplc="0427001B" w:tentative="1">
      <w:start w:val="1"/>
      <w:numFmt w:val="lowerRoman"/>
      <w:lvlText w:val="%3."/>
      <w:lvlJc w:val="right"/>
      <w:pPr>
        <w:ind w:left="3094" w:hanging="180"/>
      </w:pPr>
    </w:lvl>
    <w:lvl w:ilvl="3" w:tplc="0427000F" w:tentative="1">
      <w:start w:val="1"/>
      <w:numFmt w:val="decimal"/>
      <w:lvlText w:val="%4."/>
      <w:lvlJc w:val="left"/>
      <w:pPr>
        <w:ind w:left="3814" w:hanging="360"/>
      </w:pPr>
    </w:lvl>
    <w:lvl w:ilvl="4" w:tplc="04270019" w:tentative="1">
      <w:start w:val="1"/>
      <w:numFmt w:val="lowerLetter"/>
      <w:lvlText w:val="%5."/>
      <w:lvlJc w:val="left"/>
      <w:pPr>
        <w:ind w:left="4534" w:hanging="360"/>
      </w:pPr>
    </w:lvl>
    <w:lvl w:ilvl="5" w:tplc="0427001B" w:tentative="1">
      <w:start w:val="1"/>
      <w:numFmt w:val="lowerRoman"/>
      <w:lvlText w:val="%6."/>
      <w:lvlJc w:val="right"/>
      <w:pPr>
        <w:ind w:left="5254" w:hanging="180"/>
      </w:pPr>
    </w:lvl>
    <w:lvl w:ilvl="6" w:tplc="0427000F" w:tentative="1">
      <w:start w:val="1"/>
      <w:numFmt w:val="decimal"/>
      <w:lvlText w:val="%7."/>
      <w:lvlJc w:val="left"/>
      <w:pPr>
        <w:ind w:left="5974" w:hanging="360"/>
      </w:pPr>
    </w:lvl>
    <w:lvl w:ilvl="7" w:tplc="04270019" w:tentative="1">
      <w:start w:val="1"/>
      <w:numFmt w:val="lowerLetter"/>
      <w:lvlText w:val="%8."/>
      <w:lvlJc w:val="left"/>
      <w:pPr>
        <w:ind w:left="6694" w:hanging="360"/>
      </w:pPr>
    </w:lvl>
    <w:lvl w:ilvl="8" w:tplc="0427001B" w:tentative="1">
      <w:start w:val="1"/>
      <w:numFmt w:val="lowerRoman"/>
      <w:lvlText w:val="%9."/>
      <w:lvlJc w:val="right"/>
      <w:pPr>
        <w:ind w:left="7414" w:hanging="180"/>
      </w:pPr>
    </w:lvl>
  </w:abstractNum>
  <w:abstractNum w:abstractNumId="29" w15:restartNumberingAfterBreak="0">
    <w:nsid w:val="5D6C31ED"/>
    <w:multiLevelType w:val="multilevel"/>
    <w:tmpl w:val="3C2CB97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FD7C91"/>
    <w:multiLevelType w:val="multilevel"/>
    <w:tmpl w:val="77CC380A"/>
    <w:lvl w:ilvl="0">
      <w:start w:val="1"/>
      <w:numFmt w:val="decimal"/>
      <w:lvlText w:val="%1."/>
      <w:lvlJc w:val="left"/>
      <w:pPr>
        <w:ind w:left="2062" w:hanging="360"/>
      </w:pPr>
      <w:rPr>
        <w:rFonts w:hint="default"/>
        <w:b/>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43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7340CCA"/>
    <w:multiLevelType w:val="multilevel"/>
    <w:tmpl w:val="B7D290C0"/>
    <w:lvl w:ilvl="0">
      <w:start w:val="7"/>
      <w:numFmt w:val="decimal"/>
      <w:lvlText w:val="%1."/>
      <w:lvlJc w:val="left"/>
      <w:pPr>
        <w:ind w:left="400" w:hanging="400"/>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2" w15:restartNumberingAfterBreak="0">
    <w:nsid w:val="67B4401E"/>
    <w:multiLevelType w:val="multilevel"/>
    <w:tmpl w:val="17487CEA"/>
    <w:lvl w:ilvl="0">
      <w:start w:val="4"/>
      <w:numFmt w:val="upperRoman"/>
      <w:lvlText w:val="%1."/>
      <w:lvlJc w:val="right"/>
      <w:pPr>
        <w:tabs>
          <w:tab w:val="num" w:pos="181"/>
        </w:tabs>
        <w:ind w:left="180" w:hanging="180"/>
      </w:pPr>
      <w:rPr>
        <w:rFonts w:hint="default"/>
      </w:rPr>
    </w:lvl>
    <w:lvl w:ilvl="1">
      <w:start w:val="15"/>
      <w:numFmt w:val="decimal"/>
      <w:lvlText w:val="%2."/>
      <w:lvlJc w:val="left"/>
      <w:pPr>
        <w:tabs>
          <w:tab w:val="num" w:pos="397"/>
        </w:tabs>
        <w:ind w:left="737" w:hanging="624"/>
      </w:pPr>
      <w:rPr>
        <w:rFonts w:hint="default"/>
        <w:b w:val="0"/>
      </w:rPr>
    </w:lvl>
    <w:lvl w:ilvl="2">
      <w:start w:val="1"/>
      <w:numFmt w:val="decimal"/>
      <w:lvlText w:val="%2.%3."/>
      <w:lvlJc w:val="left"/>
      <w:pPr>
        <w:tabs>
          <w:tab w:val="num" w:pos="624"/>
        </w:tabs>
        <w:ind w:left="1134" w:hanging="624"/>
      </w:pPr>
      <w:rPr>
        <w:rFonts w:hint="default"/>
        <w:b w:val="0"/>
      </w:rPr>
    </w:lvl>
    <w:lvl w:ilvl="3">
      <w:start w:val="1"/>
      <w:numFmt w:val="decimal"/>
      <w:lvlText w:val="%2.%3.%4."/>
      <w:lvlJc w:val="left"/>
      <w:pPr>
        <w:ind w:left="1728" w:hanging="648"/>
      </w:pPr>
      <w:rPr>
        <w:rFonts w:hint="default"/>
        <w:b w:val="0"/>
      </w:rPr>
    </w:lvl>
    <w:lvl w:ilvl="4">
      <w:start w:val="1"/>
      <w:numFmt w:val="decimal"/>
      <w:lvlText w:val="%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7E510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8C76C7E"/>
    <w:multiLevelType w:val="multilevel"/>
    <w:tmpl w:val="1C3453DA"/>
    <w:lvl w:ilvl="0">
      <w:start w:val="1"/>
      <w:numFmt w:val="decimal"/>
      <w:lvlText w:val="%1."/>
      <w:lvlJc w:val="righ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6" w15:restartNumberingAfterBreak="0">
    <w:nsid w:val="7165785F"/>
    <w:multiLevelType w:val="multilevel"/>
    <w:tmpl w:val="36C0B026"/>
    <w:lvl w:ilvl="0">
      <w:start w:val="6"/>
      <w:numFmt w:val="decimal"/>
      <w:lvlText w:val="%1."/>
      <w:lvlJc w:val="left"/>
      <w:pPr>
        <w:ind w:left="360" w:hanging="360"/>
      </w:pPr>
      <w:rPr>
        <w:rFonts w:hint="default"/>
      </w:rPr>
    </w:lvl>
    <w:lvl w:ilvl="1">
      <w:start w:val="2"/>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37" w15:restartNumberingAfterBreak="0">
    <w:nsid w:val="719D5F3D"/>
    <w:multiLevelType w:val="multilevel"/>
    <w:tmpl w:val="D64C9ED2"/>
    <w:lvl w:ilvl="0">
      <w:start w:val="7"/>
      <w:numFmt w:val="decimal"/>
      <w:lvlText w:val="%1."/>
      <w:lvlJc w:val="left"/>
      <w:pPr>
        <w:ind w:left="400" w:hanging="4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71CD2518"/>
    <w:multiLevelType w:val="multilevel"/>
    <w:tmpl w:val="81D2C708"/>
    <w:lvl w:ilvl="0">
      <w:start w:val="1"/>
      <w:numFmt w:val="lowerLetter"/>
      <w:lvlText w:val="%1)"/>
      <w:lvlJc w:val="left"/>
      <w:pPr>
        <w:ind w:left="360" w:hanging="360"/>
      </w:pPr>
      <w:rPr>
        <w:rFonts w:cs="Times New Roman"/>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9" w15:restartNumberingAfterBreak="0">
    <w:nsid w:val="745D654C"/>
    <w:multiLevelType w:val="hybridMultilevel"/>
    <w:tmpl w:val="DDF222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CA7D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6F56599"/>
    <w:multiLevelType w:val="multilevel"/>
    <w:tmpl w:val="58DA2D4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7956C95"/>
    <w:multiLevelType w:val="multilevel"/>
    <w:tmpl w:val="35CE8F4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7D696AA1"/>
    <w:multiLevelType w:val="multilevel"/>
    <w:tmpl w:val="77CC380A"/>
    <w:lvl w:ilvl="0">
      <w:start w:val="1"/>
      <w:numFmt w:val="decimal"/>
      <w:lvlText w:val="%1."/>
      <w:lvlJc w:val="left"/>
      <w:pPr>
        <w:ind w:left="2062" w:hanging="360"/>
      </w:pPr>
      <w:rPr>
        <w:rFonts w:hint="default"/>
        <w:b/>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43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58650520">
    <w:abstractNumId w:val="16"/>
  </w:num>
  <w:num w:numId="2" w16cid:durableId="1748646062">
    <w:abstractNumId w:val="4"/>
  </w:num>
  <w:num w:numId="3" w16cid:durableId="589119288">
    <w:abstractNumId w:val="39"/>
  </w:num>
  <w:num w:numId="4" w16cid:durableId="664942291">
    <w:abstractNumId w:val="23"/>
  </w:num>
  <w:num w:numId="5" w16cid:durableId="268660432">
    <w:abstractNumId w:val="28"/>
  </w:num>
  <w:num w:numId="6" w16cid:durableId="438455005">
    <w:abstractNumId w:val="1"/>
  </w:num>
  <w:num w:numId="7" w16cid:durableId="1802382493">
    <w:abstractNumId w:val="33"/>
  </w:num>
  <w:num w:numId="8" w16cid:durableId="1150906382">
    <w:abstractNumId w:val="27"/>
  </w:num>
  <w:num w:numId="9" w16cid:durableId="313535537">
    <w:abstractNumId w:val="14"/>
  </w:num>
  <w:num w:numId="10" w16cid:durableId="1184901898">
    <w:abstractNumId w:val="40"/>
  </w:num>
  <w:num w:numId="11" w16cid:durableId="665287235">
    <w:abstractNumId w:val="42"/>
  </w:num>
  <w:num w:numId="12" w16cid:durableId="1244798119">
    <w:abstractNumId w:val="17"/>
  </w:num>
  <w:num w:numId="13" w16cid:durableId="29384350">
    <w:abstractNumId w:val="41"/>
  </w:num>
  <w:num w:numId="14" w16cid:durableId="837766650">
    <w:abstractNumId w:val="25"/>
  </w:num>
  <w:num w:numId="15" w16cid:durableId="1045375846">
    <w:abstractNumId w:val="8"/>
  </w:num>
  <w:num w:numId="16" w16cid:durableId="2067951719">
    <w:abstractNumId w:val="32"/>
  </w:num>
  <w:num w:numId="17" w16cid:durableId="445083666">
    <w:abstractNumId w:val="37"/>
  </w:num>
  <w:num w:numId="18" w16cid:durableId="1614752802">
    <w:abstractNumId w:val="31"/>
  </w:num>
  <w:num w:numId="19" w16cid:durableId="1666935896">
    <w:abstractNumId w:val="29"/>
  </w:num>
  <w:num w:numId="20" w16cid:durableId="1211578837">
    <w:abstractNumId w:val="36"/>
  </w:num>
  <w:num w:numId="21" w16cid:durableId="762609437">
    <w:abstractNumId w:val="19"/>
  </w:num>
  <w:num w:numId="22" w16cid:durableId="262886636">
    <w:abstractNumId w:val="9"/>
  </w:num>
  <w:num w:numId="23" w16cid:durableId="1256288492">
    <w:abstractNumId w:val="24"/>
  </w:num>
  <w:num w:numId="24" w16cid:durableId="1845584682">
    <w:abstractNumId w:val="2"/>
  </w:num>
  <w:num w:numId="25" w16cid:durableId="1814710799">
    <w:abstractNumId w:val="43"/>
  </w:num>
  <w:num w:numId="26" w16cid:durableId="359867249">
    <w:abstractNumId w:val="3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5142624">
    <w:abstractNumId w:val="38"/>
  </w:num>
  <w:num w:numId="28" w16cid:durableId="895899145">
    <w:abstractNumId w:val="7"/>
  </w:num>
  <w:num w:numId="29" w16cid:durableId="1373573926">
    <w:abstractNumId w:val="13"/>
  </w:num>
  <w:num w:numId="30" w16cid:durableId="376123846">
    <w:abstractNumId w:val="34"/>
  </w:num>
  <w:num w:numId="31" w16cid:durableId="1117136858">
    <w:abstractNumId w:val="18"/>
  </w:num>
  <w:num w:numId="32" w16cid:durableId="655650331">
    <w:abstractNumId w:val="5"/>
  </w:num>
  <w:num w:numId="33" w16cid:durableId="1409497774">
    <w:abstractNumId w:val="10"/>
  </w:num>
  <w:num w:numId="34" w16cid:durableId="554896806">
    <w:abstractNumId w:val="20"/>
  </w:num>
  <w:num w:numId="35" w16cid:durableId="1655377732">
    <w:abstractNumId w:val="12"/>
  </w:num>
  <w:num w:numId="36" w16cid:durableId="619340603">
    <w:abstractNumId w:val="21"/>
  </w:num>
  <w:num w:numId="37" w16cid:durableId="1211111040">
    <w:abstractNumId w:val="3"/>
  </w:num>
  <w:num w:numId="38" w16cid:durableId="110369920">
    <w:abstractNumId w:val="15"/>
  </w:num>
  <w:num w:numId="39" w16cid:durableId="1843736560">
    <w:abstractNumId w:val="6"/>
  </w:num>
  <w:num w:numId="40" w16cid:durableId="327948619">
    <w:abstractNumId w:val="11"/>
  </w:num>
  <w:num w:numId="41" w16cid:durableId="306059640">
    <w:abstractNumId w:val="30"/>
  </w:num>
  <w:num w:numId="42" w16cid:durableId="1422529956">
    <w:abstractNumId w:val="26"/>
  </w:num>
  <w:num w:numId="43" w16cid:durableId="1541436566">
    <w:abstractNumId w:val="22"/>
  </w:num>
  <w:num w:numId="44" w16cid:durableId="1767190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231"/>
    <w:rsid w:val="000017B7"/>
    <w:rsid w:val="00002968"/>
    <w:rsid w:val="00002FB6"/>
    <w:rsid w:val="00005212"/>
    <w:rsid w:val="00010071"/>
    <w:rsid w:val="00012F56"/>
    <w:rsid w:val="00014E3F"/>
    <w:rsid w:val="000168B5"/>
    <w:rsid w:val="00022276"/>
    <w:rsid w:val="00023FC2"/>
    <w:rsid w:val="0002751E"/>
    <w:rsid w:val="00031730"/>
    <w:rsid w:val="00032BE0"/>
    <w:rsid w:val="00032FF7"/>
    <w:rsid w:val="000332DA"/>
    <w:rsid w:val="00044096"/>
    <w:rsid w:val="00046C14"/>
    <w:rsid w:val="00054A1A"/>
    <w:rsid w:val="000572A6"/>
    <w:rsid w:val="00061AA8"/>
    <w:rsid w:val="0006608F"/>
    <w:rsid w:val="000704A0"/>
    <w:rsid w:val="00071A7D"/>
    <w:rsid w:val="000734FC"/>
    <w:rsid w:val="00082FCB"/>
    <w:rsid w:val="0008401B"/>
    <w:rsid w:val="00086AC2"/>
    <w:rsid w:val="00092518"/>
    <w:rsid w:val="00095E9E"/>
    <w:rsid w:val="00097354"/>
    <w:rsid w:val="000A0DF1"/>
    <w:rsid w:val="000A3713"/>
    <w:rsid w:val="000A5BEE"/>
    <w:rsid w:val="000B5490"/>
    <w:rsid w:val="000C2CE1"/>
    <w:rsid w:val="000C34F6"/>
    <w:rsid w:val="000C7752"/>
    <w:rsid w:val="000D0E24"/>
    <w:rsid w:val="000D408C"/>
    <w:rsid w:val="000D73E4"/>
    <w:rsid w:val="000E0BD5"/>
    <w:rsid w:val="000E1BCB"/>
    <w:rsid w:val="000F27DB"/>
    <w:rsid w:val="000F40E7"/>
    <w:rsid w:val="000F60AC"/>
    <w:rsid w:val="000F6AC7"/>
    <w:rsid w:val="00101E75"/>
    <w:rsid w:val="00104911"/>
    <w:rsid w:val="00104BA3"/>
    <w:rsid w:val="00107652"/>
    <w:rsid w:val="00111AEB"/>
    <w:rsid w:val="00116155"/>
    <w:rsid w:val="001164B4"/>
    <w:rsid w:val="001257D3"/>
    <w:rsid w:val="00125B7F"/>
    <w:rsid w:val="00131E5E"/>
    <w:rsid w:val="00133D31"/>
    <w:rsid w:val="00137D52"/>
    <w:rsid w:val="0014012E"/>
    <w:rsid w:val="0014434D"/>
    <w:rsid w:val="0014526C"/>
    <w:rsid w:val="00154B9A"/>
    <w:rsid w:val="0016160E"/>
    <w:rsid w:val="00163C5D"/>
    <w:rsid w:val="001651C9"/>
    <w:rsid w:val="001658D6"/>
    <w:rsid w:val="00167A41"/>
    <w:rsid w:val="00167A81"/>
    <w:rsid w:val="001739AB"/>
    <w:rsid w:val="001743E9"/>
    <w:rsid w:val="001747B9"/>
    <w:rsid w:val="00174957"/>
    <w:rsid w:val="001755D1"/>
    <w:rsid w:val="00175E58"/>
    <w:rsid w:val="00183239"/>
    <w:rsid w:val="0018425D"/>
    <w:rsid w:val="00186984"/>
    <w:rsid w:val="001925FF"/>
    <w:rsid w:val="001940F3"/>
    <w:rsid w:val="00195854"/>
    <w:rsid w:val="001A0341"/>
    <w:rsid w:val="001A2089"/>
    <w:rsid w:val="001A2BD6"/>
    <w:rsid w:val="001A2FF1"/>
    <w:rsid w:val="001A636F"/>
    <w:rsid w:val="001B7CCB"/>
    <w:rsid w:val="001C20DC"/>
    <w:rsid w:val="001C47D0"/>
    <w:rsid w:val="001C6595"/>
    <w:rsid w:val="001C7F63"/>
    <w:rsid w:val="001D22A6"/>
    <w:rsid w:val="001D358C"/>
    <w:rsid w:val="001D4AEB"/>
    <w:rsid w:val="001E1D60"/>
    <w:rsid w:val="001E2DAF"/>
    <w:rsid w:val="001E3B32"/>
    <w:rsid w:val="001E45E2"/>
    <w:rsid w:val="001E5BE6"/>
    <w:rsid w:val="001E5E49"/>
    <w:rsid w:val="001E6991"/>
    <w:rsid w:val="001E6FFF"/>
    <w:rsid w:val="001F784D"/>
    <w:rsid w:val="0020105E"/>
    <w:rsid w:val="002113F3"/>
    <w:rsid w:val="00211763"/>
    <w:rsid w:val="002127CD"/>
    <w:rsid w:val="00213513"/>
    <w:rsid w:val="002144C6"/>
    <w:rsid w:val="00214968"/>
    <w:rsid w:val="00215A2A"/>
    <w:rsid w:val="00215E08"/>
    <w:rsid w:val="00215E49"/>
    <w:rsid w:val="00220BE9"/>
    <w:rsid w:val="00223FBA"/>
    <w:rsid w:val="002269C6"/>
    <w:rsid w:val="00226C48"/>
    <w:rsid w:val="002276BE"/>
    <w:rsid w:val="00230489"/>
    <w:rsid w:val="00232AF6"/>
    <w:rsid w:val="002367E6"/>
    <w:rsid w:val="00243912"/>
    <w:rsid w:val="00245018"/>
    <w:rsid w:val="00245E14"/>
    <w:rsid w:val="00245E23"/>
    <w:rsid w:val="00251823"/>
    <w:rsid w:val="002533D4"/>
    <w:rsid w:val="0025556D"/>
    <w:rsid w:val="00257565"/>
    <w:rsid w:val="00257E88"/>
    <w:rsid w:val="002608D1"/>
    <w:rsid w:val="00262859"/>
    <w:rsid w:val="00275CD1"/>
    <w:rsid w:val="002776AB"/>
    <w:rsid w:val="00282339"/>
    <w:rsid w:val="00283C4B"/>
    <w:rsid w:val="00284345"/>
    <w:rsid w:val="002852B7"/>
    <w:rsid w:val="00286B37"/>
    <w:rsid w:val="00290664"/>
    <w:rsid w:val="0029522F"/>
    <w:rsid w:val="00295F7C"/>
    <w:rsid w:val="00296C31"/>
    <w:rsid w:val="00296C5E"/>
    <w:rsid w:val="002A31A5"/>
    <w:rsid w:val="002B0BAF"/>
    <w:rsid w:val="002B5446"/>
    <w:rsid w:val="002B5A16"/>
    <w:rsid w:val="002C798B"/>
    <w:rsid w:val="002D079B"/>
    <w:rsid w:val="002D35D0"/>
    <w:rsid w:val="002D4283"/>
    <w:rsid w:val="002D4817"/>
    <w:rsid w:val="002D5360"/>
    <w:rsid w:val="002E0285"/>
    <w:rsid w:val="002E0295"/>
    <w:rsid w:val="002E0F7B"/>
    <w:rsid w:val="002E0FAE"/>
    <w:rsid w:val="002E43B3"/>
    <w:rsid w:val="002E67A3"/>
    <w:rsid w:val="002E6EA9"/>
    <w:rsid w:val="002E789D"/>
    <w:rsid w:val="002F0A9C"/>
    <w:rsid w:val="002F1438"/>
    <w:rsid w:val="002F3480"/>
    <w:rsid w:val="002F42A7"/>
    <w:rsid w:val="0030671D"/>
    <w:rsid w:val="00312DF2"/>
    <w:rsid w:val="003144DA"/>
    <w:rsid w:val="00316B83"/>
    <w:rsid w:val="00316F58"/>
    <w:rsid w:val="00317B2D"/>
    <w:rsid w:val="00317EA9"/>
    <w:rsid w:val="0032433D"/>
    <w:rsid w:val="00326C2C"/>
    <w:rsid w:val="00331A18"/>
    <w:rsid w:val="003323FD"/>
    <w:rsid w:val="00333F6F"/>
    <w:rsid w:val="003369E9"/>
    <w:rsid w:val="00336E3C"/>
    <w:rsid w:val="0033731A"/>
    <w:rsid w:val="00341F57"/>
    <w:rsid w:val="0034746E"/>
    <w:rsid w:val="00351BFA"/>
    <w:rsid w:val="003537D0"/>
    <w:rsid w:val="00354E94"/>
    <w:rsid w:val="00361CAE"/>
    <w:rsid w:val="0036450C"/>
    <w:rsid w:val="00365905"/>
    <w:rsid w:val="00371EDD"/>
    <w:rsid w:val="00373056"/>
    <w:rsid w:val="0037369A"/>
    <w:rsid w:val="00374381"/>
    <w:rsid w:val="003800E6"/>
    <w:rsid w:val="00381381"/>
    <w:rsid w:val="00382736"/>
    <w:rsid w:val="00383BB4"/>
    <w:rsid w:val="003931E4"/>
    <w:rsid w:val="003B276E"/>
    <w:rsid w:val="003B573F"/>
    <w:rsid w:val="003B5984"/>
    <w:rsid w:val="003B5B9F"/>
    <w:rsid w:val="003D013C"/>
    <w:rsid w:val="003D0674"/>
    <w:rsid w:val="003D1471"/>
    <w:rsid w:val="003D3DE3"/>
    <w:rsid w:val="003D43EC"/>
    <w:rsid w:val="003D509E"/>
    <w:rsid w:val="003E20AC"/>
    <w:rsid w:val="003E514D"/>
    <w:rsid w:val="003E7753"/>
    <w:rsid w:val="003F3FFE"/>
    <w:rsid w:val="003F4A0F"/>
    <w:rsid w:val="003F5819"/>
    <w:rsid w:val="00406360"/>
    <w:rsid w:val="00407881"/>
    <w:rsid w:val="004132E5"/>
    <w:rsid w:val="00413E32"/>
    <w:rsid w:val="00417EA6"/>
    <w:rsid w:val="00422B12"/>
    <w:rsid w:val="00423265"/>
    <w:rsid w:val="00424A0F"/>
    <w:rsid w:val="00426289"/>
    <w:rsid w:val="004263B0"/>
    <w:rsid w:val="00427DD6"/>
    <w:rsid w:val="0043253A"/>
    <w:rsid w:val="00432BC0"/>
    <w:rsid w:val="004342D0"/>
    <w:rsid w:val="00434558"/>
    <w:rsid w:val="004374B6"/>
    <w:rsid w:val="00441A28"/>
    <w:rsid w:val="00442BD6"/>
    <w:rsid w:val="00443DA9"/>
    <w:rsid w:val="004500C8"/>
    <w:rsid w:val="004507BE"/>
    <w:rsid w:val="00450AE8"/>
    <w:rsid w:val="004514C3"/>
    <w:rsid w:val="00453FB7"/>
    <w:rsid w:val="00460498"/>
    <w:rsid w:val="0046149B"/>
    <w:rsid w:val="00465E4B"/>
    <w:rsid w:val="004660D6"/>
    <w:rsid w:val="004707B4"/>
    <w:rsid w:val="00472342"/>
    <w:rsid w:val="00476FC0"/>
    <w:rsid w:val="0048024B"/>
    <w:rsid w:val="00480F17"/>
    <w:rsid w:val="00481495"/>
    <w:rsid w:val="00483384"/>
    <w:rsid w:val="00491607"/>
    <w:rsid w:val="00492259"/>
    <w:rsid w:val="0049538C"/>
    <w:rsid w:val="004954C8"/>
    <w:rsid w:val="0049588E"/>
    <w:rsid w:val="00496FA5"/>
    <w:rsid w:val="004A0BAF"/>
    <w:rsid w:val="004A3336"/>
    <w:rsid w:val="004A42FB"/>
    <w:rsid w:val="004A5EFF"/>
    <w:rsid w:val="004A6AD6"/>
    <w:rsid w:val="004B08FD"/>
    <w:rsid w:val="004B73DA"/>
    <w:rsid w:val="004C1A89"/>
    <w:rsid w:val="004C26AD"/>
    <w:rsid w:val="004C7DA0"/>
    <w:rsid w:val="004C7FC7"/>
    <w:rsid w:val="004D022E"/>
    <w:rsid w:val="004D31A8"/>
    <w:rsid w:val="004D34C1"/>
    <w:rsid w:val="004D4436"/>
    <w:rsid w:val="004D5FC4"/>
    <w:rsid w:val="004E1945"/>
    <w:rsid w:val="004E1E8E"/>
    <w:rsid w:val="004E65E1"/>
    <w:rsid w:val="004F0710"/>
    <w:rsid w:val="004F2B53"/>
    <w:rsid w:val="004F56F1"/>
    <w:rsid w:val="00515B8A"/>
    <w:rsid w:val="005166C1"/>
    <w:rsid w:val="00517BCB"/>
    <w:rsid w:val="005206FD"/>
    <w:rsid w:val="00520D5C"/>
    <w:rsid w:val="0052329F"/>
    <w:rsid w:val="00523C19"/>
    <w:rsid w:val="005253F3"/>
    <w:rsid w:val="00526E71"/>
    <w:rsid w:val="00532005"/>
    <w:rsid w:val="0053312B"/>
    <w:rsid w:val="005340CB"/>
    <w:rsid w:val="005360F8"/>
    <w:rsid w:val="00537AF2"/>
    <w:rsid w:val="0054535F"/>
    <w:rsid w:val="00545853"/>
    <w:rsid w:val="00547AB4"/>
    <w:rsid w:val="00550510"/>
    <w:rsid w:val="00553BE5"/>
    <w:rsid w:val="00555410"/>
    <w:rsid w:val="00563E78"/>
    <w:rsid w:val="005655CB"/>
    <w:rsid w:val="00571131"/>
    <w:rsid w:val="00576669"/>
    <w:rsid w:val="005778F4"/>
    <w:rsid w:val="00580614"/>
    <w:rsid w:val="005816E1"/>
    <w:rsid w:val="00581914"/>
    <w:rsid w:val="0058285B"/>
    <w:rsid w:val="00585ECD"/>
    <w:rsid w:val="0058608D"/>
    <w:rsid w:val="00586B9A"/>
    <w:rsid w:val="0058794B"/>
    <w:rsid w:val="00591D21"/>
    <w:rsid w:val="005950B0"/>
    <w:rsid w:val="005A147A"/>
    <w:rsid w:val="005A20A1"/>
    <w:rsid w:val="005A3501"/>
    <w:rsid w:val="005A5806"/>
    <w:rsid w:val="005A772D"/>
    <w:rsid w:val="005B0C4D"/>
    <w:rsid w:val="005B2038"/>
    <w:rsid w:val="005B3AC6"/>
    <w:rsid w:val="005B63D2"/>
    <w:rsid w:val="005B7D70"/>
    <w:rsid w:val="005C30DB"/>
    <w:rsid w:val="005C45D5"/>
    <w:rsid w:val="005C72FB"/>
    <w:rsid w:val="005D1F1D"/>
    <w:rsid w:val="005D2BC0"/>
    <w:rsid w:val="005D4DC2"/>
    <w:rsid w:val="005D5F13"/>
    <w:rsid w:val="005E05EB"/>
    <w:rsid w:val="005E4B13"/>
    <w:rsid w:val="005F09FB"/>
    <w:rsid w:val="005F2E0B"/>
    <w:rsid w:val="005F3D94"/>
    <w:rsid w:val="005F7861"/>
    <w:rsid w:val="005F7D85"/>
    <w:rsid w:val="00600673"/>
    <w:rsid w:val="00602861"/>
    <w:rsid w:val="00603E45"/>
    <w:rsid w:val="006049C2"/>
    <w:rsid w:val="00606439"/>
    <w:rsid w:val="00607F95"/>
    <w:rsid w:val="00611777"/>
    <w:rsid w:val="00612460"/>
    <w:rsid w:val="00612A45"/>
    <w:rsid w:val="00622A00"/>
    <w:rsid w:val="006255FC"/>
    <w:rsid w:val="00630098"/>
    <w:rsid w:val="00631524"/>
    <w:rsid w:val="00633A27"/>
    <w:rsid w:val="00633F79"/>
    <w:rsid w:val="0063691A"/>
    <w:rsid w:val="0063695E"/>
    <w:rsid w:val="00637A34"/>
    <w:rsid w:val="00637E78"/>
    <w:rsid w:val="00641CB9"/>
    <w:rsid w:val="006424EA"/>
    <w:rsid w:val="006432C2"/>
    <w:rsid w:val="006436F1"/>
    <w:rsid w:val="00652343"/>
    <w:rsid w:val="00655348"/>
    <w:rsid w:val="006650FB"/>
    <w:rsid w:val="0066600B"/>
    <w:rsid w:val="0067068F"/>
    <w:rsid w:val="006747D2"/>
    <w:rsid w:val="00676B76"/>
    <w:rsid w:val="00681B25"/>
    <w:rsid w:val="0068348D"/>
    <w:rsid w:val="00684230"/>
    <w:rsid w:val="006862AE"/>
    <w:rsid w:val="00687066"/>
    <w:rsid w:val="00690B20"/>
    <w:rsid w:val="00692FE6"/>
    <w:rsid w:val="006A33DE"/>
    <w:rsid w:val="006A3F76"/>
    <w:rsid w:val="006A49FD"/>
    <w:rsid w:val="006A58F3"/>
    <w:rsid w:val="006A7175"/>
    <w:rsid w:val="006B0945"/>
    <w:rsid w:val="006B4CB1"/>
    <w:rsid w:val="006B52A9"/>
    <w:rsid w:val="006B55F7"/>
    <w:rsid w:val="006B6A62"/>
    <w:rsid w:val="006C3298"/>
    <w:rsid w:val="006C7AC0"/>
    <w:rsid w:val="006D0AA6"/>
    <w:rsid w:val="006D38FE"/>
    <w:rsid w:val="006D5C48"/>
    <w:rsid w:val="006E039E"/>
    <w:rsid w:val="006E0907"/>
    <w:rsid w:val="006E178B"/>
    <w:rsid w:val="006E28D8"/>
    <w:rsid w:val="006E2E2C"/>
    <w:rsid w:val="006E40D9"/>
    <w:rsid w:val="006E4F03"/>
    <w:rsid w:val="006E5257"/>
    <w:rsid w:val="006F3B3A"/>
    <w:rsid w:val="006F47FF"/>
    <w:rsid w:val="006F4D33"/>
    <w:rsid w:val="0070006D"/>
    <w:rsid w:val="007008CC"/>
    <w:rsid w:val="00701324"/>
    <w:rsid w:val="00701716"/>
    <w:rsid w:val="00703E3F"/>
    <w:rsid w:val="00707231"/>
    <w:rsid w:val="007100C2"/>
    <w:rsid w:val="0071299D"/>
    <w:rsid w:val="00714764"/>
    <w:rsid w:val="0071554E"/>
    <w:rsid w:val="00716A82"/>
    <w:rsid w:val="00717498"/>
    <w:rsid w:val="00724FD3"/>
    <w:rsid w:val="00725C54"/>
    <w:rsid w:val="00726343"/>
    <w:rsid w:val="007328D0"/>
    <w:rsid w:val="0073336F"/>
    <w:rsid w:val="0073779F"/>
    <w:rsid w:val="007401D3"/>
    <w:rsid w:val="00741265"/>
    <w:rsid w:val="00743BA7"/>
    <w:rsid w:val="007449F6"/>
    <w:rsid w:val="007455BC"/>
    <w:rsid w:val="007477EB"/>
    <w:rsid w:val="007509BC"/>
    <w:rsid w:val="00752E02"/>
    <w:rsid w:val="00761544"/>
    <w:rsid w:val="007625D5"/>
    <w:rsid w:val="00763F7E"/>
    <w:rsid w:val="007707D4"/>
    <w:rsid w:val="007746B0"/>
    <w:rsid w:val="00781857"/>
    <w:rsid w:val="00783750"/>
    <w:rsid w:val="00783FC4"/>
    <w:rsid w:val="00792BA8"/>
    <w:rsid w:val="007976E5"/>
    <w:rsid w:val="007A11A5"/>
    <w:rsid w:val="007A1D3A"/>
    <w:rsid w:val="007A47DB"/>
    <w:rsid w:val="007A7EC6"/>
    <w:rsid w:val="007A7F16"/>
    <w:rsid w:val="007B74FA"/>
    <w:rsid w:val="007C08EC"/>
    <w:rsid w:val="007C1B66"/>
    <w:rsid w:val="007C60E6"/>
    <w:rsid w:val="007C651D"/>
    <w:rsid w:val="007C653F"/>
    <w:rsid w:val="007C70FF"/>
    <w:rsid w:val="007D0C49"/>
    <w:rsid w:val="007D2275"/>
    <w:rsid w:val="007D4566"/>
    <w:rsid w:val="007D4709"/>
    <w:rsid w:val="007D5EC9"/>
    <w:rsid w:val="007D7C40"/>
    <w:rsid w:val="007E38A7"/>
    <w:rsid w:val="007E53FF"/>
    <w:rsid w:val="007F15F4"/>
    <w:rsid w:val="007F3A38"/>
    <w:rsid w:val="007F3A93"/>
    <w:rsid w:val="007F71BF"/>
    <w:rsid w:val="007F7660"/>
    <w:rsid w:val="007F7789"/>
    <w:rsid w:val="007F792B"/>
    <w:rsid w:val="00804D7A"/>
    <w:rsid w:val="008071B6"/>
    <w:rsid w:val="00812C7D"/>
    <w:rsid w:val="008138F7"/>
    <w:rsid w:val="008167EF"/>
    <w:rsid w:val="00824E5E"/>
    <w:rsid w:val="008308E3"/>
    <w:rsid w:val="00830BCD"/>
    <w:rsid w:val="008343BE"/>
    <w:rsid w:val="00834AF0"/>
    <w:rsid w:val="00837A81"/>
    <w:rsid w:val="008429D3"/>
    <w:rsid w:val="00845ACD"/>
    <w:rsid w:val="0085418C"/>
    <w:rsid w:val="008547E2"/>
    <w:rsid w:val="00854C86"/>
    <w:rsid w:val="00856485"/>
    <w:rsid w:val="008618CA"/>
    <w:rsid w:val="008627C1"/>
    <w:rsid w:val="0086640E"/>
    <w:rsid w:val="00871540"/>
    <w:rsid w:val="008719D7"/>
    <w:rsid w:val="00875EF6"/>
    <w:rsid w:val="0087734A"/>
    <w:rsid w:val="00881B3E"/>
    <w:rsid w:val="008861D4"/>
    <w:rsid w:val="00893DC7"/>
    <w:rsid w:val="0089670D"/>
    <w:rsid w:val="0089752F"/>
    <w:rsid w:val="008A3A94"/>
    <w:rsid w:val="008A4280"/>
    <w:rsid w:val="008A4DC2"/>
    <w:rsid w:val="008B2B98"/>
    <w:rsid w:val="008B4142"/>
    <w:rsid w:val="008B4940"/>
    <w:rsid w:val="008B4ADE"/>
    <w:rsid w:val="008B5708"/>
    <w:rsid w:val="008B7321"/>
    <w:rsid w:val="008C052A"/>
    <w:rsid w:val="008C07EC"/>
    <w:rsid w:val="008C24FC"/>
    <w:rsid w:val="008C2D53"/>
    <w:rsid w:val="008C624E"/>
    <w:rsid w:val="008C68D1"/>
    <w:rsid w:val="008C6C5A"/>
    <w:rsid w:val="008C6C79"/>
    <w:rsid w:val="008D0D29"/>
    <w:rsid w:val="008E21E4"/>
    <w:rsid w:val="008E2C59"/>
    <w:rsid w:val="008E5533"/>
    <w:rsid w:val="008F0DA8"/>
    <w:rsid w:val="008F1553"/>
    <w:rsid w:val="008F4529"/>
    <w:rsid w:val="008F795C"/>
    <w:rsid w:val="008F7A0D"/>
    <w:rsid w:val="009014CA"/>
    <w:rsid w:val="009049C4"/>
    <w:rsid w:val="00905BA5"/>
    <w:rsid w:val="00906478"/>
    <w:rsid w:val="00910775"/>
    <w:rsid w:val="00911EEB"/>
    <w:rsid w:val="009120B4"/>
    <w:rsid w:val="00912392"/>
    <w:rsid w:val="009129D9"/>
    <w:rsid w:val="00914AAA"/>
    <w:rsid w:val="00920524"/>
    <w:rsid w:val="00920CC5"/>
    <w:rsid w:val="009220EE"/>
    <w:rsid w:val="00927121"/>
    <w:rsid w:val="00927E0C"/>
    <w:rsid w:val="00935235"/>
    <w:rsid w:val="00936AEB"/>
    <w:rsid w:val="00941701"/>
    <w:rsid w:val="00941E30"/>
    <w:rsid w:val="0094227C"/>
    <w:rsid w:val="00946EC9"/>
    <w:rsid w:val="009544F3"/>
    <w:rsid w:val="009609E8"/>
    <w:rsid w:val="00961BEC"/>
    <w:rsid w:val="00965D28"/>
    <w:rsid w:val="009725E9"/>
    <w:rsid w:val="00975E9B"/>
    <w:rsid w:val="00981678"/>
    <w:rsid w:val="009827F6"/>
    <w:rsid w:val="00985733"/>
    <w:rsid w:val="00995FA4"/>
    <w:rsid w:val="00996994"/>
    <w:rsid w:val="009973BC"/>
    <w:rsid w:val="009A116C"/>
    <w:rsid w:val="009A148B"/>
    <w:rsid w:val="009A50DE"/>
    <w:rsid w:val="009B1915"/>
    <w:rsid w:val="009B5BF2"/>
    <w:rsid w:val="009C0372"/>
    <w:rsid w:val="009C0C36"/>
    <w:rsid w:val="009C2000"/>
    <w:rsid w:val="009C351D"/>
    <w:rsid w:val="009C51F8"/>
    <w:rsid w:val="009C6860"/>
    <w:rsid w:val="009C7FF9"/>
    <w:rsid w:val="009D4610"/>
    <w:rsid w:val="009D74DA"/>
    <w:rsid w:val="009D7DAF"/>
    <w:rsid w:val="009E09E9"/>
    <w:rsid w:val="009E1966"/>
    <w:rsid w:val="009E1F7B"/>
    <w:rsid w:val="009E47DD"/>
    <w:rsid w:val="009E6D88"/>
    <w:rsid w:val="009E7BAD"/>
    <w:rsid w:val="009F0806"/>
    <w:rsid w:val="009F5083"/>
    <w:rsid w:val="009F62DC"/>
    <w:rsid w:val="009F7754"/>
    <w:rsid w:val="009F77C8"/>
    <w:rsid w:val="00A0342E"/>
    <w:rsid w:val="00A06F3E"/>
    <w:rsid w:val="00A07449"/>
    <w:rsid w:val="00A124AF"/>
    <w:rsid w:val="00A14063"/>
    <w:rsid w:val="00A1604F"/>
    <w:rsid w:val="00A21809"/>
    <w:rsid w:val="00A263A6"/>
    <w:rsid w:val="00A26AE5"/>
    <w:rsid w:val="00A26B0E"/>
    <w:rsid w:val="00A26F15"/>
    <w:rsid w:val="00A27544"/>
    <w:rsid w:val="00A275D6"/>
    <w:rsid w:val="00A31C12"/>
    <w:rsid w:val="00A41004"/>
    <w:rsid w:val="00A41114"/>
    <w:rsid w:val="00A44950"/>
    <w:rsid w:val="00A45917"/>
    <w:rsid w:val="00A47B7F"/>
    <w:rsid w:val="00A517A1"/>
    <w:rsid w:val="00A54EF1"/>
    <w:rsid w:val="00A55B79"/>
    <w:rsid w:val="00A55C0D"/>
    <w:rsid w:val="00A5646B"/>
    <w:rsid w:val="00A56D93"/>
    <w:rsid w:val="00A622BB"/>
    <w:rsid w:val="00A62977"/>
    <w:rsid w:val="00A630AA"/>
    <w:rsid w:val="00A63E79"/>
    <w:rsid w:val="00A6469C"/>
    <w:rsid w:val="00A64F66"/>
    <w:rsid w:val="00A7207C"/>
    <w:rsid w:val="00A72228"/>
    <w:rsid w:val="00A72D6D"/>
    <w:rsid w:val="00A7372A"/>
    <w:rsid w:val="00A82556"/>
    <w:rsid w:val="00A84380"/>
    <w:rsid w:val="00A904A8"/>
    <w:rsid w:val="00A93BBC"/>
    <w:rsid w:val="00A95BE6"/>
    <w:rsid w:val="00A96E32"/>
    <w:rsid w:val="00AA26D4"/>
    <w:rsid w:val="00AA3B16"/>
    <w:rsid w:val="00AA407E"/>
    <w:rsid w:val="00AB0D85"/>
    <w:rsid w:val="00AB1EFC"/>
    <w:rsid w:val="00AB410F"/>
    <w:rsid w:val="00AB45AB"/>
    <w:rsid w:val="00AB5258"/>
    <w:rsid w:val="00AB753B"/>
    <w:rsid w:val="00AC7546"/>
    <w:rsid w:val="00AC7A0B"/>
    <w:rsid w:val="00AD48DE"/>
    <w:rsid w:val="00AD6D0A"/>
    <w:rsid w:val="00AD71FD"/>
    <w:rsid w:val="00AE0116"/>
    <w:rsid w:val="00AE6800"/>
    <w:rsid w:val="00AF0F3A"/>
    <w:rsid w:val="00AF416E"/>
    <w:rsid w:val="00AF55DF"/>
    <w:rsid w:val="00B01553"/>
    <w:rsid w:val="00B04165"/>
    <w:rsid w:val="00B1326C"/>
    <w:rsid w:val="00B13A81"/>
    <w:rsid w:val="00B224F0"/>
    <w:rsid w:val="00B2316F"/>
    <w:rsid w:val="00B24D23"/>
    <w:rsid w:val="00B30C5B"/>
    <w:rsid w:val="00B30FDB"/>
    <w:rsid w:val="00B33474"/>
    <w:rsid w:val="00B340BA"/>
    <w:rsid w:val="00B34FDC"/>
    <w:rsid w:val="00B357BC"/>
    <w:rsid w:val="00B373F0"/>
    <w:rsid w:val="00B400F9"/>
    <w:rsid w:val="00B5125A"/>
    <w:rsid w:val="00B5197A"/>
    <w:rsid w:val="00B51B16"/>
    <w:rsid w:val="00B5243A"/>
    <w:rsid w:val="00B554AF"/>
    <w:rsid w:val="00B6142E"/>
    <w:rsid w:val="00B62D08"/>
    <w:rsid w:val="00B630CA"/>
    <w:rsid w:val="00B63D90"/>
    <w:rsid w:val="00B63F45"/>
    <w:rsid w:val="00B71731"/>
    <w:rsid w:val="00B74C07"/>
    <w:rsid w:val="00B804E5"/>
    <w:rsid w:val="00B808EE"/>
    <w:rsid w:val="00B82ED3"/>
    <w:rsid w:val="00B85D89"/>
    <w:rsid w:val="00B90720"/>
    <w:rsid w:val="00B931F4"/>
    <w:rsid w:val="00B9622A"/>
    <w:rsid w:val="00B97581"/>
    <w:rsid w:val="00BA0ED8"/>
    <w:rsid w:val="00BA42EA"/>
    <w:rsid w:val="00BB011D"/>
    <w:rsid w:val="00BB12CD"/>
    <w:rsid w:val="00BB2778"/>
    <w:rsid w:val="00BB6EC4"/>
    <w:rsid w:val="00BC3C42"/>
    <w:rsid w:val="00BC3C98"/>
    <w:rsid w:val="00BD3D80"/>
    <w:rsid w:val="00BE1112"/>
    <w:rsid w:val="00BE1205"/>
    <w:rsid w:val="00BE153E"/>
    <w:rsid w:val="00BE7591"/>
    <w:rsid w:val="00BF00B2"/>
    <w:rsid w:val="00BF0B68"/>
    <w:rsid w:val="00BF104E"/>
    <w:rsid w:val="00BF4B39"/>
    <w:rsid w:val="00BF5C80"/>
    <w:rsid w:val="00BF6F33"/>
    <w:rsid w:val="00BF70C2"/>
    <w:rsid w:val="00C01ACB"/>
    <w:rsid w:val="00C0485E"/>
    <w:rsid w:val="00C07B39"/>
    <w:rsid w:val="00C12084"/>
    <w:rsid w:val="00C15718"/>
    <w:rsid w:val="00C23007"/>
    <w:rsid w:val="00C23E84"/>
    <w:rsid w:val="00C258C1"/>
    <w:rsid w:val="00C27112"/>
    <w:rsid w:val="00C31770"/>
    <w:rsid w:val="00C33A09"/>
    <w:rsid w:val="00C359A2"/>
    <w:rsid w:val="00C363B2"/>
    <w:rsid w:val="00C419C1"/>
    <w:rsid w:val="00C42527"/>
    <w:rsid w:val="00C42F89"/>
    <w:rsid w:val="00C51B98"/>
    <w:rsid w:val="00C52DB5"/>
    <w:rsid w:val="00C5359B"/>
    <w:rsid w:val="00C54474"/>
    <w:rsid w:val="00C561DC"/>
    <w:rsid w:val="00C577A7"/>
    <w:rsid w:val="00C61711"/>
    <w:rsid w:val="00C63C7B"/>
    <w:rsid w:val="00C73EC0"/>
    <w:rsid w:val="00C779D6"/>
    <w:rsid w:val="00C80A71"/>
    <w:rsid w:val="00C85059"/>
    <w:rsid w:val="00C92EC2"/>
    <w:rsid w:val="00C95B09"/>
    <w:rsid w:val="00C9616D"/>
    <w:rsid w:val="00C9644C"/>
    <w:rsid w:val="00C967E5"/>
    <w:rsid w:val="00CA0F16"/>
    <w:rsid w:val="00CA49F9"/>
    <w:rsid w:val="00CA6BD1"/>
    <w:rsid w:val="00CA79D6"/>
    <w:rsid w:val="00CB1198"/>
    <w:rsid w:val="00CB22BA"/>
    <w:rsid w:val="00CB37E0"/>
    <w:rsid w:val="00CB3F11"/>
    <w:rsid w:val="00CB49B3"/>
    <w:rsid w:val="00CC015C"/>
    <w:rsid w:val="00CC4E81"/>
    <w:rsid w:val="00CC6835"/>
    <w:rsid w:val="00CD011D"/>
    <w:rsid w:val="00CD3984"/>
    <w:rsid w:val="00CD4E52"/>
    <w:rsid w:val="00CD741E"/>
    <w:rsid w:val="00CE2506"/>
    <w:rsid w:val="00CE58CD"/>
    <w:rsid w:val="00CF1120"/>
    <w:rsid w:val="00CF12B0"/>
    <w:rsid w:val="00CF22E2"/>
    <w:rsid w:val="00CF4756"/>
    <w:rsid w:val="00D02971"/>
    <w:rsid w:val="00D065C0"/>
    <w:rsid w:val="00D10910"/>
    <w:rsid w:val="00D13409"/>
    <w:rsid w:val="00D161D0"/>
    <w:rsid w:val="00D17F66"/>
    <w:rsid w:val="00D204A9"/>
    <w:rsid w:val="00D21D42"/>
    <w:rsid w:val="00D23D8A"/>
    <w:rsid w:val="00D24A41"/>
    <w:rsid w:val="00D25108"/>
    <w:rsid w:val="00D268AB"/>
    <w:rsid w:val="00D274DB"/>
    <w:rsid w:val="00D45935"/>
    <w:rsid w:val="00D46140"/>
    <w:rsid w:val="00D46282"/>
    <w:rsid w:val="00D52026"/>
    <w:rsid w:val="00D5231D"/>
    <w:rsid w:val="00D52B86"/>
    <w:rsid w:val="00D56580"/>
    <w:rsid w:val="00D579E7"/>
    <w:rsid w:val="00D579FD"/>
    <w:rsid w:val="00D70797"/>
    <w:rsid w:val="00D73DC5"/>
    <w:rsid w:val="00D80156"/>
    <w:rsid w:val="00D82E58"/>
    <w:rsid w:val="00D83BEA"/>
    <w:rsid w:val="00D86857"/>
    <w:rsid w:val="00D9163F"/>
    <w:rsid w:val="00D91E98"/>
    <w:rsid w:val="00D936EB"/>
    <w:rsid w:val="00D93DF6"/>
    <w:rsid w:val="00D940C3"/>
    <w:rsid w:val="00D955DE"/>
    <w:rsid w:val="00D97491"/>
    <w:rsid w:val="00D97C60"/>
    <w:rsid w:val="00D97CA4"/>
    <w:rsid w:val="00DB1BFC"/>
    <w:rsid w:val="00DB748D"/>
    <w:rsid w:val="00DB7A41"/>
    <w:rsid w:val="00DC1680"/>
    <w:rsid w:val="00DC5EEA"/>
    <w:rsid w:val="00DC704A"/>
    <w:rsid w:val="00DD025C"/>
    <w:rsid w:val="00DD301C"/>
    <w:rsid w:val="00DD66F0"/>
    <w:rsid w:val="00DD703E"/>
    <w:rsid w:val="00DD71F8"/>
    <w:rsid w:val="00DF0F2D"/>
    <w:rsid w:val="00DF1DE9"/>
    <w:rsid w:val="00DF35EF"/>
    <w:rsid w:val="00DF4343"/>
    <w:rsid w:val="00DF78E2"/>
    <w:rsid w:val="00E07B04"/>
    <w:rsid w:val="00E1285E"/>
    <w:rsid w:val="00E128EA"/>
    <w:rsid w:val="00E12DFB"/>
    <w:rsid w:val="00E1679E"/>
    <w:rsid w:val="00E1799F"/>
    <w:rsid w:val="00E23824"/>
    <w:rsid w:val="00E25327"/>
    <w:rsid w:val="00E2600C"/>
    <w:rsid w:val="00E26631"/>
    <w:rsid w:val="00E26D9D"/>
    <w:rsid w:val="00E306D4"/>
    <w:rsid w:val="00E360E8"/>
    <w:rsid w:val="00E37D7E"/>
    <w:rsid w:val="00E42DEA"/>
    <w:rsid w:val="00E4606A"/>
    <w:rsid w:val="00E46352"/>
    <w:rsid w:val="00E46AC3"/>
    <w:rsid w:val="00E52089"/>
    <w:rsid w:val="00E53652"/>
    <w:rsid w:val="00E568ED"/>
    <w:rsid w:val="00E635CC"/>
    <w:rsid w:val="00E704E7"/>
    <w:rsid w:val="00E71133"/>
    <w:rsid w:val="00E71F16"/>
    <w:rsid w:val="00E74C84"/>
    <w:rsid w:val="00E75B9D"/>
    <w:rsid w:val="00E77A71"/>
    <w:rsid w:val="00E77EC6"/>
    <w:rsid w:val="00E77F3D"/>
    <w:rsid w:val="00E8192D"/>
    <w:rsid w:val="00E82BE1"/>
    <w:rsid w:val="00E86A77"/>
    <w:rsid w:val="00E8727A"/>
    <w:rsid w:val="00E901D9"/>
    <w:rsid w:val="00EA2D14"/>
    <w:rsid w:val="00EB01CC"/>
    <w:rsid w:val="00EB3545"/>
    <w:rsid w:val="00EB4453"/>
    <w:rsid w:val="00EB5D43"/>
    <w:rsid w:val="00EC1EEA"/>
    <w:rsid w:val="00EC219C"/>
    <w:rsid w:val="00EC3677"/>
    <w:rsid w:val="00EC3EAE"/>
    <w:rsid w:val="00EC4D77"/>
    <w:rsid w:val="00ED1607"/>
    <w:rsid w:val="00ED3105"/>
    <w:rsid w:val="00EE2BEA"/>
    <w:rsid w:val="00EE44D7"/>
    <w:rsid w:val="00EE4868"/>
    <w:rsid w:val="00EE53A3"/>
    <w:rsid w:val="00EE68F2"/>
    <w:rsid w:val="00EE79A4"/>
    <w:rsid w:val="00EF06FE"/>
    <w:rsid w:val="00EF155D"/>
    <w:rsid w:val="00EF296F"/>
    <w:rsid w:val="00EF41B6"/>
    <w:rsid w:val="00EF560B"/>
    <w:rsid w:val="00EF6214"/>
    <w:rsid w:val="00F02E5A"/>
    <w:rsid w:val="00F03DCA"/>
    <w:rsid w:val="00F06538"/>
    <w:rsid w:val="00F065A4"/>
    <w:rsid w:val="00F13CDA"/>
    <w:rsid w:val="00F21562"/>
    <w:rsid w:val="00F235C8"/>
    <w:rsid w:val="00F23C93"/>
    <w:rsid w:val="00F24413"/>
    <w:rsid w:val="00F3077E"/>
    <w:rsid w:val="00F37441"/>
    <w:rsid w:val="00F3759C"/>
    <w:rsid w:val="00F504B8"/>
    <w:rsid w:val="00F5183F"/>
    <w:rsid w:val="00F55C36"/>
    <w:rsid w:val="00F565E5"/>
    <w:rsid w:val="00F5688C"/>
    <w:rsid w:val="00F60178"/>
    <w:rsid w:val="00F620E3"/>
    <w:rsid w:val="00F62270"/>
    <w:rsid w:val="00F63E2A"/>
    <w:rsid w:val="00F66215"/>
    <w:rsid w:val="00F674BA"/>
    <w:rsid w:val="00F71790"/>
    <w:rsid w:val="00F71E2A"/>
    <w:rsid w:val="00F731B7"/>
    <w:rsid w:val="00F74B32"/>
    <w:rsid w:val="00F74CBF"/>
    <w:rsid w:val="00F756ED"/>
    <w:rsid w:val="00F82EEE"/>
    <w:rsid w:val="00F84FE8"/>
    <w:rsid w:val="00F91AFC"/>
    <w:rsid w:val="00F9511E"/>
    <w:rsid w:val="00FA0ACB"/>
    <w:rsid w:val="00FA4F09"/>
    <w:rsid w:val="00FA569B"/>
    <w:rsid w:val="00FA7CF2"/>
    <w:rsid w:val="00FB0271"/>
    <w:rsid w:val="00FB054F"/>
    <w:rsid w:val="00FB196F"/>
    <w:rsid w:val="00FB34B3"/>
    <w:rsid w:val="00FB63F6"/>
    <w:rsid w:val="00FC0B26"/>
    <w:rsid w:val="00FC38C4"/>
    <w:rsid w:val="00FC405C"/>
    <w:rsid w:val="00FC7A17"/>
    <w:rsid w:val="00FD03AD"/>
    <w:rsid w:val="00FD1311"/>
    <w:rsid w:val="00FD6E6D"/>
    <w:rsid w:val="00FE3B6F"/>
    <w:rsid w:val="00FE6E22"/>
    <w:rsid w:val="00FE7084"/>
    <w:rsid w:val="00FF3B8D"/>
    <w:rsid w:val="0341E8E9"/>
    <w:rsid w:val="03D80396"/>
    <w:rsid w:val="04791C73"/>
    <w:rsid w:val="06A373B0"/>
    <w:rsid w:val="0ABC1535"/>
    <w:rsid w:val="0C879866"/>
    <w:rsid w:val="0CF1C5B2"/>
    <w:rsid w:val="10DFA02A"/>
    <w:rsid w:val="1165B749"/>
    <w:rsid w:val="117EB0F8"/>
    <w:rsid w:val="13E17EED"/>
    <w:rsid w:val="1C0126CB"/>
    <w:rsid w:val="1D325329"/>
    <w:rsid w:val="1FDA4FAC"/>
    <w:rsid w:val="205E81CE"/>
    <w:rsid w:val="20E01027"/>
    <w:rsid w:val="2183C899"/>
    <w:rsid w:val="24B02423"/>
    <w:rsid w:val="265AA07A"/>
    <w:rsid w:val="26BCC2C2"/>
    <w:rsid w:val="287A19E9"/>
    <w:rsid w:val="29F589B7"/>
    <w:rsid w:val="2A0BC80F"/>
    <w:rsid w:val="2A303C5B"/>
    <w:rsid w:val="2A7F4587"/>
    <w:rsid w:val="31550E97"/>
    <w:rsid w:val="38561D4B"/>
    <w:rsid w:val="38E3C87D"/>
    <w:rsid w:val="390EB257"/>
    <w:rsid w:val="40EEDA62"/>
    <w:rsid w:val="41336CAA"/>
    <w:rsid w:val="42724CAF"/>
    <w:rsid w:val="46090314"/>
    <w:rsid w:val="4F9497B6"/>
    <w:rsid w:val="4FB1D910"/>
    <w:rsid w:val="56B309E5"/>
    <w:rsid w:val="57FF6868"/>
    <w:rsid w:val="59117DBC"/>
    <w:rsid w:val="5A38CA02"/>
    <w:rsid w:val="5AE43D8E"/>
    <w:rsid w:val="5FECD343"/>
    <w:rsid w:val="63A02B06"/>
    <w:rsid w:val="6935825E"/>
    <w:rsid w:val="6A08BBF7"/>
    <w:rsid w:val="6B53FE9F"/>
    <w:rsid w:val="6C89E1EA"/>
    <w:rsid w:val="72A13032"/>
    <w:rsid w:val="7591C5CD"/>
    <w:rsid w:val="7BB73D9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103818"/>
  <w15:docId w15:val="{BAE150B1-8AD8-48C1-B91C-61570EEF2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60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40CB"/>
    <w:pPr>
      <w:tabs>
        <w:tab w:val="center" w:pos="4153"/>
        <w:tab w:val="right" w:pos="8306"/>
      </w:tabs>
    </w:pPr>
  </w:style>
  <w:style w:type="paragraph" w:styleId="Footer">
    <w:name w:val="footer"/>
    <w:basedOn w:val="Normal"/>
    <w:link w:val="FooterChar"/>
    <w:uiPriority w:val="99"/>
    <w:rsid w:val="005340CB"/>
    <w:pPr>
      <w:tabs>
        <w:tab w:val="center" w:pos="4153"/>
        <w:tab w:val="right" w:pos="8306"/>
      </w:tabs>
    </w:pPr>
  </w:style>
  <w:style w:type="character" w:customStyle="1" w:styleId="FooterChar">
    <w:name w:val="Footer Char"/>
    <w:basedOn w:val="DefaultParagraphFont"/>
    <w:link w:val="Footer"/>
    <w:uiPriority w:val="99"/>
    <w:rsid w:val="009B1915"/>
    <w:rPr>
      <w:sz w:val="24"/>
      <w:szCs w:val="24"/>
    </w:rPr>
  </w:style>
  <w:style w:type="table" w:styleId="TableGrid">
    <w:name w:val="Table Grid"/>
    <w:basedOn w:val="TableNormal"/>
    <w:uiPriority w:val="59"/>
    <w:rsid w:val="00981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113F3"/>
    <w:rPr>
      <w:rFonts w:ascii="Tahoma" w:hAnsi="Tahoma" w:cs="Tahoma"/>
      <w:sz w:val="16"/>
      <w:szCs w:val="16"/>
    </w:rPr>
  </w:style>
  <w:style w:type="character" w:customStyle="1" w:styleId="BalloonTextChar">
    <w:name w:val="Balloon Text Char"/>
    <w:basedOn w:val="DefaultParagraphFont"/>
    <w:link w:val="BalloonText"/>
    <w:rsid w:val="002113F3"/>
    <w:rPr>
      <w:rFonts w:ascii="Tahoma" w:hAnsi="Tahoma" w:cs="Tahoma"/>
      <w:sz w:val="16"/>
      <w:szCs w:val="16"/>
    </w:rPr>
  </w:style>
  <w:style w:type="character" w:styleId="Strong">
    <w:name w:val="Strong"/>
    <w:basedOn w:val="DefaultParagraphFont"/>
    <w:qFormat/>
    <w:rsid w:val="00B630CA"/>
    <w:rPr>
      <w:b/>
      <w:bCs/>
    </w:rPr>
  </w:style>
  <w:style w:type="paragraph" w:styleId="BodyText">
    <w:name w:val="Body Text"/>
    <w:basedOn w:val="Normal"/>
    <w:link w:val="BodyTextChar"/>
    <w:rsid w:val="001D22A6"/>
    <w:pPr>
      <w:jc w:val="both"/>
    </w:pPr>
    <w:rPr>
      <w:szCs w:val="20"/>
      <w:lang w:eastAsia="en-US"/>
    </w:rPr>
  </w:style>
  <w:style w:type="character" w:customStyle="1" w:styleId="BodyTextChar">
    <w:name w:val="Body Text Char"/>
    <w:basedOn w:val="DefaultParagraphFont"/>
    <w:link w:val="BodyText"/>
    <w:rsid w:val="001D22A6"/>
    <w:rPr>
      <w:sz w:val="24"/>
      <w:lang w:eastAsia="en-US"/>
    </w:rPr>
  </w:style>
  <w:style w:type="paragraph" w:customStyle="1" w:styleId="CentrBold">
    <w:name w:val="CentrBold"/>
    <w:rsid w:val="00116155"/>
    <w:pPr>
      <w:snapToGrid w:val="0"/>
      <w:jc w:val="center"/>
    </w:pPr>
    <w:rPr>
      <w:rFonts w:ascii="TimesLT" w:hAnsi="TimesLT"/>
      <w:b/>
      <w:caps/>
      <w:lang w:val="en-US" w:eastAsia="en-US"/>
    </w:rPr>
  </w:style>
  <w:style w:type="paragraph" w:styleId="ListParagraph">
    <w:name w:val="List Paragraph"/>
    <w:basedOn w:val="Normal"/>
    <w:link w:val="ListParagraphChar"/>
    <w:uiPriority w:val="34"/>
    <w:qFormat/>
    <w:rsid w:val="00FD03AD"/>
    <w:pPr>
      <w:ind w:left="720"/>
      <w:contextualSpacing/>
    </w:pPr>
  </w:style>
  <w:style w:type="character" w:customStyle="1" w:styleId="ListParagraphChar">
    <w:name w:val="List Paragraph Char"/>
    <w:basedOn w:val="DefaultParagraphFont"/>
    <w:link w:val="ListParagraph"/>
    <w:uiPriority w:val="34"/>
    <w:locked/>
    <w:rsid w:val="009B1915"/>
    <w:rPr>
      <w:sz w:val="24"/>
      <w:szCs w:val="24"/>
    </w:rPr>
  </w:style>
  <w:style w:type="paragraph" w:styleId="BodyTextIndent">
    <w:name w:val="Body Text Indent"/>
    <w:basedOn w:val="Normal"/>
    <w:link w:val="BodyTextIndentChar"/>
    <w:rsid w:val="007C70FF"/>
    <w:pPr>
      <w:spacing w:after="120"/>
      <w:ind w:left="283"/>
    </w:pPr>
  </w:style>
  <w:style w:type="character" w:customStyle="1" w:styleId="BodyTextIndentChar">
    <w:name w:val="Body Text Indent Char"/>
    <w:basedOn w:val="DefaultParagraphFont"/>
    <w:link w:val="BodyTextIndent"/>
    <w:rsid w:val="007C70FF"/>
    <w:rPr>
      <w:sz w:val="24"/>
      <w:szCs w:val="24"/>
    </w:rPr>
  </w:style>
  <w:style w:type="paragraph" w:customStyle="1" w:styleId="BodyText1">
    <w:name w:val="Body Text1"/>
    <w:rsid w:val="007C70FF"/>
    <w:pPr>
      <w:autoSpaceDE w:val="0"/>
      <w:autoSpaceDN w:val="0"/>
      <w:adjustRightInd w:val="0"/>
      <w:ind w:firstLine="312"/>
      <w:jc w:val="both"/>
    </w:pPr>
    <w:rPr>
      <w:rFonts w:ascii="TimesLT" w:hAnsi="TimesLT"/>
      <w:lang w:val="en-US" w:eastAsia="en-US"/>
    </w:rPr>
  </w:style>
  <w:style w:type="character" w:styleId="PageNumber">
    <w:name w:val="page number"/>
    <w:basedOn w:val="DefaultParagraphFont"/>
    <w:rsid w:val="007C70FF"/>
  </w:style>
  <w:style w:type="character" w:styleId="CommentReference">
    <w:name w:val="annotation reference"/>
    <w:basedOn w:val="DefaultParagraphFont"/>
    <w:uiPriority w:val="99"/>
    <w:qFormat/>
    <w:rsid w:val="007C70FF"/>
    <w:rPr>
      <w:sz w:val="16"/>
      <w:szCs w:val="16"/>
    </w:rPr>
  </w:style>
  <w:style w:type="paragraph" w:customStyle="1" w:styleId="Straipsniopavadinimas">
    <w:name w:val="Straipsnio pavadinimas"/>
    <w:basedOn w:val="Normal"/>
    <w:rsid w:val="007C70FF"/>
    <w:pPr>
      <w:ind w:firstLine="720"/>
      <w:jc w:val="both"/>
    </w:pPr>
    <w:rPr>
      <w:b/>
      <w:sz w:val="22"/>
      <w:szCs w:val="20"/>
      <w:lang w:eastAsia="en-US"/>
    </w:rPr>
  </w:style>
  <w:style w:type="paragraph" w:styleId="CommentText">
    <w:name w:val="annotation text"/>
    <w:basedOn w:val="Normal"/>
    <w:link w:val="CommentTextChar"/>
    <w:uiPriority w:val="99"/>
    <w:rsid w:val="009725E9"/>
    <w:rPr>
      <w:sz w:val="20"/>
      <w:szCs w:val="20"/>
    </w:rPr>
  </w:style>
  <w:style w:type="character" w:customStyle="1" w:styleId="CommentTextChar">
    <w:name w:val="Comment Text Char"/>
    <w:basedOn w:val="DefaultParagraphFont"/>
    <w:link w:val="CommentText"/>
    <w:uiPriority w:val="99"/>
    <w:rsid w:val="009725E9"/>
  </w:style>
  <w:style w:type="paragraph" w:styleId="CommentSubject">
    <w:name w:val="annotation subject"/>
    <w:basedOn w:val="CommentText"/>
    <w:next w:val="CommentText"/>
    <w:link w:val="CommentSubjectChar"/>
    <w:rsid w:val="009725E9"/>
    <w:rPr>
      <w:b/>
      <w:bCs/>
    </w:rPr>
  </w:style>
  <w:style w:type="character" w:customStyle="1" w:styleId="CommentSubjectChar">
    <w:name w:val="Comment Subject Char"/>
    <w:basedOn w:val="CommentTextChar"/>
    <w:link w:val="CommentSubject"/>
    <w:rsid w:val="009725E9"/>
    <w:rPr>
      <w:b/>
      <w:bCs/>
    </w:rPr>
  </w:style>
  <w:style w:type="paragraph" w:customStyle="1" w:styleId="MMTitle">
    <w:name w:val="MM Title"/>
    <w:basedOn w:val="Title"/>
    <w:rsid w:val="00B97581"/>
    <w:pPr>
      <w:pBdr>
        <w:bottom w:val="none" w:sz="0" w:space="0" w:color="auto"/>
      </w:pBdr>
      <w:spacing w:before="240" w:after="60"/>
      <w:contextualSpacing w:val="0"/>
      <w:jc w:val="center"/>
      <w:outlineLvl w:val="0"/>
    </w:pPr>
    <w:rPr>
      <w:rFonts w:ascii="Arial" w:eastAsia="Calibri" w:hAnsi="Arial" w:cs="Arial"/>
      <w:b/>
      <w:bCs/>
      <w:color w:val="auto"/>
      <w:spacing w:val="0"/>
      <w:sz w:val="32"/>
      <w:szCs w:val="32"/>
      <w:lang w:val="en-US" w:eastAsia="en-US"/>
    </w:rPr>
  </w:style>
  <w:style w:type="paragraph" w:styleId="Title">
    <w:name w:val="Title"/>
    <w:basedOn w:val="Normal"/>
    <w:next w:val="Normal"/>
    <w:link w:val="TitleChar"/>
    <w:qFormat/>
    <w:rsid w:val="00B9758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B97581"/>
    <w:rPr>
      <w:rFonts w:asciiTheme="majorHAnsi" w:eastAsiaTheme="majorEastAsia" w:hAnsiTheme="majorHAnsi" w:cstheme="majorBidi"/>
      <w:color w:val="17365D" w:themeColor="text2" w:themeShade="BF"/>
      <w:spacing w:val="5"/>
      <w:kern w:val="28"/>
      <w:sz w:val="52"/>
      <w:szCs w:val="52"/>
    </w:rPr>
  </w:style>
  <w:style w:type="paragraph" w:styleId="Revision">
    <w:name w:val="Revision"/>
    <w:hidden/>
    <w:uiPriority w:val="99"/>
    <w:semiHidden/>
    <w:rsid w:val="00A5646B"/>
    <w:rPr>
      <w:sz w:val="24"/>
      <w:szCs w:val="24"/>
    </w:rPr>
  </w:style>
  <w:style w:type="character" w:customStyle="1" w:styleId="Laukeliai">
    <w:name w:val="Laukeliai"/>
    <w:basedOn w:val="DefaultParagraphFont"/>
    <w:uiPriority w:val="1"/>
    <w:rsid w:val="009B1915"/>
    <w:rPr>
      <w:rFonts w:ascii="Arial" w:hAnsi="Arial"/>
      <w:sz w:val="20"/>
    </w:rPr>
  </w:style>
  <w:style w:type="paragraph" w:styleId="NoSpacing">
    <w:name w:val="No Spacing"/>
    <w:uiPriority w:val="1"/>
    <w:qFormat/>
    <w:rsid w:val="009B1915"/>
    <w:rPr>
      <w:rFonts w:ascii="Calibri" w:eastAsia="Calibri" w:hAnsi="Calibri"/>
      <w:sz w:val="22"/>
      <w:szCs w:val="22"/>
      <w:lang w:eastAsia="en-US"/>
    </w:rPr>
  </w:style>
  <w:style w:type="character" w:styleId="FootnoteReference">
    <w:name w:val="footnote reference"/>
    <w:rsid w:val="009B1915"/>
    <w:rPr>
      <w:vertAlign w:val="superscript"/>
    </w:rPr>
  </w:style>
  <w:style w:type="character" w:styleId="Hyperlink">
    <w:name w:val="Hyperlink"/>
    <w:basedOn w:val="DefaultParagraphFont"/>
    <w:rsid w:val="00BB2778"/>
    <w:rPr>
      <w:color w:val="0000FF" w:themeColor="hyperlink"/>
      <w:u w:val="single"/>
    </w:rPr>
  </w:style>
  <w:style w:type="character" w:styleId="SubtleReference">
    <w:name w:val="Subtle Reference"/>
    <w:basedOn w:val="DefaultParagraphFont"/>
    <w:uiPriority w:val="31"/>
    <w:qFormat/>
    <w:rsid w:val="00C23E84"/>
    <w:rPr>
      <w:smallCaps/>
      <w:color w:val="C0504D" w:themeColor="accent2"/>
      <w:u w:val="single"/>
    </w:rPr>
  </w:style>
  <w:style w:type="paragraph" w:customStyle="1" w:styleId="Bodytext2">
    <w:name w:val="Body text (2)"/>
    <w:basedOn w:val="Normal"/>
    <w:qFormat/>
    <w:rsid w:val="00D161D0"/>
    <w:pPr>
      <w:shd w:val="clear" w:color="auto" w:fill="FFFFFF"/>
      <w:spacing w:line="269" w:lineRule="exact"/>
      <w:ind w:hanging="400"/>
    </w:pPr>
    <w:rPr>
      <w:rFonts w:eastAsia="Calibri"/>
      <w:i/>
      <w:iCs/>
      <w:sz w:val="23"/>
      <w:szCs w:val="23"/>
      <w:lang w:eastAsia="zh-CN"/>
    </w:rPr>
  </w:style>
  <w:style w:type="character" w:customStyle="1" w:styleId="r-search-highlight">
    <w:name w:val="r-search-highlight"/>
    <w:basedOn w:val="DefaultParagraphFont"/>
    <w:rsid w:val="0063691A"/>
  </w:style>
  <w:style w:type="paragraph" w:styleId="NormalWeb">
    <w:name w:val="Normal (Web)"/>
    <w:basedOn w:val="Normal"/>
    <w:uiPriority w:val="99"/>
    <w:semiHidden/>
    <w:unhideWhenUsed/>
    <w:rsid w:val="00A21809"/>
    <w:pPr>
      <w:spacing w:before="100" w:beforeAutospacing="1" w:after="100" w:afterAutospacing="1"/>
    </w:pPr>
    <w:rPr>
      <w:lang w:val="en-US" w:eastAsia="en-US"/>
    </w:rPr>
  </w:style>
  <w:style w:type="character" w:customStyle="1" w:styleId="normaltextrun">
    <w:name w:val="normaltextrun"/>
    <w:basedOn w:val="DefaultParagraphFont"/>
    <w:rsid w:val="00545853"/>
  </w:style>
  <w:style w:type="character" w:customStyle="1" w:styleId="eop">
    <w:name w:val="eop"/>
    <w:basedOn w:val="DefaultParagraphFont"/>
    <w:rsid w:val="00545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551015">
      <w:bodyDiv w:val="1"/>
      <w:marLeft w:val="0"/>
      <w:marRight w:val="0"/>
      <w:marTop w:val="0"/>
      <w:marBottom w:val="0"/>
      <w:divBdr>
        <w:top w:val="none" w:sz="0" w:space="0" w:color="auto"/>
        <w:left w:val="none" w:sz="0" w:space="0" w:color="auto"/>
        <w:bottom w:val="none" w:sz="0" w:space="0" w:color="auto"/>
        <w:right w:val="none" w:sz="0" w:space="0" w:color="auto"/>
      </w:divBdr>
    </w:div>
    <w:div w:id="98181603">
      <w:bodyDiv w:val="1"/>
      <w:marLeft w:val="0"/>
      <w:marRight w:val="0"/>
      <w:marTop w:val="0"/>
      <w:marBottom w:val="0"/>
      <w:divBdr>
        <w:top w:val="none" w:sz="0" w:space="0" w:color="auto"/>
        <w:left w:val="none" w:sz="0" w:space="0" w:color="auto"/>
        <w:bottom w:val="none" w:sz="0" w:space="0" w:color="auto"/>
        <w:right w:val="none" w:sz="0" w:space="0" w:color="auto"/>
      </w:divBdr>
    </w:div>
    <w:div w:id="252056306">
      <w:bodyDiv w:val="1"/>
      <w:marLeft w:val="0"/>
      <w:marRight w:val="0"/>
      <w:marTop w:val="0"/>
      <w:marBottom w:val="0"/>
      <w:divBdr>
        <w:top w:val="none" w:sz="0" w:space="0" w:color="auto"/>
        <w:left w:val="none" w:sz="0" w:space="0" w:color="auto"/>
        <w:bottom w:val="none" w:sz="0" w:space="0" w:color="auto"/>
        <w:right w:val="none" w:sz="0" w:space="0" w:color="auto"/>
      </w:divBdr>
      <w:divsChild>
        <w:div w:id="1243102383">
          <w:marLeft w:val="0"/>
          <w:marRight w:val="0"/>
          <w:marTop w:val="0"/>
          <w:marBottom w:val="0"/>
          <w:divBdr>
            <w:top w:val="none" w:sz="0" w:space="0" w:color="auto"/>
            <w:left w:val="none" w:sz="0" w:space="0" w:color="auto"/>
            <w:bottom w:val="none" w:sz="0" w:space="0" w:color="auto"/>
            <w:right w:val="none" w:sz="0" w:space="0" w:color="auto"/>
          </w:divBdr>
        </w:div>
        <w:div w:id="591940677">
          <w:marLeft w:val="0"/>
          <w:marRight w:val="0"/>
          <w:marTop w:val="0"/>
          <w:marBottom w:val="0"/>
          <w:divBdr>
            <w:top w:val="none" w:sz="0" w:space="0" w:color="auto"/>
            <w:left w:val="none" w:sz="0" w:space="0" w:color="auto"/>
            <w:bottom w:val="none" w:sz="0" w:space="0" w:color="auto"/>
            <w:right w:val="none" w:sz="0" w:space="0" w:color="auto"/>
          </w:divBdr>
        </w:div>
      </w:divsChild>
    </w:div>
    <w:div w:id="374088871">
      <w:bodyDiv w:val="1"/>
      <w:marLeft w:val="0"/>
      <w:marRight w:val="0"/>
      <w:marTop w:val="0"/>
      <w:marBottom w:val="0"/>
      <w:divBdr>
        <w:top w:val="none" w:sz="0" w:space="0" w:color="auto"/>
        <w:left w:val="none" w:sz="0" w:space="0" w:color="auto"/>
        <w:bottom w:val="none" w:sz="0" w:space="0" w:color="auto"/>
        <w:right w:val="none" w:sz="0" w:space="0" w:color="auto"/>
      </w:divBdr>
    </w:div>
    <w:div w:id="457064544">
      <w:bodyDiv w:val="1"/>
      <w:marLeft w:val="0"/>
      <w:marRight w:val="0"/>
      <w:marTop w:val="0"/>
      <w:marBottom w:val="0"/>
      <w:divBdr>
        <w:top w:val="none" w:sz="0" w:space="0" w:color="auto"/>
        <w:left w:val="none" w:sz="0" w:space="0" w:color="auto"/>
        <w:bottom w:val="none" w:sz="0" w:space="0" w:color="auto"/>
        <w:right w:val="none" w:sz="0" w:space="0" w:color="auto"/>
      </w:divBdr>
    </w:div>
    <w:div w:id="649599635">
      <w:bodyDiv w:val="1"/>
      <w:marLeft w:val="0"/>
      <w:marRight w:val="0"/>
      <w:marTop w:val="0"/>
      <w:marBottom w:val="0"/>
      <w:divBdr>
        <w:top w:val="none" w:sz="0" w:space="0" w:color="auto"/>
        <w:left w:val="none" w:sz="0" w:space="0" w:color="auto"/>
        <w:bottom w:val="none" w:sz="0" w:space="0" w:color="auto"/>
        <w:right w:val="none" w:sz="0" w:space="0" w:color="auto"/>
      </w:divBdr>
    </w:div>
    <w:div w:id="952437835">
      <w:bodyDiv w:val="1"/>
      <w:marLeft w:val="0"/>
      <w:marRight w:val="0"/>
      <w:marTop w:val="0"/>
      <w:marBottom w:val="0"/>
      <w:divBdr>
        <w:top w:val="none" w:sz="0" w:space="0" w:color="auto"/>
        <w:left w:val="none" w:sz="0" w:space="0" w:color="auto"/>
        <w:bottom w:val="none" w:sz="0" w:space="0" w:color="auto"/>
        <w:right w:val="none" w:sz="0" w:space="0" w:color="auto"/>
      </w:divBdr>
    </w:div>
    <w:div w:id="1554730315">
      <w:bodyDiv w:val="1"/>
      <w:marLeft w:val="0"/>
      <w:marRight w:val="0"/>
      <w:marTop w:val="0"/>
      <w:marBottom w:val="0"/>
      <w:divBdr>
        <w:top w:val="none" w:sz="0" w:space="0" w:color="auto"/>
        <w:left w:val="none" w:sz="0" w:space="0" w:color="auto"/>
        <w:bottom w:val="none" w:sz="0" w:space="0" w:color="auto"/>
        <w:right w:val="none" w:sz="0" w:space="0" w:color="auto"/>
      </w:divBdr>
    </w:div>
    <w:div w:id="1694844180">
      <w:bodyDiv w:val="1"/>
      <w:marLeft w:val="0"/>
      <w:marRight w:val="0"/>
      <w:marTop w:val="0"/>
      <w:marBottom w:val="0"/>
      <w:divBdr>
        <w:top w:val="none" w:sz="0" w:space="0" w:color="auto"/>
        <w:left w:val="none" w:sz="0" w:space="0" w:color="auto"/>
        <w:bottom w:val="none" w:sz="0" w:space="0" w:color="auto"/>
        <w:right w:val="none" w:sz="0" w:space="0" w:color="auto"/>
      </w:divBdr>
      <w:divsChild>
        <w:div w:id="399208962">
          <w:marLeft w:val="0"/>
          <w:marRight w:val="0"/>
          <w:marTop w:val="0"/>
          <w:marBottom w:val="0"/>
          <w:divBdr>
            <w:top w:val="none" w:sz="0" w:space="0" w:color="auto"/>
            <w:left w:val="none" w:sz="0" w:space="0" w:color="auto"/>
            <w:bottom w:val="none" w:sz="0" w:space="0" w:color="auto"/>
            <w:right w:val="none" w:sz="0" w:space="0" w:color="auto"/>
          </w:divBdr>
        </w:div>
      </w:divsChild>
    </w:div>
    <w:div w:id="1761488104">
      <w:bodyDiv w:val="1"/>
      <w:marLeft w:val="225"/>
      <w:marRight w:val="225"/>
      <w:marTop w:val="0"/>
      <w:marBottom w:val="0"/>
      <w:divBdr>
        <w:top w:val="none" w:sz="0" w:space="0" w:color="auto"/>
        <w:left w:val="none" w:sz="0" w:space="0" w:color="auto"/>
        <w:bottom w:val="none" w:sz="0" w:space="0" w:color="auto"/>
        <w:right w:val="none" w:sz="0" w:space="0" w:color="auto"/>
      </w:divBdr>
      <w:divsChild>
        <w:div w:id="692918420">
          <w:marLeft w:val="0"/>
          <w:marRight w:val="0"/>
          <w:marTop w:val="0"/>
          <w:marBottom w:val="0"/>
          <w:divBdr>
            <w:top w:val="none" w:sz="0" w:space="0" w:color="auto"/>
            <w:left w:val="none" w:sz="0" w:space="0" w:color="auto"/>
            <w:bottom w:val="none" w:sz="0" w:space="0" w:color="auto"/>
            <w:right w:val="none" w:sz="0" w:space="0" w:color="auto"/>
          </w:divBdr>
        </w:div>
      </w:divsChild>
    </w:div>
    <w:div w:id="1920019448">
      <w:bodyDiv w:val="1"/>
      <w:marLeft w:val="0"/>
      <w:marRight w:val="0"/>
      <w:marTop w:val="0"/>
      <w:marBottom w:val="0"/>
      <w:divBdr>
        <w:top w:val="none" w:sz="0" w:space="0" w:color="auto"/>
        <w:left w:val="none" w:sz="0" w:space="0" w:color="auto"/>
        <w:bottom w:val="none" w:sz="0" w:space="0" w:color="auto"/>
        <w:right w:val="none" w:sz="0" w:space="0" w:color="auto"/>
      </w:divBdr>
      <w:divsChild>
        <w:div w:id="256595990">
          <w:marLeft w:val="0"/>
          <w:marRight w:val="0"/>
          <w:marTop w:val="0"/>
          <w:marBottom w:val="0"/>
          <w:divBdr>
            <w:top w:val="none" w:sz="0" w:space="0" w:color="auto"/>
            <w:left w:val="none" w:sz="0" w:space="0" w:color="auto"/>
            <w:bottom w:val="none" w:sz="0" w:space="0" w:color="auto"/>
            <w:right w:val="none" w:sz="0" w:space="0" w:color="auto"/>
          </w:divBdr>
        </w:div>
      </w:divsChild>
    </w:div>
    <w:div w:id="199394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0b1303-f713-477b-8ca8-b1dfe5a97519">
      <Terms xmlns="http://schemas.microsoft.com/office/infopath/2007/PartnerControls"/>
    </lcf76f155ced4ddcb4097134ff3c332f>
    <TaxCatchAll xmlns="413bd800-9cc7-4b33-bbe3-cb24f5a862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B5D92D8E5A42543A5CBBE8F354CF927" ma:contentTypeVersion="14" ma:contentTypeDescription="Create a new document." ma:contentTypeScope="" ma:versionID="7bfcd65bdab931880b8c2eb5e38c5481">
  <xsd:schema xmlns:xsd="http://www.w3.org/2001/XMLSchema" xmlns:xs="http://www.w3.org/2001/XMLSchema" xmlns:p="http://schemas.microsoft.com/office/2006/metadata/properties" xmlns:ns2="630b1303-f713-477b-8ca8-b1dfe5a97519" xmlns:ns3="413bd800-9cc7-4b33-bbe3-cb24f5a86244" targetNamespace="http://schemas.microsoft.com/office/2006/metadata/properties" ma:root="true" ma:fieldsID="730a4298cea4a80c67a4f65915a1579f" ns2:_="" ns3:_="">
    <xsd:import namespace="630b1303-f713-477b-8ca8-b1dfe5a97519"/>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b1303-f713-477b-8ca8-b1dfe5a97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3724CB-A0EF-42C2-97DB-44202E247665}">
  <ds:schemaRefs>
    <ds:schemaRef ds:uri="http://schemas.microsoft.com/office/2006/metadata/properties"/>
    <ds:schemaRef ds:uri="http://schemas.microsoft.com/office/infopath/2007/PartnerControls"/>
    <ds:schemaRef ds:uri="630b1303-f713-477b-8ca8-b1dfe5a97519"/>
    <ds:schemaRef ds:uri="413bd800-9cc7-4b33-bbe3-cb24f5a86244"/>
  </ds:schemaRefs>
</ds:datastoreItem>
</file>

<file path=customXml/itemProps2.xml><?xml version="1.0" encoding="utf-8"?>
<ds:datastoreItem xmlns:ds="http://schemas.openxmlformats.org/officeDocument/2006/customXml" ds:itemID="{8A22A818-1EC8-4ED4-8E10-2A81D6B309DD}">
  <ds:schemaRefs>
    <ds:schemaRef ds:uri="http://schemas.microsoft.com/sharepoint/v3/contenttype/forms"/>
  </ds:schemaRefs>
</ds:datastoreItem>
</file>

<file path=customXml/itemProps3.xml><?xml version="1.0" encoding="utf-8"?>
<ds:datastoreItem xmlns:ds="http://schemas.openxmlformats.org/officeDocument/2006/customXml" ds:itemID="{73443258-29CC-4441-913E-FC8FF01E14FF}">
  <ds:schemaRefs>
    <ds:schemaRef ds:uri="http://schemas.openxmlformats.org/officeDocument/2006/bibliography"/>
  </ds:schemaRefs>
</ds:datastoreItem>
</file>

<file path=customXml/itemProps4.xml><?xml version="1.0" encoding="utf-8"?>
<ds:datastoreItem xmlns:ds="http://schemas.openxmlformats.org/officeDocument/2006/customXml" ds:itemID="{F91C47F3-F4C0-4C56-ACB5-E4360E245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0b1303-f713-477b-8ca8-b1dfe5a97519"/>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4</Pages>
  <Words>1828</Words>
  <Characters>10420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Vilnius Airport</Company>
  <LinksUpToDate>false</LinksUpToDate>
  <CharactersWithSpaces>12224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Juodaitis</dc:creator>
  <cp:keywords/>
  <cp:lastModifiedBy>Denis Sosunov</cp:lastModifiedBy>
  <cp:revision>189</cp:revision>
  <cp:lastPrinted>2017-12-14T02:05:00Z</cp:lastPrinted>
  <dcterms:created xsi:type="dcterms:W3CDTF">2023-08-22T14:28:00Z</dcterms:created>
  <dcterms:modified xsi:type="dcterms:W3CDTF">2024-12-09T12:13:00Z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0x010100AB5D92D8E5A42543A5CBBE8F354CF927</vt:lpwstr>
  </property>
  <property fmtid="{D5CDD505-2E9C-101B-9397-08002B2CF9AE}" pid="3" name="MediaServiceImageTags">
    <vt:lpwstr/>
  </property>
</Properties>
</file>