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718C" w14:textId="77777777" w:rsidR="00BD527C" w:rsidRPr="00511F24" w:rsidRDefault="00BD527C" w:rsidP="00AD5AD0">
      <w:pPr>
        <w:ind w:left="5040"/>
        <w:rPr>
          <w:b/>
        </w:rPr>
      </w:pPr>
      <w:r w:rsidRPr="00511F24">
        <w:rPr>
          <w:b/>
        </w:rPr>
        <w:t xml:space="preserve">Atviro konkurso </w:t>
      </w:r>
      <w:r>
        <w:rPr>
          <w:b/>
        </w:rPr>
        <w:t xml:space="preserve">sąlygų  priedas Nr. 1 </w:t>
      </w:r>
    </w:p>
    <w:p w14:paraId="3BDF11F4" w14:textId="77777777" w:rsidR="00BD527C" w:rsidRDefault="00BD527C" w:rsidP="00BD527C">
      <w:pPr>
        <w:ind w:left="5400"/>
        <w:jc w:val="both"/>
      </w:pPr>
    </w:p>
    <w:p w14:paraId="5FB03A21" w14:textId="77777777" w:rsidR="00C9683B" w:rsidRDefault="00C9683B" w:rsidP="00C9683B">
      <w:pPr>
        <w:jc w:val="center"/>
      </w:pPr>
      <w:r>
        <w:rPr>
          <w:noProof/>
        </w:rPr>
        <w:drawing>
          <wp:inline distT="0" distB="0" distL="0" distR="0" wp14:anchorId="6C184773" wp14:editId="7A79EE1A">
            <wp:extent cx="1540624" cy="354983"/>
            <wp:effectExtent l="0" t="0" r="0" b="0"/>
            <wp:docPr id="13795422" name="Picture 1379542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422" name="Picture 13795422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24" cy="35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E639" w14:textId="77777777" w:rsidR="00C9683B" w:rsidRDefault="00C9683B" w:rsidP="00C9683B">
      <w:pPr>
        <w:jc w:val="center"/>
        <w:rPr>
          <w:rFonts w:ascii="Times" w:eastAsia="Times" w:hAnsi="Times" w:cs="Times"/>
          <w:color w:val="000000" w:themeColor="text1"/>
          <w:sz w:val="22"/>
          <w:szCs w:val="22"/>
          <w:lang w:val="pl"/>
        </w:rPr>
      </w:pPr>
      <w:r w:rsidRPr="7AAC88C2">
        <w:rPr>
          <w:rFonts w:ascii="Times" w:eastAsia="Times" w:hAnsi="Times" w:cs="Times"/>
          <w:color w:val="000000" w:themeColor="text1"/>
          <w:sz w:val="22"/>
          <w:szCs w:val="22"/>
          <w:lang w:val="pl"/>
        </w:rPr>
        <w:t>Antakalnio g. 36, Vilnius 10305</w:t>
      </w:r>
    </w:p>
    <w:p w14:paraId="1836D135" w14:textId="77777777" w:rsidR="00C9683B" w:rsidRDefault="00C9683B" w:rsidP="00C9683B">
      <w:pPr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Tel. (8-5) 2709055, faks. (8-5) 2709056 .Valstybės įmonė Registrų centras.</w:t>
      </w:r>
    </w:p>
    <w:p w14:paraId="0A049016" w14:textId="77777777" w:rsidR="00C9683B" w:rsidRDefault="00C9683B" w:rsidP="00C9683B">
      <w:pPr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  <w:r w:rsidRPr="7AAC88C2">
        <w:rPr>
          <w:rFonts w:ascii="Times" w:eastAsia="Times" w:hAnsi="Times" w:cs="Times"/>
          <w:color w:val="000000" w:themeColor="text1"/>
          <w:sz w:val="22"/>
          <w:szCs w:val="22"/>
        </w:rPr>
        <w:t>Įm. k. 123501772, PVM m.k LT235017716</w:t>
      </w:r>
    </w:p>
    <w:p w14:paraId="7129C981" w14:textId="77777777" w:rsidR="00BD527C" w:rsidRPr="00131469" w:rsidRDefault="00BD527C" w:rsidP="00BD527C">
      <w:pPr>
        <w:jc w:val="center"/>
        <w:rPr>
          <w:b/>
          <w:bCs/>
        </w:rPr>
      </w:pPr>
    </w:p>
    <w:p w14:paraId="380710C2" w14:textId="77777777" w:rsidR="00C9683B" w:rsidRPr="00C9683B" w:rsidRDefault="00C9683B" w:rsidP="00C9683B">
      <w:pPr>
        <w:rPr>
          <w:rFonts w:ascii="Times" w:hAnsi="Times"/>
          <w:color w:val="000000" w:themeColor="text1"/>
          <w:lang w:val="en-LT"/>
        </w:rPr>
      </w:pPr>
      <w:r w:rsidRPr="00C9683B">
        <w:rPr>
          <w:rFonts w:ascii="Times" w:hAnsi="Times" w:cs="Arial"/>
          <w:color w:val="000000" w:themeColor="text1"/>
          <w:shd w:val="clear" w:color="auto" w:fill="FFFFFF"/>
        </w:rPr>
        <w:t>Viešoji įstaiga Radviliškio ligoninė</w:t>
      </w:r>
    </w:p>
    <w:p w14:paraId="575D794B" w14:textId="77777777" w:rsidR="00BD527C" w:rsidRDefault="00BD527C" w:rsidP="00BD527C">
      <w:pPr>
        <w:jc w:val="both"/>
      </w:pPr>
    </w:p>
    <w:p w14:paraId="38031E5E" w14:textId="77777777" w:rsidR="00BD527C" w:rsidRPr="00C30988" w:rsidRDefault="00BD527C" w:rsidP="00BD527C">
      <w:pPr>
        <w:jc w:val="both"/>
      </w:pPr>
    </w:p>
    <w:p w14:paraId="6AB0DA1B" w14:textId="77777777" w:rsidR="00BD527C" w:rsidRPr="00C30988" w:rsidRDefault="00BD527C" w:rsidP="00BD527C">
      <w:pPr>
        <w:jc w:val="center"/>
        <w:rPr>
          <w:b/>
        </w:rPr>
      </w:pPr>
      <w:r w:rsidRPr="00C30988">
        <w:rPr>
          <w:b/>
        </w:rPr>
        <w:t>PASIŪLYMO FORMA</w:t>
      </w:r>
    </w:p>
    <w:p w14:paraId="1DAC3579" w14:textId="77777777" w:rsidR="00BD527C" w:rsidRPr="00C30988" w:rsidRDefault="00BD527C" w:rsidP="00BD527C">
      <w:pPr>
        <w:rPr>
          <w:b/>
        </w:rPr>
      </w:pPr>
    </w:p>
    <w:p w14:paraId="728C1981" w14:textId="77777777" w:rsidR="00BD527C" w:rsidRPr="00C30988" w:rsidRDefault="00BD527C" w:rsidP="00BD527C">
      <w:pPr>
        <w:jc w:val="center"/>
        <w:rPr>
          <w:b/>
          <w:bCs/>
          <w:color w:val="000000"/>
        </w:rPr>
      </w:pPr>
      <w:r>
        <w:rPr>
          <w:b/>
        </w:rPr>
        <w:t>DĖL MEDICININIŲ PREKIŲ PIRKIMO</w:t>
      </w:r>
    </w:p>
    <w:p w14:paraId="53A54522" w14:textId="46ECA96A" w:rsidR="00BD527C" w:rsidRDefault="00C9683B" w:rsidP="00BD527C">
      <w:pPr>
        <w:jc w:val="center"/>
      </w:pPr>
      <w:r>
        <w:t>2021 11 22</w:t>
      </w:r>
    </w:p>
    <w:p w14:paraId="002C1669" w14:textId="130A48C9" w:rsidR="00C9683B" w:rsidRPr="00C30988" w:rsidRDefault="00C9683B" w:rsidP="00BD527C">
      <w:pPr>
        <w:jc w:val="center"/>
        <w:rPr>
          <w:sz w:val="16"/>
        </w:rPr>
      </w:pPr>
      <w:r>
        <w:t>Vilnius</w:t>
      </w:r>
    </w:p>
    <w:p w14:paraId="065A06CA" w14:textId="77777777" w:rsidR="00BD527C" w:rsidRPr="00C30988" w:rsidRDefault="00BD527C" w:rsidP="00BD527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5156"/>
      </w:tblGrid>
      <w:tr w:rsidR="00BD527C" w:rsidRPr="00C30988" w14:paraId="5BE2026A" w14:textId="77777777" w:rsidTr="00D14C0F">
        <w:trPr>
          <w:trHeight w:val="807"/>
        </w:trPr>
        <w:tc>
          <w:tcPr>
            <w:tcW w:w="4733" w:type="dxa"/>
          </w:tcPr>
          <w:p w14:paraId="46C33A44" w14:textId="77777777" w:rsidR="00BD527C" w:rsidRPr="00C30988" w:rsidRDefault="00BD527C" w:rsidP="00D14C0F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4A9F1619" w14:textId="77777777" w:rsidR="00BD527C" w:rsidRPr="00C30988" w:rsidRDefault="00BD527C" w:rsidP="00D14C0F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156" w:type="dxa"/>
          </w:tcPr>
          <w:p w14:paraId="163FF562" w14:textId="77777777" w:rsidR="00C9683B" w:rsidRPr="008B2417" w:rsidRDefault="00C9683B" w:rsidP="00C9683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7AAC88C2">
              <w:rPr>
                <w:color w:val="000000" w:themeColor="text1"/>
                <w:sz w:val="22"/>
                <w:szCs w:val="22"/>
              </w:rPr>
              <w:t>UAB Biomedika</w:t>
            </w:r>
          </w:p>
          <w:p w14:paraId="541F9D4A" w14:textId="77777777" w:rsidR="00BD527C" w:rsidRPr="00C30988" w:rsidRDefault="00BD527C" w:rsidP="00D14C0F">
            <w:pPr>
              <w:jc w:val="both"/>
            </w:pPr>
          </w:p>
        </w:tc>
      </w:tr>
      <w:tr w:rsidR="00BD527C" w:rsidRPr="00C30988" w14:paraId="2ABEFBBC" w14:textId="77777777" w:rsidTr="00D14C0F">
        <w:trPr>
          <w:trHeight w:val="264"/>
        </w:trPr>
        <w:tc>
          <w:tcPr>
            <w:tcW w:w="4733" w:type="dxa"/>
          </w:tcPr>
          <w:p w14:paraId="088370E1" w14:textId="77777777" w:rsidR="00BD527C" w:rsidRPr="00C30988" w:rsidRDefault="00BD527C" w:rsidP="00D14C0F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5156" w:type="dxa"/>
          </w:tcPr>
          <w:p w14:paraId="358E2F72" w14:textId="3341A814" w:rsidR="00BD527C" w:rsidRPr="00C9683B" w:rsidRDefault="00C9683B" w:rsidP="00C9683B">
            <w:pPr>
              <w:tabs>
                <w:tab w:val="left" w:pos="1090"/>
              </w:tabs>
              <w:jc w:val="both"/>
              <w:rPr>
                <w:rFonts w:eastAsia="Calibri"/>
                <w:color w:val="000000"/>
              </w:rPr>
            </w:pPr>
            <w:r w:rsidRPr="7AAC88C2">
              <w:rPr>
                <w:color w:val="000000" w:themeColor="text1"/>
                <w:sz w:val="22"/>
                <w:szCs w:val="22"/>
              </w:rPr>
              <w:t>Antakalnio g. 36, Vilnius</w:t>
            </w:r>
          </w:p>
        </w:tc>
      </w:tr>
      <w:tr w:rsidR="00BD527C" w:rsidRPr="00C30988" w14:paraId="2E4ECD61" w14:textId="77777777" w:rsidTr="00D14C0F">
        <w:trPr>
          <w:trHeight w:val="264"/>
        </w:trPr>
        <w:tc>
          <w:tcPr>
            <w:tcW w:w="4733" w:type="dxa"/>
          </w:tcPr>
          <w:p w14:paraId="7BCC3488" w14:textId="77777777" w:rsidR="00BD527C" w:rsidRPr="00C30988" w:rsidRDefault="00BD527C" w:rsidP="00D14C0F">
            <w:pPr>
              <w:jc w:val="both"/>
            </w:pPr>
            <w:r w:rsidRPr="00C30988">
              <w:t>Įmonės kodas</w:t>
            </w:r>
          </w:p>
        </w:tc>
        <w:tc>
          <w:tcPr>
            <w:tcW w:w="5156" w:type="dxa"/>
          </w:tcPr>
          <w:p w14:paraId="6408526B" w14:textId="2BF25976" w:rsidR="00BD527C" w:rsidRPr="00C30988" w:rsidRDefault="00C9683B" w:rsidP="00D14C0F">
            <w:pPr>
              <w:jc w:val="both"/>
            </w:pPr>
            <w:r w:rsidRPr="00AD537E">
              <w:rPr>
                <w:color w:val="000000" w:themeColor="text1"/>
                <w:sz w:val="22"/>
                <w:szCs w:val="22"/>
              </w:rPr>
              <w:t>123501772</w:t>
            </w:r>
          </w:p>
        </w:tc>
      </w:tr>
      <w:tr w:rsidR="00BD527C" w:rsidRPr="00C30988" w14:paraId="61BB562A" w14:textId="77777777" w:rsidTr="00D14C0F">
        <w:trPr>
          <w:trHeight w:val="529"/>
        </w:trPr>
        <w:tc>
          <w:tcPr>
            <w:tcW w:w="4733" w:type="dxa"/>
          </w:tcPr>
          <w:p w14:paraId="2029DB68" w14:textId="77777777" w:rsidR="00BD527C" w:rsidRPr="00C30988" w:rsidRDefault="00BD527C" w:rsidP="00D14C0F">
            <w:pPr>
              <w:jc w:val="both"/>
            </w:pPr>
            <w:r w:rsidRPr="00C30988">
              <w:t xml:space="preserve">Už pasiūlymą atsakingo asmens </w:t>
            </w:r>
          </w:p>
          <w:p w14:paraId="00D2DE1B" w14:textId="77777777" w:rsidR="00BD527C" w:rsidRPr="00C30988" w:rsidRDefault="00BD527C" w:rsidP="00D14C0F">
            <w:pPr>
              <w:jc w:val="both"/>
            </w:pPr>
            <w:r w:rsidRPr="00C30988">
              <w:t>vardas, pavardė</w:t>
            </w:r>
          </w:p>
        </w:tc>
        <w:tc>
          <w:tcPr>
            <w:tcW w:w="5156" w:type="dxa"/>
          </w:tcPr>
          <w:p w14:paraId="349F6390" w14:textId="7F934361" w:rsidR="00BD527C" w:rsidRPr="00C30988" w:rsidRDefault="00C9683B" w:rsidP="00D14C0F">
            <w:pPr>
              <w:jc w:val="both"/>
            </w:pPr>
            <w:r w:rsidRPr="00AD537E">
              <w:rPr>
                <w:color w:val="000000" w:themeColor="text1"/>
                <w:sz w:val="22"/>
                <w:szCs w:val="22"/>
              </w:rPr>
              <w:t>Andrius Simonaitis, Sporto medicinos padalinio vadovas</w:t>
            </w:r>
          </w:p>
        </w:tc>
      </w:tr>
      <w:tr w:rsidR="00BD527C" w:rsidRPr="00C30988" w14:paraId="649A1317" w14:textId="77777777" w:rsidTr="00D14C0F">
        <w:trPr>
          <w:trHeight w:val="264"/>
        </w:trPr>
        <w:tc>
          <w:tcPr>
            <w:tcW w:w="4733" w:type="dxa"/>
          </w:tcPr>
          <w:p w14:paraId="6AE58034" w14:textId="77777777" w:rsidR="00BD527C" w:rsidRPr="00C30988" w:rsidRDefault="00BD527C" w:rsidP="00D14C0F">
            <w:pPr>
              <w:jc w:val="both"/>
            </w:pPr>
            <w:r w:rsidRPr="00C30988">
              <w:t>Telefono numeris</w:t>
            </w:r>
          </w:p>
        </w:tc>
        <w:tc>
          <w:tcPr>
            <w:tcW w:w="5156" w:type="dxa"/>
          </w:tcPr>
          <w:p w14:paraId="0174457A" w14:textId="15FF3953" w:rsidR="00BD527C" w:rsidRPr="00C30988" w:rsidRDefault="00C9683B" w:rsidP="00D14C0F">
            <w:pPr>
              <w:jc w:val="both"/>
            </w:pPr>
            <w:r w:rsidRPr="7AAC88C2">
              <w:rPr>
                <w:sz w:val="22"/>
                <w:szCs w:val="22"/>
              </w:rPr>
              <w:t>85 270 90 55</w:t>
            </w:r>
          </w:p>
        </w:tc>
      </w:tr>
      <w:tr w:rsidR="00BD527C" w:rsidRPr="00C30988" w14:paraId="5A14F8D4" w14:textId="77777777" w:rsidTr="00D14C0F">
        <w:trPr>
          <w:trHeight w:val="279"/>
        </w:trPr>
        <w:tc>
          <w:tcPr>
            <w:tcW w:w="4733" w:type="dxa"/>
          </w:tcPr>
          <w:p w14:paraId="05DB34EC" w14:textId="77777777" w:rsidR="00BD527C" w:rsidRPr="00C30988" w:rsidRDefault="00BD527C" w:rsidP="00D14C0F">
            <w:pPr>
              <w:jc w:val="both"/>
            </w:pPr>
            <w:r w:rsidRPr="00C30988">
              <w:t>Fakso numeris</w:t>
            </w:r>
          </w:p>
        </w:tc>
        <w:tc>
          <w:tcPr>
            <w:tcW w:w="5156" w:type="dxa"/>
          </w:tcPr>
          <w:p w14:paraId="4589FF53" w14:textId="37120E33" w:rsidR="00BD527C" w:rsidRPr="00C30988" w:rsidRDefault="00C9683B" w:rsidP="00D14C0F">
            <w:pPr>
              <w:jc w:val="both"/>
            </w:pPr>
            <w:r>
              <w:rPr>
                <w:color w:val="000000" w:themeColor="text1"/>
                <w:sz w:val="22"/>
                <w:szCs w:val="22"/>
              </w:rPr>
              <w:t>85 270 90 56</w:t>
            </w:r>
          </w:p>
        </w:tc>
      </w:tr>
      <w:tr w:rsidR="00BD527C" w:rsidRPr="00C30988" w14:paraId="382FCCAD" w14:textId="77777777" w:rsidTr="00D14C0F">
        <w:trPr>
          <w:trHeight w:val="264"/>
        </w:trPr>
        <w:tc>
          <w:tcPr>
            <w:tcW w:w="4733" w:type="dxa"/>
          </w:tcPr>
          <w:p w14:paraId="719AC982" w14:textId="77777777" w:rsidR="00BD527C" w:rsidRPr="00C30988" w:rsidRDefault="00BD527C" w:rsidP="00D14C0F">
            <w:pPr>
              <w:jc w:val="both"/>
            </w:pPr>
            <w:r w:rsidRPr="00C30988">
              <w:t>El. pašto adresas</w:t>
            </w:r>
          </w:p>
        </w:tc>
        <w:tc>
          <w:tcPr>
            <w:tcW w:w="5156" w:type="dxa"/>
          </w:tcPr>
          <w:p w14:paraId="5A318107" w14:textId="44278928" w:rsidR="00BD527C" w:rsidRPr="00C30988" w:rsidRDefault="00C9683B" w:rsidP="00D14C0F">
            <w:pPr>
              <w:jc w:val="both"/>
            </w:pPr>
            <w:r>
              <w:rPr>
                <w:noProof/>
                <w:sz w:val="22"/>
                <w:szCs w:val="22"/>
                <w:lang w:eastAsia="lt-LT"/>
              </w:rPr>
              <w:t>info@biomedika.lt</w:t>
            </w:r>
          </w:p>
        </w:tc>
      </w:tr>
      <w:tr w:rsidR="00BD527C" w:rsidRPr="00C30988" w14:paraId="7A7D75A7" w14:textId="77777777" w:rsidTr="00D14C0F">
        <w:trPr>
          <w:trHeight w:val="264"/>
        </w:trPr>
        <w:tc>
          <w:tcPr>
            <w:tcW w:w="4733" w:type="dxa"/>
          </w:tcPr>
          <w:p w14:paraId="1CCBC83D" w14:textId="77777777" w:rsidR="00BD527C" w:rsidRPr="00131469" w:rsidRDefault="00BD527C" w:rsidP="00D14C0F">
            <w:r>
              <w:t>Atsiskaitomoji sąskaita, banko rekvizitai</w:t>
            </w:r>
          </w:p>
        </w:tc>
        <w:tc>
          <w:tcPr>
            <w:tcW w:w="5156" w:type="dxa"/>
          </w:tcPr>
          <w:p w14:paraId="50CD9943" w14:textId="72E48590" w:rsidR="00BD527C" w:rsidRPr="00C30988" w:rsidRDefault="00C9683B" w:rsidP="00D14C0F">
            <w:pPr>
              <w:jc w:val="both"/>
            </w:pPr>
            <w:r w:rsidRPr="00690515">
              <w:rPr>
                <w:noProof/>
                <w:sz w:val="22"/>
                <w:szCs w:val="22"/>
                <w:lang w:eastAsia="lt-LT"/>
              </w:rPr>
              <w:t>LT937300010073379464,</w:t>
            </w:r>
            <w:r>
              <w:rPr>
                <w:noProof/>
                <w:sz w:val="22"/>
                <w:szCs w:val="22"/>
                <w:lang w:eastAsia="lt-LT"/>
              </w:rPr>
              <w:t xml:space="preserve"> AB Swedbank, HABALT22</w:t>
            </w:r>
          </w:p>
        </w:tc>
      </w:tr>
    </w:tbl>
    <w:p w14:paraId="3A179176" w14:textId="77777777" w:rsidR="00BD527C" w:rsidRDefault="00BD527C" w:rsidP="00BD527C">
      <w:pPr>
        <w:ind w:firstLine="720"/>
        <w:jc w:val="both"/>
      </w:pPr>
    </w:p>
    <w:p w14:paraId="35343735" w14:textId="77777777" w:rsidR="00BD527C" w:rsidRDefault="00BD527C" w:rsidP="00BD527C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14:paraId="2F36AFD7" w14:textId="77777777" w:rsidR="00BD527C" w:rsidRDefault="00BD527C" w:rsidP="00BD527C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D527C" w:rsidRPr="00DD2CCE" w14:paraId="1F40CDD9" w14:textId="77777777" w:rsidTr="00D14C0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ECC" w14:textId="77777777" w:rsidR="00BD527C" w:rsidRPr="00BE7D42" w:rsidRDefault="00BD527C" w:rsidP="00D14C0F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431" w14:textId="77777777" w:rsidR="00BD527C" w:rsidRPr="00BE7D42" w:rsidRDefault="00BD527C" w:rsidP="00D14C0F">
            <w:pPr>
              <w:jc w:val="both"/>
              <w:rPr>
                <w:b/>
                <w:color w:val="FF0000"/>
              </w:rPr>
            </w:pPr>
          </w:p>
        </w:tc>
      </w:tr>
      <w:tr w:rsidR="00BD527C" w:rsidRPr="00131469" w14:paraId="0884F2B8" w14:textId="77777777" w:rsidTr="00D14C0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3B4" w14:textId="77777777" w:rsidR="00BD527C" w:rsidRPr="00131469" w:rsidRDefault="00BD527C" w:rsidP="00D14C0F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A04" w14:textId="77777777" w:rsidR="00BD527C" w:rsidRPr="00131469" w:rsidRDefault="00BD527C" w:rsidP="00D14C0F">
            <w:pPr>
              <w:jc w:val="both"/>
            </w:pPr>
          </w:p>
        </w:tc>
      </w:tr>
      <w:tr w:rsidR="00BD527C" w:rsidRPr="00131469" w14:paraId="1483155A" w14:textId="77777777" w:rsidTr="00D14C0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736" w14:textId="77777777" w:rsidR="00BD527C" w:rsidRPr="00131469" w:rsidRDefault="00BD527C" w:rsidP="00D14C0F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FF90" w14:textId="77777777" w:rsidR="00BD527C" w:rsidRPr="00131469" w:rsidRDefault="00BD527C" w:rsidP="00D14C0F">
            <w:pPr>
              <w:jc w:val="both"/>
            </w:pPr>
          </w:p>
        </w:tc>
      </w:tr>
      <w:tr w:rsidR="00BD527C" w:rsidRPr="00131469" w14:paraId="51F994B7" w14:textId="77777777" w:rsidTr="00D14C0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F9A" w14:textId="77777777" w:rsidR="00BD527C" w:rsidRPr="00131469" w:rsidRDefault="00BD527C" w:rsidP="00D14C0F">
            <w:r w:rsidRPr="00131469">
              <w:t>Įsipareigojimų dalis (procentais), kuriai ketinama pasitelkti subrangovą (-us), subtiekėją (-us) ar subt</w:t>
            </w:r>
            <w:r>
              <w:t>ei</w:t>
            </w:r>
            <w:r w:rsidRPr="00131469">
              <w:t>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95F" w14:textId="77777777" w:rsidR="00BD527C" w:rsidRPr="00131469" w:rsidRDefault="00BD527C" w:rsidP="00D14C0F">
            <w:pPr>
              <w:jc w:val="both"/>
            </w:pPr>
          </w:p>
        </w:tc>
      </w:tr>
    </w:tbl>
    <w:p w14:paraId="6ECB1D33" w14:textId="77777777" w:rsidR="00BD527C" w:rsidRPr="00131469" w:rsidRDefault="00BD527C" w:rsidP="00BD527C">
      <w:pPr>
        <w:jc w:val="both"/>
      </w:pPr>
    </w:p>
    <w:p w14:paraId="012C1CE0" w14:textId="77777777" w:rsidR="00BD527C" w:rsidRPr="00C30988" w:rsidRDefault="00BD527C" w:rsidP="00BD527C">
      <w:pPr>
        <w:ind w:firstLine="720"/>
        <w:jc w:val="both"/>
      </w:pPr>
    </w:p>
    <w:p w14:paraId="145C6DDB" w14:textId="77777777" w:rsidR="00BD527C" w:rsidRPr="00F44B6C" w:rsidRDefault="00BD527C" w:rsidP="00BD527C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38EF320B" w14:textId="77777777" w:rsidR="00BD527C" w:rsidRPr="00F44B6C" w:rsidRDefault="00BD527C" w:rsidP="00BD527C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14:paraId="4B5F99EA" w14:textId="77777777" w:rsidR="00BD527C" w:rsidRPr="00F44B6C" w:rsidRDefault="00BD527C" w:rsidP="00BD527C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14:paraId="2DA073EF" w14:textId="77777777" w:rsidR="00BD527C" w:rsidRDefault="00BD527C" w:rsidP="00BD527C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7F8C6E10" w14:textId="77777777" w:rsidR="00BD527C" w:rsidRPr="00F44B6C" w:rsidRDefault="00BD527C" w:rsidP="00BD527C">
      <w:pPr>
        <w:jc w:val="both"/>
      </w:pPr>
    </w:p>
    <w:p w14:paraId="49675EA3" w14:textId="77777777" w:rsidR="00BD527C" w:rsidRPr="00DC622D" w:rsidRDefault="00BD527C" w:rsidP="00BD527C">
      <w:pPr>
        <w:ind w:left="57" w:firstLine="684"/>
        <w:jc w:val="both"/>
      </w:pPr>
      <w:r w:rsidRPr="00DC622D">
        <w:t>Mes siūlome šias kainas:</w:t>
      </w:r>
    </w:p>
    <w:p w14:paraId="1DA672C0" w14:textId="77777777" w:rsidR="00BD527C" w:rsidRDefault="00BD527C" w:rsidP="00BD527C">
      <w:pPr>
        <w:ind w:left="57" w:firstLine="684"/>
        <w:jc w:val="both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3046"/>
        <w:gridCol w:w="1783"/>
        <w:gridCol w:w="1488"/>
        <w:gridCol w:w="1488"/>
      </w:tblGrid>
      <w:tr w:rsidR="00BD527C" w:rsidRPr="007B301A" w14:paraId="2420FA39" w14:textId="77777777" w:rsidTr="00C9683B">
        <w:trPr>
          <w:trHeight w:val="238"/>
        </w:trPr>
        <w:tc>
          <w:tcPr>
            <w:tcW w:w="1103" w:type="dxa"/>
            <w:shd w:val="clear" w:color="auto" w:fill="DEEAF6"/>
          </w:tcPr>
          <w:p w14:paraId="158CF9EF" w14:textId="77777777" w:rsidR="00BD527C" w:rsidRPr="007B301A" w:rsidRDefault="00BD527C" w:rsidP="00D14C0F">
            <w:pPr>
              <w:rPr>
                <w:rFonts w:eastAsia="Calibri"/>
                <w:sz w:val="20"/>
                <w:szCs w:val="20"/>
              </w:rPr>
            </w:pPr>
            <w:r w:rsidRPr="007B301A">
              <w:rPr>
                <w:rFonts w:eastAsia="Calibri"/>
                <w:sz w:val="20"/>
                <w:szCs w:val="20"/>
              </w:rPr>
              <w:lastRenderedPageBreak/>
              <w:t>Grupės Nr.</w:t>
            </w:r>
          </w:p>
        </w:tc>
        <w:tc>
          <w:tcPr>
            <w:tcW w:w="3046" w:type="dxa"/>
            <w:shd w:val="clear" w:color="auto" w:fill="DEEAF6"/>
          </w:tcPr>
          <w:p w14:paraId="5C5CF28E" w14:textId="77777777" w:rsidR="00BD527C" w:rsidRPr="007B301A" w:rsidRDefault="00BD527C" w:rsidP="00D14C0F">
            <w:pPr>
              <w:rPr>
                <w:rFonts w:eastAsia="Calibri"/>
                <w:sz w:val="20"/>
                <w:szCs w:val="20"/>
              </w:rPr>
            </w:pPr>
            <w:r w:rsidRPr="007B301A">
              <w:rPr>
                <w:rFonts w:eastAsia="Calibri"/>
                <w:sz w:val="20"/>
                <w:szCs w:val="20"/>
              </w:rPr>
              <w:t>Prekės grupės pavadinimas</w:t>
            </w:r>
            <w:r>
              <w:rPr>
                <w:rFonts w:eastAsia="Calibri"/>
                <w:sz w:val="20"/>
                <w:szCs w:val="20"/>
              </w:rPr>
              <w:t>/ Taikoma nuolaida giminingoms prekėms neįrašytoms į sutarties priedą</w:t>
            </w:r>
          </w:p>
        </w:tc>
        <w:tc>
          <w:tcPr>
            <w:tcW w:w="1783" w:type="dxa"/>
            <w:shd w:val="clear" w:color="auto" w:fill="DEEAF6"/>
          </w:tcPr>
          <w:p w14:paraId="74D21C48" w14:textId="77777777" w:rsidR="00BD527C" w:rsidRPr="000E0C74" w:rsidRDefault="00BD527C" w:rsidP="00D14C0F">
            <w:pPr>
              <w:rPr>
                <w:rFonts w:eastAsia="Calibri"/>
                <w:sz w:val="20"/>
                <w:szCs w:val="20"/>
              </w:rPr>
            </w:pPr>
            <w:r w:rsidRPr="000E0C74">
              <w:rPr>
                <w:rFonts w:eastAsia="Arial Unicode MS"/>
                <w:sz w:val="20"/>
                <w:szCs w:val="20"/>
                <w:bdr w:val="nil"/>
                <w:lang w:val="en-US"/>
              </w:rPr>
              <w:t xml:space="preserve">Kitos giminingos prekės neįrašytos į pasiūlymą, parduodamos tuo metu galiojančiomis rinkos kainomis, </w:t>
            </w:r>
            <w:r w:rsidRPr="009D3D24">
              <w:rPr>
                <w:rFonts w:eastAsia="Arial Unicode MS"/>
                <w:b/>
                <w:sz w:val="20"/>
                <w:szCs w:val="20"/>
                <w:bdr w:val="nil"/>
                <w:lang w:val="en-US"/>
              </w:rPr>
              <w:t xml:space="preserve">pritaikius pastovią </w:t>
            </w:r>
            <w:r w:rsidRPr="009D3D24">
              <w:rPr>
                <w:b/>
                <w:sz w:val="20"/>
                <w:szCs w:val="20"/>
              </w:rPr>
              <w:t>nuolaidą</w:t>
            </w:r>
            <w:r w:rsidRPr="000E0C74">
              <w:rPr>
                <w:sz w:val="20"/>
                <w:szCs w:val="20"/>
              </w:rPr>
              <w:t xml:space="preserve"> </w:t>
            </w:r>
            <w:r w:rsidRPr="000E0C74">
              <w:rPr>
                <w:rFonts w:eastAsia="Arial Unicode MS"/>
                <w:sz w:val="20"/>
                <w:szCs w:val="20"/>
                <w:bdr w:val="nil"/>
                <w:lang w:val="en-US"/>
              </w:rPr>
              <w:t>(</w:t>
            </w:r>
            <w:r w:rsidRPr="000E0C74">
              <w:rPr>
                <w:rFonts w:eastAsia="Arial Unicode MS"/>
                <w:i/>
                <w:sz w:val="20"/>
                <w:szCs w:val="20"/>
                <w:bdr w:val="nil"/>
                <w:lang w:val="en-US"/>
              </w:rPr>
              <w:t>jei</w:t>
            </w:r>
            <w:r>
              <w:rPr>
                <w:rFonts w:eastAsia="Arial Unicode MS"/>
                <w:i/>
                <w:sz w:val="20"/>
                <w:szCs w:val="20"/>
                <w:bdr w:val="nil"/>
                <w:lang w:val="en-US"/>
              </w:rPr>
              <w:t>gu</w:t>
            </w:r>
            <w:r w:rsidRPr="000E0C74">
              <w:rPr>
                <w:rFonts w:eastAsia="Arial Unicode MS"/>
                <w:i/>
                <w:sz w:val="20"/>
                <w:szCs w:val="20"/>
                <w:bdr w:val="nil"/>
                <w:lang w:val="en-US"/>
              </w:rPr>
              <w:t xml:space="preserve"> taikoma</w:t>
            </w:r>
            <w:r w:rsidRPr="000E0C74">
              <w:rPr>
                <w:rFonts w:eastAsia="Arial Unicode MS"/>
                <w:sz w:val="20"/>
                <w:szCs w:val="20"/>
                <w:bdr w:val="nil"/>
                <w:lang w:val="en-US"/>
              </w:rPr>
              <w:t>) nuo kiekvienos prekės - procentais</w:t>
            </w:r>
          </w:p>
        </w:tc>
        <w:tc>
          <w:tcPr>
            <w:tcW w:w="1488" w:type="dxa"/>
            <w:shd w:val="clear" w:color="auto" w:fill="DEEAF6"/>
          </w:tcPr>
          <w:p w14:paraId="3B93E92C" w14:textId="77777777" w:rsidR="00BD527C" w:rsidRPr="007B301A" w:rsidRDefault="00BD527C" w:rsidP="00D14C0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Orientacinė siūloma </w:t>
            </w:r>
            <w:r>
              <w:rPr>
                <w:rFonts w:eastAsia="Calibri"/>
                <w:sz w:val="20"/>
                <w:szCs w:val="20"/>
                <w:lang w:val="en-US"/>
              </w:rPr>
              <w:t>24</w:t>
            </w:r>
            <w:r>
              <w:rPr>
                <w:rFonts w:eastAsia="Calibri"/>
                <w:sz w:val="20"/>
                <w:szCs w:val="20"/>
              </w:rPr>
              <w:t xml:space="preserve"> mėn. kaina Eur be PVM </w:t>
            </w:r>
          </w:p>
        </w:tc>
        <w:tc>
          <w:tcPr>
            <w:tcW w:w="1488" w:type="dxa"/>
            <w:shd w:val="clear" w:color="auto" w:fill="DEEAF6"/>
          </w:tcPr>
          <w:p w14:paraId="34650FEE" w14:textId="77777777" w:rsidR="00BD527C" w:rsidRPr="007B301A" w:rsidRDefault="00BD527C" w:rsidP="00D14C0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Orientacinė siūloma 24</w:t>
            </w:r>
            <w:r w:rsidRPr="007B301A">
              <w:rPr>
                <w:rFonts w:eastAsia="Calibri"/>
                <w:sz w:val="20"/>
                <w:szCs w:val="20"/>
              </w:rPr>
              <w:t xml:space="preserve"> mėn. kaina Eur su PVM </w:t>
            </w:r>
            <w:r w:rsidRPr="00410E8B">
              <w:rPr>
                <w:rFonts w:eastAsia="Calibri"/>
                <w:b/>
                <w:sz w:val="20"/>
                <w:szCs w:val="20"/>
              </w:rPr>
              <w:t>(skaičiais ir žodžiais)</w:t>
            </w:r>
          </w:p>
        </w:tc>
      </w:tr>
      <w:tr w:rsidR="00BD527C" w:rsidRPr="007B301A" w14:paraId="34C61E04" w14:textId="77777777" w:rsidTr="00C9683B">
        <w:trPr>
          <w:trHeight w:val="193"/>
        </w:trPr>
        <w:tc>
          <w:tcPr>
            <w:tcW w:w="1103" w:type="dxa"/>
            <w:shd w:val="clear" w:color="auto" w:fill="auto"/>
          </w:tcPr>
          <w:p w14:paraId="6F44B6C4" w14:textId="77777777" w:rsidR="00BD527C" w:rsidRDefault="00BD527C" w:rsidP="00D14C0F">
            <w:pPr>
              <w:rPr>
                <w:rFonts w:eastAsia="Calibri"/>
                <w:sz w:val="22"/>
                <w:szCs w:val="22"/>
              </w:rPr>
            </w:pPr>
            <w:r w:rsidRPr="001C5981">
              <w:t>1</w:t>
            </w:r>
            <w:r>
              <w:t>2 g</w:t>
            </w:r>
            <w:r w:rsidRPr="001C5981">
              <w:t>rupė</w:t>
            </w:r>
          </w:p>
        </w:tc>
        <w:tc>
          <w:tcPr>
            <w:tcW w:w="3046" w:type="dxa"/>
            <w:shd w:val="clear" w:color="auto" w:fill="auto"/>
          </w:tcPr>
          <w:p w14:paraId="3A245EAF" w14:textId="77777777" w:rsidR="00BD527C" w:rsidRPr="00AB65EC" w:rsidRDefault="00BD527C" w:rsidP="00D14C0F">
            <w:pPr>
              <w:pStyle w:val="NoSpacing"/>
            </w:pPr>
            <w:r w:rsidRPr="00AB65EC">
              <w:t>Artroskopinio šeiverio antgalis</w:t>
            </w:r>
          </w:p>
          <w:p w14:paraId="2051458E" w14:textId="77777777" w:rsidR="00BD527C" w:rsidRPr="007B301A" w:rsidRDefault="00BD527C" w:rsidP="00D14C0F">
            <w:pPr>
              <w:rPr>
                <w:rFonts w:eastAsia="Calibri"/>
                <w:sz w:val="22"/>
                <w:szCs w:val="22"/>
              </w:rPr>
            </w:pPr>
            <w:r>
              <w:t>(</w:t>
            </w:r>
            <w:r w:rsidRPr="00AB65EC">
              <w:t>Vienkartiniai artroskopinio šeiverio antgaliai, tinkantys naudoti su ,,Zimmer Biomet‘‘ šeiverio sistema</w:t>
            </w:r>
            <w:r>
              <w:t>)</w:t>
            </w:r>
          </w:p>
        </w:tc>
        <w:tc>
          <w:tcPr>
            <w:tcW w:w="1783" w:type="dxa"/>
            <w:shd w:val="clear" w:color="auto" w:fill="auto"/>
          </w:tcPr>
          <w:p w14:paraId="68E6143A" w14:textId="77777777" w:rsidR="00BD527C" w:rsidRPr="007B301A" w:rsidRDefault="00BD527C" w:rsidP="00D14C0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5DA2E563" w14:textId="5487674D" w:rsidR="00BD527C" w:rsidRPr="000D2930" w:rsidRDefault="00DD15D5" w:rsidP="00D14C0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7920.00 Eur</w:t>
            </w:r>
          </w:p>
        </w:tc>
        <w:tc>
          <w:tcPr>
            <w:tcW w:w="1488" w:type="dxa"/>
          </w:tcPr>
          <w:p w14:paraId="719A907B" w14:textId="77777777" w:rsidR="00BD527C" w:rsidRDefault="00DD15D5" w:rsidP="00D14C0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8316.00 Eur</w:t>
            </w:r>
          </w:p>
          <w:p w14:paraId="4D46EB85" w14:textId="6A988D32" w:rsidR="00DD15D5" w:rsidRPr="000D2930" w:rsidRDefault="00DD15D5" w:rsidP="00D14C0F">
            <w:pPr>
              <w:jc w:val="center"/>
              <w:rPr>
                <w:rFonts w:eastAsia="Calibri"/>
                <w:sz w:val="20"/>
                <w:szCs w:val="20"/>
              </w:rPr>
            </w:pPr>
            <w:r w:rsidRPr="00DD15D5">
              <w:rPr>
                <w:rFonts w:eastAsia="Calibri"/>
                <w:sz w:val="20"/>
                <w:szCs w:val="20"/>
              </w:rPr>
              <w:t>aštuoni tūkstančiai trys šimtai šešiolika eurų 00 ct</w:t>
            </w:r>
          </w:p>
        </w:tc>
      </w:tr>
    </w:tbl>
    <w:p w14:paraId="1C67D1B7" w14:textId="77777777" w:rsidR="00BD527C" w:rsidRDefault="00BD527C" w:rsidP="00BD527C">
      <w:pPr>
        <w:jc w:val="both"/>
      </w:pPr>
    </w:p>
    <w:p w14:paraId="55E507EF" w14:textId="77777777" w:rsidR="00BD527C" w:rsidRPr="00131469" w:rsidRDefault="00BD527C" w:rsidP="00BD527C">
      <w:pPr>
        <w:ind w:firstLine="720"/>
        <w:jc w:val="both"/>
      </w:pPr>
      <w:r w:rsidRPr="009D3D24">
        <w:t>Kartu su pasiūlymu pasitelkiami subtiek</w:t>
      </w:r>
      <w:r w:rsidRPr="009D3D24">
        <w:rPr>
          <w:lang w:val="en-US"/>
        </w:rPr>
        <w:t>ė</w:t>
      </w:r>
      <w:r w:rsidRPr="009D3D24">
        <w:t>jai: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4017"/>
      </w:tblGrid>
      <w:tr w:rsidR="00BD527C" w:rsidRPr="00131469" w14:paraId="3D921812" w14:textId="77777777" w:rsidTr="00D14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D57" w14:textId="77777777" w:rsidR="00BD527C" w:rsidRPr="00131469" w:rsidRDefault="00BD527C" w:rsidP="00D14C0F">
            <w:pPr>
              <w:jc w:val="center"/>
            </w:pPr>
            <w:r w:rsidRPr="00131469">
              <w:t>Eil.Nr.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E38F" w14:textId="77777777" w:rsidR="00BD527C" w:rsidRPr="00131469" w:rsidRDefault="00BD527C" w:rsidP="00D14C0F">
            <w:pPr>
              <w:jc w:val="center"/>
            </w:pPr>
            <w:r>
              <w:t>Subtiekėjo</w:t>
            </w:r>
            <w:r w:rsidRPr="00131469">
              <w:t xml:space="preserve"> pavadinimas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6CD" w14:textId="77777777" w:rsidR="00BD527C" w:rsidRPr="00131469" w:rsidRDefault="00BD527C" w:rsidP="00D14C0F">
            <w:pPr>
              <w:jc w:val="center"/>
            </w:pPr>
            <w:r>
              <w:t>Kuriai pirkimo daliai, prekės eilutei pasitelkiami</w:t>
            </w:r>
          </w:p>
        </w:tc>
      </w:tr>
      <w:tr w:rsidR="00BD527C" w:rsidRPr="00131469" w14:paraId="0884556D" w14:textId="77777777" w:rsidTr="00D14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CF6" w14:textId="77777777" w:rsidR="00BD527C" w:rsidRPr="00131469" w:rsidRDefault="00BD527C" w:rsidP="00D14C0F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BB6" w14:textId="77777777" w:rsidR="00BD527C" w:rsidRPr="00131469" w:rsidRDefault="00BD527C" w:rsidP="00D14C0F">
            <w:pPr>
              <w:jc w:val="both"/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6DC" w14:textId="77777777" w:rsidR="00BD527C" w:rsidRPr="00131469" w:rsidRDefault="00BD527C" w:rsidP="00D14C0F">
            <w:pPr>
              <w:jc w:val="both"/>
            </w:pPr>
          </w:p>
        </w:tc>
      </w:tr>
      <w:tr w:rsidR="00BD527C" w:rsidRPr="00131469" w14:paraId="6619D8F9" w14:textId="77777777" w:rsidTr="00D14C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F5C" w14:textId="77777777" w:rsidR="00BD527C" w:rsidRPr="00131469" w:rsidRDefault="00BD527C" w:rsidP="00D14C0F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F12" w14:textId="77777777" w:rsidR="00BD527C" w:rsidRPr="00131469" w:rsidRDefault="00BD527C" w:rsidP="00D14C0F">
            <w:pPr>
              <w:pStyle w:val="Header"/>
              <w:tabs>
                <w:tab w:val="left" w:pos="1296"/>
              </w:tabs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66E" w14:textId="77777777" w:rsidR="00BD527C" w:rsidRPr="00131469" w:rsidRDefault="00BD527C" w:rsidP="00D14C0F">
            <w:pPr>
              <w:jc w:val="both"/>
            </w:pPr>
          </w:p>
        </w:tc>
      </w:tr>
      <w:tr w:rsidR="00BD527C" w:rsidRPr="00323D0B" w14:paraId="13155974" w14:textId="77777777" w:rsidTr="00D14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254" w:type="dxa"/>
            <w:gridSpan w:val="3"/>
          </w:tcPr>
          <w:p w14:paraId="08A5BF72" w14:textId="77777777" w:rsidR="00BD527C" w:rsidRDefault="00BD527C" w:rsidP="00D14C0F"/>
          <w:p w14:paraId="59AE3CF9" w14:textId="77777777" w:rsidR="00BD527C" w:rsidRPr="00131469" w:rsidRDefault="00BD527C" w:rsidP="00D14C0F">
            <w:pPr>
              <w:ind w:firstLine="720"/>
              <w:jc w:val="both"/>
            </w:pPr>
            <w:r w:rsidRPr="00131469">
              <w:t>Kartu su pasiūlymu pateikiami šie dokumentai:</w:t>
            </w:r>
          </w:p>
          <w:p w14:paraId="0C65FE04" w14:textId="77777777" w:rsidR="00BD527C" w:rsidRPr="00131469" w:rsidRDefault="00BD527C" w:rsidP="00D14C0F">
            <w:pPr>
              <w:ind w:firstLine="720"/>
              <w:jc w:val="both"/>
            </w:pPr>
          </w:p>
          <w:tbl>
            <w:tblPr>
              <w:tblW w:w="102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910"/>
              <w:gridCol w:w="2393"/>
              <w:gridCol w:w="242"/>
            </w:tblGrid>
            <w:tr w:rsidR="00BD527C" w:rsidRPr="00131469" w14:paraId="33018F9E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EA5F6" w14:textId="77777777" w:rsidR="00BD527C" w:rsidRPr="00131469" w:rsidRDefault="00BD527C" w:rsidP="00D14C0F">
                  <w:pPr>
                    <w:jc w:val="center"/>
                  </w:pPr>
                  <w:r w:rsidRPr="00131469">
                    <w:t>Eil.Nr.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1A548" w14:textId="77777777" w:rsidR="00BD527C" w:rsidRPr="00131469" w:rsidRDefault="00BD527C" w:rsidP="00D14C0F">
                  <w:pPr>
                    <w:jc w:val="center"/>
                  </w:pPr>
                  <w:r w:rsidRPr="00131469">
                    <w:t>Pateiktų dokumentų pavadinimas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EAFF9" w14:textId="77777777" w:rsidR="00BD527C" w:rsidRPr="00131469" w:rsidRDefault="00BD527C" w:rsidP="00D14C0F">
                  <w:pPr>
                    <w:jc w:val="center"/>
                  </w:pPr>
                  <w:r w:rsidRPr="00131469">
                    <w:t>Dokumento puslapių skaičius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19DD3" w14:textId="77777777" w:rsidR="00BD527C" w:rsidRDefault="00BD527C" w:rsidP="00D14C0F"/>
                <w:p w14:paraId="0D70949A" w14:textId="77777777" w:rsidR="00BD527C" w:rsidRPr="00131469" w:rsidRDefault="00BD527C" w:rsidP="00D14C0F">
                  <w:pPr>
                    <w:jc w:val="center"/>
                  </w:pPr>
                </w:p>
              </w:tc>
            </w:tr>
            <w:tr w:rsidR="00BD527C" w:rsidRPr="00131469" w14:paraId="3DF3FAC0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F78AA" w14:textId="7FB6331D" w:rsidR="00BD527C" w:rsidRPr="00131469" w:rsidRDefault="00DD15D5" w:rsidP="00D14C0F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4EA8C" w14:textId="7A439B71" w:rsidR="00BD527C" w:rsidRPr="00131469" w:rsidRDefault="00DD15D5" w:rsidP="00D14C0F">
                  <w:pPr>
                    <w:jc w:val="both"/>
                  </w:pPr>
                  <w:r>
                    <w:t>Techninė specifikacija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6E011" w14:textId="1995B137" w:rsidR="00BD527C" w:rsidRPr="00DD15D5" w:rsidRDefault="00DD15D5" w:rsidP="00D14C0F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EB289" w14:textId="77777777" w:rsidR="00BD527C" w:rsidRPr="00131469" w:rsidRDefault="00BD527C" w:rsidP="00D14C0F">
                  <w:pPr>
                    <w:jc w:val="both"/>
                  </w:pPr>
                </w:p>
              </w:tc>
            </w:tr>
            <w:tr w:rsidR="00BD527C" w:rsidRPr="00131469" w14:paraId="4EFB5659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76E71" w14:textId="38754C00" w:rsidR="00BD527C" w:rsidRPr="00131469" w:rsidRDefault="00DD15D5" w:rsidP="00D14C0F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4C4F5" w14:textId="3D70486F" w:rsidR="00BD527C" w:rsidRPr="00DD15D5" w:rsidRDefault="00DD15D5" w:rsidP="00D14C0F">
                  <w:pPr>
                    <w:pStyle w:val="Header"/>
                    <w:tabs>
                      <w:tab w:val="left" w:pos="129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Seiverio antgaliu katalogas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4D807" w14:textId="1797A9EF" w:rsidR="00BD527C" w:rsidRPr="00131469" w:rsidRDefault="00DD15D5" w:rsidP="00D14C0F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0431B" w14:textId="77777777" w:rsidR="00BD527C" w:rsidRPr="00131469" w:rsidRDefault="00BD527C" w:rsidP="00D14C0F">
                  <w:pPr>
                    <w:jc w:val="both"/>
                  </w:pPr>
                </w:p>
              </w:tc>
            </w:tr>
            <w:tr w:rsidR="00DD15D5" w:rsidRPr="00131469" w14:paraId="105EFDD0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BE7B0" w14:textId="57D84208" w:rsidR="00DD15D5" w:rsidRDefault="00DD15D5" w:rsidP="00D14C0F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3FC50" w14:textId="10C0D9D4" w:rsidR="00DD15D5" w:rsidRDefault="00DD15D5" w:rsidP="00D14C0F">
                  <w:pPr>
                    <w:pStyle w:val="Header"/>
                    <w:tabs>
                      <w:tab w:val="left" w:pos="129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RC pazyma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7DCC" w14:textId="517146E6" w:rsidR="00DD15D5" w:rsidRDefault="00DD15D5" w:rsidP="00D14C0F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DFB50" w14:textId="77777777" w:rsidR="00DD15D5" w:rsidRPr="00131469" w:rsidRDefault="00DD15D5" w:rsidP="00D14C0F">
                  <w:pPr>
                    <w:jc w:val="both"/>
                  </w:pPr>
                </w:p>
              </w:tc>
            </w:tr>
            <w:tr w:rsidR="00DD15D5" w:rsidRPr="00131469" w14:paraId="02BE8505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7D5F6" w14:textId="581EE67E" w:rsidR="00DD15D5" w:rsidRDefault="00DD15D5" w:rsidP="00D14C0F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83B20" w14:textId="23C8CBF1" w:rsidR="00DD15D5" w:rsidRDefault="00DD15D5" w:rsidP="00D14C0F">
                  <w:pPr>
                    <w:pStyle w:val="Header"/>
                    <w:tabs>
                      <w:tab w:val="left" w:pos="129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Kvalifikaciniai dokumentai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0FEBC" w14:textId="0ACE3ABF" w:rsidR="00DD15D5" w:rsidRDefault="00DD15D5" w:rsidP="00D14C0F">
                  <w:pPr>
                    <w:jc w:val="both"/>
                  </w:pPr>
                  <w:r>
                    <w:t>44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95069" w14:textId="77777777" w:rsidR="00DD15D5" w:rsidRPr="00131469" w:rsidRDefault="00DD15D5" w:rsidP="00D14C0F">
                  <w:pPr>
                    <w:jc w:val="both"/>
                  </w:pPr>
                </w:p>
              </w:tc>
            </w:tr>
            <w:tr w:rsidR="00DD15D5" w:rsidRPr="00131469" w14:paraId="331841DE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98CC7" w14:textId="447B2959" w:rsidR="00DD15D5" w:rsidRDefault="00DD15D5" w:rsidP="00D14C0F">
                  <w:pPr>
                    <w:jc w:val="both"/>
                  </w:pPr>
                  <w:r>
                    <w:t>5.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A5209" w14:textId="25F645F7" w:rsidR="00DD15D5" w:rsidRDefault="00DD15D5" w:rsidP="00D14C0F">
                  <w:pPr>
                    <w:pStyle w:val="Header"/>
                    <w:tabs>
                      <w:tab w:val="left" w:pos="129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Gamintojo igaliojimas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9EF66" w14:textId="7AE8B22B" w:rsidR="00DD15D5" w:rsidRDefault="00DD15D5" w:rsidP="00D14C0F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1E483" w14:textId="77777777" w:rsidR="00DD15D5" w:rsidRPr="00131469" w:rsidRDefault="00DD15D5" w:rsidP="00D14C0F">
                  <w:pPr>
                    <w:jc w:val="both"/>
                  </w:pPr>
                </w:p>
              </w:tc>
            </w:tr>
            <w:tr w:rsidR="00DD15D5" w:rsidRPr="00131469" w14:paraId="0D255A0C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4FDA" w14:textId="1DB5216C" w:rsidR="00DD15D5" w:rsidRDefault="00DD15D5" w:rsidP="00D14C0F">
                  <w:pPr>
                    <w:jc w:val="both"/>
                  </w:pPr>
                  <w:r>
                    <w:t>6.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413EB" w14:textId="3D14EEB3" w:rsidR="00DD15D5" w:rsidRDefault="00DD15D5" w:rsidP="00D14C0F">
                  <w:pPr>
                    <w:pStyle w:val="Header"/>
                    <w:tabs>
                      <w:tab w:val="left" w:pos="129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CE sertifikatas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0147" w14:textId="56D86D7C" w:rsidR="00DD15D5" w:rsidRDefault="007D1C59" w:rsidP="00D14C0F">
                  <w:pPr>
                    <w:jc w:val="both"/>
                  </w:pPr>
                  <w:r>
                    <w:t>1</w:t>
                  </w:r>
                  <w:r w:rsidR="00D63A46">
                    <w:t>6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6D1A4" w14:textId="77777777" w:rsidR="00DD15D5" w:rsidRPr="00131469" w:rsidRDefault="00DD15D5" w:rsidP="00D14C0F">
                  <w:pPr>
                    <w:jc w:val="both"/>
                  </w:pPr>
                </w:p>
              </w:tc>
            </w:tr>
            <w:tr w:rsidR="0045163A" w:rsidRPr="00131469" w14:paraId="6DA4153A" w14:textId="77777777" w:rsidTr="00D14C0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E549D" w14:textId="0C27351D" w:rsidR="0045163A" w:rsidRDefault="0045163A" w:rsidP="00D14C0F">
                  <w:pPr>
                    <w:jc w:val="both"/>
                  </w:pPr>
                  <w:r>
                    <w:t>7.</w:t>
                  </w:r>
                </w:p>
              </w:tc>
              <w:tc>
                <w:tcPr>
                  <w:tcW w:w="6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0F12A" w14:textId="5E8A6C70" w:rsidR="0045163A" w:rsidRDefault="0045163A" w:rsidP="00D14C0F">
                  <w:pPr>
                    <w:pStyle w:val="Header"/>
                    <w:tabs>
                      <w:tab w:val="left" w:pos="1296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EBVPD forma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0A1D6" w14:textId="4C27BDEF" w:rsidR="0045163A" w:rsidRDefault="0045163A" w:rsidP="00D14C0F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76D2" w14:textId="77777777" w:rsidR="0045163A" w:rsidRPr="00131469" w:rsidRDefault="0045163A" w:rsidP="00D14C0F">
                  <w:pPr>
                    <w:jc w:val="both"/>
                  </w:pPr>
                </w:p>
              </w:tc>
            </w:tr>
          </w:tbl>
          <w:p w14:paraId="1B2C71C5" w14:textId="77777777" w:rsidR="00BD527C" w:rsidRPr="00131469" w:rsidRDefault="00BD527C" w:rsidP="00D14C0F"/>
        </w:tc>
      </w:tr>
      <w:tr w:rsidR="00BD527C" w:rsidRPr="00131469" w14:paraId="689F9102" w14:textId="77777777" w:rsidTr="00D14C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254" w:type="dxa"/>
            <w:gridSpan w:val="3"/>
            <w:tcBorders>
              <w:bottom w:val="single" w:sz="4" w:space="0" w:color="auto"/>
            </w:tcBorders>
          </w:tcPr>
          <w:p w14:paraId="3515642C" w14:textId="77777777" w:rsidR="00BD527C" w:rsidRPr="00131469" w:rsidRDefault="00BD527C" w:rsidP="00D14C0F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10B0CC32" w14:textId="77777777" w:rsidR="00BD527C" w:rsidRPr="00131469" w:rsidRDefault="00BD527C" w:rsidP="00D14C0F">
            <w:pPr>
              <w:ind w:right="-108" w:firstLine="720"/>
              <w:jc w:val="both"/>
            </w:pPr>
          </w:p>
          <w:p w14:paraId="69965654" w14:textId="77777777" w:rsidR="00BD527C" w:rsidRPr="00131469" w:rsidRDefault="00BD527C" w:rsidP="00D14C0F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477ACF3F" w14:textId="77777777" w:rsidR="00BD527C" w:rsidRPr="00131469" w:rsidRDefault="00BD527C" w:rsidP="00D14C0F">
            <w:pPr>
              <w:ind w:right="-108"/>
              <w:jc w:val="both"/>
            </w:pPr>
          </w:p>
          <w:tbl>
            <w:tblPr>
              <w:tblW w:w="10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671"/>
              <w:gridCol w:w="5809"/>
            </w:tblGrid>
            <w:tr w:rsidR="00BD527C" w:rsidRPr="00131469" w14:paraId="3654970E" w14:textId="77777777" w:rsidTr="00D14C0F">
              <w:trPr>
                <w:trHeight w:val="1304"/>
              </w:trPr>
              <w:tc>
                <w:tcPr>
                  <w:tcW w:w="610" w:type="dxa"/>
                </w:tcPr>
                <w:p w14:paraId="4D6D91F5" w14:textId="77777777" w:rsidR="00BD527C" w:rsidRPr="00131469" w:rsidRDefault="00BD527C" w:rsidP="00D14C0F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3671" w:type="dxa"/>
                </w:tcPr>
                <w:p w14:paraId="7F853752" w14:textId="77777777" w:rsidR="00BD527C" w:rsidRPr="00131469" w:rsidRDefault="00BD527C" w:rsidP="00D14C0F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  <w:r>
                    <w:t xml:space="preserve"> </w:t>
                  </w:r>
                  <w:r w:rsidRPr="00AB42F9">
                    <w:rPr>
                      <w:b/>
                      <w:i/>
                    </w:rPr>
                    <w:t>Konfidencialūs dokumentai turi būti prisegti atskirais failais</w:t>
                  </w:r>
                </w:p>
              </w:tc>
              <w:tc>
                <w:tcPr>
                  <w:tcW w:w="5809" w:type="dxa"/>
                </w:tcPr>
                <w:p w14:paraId="34A84465" w14:textId="77777777" w:rsidR="00BD527C" w:rsidRPr="00131469" w:rsidRDefault="00BD527C" w:rsidP="00D14C0F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BD527C" w:rsidRPr="00131469" w14:paraId="55E11C45" w14:textId="77777777" w:rsidTr="00D14C0F">
              <w:trPr>
                <w:trHeight w:val="428"/>
              </w:trPr>
              <w:tc>
                <w:tcPr>
                  <w:tcW w:w="610" w:type="dxa"/>
                </w:tcPr>
                <w:p w14:paraId="6633CF0C" w14:textId="77777777" w:rsidR="00BD527C" w:rsidRPr="00131469" w:rsidRDefault="00BD527C" w:rsidP="00D14C0F">
                  <w:pPr>
                    <w:ind w:right="-108"/>
                    <w:jc w:val="both"/>
                  </w:pPr>
                </w:p>
              </w:tc>
              <w:tc>
                <w:tcPr>
                  <w:tcW w:w="3671" w:type="dxa"/>
                </w:tcPr>
                <w:p w14:paraId="6C9AECD4" w14:textId="77777777" w:rsidR="00BD527C" w:rsidRPr="00131469" w:rsidRDefault="00BD527C" w:rsidP="00D14C0F">
                  <w:pPr>
                    <w:ind w:right="-108"/>
                    <w:jc w:val="both"/>
                  </w:pPr>
                </w:p>
              </w:tc>
              <w:tc>
                <w:tcPr>
                  <w:tcW w:w="5809" w:type="dxa"/>
                </w:tcPr>
                <w:p w14:paraId="0E7C6952" w14:textId="77777777" w:rsidR="00BD527C" w:rsidRPr="00131469" w:rsidRDefault="00BD527C" w:rsidP="00D14C0F">
                  <w:pPr>
                    <w:ind w:right="-108"/>
                    <w:jc w:val="both"/>
                  </w:pPr>
                </w:p>
              </w:tc>
            </w:tr>
          </w:tbl>
          <w:p w14:paraId="380666B9" w14:textId="77777777" w:rsidR="00BD527C" w:rsidRPr="00131469" w:rsidRDefault="00BD527C" w:rsidP="00D14C0F">
            <w:pPr>
              <w:ind w:right="-108"/>
              <w:jc w:val="both"/>
            </w:pPr>
          </w:p>
        </w:tc>
      </w:tr>
    </w:tbl>
    <w:p w14:paraId="4C8AF6B5" w14:textId="77777777" w:rsidR="00BD527C" w:rsidRPr="00131469" w:rsidRDefault="00BD527C" w:rsidP="00BD527C">
      <w:pPr>
        <w:ind w:left="567"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0A2756B3" w14:textId="77777777" w:rsidR="00BD527C" w:rsidRDefault="00BD527C" w:rsidP="00BD527C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1"/>
        <w:gridCol w:w="604"/>
        <w:gridCol w:w="1980"/>
        <w:gridCol w:w="701"/>
        <w:gridCol w:w="2611"/>
        <w:gridCol w:w="648"/>
      </w:tblGrid>
      <w:tr w:rsidR="00BD527C" w:rsidRPr="00131469" w14:paraId="371B26B9" w14:textId="77777777" w:rsidTr="00D14C0F">
        <w:trPr>
          <w:trHeight w:val="285"/>
        </w:trPr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5B572" w14:textId="77777777" w:rsidR="00BD527C" w:rsidRPr="00131469" w:rsidRDefault="00BD527C" w:rsidP="00D14C0F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017E9489" w14:textId="77777777" w:rsidR="00BD527C" w:rsidRPr="00131469" w:rsidRDefault="00BD527C" w:rsidP="00D14C0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4EF22" w14:textId="77777777" w:rsidR="00BD527C" w:rsidRPr="00131469" w:rsidRDefault="00BD527C" w:rsidP="00D14C0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6E26E15D" w14:textId="77777777" w:rsidR="00BD527C" w:rsidRPr="00131469" w:rsidRDefault="00BD527C" w:rsidP="00D14C0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09575" w14:textId="77777777" w:rsidR="00BD527C" w:rsidRPr="00131469" w:rsidRDefault="00BD527C" w:rsidP="00D14C0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14:paraId="7F92A043" w14:textId="77777777" w:rsidR="00BD527C" w:rsidRPr="00131469" w:rsidRDefault="00BD527C" w:rsidP="00D14C0F">
            <w:pPr>
              <w:ind w:right="-1"/>
              <w:jc w:val="right"/>
              <w:rPr>
                <w:sz w:val="22"/>
              </w:rPr>
            </w:pPr>
          </w:p>
        </w:tc>
      </w:tr>
      <w:tr w:rsidR="00BD527C" w:rsidRPr="00131469" w14:paraId="55AC1CBB" w14:textId="77777777" w:rsidTr="00D14C0F">
        <w:trPr>
          <w:trHeight w:val="186"/>
        </w:trPr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94EC4" w14:textId="77777777" w:rsidR="00BD527C" w:rsidRPr="00710566" w:rsidRDefault="00BD527C" w:rsidP="00D14C0F">
            <w:pPr>
              <w:pStyle w:val="BodyText"/>
              <w:rPr>
                <w:position w:val="6"/>
                <w:sz w:val="20"/>
                <w:szCs w:val="20"/>
                <w:lang w:val="lt-LT"/>
              </w:rPr>
            </w:pPr>
            <w:r w:rsidRPr="00710566">
              <w:rPr>
                <w:position w:val="6"/>
                <w:sz w:val="20"/>
                <w:szCs w:val="20"/>
                <w:lang w:val="lt-LT"/>
              </w:rPr>
              <w:lastRenderedPageBreak/>
              <w:t>(Tiekėjo arba jo įgalioto asmens pareigų pavadinimas*)</w:t>
            </w:r>
          </w:p>
        </w:tc>
        <w:tc>
          <w:tcPr>
            <w:tcW w:w="604" w:type="dxa"/>
          </w:tcPr>
          <w:p w14:paraId="253F7A97" w14:textId="77777777" w:rsidR="00BD527C" w:rsidRPr="00710566" w:rsidRDefault="00BD527C" w:rsidP="00D14C0F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EADFA" w14:textId="77777777" w:rsidR="00BD527C" w:rsidRPr="00710566" w:rsidRDefault="00BD527C" w:rsidP="00D14C0F">
            <w:pPr>
              <w:ind w:right="-1"/>
              <w:jc w:val="center"/>
              <w:rPr>
                <w:sz w:val="20"/>
                <w:szCs w:val="20"/>
              </w:rPr>
            </w:pPr>
            <w:r w:rsidRPr="00710566">
              <w:rPr>
                <w:position w:val="6"/>
                <w:sz w:val="20"/>
                <w:szCs w:val="20"/>
              </w:rPr>
              <w:t>(Parašas*)</w:t>
            </w:r>
            <w:r w:rsidRPr="0071056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58750F5C" w14:textId="77777777" w:rsidR="00BD527C" w:rsidRPr="00710566" w:rsidRDefault="00BD527C" w:rsidP="00D14C0F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B1776" w14:textId="77777777" w:rsidR="00BD527C" w:rsidRPr="00710566" w:rsidRDefault="00BD527C" w:rsidP="00D14C0F">
            <w:pPr>
              <w:ind w:right="-1"/>
              <w:jc w:val="center"/>
              <w:rPr>
                <w:sz w:val="20"/>
                <w:szCs w:val="20"/>
              </w:rPr>
            </w:pPr>
            <w:r w:rsidRPr="00710566">
              <w:rPr>
                <w:position w:val="6"/>
                <w:sz w:val="20"/>
                <w:szCs w:val="20"/>
              </w:rPr>
              <w:t>(Vardas ir pavardė*)</w:t>
            </w:r>
            <w:r w:rsidRPr="0071056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791FD7F0" w14:textId="77777777" w:rsidR="00BD527C" w:rsidRPr="00710566" w:rsidRDefault="00BD527C" w:rsidP="00D14C0F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46D7063A" w14:textId="77777777" w:rsidR="00BD527C" w:rsidRDefault="00BD527C" w:rsidP="00BD527C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4216C62C" w14:textId="77777777" w:rsidR="00BD527C" w:rsidRDefault="00BD527C" w:rsidP="00BD527C">
      <w:pPr>
        <w:ind w:firstLine="851"/>
        <w:jc w:val="both"/>
        <w:rPr>
          <w:sz w:val="20"/>
          <w:szCs w:val="20"/>
        </w:rPr>
      </w:pPr>
    </w:p>
    <w:p w14:paraId="1C1FB84D" w14:textId="77777777" w:rsidR="00E114EA" w:rsidRDefault="00E114EA" w:rsidP="00BD527C">
      <w:pPr>
        <w:jc w:val="both"/>
      </w:pPr>
    </w:p>
    <w:sectPr w:rsidR="00E1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﷽﷽﷽﷽﷽﷽঱鄚ĝё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C"/>
    <w:rsid w:val="001177F0"/>
    <w:rsid w:val="0045163A"/>
    <w:rsid w:val="007D1C59"/>
    <w:rsid w:val="00AD5AD0"/>
    <w:rsid w:val="00BD527C"/>
    <w:rsid w:val="00C9683B"/>
    <w:rsid w:val="00D268A3"/>
    <w:rsid w:val="00D63A46"/>
    <w:rsid w:val="00DD15D5"/>
    <w:rsid w:val="00E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3A5A97"/>
  <w15:chartTrackingRefBased/>
  <w15:docId w15:val="{9386AA67-8014-444D-B7C6-25410218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dr w:val="nil"/>
        <w:lang w:val="en-L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/>
      <w:sz w:val="24"/>
      <w:szCs w:val="24"/>
      <w:bdr w:val="none" w:sz="0" w:space="0" w:color="auto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BD527C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BD527C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BD527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BD527C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styleId="NoSpacing">
    <w:name w:val="No Spacing"/>
    <w:uiPriority w:val="1"/>
    <w:qFormat/>
    <w:rsid w:val="00BD52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/>
      <w:sz w:val="24"/>
      <w:szCs w:val="22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Pincevičė</dc:creator>
  <cp:keywords/>
  <dc:description/>
  <cp:lastModifiedBy>Toma Pincevičė</cp:lastModifiedBy>
  <cp:revision>7</cp:revision>
  <dcterms:created xsi:type="dcterms:W3CDTF">2021-11-22T07:55:00Z</dcterms:created>
  <dcterms:modified xsi:type="dcterms:W3CDTF">2021-11-24T07:32:00Z</dcterms:modified>
</cp:coreProperties>
</file>