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985658" w:rsidRDefault="00726728" w:rsidP="00726728">
      <w:pPr>
        <w:tabs>
          <w:tab w:val="left" w:pos="993"/>
        </w:tabs>
        <w:spacing w:after="0" w:line="240" w:lineRule="auto"/>
        <w:ind w:firstLine="567"/>
        <w:jc w:val="center"/>
        <w:rPr>
          <w:rFonts w:eastAsia="Calibri" w:cstheme="minorHAnsi"/>
          <w:b/>
        </w:rPr>
      </w:pPr>
      <w:r w:rsidRPr="00985658">
        <w:rPr>
          <w:rFonts w:eastAsia="Calibri" w:cstheme="minorHAnsi"/>
          <w:b/>
        </w:rPr>
        <w:t>PREKIŲ PIRKIMO–PARDAVIMO SUTARTIS</w:t>
      </w:r>
    </w:p>
    <w:p w14:paraId="721B072A" w14:textId="77777777" w:rsidR="00726728" w:rsidRPr="00985658" w:rsidRDefault="00726728" w:rsidP="00726728">
      <w:pPr>
        <w:tabs>
          <w:tab w:val="left" w:pos="993"/>
        </w:tabs>
        <w:spacing w:after="0" w:line="240" w:lineRule="auto"/>
        <w:ind w:firstLine="567"/>
        <w:jc w:val="center"/>
        <w:rPr>
          <w:rFonts w:eastAsia="Calibri" w:cstheme="minorHAnsi"/>
          <w:b/>
        </w:rPr>
      </w:pPr>
      <w:r w:rsidRPr="00985658">
        <w:rPr>
          <w:rFonts w:eastAsia="Calibri" w:cstheme="minorHAnsi"/>
          <w:b/>
        </w:rPr>
        <w:t xml:space="preserve"> </w:t>
      </w:r>
    </w:p>
    <w:p w14:paraId="11EEB917" w14:textId="77777777" w:rsidR="00726728" w:rsidRPr="00985658" w:rsidRDefault="00726728" w:rsidP="00726728">
      <w:pPr>
        <w:keepNext/>
        <w:tabs>
          <w:tab w:val="left" w:pos="993"/>
        </w:tabs>
        <w:spacing w:after="0" w:line="240" w:lineRule="auto"/>
        <w:ind w:right="-82" w:firstLine="567"/>
        <w:jc w:val="center"/>
        <w:outlineLvl w:val="1"/>
        <w:rPr>
          <w:rFonts w:eastAsia="Times New Roman" w:cstheme="minorHAnsi"/>
          <w:b/>
          <w:bCs/>
        </w:rPr>
      </w:pPr>
      <w:r w:rsidRPr="00985658">
        <w:rPr>
          <w:rFonts w:eastAsia="Times New Roman" w:cstheme="minorHAnsi"/>
          <w:b/>
          <w:bCs/>
        </w:rPr>
        <w:t>SPECIALIOSIOS SĄLYGOS</w:t>
      </w:r>
    </w:p>
    <w:p w14:paraId="0E3F7150" w14:textId="77777777" w:rsidR="00726728" w:rsidRPr="00985658" w:rsidRDefault="00726728" w:rsidP="00726728">
      <w:pPr>
        <w:tabs>
          <w:tab w:val="left" w:pos="993"/>
        </w:tabs>
        <w:spacing w:after="0" w:line="240" w:lineRule="auto"/>
        <w:ind w:firstLine="567"/>
        <w:jc w:val="center"/>
        <w:rPr>
          <w:rFonts w:eastAsia="Calibri" w:cstheme="minorHAnsi"/>
        </w:rPr>
      </w:pPr>
    </w:p>
    <w:p w14:paraId="32EAC841" w14:textId="66EB6CE9" w:rsidR="00726728" w:rsidRPr="00985658" w:rsidRDefault="00726728" w:rsidP="00726728">
      <w:pPr>
        <w:tabs>
          <w:tab w:val="left" w:pos="993"/>
        </w:tabs>
        <w:spacing w:after="0" w:line="240" w:lineRule="auto"/>
        <w:ind w:firstLine="567"/>
        <w:jc w:val="center"/>
        <w:rPr>
          <w:rFonts w:eastAsia="Calibri" w:cstheme="minorHAnsi"/>
        </w:rPr>
      </w:pPr>
      <w:r w:rsidRPr="00985658">
        <w:rPr>
          <w:rFonts w:eastAsia="Calibri" w:cstheme="minorHAnsi"/>
        </w:rPr>
        <w:t>20</w:t>
      </w:r>
      <w:r w:rsidR="0070752E" w:rsidRPr="00985658">
        <w:rPr>
          <w:rFonts w:eastAsia="Calibri" w:cstheme="minorHAnsi"/>
        </w:rPr>
        <w:t>2</w:t>
      </w:r>
      <w:r w:rsidR="00D41D01">
        <w:rPr>
          <w:rFonts w:eastAsia="Calibri" w:cstheme="minorHAnsi"/>
        </w:rPr>
        <w:t>3</w:t>
      </w:r>
      <w:r w:rsidRPr="00985658">
        <w:rPr>
          <w:rFonts w:eastAsia="Calibri" w:cstheme="minorHAnsi"/>
        </w:rPr>
        <w:t xml:space="preserve"> m.                                  d.   Nr. </w:t>
      </w:r>
    </w:p>
    <w:p w14:paraId="7411364F" w14:textId="77777777" w:rsidR="00726728" w:rsidRPr="00985658" w:rsidRDefault="00726728" w:rsidP="00726728">
      <w:pPr>
        <w:tabs>
          <w:tab w:val="left" w:pos="993"/>
        </w:tabs>
        <w:spacing w:after="0" w:line="240" w:lineRule="auto"/>
        <w:ind w:firstLine="567"/>
        <w:jc w:val="center"/>
        <w:rPr>
          <w:rFonts w:eastAsia="Calibri" w:cstheme="minorHAnsi"/>
        </w:rPr>
      </w:pPr>
      <w:r w:rsidRPr="00985658">
        <w:rPr>
          <w:rFonts w:eastAsia="Calibri" w:cstheme="minorHAnsi"/>
        </w:rPr>
        <w:t>Vilnius</w:t>
      </w:r>
    </w:p>
    <w:p w14:paraId="535D6697" w14:textId="77777777" w:rsidR="00726728" w:rsidRPr="00985658" w:rsidRDefault="00726728" w:rsidP="00726728">
      <w:pPr>
        <w:tabs>
          <w:tab w:val="left" w:pos="993"/>
        </w:tabs>
        <w:spacing w:after="0" w:line="240" w:lineRule="auto"/>
        <w:ind w:firstLine="567"/>
        <w:jc w:val="center"/>
        <w:rPr>
          <w:rFonts w:eastAsia="Calibri" w:cstheme="minorHAnsi"/>
        </w:rPr>
      </w:pPr>
    </w:p>
    <w:p w14:paraId="41358C4B" w14:textId="77777777" w:rsidR="00726728" w:rsidRPr="00985658"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985658" w:rsidRDefault="00726728" w:rsidP="00726728">
      <w:pPr>
        <w:spacing w:after="0" w:line="240" w:lineRule="auto"/>
        <w:rPr>
          <w:rFonts w:cstheme="minorHAnsi"/>
        </w:rPr>
      </w:pPr>
      <w:r w:rsidRPr="00985658">
        <w:rPr>
          <w:rFonts w:cstheme="minorHAnsi"/>
        </w:rPr>
        <w:t>Sutarties šalys:</w:t>
      </w:r>
    </w:p>
    <w:p w14:paraId="32CA2562" w14:textId="77777777" w:rsidR="00726728" w:rsidRPr="00985658" w:rsidRDefault="00726728" w:rsidP="00726728">
      <w:pPr>
        <w:spacing w:after="0" w:line="240" w:lineRule="auto"/>
        <w:jc w:val="center"/>
        <w:rPr>
          <w:rFonts w:cstheme="minorHAnsi"/>
          <w:b/>
          <w:caps/>
        </w:rPr>
      </w:pPr>
      <w:r w:rsidRPr="00985658">
        <w:rPr>
          <w:rFonts w:cstheme="minorHAnsi"/>
          <w:b/>
          <w:caps/>
        </w:rPr>
        <w:t>PIRKĖJAS</w:t>
      </w:r>
    </w:p>
    <w:p w14:paraId="100900D0" w14:textId="77777777" w:rsidR="00726728" w:rsidRPr="00985658"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5658" w14:paraId="797C090A" w14:textId="77777777" w:rsidTr="0040699C">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985658" w:rsidRDefault="00726728" w:rsidP="0040699C">
            <w:pPr>
              <w:spacing w:after="0" w:line="240" w:lineRule="auto"/>
              <w:jc w:val="both"/>
              <w:rPr>
                <w:rFonts w:cstheme="minorHAnsi"/>
                <w:b/>
              </w:rPr>
            </w:pPr>
            <w:r w:rsidRPr="0098565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EF26C9" w:rsidRDefault="00726728" w:rsidP="0040699C">
            <w:pPr>
              <w:spacing w:after="0" w:line="240" w:lineRule="auto"/>
              <w:rPr>
                <w:rFonts w:cstheme="minorHAnsi"/>
                <w:b/>
                <w:bCs/>
              </w:rPr>
            </w:pPr>
            <w:r w:rsidRPr="00EF26C9">
              <w:rPr>
                <w:rFonts w:cstheme="minorHAnsi"/>
                <w:b/>
                <w:bCs/>
              </w:rPr>
              <w:t>A</w:t>
            </w:r>
            <w:r w:rsidR="006C3BC8" w:rsidRPr="00EF26C9">
              <w:rPr>
                <w:rFonts w:cstheme="minorHAnsi"/>
                <w:b/>
                <w:bCs/>
              </w:rPr>
              <w:t>B Vilniaus šilumos tinklai</w:t>
            </w:r>
          </w:p>
        </w:tc>
      </w:tr>
      <w:tr w:rsidR="00726728" w:rsidRPr="00985658" w14:paraId="0EC81A6A"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985658" w:rsidRDefault="00726728" w:rsidP="0040699C">
            <w:pPr>
              <w:spacing w:after="0" w:line="240" w:lineRule="auto"/>
              <w:jc w:val="both"/>
              <w:rPr>
                <w:rFonts w:cstheme="minorHAnsi"/>
                <w:b/>
              </w:rPr>
            </w:pPr>
            <w:r w:rsidRPr="0098565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985658" w:rsidRDefault="00726728" w:rsidP="0040699C">
            <w:pPr>
              <w:spacing w:after="0" w:line="240" w:lineRule="auto"/>
              <w:rPr>
                <w:rFonts w:cstheme="minorHAnsi"/>
              </w:rPr>
            </w:pPr>
            <w:r w:rsidRPr="00985658">
              <w:rPr>
                <w:rFonts w:cstheme="minorHAnsi"/>
              </w:rPr>
              <w:t xml:space="preserve">Elektrinės g. 2, 03150 Vilnius </w:t>
            </w:r>
          </w:p>
        </w:tc>
      </w:tr>
      <w:tr w:rsidR="00726728" w:rsidRPr="00985658" w14:paraId="7FC99A42" w14:textId="77777777" w:rsidTr="0040699C">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985658" w:rsidRDefault="00726728" w:rsidP="0040699C">
            <w:pPr>
              <w:spacing w:after="0" w:line="240" w:lineRule="auto"/>
              <w:jc w:val="both"/>
              <w:rPr>
                <w:rFonts w:cstheme="minorHAnsi"/>
                <w:b/>
              </w:rPr>
            </w:pPr>
            <w:r w:rsidRPr="00985658">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985658" w:rsidRDefault="00726728" w:rsidP="0040699C">
            <w:pPr>
              <w:spacing w:after="0" w:line="240" w:lineRule="auto"/>
              <w:rPr>
                <w:rFonts w:cstheme="minorHAnsi"/>
              </w:rPr>
            </w:pPr>
            <w:r w:rsidRPr="00985658">
              <w:rPr>
                <w:rFonts w:cstheme="minorHAnsi"/>
              </w:rPr>
              <w:t>Spaudos g. 6-1, 05132 Vilnius</w:t>
            </w:r>
          </w:p>
        </w:tc>
      </w:tr>
      <w:tr w:rsidR="00726728" w:rsidRPr="00985658" w14:paraId="4A0B506F"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985658" w:rsidRDefault="00726728" w:rsidP="0040699C">
            <w:pPr>
              <w:spacing w:after="0" w:line="240" w:lineRule="auto"/>
              <w:jc w:val="both"/>
              <w:rPr>
                <w:rFonts w:cstheme="minorHAnsi"/>
              </w:rPr>
            </w:pPr>
            <w:r w:rsidRPr="0098565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985658" w:rsidRDefault="00726728" w:rsidP="0040699C">
            <w:pPr>
              <w:spacing w:after="0" w:line="240" w:lineRule="auto"/>
              <w:rPr>
                <w:rFonts w:cstheme="minorHAnsi"/>
              </w:rPr>
            </w:pPr>
            <w:r w:rsidRPr="00985658">
              <w:rPr>
                <w:rFonts w:cstheme="minorHAnsi"/>
              </w:rPr>
              <w:t>124135580</w:t>
            </w:r>
          </w:p>
        </w:tc>
      </w:tr>
      <w:tr w:rsidR="00726728" w:rsidRPr="00985658" w14:paraId="4D57D028" w14:textId="77777777" w:rsidTr="0040699C">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985658" w:rsidRDefault="00726728" w:rsidP="0040699C">
            <w:pPr>
              <w:spacing w:after="0" w:line="240" w:lineRule="auto"/>
              <w:jc w:val="both"/>
              <w:rPr>
                <w:rFonts w:cstheme="minorHAnsi"/>
                <w:b/>
              </w:rPr>
            </w:pPr>
            <w:r w:rsidRPr="0098565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985658" w:rsidRDefault="00726728" w:rsidP="0040699C">
            <w:pPr>
              <w:spacing w:after="0" w:line="240" w:lineRule="auto"/>
              <w:rPr>
                <w:rFonts w:cstheme="minorHAnsi"/>
              </w:rPr>
            </w:pPr>
            <w:r w:rsidRPr="00985658">
              <w:rPr>
                <w:rFonts w:cstheme="minorHAnsi"/>
              </w:rPr>
              <w:t>LT241355811</w:t>
            </w:r>
          </w:p>
        </w:tc>
      </w:tr>
      <w:tr w:rsidR="00726728" w:rsidRPr="00985658" w14:paraId="1F5CFAE7" w14:textId="77777777" w:rsidTr="0040699C">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985658" w:rsidRDefault="00726728" w:rsidP="0040699C">
            <w:pPr>
              <w:spacing w:after="0" w:line="240" w:lineRule="auto"/>
              <w:jc w:val="both"/>
              <w:rPr>
                <w:rFonts w:cstheme="minorHAnsi"/>
                <w:b/>
              </w:rPr>
            </w:pPr>
            <w:r w:rsidRPr="0098565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985658" w:rsidRDefault="00726728" w:rsidP="0040699C">
            <w:pPr>
              <w:spacing w:after="0" w:line="240" w:lineRule="auto"/>
              <w:rPr>
                <w:rFonts w:cstheme="minorHAnsi"/>
              </w:rPr>
            </w:pPr>
            <w:r w:rsidRPr="00985658">
              <w:rPr>
                <w:rFonts w:cstheme="minorHAnsi"/>
              </w:rPr>
              <w:t>LT537044060001219501</w:t>
            </w:r>
          </w:p>
        </w:tc>
      </w:tr>
      <w:tr w:rsidR="00726728" w:rsidRPr="00985658" w14:paraId="3786B738"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985658" w:rsidRDefault="00726728" w:rsidP="0040699C">
            <w:pPr>
              <w:spacing w:after="0" w:line="240" w:lineRule="auto"/>
              <w:jc w:val="both"/>
              <w:rPr>
                <w:rFonts w:cstheme="minorHAnsi"/>
                <w:b/>
              </w:rPr>
            </w:pPr>
            <w:r w:rsidRPr="0098565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06D83490" w:rsidR="00726728" w:rsidRPr="00985658" w:rsidRDefault="00726728" w:rsidP="0040699C">
            <w:pPr>
              <w:spacing w:after="0" w:line="240" w:lineRule="auto"/>
              <w:rPr>
                <w:rFonts w:cstheme="minorHAnsi"/>
              </w:rPr>
            </w:pPr>
          </w:p>
        </w:tc>
      </w:tr>
      <w:tr w:rsidR="00726728" w:rsidRPr="00985658" w14:paraId="53CF3BE2"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985658" w:rsidRDefault="00726728" w:rsidP="0040699C">
            <w:pPr>
              <w:spacing w:after="0" w:line="240" w:lineRule="auto"/>
              <w:jc w:val="both"/>
              <w:rPr>
                <w:rFonts w:cstheme="minorHAnsi"/>
                <w:b/>
              </w:rPr>
            </w:pPr>
            <w:r w:rsidRPr="0098565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300C78C2" w:rsidR="00726728" w:rsidRPr="00985658" w:rsidRDefault="000A3C3D" w:rsidP="0040699C">
            <w:pPr>
              <w:spacing w:after="0" w:line="240" w:lineRule="auto"/>
              <w:rPr>
                <w:rFonts w:cstheme="minorHAnsi"/>
              </w:rPr>
            </w:pPr>
            <w:r w:rsidRPr="00985658">
              <w:rPr>
                <w:rFonts w:cstheme="minorHAnsi"/>
                <w:lang w:val="en-US"/>
              </w:rPr>
              <w:t>19118</w:t>
            </w:r>
          </w:p>
        </w:tc>
      </w:tr>
      <w:tr w:rsidR="00726728" w:rsidRPr="00985658" w14:paraId="6814A69C"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985658" w:rsidRDefault="00726728" w:rsidP="0040699C">
            <w:pPr>
              <w:spacing w:after="0" w:line="240" w:lineRule="auto"/>
              <w:jc w:val="both"/>
              <w:rPr>
                <w:rFonts w:cstheme="minorHAnsi"/>
                <w:b/>
              </w:rPr>
            </w:pPr>
            <w:r w:rsidRPr="0098565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D976F1" w:rsidRDefault="00127923" w:rsidP="0040699C">
            <w:pPr>
              <w:spacing w:after="0" w:line="240" w:lineRule="auto"/>
              <w:rPr>
                <w:rFonts w:cstheme="minorHAnsi"/>
              </w:rPr>
            </w:pPr>
            <w:hyperlink r:id="rId11" w:history="1">
              <w:r w:rsidR="00726728" w:rsidRPr="00516A27">
                <w:rPr>
                  <w:rStyle w:val="Hyperlink"/>
                  <w:rFonts w:cstheme="minorHAnsi"/>
                  <w:color w:val="auto"/>
                </w:rPr>
                <w:t>info@chc.lt</w:t>
              </w:r>
            </w:hyperlink>
          </w:p>
        </w:tc>
      </w:tr>
    </w:tbl>
    <w:p w14:paraId="7B488DAD" w14:textId="77777777" w:rsidR="00726728" w:rsidRPr="00985658" w:rsidRDefault="00726728" w:rsidP="00726728">
      <w:pPr>
        <w:spacing w:after="0" w:line="240" w:lineRule="auto"/>
        <w:rPr>
          <w:rFonts w:cstheme="minorHAnsi"/>
        </w:rPr>
      </w:pPr>
    </w:p>
    <w:p w14:paraId="29703257" w14:textId="77777777" w:rsidR="00726728" w:rsidRPr="00985658" w:rsidRDefault="00726728" w:rsidP="00726728">
      <w:pPr>
        <w:spacing w:after="0" w:line="240" w:lineRule="auto"/>
        <w:jc w:val="center"/>
        <w:rPr>
          <w:rFonts w:cstheme="minorHAnsi"/>
          <w:b/>
        </w:rPr>
      </w:pPr>
      <w:r w:rsidRPr="00985658">
        <w:rPr>
          <w:rFonts w:cstheme="minorHAnsi"/>
          <w:b/>
        </w:rPr>
        <w:t>TIEKĖJAS</w:t>
      </w:r>
    </w:p>
    <w:p w14:paraId="5047FD42" w14:textId="77777777" w:rsidR="00726728" w:rsidRPr="00985658"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985658" w14:paraId="56A8E31A"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985658" w:rsidRDefault="00726728" w:rsidP="0040699C">
            <w:pPr>
              <w:spacing w:after="0" w:line="240" w:lineRule="auto"/>
              <w:jc w:val="both"/>
              <w:rPr>
                <w:rFonts w:cstheme="minorHAnsi"/>
                <w:b/>
              </w:rPr>
            </w:pPr>
            <w:r w:rsidRPr="0098565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1A54DAE8" w:rsidR="00726728" w:rsidRPr="00EF26C9" w:rsidRDefault="00D11B6C" w:rsidP="0040699C">
            <w:pPr>
              <w:spacing w:after="0" w:line="240" w:lineRule="auto"/>
              <w:rPr>
                <w:rFonts w:cstheme="minorHAnsi"/>
                <w:b/>
                <w:bCs/>
              </w:rPr>
            </w:pPr>
            <w:r w:rsidRPr="00EF26C9">
              <w:rPr>
                <w:rFonts w:cstheme="minorHAnsi"/>
                <w:b/>
                <w:bCs/>
              </w:rPr>
              <w:t>SABELIJOS PREKYBA UAB</w:t>
            </w:r>
          </w:p>
        </w:tc>
      </w:tr>
      <w:tr w:rsidR="00726728" w:rsidRPr="00985658" w14:paraId="0BCD2739"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985658" w:rsidRDefault="00726728" w:rsidP="0040699C">
            <w:pPr>
              <w:spacing w:after="0" w:line="240" w:lineRule="auto"/>
              <w:jc w:val="both"/>
              <w:rPr>
                <w:rFonts w:cstheme="minorHAnsi"/>
                <w:b/>
              </w:rPr>
            </w:pPr>
            <w:r w:rsidRPr="0098565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3CCB5A19" w:rsidR="00726728" w:rsidRPr="00985658" w:rsidRDefault="00A21A44" w:rsidP="0040699C">
            <w:pPr>
              <w:spacing w:after="0" w:line="240" w:lineRule="auto"/>
              <w:rPr>
                <w:rFonts w:cstheme="minorHAnsi"/>
              </w:rPr>
            </w:pPr>
            <w:r>
              <w:rPr>
                <w:rFonts w:cstheme="minorHAnsi"/>
              </w:rPr>
              <w:t>Savanorių pr. 435a, 49280 Kaunas</w:t>
            </w:r>
          </w:p>
        </w:tc>
      </w:tr>
      <w:tr w:rsidR="00726728" w:rsidRPr="00985658" w14:paraId="6E4ECECE" w14:textId="77777777" w:rsidTr="0040699C">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985658" w:rsidRDefault="00726728" w:rsidP="0040699C">
            <w:pPr>
              <w:spacing w:after="0" w:line="240" w:lineRule="auto"/>
              <w:jc w:val="both"/>
              <w:rPr>
                <w:rFonts w:cstheme="minorHAnsi"/>
              </w:rPr>
            </w:pPr>
            <w:r w:rsidRPr="0098565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2784A8FB" w:rsidR="00726728" w:rsidRPr="00985658" w:rsidRDefault="00AC514B" w:rsidP="0040699C">
            <w:pPr>
              <w:spacing w:after="0" w:line="240" w:lineRule="auto"/>
              <w:rPr>
                <w:rFonts w:cstheme="minorHAnsi"/>
              </w:rPr>
            </w:pPr>
            <w:r>
              <w:rPr>
                <w:rFonts w:cstheme="minorHAnsi"/>
              </w:rPr>
              <w:t>141517066</w:t>
            </w:r>
          </w:p>
        </w:tc>
      </w:tr>
      <w:tr w:rsidR="00726728" w:rsidRPr="00985658" w14:paraId="42451D95" w14:textId="77777777" w:rsidTr="0040699C">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985658" w:rsidRDefault="00726728" w:rsidP="0040699C">
            <w:pPr>
              <w:spacing w:after="0" w:line="240" w:lineRule="auto"/>
              <w:jc w:val="both"/>
              <w:rPr>
                <w:rFonts w:cstheme="minorHAnsi"/>
                <w:b/>
              </w:rPr>
            </w:pPr>
            <w:r w:rsidRPr="0098565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65A6E982" w:rsidR="00726728" w:rsidRPr="00985658" w:rsidRDefault="00AC514B" w:rsidP="0040699C">
            <w:pPr>
              <w:spacing w:after="0" w:line="240" w:lineRule="auto"/>
              <w:rPr>
                <w:rFonts w:cstheme="minorHAnsi"/>
              </w:rPr>
            </w:pPr>
            <w:r>
              <w:rPr>
                <w:rFonts w:cstheme="minorHAnsi"/>
              </w:rPr>
              <w:t>LT415170610</w:t>
            </w:r>
          </w:p>
        </w:tc>
      </w:tr>
      <w:tr w:rsidR="00726728" w:rsidRPr="00985658" w14:paraId="7C6C367C" w14:textId="77777777" w:rsidTr="0040699C">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985658" w:rsidRDefault="00726728" w:rsidP="0040699C">
            <w:pPr>
              <w:spacing w:after="0" w:line="240" w:lineRule="auto"/>
              <w:jc w:val="both"/>
              <w:rPr>
                <w:rFonts w:cstheme="minorHAnsi"/>
                <w:b/>
              </w:rPr>
            </w:pPr>
            <w:r w:rsidRPr="0098565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002E10ED" w:rsidR="00726728" w:rsidRPr="00985658" w:rsidRDefault="007E264D" w:rsidP="0040699C">
            <w:pPr>
              <w:spacing w:after="0" w:line="240" w:lineRule="auto"/>
              <w:rPr>
                <w:rFonts w:cstheme="minorHAnsi"/>
              </w:rPr>
            </w:pPr>
            <w:r>
              <w:rPr>
                <w:rFonts w:cstheme="minorHAnsi"/>
              </w:rPr>
              <w:t>LT617044060003273914</w:t>
            </w:r>
          </w:p>
        </w:tc>
      </w:tr>
      <w:tr w:rsidR="00726728" w:rsidRPr="00985658" w14:paraId="2138F03B"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985658" w:rsidRDefault="00726728" w:rsidP="0040699C">
            <w:pPr>
              <w:spacing w:after="0" w:line="240" w:lineRule="auto"/>
              <w:jc w:val="both"/>
              <w:rPr>
                <w:rFonts w:cstheme="minorHAnsi"/>
                <w:b/>
              </w:rPr>
            </w:pPr>
            <w:r w:rsidRPr="0098565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2F651BAE" w:rsidR="00726728" w:rsidRPr="00985658" w:rsidRDefault="00726728" w:rsidP="0040699C">
            <w:pPr>
              <w:spacing w:after="0" w:line="240" w:lineRule="auto"/>
              <w:rPr>
                <w:rFonts w:cstheme="minorHAnsi"/>
              </w:rPr>
            </w:pPr>
          </w:p>
        </w:tc>
      </w:tr>
      <w:tr w:rsidR="00726728" w:rsidRPr="00985658" w14:paraId="7B86759C" w14:textId="77777777" w:rsidTr="0040699C">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985658" w:rsidRDefault="00726728" w:rsidP="0040699C">
            <w:pPr>
              <w:spacing w:after="0" w:line="240" w:lineRule="auto"/>
              <w:jc w:val="both"/>
              <w:rPr>
                <w:rFonts w:cstheme="minorHAnsi"/>
                <w:b/>
              </w:rPr>
            </w:pPr>
            <w:r w:rsidRPr="0098565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6CA78495" w:rsidR="00726728" w:rsidRPr="00985658" w:rsidRDefault="00686E9D" w:rsidP="0040699C">
            <w:pPr>
              <w:spacing w:after="0" w:line="240" w:lineRule="auto"/>
              <w:rPr>
                <w:rFonts w:cstheme="minorHAnsi"/>
              </w:rPr>
            </w:pPr>
            <w:r>
              <w:rPr>
                <w:rFonts w:cstheme="minorHAnsi"/>
              </w:rPr>
              <w:t>+370 70055071</w:t>
            </w:r>
          </w:p>
        </w:tc>
      </w:tr>
      <w:tr w:rsidR="00726728" w:rsidRPr="00985658" w14:paraId="4B05766D" w14:textId="77777777" w:rsidTr="0040699C">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985658" w:rsidRDefault="00726728" w:rsidP="0040699C">
            <w:pPr>
              <w:spacing w:after="0" w:line="240" w:lineRule="auto"/>
              <w:jc w:val="both"/>
              <w:rPr>
                <w:rFonts w:cstheme="minorHAnsi"/>
                <w:b/>
              </w:rPr>
            </w:pPr>
            <w:r w:rsidRPr="0098565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30671754" w:rsidR="00726728" w:rsidRPr="00985658" w:rsidRDefault="002A7C0E" w:rsidP="0040699C">
            <w:pPr>
              <w:spacing w:after="0" w:line="240" w:lineRule="auto"/>
              <w:rPr>
                <w:rFonts w:cstheme="minorHAnsi"/>
              </w:rPr>
            </w:pPr>
            <w:r>
              <w:rPr>
                <w:rFonts w:cstheme="minorHAnsi"/>
              </w:rPr>
              <w:t>info@sabelijos prekyba.lt</w:t>
            </w:r>
          </w:p>
        </w:tc>
      </w:tr>
    </w:tbl>
    <w:p w14:paraId="2B9D1229" w14:textId="77777777" w:rsidR="00726728" w:rsidRPr="00985658" w:rsidRDefault="00726728" w:rsidP="00726728">
      <w:pPr>
        <w:tabs>
          <w:tab w:val="left" w:pos="993"/>
        </w:tabs>
        <w:spacing w:after="0" w:line="240" w:lineRule="auto"/>
        <w:ind w:firstLine="567"/>
        <w:jc w:val="both"/>
        <w:rPr>
          <w:rFonts w:eastAsia="Calibri" w:cstheme="minorHAnsi"/>
        </w:rPr>
      </w:pPr>
    </w:p>
    <w:p w14:paraId="43CE6B36" w14:textId="77777777" w:rsidR="00726728" w:rsidRPr="00985658" w:rsidRDefault="00726728" w:rsidP="00726728">
      <w:pPr>
        <w:numPr>
          <w:ilvl w:val="0"/>
          <w:numId w:val="1"/>
        </w:numPr>
        <w:tabs>
          <w:tab w:val="left" w:pos="993"/>
        </w:tabs>
        <w:spacing w:after="0" w:line="240" w:lineRule="auto"/>
        <w:ind w:left="0" w:firstLine="567"/>
        <w:jc w:val="center"/>
        <w:rPr>
          <w:rFonts w:eastAsia="Calibri" w:cstheme="minorHAnsi"/>
          <w:b/>
        </w:rPr>
      </w:pPr>
      <w:r w:rsidRPr="00985658">
        <w:rPr>
          <w:rFonts w:eastAsia="Calibri" w:cstheme="minorHAnsi"/>
          <w:b/>
        </w:rPr>
        <w:t>SUTARTIES DALYKAS</w:t>
      </w:r>
    </w:p>
    <w:p w14:paraId="60F3D8EC" w14:textId="77777777" w:rsidR="00726728" w:rsidRPr="00985658" w:rsidRDefault="00726728" w:rsidP="00726728">
      <w:pPr>
        <w:tabs>
          <w:tab w:val="left" w:pos="993"/>
        </w:tabs>
        <w:spacing w:after="0" w:line="240" w:lineRule="auto"/>
        <w:ind w:firstLine="567"/>
        <w:rPr>
          <w:rFonts w:eastAsia="Calibri" w:cstheme="minorHAnsi"/>
          <w:b/>
        </w:rPr>
      </w:pPr>
    </w:p>
    <w:p w14:paraId="0BD5FE28" w14:textId="68308388" w:rsidR="003C094C" w:rsidRPr="00985658" w:rsidRDefault="00726728" w:rsidP="000B2117">
      <w:pPr>
        <w:pStyle w:val="ListParagraph"/>
        <w:tabs>
          <w:tab w:val="left" w:pos="567"/>
        </w:tabs>
        <w:spacing w:before="60" w:after="60" w:line="240" w:lineRule="auto"/>
        <w:ind w:left="0" w:firstLine="567"/>
        <w:jc w:val="both"/>
        <w:rPr>
          <w:rStyle w:val="Style1"/>
          <w:rFonts w:cstheme="minorHAnsi"/>
        </w:rPr>
      </w:pPr>
      <w:r w:rsidRPr="00985658">
        <w:rPr>
          <w:rFonts w:eastAsia="Calibri" w:cstheme="minorHAnsi"/>
        </w:rPr>
        <w:t>1.1. Sutarties dalykas yra</w:t>
      </w:r>
      <w:bookmarkStart w:id="0" w:name="_Hlk70327775"/>
      <w:r w:rsidR="0070752E" w:rsidRPr="00985658">
        <w:rPr>
          <w:rFonts w:eastAsia="Calibri" w:cstheme="minorHAnsi"/>
        </w:rPr>
        <w:t xml:space="preserve"> </w:t>
      </w:r>
      <w:bookmarkEnd w:id="0"/>
      <w:r w:rsidR="00964334" w:rsidRPr="00985658">
        <w:rPr>
          <w:rFonts w:eastAsia="Calibri" w:cstheme="minorHAnsi"/>
          <w:b/>
          <w:bCs/>
        </w:rPr>
        <w:t>a</w:t>
      </w:r>
      <w:r w:rsidR="00B51C84" w:rsidRPr="00985658">
        <w:rPr>
          <w:rFonts w:eastAsia="Calibri" w:cstheme="minorHAnsi"/>
          <w:b/>
          <w:bCs/>
        </w:rPr>
        <w:t>smeninių apsaugos priemonių</w:t>
      </w:r>
      <w:r w:rsidR="004F5FF8" w:rsidRPr="00985658">
        <w:rPr>
          <w:rFonts w:eastAsia="Calibri" w:cstheme="minorHAnsi"/>
        </w:rPr>
        <w:t xml:space="preserve"> </w:t>
      </w:r>
      <w:r w:rsidRPr="00985658">
        <w:rPr>
          <w:rFonts w:eastAsia="Calibri" w:cstheme="minorHAnsi"/>
        </w:rPr>
        <w:t xml:space="preserve">(toliau – </w:t>
      </w:r>
      <w:r w:rsidRPr="00985658">
        <w:rPr>
          <w:rFonts w:eastAsia="Calibri" w:cstheme="minorHAnsi"/>
          <w:b/>
        </w:rPr>
        <w:t>Prekės</w:t>
      </w:r>
      <w:r w:rsidRPr="00985658">
        <w:rPr>
          <w:rFonts w:eastAsia="Calibri" w:cstheme="minorHAnsi"/>
        </w:rPr>
        <w:t xml:space="preserve">) </w:t>
      </w:r>
      <w:r w:rsidRPr="00985658">
        <w:rPr>
          <w:rFonts w:eastAsia="Calibri" w:cstheme="minorHAnsi"/>
          <w:b/>
        </w:rPr>
        <w:t>pirkimas–pardavimas</w:t>
      </w:r>
      <w:r w:rsidRPr="00985658">
        <w:rPr>
          <w:rFonts w:eastAsia="Calibri" w:cstheme="minorHAnsi"/>
        </w:rPr>
        <w:t xml:space="preserve">. Prekių techniniai reikalavimai nurodyti Specialiųjų sąlygų </w:t>
      </w:r>
      <w:r w:rsidR="00964334" w:rsidRPr="00985658">
        <w:rPr>
          <w:rFonts w:eastAsia="Calibri" w:cstheme="minorHAnsi"/>
        </w:rPr>
        <w:t>1</w:t>
      </w:r>
      <w:r w:rsidRPr="00985658">
        <w:rPr>
          <w:rFonts w:eastAsia="Calibri" w:cstheme="minorHAnsi"/>
        </w:rPr>
        <w:t xml:space="preserve"> priede „</w:t>
      </w:r>
      <w:r w:rsidR="0070752E" w:rsidRPr="00985658">
        <w:rPr>
          <w:rFonts w:cstheme="minorHAnsi"/>
        </w:rPr>
        <w:t>T</w:t>
      </w:r>
      <w:r w:rsidR="002C2C18" w:rsidRPr="00985658">
        <w:rPr>
          <w:rFonts w:cstheme="minorHAnsi"/>
        </w:rPr>
        <w:t>echninė specifikacija</w:t>
      </w:r>
      <w:r w:rsidRPr="00985658">
        <w:rPr>
          <w:rFonts w:eastAsia="Calibri" w:cstheme="minorHAnsi"/>
        </w:rPr>
        <w:t>“</w:t>
      </w:r>
      <w:r w:rsidR="00BF6A19" w:rsidRPr="00985658">
        <w:rPr>
          <w:rStyle w:val="Style1"/>
          <w:rFonts w:cstheme="minorHAnsi"/>
          <w:color w:val="000000" w:themeColor="text1"/>
        </w:rPr>
        <w:t>.</w:t>
      </w:r>
    </w:p>
    <w:p w14:paraId="45C3F1CD" w14:textId="77777777" w:rsidR="00726728" w:rsidRPr="00985658"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31EF5BC" w:rsidR="00726728" w:rsidRPr="00985658" w:rsidRDefault="00726728" w:rsidP="00726728">
      <w:pPr>
        <w:numPr>
          <w:ilvl w:val="0"/>
          <w:numId w:val="1"/>
        </w:numPr>
        <w:tabs>
          <w:tab w:val="left" w:pos="993"/>
        </w:tabs>
        <w:spacing w:after="0" w:line="240" w:lineRule="auto"/>
        <w:ind w:left="0" w:firstLine="567"/>
        <w:jc w:val="center"/>
        <w:rPr>
          <w:rFonts w:eastAsia="Calibri" w:cstheme="minorHAnsi"/>
          <w:b/>
        </w:rPr>
      </w:pPr>
      <w:r w:rsidRPr="00985658">
        <w:rPr>
          <w:rFonts w:eastAsia="Calibri" w:cstheme="minorHAnsi"/>
          <w:b/>
        </w:rPr>
        <w:t>SUTARTIES KAINA IR / ARBA KAINODAROS TAISYKLĖS, MOKĖJIMO SĄLYGOS</w:t>
      </w:r>
    </w:p>
    <w:p w14:paraId="05C619A6" w14:textId="6FB6D082" w:rsidR="00B8563D" w:rsidRPr="00985658" w:rsidRDefault="006F66B8" w:rsidP="00034CFF">
      <w:pPr>
        <w:pStyle w:val="ListParagraph"/>
        <w:numPr>
          <w:ilvl w:val="1"/>
          <w:numId w:val="1"/>
        </w:numPr>
        <w:tabs>
          <w:tab w:val="left" w:pos="993"/>
        </w:tabs>
        <w:spacing w:after="0" w:line="240" w:lineRule="auto"/>
        <w:ind w:left="0" w:firstLine="567"/>
        <w:jc w:val="both"/>
        <w:rPr>
          <w:rFonts w:eastAsia="Calibri" w:cstheme="minorHAnsi"/>
          <w:b/>
        </w:rPr>
      </w:pPr>
      <w:r w:rsidRPr="00985658">
        <w:rPr>
          <w:rFonts w:eastAsia="Calibri" w:cstheme="minorHAnsi"/>
        </w:rPr>
        <w:t xml:space="preserve">Sutarčiai taikomas </w:t>
      </w:r>
      <w:r w:rsidRPr="00985658">
        <w:rPr>
          <w:rFonts w:cstheme="minorHAnsi"/>
        </w:rPr>
        <w:t xml:space="preserve">kainos apskaičiavimo būdas – fiksuoto įkainio </w:t>
      </w:r>
      <w:r w:rsidR="0066061D" w:rsidRPr="00985658">
        <w:rPr>
          <w:rFonts w:cstheme="minorHAnsi"/>
        </w:rPr>
        <w:t xml:space="preserve"> ir</w:t>
      </w:r>
      <w:r w:rsidRPr="00985658">
        <w:rPr>
          <w:rFonts w:cstheme="minorHAnsi"/>
        </w:rPr>
        <w:t xml:space="preserve"> papildomu įsigijimu </w:t>
      </w:r>
      <w:r w:rsidRPr="00985658">
        <w:rPr>
          <w:rFonts w:eastAsia="Calibri" w:cstheme="minorHAnsi"/>
          <w:iCs/>
        </w:rPr>
        <w:t>(g</w:t>
      </w:r>
      <w:r w:rsidRPr="00985658">
        <w:rPr>
          <w:rFonts w:cstheme="minorHAnsi"/>
          <w:iCs/>
        </w:rPr>
        <w:t>ali būti įsigyjamos nenumatytos, tačiau su Sutarties dalyku susijusios Prekės).</w:t>
      </w:r>
      <w:r w:rsidRPr="00985658">
        <w:rPr>
          <w:rFonts w:cstheme="minorHAnsi"/>
        </w:rPr>
        <w:t xml:space="preserve"> Pirkėjas perka Prekes pagal poreikį </w:t>
      </w:r>
      <w:r w:rsidRPr="00985658">
        <w:rPr>
          <w:rFonts w:eastAsia="Calibri" w:cstheme="minorHAnsi"/>
        </w:rPr>
        <w:t xml:space="preserve">Specialiųjų sąlygų </w:t>
      </w:r>
      <w:r w:rsidR="007D2A6E" w:rsidRPr="00985658">
        <w:rPr>
          <w:rFonts w:eastAsia="Calibri" w:cstheme="minorHAnsi"/>
        </w:rPr>
        <w:t>3</w:t>
      </w:r>
      <w:r w:rsidRPr="00985658">
        <w:rPr>
          <w:rFonts w:eastAsia="Calibri" w:cstheme="minorHAnsi"/>
        </w:rPr>
        <w:t xml:space="preserve"> priede „</w:t>
      </w:r>
      <w:r w:rsidR="00F23BD1" w:rsidRPr="00985658">
        <w:rPr>
          <w:rFonts w:eastAsia="Calibri" w:cstheme="minorHAnsi"/>
        </w:rPr>
        <w:t>Tiekėjo pasiūlymas</w:t>
      </w:r>
      <w:r w:rsidRPr="00985658">
        <w:rPr>
          <w:rFonts w:eastAsia="Calibri" w:cstheme="minorHAnsi"/>
        </w:rPr>
        <w:t>“</w:t>
      </w:r>
      <w:r w:rsidRPr="00985658">
        <w:rPr>
          <w:rFonts w:eastAsia="Calibri" w:cstheme="minorHAnsi"/>
          <w:i/>
        </w:rPr>
        <w:t xml:space="preserve"> </w:t>
      </w:r>
      <w:r w:rsidRPr="00985658">
        <w:rPr>
          <w:rFonts w:cstheme="minorHAnsi"/>
        </w:rPr>
        <w:t>nurodytais įkainiais</w:t>
      </w:r>
      <w:r w:rsidRPr="00985658">
        <w:rPr>
          <w:rFonts w:cstheme="minorHAnsi"/>
          <w:i/>
        </w:rPr>
        <w:t xml:space="preserve">, </w:t>
      </w:r>
      <w:r w:rsidRPr="00985658">
        <w:rPr>
          <w:rFonts w:cstheme="minorHAnsi"/>
          <w:b/>
        </w:rPr>
        <w:t>neviršijant Specialiųjų sąlygų 2.2 punkte</w:t>
      </w:r>
      <w:r w:rsidRPr="00985658" w:rsidDel="003F0BB1">
        <w:rPr>
          <w:rFonts w:cstheme="minorHAnsi"/>
          <w:b/>
        </w:rPr>
        <w:t xml:space="preserve"> </w:t>
      </w:r>
      <w:r w:rsidRPr="00985658">
        <w:rPr>
          <w:rFonts w:cstheme="minorHAnsi"/>
          <w:b/>
        </w:rPr>
        <w:t>nurodytos Sutarties maksimalios kainos</w:t>
      </w:r>
      <w:r w:rsidRPr="00985658">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985658" w:rsidDel="003F0BB1">
        <w:rPr>
          <w:rFonts w:cstheme="minorHAnsi"/>
        </w:rPr>
        <w:t xml:space="preserve"> </w:t>
      </w:r>
      <w:r w:rsidRPr="00985658">
        <w:rPr>
          <w:rFonts w:cstheme="minorHAnsi"/>
        </w:rPr>
        <w:t>nurodytai Sutarties maksimaliai kainai ar bet kokiai jos daliai.</w:t>
      </w:r>
    </w:p>
    <w:p w14:paraId="70239466" w14:textId="5ED5F495" w:rsidR="00687124" w:rsidRPr="00985658" w:rsidRDefault="00687124" w:rsidP="00034CFF">
      <w:pPr>
        <w:tabs>
          <w:tab w:val="left" w:pos="993"/>
        </w:tabs>
        <w:spacing w:after="0" w:line="240" w:lineRule="auto"/>
        <w:ind w:firstLine="567"/>
        <w:jc w:val="both"/>
        <w:rPr>
          <w:rFonts w:eastAsia="Calibri" w:cstheme="minorHAnsi"/>
          <w:color w:val="000000" w:themeColor="text1"/>
        </w:rPr>
      </w:pPr>
      <w:bookmarkStart w:id="1" w:name="_Hlk86918725"/>
      <w:r w:rsidRPr="00985658">
        <w:rPr>
          <w:rFonts w:eastAsia="Calibri" w:cstheme="minorHAnsi"/>
          <w:color w:val="000000" w:themeColor="text1"/>
        </w:rPr>
        <w:t xml:space="preserve">Sutarties galiojimo metu atsiradus Pirkėjo poreikiui įsigyti Sutartyje nenumatytas, tačiau su Pirkimo objektu / Sutarties dalyku susijusias prekes (kitokių charakteristikų / parametrų ar identiško / panašaus naudojimo) (toliau </w:t>
      </w:r>
      <w:r w:rsidRPr="00985658">
        <w:rPr>
          <w:rFonts w:cstheme="minorHAnsi"/>
          <w:color w:val="000000" w:themeColor="text1"/>
        </w:rPr>
        <w:t>–</w:t>
      </w:r>
      <w:r w:rsidRPr="00985658">
        <w:rPr>
          <w:rFonts w:eastAsia="Calibri" w:cstheme="minorHAnsi"/>
          <w:color w:val="000000" w:themeColor="text1"/>
        </w:rPr>
        <w:t xml:space="preserve"> </w:t>
      </w:r>
      <w:r w:rsidRPr="00985658">
        <w:rPr>
          <w:rFonts w:cstheme="minorHAnsi"/>
          <w:b/>
          <w:color w:val="000000" w:themeColor="text1"/>
        </w:rPr>
        <w:t>Nenumatytos prekės</w:t>
      </w:r>
      <w:r w:rsidRPr="00985658">
        <w:rPr>
          <w:rFonts w:cstheme="minorHAnsi"/>
          <w:color w:val="000000" w:themeColor="text1"/>
        </w:rPr>
        <w:t>)</w:t>
      </w:r>
      <w:r w:rsidRPr="00985658">
        <w:rPr>
          <w:rFonts w:eastAsia="Calibri" w:cstheme="minorHAnsi"/>
          <w:color w:val="000000" w:themeColor="text1"/>
        </w:rPr>
        <w:t xml:space="preserve">, Pirkėjas turi teisę įsigyti ne daugiau nei 10 (dešimt) procentų Nenumatytų prekių, šį procentą skaičiuojant nuo </w:t>
      </w:r>
      <w:r w:rsidRPr="00985658">
        <w:rPr>
          <w:rFonts w:cstheme="minorHAnsi"/>
          <w:color w:val="000000" w:themeColor="text1"/>
        </w:rPr>
        <w:t xml:space="preserve">Specialiųjų sąlygų </w:t>
      </w:r>
      <w:r w:rsidRPr="00985658">
        <w:rPr>
          <w:rFonts w:eastAsia="Calibri" w:cstheme="minorHAnsi"/>
          <w:color w:val="000000" w:themeColor="text1"/>
        </w:rPr>
        <w:t>2.2 p. nurodytos</w:t>
      </w:r>
      <w:r w:rsidRPr="00985658">
        <w:rPr>
          <w:rFonts w:cstheme="minorHAnsi"/>
          <w:i/>
          <w:iCs/>
          <w:color w:val="000000" w:themeColor="text1"/>
        </w:rPr>
        <w:t xml:space="preserve"> </w:t>
      </w:r>
      <w:r w:rsidRPr="00985658">
        <w:rPr>
          <w:rFonts w:cstheme="minorHAnsi"/>
          <w:iCs/>
          <w:color w:val="000000" w:themeColor="text1"/>
        </w:rPr>
        <w:t>kainos</w:t>
      </w:r>
      <w:r w:rsidR="00B771E9" w:rsidRPr="00985658">
        <w:rPr>
          <w:rFonts w:cstheme="minorHAnsi"/>
          <w:iCs/>
          <w:color w:val="000000" w:themeColor="text1"/>
        </w:rPr>
        <w:t xml:space="preserve"> </w:t>
      </w:r>
      <w:r w:rsidRPr="00985658">
        <w:rPr>
          <w:rFonts w:eastAsia="Calibri" w:cstheme="minorHAnsi"/>
          <w:color w:val="000000" w:themeColor="text1"/>
        </w:rPr>
        <w:t>be PVM (jos nedidinant).</w:t>
      </w:r>
    </w:p>
    <w:p w14:paraId="2000F9A1" w14:textId="023B8296" w:rsidR="00687124" w:rsidRPr="00985658" w:rsidRDefault="00687124" w:rsidP="00034CFF">
      <w:pPr>
        <w:pStyle w:val="Default"/>
        <w:tabs>
          <w:tab w:val="left" w:pos="993"/>
        </w:tabs>
        <w:ind w:firstLine="567"/>
        <w:jc w:val="both"/>
        <w:rPr>
          <w:rFonts w:asciiTheme="minorHAnsi" w:hAnsiTheme="minorHAnsi" w:cstheme="minorHAnsi"/>
          <w:color w:val="000000" w:themeColor="text1"/>
          <w:sz w:val="22"/>
          <w:szCs w:val="22"/>
          <w:lang w:val="lt-LT"/>
        </w:rPr>
      </w:pPr>
      <w:r w:rsidRPr="00985658">
        <w:rPr>
          <w:rFonts w:asciiTheme="minorHAnsi" w:hAnsiTheme="minorHAnsi" w:cstheme="minorHAnsi"/>
          <w:color w:val="000000" w:themeColor="text1"/>
          <w:sz w:val="22"/>
          <w:szCs w:val="22"/>
          <w:lang w:val="lt-LT"/>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w:t>
      </w:r>
      <w:r w:rsidRPr="00985658">
        <w:rPr>
          <w:rFonts w:asciiTheme="minorHAnsi" w:hAnsiTheme="minorHAnsi" w:cstheme="minorHAnsi"/>
          <w:color w:val="000000" w:themeColor="text1"/>
          <w:sz w:val="22"/>
          <w:szCs w:val="22"/>
          <w:lang w:val="lt-LT"/>
        </w:rPr>
        <w:lastRenderedPageBreak/>
        <w:t xml:space="preserve">neskelbiamos, </w:t>
      </w:r>
      <w:r w:rsidRPr="00985658">
        <w:rPr>
          <w:rFonts w:asciiTheme="minorHAnsi" w:eastAsia="Calibri" w:hAnsiTheme="minorHAnsi" w:cstheme="minorHAnsi"/>
          <w:color w:val="000000" w:themeColor="text1"/>
          <w:sz w:val="22"/>
          <w:szCs w:val="22"/>
          <w:lang w:val="lt-LT"/>
        </w:rPr>
        <w:t xml:space="preserve">Pirkėjas kreipsis į Tiekėją su prašymu pateikti Nenumatytų prekių kainas (komercinį pasiūlymą), pažymėdamas, kad įsigytinų Nenumatytų prekių kainos </w:t>
      </w:r>
      <w:r w:rsidRPr="00985658">
        <w:rPr>
          <w:rFonts w:asciiTheme="minorHAnsi" w:hAnsiTheme="minorHAnsi" w:cstheme="minorHAnsi"/>
          <w:color w:val="000000" w:themeColor="text1"/>
          <w:sz w:val="22"/>
          <w:szCs w:val="22"/>
          <w:lang w:val="lt-LT"/>
        </w:rPr>
        <w:t xml:space="preserve">turi būti konkurencingos ir </w:t>
      </w:r>
      <w:r w:rsidRPr="00985658">
        <w:rPr>
          <w:rFonts w:asciiTheme="minorHAnsi" w:eastAsia="Calibri" w:hAnsiTheme="minorHAnsi" w:cstheme="minorHAnsi"/>
          <w:color w:val="000000" w:themeColor="text1"/>
          <w:sz w:val="22"/>
          <w:szCs w:val="22"/>
          <w:lang w:val="lt-LT"/>
        </w:rPr>
        <w:t>negali būti didesnės nei rinkos kainos. Tik objektyviai įvertinus ir turint pagrindžiančius / įrodančius dokumentus, kad Tiekėjo pateiktos Nenumatytų prekių kainos</w:t>
      </w:r>
      <w:r w:rsidR="00B063D6" w:rsidRPr="00985658">
        <w:rPr>
          <w:rFonts w:asciiTheme="minorHAnsi" w:eastAsia="Calibri" w:hAnsiTheme="minorHAnsi" w:cstheme="minorHAnsi"/>
          <w:color w:val="000000" w:themeColor="text1"/>
          <w:sz w:val="22"/>
          <w:szCs w:val="22"/>
          <w:lang w:val="lt-LT"/>
        </w:rPr>
        <w:t>, kurios viešai ne</w:t>
      </w:r>
      <w:r w:rsidR="007E48E8">
        <w:rPr>
          <w:rFonts w:asciiTheme="minorHAnsi" w:eastAsia="Calibri" w:hAnsiTheme="minorHAnsi" w:cstheme="minorHAnsi"/>
          <w:color w:val="000000" w:themeColor="text1"/>
          <w:sz w:val="22"/>
          <w:szCs w:val="22"/>
          <w:lang w:val="lt-LT"/>
        </w:rPr>
        <w:t>s</w:t>
      </w:r>
      <w:r w:rsidR="00B063D6" w:rsidRPr="00985658">
        <w:rPr>
          <w:rFonts w:asciiTheme="minorHAnsi" w:eastAsia="Calibri" w:hAnsiTheme="minorHAnsi" w:cstheme="minorHAnsi"/>
          <w:color w:val="000000" w:themeColor="text1"/>
          <w:sz w:val="22"/>
          <w:szCs w:val="22"/>
          <w:lang w:val="lt-LT"/>
        </w:rPr>
        <w:t>k</w:t>
      </w:r>
      <w:r w:rsidR="0082601B" w:rsidRPr="00985658">
        <w:rPr>
          <w:rFonts w:asciiTheme="minorHAnsi" w:eastAsia="Calibri" w:hAnsiTheme="minorHAnsi" w:cstheme="minorHAnsi"/>
          <w:color w:val="000000" w:themeColor="text1"/>
          <w:sz w:val="22"/>
          <w:szCs w:val="22"/>
          <w:lang w:val="lt-LT"/>
        </w:rPr>
        <w:t>e</w:t>
      </w:r>
      <w:r w:rsidR="00B063D6" w:rsidRPr="00985658">
        <w:rPr>
          <w:rFonts w:asciiTheme="minorHAnsi" w:eastAsia="Calibri" w:hAnsiTheme="minorHAnsi" w:cstheme="minorHAnsi"/>
          <w:color w:val="000000" w:themeColor="text1"/>
          <w:sz w:val="22"/>
          <w:szCs w:val="22"/>
          <w:lang w:val="lt-LT"/>
        </w:rPr>
        <w:t>lbiamos,</w:t>
      </w:r>
      <w:r w:rsidRPr="00985658">
        <w:rPr>
          <w:rFonts w:asciiTheme="minorHAnsi" w:eastAsia="Calibri" w:hAnsiTheme="minorHAnsi" w:cstheme="minorHAnsi"/>
          <w:color w:val="000000" w:themeColor="text1"/>
          <w:sz w:val="22"/>
          <w:szCs w:val="22"/>
          <w:lang w:val="lt-LT"/>
        </w:rPr>
        <w:t xml:space="preserve"> atitinka rinkos kainas, jos gali būti įsigyjamos vadovaujantis šia Sutartimi. </w:t>
      </w:r>
    </w:p>
    <w:bookmarkEnd w:id="1"/>
    <w:p w14:paraId="56DB4E62" w14:textId="70E78945" w:rsidR="00EF6FB7" w:rsidRPr="00985658" w:rsidRDefault="004F5FF8" w:rsidP="00034CFF">
      <w:pPr>
        <w:pStyle w:val="ListParagraph"/>
        <w:shd w:val="clear" w:color="auto" w:fill="FFFFFF"/>
        <w:tabs>
          <w:tab w:val="left" w:pos="0"/>
          <w:tab w:val="left" w:pos="709"/>
        </w:tabs>
        <w:spacing w:after="0" w:line="240" w:lineRule="auto"/>
        <w:ind w:left="0" w:right="23" w:firstLine="567"/>
        <w:jc w:val="both"/>
        <w:rPr>
          <w:rFonts w:eastAsia="Calibri" w:cstheme="minorHAnsi"/>
          <w:color w:val="000000" w:themeColor="text1"/>
          <w:lang w:eastAsia="x-none"/>
        </w:rPr>
      </w:pPr>
      <w:r w:rsidRPr="00985658">
        <w:rPr>
          <w:rFonts w:eastAsia="Calibri" w:cstheme="minorHAnsi"/>
          <w:color w:val="000000" w:themeColor="text1"/>
          <w:lang w:eastAsia="x-none"/>
        </w:rPr>
        <w:t xml:space="preserve">2.2. Sutarties maksimali kaina yra: </w:t>
      </w:r>
      <w:r w:rsidR="00682A58" w:rsidRPr="00985658">
        <w:rPr>
          <w:rFonts w:eastAsia="Calibri" w:cstheme="minorHAnsi"/>
          <w:b/>
          <w:bCs/>
          <w:color w:val="000000" w:themeColor="text1"/>
          <w:lang w:eastAsia="x-none"/>
        </w:rPr>
        <w:t>120</w:t>
      </w:r>
      <w:r w:rsidR="004C2A80" w:rsidRPr="00985658">
        <w:rPr>
          <w:rFonts w:eastAsia="Calibri" w:cstheme="minorHAnsi"/>
          <w:b/>
          <w:bCs/>
          <w:color w:val="000000" w:themeColor="text1"/>
          <w:lang w:eastAsia="x-none"/>
        </w:rPr>
        <w:t>.</w:t>
      </w:r>
      <w:r w:rsidR="002A5738" w:rsidRPr="00985658">
        <w:rPr>
          <w:rFonts w:eastAsia="Calibri" w:cstheme="minorHAnsi"/>
          <w:b/>
          <w:bCs/>
          <w:color w:val="000000" w:themeColor="text1"/>
          <w:lang w:eastAsia="x-none"/>
        </w:rPr>
        <w:t>000</w:t>
      </w:r>
      <w:r w:rsidR="00065672" w:rsidRPr="00985658">
        <w:rPr>
          <w:rFonts w:eastAsia="Calibri" w:cstheme="minorHAnsi"/>
          <w:b/>
          <w:bCs/>
          <w:color w:val="000000" w:themeColor="text1"/>
          <w:lang w:eastAsia="x-none"/>
        </w:rPr>
        <w:t xml:space="preserve">,00 </w:t>
      </w:r>
      <w:r w:rsidR="00006CB8" w:rsidRPr="00985658">
        <w:rPr>
          <w:rFonts w:eastAsia="Calibri" w:cstheme="minorHAnsi"/>
          <w:b/>
          <w:bCs/>
          <w:color w:val="000000" w:themeColor="text1"/>
          <w:lang w:eastAsia="x-none"/>
        </w:rPr>
        <w:t>EUR</w:t>
      </w:r>
      <w:r w:rsidR="00065672" w:rsidRPr="00985658">
        <w:rPr>
          <w:rFonts w:eastAsia="Calibri" w:cstheme="minorHAnsi"/>
          <w:color w:val="000000" w:themeColor="text1"/>
          <w:lang w:eastAsia="x-none"/>
        </w:rPr>
        <w:t xml:space="preserve"> </w:t>
      </w:r>
      <w:r w:rsidR="00EF6FB7" w:rsidRPr="00985658">
        <w:rPr>
          <w:rFonts w:eastAsia="Calibri" w:cstheme="minorHAnsi"/>
          <w:color w:val="000000" w:themeColor="text1"/>
          <w:lang w:eastAsia="x-none"/>
        </w:rPr>
        <w:t>(</w:t>
      </w:r>
      <w:r w:rsidR="00682A58" w:rsidRPr="00985658">
        <w:rPr>
          <w:rFonts w:eastAsia="Calibri" w:cstheme="minorHAnsi"/>
          <w:color w:val="000000" w:themeColor="text1"/>
          <w:lang w:eastAsia="x-none"/>
        </w:rPr>
        <w:t xml:space="preserve">vienas </w:t>
      </w:r>
      <w:r w:rsidR="00B24327" w:rsidRPr="00985658">
        <w:rPr>
          <w:rFonts w:eastAsia="Calibri" w:cstheme="minorHAnsi"/>
          <w:color w:val="000000" w:themeColor="text1"/>
          <w:lang w:eastAsia="x-none"/>
        </w:rPr>
        <w:t>šimtas dvidešimt</w:t>
      </w:r>
      <w:r w:rsidR="00BA3515" w:rsidRPr="00985658">
        <w:rPr>
          <w:rFonts w:eastAsia="Calibri" w:cstheme="minorHAnsi"/>
          <w:color w:val="000000" w:themeColor="text1"/>
          <w:lang w:eastAsia="x-none"/>
        </w:rPr>
        <w:t xml:space="preserve"> </w:t>
      </w:r>
      <w:r w:rsidRPr="00985658">
        <w:rPr>
          <w:rFonts w:eastAsia="Calibri" w:cstheme="minorHAnsi"/>
          <w:color w:val="000000" w:themeColor="text1"/>
          <w:lang w:eastAsia="x-none"/>
        </w:rPr>
        <w:t>tūkstanči</w:t>
      </w:r>
      <w:r w:rsidR="002A5738" w:rsidRPr="00985658">
        <w:rPr>
          <w:rFonts w:eastAsia="Calibri" w:cstheme="minorHAnsi"/>
          <w:color w:val="000000" w:themeColor="text1"/>
          <w:lang w:eastAsia="x-none"/>
        </w:rPr>
        <w:t>ų</w:t>
      </w:r>
      <w:r w:rsidR="00065672" w:rsidRPr="00985658">
        <w:rPr>
          <w:rFonts w:eastAsia="Calibri" w:cstheme="minorHAnsi"/>
          <w:color w:val="000000" w:themeColor="text1"/>
          <w:lang w:eastAsia="x-none"/>
        </w:rPr>
        <w:t xml:space="preserve"> eur</w:t>
      </w:r>
      <w:r w:rsidR="002A5738" w:rsidRPr="00985658">
        <w:rPr>
          <w:rFonts w:eastAsia="Calibri" w:cstheme="minorHAnsi"/>
          <w:color w:val="000000" w:themeColor="text1"/>
          <w:lang w:eastAsia="x-none"/>
        </w:rPr>
        <w:t>ų</w:t>
      </w:r>
      <w:r w:rsidR="00EB18FC" w:rsidRPr="00985658">
        <w:rPr>
          <w:rFonts w:eastAsia="Calibri" w:cstheme="minorHAnsi"/>
          <w:color w:val="000000" w:themeColor="text1"/>
          <w:lang w:eastAsia="x-none"/>
        </w:rPr>
        <w:t xml:space="preserve"> </w:t>
      </w:r>
      <w:r w:rsidR="00EF6FB7" w:rsidRPr="00985658">
        <w:rPr>
          <w:rFonts w:eastAsia="Calibri" w:cstheme="minorHAnsi"/>
          <w:color w:val="000000" w:themeColor="text1"/>
          <w:lang w:eastAsia="x-none"/>
        </w:rPr>
        <w:t xml:space="preserve">ir </w:t>
      </w:r>
      <w:r w:rsidR="00065672" w:rsidRPr="00985658">
        <w:rPr>
          <w:rFonts w:eastAsia="Calibri" w:cstheme="minorHAnsi"/>
          <w:color w:val="000000" w:themeColor="text1"/>
          <w:lang w:eastAsia="x-none"/>
        </w:rPr>
        <w:t>00 euro ct</w:t>
      </w:r>
      <w:r w:rsidR="00EF6FB7" w:rsidRPr="00985658">
        <w:rPr>
          <w:rFonts w:eastAsia="Calibri" w:cstheme="minorHAnsi"/>
          <w:color w:val="000000" w:themeColor="text1"/>
          <w:lang w:eastAsia="x-none"/>
        </w:rPr>
        <w:t xml:space="preserve">), neįskaitant pridėtinės vertės mokesčio (toliau – </w:t>
      </w:r>
      <w:r w:rsidR="00EF6FB7" w:rsidRPr="00985658">
        <w:rPr>
          <w:rFonts w:eastAsia="Calibri" w:cstheme="minorHAnsi"/>
          <w:b/>
          <w:color w:val="000000" w:themeColor="text1"/>
          <w:lang w:eastAsia="x-none"/>
        </w:rPr>
        <w:t>PVM</w:t>
      </w:r>
      <w:r w:rsidR="00EF6FB7" w:rsidRPr="00985658">
        <w:rPr>
          <w:rFonts w:eastAsia="Calibri" w:cstheme="minorHAnsi"/>
          <w:color w:val="000000" w:themeColor="text1"/>
          <w:lang w:eastAsia="x-none"/>
        </w:rPr>
        <w:t xml:space="preserve">). Sutarčiai taikomas </w:t>
      </w:r>
      <w:r w:rsidR="00065672" w:rsidRPr="00985658">
        <w:rPr>
          <w:rFonts w:eastAsia="Calibri" w:cstheme="minorHAnsi"/>
          <w:color w:val="000000" w:themeColor="text1"/>
          <w:lang w:eastAsia="x-none"/>
        </w:rPr>
        <w:t xml:space="preserve">21 </w:t>
      </w:r>
      <w:r w:rsidR="00EF6FB7" w:rsidRPr="00985658">
        <w:rPr>
          <w:rFonts w:eastAsia="Calibri" w:cstheme="minorHAnsi"/>
          <w:color w:val="000000" w:themeColor="text1"/>
          <w:lang w:eastAsia="x-none"/>
        </w:rPr>
        <w:t>proc. dydžio PVM</w:t>
      </w:r>
      <w:r w:rsidR="00065672" w:rsidRPr="00985658">
        <w:rPr>
          <w:rFonts w:eastAsia="Calibri" w:cstheme="minorHAnsi"/>
          <w:color w:val="000000" w:themeColor="text1"/>
          <w:lang w:eastAsia="x-none"/>
        </w:rPr>
        <w:t xml:space="preserve"> – </w:t>
      </w:r>
      <w:r w:rsidR="00E72926" w:rsidRPr="00985658">
        <w:rPr>
          <w:rFonts w:eastAsia="Calibri" w:cstheme="minorHAnsi"/>
          <w:b/>
          <w:bCs/>
          <w:color w:val="000000" w:themeColor="text1"/>
          <w:lang w:eastAsia="x-none"/>
        </w:rPr>
        <w:t>25.200</w:t>
      </w:r>
      <w:r w:rsidR="00C80A4E" w:rsidRPr="00985658">
        <w:rPr>
          <w:rFonts w:eastAsia="Calibri" w:cstheme="minorHAnsi"/>
          <w:b/>
          <w:bCs/>
          <w:color w:val="000000" w:themeColor="text1"/>
          <w:lang w:eastAsia="x-none"/>
        </w:rPr>
        <w:t>,</w:t>
      </w:r>
      <w:r w:rsidR="00EE28F8" w:rsidRPr="00985658">
        <w:rPr>
          <w:rFonts w:eastAsia="Calibri" w:cstheme="minorHAnsi"/>
          <w:b/>
          <w:bCs/>
          <w:color w:val="000000" w:themeColor="text1"/>
          <w:lang w:eastAsia="x-none"/>
        </w:rPr>
        <w:t>00</w:t>
      </w:r>
      <w:r w:rsidR="00065672" w:rsidRPr="00985658">
        <w:rPr>
          <w:rFonts w:eastAsia="Calibri" w:cstheme="minorHAnsi"/>
          <w:b/>
          <w:bCs/>
          <w:color w:val="000000" w:themeColor="text1"/>
          <w:lang w:eastAsia="x-none"/>
        </w:rPr>
        <w:t xml:space="preserve"> </w:t>
      </w:r>
      <w:r w:rsidR="00006CB8" w:rsidRPr="00985658">
        <w:rPr>
          <w:rFonts w:eastAsia="Calibri" w:cstheme="minorHAnsi"/>
          <w:b/>
          <w:bCs/>
          <w:color w:val="000000" w:themeColor="text1"/>
          <w:lang w:eastAsia="x-none"/>
        </w:rPr>
        <w:t>EUR</w:t>
      </w:r>
      <w:r w:rsidR="00065672" w:rsidRPr="00985658">
        <w:rPr>
          <w:rFonts w:eastAsia="Calibri" w:cstheme="minorHAnsi"/>
          <w:color w:val="000000" w:themeColor="text1"/>
          <w:lang w:eastAsia="x-none"/>
        </w:rPr>
        <w:t xml:space="preserve"> (</w:t>
      </w:r>
      <w:r w:rsidR="00E72926" w:rsidRPr="00985658">
        <w:rPr>
          <w:rFonts w:eastAsia="Calibri" w:cstheme="minorHAnsi"/>
          <w:color w:val="000000" w:themeColor="text1"/>
          <w:lang w:eastAsia="x-none"/>
        </w:rPr>
        <w:t>dvidešimt penki</w:t>
      </w:r>
      <w:r w:rsidR="00BC19E0" w:rsidRPr="00985658">
        <w:rPr>
          <w:rFonts w:eastAsia="Calibri" w:cstheme="minorHAnsi"/>
          <w:color w:val="000000" w:themeColor="text1"/>
          <w:lang w:eastAsia="x-none"/>
        </w:rPr>
        <w:t xml:space="preserve"> </w:t>
      </w:r>
      <w:r w:rsidRPr="00985658">
        <w:rPr>
          <w:rFonts w:eastAsia="Calibri" w:cstheme="minorHAnsi"/>
          <w:color w:val="000000" w:themeColor="text1"/>
          <w:lang w:eastAsia="x-none"/>
        </w:rPr>
        <w:t xml:space="preserve">tūkstančiai </w:t>
      </w:r>
      <w:r w:rsidR="00E72926" w:rsidRPr="00985658">
        <w:rPr>
          <w:rFonts w:eastAsia="Calibri" w:cstheme="minorHAnsi"/>
          <w:color w:val="000000" w:themeColor="text1"/>
          <w:lang w:eastAsia="x-none"/>
        </w:rPr>
        <w:t>du</w:t>
      </w:r>
      <w:r w:rsidR="00EE28F8" w:rsidRPr="00985658">
        <w:rPr>
          <w:rFonts w:eastAsia="Calibri" w:cstheme="minorHAnsi"/>
          <w:color w:val="000000" w:themeColor="text1"/>
          <w:lang w:eastAsia="x-none"/>
        </w:rPr>
        <w:t xml:space="preserve"> </w:t>
      </w:r>
      <w:r w:rsidRPr="00985658">
        <w:rPr>
          <w:rFonts w:eastAsia="Calibri" w:cstheme="minorHAnsi"/>
          <w:color w:val="000000" w:themeColor="text1"/>
          <w:lang w:eastAsia="x-none"/>
        </w:rPr>
        <w:t xml:space="preserve">šimtai </w:t>
      </w:r>
      <w:r w:rsidR="00C80A4E" w:rsidRPr="00985658">
        <w:rPr>
          <w:rFonts w:eastAsia="Calibri" w:cstheme="minorHAnsi"/>
          <w:color w:val="000000" w:themeColor="text1"/>
          <w:lang w:eastAsia="x-none"/>
        </w:rPr>
        <w:t>eur</w:t>
      </w:r>
      <w:r w:rsidR="00EE28F8" w:rsidRPr="00985658">
        <w:rPr>
          <w:rFonts w:eastAsia="Calibri" w:cstheme="minorHAnsi"/>
          <w:color w:val="000000" w:themeColor="text1"/>
          <w:lang w:eastAsia="x-none"/>
        </w:rPr>
        <w:t>ų</w:t>
      </w:r>
      <w:r w:rsidR="00065672" w:rsidRPr="00985658">
        <w:rPr>
          <w:rFonts w:eastAsia="Calibri" w:cstheme="minorHAnsi"/>
          <w:color w:val="000000" w:themeColor="text1"/>
          <w:lang w:eastAsia="x-none"/>
        </w:rPr>
        <w:t xml:space="preserve"> ir </w:t>
      </w:r>
      <w:r w:rsidR="00EE28F8" w:rsidRPr="00985658">
        <w:rPr>
          <w:rFonts w:eastAsia="Calibri" w:cstheme="minorHAnsi"/>
          <w:color w:val="000000" w:themeColor="text1"/>
          <w:lang w:eastAsia="x-none"/>
        </w:rPr>
        <w:t>00</w:t>
      </w:r>
      <w:r w:rsidR="00065672" w:rsidRPr="00985658">
        <w:rPr>
          <w:rFonts w:eastAsia="Calibri" w:cstheme="minorHAnsi"/>
          <w:color w:val="000000" w:themeColor="text1"/>
          <w:lang w:eastAsia="x-none"/>
        </w:rPr>
        <w:t xml:space="preserve"> euro ct)</w:t>
      </w:r>
      <w:r w:rsidR="00EF6FB7" w:rsidRPr="00985658">
        <w:rPr>
          <w:rFonts w:eastAsia="Calibri" w:cstheme="minorHAnsi"/>
          <w:color w:val="000000" w:themeColor="text1"/>
          <w:lang w:eastAsia="x-none"/>
        </w:rPr>
        <w:t xml:space="preserve">. Sutarties maksimali kaina, įskaitant PVM – </w:t>
      </w:r>
      <w:r w:rsidR="00D7599C" w:rsidRPr="00985658">
        <w:rPr>
          <w:rFonts w:eastAsia="Calibri" w:cstheme="minorHAnsi"/>
          <w:b/>
          <w:bCs/>
          <w:color w:val="000000" w:themeColor="text1"/>
          <w:lang w:eastAsia="x-none"/>
        </w:rPr>
        <w:t>145</w:t>
      </w:r>
      <w:r w:rsidR="004C2A80" w:rsidRPr="00985658">
        <w:rPr>
          <w:rFonts w:eastAsia="Calibri" w:cstheme="minorHAnsi"/>
          <w:b/>
          <w:bCs/>
          <w:color w:val="000000" w:themeColor="text1"/>
          <w:lang w:eastAsia="x-none"/>
        </w:rPr>
        <w:t>.</w:t>
      </w:r>
      <w:r w:rsidR="00D7599C" w:rsidRPr="00985658">
        <w:rPr>
          <w:rFonts w:eastAsia="Calibri" w:cstheme="minorHAnsi"/>
          <w:b/>
          <w:bCs/>
          <w:color w:val="000000" w:themeColor="text1"/>
          <w:lang w:eastAsia="x-none"/>
        </w:rPr>
        <w:t>2</w:t>
      </w:r>
      <w:r w:rsidR="004C2A80" w:rsidRPr="00985658">
        <w:rPr>
          <w:rFonts w:eastAsia="Calibri" w:cstheme="minorHAnsi"/>
          <w:b/>
          <w:bCs/>
          <w:color w:val="000000" w:themeColor="text1"/>
          <w:lang w:eastAsia="x-none"/>
        </w:rPr>
        <w:t>00</w:t>
      </w:r>
      <w:r w:rsidR="00C80A4E" w:rsidRPr="00985658">
        <w:rPr>
          <w:rFonts w:eastAsia="Calibri" w:cstheme="minorHAnsi"/>
          <w:b/>
          <w:bCs/>
          <w:color w:val="000000" w:themeColor="text1"/>
          <w:lang w:eastAsia="x-none"/>
        </w:rPr>
        <w:t>,</w:t>
      </w:r>
      <w:r w:rsidR="006E7589" w:rsidRPr="00985658">
        <w:rPr>
          <w:rFonts w:eastAsia="Calibri" w:cstheme="minorHAnsi"/>
          <w:b/>
          <w:bCs/>
          <w:color w:val="000000" w:themeColor="text1"/>
          <w:lang w:eastAsia="x-none"/>
        </w:rPr>
        <w:t>00</w:t>
      </w:r>
      <w:r w:rsidR="00006CB8" w:rsidRPr="00985658">
        <w:rPr>
          <w:rFonts w:eastAsia="Calibri" w:cstheme="minorHAnsi"/>
          <w:b/>
          <w:bCs/>
          <w:color w:val="000000" w:themeColor="text1"/>
          <w:lang w:eastAsia="x-none"/>
        </w:rPr>
        <w:t xml:space="preserve"> EUR</w:t>
      </w:r>
      <w:r w:rsidR="004C2A80" w:rsidRPr="00985658">
        <w:rPr>
          <w:rFonts w:eastAsia="Calibri" w:cstheme="minorHAnsi"/>
          <w:b/>
          <w:bCs/>
          <w:color w:val="000000" w:themeColor="text1"/>
          <w:lang w:eastAsia="x-none"/>
        </w:rPr>
        <w:t xml:space="preserve"> </w:t>
      </w:r>
      <w:r w:rsidR="00EF6FB7" w:rsidRPr="00985658">
        <w:rPr>
          <w:rFonts w:eastAsia="Calibri" w:cstheme="minorHAnsi"/>
          <w:color w:val="000000" w:themeColor="text1"/>
          <w:lang w:eastAsia="x-none"/>
        </w:rPr>
        <w:t>(</w:t>
      </w:r>
      <w:r w:rsidR="00D7599C" w:rsidRPr="00985658">
        <w:rPr>
          <w:rFonts w:eastAsia="Calibri" w:cstheme="minorHAnsi"/>
          <w:color w:val="000000" w:themeColor="text1"/>
          <w:lang w:eastAsia="x-none"/>
        </w:rPr>
        <w:t xml:space="preserve">vienas šimtas </w:t>
      </w:r>
      <w:r w:rsidR="009B68CD" w:rsidRPr="00985658">
        <w:rPr>
          <w:rFonts w:eastAsia="Calibri" w:cstheme="minorHAnsi"/>
          <w:color w:val="000000" w:themeColor="text1"/>
          <w:lang w:eastAsia="x-none"/>
        </w:rPr>
        <w:t>keturiasdešimt penki</w:t>
      </w:r>
      <w:r w:rsidR="00896472" w:rsidRPr="00985658">
        <w:rPr>
          <w:rFonts w:eastAsia="Calibri" w:cstheme="minorHAnsi"/>
          <w:color w:val="000000" w:themeColor="text1"/>
          <w:lang w:eastAsia="x-none"/>
        </w:rPr>
        <w:t xml:space="preserve"> </w:t>
      </w:r>
      <w:r w:rsidRPr="00985658">
        <w:rPr>
          <w:rFonts w:eastAsia="Calibri" w:cstheme="minorHAnsi"/>
          <w:color w:val="000000" w:themeColor="text1"/>
          <w:lang w:eastAsia="x-none"/>
        </w:rPr>
        <w:t>tūkstan</w:t>
      </w:r>
      <w:r w:rsidR="00EB41C2" w:rsidRPr="00985658">
        <w:rPr>
          <w:rFonts w:eastAsia="Calibri" w:cstheme="minorHAnsi"/>
          <w:color w:val="000000" w:themeColor="text1"/>
          <w:lang w:eastAsia="x-none"/>
        </w:rPr>
        <w:t>čiai</w:t>
      </w:r>
      <w:r w:rsidRPr="00985658">
        <w:rPr>
          <w:rFonts w:eastAsia="Calibri" w:cstheme="minorHAnsi"/>
          <w:color w:val="000000" w:themeColor="text1"/>
          <w:lang w:eastAsia="x-none"/>
        </w:rPr>
        <w:t xml:space="preserve"> </w:t>
      </w:r>
      <w:r w:rsidR="009B68CD" w:rsidRPr="00985658">
        <w:rPr>
          <w:rFonts w:eastAsia="Calibri" w:cstheme="minorHAnsi"/>
          <w:color w:val="000000" w:themeColor="text1"/>
          <w:lang w:eastAsia="x-none"/>
        </w:rPr>
        <w:t>du</w:t>
      </w:r>
      <w:r w:rsidRPr="00985658">
        <w:rPr>
          <w:rFonts w:eastAsia="Calibri" w:cstheme="minorHAnsi"/>
          <w:color w:val="000000" w:themeColor="text1"/>
          <w:lang w:eastAsia="x-none"/>
        </w:rPr>
        <w:t xml:space="preserve"> šimtai </w:t>
      </w:r>
      <w:r w:rsidR="002A51C1" w:rsidRPr="00985658">
        <w:rPr>
          <w:rFonts w:eastAsia="Calibri" w:cstheme="minorHAnsi"/>
          <w:color w:val="000000" w:themeColor="text1"/>
          <w:lang w:eastAsia="x-none"/>
        </w:rPr>
        <w:t>eurų</w:t>
      </w:r>
      <w:r w:rsidR="00065672" w:rsidRPr="00985658">
        <w:rPr>
          <w:rFonts w:eastAsia="Calibri" w:cstheme="minorHAnsi"/>
          <w:color w:val="000000" w:themeColor="text1"/>
          <w:lang w:eastAsia="x-none"/>
        </w:rPr>
        <w:t xml:space="preserve"> ir </w:t>
      </w:r>
      <w:r w:rsidR="00EB41C2" w:rsidRPr="00985658">
        <w:rPr>
          <w:rFonts w:eastAsia="Calibri" w:cstheme="minorHAnsi"/>
          <w:color w:val="000000" w:themeColor="text1"/>
          <w:lang w:eastAsia="x-none"/>
        </w:rPr>
        <w:t>00</w:t>
      </w:r>
      <w:r w:rsidR="00065672" w:rsidRPr="00985658">
        <w:rPr>
          <w:rFonts w:eastAsia="Calibri" w:cstheme="minorHAnsi"/>
          <w:color w:val="000000" w:themeColor="text1"/>
          <w:lang w:eastAsia="x-none"/>
        </w:rPr>
        <w:t xml:space="preserve"> euro ct</w:t>
      </w:r>
      <w:r w:rsidR="00EF6FB7" w:rsidRPr="00985658">
        <w:rPr>
          <w:rFonts w:eastAsia="Calibri" w:cstheme="minorHAnsi"/>
          <w:color w:val="000000" w:themeColor="text1"/>
          <w:lang w:eastAsia="x-none"/>
        </w:rPr>
        <w:t xml:space="preserve">). </w:t>
      </w:r>
    </w:p>
    <w:p w14:paraId="699A9CA3" w14:textId="5E927964" w:rsidR="005268E2" w:rsidRPr="00985658" w:rsidRDefault="00131BE5" w:rsidP="005268E2">
      <w:pPr>
        <w:pStyle w:val="ListParagraph"/>
        <w:shd w:val="clear" w:color="auto" w:fill="FFFFFF"/>
        <w:spacing w:after="0" w:line="240" w:lineRule="auto"/>
        <w:ind w:left="0" w:right="23" w:firstLine="567"/>
        <w:jc w:val="both"/>
        <w:rPr>
          <w:rFonts w:eastAsia="Calibri" w:cstheme="minorHAnsi"/>
          <w:bCs/>
        </w:rPr>
      </w:pPr>
      <w:r w:rsidRPr="00985658">
        <w:rPr>
          <w:rFonts w:cstheme="minorHAnsi"/>
          <w:color w:val="000000" w:themeColor="text1"/>
        </w:rPr>
        <w:t>2.</w:t>
      </w:r>
      <w:r w:rsidR="00687124" w:rsidRPr="00985658">
        <w:rPr>
          <w:rFonts w:cstheme="minorHAnsi"/>
          <w:color w:val="000000" w:themeColor="text1"/>
        </w:rPr>
        <w:t>3</w:t>
      </w:r>
      <w:r w:rsidRPr="00985658">
        <w:rPr>
          <w:rFonts w:cstheme="minorHAnsi"/>
          <w:color w:val="000000" w:themeColor="text1"/>
        </w:rPr>
        <w:t xml:space="preserve">. </w:t>
      </w:r>
      <w:r w:rsidR="00506912" w:rsidRPr="00985658">
        <w:rPr>
          <w:rFonts w:cstheme="minorHAnsi"/>
          <w:color w:val="000000" w:themeColor="text1"/>
        </w:rPr>
        <w:t>Pirkėjas sumoka Tiekėjui</w:t>
      </w:r>
      <w:r w:rsidR="005D2414" w:rsidRPr="00985658">
        <w:rPr>
          <w:rFonts w:cstheme="minorHAnsi"/>
          <w:color w:val="000000" w:themeColor="text1"/>
        </w:rPr>
        <w:t xml:space="preserve"> </w:t>
      </w:r>
      <w:r w:rsidRPr="00985658">
        <w:rPr>
          <w:rFonts w:eastAsia="Calibri" w:cstheme="minorHAnsi"/>
        </w:rPr>
        <w:t>tinkamai</w:t>
      </w:r>
      <w:r w:rsidRPr="00985658">
        <w:rPr>
          <w:rFonts w:cstheme="minorHAnsi"/>
        </w:rPr>
        <w:t xml:space="preserve"> įvykdžius Pirkėjo užsakymą už konkretų Prekių kiekį </w:t>
      </w:r>
      <w:r w:rsidR="005268E2" w:rsidRPr="00985658">
        <w:rPr>
          <w:rFonts w:cstheme="minorHAnsi"/>
        </w:rPr>
        <w:t xml:space="preserve">pagal nustatytus įkainius per </w:t>
      </w:r>
      <w:r w:rsidR="005268E2" w:rsidRPr="00985658">
        <w:rPr>
          <w:rFonts w:cstheme="minorHAnsi"/>
          <w:spacing w:val="-1"/>
        </w:rPr>
        <w:t>Bendrųjų sąlygų 5.11 punkte nurodytą terminą</w:t>
      </w:r>
      <w:r w:rsidR="005268E2" w:rsidRPr="00985658">
        <w:rPr>
          <w:rFonts w:eastAsia="Calibri" w:cstheme="minorHAnsi"/>
          <w:bCs/>
        </w:rPr>
        <w:t>.</w:t>
      </w:r>
    </w:p>
    <w:p w14:paraId="28D902BF" w14:textId="284166AC" w:rsidR="002A4571" w:rsidRPr="00985658" w:rsidRDefault="00F2113C" w:rsidP="002A4571">
      <w:pPr>
        <w:shd w:val="clear" w:color="auto" w:fill="FFFFFF"/>
        <w:tabs>
          <w:tab w:val="left" w:pos="993"/>
        </w:tabs>
        <w:spacing w:after="0" w:line="240" w:lineRule="auto"/>
        <w:ind w:right="23" w:firstLine="567"/>
        <w:jc w:val="both"/>
        <w:rPr>
          <w:rFonts w:eastAsia="Calibri" w:cstheme="minorHAnsi"/>
          <w:lang w:eastAsia="x-none"/>
        </w:rPr>
      </w:pPr>
      <w:r w:rsidRPr="00985658">
        <w:rPr>
          <w:rFonts w:eastAsia="Calibri" w:cstheme="minorHAnsi"/>
          <w:bCs/>
        </w:rPr>
        <w:t>2.4.</w:t>
      </w:r>
      <w:r w:rsidR="002A4571" w:rsidRPr="00985658">
        <w:rPr>
          <w:rFonts w:cstheme="minorHAnsi"/>
          <w:spacing w:val="-1"/>
        </w:rPr>
        <w:t xml:space="preserve"> Prekės įkainio perskaičiavimas dėl kainų lygio kitimo atliekamas žemiau nustatyta tvarka. Prekės įkainis (neįskaitant PVM), Sutarties galiojimo laikotarpiu perskaičiuojamas tokiomis sąlygomis:</w:t>
      </w:r>
    </w:p>
    <w:p w14:paraId="284B28F6" w14:textId="77777777" w:rsidR="002A4571" w:rsidRPr="00985658" w:rsidRDefault="002A4571" w:rsidP="002A4571">
      <w:pPr>
        <w:pStyle w:val="ListParagraph"/>
        <w:tabs>
          <w:tab w:val="left" w:pos="993"/>
        </w:tabs>
        <w:spacing w:after="0" w:line="240" w:lineRule="auto"/>
        <w:ind w:left="0" w:firstLine="567"/>
        <w:jc w:val="both"/>
        <w:rPr>
          <w:rFonts w:cstheme="minorHAnsi"/>
          <w:spacing w:val="-1"/>
        </w:rPr>
      </w:pPr>
      <w:r w:rsidRPr="00985658">
        <w:rPr>
          <w:rFonts w:cstheme="minorHAnsi"/>
          <w:spacing w:val="-1"/>
        </w:rPr>
        <w:t>2.4.1. Prekės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Prekės įkainio perskaičiavimą inicijuojanti Šalis turi informuoti kitą Šalį raštu apie pageidavimą perskaičiuoti Prekės įkainį. Prekės įkainis perskaičiuojamas pagal žemiau pateiktą formulę:</w:t>
      </w:r>
    </w:p>
    <w:p w14:paraId="666F3B75" w14:textId="77777777" w:rsidR="002A4571" w:rsidRPr="00985658" w:rsidRDefault="002A4571" w:rsidP="002A4571">
      <w:pPr>
        <w:pStyle w:val="ListParagraph"/>
        <w:tabs>
          <w:tab w:val="left" w:pos="993"/>
        </w:tabs>
        <w:spacing w:after="0" w:line="240" w:lineRule="auto"/>
        <w:ind w:firstLine="567"/>
        <w:jc w:val="both"/>
        <w:rPr>
          <w:rFonts w:cstheme="minorHAnsi"/>
          <w:spacing w:val="-1"/>
          <w:sz w:val="10"/>
          <w:szCs w:val="10"/>
        </w:rPr>
      </w:pPr>
    </w:p>
    <w:p w14:paraId="5448EC64" w14:textId="77777777" w:rsidR="002A4571" w:rsidRPr="00985658" w:rsidRDefault="002A4571" w:rsidP="001410C7">
      <w:pPr>
        <w:pStyle w:val="ListParagraph"/>
        <w:tabs>
          <w:tab w:val="left" w:pos="993"/>
        </w:tabs>
        <w:spacing w:after="0" w:line="240" w:lineRule="auto"/>
        <w:ind w:hanging="153"/>
        <w:jc w:val="both"/>
        <w:rPr>
          <w:rFonts w:cstheme="minorHAnsi"/>
          <w:spacing w:val="-1"/>
        </w:rPr>
      </w:pPr>
      <w:r w:rsidRPr="00985658">
        <w:rPr>
          <w:rFonts w:cstheme="minorHAnsi"/>
          <w:spacing w:val="-1"/>
        </w:rPr>
        <w:t>Cpn = Sn x (1 + I / 100), kur</w:t>
      </w:r>
    </w:p>
    <w:p w14:paraId="0CA19FF5" w14:textId="77777777" w:rsidR="002A4571" w:rsidRPr="00985658" w:rsidRDefault="002A4571" w:rsidP="001410C7">
      <w:pPr>
        <w:pStyle w:val="ListParagraph"/>
        <w:tabs>
          <w:tab w:val="left" w:pos="993"/>
        </w:tabs>
        <w:spacing w:after="0" w:line="240" w:lineRule="auto"/>
        <w:ind w:hanging="153"/>
        <w:jc w:val="both"/>
        <w:rPr>
          <w:rFonts w:cstheme="minorHAnsi"/>
          <w:spacing w:val="-1"/>
          <w:sz w:val="10"/>
          <w:szCs w:val="10"/>
        </w:rPr>
      </w:pPr>
    </w:p>
    <w:p w14:paraId="2F823580" w14:textId="77777777" w:rsidR="002A4571" w:rsidRPr="00985658" w:rsidRDefault="002A4571" w:rsidP="001410C7">
      <w:pPr>
        <w:pStyle w:val="ListParagraph"/>
        <w:tabs>
          <w:tab w:val="left" w:pos="993"/>
        </w:tabs>
        <w:spacing w:after="0" w:line="240" w:lineRule="auto"/>
        <w:ind w:hanging="153"/>
        <w:jc w:val="both"/>
        <w:rPr>
          <w:rFonts w:cstheme="minorHAnsi"/>
          <w:spacing w:val="-1"/>
        </w:rPr>
      </w:pPr>
      <w:r w:rsidRPr="00985658">
        <w:rPr>
          <w:rFonts w:cstheme="minorHAnsi"/>
          <w:spacing w:val="-1"/>
        </w:rPr>
        <w:t>Cpn – perskaičiuotas Prekės įkainis;</w:t>
      </w:r>
    </w:p>
    <w:p w14:paraId="314B2B85" w14:textId="77777777" w:rsidR="002A4571" w:rsidRPr="00985658" w:rsidRDefault="002A4571" w:rsidP="001410C7">
      <w:pPr>
        <w:pStyle w:val="ListParagraph"/>
        <w:tabs>
          <w:tab w:val="left" w:pos="993"/>
        </w:tabs>
        <w:spacing w:after="0" w:line="240" w:lineRule="auto"/>
        <w:ind w:hanging="153"/>
        <w:jc w:val="both"/>
        <w:rPr>
          <w:rFonts w:cstheme="minorHAnsi"/>
          <w:spacing w:val="-1"/>
        </w:rPr>
      </w:pPr>
      <w:r w:rsidRPr="00985658">
        <w:rPr>
          <w:rFonts w:cstheme="minorHAnsi"/>
          <w:spacing w:val="-1"/>
        </w:rPr>
        <w:t>Sn – Sutartyje nustatytas Prekės įkainis;</w:t>
      </w:r>
    </w:p>
    <w:p w14:paraId="2BD153C0" w14:textId="77777777" w:rsidR="002A4571" w:rsidRPr="00985658" w:rsidRDefault="002A4571" w:rsidP="001410C7">
      <w:pPr>
        <w:pStyle w:val="ListParagraph"/>
        <w:tabs>
          <w:tab w:val="left" w:pos="993"/>
        </w:tabs>
        <w:spacing w:after="0" w:line="240" w:lineRule="auto"/>
        <w:ind w:left="567"/>
        <w:jc w:val="both"/>
        <w:rPr>
          <w:rFonts w:cstheme="minorHAnsi"/>
          <w:spacing w:val="-1"/>
        </w:rPr>
      </w:pPr>
      <w:r w:rsidRPr="00985658">
        <w:rPr>
          <w:rFonts w:cstheme="minorHAnsi"/>
          <w:spacing w:val="-1"/>
        </w:rPr>
        <w:t>I – Lietuvos Respublikos metinė infliacija pagal suderintą vartotojų kainų indeksą (infliacijos atveju teigiamas dydis, defliacijos atveju – neigiamas).</w:t>
      </w:r>
    </w:p>
    <w:p w14:paraId="1886BCB4" w14:textId="77777777" w:rsidR="002A4571" w:rsidRPr="00985658" w:rsidRDefault="002A4571" w:rsidP="001410C7">
      <w:pPr>
        <w:pStyle w:val="ListParagraph"/>
        <w:tabs>
          <w:tab w:val="left" w:pos="993"/>
        </w:tabs>
        <w:spacing w:after="0" w:line="240" w:lineRule="auto"/>
        <w:ind w:hanging="153"/>
        <w:jc w:val="both"/>
        <w:rPr>
          <w:rFonts w:cstheme="minorHAnsi"/>
          <w:spacing w:val="-1"/>
        </w:rPr>
      </w:pPr>
      <w:r w:rsidRPr="00985658">
        <w:rPr>
          <w:rFonts w:cstheme="minorHAnsi"/>
          <w:spacing w:val="-1"/>
        </w:rPr>
        <w:t>Duomenų šaltinis - http://www.stat.gov.lt, Pagrindiniai Lietuvos Respublikos rodikliai.</w:t>
      </w:r>
    </w:p>
    <w:p w14:paraId="0401F19A" w14:textId="77777777" w:rsidR="002A4571" w:rsidRPr="00985658" w:rsidRDefault="002A4571" w:rsidP="002A4571">
      <w:pPr>
        <w:tabs>
          <w:tab w:val="left" w:pos="993"/>
        </w:tabs>
        <w:spacing w:after="0" w:line="240" w:lineRule="auto"/>
        <w:ind w:firstLine="567"/>
        <w:jc w:val="both"/>
        <w:rPr>
          <w:rFonts w:cstheme="minorHAnsi"/>
          <w:spacing w:val="-1"/>
        </w:rPr>
      </w:pPr>
      <w:r w:rsidRPr="00985658">
        <w:rPr>
          <w:rFonts w:cstheme="minorHAnsi"/>
          <w:spacing w:val="-1"/>
        </w:rPr>
        <w:t>2.4.2. Perskaičiuotas Prekės įkainis įsigalioja nuo abiejų Šalių susitarimo dėl Sutarties pakeitimo pasirašymo dienos, jei pačiame susitarime nenumatyta kitaip, bei galioja tik tai Prekių daliai, kuri Pirkėjo dar nebuvo užsakyta. Už Prekes, užsakytas iki susitarimo dėl Prekės įkainio perskaičiavimo pasirašymo dienos, Pirkėjas apmoka taikant iki tol galiojusį Prekės įkainį, o už Prekes, užsakytas po susitarimo pasirašymo dienos, Tiekėjui bus apmokama taikant naują Prekės įkainį.</w:t>
      </w:r>
    </w:p>
    <w:p w14:paraId="599E5ADD" w14:textId="77777777" w:rsidR="002A4571" w:rsidRPr="00985658" w:rsidRDefault="002A4571" w:rsidP="002A4571">
      <w:pPr>
        <w:pStyle w:val="ListParagraph"/>
        <w:tabs>
          <w:tab w:val="left" w:pos="993"/>
        </w:tabs>
        <w:spacing w:after="0" w:line="240" w:lineRule="auto"/>
        <w:ind w:left="0" w:firstLine="567"/>
        <w:jc w:val="both"/>
        <w:rPr>
          <w:rFonts w:cstheme="minorHAnsi"/>
          <w:spacing w:val="-1"/>
        </w:rPr>
      </w:pPr>
      <w:r w:rsidRPr="00985658">
        <w:rPr>
          <w:rFonts w:cstheme="minorHAnsi"/>
          <w:spacing w:val="-1"/>
        </w:rPr>
        <w:t xml:space="preserve">2.4.3. Prekės įkainio perskaičiavimas įforminamas Šalių pasirašomu susitarimu, kuriame užfiksuojamas perskaičiuotas Prekės įkainis ir šio perskaičiavimo įsigaliojimo sąlygos. </w:t>
      </w:r>
    </w:p>
    <w:p w14:paraId="52804922" w14:textId="365AF984" w:rsidR="00726728" w:rsidRPr="00985658" w:rsidRDefault="00726728" w:rsidP="00EF6FB7">
      <w:pPr>
        <w:shd w:val="clear" w:color="auto" w:fill="FFFFFF"/>
        <w:tabs>
          <w:tab w:val="left" w:pos="993"/>
        </w:tabs>
        <w:spacing w:after="0" w:line="240" w:lineRule="auto"/>
        <w:ind w:left="708" w:right="23"/>
        <w:jc w:val="both"/>
        <w:rPr>
          <w:rFonts w:eastAsia="Calibri" w:cstheme="minorHAnsi"/>
        </w:rPr>
      </w:pPr>
    </w:p>
    <w:p w14:paraId="1E828BE0" w14:textId="77777777" w:rsidR="00726728" w:rsidRPr="00985658" w:rsidRDefault="00726728" w:rsidP="00726728">
      <w:pPr>
        <w:tabs>
          <w:tab w:val="left" w:pos="709"/>
          <w:tab w:val="left" w:pos="993"/>
        </w:tabs>
        <w:spacing w:after="0" w:line="240" w:lineRule="auto"/>
        <w:ind w:firstLine="567"/>
        <w:jc w:val="center"/>
        <w:rPr>
          <w:rFonts w:eastAsia="Calibri" w:cstheme="minorHAnsi"/>
          <w:b/>
        </w:rPr>
      </w:pPr>
      <w:r w:rsidRPr="00985658">
        <w:rPr>
          <w:rFonts w:eastAsia="Calibri" w:cstheme="minorHAnsi"/>
          <w:b/>
        </w:rPr>
        <w:t>3. PREKIŲ KOKYBĖ IR PATIEKIMO TVARKA</w:t>
      </w:r>
    </w:p>
    <w:p w14:paraId="113CC0C8" w14:textId="77777777" w:rsidR="00726728" w:rsidRPr="00985658" w:rsidRDefault="00726728" w:rsidP="00726728">
      <w:pPr>
        <w:tabs>
          <w:tab w:val="left" w:pos="709"/>
          <w:tab w:val="left" w:pos="993"/>
        </w:tabs>
        <w:spacing w:after="0" w:line="240" w:lineRule="auto"/>
        <w:ind w:firstLine="567"/>
        <w:jc w:val="center"/>
        <w:rPr>
          <w:rFonts w:eastAsia="Calibri" w:cstheme="minorHAnsi"/>
          <w:b/>
          <w:color w:val="000000" w:themeColor="text1"/>
        </w:rPr>
      </w:pPr>
    </w:p>
    <w:p w14:paraId="62BC792B" w14:textId="7F6648D2" w:rsidR="00726728" w:rsidRPr="00985658" w:rsidRDefault="00726728" w:rsidP="000B2117">
      <w:pPr>
        <w:tabs>
          <w:tab w:val="left" w:pos="993"/>
        </w:tabs>
        <w:spacing w:after="0" w:line="240" w:lineRule="auto"/>
        <w:ind w:firstLine="567"/>
        <w:jc w:val="both"/>
        <w:rPr>
          <w:rFonts w:cstheme="minorHAnsi"/>
        </w:rPr>
      </w:pPr>
      <w:r w:rsidRPr="00985658">
        <w:rPr>
          <w:rFonts w:eastAsia="Calibri" w:cstheme="minorHAnsi"/>
        </w:rPr>
        <w:t xml:space="preserve">3.1. Prekės turi būti patiektos kokybiškos pagal Sutartyje ir jos prieduose nustatytus reikalavimus. Pirkėjui, vadovaujantis </w:t>
      </w:r>
      <w:r w:rsidRPr="00985658">
        <w:rPr>
          <w:rFonts w:cstheme="minorHAnsi"/>
          <w:spacing w:val="-1"/>
        </w:rPr>
        <w:t>Bendrųjų sąlygų 6 skyri</w:t>
      </w:r>
      <w:r w:rsidRPr="00985658">
        <w:rPr>
          <w:rFonts w:eastAsia="Calibri" w:cstheme="minorHAnsi"/>
        </w:rPr>
        <w:t>aus nuostatomis, nustačius, kad Prekės turi trūkumų / defektų, Tiekėjas privalo ištaisyti Prekių trūkumus / defektus p</w:t>
      </w:r>
      <w:r w:rsidR="00982A77" w:rsidRPr="00985658">
        <w:rPr>
          <w:rFonts w:eastAsia="Calibri" w:cstheme="minorHAnsi"/>
        </w:rPr>
        <w:t xml:space="preserve">er </w:t>
      </w:r>
      <w:r w:rsidR="00205123" w:rsidRPr="00985658">
        <w:rPr>
          <w:rFonts w:eastAsia="Calibri" w:cstheme="minorHAnsi"/>
        </w:rPr>
        <w:t>20</w:t>
      </w:r>
      <w:r w:rsidR="00A4515B" w:rsidRPr="00985658">
        <w:rPr>
          <w:rFonts w:eastAsia="Calibri" w:cstheme="minorHAnsi"/>
        </w:rPr>
        <w:t xml:space="preserve"> (</w:t>
      </w:r>
      <w:r w:rsidR="00205123" w:rsidRPr="00985658">
        <w:rPr>
          <w:rFonts w:eastAsia="Calibri" w:cstheme="minorHAnsi"/>
        </w:rPr>
        <w:t>dvidešimt</w:t>
      </w:r>
      <w:r w:rsidR="00A4515B" w:rsidRPr="00985658">
        <w:rPr>
          <w:rFonts w:eastAsia="Calibri" w:cstheme="minorHAnsi"/>
        </w:rPr>
        <w:t>) darbo</w:t>
      </w:r>
      <w:r w:rsidR="00982A77" w:rsidRPr="00985658">
        <w:rPr>
          <w:rFonts w:eastAsia="Calibri" w:cstheme="minorHAnsi"/>
        </w:rPr>
        <w:t xml:space="preserve"> dien</w:t>
      </w:r>
      <w:r w:rsidR="00205123" w:rsidRPr="00985658">
        <w:rPr>
          <w:rFonts w:eastAsia="Calibri" w:cstheme="minorHAnsi"/>
        </w:rPr>
        <w:t>ų</w:t>
      </w:r>
      <w:r w:rsidR="00982A77" w:rsidRPr="00985658">
        <w:rPr>
          <w:rFonts w:eastAsia="Calibri" w:cstheme="minorHAnsi"/>
        </w:rPr>
        <w:t xml:space="preserve"> </w:t>
      </w:r>
      <w:r w:rsidRPr="00985658">
        <w:rPr>
          <w:rFonts w:eastAsia="Calibri" w:cstheme="minorHAnsi"/>
        </w:rPr>
        <w:t>nuo Pirkėjo pranešimo gavimo dienos</w:t>
      </w:r>
      <w:r w:rsidRPr="00985658">
        <w:rPr>
          <w:rFonts w:cstheme="minorHAnsi"/>
        </w:rPr>
        <w:t>.</w:t>
      </w:r>
    </w:p>
    <w:p w14:paraId="39B940A1" w14:textId="735DB773" w:rsidR="007C4210" w:rsidRPr="00985658" w:rsidRDefault="00BD6D90" w:rsidP="007C4210">
      <w:pPr>
        <w:pStyle w:val="BodyText"/>
        <w:tabs>
          <w:tab w:val="left" w:pos="993"/>
        </w:tabs>
        <w:autoSpaceDN w:val="0"/>
        <w:ind w:firstLine="567"/>
        <w:rPr>
          <w:rFonts w:asciiTheme="minorHAnsi" w:eastAsia="Calibri" w:hAnsiTheme="minorHAnsi" w:cstheme="minorHAnsi"/>
          <w:sz w:val="22"/>
          <w:szCs w:val="22"/>
          <w:lang w:val="lt-LT"/>
        </w:rPr>
      </w:pPr>
      <w:r w:rsidRPr="00985658">
        <w:rPr>
          <w:rFonts w:asciiTheme="minorHAnsi" w:hAnsiTheme="minorHAnsi" w:cstheme="minorHAnsi"/>
          <w:sz w:val="22"/>
          <w:szCs w:val="22"/>
          <w:lang w:val="lt-LT"/>
        </w:rPr>
        <w:t xml:space="preserve">3.2. </w:t>
      </w:r>
      <w:r w:rsidR="00D36903" w:rsidRPr="00985658">
        <w:rPr>
          <w:rFonts w:asciiTheme="minorHAnsi" w:hAnsiTheme="minorHAnsi" w:cstheme="minorHAnsi"/>
          <w:sz w:val="22"/>
          <w:szCs w:val="22"/>
          <w:lang w:val="lt-LT"/>
        </w:rPr>
        <w:t xml:space="preserve">Tiekėjas po Sutarties įsigaliojimo </w:t>
      </w:r>
      <w:r w:rsidR="007C4210" w:rsidRPr="00985658">
        <w:rPr>
          <w:rFonts w:asciiTheme="minorHAnsi" w:hAnsiTheme="minorHAnsi" w:cstheme="minorHAnsi"/>
          <w:sz w:val="22"/>
          <w:szCs w:val="22"/>
          <w:lang w:val="lt-LT"/>
        </w:rPr>
        <w:t xml:space="preserve">pateikia Pirkėjui </w:t>
      </w:r>
      <w:r w:rsidR="007C4210" w:rsidRPr="00985658">
        <w:rPr>
          <w:rFonts w:asciiTheme="minorHAnsi" w:eastAsia="Calibri" w:hAnsiTheme="minorHAnsi" w:cstheme="minorHAnsi"/>
          <w:sz w:val="22"/>
          <w:szCs w:val="22"/>
          <w:lang w:val="lt-LT"/>
        </w:rPr>
        <w:t>Specialiųjų sąlygų 1 priedo „</w:t>
      </w:r>
      <w:r w:rsidR="007C4210" w:rsidRPr="00985658">
        <w:rPr>
          <w:rFonts w:asciiTheme="minorHAnsi" w:hAnsiTheme="minorHAnsi" w:cstheme="minorHAnsi"/>
          <w:sz w:val="22"/>
          <w:szCs w:val="22"/>
          <w:lang w:val="lt-LT"/>
        </w:rPr>
        <w:t>Techninė specifikacija</w:t>
      </w:r>
      <w:r w:rsidR="007C4210" w:rsidRPr="00985658">
        <w:rPr>
          <w:rFonts w:asciiTheme="minorHAnsi" w:eastAsia="Calibri" w:hAnsiTheme="minorHAnsi" w:cstheme="minorHAnsi"/>
          <w:sz w:val="22"/>
          <w:szCs w:val="22"/>
          <w:lang w:val="lt-LT"/>
        </w:rPr>
        <w:t xml:space="preserve">“ </w:t>
      </w:r>
      <w:r w:rsidR="00E80C0C" w:rsidRPr="00985658">
        <w:rPr>
          <w:rFonts w:asciiTheme="minorHAnsi" w:eastAsia="Calibri" w:hAnsiTheme="minorHAnsi" w:cstheme="minorHAnsi"/>
          <w:sz w:val="22"/>
          <w:szCs w:val="22"/>
          <w:lang w:val="lt-LT"/>
        </w:rPr>
        <w:t>6.1</w:t>
      </w:r>
      <w:r w:rsidR="007C4210" w:rsidRPr="00985658">
        <w:rPr>
          <w:rFonts w:asciiTheme="minorHAnsi" w:eastAsia="Calibri" w:hAnsiTheme="minorHAnsi" w:cstheme="minorHAnsi"/>
          <w:sz w:val="22"/>
          <w:szCs w:val="22"/>
          <w:lang w:val="lt-LT"/>
        </w:rPr>
        <w:t xml:space="preserve"> punkte</w:t>
      </w:r>
      <w:r w:rsidR="00E80C0C" w:rsidRPr="00985658">
        <w:rPr>
          <w:rFonts w:asciiTheme="minorHAnsi" w:eastAsia="Calibri" w:hAnsiTheme="minorHAnsi" w:cstheme="minorHAnsi"/>
          <w:sz w:val="22"/>
          <w:szCs w:val="22"/>
          <w:lang w:val="lt-LT"/>
        </w:rPr>
        <w:t xml:space="preserve"> nurodytą dokumentą</w:t>
      </w:r>
      <w:r w:rsidR="007C4210" w:rsidRPr="00985658">
        <w:rPr>
          <w:rFonts w:asciiTheme="minorHAnsi" w:eastAsia="Calibri" w:hAnsiTheme="minorHAnsi" w:cstheme="minorHAnsi"/>
          <w:sz w:val="22"/>
          <w:szCs w:val="22"/>
          <w:lang w:val="lt-LT"/>
        </w:rPr>
        <w:t xml:space="preserve"> nustatyta tvarka.</w:t>
      </w:r>
    </w:p>
    <w:p w14:paraId="6D53A631" w14:textId="0C0399E2" w:rsidR="00725135" w:rsidRPr="00985658" w:rsidRDefault="00725135" w:rsidP="007C4210">
      <w:pPr>
        <w:pStyle w:val="BodyText"/>
        <w:tabs>
          <w:tab w:val="left" w:pos="993"/>
        </w:tabs>
        <w:autoSpaceDN w:val="0"/>
        <w:ind w:firstLine="567"/>
        <w:rPr>
          <w:rFonts w:asciiTheme="minorHAnsi" w:hAnsiTheme="minorHAnsi" w:cstheme="minorHAnsi"/>
          <w:sz w:val="22"/>
          <w:szCs w:val="22"/>
          <w:lang w:val="lt-LT"/>
        </w:rPr>
      </w:pPr>
      <w:r w:rsidRPr="00985658">
        <w:rPr>
          <w:rFonts w:asciiTheme="minorHAnsi" w:eastAsia="Calibri" w:hAnsiTheme="minorHAnsi" w:cstheme="minorHAnsi"/>
          <w:sz w:val="22"/>
          <w:szCs w:val="22"/>
          <w:lang w:val="lt-LT"/>
        </w:rPr>
        <w:t>3</w:t>
      </w:r>
      <w:r w:rsidR="00520507" w:rsidRPr="00985658">
        <w:rPr>
          <w:rFonts w:asciiTheme="minorHAnsi" w:eastAsia="Calibri" w:hAnsiTheme="minorHAnsi" w:cstheme="minorHAnsi"/>
          <w:sz w:val="22"/>
          <w:szCs w:val="22"/>
          <w:lang w:val="lt-LT"/>
        </w:rPr>
        <w:t>.3. Prieš pat</w:t>
      </w:r>
      <w:r w:rsidR="00B44350" w:rsidRPr="00985658">
        <w:rPr>
          <w:rFonts w:asciiTheme="minorHAnsi" w:eastAsia="Calibri" w:hAnsiTheme="minorHAnsi" w:cstheme="minorHAnsi"/>
          <w:sz w:val="22"/>
          <w:szCs w:val="22"/>
          <w:lang w:val="lt-LT"/>
        </w:rPr>
        <w:t>ie</w:t>
      </w:r>
      <w:r w:rsidR="00520507" w:rsidRPr="00985658">
        <w:rPr>
          <w:rFonts w:asciiTheme="minorHAnsi" w:eastAsia="Calibri" w:hAnsiTheme="minorHAnsi" w:cstheme="minorHAnsi"/>
          <w:sz w:val="22"/>
          <w:szCs w:val="22"/>
          <w:lang w:val="lt-LT"/>
        </w:rPr>
        <w:t xml:space="preserve">kiant </w:t>
      </w:r>
      <w:r w:rsidR="00D43FCB" w:rsidRPr="00985658">
        <w:rPr>
          <w:rFonts w:asciiTheme="minorHAnsi" w:eastAsia="Calibri" w:hAnsiTheme="minorHAnsi" w:cstheme="minorHAnsi"/>
          <w:sz w:val="22"/>
          <w:szCs w:val="22"/>
          <w:lang w:val="lt-LT"/>
        </w:rPr>
        <w:t>P</w:t>
      </w:r>
      <w:r w:rsidR="00520507" w:rsidRPr="00985658">
        <w:rPr>
          <w:rFonts w:asciiTheme="minorHAnsi" w:eastAsia="Calibri" w:hAnsiTheme="minorHAnsi" w:cstheme="minorHAnsi"/>
          <w:sz w:val="22"/>
          <w:szCs w:val="22"/>
          <w:lang w:val="lt-LT"/>
        </w:rPr>
        <w:t>rekes</w:t>
      </w:r>
      <w:r w:rsidR="00983036" w:rsidRPr="00985658">
        <w:rPr>
          <w:rFonts w:asciiTheme="minorHAnsi" w:eastAsia="Calibri" w:hAnsiTheme="minorHAnsi" w:cstheme="minorHAnsi"/>
          <w:sz w:val="22"/>
          <w:szCs w:val="22"/>
          <w:lang w:val="lt-LT"/>
        </w:rPr>
        <w:t xml:space="preserve"> (marškinėlius</w:t>
      </w:r>
      <w:r w:rsidR="00FE7D6F" w:rsidRPr="00985658">
        <w:rPr>
          <w:rFonts w:asciiTheme="minorHAnsi" w:eastAsia="Calibri" w:hAnsiTheme="minorHAnsi" w:cstheme="minorHAnsi"/>
          <w:sz w:val="22"/>
          <w:szCs w:val="22"/>
          <w:lang w:val="lt-LT"/>
        </w:rPr>
        <w:t>,</w:t>
      </w:r>
      <w:r w:rsidR="00D43FCB" w:rsidRPr="00985658">
        <w:rPr>
          <w:rFonts w:asciiTheme="minorHAnsi" w:eastAsia="Calibri" w:hAnsiTheme="minorHAnsi" w:cstheme="minorHAnsi"/>
          <w:sz w:val="22"/>
          <w:szCs w:val="22"/>
          <w:lang w:val="lt-LT"/>
        </w:rPr>
        <w:t xml:space="preserve"> </w:t>
      </w:r>
      <w:r w:rsidR="00DF7E45" w:rsidRPr="00985658">
        <w:rPr>
          <w:rFonts w:asciiTheme="minorHAnsi" w:eastAsia="Calibri" w:hAnsiTheme="minorHAnsi" w:cstheme="minorHAnsi"/>
          <w:sz w:val="22"/>
          <w:szCs w:val="22"/>
          <w:lang w:val="lt-LT"/>
        </w:rPr>
        <w:t>(</w:t>
      </w:r>
      <w:r w:rsidR="000039F6" w:rsidRPr="00985658">
        <w:rPr>
          <w:rFonts w:asciiTheme="minorHAnsi" w:eastAsia="Calibri" w:hAnsiTheme="minorHAnsi" w:cstheme="minorHAnsi"/>
          <w:sz w:val="22"/>
          <w:szCs w:val="22"/>
          <w:lang w:val="lt-LT"/>
        </w:rPr>
        <w:t>Techninės specifikacijos 1 priedo eil. Nr. 68</w:t>
      </w:r>
      <w:r w:rsidR="00FE7D6F" w:rsidRPr="00985658">
        <w:rPr>
          <w:rFonts w:asciiTheme="minorHAnsi" w:eastAsia="Calibri" w:hAnsiTheme="minorHAnsi" w:cstheme="minorHAnsi"/>
          <w:sz w:val="22"/>
          <w:szCs w:val="22"/>
          <w:lang w:val="lt-LT"/>
        </w:rPr>
        <w:t xml:space="preserve"> </w:t>
      </w:r>
      <w:r w:rsidR="00983036" w:rsidRPr="00985658">
        <w:rPr>
          <w:rFonts w:asciiTheme="minorHAnsi" w:eastAsia="Calibri" w:hAnsiTheme="minorHAnsi" w:cstheme="minorHAnsi"/>
          <w:sz w:val="22"/>
          <w:szCs w:val="22"/>
          <w:lang w:val="lt-LT"/>
        </w:rPr>
        <w:t>)</w:t>
      </w:r>
      <w:r w:rsidR="00DF7E45" w:rsidRPr="00985658">
        <w:rPr>
          <w:rFonts w:asciiTheme="minorHAnsi" w:eastAsia="Calibri" w:hAnsiTheme="minorHAnsi" w:cstheme="minorHAnsi"/>
          <w:sz w:val="22"/>
          <w:szCs w:val="22"/>
          <w:lang w:val="lt-LT"/>
        </w:rPr>
        <w:t>)</w:t>
      </w:r>
      <w:r w:rsidR="00520507" w:rsidRPr="00985658">
        <w:rPr>
          <w:rFonts w:asciiTheme="minorHAnsi" w:eastAsia="Calibri" w:hAnsiTheme="minorHAnsi" w:cstheme="minorHAnsi"/>
          <w:sz w:val="22"/>
          <w:szCs w:val="22"/>
          <w:lang w:val="lt-LT"/>
        </w:rPr>
        <w:t>,</w:t>
      </w:r>
      <w:r w:rsidR="00B676B5" w:rsidRPr="00985658">
        <w:rPr>
          <w:rFonts w:asciiTheme="minorHAnsi" w:eastAsia="Calibri" w:hAnsiTheme="minorHAnsi" w:cstheme="minorHAnsi"/>
          <w:sz w:val="22"/>
          <w:szCs w:val="22"/>
          <w:lang w:val="lt-LT"/>
        </w:rPr>
        <w:t xml:space="preserve"> T</w:t>
      </w:r>
      <w:r w:rsidR="00C60FD9" w:rsidRPr="00985658">
        <w:rPr>
          <w:rFonts w:asciiTheme="minorHAnsi" w:eastAsia="Calibri" w:hAnsiTheme="minorHAnsi" w:cstheme="minorHAnsi"/>
          <w:sz w:val="22"/>
          <w:szCs w:val="22"/>
          <w:lang w:val="lt-LT"/>
        </w:rPr>
        <w:t>iekėjas</w:t>
      </w:r>
      <w:r w:rsidR="00B676B5" w:rsidRPr="00985658">
        <w:rPr>
          <w:rFonts w:asciiTheme="minorHAnsi" w:eastAsia="Calibri" w:hAnsiTheme="minorHAnsi" w:cstheme="minorHAnsi"/>
          <w:sz w:val="22"/>
          <w:szCs w:val="22"/>
          <w:lang w:val="lt-LT"/>
        </w:rPr>
        <w:t xml:space="preserve"> privalo</w:t>
      </w:r>
      <w:r w:rsidR="00C60FD9" w:rsidRPr="00985658">
        <w:rPr>
          <w:rFonts w:asciiTheme="minorHAnsi" w:eastAsia="Calibri" w:hAnsiTheme="minorHAnsi" w:cstheme="minorHAnsi"/>
          <w:sz w:val="22"/>
          <w:szCs w:val="22"/>
          <w:lang w:val="lt-LT"/>
        </w:rPr>
        <w:t xml:space="preserve"> suderin</w:t>
      </w:r>
      <w:r w:rsidR="000A08F2" w:rsidRPr="00985658">
        <w:rPr>
          <w:rFonts w:asciiTheme="minorHAnsi" w:eastAsia="Calibri" w:hAnsiTheme="minorHAnsi" w:cstheme="minorHAnsi"/>
          <w:sz w:val="22"/>
          <w:szCs w:val="22"/>
          <w:lang w:val="lt-LT"/>
        </w:rPr>
        <w:t>ti</w:t>
      </w:r>
      <w:r w:rsidR="00C60FD9" w:rsidRPr="00985658">
        <w:rPr>
          <w:rFonts w:asciiTheme="minorHAnsi" w:eastAsia="Calibri" w:hAnsiTheme="minorHAnsi" w:cstheme="minorHAnsi"/>
          <w:sz w:val="22"/>
          <w:szCs w:val="22"/>
          <w:lang w:val="lt-LT"/>
        </w:rPr>
        <w:t xml:space="preserve"> su Pirkėju logotipą</w:t>
      </w:r>
      <w:r w:rsidR="006E0632" w:rsidRPr="00985658">
        <w:rPr>
          <w:rFonts w:asciiTheme="minorHAnsi" w:eastAsia="Calibri" w:hAnsiTheme="minorHAnsi" w:cstheme="minorHAnsi"/>
          <w:sz w:val="22"/>
          <w:szCs w:val="22"/>
          <w:lang w:val="lt-LT"/>
        </w:rPr>
        <w:t xml:space="preserve"> Specialiųjų sąlygų 1 priedo „</w:t>
      </w:r>
      <w:r w:rsidR="006E0632" w:rsidRPr="00985658">
        <w:rPr>
          <w:rFonts w:asciiTheme="minorHAnsi" w:hAnsiTheme="minorHAnsi" w:cstheme="minorHAnsi"/>
          <w:sz w:val="22"/>
          <w:szCs w:val="22"/>
          <w:lang w:val="lt-LT"/>
        </w:rPr>
        <w:t>Techninė specifikacija</w:t>
      </w:r>
      <w:r w:rsidR="006E0632" w:rsidRPr="00985658">
        <w:rPr>
          <w:rFonts w:asciiTheme="minorHAnsi" w:eastAsia="Calibri" w:hAnsiTheme="minorHAnsi" w:cstheme="minorHAnsi"/>
          <w:sz w:val="22"/>
          <w:szCs w:val="22"/>
          <w:lang w:val="lt-LT"/>
        </w:rPr>
        <w:t>“ 6.2 punkte nustatyta tvarka.</w:t>
      </w:r>
      <w:r w:rsidR="00520507" w:rsidRPr="00985658">
        <w:rPr>
          <w:rFonts w:asciiTheme="minorHAnsi" w:eastAsia="Calibri" w:hAnsiTheme="minorHAnsi" w:cstheme="minorHAnsi"/>
          <w:sz w:val="22"/>
          <w:szCs w:val="22"/>
          <w:lang w:val="lt-LT"/>
        </w:rPr>
        <w:t xml:space="preserve"> </w:t>
      </w:r>
    </w:p>
    <w:p w14:paraId="29DD6F9E" w14:textId="71CDBBE8" w:rsidR="00830DDC" w:rsidRPr="00985658" w:rsidRDefault="007C4210" w:rsidP="00B676B5">
      <w:pPr>
        <w:tabs>
          <w:tab w:val="left" w:pos="993"/>
        </w:tabs>
        <w:spacing w:after="0" w:line="240" w:lineRule="auto"/>
        <w:ind w:firstLine="567"/>
        <w:jc w:val="both"/>
        <w:rPr>
          <w:rFonts w:cstheme="minorHAnsi"/>
        </w:rPr>
      </w:pPr>
      <w:r w:rsidRPr="00985658">
        <w:rPr>
          <w:rFonts w:cstheme="minorHAnsi"/>
        </w:rPr>
        <w:t xml:space="preserve"> </w:t>
      </w:r>
      <w:r w:rsidR="00726728" w:rsidRPr="00985658">
        <w:rPr>
          <w:rFonts w:eastAsia="Calibri" w:cstheme="minorHAnsi"/>
        </w:rPr>
        <w:t>3.</w:t>
      </w:r>
      <w:r w:rsidR="00C51AAA" w:rsidRPr="00985658">
        <w:rPr>
          <w:rFonts w:eastAsia="Calibri" w:cstheme="minorHAnsi"/>
        </w:rPr>
        <w:t>4</w:t>
      </w:r>
      <w:r w:rsidR="00726728" w:rsidRPr="00985658">
        <w:rPr>
          <w:rFonts w:eastAsia="Calibri" w:cstheme="minorHAnsi"/>
        </w:rPr>
        <w:t>.</w:t>
      </w:r>
      <w:r w:rsidR="00830DDC" w:rsidRPr="00985658">
        <w:rPr>
          <w:rFonts w:eastAsia="Calibri" w:cstheme="minorHAnsi"/>
        </w:rPr>
        <w:t xml:space="preserve"> Prekės turi būti patiektos per </w:t>
      </w:r>
      <w:r w:rsidR="007100BF" w:rsidRPr="00985658">
        <w:rPr>
          <w:rFonts w:eastAsia="Calibri" w:cstheme="minorHAnsi"/>
        </w:rPr>
        <w:t xml:space="preserve">20 </w:t>
      </w:r>
      <w:r w:rsidR="00830DDC" w:rsidRPr="00985658">
        <w:rPr>
          <w:rFonts w:eastAsia="Calibri" w:cstheme="minorHAnsi"/>
        </w:rPr>
        <w:t>(</w:t>
      </w:r>
      <w:r w:rsidR="007100BF" w:rsidRPr="00985658">
        <w:rPr>
          <w:rFonts w:eastAsia="Calibri" w:cstheme="minorHAnsi"/>
        </w:rPr>
        <w:t>dv</w:t>
      </w:r>
      <w:r w:rsidR="00B76B36" w:rsidRPr="00985658">
        <w:rPr>
          <w:rFonts w:eastAsia="Calibri" w:cstheme="minorHAnsi"/>
        </w:rPr>
        <w:t>i</w:t>
      </w:r>
      <w:r w:rsidR="007100BF" w:rsidRPr="00985658">
        <w:rPr>
          <w:rFonts w:eastAsia="Calibri" w:cstheme="minorHAnsi"/>
        </w:rPr>
        <w:t>dešimt</w:t>
      </w:r>
      <w:r w:rsidR="00830DDC" w:rsidRPr="00985658">
        <w:rPr>
          <w:rFonts w:eastAsia="Calibri" w:cstheme="minorHAnsi"/>
        </w:rPr>
        <w:t xml:space="preserve">) </w:t>
      </w:r>
      <w:r w:rsidR="00B76B36" w:rsidRPr="00985658">
        <w:rPr>
          <w:rFonts w:eastAsia="Calibri" w:cstheme="minorHAnsi"/>
        </w:rPr>
        <w:t>darbo</w:t>
      </w:r>
      <w:r w:rsidR="00830DDC" w:rsidRPr="00985658">
        <w:rPr>
          <w:rFonts w:eastAsia="Calibri" w:cstheme="minorHAnsi"/>
        </w:rPr>
        <w:t xml:space="preserve"> dien</w:t>
      </w:r>
      <w:r w:rsidR="00431626" w:rsidRPr="00985658">
        <w:rPr>
          <w:rFonts w:eastAsia="Calibri" w:cstheme="minorHAnsi"/>
        </w:rPr>
        <w:t>ų</w:t>
      </w:r>
      <w:r w:rsidR="00830DDC" w:rsidRPr="00985658">
        <w:rPr>
          <w:rFonts w:eastAsia="Calibri" w:cstheme="minorHAnsi"/>
        </w:rPr>
        <w:t xml:space="preserve"> nuo</w:t>
      </w:r>
      <w:r w:rsidR="00830DDC" w:rsidRPr="00985658">
        <w:rPr>
          <w:rStyle w:val="Laukeliai"/>
          <w:rFonts w:asciiTheme="minorHAnsi" w:hAnsiTheme="minorHAnsi" w:cstheme="minorHAnsi"/>
          <w:sz w:val="22"/>
        </w:rPr>
        <w:t xml:space="preserve"> Pirkėjo užsakymo pateikimo Specialiosiose sąlygose nurodytu Tiekėjo elektroniniu paštu</w:t>
      </w:r>
      <w:r w:rsidR="005C7144" w:rsidRPr="00985658">
        <w:rPr>
          <w:rStyle w:val="Laukeliai"/>
          <w:rFonts w:asciiTheme="minorHAnsi" w:hAnsiTheme="minorHAnsi" w:cstheme="minorHAnsi"/>
          <w:sz w:val="22"/>
        </w:rPr>
        <w:t xml:space="preserve"> </w:t>
      </w:r>
      <w:r w:rsidR="005C7144" w:rsidRPr="00985658">
        <w:rPr>
          <w:rFonts w:cstheme="minorHAnsi"/>
        </w:rPr>
        <w:t>ir/ar per elektroninę prekių užsakymo platformą - internetinę parduotuvę (jeigu turi)</w:t>
      </w:r>
      <w:r w:rsidR="00830DDC" w:rsidRPr="00985658">
        <w:rPr>
          <w:rStyle w:val="Laukeliai"/>
          <w:rFonts w:asciiTheme="minorHAnsi" w:hAnsiTheme="minorHAnsi" w:cstheme="minorHAnsi"/>
          <w:sz w:val="22"/>
        </w:rPr>
        <w:t>.</w:t>
      </w:r>
      <w:r w:rsidR="00830DDC" w:rsidRPr="00985658">
        <w:rPr>
          <w:rStyle w:val="FontStyle23"/>
          <w:rFonts w:asciiTheme="minorHAnsi" w:hAnsiTheme="minorHAnsi" w:cstheme="minorHAnsi"/>
          <w:sz w:val="22"/>
          <w:szCs w:val="22"/>
          <w:lang w:eastAsia="lt-LT"/>
        </w:rPr>
        <w:t xml:space="preserve"> </w:t>
      </w:r>
      <w:r w:rsidR="00830DDC" w:rsidRPr="00985658">
        <w:rPr>
          <w:rFonts w:cstheme="minorHAnsi"/>
          <w:spacing w:val="-5"/>
        </w:rPr>
        <w:t xml:space="preserve">Bendras </w:t>
      </w:r>
      <w:r w:rsidR="00830DDC" w:rsidRPr="00985658">
        <w:rPr>
          <w:rFonts w:eastAsia="Calibri" w:cstheme="minorHAnsi"/>
          <w:bCs/>
        </w:rPr>
        <w:t>P</w:t>
      </w:r>
      <w:r w:rsidR="00830DDC" w:rsidRPr="00985658">
        <w:rPr>
          <w:rFonts w:eastAsia="Calibri" w:cstheme="minorHAnsi"/>
        </w:rPr>
        <w:t xml:space="preserve">rekių tiekimo terminas negali viršyti </w:t>
      </w:r>
      <w:r w:rsidR="00A108C0" w:rsidRPr="00985658">
        <w:rPr>
          <w:rFonts w:eastAsia="Calibri" w:cstheme="minorHAnsi"/>
        </w:rPr>
        <w:t>36</w:t>
      </w:r>
      <w:r w:rsidR="00830DDC" w:rsidRPr="00985658">
        <w:rPr>
          <w:rFonts w:eastAsia="Calibri" w:cstheme="minorHAnsi"/>
        </w:rPr>
        <w:t xml:space="preserve"> (</w:t>
      </w:r>
      <w:r w:rsidR="009504C3" w:rsidRPr="00985658">
        <w:rPr>
          <w:rFonts w:eastAsia="Calibri" w:cstheme="minorHAnsi"/>
        </w:rPr>
        <w:t>trisdešimt šešių</w:t>
      </w:r>
      <w:r w:rsidR="00830DDC" w:rsidRPr="00985658">
        <w:rPr>
          <w:rFonts w:eastAsia="Calibri" w:cstheme="minorHAnsi"/>
        </w:rPr>
        <w:t>) mėnesių.</w:t>
      </w:r>
      <w:r w:rsidR="00830DDC" w:rsidRPr="00985658">
        <w:rPr>
          <w:rFonts w:cstheme="minorHAnsi"/>
        </w:rPr>
        <w:t xml:space="preserve"> Paskutinis Prekių užsakymas gali būti pateikiamas likus ne mažiau kaip </w:t>
      </w:r>
      <w:r w:rsidR="006C10B9" w:rsidRPr="00985658">
        <w:rPr>
          <w:rFonts w:eastAsia="Calibri" w:cstheme="minorHAnsi"/>
        </w:rPr>
        <w:t>30</w:t>
      </w:r>
      <w:r w:rsidR="00830DDC" w:rsidRPr="00985658">
        <w:rPr>
          <w:rFonts w:eastAsia="Calibri" w:cstheme="minorHAnsi"/>
        </w:rPr>
        <w:t xml:space="preserve"> (</w:t>
      </w:r>
      <w:r w:rsidR="00376F44" w:rsidRPr="00985658">
        <w:rPr>
          <w:rFonts w:eastAsia="Calibri" w:cstheme="minorHAnsi"/>
        </w:rPr>
        <w:t>trisdešimt</w:t>
      </w:r>
      <w:r w:rsidR="00830DDC" w:rsidRPr="00985658">
        <w:rPr>
          <w:rFonts w:eastAsia="Calibri" w:cstheme="minorHAnsi"/>
        </w:rPr>
        <w:t>) kalendorin</w:t>
      </w:r>
      <w:r w:rsidR="00171522" w:rsidRPr="00985658">
        <w:rPr>
          <w:rFonts w:eastAsia="Calibri" w:cstheme="minorHAnsi"/>
        </w:rPr>
        <w:t>ių</w:t>
      </w:r>
      <w:r w:rsidR="00830DDC" w:rsidRPr="00985658">
        <w:rPr>
          <w:rFonts w:eastAsia="Calibri" w:cstheme="minorHAnsi"/>
        </w:rPr>
        <w:t xml:space="preserve"> dien</w:t>
      </w:r>
      <w:r w:rsidR="00171522" w:rsidRPr="00985658">
        <w:rPr>
          <w:rFonts w:eastAsia="Calibri" w:cstheme="minorHAnsi"/>
        </w:rPr>
        <w:t>ų</w:t>
      </w:r>
      <w:r w:rsidR="00830DDC" w:rsidRPr="00985658">
        <w:rPr>
          <w:rFonts w:cstheme="minorHAnsi"/>
        </w:rPr>
        <w:t xml:space="preserve"> iki </w:t>
      </w:r>
      <w:r w:rsidR="0042431B" w:rsidRPr="00985658">
        <w:rPr>
          <w:rFonts w:cstheme="minorHAnsi"/>
        </w:rPr>
        <w:t xml:space="preserve">Bendro </w:t>
      </w:r>
      <w:r w:rsidR="00830DDC" w:rsidRPr="00985658">
        <w:rPr>
          <w:rFonts w:cstheme="minorHAnsi"/>
        </w:rPr>
        <w:t>Prekių patiekimo termino pabaigos</w:t>
      </w:r>
      <w:r w:rsidR="001E4D41" w:rsidRPr="00985658">
        <w:rPr>
          <w:rFonts w:cstheme="minorHAnsi"/>
        </w:rPr>
        <w:t>.</w:t>
      </w:r>
    </w:p>
    <w:p w14:paraId="5B693AF4" w14:textId="6E65C58B" w:rsidR="008B78EA" w:rsidRPr="00985658" w:rsidRDefault="008B78EA" w:rsidP="000B2117">
      <w:pPr>
        <w:pStyle w:val="ListParagraph"/>
        <w:tabs>
          <w:tab w:val="left" w:pos="567"/>
          <w:tab w:val="left" w:pos="993"/>
        </w:tabs>
        <w:spacing w:after="0" w:line="240" w:lineRule="auto"/>
        <w:ind w:left="0" w:firstLine="567"/>
        <w:jc w:val="both"/>
        <w:rPr>
          <w:rFonts w:cstheme="minorHAnsi"/>
        </w:rPr>
      </w:pPr>
      <w:r w:rsidRPr="00985658">
        <w:rPr>
          <w:rFonts w:cstheme="minorHAnsi"/>
        </w:rPr>
        <w:t>3.</w:t>
      </w:r>
      <w:r w:rsidR="00C51AAA" w:rsidRPr="00985658">
        <w:rPr>
          <w:rFonts w:cstheme="minorHAnsi"/>
        </w:rPr>
        <w:t>5</w:t>
      </w:r>
      <w:r w:rsidRPr="00985658">
        <w:rPr>
          <w:rFonts w:cstheme="minorHAnsi"/>
        </w:rPr>
        <w:t>.</w:t>
      </w:r>
      <w:r w:rsidRPr="00985658">
        <w:rPr>
          <w:rFonts w:eastAsia="Calibri" w:cstheme="minorHAnsi"/>
        </w:rPr>
        <w:t xml:space="preserve"> </w:t>
      </w:r>
      <w:r w:rsidRPr="00985658">
        <w:rPr>
          <w:rFonts w:cstheme="minorHAnsi"/>
        </w:rPr>
        <w:t>Tiekėjas pristato Prekes</w:t>
      </w:r>
      <w:r w:rsidR="00AF656A" w:rsidRPr="00985658">
        <w:rPr>
          <w:rFonts w:cstheme="minorHAnsi"/>
        </w:rPr>
        <w:t xml:space="preserve"> </w:t>
      </w:r>
      <w:r w:rsidR="008E25CE" w:rsidRPr="00985658">
        <w:rPr>
          <w:rFonts w:cstheme="minorHAnsi"/>
        </w:rPr>
        <w:t>Pirkėjo u</w:t>
      </w:r>
      <w:r w:rsidR="00AF656A" w:rsidRPr="00985658">
        <w:rPr>
          <w:rFonts w:cstheme="minorHAnsi"/>
        </w:rPr>
        <w:t>žsakyme nurodytu adresu</w:t>
      </w:r>
      <w:r w:rsidR="00F451DB" w:rsidRPr="00985658">
        <w:rPr>
          <w:rFonts w:cstheme="minorHAnsi"/>
        </w:rPr>
        <w:t>:</w:t>
      </w:r>
      <w:r w:rsidRPr="00985658">
        <w:rPr>
          <w:rStyle w:val="Laukeliai"/>
          <w:rFonts w:asciiTheme="minorHAnsi" w:eastAsia="Times New Roman" w:hAnsiTheme="minorHAnsi" w:cstheme="minorHAnsi"/>
          <w:sz w:val="22"/>
        </w:rPr>
        <w:t xml:space="preserve"> </w:t>
      </w:r>
      <w:r w:rsidRPr="00985658">
        <w:rPr>
          <w:rFonts w:eastAsia="Calibri" w:cstheme="minorHAnsi"/>
        </w:rPr>
        <w:t>Spaudos g.</w:t>
      </w:r>
      <w:r w:rsidR="00436F3C" w:rsidRPr="00985658">
        <w:rPr>
          <w:rFonts w:eastAsia="Calibri" w:cstheme="minorHAnsi"/>
        </w:rPr>
        <w:t xml:space="preserve"> </w:t>
      </w:r>
      <w:r w:rsidRPr="00985658">
        <w:rPr>
          <w:rFonts w:eastAsia="Calibri" w:cstheme="minorHAnsi"/>
        </w:rPr>
        <w:t>6-1, Elektrinės g.</w:t>
      </w:r>
      <w:r w:rsidR="004C3FF6" w:rsidRPr="00985658">
        <w:rPr>
          <w:rFonts w:eastAsia="Calibri" w:cstheme="minorHAnsi"/>
        </w:rPr>
        <w:t xml:space="preserve"> </w:t>
      </w:r>
      <w:r w:rsidRPr="00985658">
        <w:rPr>
          <w:rFonts w:eastAsia="Calibri" w:cstheme="minorHAnsi"/>
        </w:rPr>
        <w:t>2, Ateities g.</w:t>
      </w:r>
      <w:r w:rsidR="004C3FF6" w:rsidRPr="00985658">
        <w:rPr>
          <w:rFonts w:eastAsia="Calibri" w:cstheme="minorHAnsi"/>
        </w:rPr>
        <w:t xml:space="preserve"> </w:t>
      </w:r>
      <w:r w:rsidRPr="00985658">
        <w:rPr>
          <w:rFonts w:eastAsia="Calibri" w:cstheme="minorHAnsi"/>
        </w:rPr>
        <w:t>12, Pramonės g.</w:t>
      </w:r>
      <w:r w:rsidR="004C3FF6" w:rsidRPr="00985658">
        <w:rPr>
          <w:rFonts w:eastAsia="Calibri" w:cstheme="minorHAnsi"/>
        </w:rPr>
        <w:t xml:space="preserve"> </w:t>
      </w:r>
      <w:r w:rsidRPr="00985658">
        <w:rPr>
          <w:rFonts w:eastAsia="Calibri" w:cstheme="minorHAnsi"/>
        </w:rPr>
        <w:t xml:space="preserve">95, Vilnius, </w:t>
      </w:r>
      <w:r w:rsidRPr="00985658">
        <w:rPr>
          <w:rFonts w:cstheme="minorHAnsi"/>
        </w:rPr>
        <w:t>įspėjęs Specialiųjų sąlygų 3.</w:t>
      </w:r>
      <w:r w:rsidR="00E44C39" w:rsidRPr="00985658">
        <w:rPr>
          <w:rFonts w:cstheme="minorHAnsi"/>
        </w:rPr>
        <w:t>6</w:t>
      </w:r>
      <w:r w:rsidRPr="00985658">
        <w:rPr>
          <w:rFonts w:cstheme="minorHAnsi"/>
        </w:rPr>
        <w:t xml:space="preserve"> punkte nurodytą Pirkėjo įgaliotą asmenį elektroniniu paštu arba telefonu, patvirtinant tai elektroniniu paštu, prieš 3 (tris) kalendorines dienas.</w:t>
      </w:r>
    </w:p>
    <w:p w14:paraId="6F078671" w14:textId="6CF08E5E" w:rsidR="008B78EA" w:rsidRPr="00985658" w:rsidRDefault="008B78EA" w:rsidP="000B2117">
      <w:pPr>
        <w:widowControl w:val="0"/>
        <w:tabs>
          <w:tab w:val="left" w:pos="993"/>
          <w:tab w:val="left" w:pos="1134"/>
        </w:tabs>
        <w:spacing w:after="0" w:line="240" w:lineRule="auto"/>
        <w:ind w:firstLine="567"/>
        <w:jc w:val="both"/>
        <w:outlineLvl w:val="1"/>
        <w:rPr>
          <w:rFonts w:cstheme="minorHAnsi"/>
        </w:rPr>
      </w:pPr>
      <w:r w:rsidRPr="00985658">
        <w:rPr>
          <w:rFonts w:cstheme="minorHAnsi"/>
        </w:rPr>
        <w:t>3.</w:t>
      </w:r>
      <w:r w:rsidR="00F55440" w:rsidRPr="00985658">
        <w:rPr>
          <w:rFonts w:cstheme="minorHAnsi"/>
        </w:rPr>
        <w:t>6</w:t>
      </w:r>
      <w:r w:rsidRPr="00985658">
        <w:rPr>
          <w:rFonts w:cstheme="minorHAnsi"/>
        </w:rPr>
        <w:t>. Prekes priimti ir pasirašyti Prekių priėmimo–perdavimo aktą turinčio teisę Pirkėjo įgalioto asmens kontaktiniai duomenys</w:t>
      </w:r>
      <w:r w:rsidR="00A9461E" w:rsidRPr="00985658">
        <w:rPr>
          <w:rFonts w:cstheme="minorHAnsi"/>
        </w:rPr>
        <w:t xml:space="preserve"> nurodyti Specialiųjų sąlygų </w:t>
      </w:r>
      <w:r w:rsidR="001B3EB3" w:rsidRPr="00985658">
        <w:rPr>
          <w:rFonts w:cstheme="minorHAnsi"/>
        </w:rPr>
        <w:t>2</w:t>
      </w:r>
      <w:r w:rsidR="00DF27B3" w:rsidRPr="00985658">
        <w:rPr>
          <w:rFonts w:cstheme="minorHAnsi"/>
        </w:rPr>
        <w:t xml:space="preserve"> priede.</w:t>
      </w:r>
      <w:r w:rsidRPr="00985658">
        <w:rPr>
          <w:rFonts w:cstheme="minorHAnsi"/>
        </w:rPr>
        <w:t xml:space="preserve"> Apie Pirkėjo įgalioto asmens pasikeitimą Pirkėjas </w:t>
      </w:r>
      <w:r w:rsidRPr="00985658">
        <w:rPr>
          <w:rFonts w:cstheme="minorHAnsi"/>
        </w:rPr>
        <w:lastRenderedPageBreak/>
        <w:t>informuoja Tiekėją Specialiosiose sąlygose nurodytu Tiekėjo elektroniniu paštu ir atskiras Sutarties pakeitimas ar atskiras įgaliojimų įforminimas dėl šios priežasties nebus atliekamas.</w:t>
      </w:r>
    </w:p>
    <w:p w14:paraId="0EBD9B29" w14:textId="0AB763CB" w:rsidR="008B78EA" w:rsidRPr="00985658" w:rsidRDefault="008B78EA" w:rsidP="000B2117">
      <w:pPr>
        <w:pStyle w:val="ListParagraph"/>
        <w:tabs>
          <w:tab w:val="left" w:pos="567"/>
          <w:tab w:val="left" w:pos="993"/>
        </w:tabs>
        <w:spacing w:after="0" w:line="240" w:lineRule="auto"/>
        <w:ind w:left="0" w:firstLine="567"/>
        <w:jc w:val="both"/>
        <w:rPr>
          <w:rFonts w:cstheme="minorHAnsi"/>
          <w:i/>
        </w:rPr>
      </w:pPr>
      <w:r w:rsidRPr="00985658">
        <w:rPr>
          <w:rFonts w:cstheme="minorHAnsi"/>
        </w:rPr>
        <w:t>3.</w:t>
      </w:r>
      <w:r w:rsidR="00F55440" w:rsidRPr="00985658">
        <w:rPr>
          <w:rFonts w:cstheme="minorHAnsi"/>
        </w:rPr>
        <w:t>7</w:t>
      </w:r>
      <w:r w:rsidRPr="00985658">
        <w:rPr>
          <w:rFonts w:cstheme="minorHAnsi"/>
        </w:rPr>
        <w:t xml:space="preserve">. </w:t>
      </w:r>
      <w:r w:rsidRPr="00985658">
        <w:rPr>
          <w:rFonts w:eastAsia="Calibri" w:cstheme="minorHAnsi"/>
        </w:rPr>
        <w:t xml:space="preserve">Pristatydamas Prekes Pirkėjui, Tiekėjas privalo pateikti Bendrosiose sąlygose (pridedamos </w:t>
      </w:r>
      <w:r w:rsidR="00C8190F" w:rsidRPr="00985658">
        <w:rPr>
          <w:rFonts w:eastAsia="Calibri" w:cstheme="minorHAnsi"/>
        </w:rPr>
        <w:t>4</w:t>
      </w:r>
      <w:r w:rsidRPr="00985658">
        <w:rPr>
          <w:rFonts w:eastAsia="Calibri" w:cstheme="minorHAnsi"/>
        </w:rPr>
        <w:t xml:space="preserve"> priede) nurodytus dokumentus, bei </w:t>
      </w:r>
      <w:r w:rsidR="00144D82" w:rsidRPr="00985658">
        <w:rPr>
          <w:rFonts w:eastAsia="Calibri" w:cstheme="minorHAnsi"/>
        </w:rPr>
        <w:t>1</w:t>
      </w:r>
      <w:r w:rsidRPr="00985658">
        <w:rPr>
          <w:rFonts w:eastAsia="Calibri" w:cstheme="minorHAnsi"/>
        </w:rPr>
        <w:t xml:space="preserve"> priedo</w:t>
      </w:r>
      <w:r w:rsidR="009D7B69" w:rsidRPr="00985658">
        <w:rPr>
          <w:rFonts w:eastAsia="Calibri" w:cstheme="minorHAnsi"/>
        </w:rPr>
        <w:t xml:space="preserve"> „</w:t>
      </w:r>
      <w:r w:rsidR="009D7B69" w:rsidRPr="00985658">
        <w:rPr>
          <w:rFonts w:cstheme="minorHAnsi"/>
        </w:rPr>
        <w:t>Techninė specifikacija</w:t>
      </w:r>
      <w:r w:rsidR="009D7B69" w:rsidRPr="00985658">
        <w:rPr>
          <w:rFonts w:eastAsia="Calibri" w:cstheme="minorHAnsi"/>
        </w:rPr>
        <w:t>“</w:t>
      </w:r>
      <w:r w:rsidRPr="00985658">
        <w:rPr>
          <w:rFonts w:eastAsia="Calibri" w:cstheme="minorHAnsi"/>
        </w:rPr>
        <w:t xml:space="preserve"> </w:t>
      </w:r>
      <w:r w:rsidR="00144D82" w:rsidRPr="00985658">
        <w:rPr>
          <w:rFonts w:eastAsia="Calibri" w:cstheme="minorHAnsi"/>
        </w:rPr>
        <w:t>7.1</w:t>
      </w:r>
      <w:r w:rsidRPr="00985658">
        <w:rPr>
          <w:rFonts w:eastAsia="Calibri" w:cstheme="minorHAnsi"/>
        </w:rPr>
        <w:t xml:space="preserve"> punkte nurodytus dokumentus.</w:t>
      </w:r>
    </w:p>
    <w:p w14:paraId="1AF61BFC" w14:textId="0CB7EB83" w:rsidR="008B78EA" w:rsidRPr="00985658" w:rsidRDefault="008B78EA" w:rsidP="000B2117">
      <w:pPr>
        <w:pStyle w:val="BodyText"/>
        <w:tabs>
          <w:tab w:val="left" w:pos="993"/>
        </w:tabs>
        <w:autoSpaceDN w:val="0"/>
        <w:ind w:firstLine="567"/>
        <w:rPr>
          <w:rFonts w:asciiTheme="minorHAnsi" w:hAnsiTheme="minorHAnsi" w:cstheme="minorHAnsi"/>
          <w:i/>
          <w:sz w:val="22"/>
          <w:szCs w:val="22"/>
          <w:lang w:val="lt-LT"/>
        </w:rPr>
      </w:pPr>
      <w:r w:rsidRPr="00985658">
        <w:rPr>
          <w:rFonts w:asciiTheme="minorHAnsi" w:hAnsiTheme="minorHAnsi" w:cstheme="minorHAnsi"/>
          <w:sz w:val="22"/>
          <w:szCs w:val="22"/>
          <w:lang w:val="lt-LT"/>
        </w:rPr>
        <w:t>3.</w:t>
      </w:r>
      <w:r w:rsidR="00F55440" w:rsidRPr="00985658">
        <w:rPr>
          <w:rFonts w:asciiTheme="minorHAnsi" w:hAnsiTheme="minorHAnsi" w:cstheme="minorHAnsi"/>
          <w:sz w:val="22"/>
          <w:szCs w:val="22"/>
          <w:lang w:val="lt-LT"/>
        </w:rPr>
        <w:t>8</w:t>
      </w:r>
      <w:r w:rsidRPr="00985658">
        <w:rPr>
          <w:rFonts w:asciiTheme="minorHAnsi" w:hAnsiTheme="minorHAnsi" w:cstheme="minorHAnsi"/>
          <w:sz w:val="22"/>
          <w:szCs w:val="22"/>
          <w:lang w:val="lt-LT"/>
        </w:rPr>
        <w:t>. Prekių iškrovimas vykdomas</w:t>
      </w:r>
      <w:r w:rsidRPr="00985658">
        <w:rPr>
          <w:rFonts w:asciiTheme="minorHAnsi" w:hAnsiTheme="minorHAnsi" w:cstheme="minorHAnsi"/>
          <w:i/>
          <w:sz w:val="22"/>
          <w:szCs w:val="22"/>
          <w:lang w:val="lt-LT"/>
        </w:rPr>
        <w:t xml:space="preserve"> </w:t>
      </w:r>
      <w:r w:rsidRPr="00985658">
        <w:rPr>
          <w:rStyle w:val="Laukeliai"/>
          <w:rFonts w:asciiTheme="minorHAnsi" w:hAnsiTheme="minorHAnsi" w:cstheme="minorHAnsi"/>
          <w:sz w:val="22"/>
          <w:szCs w:val="22"/>
          <w:lang w:val="lt-LT"/>
        </w:rPr>
        <w:t>T</w:t>
      </w:r>
      <w:r w:rsidRPr="00985658">
        <w:rPr>
          <w:rFonts w:asciiTheme="minorHAnsi" w:hAnsiTheme="minorHAnsi" w:cstheme="minorHAnsi"/>
          <w:sz w:val="22"/>
          <w:szCs w:val="22"/>
          <w:lang w:val="lt-LT"/>
        </w:rPr>
        <w:t xml:space="preserve">iekėjo </w:t>
      </w:r>
      <w:r w:rsidRPr="00985658">
        <w:rPr>
          <w:rStyle w:val="Laukeliai"/>
          <w:rFonts w:asciiTheme="minorHAnsi" w:hAnsiTheme="minorHAnsi" w:cstheme="minorHAnsi"/>
          <w:sz w:val="22"/>
          <w:szCs w:val="22"/>
          <w:lang w:val="lt-LT"/>
        </w:rPr>
        <w:t>jėgomis ir sąskaita</w:t>
      </w:r>
      <w:r w:rsidRPr="00985658">
        <w:rPr>
          <w:rFonts w:asciiTheme="minorHAnsi" w:hAnsiTheme="minorHAnsi" w:cstheme="minorHAnsi"/>
          <w:i/>
          <w:sz w:val="22"/>
          <w:szCs w:val="22"/>
          <w:lang w:val="lt-LT"/>
        </w:rPr>
        <w:t>.</w:t>
      </w:r>
    </w:p>
    <w:p w14:paraId="7603F272" w14:textId="5A393A08" w:rsidR="008B78EA" w:rsidRPr="00985658" w:rsidRDefault="008B78EA" w:rsidP="000B2117">
      <w:pPr>
        <w:pStyle w:val="BodyText"/>
        <w:tabs>
          <w:tab w:val="left" w:pos="993"/>
        </w:tabs>
        <w:autoSpaceDN w:val="0"/>
        <w:ind w:firstLine="567"/>
        <w:rPr>
          <w:rFonts w:asciiTheme="minorHAnsi" w:hAnsiTheme="minorHAnsi" w:cstheme="minorHAnsi"/>
          <w:sz w:val="22"/>
          <w:szCs w:val="22"/>
          <w:lang w:val="lt-LT"/>
        </w:rPr>
      </w:pPr>
      <w:r w:rsidRPr="00985658">
        <w:rPr>
          <w:rFonts w:asciiTheme="minorHAnsi" w:hAnsiTheme="minorHAnsi" w:cstheme="minorHAnsi"/>
          <w:sz w:val="22"/>
          <w:szCs w:val="22"/>
          <w:lang w:val="lt-LT"/>
        </w:rPr>
        <w:t>3.</w:t>
      </w:r>
      <w:r w:rsidR="00F55440" w:rsidRPr="00985658">
        <w:rPr>
          <w:rFonts w:asciiTheme="minorHAnsi" w:hAnsiTheme="minorHAnsi" w:cstheme="minorHAnsi"/>
          <w:sz w:val="22"/>
          <w:szCs w:val="22"/>
          <w:lang w:val="lt-LT"/>
        </w:rPr>
        <w:t>9</w:t>
      </w:r>
      <w:r w:rsidRPr="00985658">
        <w:rPr>
          <w:rFonts w:asciiTheme="minorHAnsi" w:hAnsiTheme="minorHAnsi" w:cstheme="minorHAnsi"/>
          <w:sz w:val="22"/>
          <w:szCs w:val="22"/>
          <w:lang w:val="lt-LT"/>
        </w:rPr>
        <w:t>.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w:t>
      </w:r>
      <w:r w:rsidR="00F13D51" w:rsidRPr="00985658">
        <w:rPr>
          <w:rFonts w:asciiTheme="minorHAnsi" w:hAnsiTheme="minorHAnsi" w:cstheme="minorHAnsi"/>
          <w:sz w:val="22"/>
          <w:szCs w:val="22"/>
          <w:lang w:val="lt-LT"/>
        </w:rPr>
        <w:t>.</w:t>
      </w:r>
    </w:p>
    <w:p w14:paraId="462D8096" w14:textId="6C20328D" w:rsidR="00F13D51" w:rsidRPr="00985658" w:rsidRDefault="001A178D" w:rsidP="000B2117">
      <w:pPr>
        <w:pStyle w:val="BodyText"/>
        <w:tabs>
          <w:tab w:val="left" w:pos="993"/>
        </w:tabs>
        <w:autoSpaceDN w:val="0"/>
        <w:ind w:firstLine="567"/>
        <w:rPr>
          <w:rFonts w:asciiTheme="minorHAnsi" w:eastAsia="Calibri" w:hAnsiTheme="minorHAnsi" w:cstheme="minorHAnsi"/>
          <w:sz w:val="22"/>
          <w:szCs w:val="22"/>
          <w:lang w:val="lt-LT"/>
        </w:rPr>
      </w:pPr>
      <w:r w:rsidRPr="00985658">
        <w:rPr>
          <w:rFonts w:asciiTheme="minorHAnsi" w:hAnsiTheme="minorHAnsi" w:cstheme="minorHAnsi"/>
          <w:sz w:val="22"/>
          <w:szCs w:val="22"/>
          <w:lang w:val="lt-LT"/>
        </w:rPr>
        <w:t>3.</w:t>
      </w:r>
      <w:r w:rsidR="00F55440" w:rsidRPr="00985658">
        <w:rPr>
          <w:rFonts w:asciiTheme="minorHAnsi" w:hAnsiTheme="minorHAnsi" w:cstheme="minorHAnsi"/>
          <w:sz w:val="22"/>
          <w:szCs w:val="22"/>
          <w:lang w:val="lt-LT"/>
        </w:rPr>
        <w:t>10</w:t>
      </w:r>
      <w:r w:rsidRPr="00985658">
        <w:rPr>
          <w:rFonts w:asciiTheme="minorHAnsi" w:hAnsiTheme="minorHAnsi" w:cstheme="minorHAnsi"/>
          <w:sz w:val="22"/>
          <w:szCs w:val="22"/>
          <w:lang w:val="lt-LT"/>
        </w:rPr>
        <w:t xml:space="preserve">. </w:t>
      </w:r>
      <w:r w:rsidR="00102778" w:rsidRPr="00985658">
        <w:rPr>
          <w:rFonts w:asciiTheme="minorHAnsi" w:hAnsiTheme="minorHAnsi" w:cstheme="minorHAnsi"/>
          <w:sz w:val="22"/>
          <w:szCs w:val="22"/>
          <w:lang w:val="lt-LT"/>
        </w:rPr>
        <w:t>Pirkėjas turi teisę grąžinti</w:t>
      </w:r>
      <w:r w:rsidR="0039673F" w:rsidRPr="00985658">
        <w:rPr>
          <w:rFonts w:asciiTheme="minorHAnsi" w:hAnsiTheme="minorHAnsi" w:cstheme="minorHAnsi"/>
          <w:sz w:val="22"/>
          <w:szCs w:val="22"/>
          <w:lang w:val="lt-LT"/>
        </w:rPr>
        <w:t xml:space="preserve"> Prekes </w:t>
      </w:r>
      <w:r w:rsidR="00B32FB8" w:rsidRPr="00985658">
        <w:rPr>
          <w:rFonts w:asciiTheme="minorHAnsi" w:eastAsia="Calibri" w:hAnsiTheme="minorHAnsi" w:cstheme="minorHAnsi"/>
          <w:sz w:val="22"/>
          <w:szCs w:val="22"/>
          <w:lang w:val="lt-LT"/>
        </w:rPr>
        <w:t>Specialiųjų sąlygų 1 priedo „</w:t>
      </w:r>
      <w:r w:rsidR="00B32FB8" w:rsidRPr="00985658">
        <w:rPr>
          <w:rFonts w:asciiTheme="minorHAnsi" w:hAnsiTheme="minorHAnsi" w:cstheme="minorHAnsi"/>
          <w:sz w:val="22"/>
          <w:szCs w:val="22"/>
          <w:lang w:val="lt-LT"/>
        </w:rPr>
        <w:t>Techninė specifikacija</w:t>
      </w:r>
      <w:r w:rsidR="00B32FB8" w:rsidRPr="00985658">
        <w:rPr>
          <w:rFonts w:asciiTheme="minorHAnsi" w:eastAsia="Calibri" w:hAnsiTheme="minorHAnsi" w:cstheme="minorHAnsi"/>
          <w:sz w:val="22"/>
          <w:szCs w:val="22"/>
          <w:lang w:val="lt-LT"/>
        </w:rPr>
        <w:t>“</w:t>
      </w:r>
      <w:r w:rsidR="004024BD" w:rsidRPr="00985658">
        <w:rPr>
          <w:rFonts w:asciiTheme="minorHAnsi" w:eastAsia="Calibri" w:hAnsiTheme="minorHAnsi" w:cstheme="minorHAnsi"/>
          <w:sz w:val="22"/>
          <w:szCs w:val="22"/>
          <w:lang w:val="lt-LT"/>
        </w:rPr>
        <w:t xml:space="preserve"> 4.9 punkte </w:t>
      </w:r>
      <w:r w:rsidR="00445D5A" w:rsidRPr="00985658">
        <w:rPr>
          <w:rFonts w:asciiTheme="minorHAnsi" w:eastAsia="Calibri" w:hAnsiTheme="minorHAnsi" w:cstheme="minorHAnsi"/>
          <w:sz w:val="22"/>
          <w:szCs w:val="22"/>
          <w:lang w:val="lt-LT"/>
        </w:rPr>
        <w:t>nustatyta tvarka.</w:t>
      </w:r>
    </w:p>
    <w:p w14:paraId="2A403A58" w14:textId="258CAC83" w:rsidR="00C54071" w:rsidRPr="00985658" w:rsidRDefault="00C54071" w:rsidP="000B2117">
      <w:pPr>
        <w:pStyle w:val="BodyText"/>
        <w:tabs>
          <w:tab w:val="left" w:pos="993"/>
        </w:tabs>
        <w:autoSpaceDN w:val="0"/>
        <w:ind w:firstLine="567"/>
        <w:rPr>
          <w:rFonts w:asciiTheme="minorHAnsi" w:eastAsia="Calibri" w:hAnsiTheme="minorHAnsi" w:cstheme="minorHAnsi"/>
          <w:sz w:val="22"/>
          <w:szCs w:val="22"/>
          <w:lang w:val="lt-LT"/>
        </w:rPr>
      </w:pPr>
      <w:r w:rsidRPr="00985658">
        <w:rPr>
          <w:rFonts w:asciiTheme="minorHAnsi" w:eastAsia="Calibri" w:hAnsiTheme="minorHAnsi" w:cstheme="minorHAnsi"/>
          <w:sz w:val="22"/>
          <w:szCs w:val="22"/>
          <w:lang w:val="lt-LT"/>
        </w:rPr>
        <w:t xml:space="preserve">3.11. </w:t>
      </w:r>
      <w:r w:rsidR="00192325" w:rsidRPr="00985658">
        <w:rPr>
          <w:rFonts w:asciiTheme="minorHAnsi" w:eastAsia="Calibri" w:hAnsiTheme="minorHAnsi" w:cstheme="minorHAnsi"/>
          <w:sz w:val="22"/>
          <w:szCs w:val="22"/>
          <w:lang w:val="lt-LT"/>
        </w:rPr>
        <w:t>Tiekėjas visą Sutarties vykdymo laikotarpį teikia Pirkėjui ataskaitas</w:t>
      </w:r>
      <w:r w:rsidR="00F05889" w:rsidRPr="00985658">
        <w:rPr>
          <w:rFonts w:asciiTheme="minorHAnsi" w:eastAsia="Calibri" w:hAnsiTheme="minorHAnsi" w:cstheme="minorHAnsi"/>
          <w:sz w:val="22"/>
          <w:szCs w:val="22"/>
          <w:lang w:val="lt-LT"/>
        </w:rPr>
        <w:t xml:space="preserve"> Specialiųjų sąlygų 1 priedo „</w:t>
      </w:r>
      <w:r w:rsidR="00F05889" w:rsidRPr="00985658">
        <w:rPr>
          <w:rFonts w:asciiTheme="minorHAnsi" w:hAnsiTheme="minorHAnsi" w:cstheme="minorHAnsi"/>
          <w:sz w:val="22"/>
          <w:szCs w:val="22"/>
          <w:lang w:val="lt-LT"/>
        </w:rPr>
        <w:t>Techninė specifikacija</w:t>
      </w:r>
      <w:r w:rsidR="00F05889" w:rsidRPr="00985658">
        <w:rPr>
          <w:rFonts w:asciiTheme="minorHAnsi" w:eastAsia="Calibri" w:hAnsiTheme="minorHAnsi" w:cstheme="minorHAnsi"/>
          <w:sz w:val="22"/>
          <w:szCs w:val="22"/>
          <w:lang w:val="lt-LT"/>
        </w:rPr>
        <w:t xml:space="preserve">“ </w:t>
      </w:r>
      <w:r w:rsidR="00F2113C" w:rsidRPr="00985658">
        <w:rPr>
          <w:rFonts w:asciiTheme="minorHAnsi" w:eastAsia="Calibri" w:hAnsiTheme="minorHAnsi" w:cstheme="minorHAnsi"/>
          <w:sz w:val="22"/>
          <w:szCs w:val="22"/>
          <w:lang w:val="lt-LT"/>
        </w:rPr>
        <w:t>7.2</w:t>
      </w:r>
      <w:r w:rsidR="00F05889" w:rsidRPr="00985658">
        <w:rPr>
          <w:rFonts w:asciiTheme="minorHAnsi" w:eastAsia="Calibri" w:hAnsiTheme="minorHAnsi" w:cstheme="minorHAnsi"/>
          <w:sz w:val="22"/>
          <w:szCs w:val="22"/>
          <w:lang w:val="lt-LT"/>
        </w:rPr>
        <w:t xml:space="preserve"> punkte nustatyta tvarka.</w:t>
      </w:r>
    </w:p>
    <w:p w14:paraId="20C2E2FA" w14:textId="6F8A4BF0" w:rsidR="00F2113C" w:rsidRPr="00985658" w:rsidRDefault="00F2113C" w:rsidP="000B2117">
      <w:pPr>
        <w:pStyle w:val="BodyText"/>
        <w:tabs>
          <w:tab w:val="left" w:pos="993"/>
        </w:tabs>
        <w:autoSpaceDN w:val="0"/>
        <w:ind w:firstLine="567"/>
        <w:rPr>
          <w:rFonts w:asciiTheme="minorHAnsi" w:eastAsia="Calibri" w:hAnsiTheme="minorHAnsi" w:cstheme="minorHAnsi"/>
          <w:sz w:val="22"/>
          <w:szCs w:val="22"/>
          <w:lang w:val="lt-LT"/>
        </w:rPr>
      </w:pPr>
    </w:p>
    <w:p w14:paraId="27901C17" w14:textId="77777777" w:rsidR="00F2113C" w:rsidRPr="00985658" w:rsidRDefault="00F2113C" w:rsidP="000B2117">
      <w:pPr>
        <w:pStyle w:val="BodyText"/>
        <w:tabs>
          <w:tab w:val="left" w:pos="993"/>
        </w:tabs>
        <w:autoSpaceDN w:val="0"/>
        <w:ind w:firstLine="567"/>
        <w:rPr>
          <w:rFonts w:asciiTheme="minorHAnsi" w:hAnsiTheme="minorHAnsi" w:cstheme="minorHAnsi"/>
          <w:sz w:val="22"/>
          <w:szCs w:val="22"/>
          <w:lang w:val="lt-LT"/>
        </w:rPr>
      </w:pPr>
    </w:p>
    <w:p w14:paraId="7E948EE6" w14:textId="77777777" w:rsidR="008B78EA" w:rsidRPr="00985658" w:rsidRDefault="008B78EA" w:rsidP="000B2117">
      <w:pPr>
        <w:pStyle w:val="BodyText"/>
        <w:tabs>
          <w:tab w:val="left" w:pos="993"/>
        </w:tabs>
        <w:autoSpaceDN w:val="0"/>
        <w:ind w:firstLine="567"/>
        <w:rPr>
          <w:rFonts w:asciiTheme="minorHAnsi" w:eastAsia="Calibri" w:hAnsiTheme="minorHAnsi" w:cstheme="minorHAnsi"/>
          <w:sz w:val="22"/>
          <w:szCs w:val="22"/>
          <w:lang w:val="lt-LT"/>
        </w:rPr>
      </w:pPr>
    </w:p>
    <w:p w14:paraId="3BACCB94" w14:textId="77777777" w:rsidR="00726728" w:rsidRPr="00985658" w:rsidRDefault="00726728" w:rsidP="00726728">
      <w:pPr>
        <w:tabs>
          <w:tab w:val="left" w:pos="993"/>
        </w:tabs>
        <w:spacing w:after="0" w:line="240" w:lineRule="auto"/>
        <w:ind w:firstLine="567"/>
        <w:jc w:val="center"/>
        <w:rPr>
          <w:rFonts w:eastAsia="Calibri" w:cstheme="minorHAnsi"/>
          <w:b/>
        </w:rPr>
      </w:pPr>
      <w:r w:rsidRPr="00985658">
        <w:rPr>
          <w:rFonts w:eastAsia="Calibri" w:cstheme="minorHAnsi"/>
          <w:b/>
        </w:rPr>
        <w:t>4. PREKIŲ KOKYBĖS GARANTIJA</w:t>
      </w:r>
    </w:p>
    <w:p w14:paraId="6F0AB06C" w14:textId="77777777" w:rsidR="00726728" w:rsidRPr="00985658" w:rsidRDefault="00726728" w:rsidP="00726728">
      <w:pPr>
        <w:tabs>
          <w:tab w:val="left" w:pos="993"/>
        </w:tabs>
        <w:spacing w:after="0" w:line="240" w:lineRule="auto"/>
        <w:ind w:firstLine="567"/>
        <w:jc w:val="center"/>
        <w:rPr>
          <w:rFonts w:eastAsia="Calibri" w:cstheme="minorHAnsi"/>
          <w:b/>
        </w:rPr>
      </w:pPr>
    </w:p>
    <w:p w14:paraId="3B410577" w14:textId="77777777" w:rsidR="006D7EBA"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iCs/>
        </w:rPr>
      </w:pPr>
      <w:r w:rsidRPr="00985658">
        <w:rPr>
          <w:rFonts w:eastAsia="Calibri" w:cstheme="minorHAnsi"/>
        </w:rPr>
        <w:t xml:space="preserve">4.1. </w:t>
      </w:r>
      <w:r w:rsidRPr="00985658">
        <w:rPr>
          <w:rFonts w:cstheme="minorHAnsi"/>
        </w:rPr>
        <w:t>Prekių kokybės garantijos terminas</w:t>
      </w:r>
      <w:r w:rsidR="000C6DC3" w:rsidRPr="00985658">
        <w:rPr>
          <w:rFonts w:cstheme="minorHAnsi"/>
        </w:rPr>
        <w:t xml:space="preserve">, nurodytas </w:t>
      </w:r>
      <w:r w:rsidR="000C6DC3" w:rsidRPr="00985658">
        <w:rPr>
          <w:rFonts w:eastAsia="Calibri" w:cstheme="minorHAnsi"/>
        </w:rPr>
        <w:t>1 priedo „</w:t>
      </w:r>
      <w:r w:rsidR="000C6DC3" w:rsidRPr="00985658">
        <w:rPr>
          <w:rFonts w:cstheme="minorHAnsi"/>
        </w:rPr>
        <w:t>Techninė specifikacija</w:t>
      </w:r>
      <w:r w:rsidR="000C6DC3" w:rsidRPr="00985658">
        <w:rPr>
          <w:rFonts w:eastAsia="Calibri" w:cstheme="minorHAnsi"/>
        </w:rPr>
        <w:t xml:space="preserve">“ </w:t>
      </w:r>
      <w:r w:rsidR="00B12236" w:rsidRPr="00985658">
        <w:rPr>
          <w:rFonts w:eastAsia="Calibri" w:cstheme="minorHAnsi"/>
        </w:rPr>
        <w:t>4.5.</w:t>
      </w:r>
      <w:r w:rsidR="00613DCC" w:rsidRPr="00985658">
        <w:rPr>
          <w:rFonts w:eastAsia="Calibri" w:cstheme="minorHAnsi"/>
        </w:rPr>
        <w:t>,</w:t>
      </w:r>
      <w:r w:rsidR="007C5DBB" w:rsidRPr="00985658">
        <w:rPr>
          <w:rFonts w:eastAsia="Calibri" w:cstheme="minorHAnsi"/>
        </w:rPr>
        <w:t xml:space="preserve"> 4.6</w:t>
      </w:r>
      <w:r w:rsidR="007D047E" w:rsidRPr="00985658">
        <w:rPr>
          <w:rFonts w:eastAsia="Calibri" w:cstheme="minorHAnsi"/>
        </w:rPr>
        <w:t xml:space="preserve">, 4.10 </w:t>
      </w:r>
      <w:r w:rsidR="00B12236" w:rsidRPr="00985658">
        <w:rPr>
          <w:rFonts w:eastAsia="Calibri" w:cstheme="minorHAnsi"/>
        </w:rPr>
        <w:t>punkt</w:t>
      </w:r>
      <w:r w:rsidR="007C5DBB" w:rsidRPr="00985658">
        <w:rPr>
          <w:rFonts w:eastAsia="Calibri" w:cstheme="minorHAnsi"/>
        </w:rPr>
        <w:t>uose</w:t>
      </w:r>
      <w:r w:rsidR="00EB0C72" w:rsidRPr="00985658">
        <w:rPr>
          <w:rFonts w:eastAsia="Calibri" w:cstheme="minorHAnsi"/>
        </w:rPr>
        <w:t xml:space="preserve">, </w:t>
      </w:r>
      <w:r w:rsidR="00EB0C72" w:rsidRPr="0023639D">
        <w:rPr>
          <w:rFonts w:eastAsia="Calibri" w:cstheme="minorHAnsi"/>
        </w:rPr>
        <w:t xml:space="preserve">o prekių, nurodytų </w:t>
      </w:r>
      <w:r w:rsidR="008C79B1" w:rsidRPr="0023639D">
        <w:rPr>
          <w:rFonts w:eastAsia="Calibri" w:cstheme="minorHAnsi"/>
        </w:rPr>
        <w:t xml:space="preserve"> </w:t>
      </w:r>
      <w:r w:rsidR="00A7741C" w:rsidRPr="0023639D">
        <w:rPr>
          <w:rFonts w:eastAsia="Calibri" w:cstheme="minorHAnsi"/>
        </w:rPr>
        <w:t>Techninės specifikacijos 1 priedo</w:t>
      </w:r>
      <w:r w:rsidR="006D7EBA">
        <w:rPr>
          <w:rFonts w:eastAsia="Calibri" w:cstheme="minorHAnsi"/>
          <w:i/>
          <w:iCs/>
        </w:rPr>
        <w:t>:</w:t>
      </w:r>
    </w:p>
    <w:p w14:paraId="2CE25D31" w14:textId="0779CC0C" w:rsidR="000D6188" w:rsidRPr="00F73CB6" w:rsidRDefault="00A7741C"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 </w:t>
      </w:r>
      <w:r w:rsidR="008C79B1" w:rsidRPr="00F73CB6">
        <w:rPr>
          <w:rFonts w:eastAsia="Calibri" w:cstheme="minorHAnsi"/>
        </w:rPr>
        <w:t>eil. Nr.</w:t>
      </w:r>
      <w:r w:rsidR="00C544E3" w:rsidRPr="00F73CB6">
        <w:rPr>
          <w:rFonts w:eastAsia="Calibri" w:cstheme="minorHAnsi"/>
        </w:rPr>
        <w:t xml:space="preserve"> </w:t>
      </w:r>
      <w:r w:rsidR="00E4160E" w:rsidRPr="0023639D">
        <w:t>18</w:t>
      </w:r>
      <w:r w:rsidR="000D6188" w:rsidRPr="0023639D">
        <w:t xml:space="preserve"> </w:t>
      </w:r>
      <w:r w:rsidR="005D4959" w:rsidRPr="00F73CB6">
        <w:t>–</w:t>
      </w:r>
      <w:r w:rsidR="000D6188" w:rsidRPr="00F73CB6">
        <w:t xml:space="preserve"> </w:t>
      </w:r>
      <w:r w:rsidR="005D4959" w:rsidRPr="00F73CB6">
        <w:t>60 mėn.</w:t>
      </w:r>
      <w:r w:rsidR="00E4160E" w:rsidRPr="00F73CB6">
        <w:t xml:space="preserve">, </w:t>
      </w:r>
    </w:p>
    <w:p w14:paraId="2B820CAA" w14:textId="50F07486" w:rsidR="000D6188" w:rsidRPr="00F73CB6" w:rsidRDefault="00AB14E7"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23</w:t>
      </w:r>
      <w:r w:rsidR="005D4959" w:rsidRPr="0023639D">
        <w:t xml:space="preserve"> </w:t>
      </w:r>
      <w:r w:rsidR="001C3F66" w:rsidRPr="00F73CB6">
        <w:t>–</w:t>
      </w:r>
      <w:r w:rsidR="005D4959" w:rsidRPr="00F73CB6">
        <w:t xml:space="preserve"> </w:t>
      </w:r>
      <w:r w:rsidR="001C3F66" w:rsidRPr="00F73CB6">
        <w:t>60 mėn.</w:t>
      </w:r>
      <w:r w:rsidR="00E4160E" w:rsidRPr="00F73CB6">
        <w:t xml:space="preserve">, </w:t>
      </w:r>
    </w:p>
    <w:p w14:paraId="44A1F410" w14:textId="6F2757F1" w:rsidR="000D6188" w:rsidRPr="00F73CB6" w:rsidRDefault="00AB14E7"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24</w:t>
      </w:r>
      <w:r w:rsidR="001C3F66" w:rsidRPr="0023639D">
        <w:t xml:space="preserve"> </w:t>
      </w:r>
      <w:r w:rsidR="00070779" w:rsidRPr="00F73CB6">
        <w:t>–</w:t>
      </w:r>
      <w:r w:rsidR="001C3F66" w:rsidRPr="00F73CB6">
        <w:t xml:space="preserve"> </w:t>
      </w:r>
      <w:r w:rsidR="00070779" w:rsidRPr="00F73CB6">
        <w:t>24 mėn.</w:t>
      </w:r>
      <w:r w:rsidR="00E4160E" w:rsidRPr="00F73CB6">
        <w:t xml:space="preserve">, </w:t>
      </w:r>
    </w:p>
    <w:p w14:paraId="351C7AE8" w14:textId="151A4579" w:rsidR="000D6188" w:rsidRPr="00F73CB6" w:rsidRDefault="00AB14E7"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35</w:t>
      </w:r>
      <w:r w:rsidR="00070779" w:rsidRPr="0023639D">
        <w:t xml:space="preserve"> </w:t>
      </w:r>
      <w:r w:rsidR="00070779" w:rsidRPr="00F73CB6">
        <w:t>– visam laikui</w:t>
      </w:r>
      <w:r w:rsidR="00E4160E" w:rsidRPr="00F73CB6">
        <w:t xml:space="preserve">, </w:t>
      </w:r>
    </w:p>
    <w:p w14:paraId="4C56A5E6" w14:textId="06F2EE21" w:rsidR="000D6188" w:rsidRPr="00F73CB6" w:rsidRDefault="00AB14E7"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37</w:t>
      </w:r>
      <w:r w:rsidR="00070779" w:rsidRPr="0023639D">
        <w:t xml:space="preserve"> </w:t>
      </w:r>
      <w:r w:rsidR="005C03AB" w:rsidRPr="00F73CB6">
        <w:t>–</w:t>
      </w:r>
      <w:r w:rsidR="00070779" w:rsidRPr="00F73CB6">
        <w:t xml:space="preserve"> </w:t>
      </w:r>
      <w:r w:rsidR="005C03AB" w:rsidRPr="00F73CB6">
        <w:t>120 mėn.</w:t>
      </w:r>
      <w:r w:rsidR="00E4160E" w:rsidRPr="00F73CB6">
        <w:t xml:space="preserve">, </w:t>
      </w:r>
    </w:p>
    <w:p w14:paraId="04E8A5D5" w14:textId="2A6A1EBB" w:rsidR="000D6188" w:rsidRPr="00F73CB6" w:rsidRDefault="00AB14E7"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42</w:t>
      </w:r>
      <w:r w:rsidR="00F73CB6">
        <w:t xml:space="preserve"> </w:t>
      </w:r>
      <w:r w:rsidR="00F73CB6" w:rsidRPr="007F057E">
        <w:t xml:space="preserve">– </w:t>
      </w:r>
      <w:r w:rsidR="005C03AB" w:rsidRPr="0023639D">
        <w:t>60 mėn.</w:t>
      </w:r>
      <w:r w:rsidR="00E4160E" w:rsidRPr="00F73CB6">
        <w:t xml:space="preserve">, </w:t>
      </w:r>
    </w:p>
    <w:p w14:paraId="50BC1CF4" w14:textId="0C5EB486" w:rsidR="000D6188" w:rsidRPr="00F73CB6" w:rsidRDefault="00C80516"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43</w:t>
      </w:r>
      <w:r w:rsidR="005C03AB" w:rsidRPr="0023639D">
        <w:t xml:space="preserve"> </w:t>
      </w:r>
      <w:r w:rsidR="005C03AB" w:rsidRPr="00F73CB6">
        <w:t>– 24 mėn.</w:t>
      </w:r>
      <w:r w:rsidR="00E4160E" w:rsidRPr="00F73CB6">
        <w:t xml:space="preserve">, </w:t>
      </w:r>
    </w:p>
    <w:p w14:paraId="7D7F9812" w14:textId="5F6AB3EB" w:rsidR="000D6188" w:rsidRPr="00F73CB6" w:rsidRDefault="00C80516" w:rsidP="00726728">
      <w:pPr>
        <w:shd w:val="clear" w:color="auto" w:fill="FFFFFF"/>
        <w:tabs>
          <w:tab w:val="left" w:pos="394"/>
          <w:tab w:val="left" w:pos="720"/>
          <w:tab w:val="left" w:pos="993"/>
        </w:tabs>
        <w:spacing w:after="0" w:line="240" w:lineRule="auto"/>
        <w:ind w:firstLine="567"/>
        <w:jc w:val="both"/>
      </w:pPr>
      <w:r w:rsidRPr="00F73CB6">
        <w:rPr>
          <w:rFonts w:eastAsia="Calibri" w:cstheme="minorHAnsi"/>
        </w:rPr>
        <w:t xml:space="preserve">eil. Nr. </w:t>
      </w:r>
      <w:r w:rsidR="00E4160E" w:rsidRPr="0023639D">
        <w:t>47</w:t>
      </w:r>
      <w:r w:rsidR="00CE7D89" w:rsidRPr="0023639D">
        <w:t xml:space="preserve"> </w:t>
      </w:r>
      <w:r w:rsidR="00CE7D89" w:rsidRPr="00F73CB6">
        <w:t>– 24 mėn.</w:t>
      </w:r>
    </w:p>
    <w:p w14:paraId="52C41C28" w14:textId="3E5B916E" w:rsidR="006C6F59" w:rsidRPr="00F73CB6" w:rsidRDefault="00C80516" w:rsidP="00C80516">
      <w:pPr>
        <w:shd w:val="clear" w:color="auto" w:fill="FFFFFF"/>
        <w:tabs>
          <w:tab w:val="left" w:pos="394"/>
          <w:tab w:val="left" w:pos="720"/>
          <w:tab w:val="left" w:pos="993"/>
        </w:tabs>
        <w:spacing w:after="0" w:line="240" w:lineRule="auto"/>
        <w:ind w:firstLine="567"/>
        <w:jc w:val="both"/>
        <w:rPr>
          <w:rFonts w:eastAsia="Calibri" w:cstheme="minorHAnsi"/>
        </w:rPr>
      </w:pPr>
      <w:r w:rsidRPr="00F73CB6">
        <w:rPr>
          <w:rFonts w:eastAsia="Calibri" w:cstheme="minorHAnsi"/>
        </w:rPr>
        <w:t xml:space="preserve">eil. Nr. </w:t>
      </w:r>
      <w:r w:rsidR="00E4160E" w:rsidRPr="0023639D">
        <w:t>48</w:t>
      </w:r>
      <w:r w:rsidR="00CE7D89" w:rsidRPr="0023639D">
        <w:t xml:space="preserve"> </w:t>
      </w:r>
      <w:r w:rsidR="00CE7D89" w:rsidRPr="00F73CB6">
        <w:t>– 24 mėn</w:t>
      </w:r>
      <w:r w:rsidR="00897EAE" w:rsidRPr="00F73CB6">
        <w:t>.</w:t>
      </w:r>
    </w:p>
    <w:p w14:paraId="0A235B5C" w14:textId="65F65AE5" w:rsidR="006C6F59" w:rsidRPr="00985658" w:rsidRDefault="006C6F59"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985658">
        <w:rPr>
          <w:rFonts w:eastAsia="Calibri" w:cstheme="minorHAnsi"/>
        </w:rPr>
        <w:t>4.2. Prekių kokybės garantijos taikymo tvarka nustatyta Bendrosiose sąlygose.</w:t>
      </w:r>
    </w:p>
    <w:p w14:paraId="694FB827" w14:textId="77777777" w:rsidR="006C6F59" w:rsidRPr="00985658" w:rsidRDefault="006C6F59"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34C37037" w:rsidR="00726728" w:rsidRPr="00985658" w:rsidRDefault="00726728" w:rsidP="00726728">
      <w:pPr>
        <w:tabs>
          <w:tab w:val="left" w:pos="993"/>
        </w:tabs>
        <w:spacing w:after="0" w:line="240" w:lineRule="auto"/>
        <w:ind w:firstLine="567"/>
        <w:jc w:val="center"/>
        <w:rPr>
          <w:rFonts w:eastAsia="Calibri" w:cstheme="minorHAnsi"/>
          <w:b/>
        </w:rPr>
      </w:pPr>
      <w:r w:rsidRPr="00985658">
        <w:rPr>
          <w:rFonts w:eastAsia="Calibri" w:cstheme="minorHAnsi"/>
          <w:b/>
        </w:rPr>
        <w:t>5. ŠALIŲ ATSAKOMYBĖ</w:t>
      </w:r>
    </w:p>
    <w:p w14:paraId="48B4BD41" w14:textId="7EFFE9A2" w:rsidR="009815F3" w:rsidRPr="00985658" w:rsidRDefault="009815F3" w:rsidP="007D1D15">
      <w:pPr>
        <w:tabs>
          <w:tab w:val="left" w:pos="993"/>
        </w:tabs>
        <w:spacing w:after="0" w:line="240" w:lineRule="auto"/>
        <w:ind w:firstLine="567"/>
        <w:jc w:val="both"/>
        <w:rPr>
          <w:rFonts w:eastAsia="Calibri" w:cstheme="minorHAnsi"/>
          <w:b/>
        </w:rPr>
      </w:pPr>
      <w:r w:rsidRPr="00985658">
        <w:rPr>
          <w:rFonts w:eastAsia="Calibri" w:cstheme="minorHAnsi"/>
          <w:bCs/>
        </w:rPr>
        <w:t>5.1.</w:t>
      </w:r>
      <w:r w:rsidRPr="00985658">
        <w:rPr>
          <w:rFonts w:eastAsia="Calibri" w:cstheme="minorHAnsi"/>
          <w:b/>
        </w:rPr>
        <w:t xml:space="preserve"> </w:t>
      </w:r>
      <w:r w:rsidRPr="00985658">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 Sutarties maksimalios kainos, neįskaitant PVM</w:t>
      </w:r>
      <w:r w:rsidR="000107AE" w:rsidRPr="00985658">
        <w:rPr>
          <w:rFonts w:eastAsia="Calibri" w:cstheme="minorHAnsi"/>
        </w:rPr>
        <w:t>.</w:t>
      </w:r>
    </w:p>
    <w:p w14:paraId="61560400" w14:textId="4BD9D58D" w:rsidR="0024281C" w:rsidRPr="00985658" w:rsidRDefault="0024281C" w:rsidP="0024281C">
      <w:pPr>
        <w:shd w:val="clear" w:color="auto" w:fill="FFFFFF"/>
        <w:spacing w:after="0" w:line="240" w:lineRule="auto"/>
        <w:jc w:val="both"/>
        <w:rPr>
          <w:rFonts w:cstheme="minorHAnsi"/>
        </w:rPr>
      </w:pPr>
      <w:r w:rsidRPr="00985658">
        <w:rPr>
          <w:rFonts w:eastAsia="Calibri" w:cstheme="minorHAnsi"/>
        </w:rPr>
        <w:t xml:space="preserve">           5.2. Jei Pirkėjas uždelsia atsiskaityti už Tiekėjo tinkamai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Sutarties kainos, neįskaitant PVM.</w:t>
      </w:r>
    </w:p>
    <w:p w14:paraId="20B82E65" w14:textId="54D89562" w:rsidR="005A532C" w:rsidRPr="00985658" w:rsidRDefault="005A532C" w:rsidP="0024281C">
      <w:pPr>
        <w:shd w:val="clear" w:color="auto" w:fill="FFFFFF"/>
        <w:tabs>
          <w:tab w:val="left" w:pos="993"/>
        </w:tabs>
        <w:spacing w:after="0" w:line="240" w:lineRule="auto"/>
        <w:jc w:val="both"/>
        <w:rPr>
          <w:rFonts w:eastAsia="Calibri" w:cstheme="minorHAnsi"/>
        </w:rPr>
      </w:pPr>
    </w:p>
    <w:p w14:paraId="123C0B0E" w14:textId="77777777" w:rsidR="009B373C" w:rsidRPr="00985658" w:rsidRDefault="009B373C" w:rsidP="00405A3F">
      <w:pPr>
        <w:jc w:val="center"/>
        <w:rPr>
          <w:rFonts w:cstheme="minorHAnsi"/>
          <w:b/>
        </w:rPr>
      </w:pPr>
      <w:r w:rsidRPr="00985658">
        <w:rPr>
          <w:rFonts w:cstheme="minorHAnsi"/>
          <w:b/>
        </w:rPr>
        <w:t>6. SUTARTIES ĮVYKDYMO UŽTIKRINIMAS</w:t>
      </w:r>
    </w:p>
    <w:p w14:paraId="2480D3A8" w14:textId="1DE79506" w:rsidR="009B373C" w:rsidRPr="00985658" w:rsidRDefault="00DC078B" w:rsidP="00CB3088">
      <w:pPr>
        <w:tabs>
          <w:tab w:val="left" w:pos="709"/>
          <w:tab w:val="left" w:pos="993"/>
        </w:tabs>
        <w:spacing w:after="0" w:line="240" w:lineRule="auto"/>
        <w:ind w:firstLine="567"/>
        <w:jc w:val="both"/>
        <w:rPr>
          <w:rFonts w:cstheme="minorHAnsi"/>
        </w:rPr>
      </w:pPr>
      <w:r w:rsidRPr="00985658">
        <w:rPr>
          <w:rFonts w:eastAsia="Calibri" w:cstheme="minorHAnsi"/>
        </w:rPr>
        <w:t xml:space="preserve">6.1. </w:t>
      </w:r>
      <w:r w:rsidR="00CB3088" w:rsidRPr="00985658">
        <w:rPr>
          <w:rFonts w:cstheme="minorHAnsi"/>
        </w:rPr>
        <w:t>Sutarties įvykdymas užtikrinamas vienu iš Sutarties Bendrosiose sąlygose nurodytų prievolių įvykdymo užtikrinimo būdų – netesybomis.</w:t>
      </w:r>
    </w:p>
    <w:p w14:paraId="584CD0D5" w14:textId="77777777" w:rsidR="00563E97" w:rsidRPr="00985658" w:rsidRDefault="00563E97" w:rsidP="00CB3088">
      <w:pPr>
        <w:tabs>
          <w:tab w:val="left" w:pos="709"/>
          <w:tab w:val="left" w:pos="993"/>
        </w:tabs>
        <w:spacing w:after="0" w:line="240" w:lineRule="auto"/>
        <w:ind w:firstLine="567"/>
        <w:jc w:val="both"/>
        <w:rPr>
          <w:rFonts w:eastAsia="Calibri" w:cstheme="minorHAnsi"/>
          <w:spacing w:val="1"/>
        </w:rPr>
      </w:pPr>
    </w:p>
    <w:p w14:paraId="046A541A" w14:textId="77777777" w:rsidR="00726728" w:rsidRPr="00985658" w:rsidRDefault="00726728" w:rsidP="00726728">
      <w:pPr>
        <w:tabs>
          <w:tab w:val="left" w:pos="993"/>
        </w:tabs>
        <w:spacing w:after="0" w:line="240" w:lineRule="auto"/>
        <w:ind w:firstLine="567"/>
        <w:jc w:val="center"/>
        <w:rPr>
          <w:rFonts w:eastAsia="Calibri" w:cstheme="minorHAnsi"/>
          <w:i/>
        </w:rPr>
      </w:pPr>
      <w:r w:rsidRPr="00985658">
        <w:rPr>
          <w:rFonts w:eastAsia="Calibri" w:cstheme="minorHAnsi"/>
          <w:b/>
        </w:rPr>
        <w:t xml:space="preserve">7. SUTARTIES GALIOJIMO TERMINAS </w:t>
      </w:r>
    </w:p>
    <w:p w14:paraId="7E292A7B" w14:textId="77777777" w:rsidR="00726728" w:rsidRPr="00985658" w:rsidRDefault="00726728" w:rsidP="00726728">
      <w:pPr>
        <w:tabs>
          <w:tab w:val="left" w:pos="993"/>
        </w:tabs>
        <w:spacing w:after="0" w:line="240" w:lineRule="auto"/>
        <w:ind w:firstLine="567"/>
        <w:jc w:val="center"/>
        <w:rPr>
          <w:rFonts w:eastAsia="Calibri" w:cstheme="minorHAnsi"/>
          <w:i/>
        </w:rPr>
      </w:pPr>
    </w:p>
    <w:p w14:paraId="33578169" w14:textId="5055B3DD" w:rsidR="00D1402B" w:rsidRPr="00985658" w:rsidRDefault="00726728" w:rsidP="00726728">
      <w:pPr>
        <w:tabs>
          <w:tab w:val="left" w:pos="993"/>
        </w:tabs>
        <w:spacing w:after="0" w:line="240" w:lineRule="auto"/>
        <w:ind w:firstLine="567"/>
        <w:jc w:val="both"/>
        <w:rPr>
          <w:rFonts w:eastAsia="Times New Roman" w:cstheme="minorHAnsi"/>
        </w:rPr>
      </w:pPr>
      <w:r w:rsidRPr="00985658">
        <w:rPr>
          <w:rFonts w:eastAsia="Calibri" w:cstheme="minorHAnsi"/>
        </w:rPr>
        <w:t>7.1. Sutartis laikoma sudaryta ir įsigalioja ją pasirašius įgaliotiems Šalių atstovams</w:t>
      </w:r>
      <w:r w:rsidR="00D1402B" w:rsidRPr="00985658">
        <w:rPr>
          <w:rFonts w:eastAsia="Calibri" w:cstheme="minorHAnsi"/>
        </w:rPr>
        <w:t>.</w:t>
      </w:r>
    </w:p>
    <w:p w14:paraId="22AAA9C2" w14:textId="5C7E5EFB" w:rsidR="00726728" w:rsidRPr="00985658" w:rsidRDefault="00726728" w:rsidP="00726728">
      <w:pPr>
        <w:tabs>
          <w:tab w:val="left" w:pos="993"/>
        </w:tabs>
        <w:spacing w:after="0" w:line="240" w:lineRule="auto"/>
        <w:ind w:firstLine="567"/>
        <w:jc w:val="both"/>
        <w:rPr>
          <w:rFonts w:eastAsia="Calibri" w:cstheme="minorHAnsi"/>
        </w:rPr>
      </w:pPr>
      <w:r w:rsidRPr="00985658">
        <w:rPr>
          <w:rFonts w:eastAsia="Calibri" w:cstheme="minorHAnsi"/>
        </w:rPr>
        <w:t>7.2. Sutartis galioja iki visiško Sutartinių įsipareigojimų įvykdymo.</w:t>
      </w:r>
    </w:p>
    <w:p w14:paraId="00B155AA" w14:textId="7CD570FF" w:rsidR="00D56606" w:rsidRPr="00985658" w:rsidRDefault="00D56606" w:rsidP="00D56606">
      <w:pPr>
        <w:tabs>
          <w:tab w:val="left" w:pos="993"/>
        </w:tabs>
        <w:spacing w:after="0" w:line="240" w:lineRule="auto"/>
        <w:ind w:firstLine="567"/>
        <w:jc w:val="both"/>
        <w:rPr>
          <w:rFonts w:eastAsia="Calibri" w:cstheme="minorHAnsi"/>
        </w:rPr>
      </w:pPr>
      <w:r w:rsidRPr="00985658">
        <w:rPr>
          <w:rFonts w:eastAsia="Calibri" w:cstheme="minorHAnsi"/>
        </w:rPr>
        <w:t xml:space="preserve">7.3. Sutartinių įsipareigojimų galiojimo terminas – </w:t>
      </w:r>
      <w:r w:rsidR="006753D7" w:rsidRPr="00985658">
        <w:rPr>
          <w:rFonts w:eastAsia="Calibri" w:cstheme="minorHAnsi"/>
        </w:rPr>
        <w:t>3</w:t>
      </w:r>
      <w:r w:rsidRPr="00985658">
        <w:rPr>
          <w:rFonts w:eastAsia="Calibri" w:cstheme="minorHAnsi"/>
        </w:rPr>
        <w:t xml:space="preserve"> metai nuo sutarties </w:t>
      </w:r>
      <w:r w:rsidR="006753D7" w:rsidRPr="00985658">
        <w:rPr>
          <w:rFonts w:eastAsia="Calibri" w:cstheme="minorHAnsi"/>
        </w:rPr>
        <w:t>įsigaliojimo</w:t>
      </w:r>
      <w:r w:rsidRPr="00985658">
        <w:rPr>
          <w:rFonts w:eastAsia="Calibri" w:cstheme="minorHAnsi"/>
        </w:rPr>
        <w:t xml:space="preserve"> dienos arba kol bus pasiekta Prekių Specialiųjų sąlygų 2.2 punkte</w:t>
      </w:r>
      <w:r w:rsidRPr="00985658" w:rsidDel="003F0BB1">
        <w:rPr>
          <w:rFonts w:eastAsia="Calibri" w:cstheme="minorHAnsi"/>
        </w:rPr>
        <w:t xml:space="preserve"> </w:t>
      </w:r>
      <w:r w:rsidRPr="00985658">
        <w:rPr>
          <w:rFonts w:eastAsia="Calibri" w:cstheme="minorHAnsi"/>
        </w:rPr>
        <w:t>nurodyta Sutarties maksimali kaina.</w:t>
      </w:r>
    </w:p>
    <w:p w14:paraId="770EACD4" w14:textId="2E301C79" w:rsidR="00D56606" w:rsidRPr="00985658" w:rsidRDefault="00D56606" w:rsidP="00726728">
      <w:pPr>
        <w:tabs>
          <w:tab w:val="left" w:pos="993"/>
        </w:tabs>
        <w:spacing w:after="0" w:line="240" w:lineRule="auto"/>
        <w:ind w:firstLine="567"/>
        <w:jc w:val="both"/>
        <w:rPr>
          <w:rFonts w:eastAsia="Calibri" w:cstheme="minorHAnsi"/>
        </w:rPr>
      </w:pPr>
    </w:p>
    <w:p w14:paraId="5ACE59E8" w14:textId="395C0C99" w:rsidR="003B7863" w:rsidRPr="00985658" w:rsidRDefault="003B7863" w:rsidP="00726728">
      <w:pPr>
        <w:tabs>
          <w:tab w:val="left" w:pos="993"/>
        </w:tabs>
        <w:spacing w:after="0" w:line="240" w:lineRule="auto"/>
        <w:ind w:firstLine="567"/>
        <w:jc w:val="both"/>
        <w:rPr>
          <w:rFonts w:eastAsia="Calibri" w:cstheme="minorHAnsi"/>
        </w:rPr>
      </w:pPr>
    </w:p>
    <w:p w14:paraId="5FBFB693" w14:textId="5663D067" w:rsidR="003B7863" w:rsidRPr="00985658" w:rsidRDefault="003B7863" w:rsidP="003B7863">
      <w:pPr>
        <w:keepNext/>
        <w:tabs>
          <w:tab w:val="left" w:pos="993"/>
        </w:tabs>
        <w:spacing w:after="0" w:line="240" w:lineRule="auto"/>
        <w:ind w:firstLine="567"/>
        <w:jc w:val="center"/>
        <w:outlineLvl w:val="0"/>
        <w:rPr>
          <w:rFonts w:ascii="Arial" w:eastAsia="Calibri" w:hAnsi="Arial" w:cs="Arial"/>
          <w:b/>
          <w:sz w:val="20"/>
          <w:szCs w:val="20"/>
        </w:rPr>
      </w:pPr>
      <w:r w:rsidRPr="00985658">
        <w:rPr>
          <w:rFonts w:ascii="Arial" w:eastAsia="Calibri" w:hAnsi="Arial" w:cs="Arial"/>
          <w:b/>
          <w:sz w:val="20"/>
          <w:szCs w:val="20"/>
        </w:rPr>
        <w:t>8. PAKEIČIAMOS SUTARTIES BD SĄLYGOS</w:t>
      </w:r>
    </w:p>
    <w:p w14:paraId="11DCD281" w14:textId="5F846598" w:rsidR="00316CC7" w:rsidRPr="00985658" w:rsidRDefault="00316CC7" w:rsidP="00726728">
      <w:pPr>
        <w:tabs>
          <w:tab w:val="left" w:pos="993"/>
        </w:tabs>
        <w:spacing w:after="0" w:line="240" w:lineRule="auto"/>
        <w:ind w:firstLine="567"/>
        <w:jc w:val="both"/>
        <w:rPr>
          <w:rFonts w:eastAsia="Calibri" w:cstheme="minorHAnsi"/>
        </w:rPr>
      </w:pPr>
    </w:p>
    <w:p w14:paraId="550DCBAF" w14:textId="77777777" w:rsidR="00EA70AF" w:rsidRPr="00E4160E" w:rsidRDefault="00EA70AF" w:rsidP="00EA70AF">
      <w:pPr>
        <w:pStyle w:val="BodyText1"/>
        <w:tabs>
          <w:tab w:val="left" w:pos="993"/>
        </w:tabs>
        <w:ind w:firstLine="567"/>
        <w:rPr>
          <w:rFonts w:ascii="Calibri" w:eastAsia="Calibri" w:hAnsi="Calibri" w:cs="Calibri"/>
          <w:sz w:val="22"/>
          <w:szCs w:val="22"/>
          <w:lang w:val="lt-LT" w:eastAsia="x-none"/>
        </w:rPr>
      </w:pPr>
      <w:r w:rsidRPr="00E4160E">
        <w:rPr>
          <w:rFonts w:ascii="Calibri" w:eastAsia="Calibri" w:hAnsi="Calibri" w:cs="Calibri"/>
          <w:sz w:val="22"/>
          <w:szCs w:val="22"/>
          <w:lang w:val="lt-LT" w:eastAsia="x-none"/>
        </w:rPr>
        <w:t>8.1. Sutarties bendrosios sąlygos papildomos 6.17. punktu „Pirkėjas turi teisę Sutarties galiojimo laikotarpiu pareikalauti iš Tiekėjo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w:t>
      </w:r>
      <w:r w:rsidRPr="00E4160E">
        <w:rPr>
          <w:rFonts w:ascii="Calibri" w:eastAsia="Calibri" w:hAnsi="Calibri" w:cs="Calibri"/>
          <w:sz w:val="22"/>
          <w:szCs w:val="22"/>
          <w:vertAlign w:val="superscript"/>
          <w:lang w:val="lt-LT" w:eastAsia="x-none"/>
        </w:rPr>
        <w:t>1</w:t>
      </w:r>
      <w:r w:rsidRPr="00E4160E">
        <w:rPr>
          <w:rFonts w:ascii="Calibri" w:eastAsia="Calibri" w:hAnsi="Calibri" w:cs="Calibri"/>
          <w:sz w:val="22"/>
          <w:szCs w:val="22"/>
          <w:lang w:val="lt-LT" w:eastAsia="x-none"/>
        </w:rPr>
        <w:t xml:space="preserve"> dalies 3 punkto  nuostatoms“. </w:t>
      </w:r>
    </w:p>
    <w:p w14:paraId="753A640A" w14:textId="2598F86A" w:rsidR="00316CC7" w:rsidRPr="00E4160E" w:rsidRDefault="00983D20" w:rsidP="00726728">
      <w:pPr>
        <w:tabs>
          <w:tab w:val="left" w:pos="993"/>
        </w:tabs>
        <w:spacing w:after="0" w:line="240" w:lineRule="auto"/>
        <w:ind w:firstLine="567"/>
        <w:jc w:val="both"/>
        <w:rPr>
          <w:rFonts w:ascii="Calibri" w:eastAsia="Calibri" w:hAnsi="Calibri" w:cs="Calibri"/>
          <w:lang w:eastAsia="x-none"/>
        </w:rPr>
      </w:pPr>
      <w:r w:rsidRPr="00E4160E">
        <w:rPr>
          <w:rFonts w:ascii="Calibri" w:eastAsia="Calibri" w:hAnsi="Calibri" w:cs="Calibri"/>
          <w:lang w:eastAsia="x-none"/>
        </w:rPr>
        <w:t>8.</w:t>
      </w:r>
      <w:r w:rsidR="00EA70AF" w:rsidRPr="00E4160E">
        <w:rPr>
          <w:rFonts w:ascii="Calibri" w:eastAsia="Calibri" w:hAnsi="Calibri" w:cs="Calibri"/>
          <w:lang w:eastAsia="x-none"/>
        </w:rPr>
        <w:t>2</w:t>
      </w:r>
      <w:r w:rsidRPr="00E4160E">
        <w:rPr>
          <w:rFonts w:ascii="Calibri" w:eastAsia="Calibri" w:hAnsi="Calibri" w:cs="Calibri"/>
          <w:lang w:eastAsia="x-none"/>
        </w:rPr>
        <w:t xml:space="preserve">. </w:t>
      </w:r>
      <w:r w:rsidR="00316CC7" w:rsidRPr="00E4160E">
        <w:rPr>
          <w:rFonts w:ascii="Calibri" w:eastAsia="Calibri" w:hAnsi="Calibri" w:cs="Calibri"/>
          <w:lang w:eastAsia="x-none"/>
        </w:rPr>
        <w:t>Sutarties bendrosios sąlygos papildomos 14.3.12 punktu „paaiškėjo Lietuvos Respublikos pirkimų, atliekamų vandentvarkos, energetikos, transporto ar pašto paslaugų srities perkančiųjų subjektų įstatymo 58 straipsnio 4</w:t>
      </w:r>
      <w:r w:rsidR="00316CC7" w:rsidRPr="00E4160E">
        <w:rPr>
          <w:rFonts w:ascii="Calibri" w:eastAsia="Calibri" w:hAnsi="Calibri" w:cs="Calibri"/>
          <w:vertAlign w:val="superscript"/>
          <w:lang w:eastAsia="x-none"/>
        </w:rPr>
        <w:t>1</w:t>
      </w:r>
      <w:r w:rsidR="00316CC7" w:rsidRPr="00E4160E">
        <w:rPr>
          <w:rFonts w:ascii="Calibri" w:eastAsia="Calibri" w:hAnsi="Calibri" w:cs="Calibri"/>
          <w:lang w:eastAsia="x-none"/>
        </w:rPr>
        <w:t> dalyje nurodytos aplinkybės”</w:t>
      </w:r>
      <w:r w:rsidR="00EA70AF" w:rsidRPr="00E4160E">
        <w:rPr>
          <w:rFonts w:ascii="Calibri" w:eastAsia="Calibri" w:hAnsi="Calibri" w:cs="Calibri"/>
          <w:lang w:eastAsia="x-none"/>
        </w:rPr>
        <w:t>.</w:t>
      </w:r>
    </w:p>
    <w:p w14:paraId="6B89E84A" w14:textId="77777777" w:rsidR="00F44347" w:rsidRPr="00E4160E" w:rsidRDefault="00F44347" w:rsidP="00726728">
      <w:pPr>
        <w:tabs>
          <w:tab w:val="left" w:pos="993"/>
        </w:tabs>
        <w:spacing w:after="0" w:line="240" w:lineRule="auto"/>
        <w:ind w:firstLine="567"/>
        <w:jc w:val="both"/>
        <w:rPr>
          <w:rFonts w:ascii="Calibri" w:eastAsia="Calibri" w:hAnsi="Calibri" w:cs="Calibri"/>
        </w:rPr>
      </w:pPr>
    </w:p>
    <w:p w14:paraId="083F4E9F" w14:textId="77777777" w:rsidR="00726728" w:rsidRPr="00985658" w:rsidRDefault="00726728" w:rsidP="0072672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7FB7E6C0" w14:textId="329F1A3D" w:rsidR="00726728" w:rsidRPr="00985658" w:rsidRDefault="00EA70AF" w:rsidP="00726728">
      <w:pPr>
        <w:tabs>
          <w:tab w:val="left" w:pos="993"/>
        </w:tabs>
        <w:spacing w:after="0" w:line="240" w:lineRule="auto"/>
        <w:ind w:firstLine="567"/>
        <w:jc w:val="center"/>
        <w:rPr>
          <w:rFonts w:eastAsia="Calibri" w:cstheme="minorHAnsi"/>
          <w:b/>
        </w:rPr>
      </w:pPr>
      <w:r w:rsidRPr="00985658">
        <w:rPr>
          <w:rFonts w:eastAsia="Calibri" w:cstheme="minorHAnsi"/>
          <w:b/>
        </w:rPr>
        <w:t>9</w:t>
      </w:r>
      <w:r w:rsidR="00726728" w:rsidRPr="00985658">
        <w:rPr>
          <w:rFonts w:eastAsia="Calibri" w:cstheme="minorHAnsi"/>
          <w:b/>
        </w:rPr>
        <w:t>. KITOS NUOSTATOS</w:t>
      </w:r>
    </w:p>
    <w:p w14:paraId="4D1C4E68" w14:textId="77777777" w:rsidR="00726728" w:rsidRPr="00985658" w:rsidRDefault="00726728" w:rsidP="00726728">
      <w:pPr>
        <w:tabs>
          <w:tab w:val="left" w:pos="993"/>
        </w:tabs>
        <w:spacing w:after="0" w:line="240" w:lineRule="auto"/>
        <w:ind w:firstLine="567"/>
        <w:jc w:val="center"/>
        <w:rPr>
          <w:rFonts w:eastAsia="Calibri" w:cstheme="minorHAnsi"/>
          <w:b/>
        </w:rPr>
      </w:pPr>
    </w:p>
    <w:p w14:paraId="51F8D2F5" w14:textId="1CBE6FB4" w:rsidR="00726728" w:rsidRPr="00985658" w:rsidRDefault="00EA70AF" w:rsidP="00726728">
      <w:pPr>
        <w:tabs>
          <w:tab w:val="left" w:pos="993"/>
        </w:tabs>
        <w:spacing w:after="0" w:line="240" w:lineRule="auto"/>
        <w:ind w:firstLine="567"/>
        <w:jc w:val="both"/>
        <w:rPr>
          <w:rFonts w:eastAsia="Calibri" w:cstheme="minorHAnsi"/>
          <w:lang w:eastAsia="x-none"/>
        </w:rPr>
      </w:pPr>
      <w:r w:rsidRPr="00985658">
        <w:rPr>
          <w:rFonts w:eastAsia="Calibri" w:cstheme="minorHAnsi"/>
        </w:rPr>
        <w:t>9</w:t>
      </w:r>
      <w:r w:rsidR="00726728" w:rsidRPr="00985658">
        <w:rPr>
          <w:rFonts w:eastAsia="Calibri" w:cstheme="minorHAnsi"/>
        </w:rPr>
        <w:t xml:space="preserve">.1. </w:t>
      </w:r>
      <w:r w:rsidR="00726728" w:rsidRPr="00985658">
        <w:rPr>
          <w:rFonts w:eastAsia="Calibri" w:cstheme="minorHAnsi"/>
          <w:lang w:eastAsia="x-none"/>
        </w:rPr>
        <w:t xml:space="preserve">Sutarčiai taikomos Bendrosios sąlygos, su kurių nuostatomis Tiekėjas yra susipažinęs ir jas vykdys. </w:t>
      </w:r>
    </w:p>
    <w:p w14:paraId="6B8A13CC" w14:textId="58F667A9" w:rsidR="00726728" w:rsidRPr="00985658" w:rsidRDefault="00EA70AF" w:rsidP="00726728">
      <w:pPr>
        <w:tabs>
          <w:tab w:val="left" w:pos="993"/>
        </w:tabs>
        <w:spacing w:after="0" w:line="240" w:lineRule="auto"/>
        <w:ind w:firstLine="567"/>
        <w:jc w:val="both"/>
        <w:rPr>
          <w:rFonts w:eastAsia="Calibri" w:cstheme="minorHAnsi"/>
        </w:rPr>
      </w:pPr>
      <w:r w:rsidRPr="00985658">
        <w:rPr>
          <w:rFonts w:eastAsia="Calibri" w:cstheme="minorHAnsi"/>
        </w:rPr>
        <w:t>9</w:t>
      </w:r>
      <w:r w:rsidR="00726728" w:rsidRPr="00985658">
        <w:rPr>
          <w:rFonts w:eastAsia="Calibri" w:cstheme="minorHAnsi"/>
        </w:rPr>
        <w:t>.</w:t>
      </w:r>
      <w:r w:rsidR="00EC1325" w:rsidRPr="00985658">
        <w:rPr>
          <w:rFonts w:eastAsia="Calibri" w:cstheme="minorHAnsi"/>
        </w:rPr>
        <w:t>2</w:t>
      </w:r>
      <w:r w:rsidR="00726728" w:rsidRPr="00985658">
        <w:rPr>
          <w:rFonts w:eastAsia="Calibri" w:cstheme="minorHAnsi"/>
        </w:rPr>
        <w:t xml:space="preserve">. </w:t>
      </w:r>
      <w:r w:rsidR="00726728" w:rsidRPr="00985658">
        <w:rPr>
          <w:rFonts w:eastAsia="Calibri" w:cstheme="minorHAnsi"/>
          <w:spacing w:val="-5"/>
        </w:rPr>
        <w:t>Tiekėjas</w:t>
      </w:r>
      <w:r w:rsidR="00726728" w:rsidRPr="00985658">
        <w:rPr>
          <w:rFonts w:eastAsia="Calibri" w:cstheme="minorHAnsi"/>
        </w:rPr>
        <w:t xml:space="preserve"> yra registruotas PVM mokėtoju Lietuvos Respublikoje. </w:t>
      </w:r>
    </w:p>
    <w:p w14:paraId="7DECD26F" w14:textId="56F0D54F" w:rsidR="00726728" w:rsidRPr="00AC3D01" w:rsidRDefault="00EA70AF" w:rsidP="00726728">
      <w:pPr>
        <w:pStyle w:val="BodyText1"/>
        <w:tabs>
          <w:tab w:val="left" w:pos="993"/>
        </w:tabs>
        <w:ind w:firstLine="567"/>
        <w:rPr>
          <w:rFonts w:asciiTheme="minorHAnsi" w:hAnsiTheme="minorHAnsi" w:cstheme="minorHAnsi"/>
          <w:sz w:val="22"/>
          <w:szCs w:val="22"/>
          <w:lang w:val="lt-LT"/>
        </w:rPr>
      </w:pPr>
      <w:r w:rsidRPr="00985658">
        <w:rPr>
          <w:rFonts w:asciiTheme="minorHAnsi" w:eastAsia="Calibri" w:hAnsiTheme="minorHAnsi" w:cstheme="minorHAnsi"/>
          <w:sz w:val="22"/>
          <w:szCs w:val="22"/>
          <w:lang w:val="lt-LT" w:eastAsia="x-none"/>
        </w:rPr>
        <w:t>9</w:t>
      </w:r>
      <w:r w:rsidR="00726728" w:rsidRPr="00985658">
        <w:rPr>
          <w:rFonts w:asciiTheme="minorHAnsi" w:eastAsia="Calibri" w:hAnsiTheme="minorHAnsi" w:cstheme="minorHAnsi"/>
          <w:sz w:val="22"/>
          <w:szCs w:val="22"/>
          <w:lang w:val="lt-LT" w:eastAsia="x-none"/>
        </w:rPr>
        <w:t>.</w:t>
      </w:r>
      <w:r w:rsidR="00EC1325" w:rsidRPr="00985658">
        <w:rPr>
          <w:rFonts w:asciiTheme="minorHAnsi" w:eastAsia="Calibri" w:hAnsiTheme="minorHAnsi" w:cstheme="minorHAnsi"/>
          <w:sz w:val="22"/>
          <w:szCs w:val="22"/>
          <w:lang w:val="lt-LT" w:eastAsia="x-none"/>
        </w:rPr>
        <w:t>3</w:t>
      </w:r>
      <w:r w:rsidR="00726728" w:rsidRPr="00985658">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985658">
        <w:rPr>
          <w:rFonts w:asciiTheme="minorHAnsi" w:hAnsiTheme="minorHAnsi" w:cstheme="minorHAnsi"/>
          <w:sz w:val="22"/>
          <w:szCs w:val="22"/>
          <w:lang w:val="lt-LT"/>
        </w:rPr>
        <w:t>Sutartis sudaryta lietuvių kalba, yra Šalių perskaityta ir suprasta.</w:t>
      </w:r>
      <w:r w:rsidR="00726728" w:rsidRPr="00AC3D01">
        <w:rPr>
          <w:rFonts w:asciiTheme="minorHAnsi" w:hAnsiTheme="minorHAnsi" w:cstheme="minorHAnsi"/>
          <w:sz w:val="22"/>
          <w:szCs w:val="22"/>
          <w:lang w:val="lt-LT"/>
        </w:rPr>
        <w:t xml:space="preserve"> </w:t>
      </w:r>
    </w:p>
    <w:p w14:paraId="65BDD0CE" w14:textId="77777777" w:rsidR="00D77371" w:rsidRPr="00AC3D01" w:rsidRDefault="00D77371" w:rsidP="00726728">
      <w:pPr>
        <w:pStyle w:val="BodyText1"/>
        <w:tabs>
          <w:tab w:val="left" w:pos="993"/>
        </w:tabs>
        <w:ind w:firstLine="567"/>
        <w:rPr>
          <w:rFonts w:asciiTheme="minorHAnsi" w:hAnsiTheme="minorHAnsi" w:cstheme="minorHAnsi"/>
          <w:sz w:val="22"/>
          <w:szCs w:val="22"/>
          <w:lang w:val="lt-LT"/>
        </w:rPr>
      </w:pPr>
    </w:p>
    <w:p w14:paraId="0151ECE8" w14:textId="77777777" w:rsidR="00726728" w:rsidRPr="00AC3D01" w:rsidRDefault="00726728" w:rsidP="00726728">
      <w:pPr>
        <w:pStyle w:val="BodyText1"/>
        <w:tabs>
          <w:tab w:val="left" w:pos="993"/>
        </w:tabs>
        <w:ind w:firstLine="567"/>
        <w:rPr>
          <w:rFonts w:asciiTheme="minorHAnsi" w:hAnsiTheme="minorHAnsi" w:cstheme="minorHAnsi"/>
          <w:sz w:val="22"/>
          <w:szCs w:val="22"/>
          <w:lang w:val="lt-LT"/>
        </w:rPr>
      </w:pPr>
    </w:p>
    <w:p w14:paraId="3EFA2812" w14:textId="77777777" w:rsidR="00726728" w:rsidRPr="00AC3D01" w:rsidRDefault="00726728" w:rsidP="00726728">
      <w:pPr>
        <w:pStyle w:val="BodyText1"/>
        <w:tabs>
          <w:tab w:val="left" w:pos="993"/>
        </w:tabs>
        <w:ind w:firstLine="567"/>
        <w:rPr>
          <w:rFonts w:asciiTheme="minorHAnsi" w:hAnsiTheme="minorHAnsi" w:cstheme="minorHAnsi"/>
          <w:b/>
          <w:bCs/>
          <w:sz w:val="22"/>
          <w:szCs w:val="22"/>
          <w:lang w:val="lt-LT"/>
        </w:rPr>
      </w:pPr>
      <w:r w:rsidRPr="00AC3D01">
        <w:rPr>
          <w:rFonts w:asciiTheme="minorHAnsi" w:hAnsiTheme="minorHAnsi" w:cstheme="minorHAnsi"/>
          <w:b/>
          <w:bCs/>
          <w:sz w:val="22"/>
          <w:szCs w:val="22"/>
          <w:lang w:val="lt-LT"/>
        </w:rPr>
        <w:t>PRIDEDAMA:</w:t>
      </w:r>
    </w:p>
    <w:p w14:paraId="1AF1AF2A" w14:textId="39373482" w:rsidR="0002239B" w:rsidRPr="00AC3D01" w:rsidRDefault="00726728" w:rsidP="00726728">
      <w:pPr>
        <w:widowControl w:val="0"/>
        <w:tabs>
          <w:tab w:val="left" w:pos="993"/>
        </w:tabs>
        <w:spacing w:after="0" w:line="240" w:lineRule="auto"/>
        <w:ind w:firstLine="567"/>
        <w:jc w:val="both"/>
        <w:rPr>
          <w:rFonts w:eastAsia="Calibri" w:cstheme="minorHAnsi"/>
        </w:rPr>
      </w:pPr>
      <w:bookmarkStart w:id="4" w:name="_Toc438559501"/>
      <w:bookmarkStart w:id="5" w:name="_Toc438559828"/>
      <w:r w:rsidRPr="00AC3D01">
        <w:rPr>
          <w:rFonts w:eastAsia="Calibri" w:cstheme="minorHAnsi"/>
        </w:rPr>
        <w:t>1 priedas –</w:t>
      </w:r>
      <w:r w:rsidR="0002239B" w:rsidRPr="00AC3D01">
        <w:rPr>
          <w:rFonts w:eastAsia="Calibri" w:cstheme="minorHAnsi"/>
        </w:rPr>
        <w:t xml:space="preserve"> </w:t>
      </w:r>
      <w:r w:rsidR="001B3EB3" w:rsidRPr="00AC3D01">
        <w:rPr>
          <w:rFonts w:cstheme="minorHAnsi"/>
        </w:rPr>
        <w:t>Techninė specifikacija</w:t>
      </w:r>
    </w:p>
    <w:p w14:paraId="1DDFFF54" w14:textId="224DBEEA" w:rsidR="00726728" w:rsidRPr="00AC3D01" w:rsidRDefault="0002239B" w:rsidP="00726728">
      <w:pPr>
        <w:widowControl w:val="0"/>
        <w:tabs>
          <w:tab w:val="left" w:pos="993"/>
        </w:tabs>
        <w:spacing w:after="0" w:line="240" w:lineRule="auto"/>
        <w:ind w:firstLine="567"/>
        <w:jc w:val="both"/>
        <w:rPr>
          <w:rFonts w:eastAsia="Calibri" w:cstheme="minorHAnsi"/>
          <w:i/>
        </w:rPr>
      </w:pPr>
      <w:r w:rsidRPr="00AC3D01">
        <w:rPr>
          <w:rFonts w:eastAsia="Calibri" w:cstheme="minorHAnsi"/>
        </w:rPr>
        <w:t xml:space="preserve">2 priedas </w:t>
      </w:r>
      <w:r w:rsidR="00F01C1C" w:rsidRPr="00AC3D01">
        <w:rPr>
          <w:rFonts w:eastAsia="Calibri" w:cstheme="minorHAnsi"/>
        </w:rPr>
        <w:t xml:space="preserve">– </w:t>
      </w:r>
      <w:r w:rsidR="001B3EB3" w:rsidRPr="00AC3D01">
        <w:rPr>
          <w:rFonts w:eastAsia="Calibri" w:cstheme="minorHAnsi"/>
        </w:rPr>
        <w:t>Kontaktiniai adresai.</w:t>
      </w:r>
    </w:p>
    <w:p w14:paraId="3552EEB7" w14:textId="1239FBC9" w:rsidR="00726728" w:rsidRDefault="0002239B" w:rsidP="00726728">
      <w:pPr>
        <w:widowControl w:val="0"/>
        <w:tabs>
          <w:tab w:val="left" w:pos="993"/>
        </w:tabs>
        <w:spacing w:after="0" w:line="240" w:lineRule="auto"/>
        <w:ind w:firstLine="567"/>
        <w:jc w:val="both"/>
        <w:rPr>
          <w:rFonts w:eastAsia="Calibri" w:cstheme="minorHAnsi"/>
          <w:iCs/>
        </w:rPr>
      </w:pPr>
      <w:r w:rsidRPr="00AC3D01">
        <w:rPr>
          <w:rFonts w:eastAsia="Calibri" w:cstheme="minorHAnsi"/>
        </w:rPr>
        <w:t>3</w:t>
      </w:r>
      <w:r w:rsidR="00726728" w:rsidRPr="00AC3D01">
        <w:rPr>
          <w:rFonts w:eastAsia="Calibri" w:cstheme="minorHAnsi"/>
        </w:rPr>
        <w:t xml:space="preserve"> priedas –</w:t>
      </w:r>
      <w:r w:rsidR="00726728" w:rsidRPr="00AC3D01">
        <w:rPr>
          <w:rFonts w:eastAsia="Calibri" w:cstheme="minorHAnsi"/>
          <w:i/>
        </w:rPr>
        <w:t xml:space="preserve"> </w:t>
      </w:r>
      <w:r w:rsidRPr="00AC3D01">
        <w:rPr>
          <w:rFonts w:eastAsia="Calibri" w:cstheme="minorHAnsi"/>
          <w:iCs/>
        </w:rPr>
        <w:t>Tiekėjo pasiūlymas Pirkimui</w:t>
      </w:r>
      <w:r w:rsidR="00523C27">
        <w:rPr>
          <w:rFonts w:eastAsia="Calibri" w:cstheme="minorHAnsi"/>
          <w:iCs/>
        </w:rPr>
        <w:t>.</w:t>
      </w:r>
    </w:p>
    <w:p w14:paraId="081D56BC" w14:textId="3A3F96A3" w:rsidR="002E66CA" w:rsidRPr="00AC3D01" w:rsidRDefault="002E66CA" w:rsidP="002E66CA">
      <w:pPr>
        <w:widowControl w:val="0"/>
        <w:tabs>
          <w:tab w:val="left" w:pos="993"/>
        </w:tabs>
        <w:spacing w:after="0" w:line="240" w:lineRule="auto"/>
        <w:ind w:firstLine="567"/>
        <w:jc w:val="both"/>
        <w:rPr>
          <w:rFonts w:eastAsia="Calibri" w:cstheme="minorHAnsi"/>
          <w:iCs/>
        </w:rPr>
      </w:pPr>
      <w:r>
        <w:rPr>
          <w:rFonts w:eastAsia="Calibri" w:cstheme="minorHAnsi"/>
          <w:iCs/>
        </w:rPr>
        <w:t>4 priedas –</w:t>
      </w:r>
      <w:r w:rsidRPr="00CC008F">
        <w:rPr>
          <w:rFonts w:eastAsia="Calibri" w:cstheme="minorHAnsi"/>
          <w:iCs/>
        </w:rPr>
        <w:t xml:space="preserve"> </w:t>
      </w:r>
      <w:r w:rsidRPr="00AC3D01">
        <w:rPr>
          <w:rFonts w:eastAsia="Calibri" w:cstheme="minorHAnsi"/>
          <w:iCs/>
        </w:rPr>
        <w:t>Bendrosios sąlygos.</w:t>
      </w:r>
    </w:p>
    <w:p w14:paraId="1A251B79" w14:textId="084F3156" w:rsidR="00CC008F" w:rsidRDefault="0070752E" w:rsidP="00726728">
      <w:pPr>
        <w:widowControl w:val="0"/>
        <w:tabs>
          <w:tab w:val="left" w:pos="993"/>
        </w:tabs>
        <w:spacing w:after="0" w:line="240" w:lineRule="auto"/>
        <w:ind w:firstLine="567"/>
        <w:jc w:val="both"/>
        <w:rPr>
          <w:rFonts w:eastAsia="Calibri" w:cstheme="minorHAnsi"/>
          <w:iCs/>
        </w:rPr>
      </w:pPr>
      <w:r w:rsidRPr="00AC3D01">
        <w:rPr>
          <w:rFonts w:eastAsia="Calibri" w:cstheme="minorHAnsi"/>
        </w:rPr>
        <w:t>5</w:t>
      </w:r>
      <w:r w:rsidR="00726728" w:rsidRPr="00AC3D01">
        <w:rPr>
          <w:rFonts w:eastAsia="Calibri" w:cstheme="minorHAnsi"/>
        </w:rPr>
        <w:t xml:space="preserve"> priedas –</w:t>
      </w:r>
      <w:r w:rsidR="00726728" w:rsidRPr="00AC3D01">
        <w:rPr>
          <w:rFonts w:eastAsia="Calibri" w:cstheme="minorHAnsi"/>
          <w:i/>
        </w:rPr>
        <w:t xml:space="preserve">  </w:t>
      </w:r>
      <w:r w:rsidR="00CC008F">
        <w:rPr>
          <w:rFonts w:eastAsia="Calibri" w:cstheme="minorHAnsi"/>
          <w:iCs/>
        </w:rPr>
        <w:t>Trišalės sutarties projektas</w:t>
      </w:r>
      <w:r w:rsidR="00523C27">
        <w:rPr>
          <w:rFonts w:eastAsia="Calibri" w:cstheme="minorHAnsi"/>
          <w:iCs/>
        </w:rPr>
        <w:t xml:space="preserve"> (</w:t>
      </w:r>
      <w:r w:rsidR="00523C27" w:rsidRPr="00523C27">
        <w:rPr>
          <w:rFonts w:eastAsia="Calibri" w:cstheme="minorHAnsi"/>
          <w:i/>
        </w:rPr>
        <w:t>jei taikomas</w:t>
      </w:r>
      <w:r w:rsidR="00523C27">
        <w:rPr>
          <w:rFonts w:eastAsia="Calibri" w:cstheme="minorHAnsi"/>
          <w:iCs/>
        </w:rPr>
        <w:t>)</w:t>
      </w:r>
      <w:r w:rsidR="00CC008F">
        <w:rPr>
          <w:rFonts w:eastAsia="Calibri" w:cstheme="minorHAnsi"/>
          <w:iCs/>
        </w:rPr>
        <w:t>.</w:t>
      </w:r>
    </w:p>
    <w:p w14:paraId="584DD09A" w14:textId="77777777" w:rsidR="00726728" w:rsidRPr="00AC3D01" w:rsidRDefault="00726728" w:rsidP="00726728">
      <w:pPr>
        <w:keepNext/>
        <w:tabs>
          <w:tab w:val="left" w:pos="993"/>
        </w:tabs>
        <w:spacing w:after="0" w:line="240" w:lineRule="auto"/>
        <w:ind w:firstLine="567"/>
        <w:jc w:val="center"/>
        <w:outlineLvl w:val="0"/>
        <w:rPr>
          <w:rFonts w:eastAsia="Calibri" w:cstheme="minorHAnsi"/>
          <w:b/>
        </w:rPr>
      </w:pPr>
    </w:p>
    <w:p w14:paraId="3C488979" w14:textId="77777777" w:rsidR="00726728" w:rsidRPr="00AC3D01" w:rsidRDefault="00726728" w:rsidP="00726728">
      <w:pPr>
        <w:keepNext/>
        <w:tabs>
          <w:tab w:val="left" w:pos="993"/>
        </w:tabs>
        <w:spacing w:after="0" w:line="240" w:lineRule="auto"/>
        <w:ind w:firstLine="567"/>
        <w:jc w:val="center"/>
        <w:outlineLvl w:val="0"/>
        <w:rPr>
          <w:rFonts w:eastAsia="Calibri" w:cstheme="minorHAnsi"/>
          <w:b/>
        </w:rPr>
      </w:pPr>
      <w:r w:rsidRPr="00AC3D01">
        <w:rPr>
          <w:rFonts w:eastAsia="Calibri" w:cstheme="minorHAnsi"/>
          <w:b/>
        </w:rPr>
        <w:t>9. ŠALIŲ ADRESAI IR REKVIZITAI</w:t>
      </w:r>
      <w:bookmarkEnd w:id="4"/>
      <w:bookmarkEnd w:id="5"/>
    </w:p>
    <w:p w14:paraId="45CEC584" w14:textId="77777777" w:rsidR="00726728" w:rsidRPr="00AC3D01"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AC3D01" w:rsidRPr="00AC3D01" w14:paraId="7DC0FCE6" w14:textId="77777777" w:rsidTr="0040699C">
        <w:trPr>
          <w:trHeight w:val="316"/>
        </w:trPr>
        <w:tc>
          <w:tcPr>
            <w:tcW w:w="5670" w:type="dxa"/>
            <w:shd w:val="clear" w:color="auto" w:fill="auto"/>
          </w:tcPr>
          <w:p w14:paraId="287C3BA3" w14:textId="77777777" w:rsidR="00726728" w:rsidRPr="00AC3D01" w:rsidRDefault="00726728" w:rsidP="0040699C">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AC3D01">
              <w:rPr>
                <w:rFonts w:eastAsia="Times New Roman" w:cstheme="minorHAnsi"/>
                <w:b/>
                <w:bCs/>
                <w:iCs/>
                <w:lang w:eastAsia="ar-SA"/>
              </w:rPr>
              <w:t>Pirkėjas</w:t>
            </w:r>
          </w:p>
          <w:p w14:paraId="41089828" w14:textId="19D5E6D4" w:rsidR="00726728" w:rsidRPr="00AC3D01" w:rsidRDefault="00726728" w:rsidP="0040699C">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AC3D01">
              <w:rPr>
                <w:rFonts w:cstheme="minorHAnsi"/>
                <w:b/>
              </w:rPr>
              <w:t>A</w:t>
            </w:r>
            <w:r w:rsidR="00B17B01" w:rsidRPr="00AC3D01">
              <w:rPr>
                <w:rFonts w:cstheme="minorHAnsi"/>
                <w:b/>
              </w:rPr>
              <w:t>B Vilniaus šilumos tinklai</w:t>
            </w:r>
          </w:p>
          <w:p w14:paraId="01C21C5D" w14:textId="160BE5A8" w:rsidR="00726728" w:rsidRPr="00AC3D01" w:rsidRDefault="002E3BCA" w:rsidP="0040699C">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r w:rsidRPr="00985658">
              <w:rPr>
                <w:rFonts w:cstheme="minorHAnsi"/>
              </w:rPr>
              <w:t>Elektrinės g. 2, 03150 Vilnius</w:t>
            </w:r>
          </w:p>
        </w:tc>
        <w:tc>
          <w:tcPr>
            <w:tcW w:w="4182" w:type="dxa"/>
            <w:shd w:val="clear" w:color="auto" w:fill="auto"/>
          </w:tcPr>
          <w:p w14:paraId="0EC6C97F" w14:textId="77777777" w:rsidR="00726728" w:rsidRPr="00AC3D01" w:rsidRDefault="00726728" w:rsidP="0040699C">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AC3D01">
              <w:rPr>
                <w:rFonts w:eastAsia="Times New Roman" w:cstheme="minorHAnsi"/>
                <w:b/>
                <w:bCs/>
                <w:iCs/>
                <w:lang w:eastAsia="ar-SA"/>
              </w:rPr>
              <w:t>Tiekėjas</w:t>
            </w:r>
          </w:p>
          <w:p w14:paraId="31D61D93" w14:textId="77777777" w:rsidR="00726728" w:rsidRPr="004B1C47" w:rsidRDefault="003A3C26" w:rsidP="0040699C">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4B1C47">
              <w:rPr>
                <w:rFonts w:eastAsia="Times New Roman" w:cstheme="minorHAnsi"/>
                <w:b/>
                <w:iCs/>
                <w:lang w:eastAsia="ar-SA"/>
              </w:rPr>
              <w:t>SABELIJOS PREKYBA UAB</w:t>
            </w:r>
          </w:p>
          <w:p w14:paraId="7B2CB8F8" w14:textId="7E395961" w:rsidR="003A3C26" w:rsidRPr="00AC3D01" w:rsidRDefault="003A3C26" w:rsidP="0040699C">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Pr>
                <w:rFonts w:cstheme="minorHAnsi"/>
              </w:rPr>
              <w:t>Savanorių pr. 435a, 49280 Kaunas</w:t>
            </w:r>
          </w:p>
        </w:tc>
      </w:tr>
      <w:tr w:rsidR="00AC3D01" w:rsidRPr="00AC3D01" w14:paraId="2D0307FD" w14:textId="77777777" w:rsidTr="0040699C">
        <w:trPr>
          <w:trHeight w:val="629"/>
        </w:trPr>
        <w:tc>
          <w:tcPr>
            <w:tcW w:w="5670" w:type="dxa"/>
            <w:shd w:val="clear" w:color="auto" w:fill="auto"/>
          </w:tcPr>
          <w:p w14:paraId="6FB2F8AA" w14:textId="77777777" w:rsidR="00726728" w:rsidRPr="00AC3D01" w:rsidRDefault="00726728" w:rsidP="0040699C">
            <w:pPr>
              <w:tabs>
                <w:tab w:val="left" w:pos="993"/>
                <w:tab w:val="left" w:pos="3060"/>
              </w:tabs>
              <w:suppressAutoHyphens/>
              <w:spacing w:after="0" w:line="240" w:lineRule="auto"/>
              <w:ind w:firstLine="567"/>
              <w:rPr>
                <w:rFonts w:eastAsia="Times New Roman" w:cstheme="minorHAnsi"/>
                <w:bCs/>
                <w:iCs/>
                <w:lang w:eastAsia="ar-SA"/>
              </w:rPr>
            </w:pPr>
            <w:r w:rsidRPr="00AC3D01">
              <w:rPr>
                <w:rFonts w:eastAsia="Times New Roman" w:cstheme="minorHAnsi"/>
                <w:bCs/>
                <w:iCs/>
                <w:lang w:eastAsia="ar-SA"/>
              </w:rPr>
              <w:t xml:space="preserve">Įmonės kodas </w:t>
            </w:r>
            <w:r w:rsidRPr="00AC3D01">
              <w:rPr>
                <w:rFonts w:cstheme="minorHAnsi"/>
                <w:i/>
              </w:rPr>
              <w:t>124135580</w:t>
            </w:r>
          </w:p>
          <w:p w14:paraId="3FFA8E5D" w14:textId="77777777" w:rsidR="00726728" w:rsidRPr="00AC3D01" w:rsidRDefault="00726728" w:rsidP="0040699C">
            <w:pPr>
              <w:tabs>
                <w:tab w:val="left" w:pos="993"/>
                <w:tab w:val="left" w:pos="3060"/>
              </w:tabs>
              <w:suppressAutoHyphens/>
              <w:spacing w:after="0" w:line="240" w:lineRule="auto"/>
              <w:ind w:firstLine="567"/>
              <w:rPr>
                <w:rFonts w:eastAsia="Times New Roman" w:cstheme="minorHAnsi"/>
                <w:bCs/>
                <w:iCs/>
                <w:lang w:eastAsia="ar-SA"/>
              </w:rPr>
            </w:pPr>
            <w:r w:rsidRPr="00AC3D01">
              <w:rPr>
                <w:rFonts w:eastAsia="Times New Roman" w:cstheme="minorHAnsi"/>
                <w:bCs/>
                <w:iCs/>
                <w:lang w:eastAsia="ar-SA"/>
              </w:rPr>
              <w:t xml:space="preserve">PVM kodas </w:t>
            </w:r>
            <w:r w:rsidRPr="00AC3D01">
              <w:rPr>
                <w:rFonts w:cstheme="minorHAnsi"/>
                <w:i/>
              </w:rPr>
              <w:t>LT241355811</w:t>
            </w:r>
          </w:p>
          <w:p w14:paraId="16ACCA25" w14:textId="2B1B60E7" w:rsidR="00726728" w:rsidRPr="00AC3D01" w:rsidRDefault="005A1F80" w:rsidP="0040699C">
            <w:pPr>
              <w:tabs>
                <w:tab w:val="left" w:pos="993"/>
                <w:tab w:val="left" w:pos="3060"/>
              </w:tabs>
              <w:suppressAutoHyphens/>
              <w:spacing w:after="0" w:line="240" w:lineRule="auto"/>
              <w:ind w:firstLine="567"/>
              <w:rPr>
                <w:rFonts w:eastAsia="Times New Roman" w:cstheme="minorHAnsi"/>
                <w:bCs/>
                <w:iCs/>
                <w:lang w:eastAsia="ar-SA"/>
              </w:rPr>
            </w:pPr>
            <w:r>
              <w:rPr>
                <w:rFonts w:eastAsia="Times New Roman" w:cstheme="minorHAnsi"/>
                <w:bCs/>
                <w:iCs/>
                <w:lang w:eastAsia="ar-SA"/>
              </w:rPr>
              <w:t>AB SEB bankas</w:t>
            </w:r>
          </w:p>
          <w:p w14:paraId="7DD3A58F" w14:textId="77777777" w:rsidR="00726728" w:rsidRPr="006A4544" w:rsidRDefault="00726728" w:rsidP="0040699C">
            <w:pPr>
              <w:tabs>
                <w:tab w:val="left" w:pos="993"/>
                <w:tab w:val="left" w:pos="3060"/>
              </w:tabs>
              <w:suppressAutoHyphens/>
              <w:spacing w:after="0" w:line="240" w:lineRule="auto"/>
              <w:ind w:firstLine="567"/>
              <w:rPr>
                <w:rFonts w:eastAsia="Times New Roman" w:cstheme="minorHAnsi"/>
                <w:b/>
                <w:bCs/>
                <w:iCs/>
                <w:lang w:eastAsia="ar-SA"/>
              </w:rPr>
            </w:pPr>
            <w:r w:rsidRPr="006A4544">
              <w:rPr>
                <w:rFonts w:eastAsia="Times New Roman" w:cstheme="minorHAnsi"/>
                <w:bCs/>
                <w:iCs/>
                <w:lang w:eastAsia="ar-SA"/>
              </w:rPr>
              <w:t xml:space="preserve">A. s </w:t>
            </w:r>
            <w:r w:rsidRPr="006A4544">
              <w:rPr>
                <w:rFonts w:cstheme="minorHAnsi"/>
                <w:iCs/>
              </w:rPr>
              <w:t>LT53 7044 0600 0121 9501</w:t>
            </w:r>
          </w:p>
          <w:p w14:paraId="3B836106" w14:textId="19B3AB06" w:rsidR="00726728" w:rsidRPr="006A4544" w:rsidRDefault="00726728" w:rsidP="0040699C">
            <w:pPr>
              <w:tabs>
                <w:tab w:val="left" w:pos="993"/>
                <w:tab w:val="left" w:pos="3060"/>
              </w:tabs>
              <w:suppressAutoHyphens/>
              <w:spacing w:after="0" w:line="240" w:lineRule="auto"/>
              <w:ind w:firstLine="567"/>
              <w:rPr>
                <w:rFonts w:eastAsia="Times New Roman" w:cstheme="minorHAnsi"/>
                <w:bCs/>
                <w:iCs/>
                <w:lang w:eastAsia="ar-SA"/>
              </w:rPr>
            </w:pPr>
            <w:r w:rsidRPr="006A4544">
              <w:rPr>
                <w:rFonts w:eastAsia="Times New Roman" w:cstheme="minorHAnsi"/>
                <w:bCs/>
                <w:iCs/>
                <w:lang w:eastAsia="ar-SA"/>
              </w:rPr>
              <w:t xml:space="preserve">Tel.: </w:t>
            </w:r>
            <w:r w:rsidR="005A1F80" w:rsidRPr="006A4544">
              <w:rPr>
                <w:rFonts w:cstheme="minorHAnsi"/>
                <w:iCs/>
                <w:lang w:val="en-US"/>
              </w:rPr>
              <w:t>19118</w:t>
            </w:r>
          </w:p>
          <w:p w14:paraId="3A2E099B" w14:textId="1F705B41" w:rsidR="00726728" w:rsidRPr="00AC3D01" w:rsidRDefault="00726728" w:rsidP="0040699C">
            <w:pPr>
              <w:tabs>
                <w:tab w:val="left" w:pos="993"/>
                <w:tab w:val="left" w:pos="3060"/>
              </w:tabs>
              <w:suppressAutoHyphens/>
              <w:spacing w:after="0" w:line="240" w:lineRule="auto"/>
              <w:ind w:firstLine="567"/>
              <w:rPr>
                <w:rFonts w:eastAsia="Times New Roman" w:cstheme="minorHAnsi"/>
                <w:bCs/>
                <w:i/>
                <w:iCs/>
                <w:lang w:eastAsia="ar-SA"/>
              </w:rPr>
            </w:pPr>
            <w:r w:rsidRPr="00AC3D01">
              <w:rPr>
                <w:rFonts w:eastAsia="Times New Roman" w:cstheme="minorHAnsi"/>
                <w:bCs/>
                <w:iCs/>
                <w:lang w:eastAsia="ar-SA"/>
              </w:rPr>
              <w:t xml:space="preserve">El. p.: </w:t>
            </w:r>
            <w:r w:rsidR="005A1F80">
              <w:rPr>
                <w:rFonts w:eastAsia="Times New Roman" w:cstheme="minorHAnsi"/>
                <w:bCs/>
                <w:iCs/>
                <w:lang w:eastAsia="ar-SA"/>
              </w:rPr>
              <w:t>info@chc.lt</w:t>
            </w:r>
          </w:p>
        </w:tc>
        <w:tc>
          <w:tcPr>
            <w:tcW w:w="4182" w:type="dxa"/>
            <w:shd w:val="clear" w:color="auto" w:fill="auto"/>
          </w:tcPr>
          <w:p w14:paraId="133364C4" w14:textId="3B572123" w:rsidR="00726728" w:rsidRPr="00AC3D01" w:rsidRDefault="00726728" w:rsidP="0040699C">
            <w:pPr>
              <w:tabs>
                <w:tab w:val="left" w:pos="993"/>
              </w:tabs>
              <w:suppressAutoHyphens/>
              <w:spacing w:after="0" w:line="240" w:lineRule="auto"/>
              <w:ind w:firstLine="567"/>
              <w:rPr>
                <w:rFonts w:eastAsia="Calibri" w:cstheme="minorHAnsi"/>
                <w:lang w:eastAsia="ar-SA"/>
              </w:rPr>
            </w:pPr>
            <w:r w:rsidRPr="00AC3D01">
              <w:rPr>
                <w:rFonts w:eastAsia="Calibri" w:cstheme="minorHAnsi"/>
                <w:lang w:eastAsia="ar-SA"/>
              </w:rPr>
              <w:t xml:space="preserve">Įmonės kodas </w:t>
            </w:r>
            <w:r w:rsidR="003A3C26">
              <w:rPr>
                <w:rFonts w:cstheme="minorHAnsi"/>
              </w:rPr>
              <w:t>141517066</w:t>
            </w:r>
          </w:p>
          <w:p w14:paraId="35AD646F" w14:textId="1CA70D1F" w:rsidR="00726728" w:rsidRPr="00AC3D01" w:rsidRDefault="00726728" w:rsidP="0040699C">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AC3D01">
              <w:rPr>
                <w:rFonts w:eastAsia="Times New Roman" w:cstheme="minorHAnsi"/>
                <w:lang w:eastAsia="ar-SA"/>
              </w:rPr>
              <w:t xml:space="preserve">PVM kodas </w:t>
            </w:r>
            <w:r w:rsidR="003A3C26">
              <w:rPr>
                <w:rFonts w:cstheme="minorHAnsi"/>
              </w:rPr>
              <w:t>LT415170610</w:t>
            </w:r>
          </w:p>
          <w:p w14:paraId="155A38C6" w14:textId="5F8816F7" w:rsidR="00726728" w:rsidRPr="00AC3D01" w:rsidRDefault="005A1F80" w:rsidP="0040699C">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Pr>
                <w:rFonts w:eastAsia="Times New Roman" w:cstheme="minorHAnsi"/>
                <w:bCs/>
                <w:iCs/>
                <w:lang w:eastAsia="ar-SA"/>
              </w:rPr>
              <w:t>AB SEB bankas</w:t>
            </w:r>
          </w:p>
          <w:p w14:paraId="4140C6EA" w14:textId="3B9EB87E" w:rsidR="00726728" w:rsidRPr="00AC3D01" w:rsidRDefault="00726728" w:rsidP="0040699C">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AC3D01">
              <w:rPr>
                <w:rFonts w:eastAsia="Times New Roman" w:cstheme="minorHAnsi"/>
                <w:lang w:eastAsia="ar-SA"/>
              </w:rPr>
              <w:t>A. s LT</w:t>
            </w:r>
            <w:r w:rsidR="006A0FDF">
              <w:rPr>
                <w:rFonts w:cstheme="minorHAnsi"/>
              </w:rPr>
              <w:t>617044060003273914</w:t>
            </w:r>
          </w:p>
          <w:p w14:paraId="6D1BE7AE" w14:textId="782428F3" w:rsidR="00726728" w:rsidRPr="00AC3D01" w:rsidRDefault="00726728" w:rsidP="0040699C">
            <w:pPr>
              <w:tabs>
                <w:tab w:val="left" w:pos="993"/>
              </w:tabs>
              <w:suppressAutoHyphens/>
              <w:spacing w:after="0" w:line="240" w:lineRule="auto"/>
              <w:ind w:firstLine="567"/>
              <w:rPr>
                <w:rFonts w:eastAsia="Calibri" w:cstheme="minorHAnsi"/>
                <w:lang w:eastAsia="ar-SA"/>
              </w:rPr>
            </w:pPr>
            <w:r w:rsidRPr="00AC3D01">
              <w:rPr>
                <w:rFonts w:eastAsia="Calibri" w:cstheme="minorHAnsi"/>
                <w:lang w:eastAsia="ar-SA"/>
              </w:rPr>
              <w:t xml:space="preserve">Tel.: </w:t>
            </w:r>
            <w:r w:rsidR="006A0FDF">
              <w:rPr>
                <w:rFonts w:cstheme="minorHAnsi"/>
              </w:rPr>
              <w:t>+370 70055071</w:t>
            </w:r>
          </w:p>
          <w:p w14:paraId="6293F4E5" w14:textId="573D2B3D" w:rsidR="00726728" w:rsidRPr="00AC3D01" w:rsidRDefault="00726728" w:rsidP="0040699C">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AC3D01">
              <w:rPr>
                <w:rFonts w:eastAsia="Times New Roman" w:cstheme="minorHAnsi"/>
                <w:lang w:eastAsia="ar-SA"/>
              </w:rPr>
              <w:t xml:space="preserve">El. p.: </w:t>
            </w:r>
            <w:r w:rsidR="006A0FDF">
              <w:rPr>
                <w:rFonts w:cstheme="minorHAnsi"/>
              </w:rPr>
              <w:t>info@sabelijos prekyba.lt</w:t>
            </w:r>
          </w:p>
          <w:p w14:paraId="6126EA9A" w14:textId="77777777" w:rsidR="00726728" w:rsidRPr="00AC3D01" w:rsidRDefault="00726728" w:rsidP="0040699C">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AC3D01" w:rsidRPr="00AC3D01" w14:paraId="0AA59F41" w14:textId="77777777" w:rsidTr="0040699C">
        <w:trPr>
          <w:trHeight w:val="40"/>
        </w:trPr>
        <w:tc>
          <w:tcPr>
            <w:tcW w:w="5670" w:type="dxa"/>
            <w:shd w:val="clear" w:color="auto" w:fill="auto"/>
          </w:tcPr>
          <w:p w14:paraId="3D740E0F" w14:textId="77777777" w:rsidR="00726728" w:rsidRPr="00AC3D01" w:rsidRDefault="00726728" w:rsidP="0040699C">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84C1A9C" w14:textId="77777777" w:rsidR="00726728" w:rsidRPr="00AC3D01" w:rsidRDefault="00726728" w:rsidP="0040699C">
            <w:pPr>
              <w:tabs>
                <w:tab w:val="left" w:pos="993"/>
              </w:tabs>
              <w:suppressAutoHyphens/>
              <w:spacing w:after="0" w:line="240" w:lineRule="auto"/>
              <w:ind w:firstLine="567"/>
              <w:rPr>
                <w:rFonts w:eastAsia="Calibri" w:cstheme="minorHAnsi"/>
                <w:lang w:eastAsia="ar-SA"/>
              </w:rPr>
            </w:pPr>
          </w:p>
        </w:tc>
      </w:tr>
      <w:tr w:rsidR="00AC3D01" w:rsidRPr="00AC3D01" w14:paraId="06657E46" w14:textId="77777777" w:rsidTr="0040699C">
        <w:trPr>
          <w:trHeight w:val="68"/>
        </w:trPr>
        <w:tc>
          <w:tcPr>
            <w:tcW w:w="5670" w:type="dxa"/>
            <w:shd w:val="clear" w:color="auto" w:fill="auto"/>
          </w:tcPr>
          <w:p w14:paraId="0EDB2628" w14:textId="77777777" w:rsidR="00726728" w:rsidRPr="00AC3D01" w:rsidRDefault="00726728" w:rsidP="0040699C">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8538016" w14:textId="77777777" w:rsidR="00726728" w:rsidRPr="00AC3D01" w:rsidRDefault="00726728" w:rsidP="0040699C">
            <w:pPr>
              <w:tabs>
                <w:tab w:val="left" w:pos="993"/>
              </w:tabs>
              <w:suppressAutoHyphens/>
              <w:spacing w:after="0" w:line="240" w:lineRule="auto"/>
              <w:ind w:firstLine="567"/>
              <w:rPr>
                <w:rFonts w:eastAsia="Calibri" w:cstheme="minorHAnsi"/>
                <w:lang w:eastAsia="ar-SA"/>
              </w:rPr>
            </w:pPr>
          </w:p>
        </w:tc>
      </w:tr>
    </w:tbl>
    <w:p w14:paraId="7FF272B4" w14:textId="77777777" w:rsidR="005C6A49" w:rsidRDefault="00726728" w:rsidP="00567328">
      <w:pPr>
        <w:tabs>
          <w:tab w:val="left" w:pos="993"/>
          <w:tab w:val="left" w:pos="6237"/>
        </w:tabs>
        <w:spacing w:after="0" w:line="240" w:lineRule="auto"/>
        <w:ind w:firstLine="567"/>
        <w:rPr>
          <w:rFonts w:cstheme="minorHAnsi"/>
        </w:rPr>
      </w:pPr>
      <w:r w:rsidRPr="00AC3D01">
        <w:rPr>
          <w:rFonts w:eastAsia="Calibri" w:cstheme="minorHAnsi"/>
          <w:i/>
          <w:lang w:eastAsia="x-none"/>
        </w:rPr>
        <w:t xml:space="preserve"> </w:t>
      </w:r>
      <w:r w:rsidR="005C6A49">
        <w:rPr>
          <w:rFonts w:cstheme="minorHAnsi"/>
        </w:rPr>
        <w:t>Veiklos tęstinumo komandos vadovas</w:t>
      </w:r>
      <w:r w:rsidR="005C6A49">
        <w:rPr>
          <w:rFonts w:cstheme="minorHAnsi"/>
        </w:rPr>
        <w:tab/>
        <w:t xml:space="preserve">Direktorius </w:t>
      </w:r>
    </w:p>
    <w:p w14:paraId="4E1F7BA7" w14:textId="3E2B21FC" w:rsidR="005C6A49" w:rsidRDefault="004B1C47" w:rsidP="00567328">
      <w:pPr>
        <w:tabs>
          <w:tab w:val="left" w:pos="6237"/>
        </w:tabs>
        <w:spacing w:after="0" w:line="240" w:lineRule="auto"/>
        <w:ind w:firstLine="567"/>
        <w:rPr>
          <w:rFonts w:cstheme="minorHAnsi"/>
        </w:rPr>
      </w:pPr>
      <w:r>
        <w:rPr>
          <w:rFonts w:cstheme="minorHAnsi"/>
        </w:rPr>
        <w:tab/>
      </w:r>
    </w:p>
    <w:p w14:paraId="7EA9F255" w14:textId="61B75C01" w:rsidR="00726728" w:rsidRPr="00AC3D01" w:rsidRDefault="004B1C47" w:rsidP="00726728">
      <w:pPr>
        <w:tabs>
          <w:tab w:val="left" w:pos="993"/>
          <w:tab w:val="left" w:pos="6096"/>
        </w:tabs>
        <w:spacing w:after="0" w:line="240" w:lineRule="auto"/>
        <w:ind w:firstLine="567"/>
        <w:rPr>
          <w:rFonts w:eastAsia="Calibri" w:cstheme="minorHAnsi"/>
          <w:i/>
          <w:lang w:eastAsia="x-none"/>
        </w:rPr>
      </w:pPr>
      <w:r w:rsidRPr="00AC3D01" w:rsidDel="005C6A49">
        <w:rPr>
          <w:rFonts w:eastAsia="Calibri" w:cstheme="minorHAnsi"/>
          <w:lang w:eastAsia="x-none"/>
        </w:rPr>
        <w:t xml:space="preserve"> </w:t>
      </w:r>
    </w:p>
    <w:p w14:paraId="58C29BD7" w14:textId="77777777" w:rsidR="00726728" w:rsidRPr="00AC3D01" w:rsidRDefault="00726728" w:rsidP="00726728">
      <w:pPr>
        <w:tabs>
          <w:tab w:val="left" w:pos="993"/>
        </w:tabs>
        <w:spacing w:after="0" w:line="240" w:lineRule="auto"/>
        <w:ind w:firstLine="567"/>
        <w:rPr>
          <w:rFonts w:eastAsia="Calibri" w:cstheme="minorHAnsi"/>
          <w:lang w:eastAsia="x-none"/>
        </w:rPr>
      </w:pPr>
      <w:r w:rsidRPr="00AC3D01">
        <w:rPr>
          <w:rFonts w:eastAsia="Calibri" w:cstheme="minorHAnsi"/>
          <w:lang w:eastAsia="x-none"/>
        </w:rPr>
        <w:t>_____________________</w:t>
      </w:r>
      <w:r w:rsidRPr="00AC3D01">
        <w:rPr>
          <w:rFonts w:eastAsia="Calibri" w:cstheme="minorHAnsi"/>
          <w:lang w:eastAsia="x-none"/>
        </w:rPr>
        <w:tab/>
        <w:t xml:space="preserve">                                           _______________________</w:t>
      </w:r>
    </w:p>
    <w:p w14:paraId="3CE175C6" w14:textId="77777777" w:rsidR="00726728" w:rsidRPr="00AC3D01" w:rsidRDefault="00726728" w:rsidP="00726728">
      <w:pPr>
        <w:tabs>
          <w:tab w:val="left" w:pos="993"/>
        </w:tabs>
        <w:spacing w:after="0" w:line="240" w:lineRule="auto"/>
        <w:ind w:firstLine="567"/>
        <w:rPr>
          <w:rFonts w:eastAsia="Calibri" w:cstheme="minorHAnsi"/>
          <w:lang w:eastAsia="x-none"/>
        </w:rPr>
      </w:pPr>
      <w:r w:rsidRPr="00AC3D01">
        <w:rPr>
          <w:rFonts w:eastAsia="Calibri" w:cstheme="minorHAnsi"/>
          <w:lang w:eastAsia="x-none"/>
        </w:rPr>
        <w:t xml:space="preserve">       (parašas)</w:t>
      </w:r>
      <w:r w:rsidRPr="00AC3D01">
        <w:rPr>
          <w:rFonts w:eastAsia="Calibri" w:cstheme="minorHAnsi"/>
          <w:lang w:eastAsia="x-none"/>
        </w:rPr>
        <w:tab/>
      </w:r>
      <w:r w:rsidRPr="00AC3D01">
        <w:rPr>
          <w:rFonts w:eastAsia="Calibri" w:cstheme="minorHAnsi"/>
          <w:lang w:eastAsia="x-none"/>
        </w:rPr>
        <w:tab/>
      </w:r>
      <w:r w:rsidRPr="00AC3D01">
        <w:rPr>
          <w:rFonts w:eastAsia="Calibri" w:cstheme="minorHAnsi"/>
          <w:lang w:eastAsia="x-none"/>
        </w:rPr>
        <w:tab/>
        <w:t xml:space="preserve">                             (parašas)</w:t>
      </w:r>
    </w:p>
    <w:p w14:paraId="307011A2" w14:textId="77777777" w:rsidR="00726728" w:rsidRPr="00AC3D01" w:rsidRDefault="00726728" w:rsidP="00726728">
      <w:pPr>
        <w:tabs>
          <w:tab w:val="left" w:pos="993"/>
        </w:tabs>
        <w:spacing w:after="0" w:line="240" w:lineRule="auto"/>
        <w:ind w:firstLine="567"/>
        <w:rPr>
          <w:rFonts w:eastAsia="Calibri" w:cstheme="minorHAnsi"/>
          <w:lang w:eastAsia="x-none"/>
        </w:rPr>
      </w:pPr>
      <w:r w:rsidRPr="00AC3D01">
        <w:rPr>
          <w:rFonts w:eastAsia="Calibri" w:cstheme="minorHAnsi"/>
          <w:lang w:eastAsia="x-none"/>
        </w:rPr>
        <w:tab/>
      </w:r>
      <w:r w:rsidRPr="00AC3D01">
        <w:rPr>
          <w:rFonts w:eastAsia="Calibri" w:cstheme="minorHAnsi"/>
          <w:lang w:eastAsia="x-none"/>
        </w:rPr>
        <w:tab/>
      </w:r>
    </w:p>
    <w:p w14:paraId="2187D56A" w14:textId="57D05CB1" w:rsidR="00F01C1C" w:rsidRDefault="00F01C1C" w:rsidP="00DC078B">
      <w:pPr>
        <w:tabs>
          <w:tab w:val="left" w:pos="993"/>
        </w:tabs>
        <w:spacing w:after="0" w:line="240" w:lineRule="auto"/>
        <w:jc w:val="both"/>
        <w:rPr>
          <w:rFonts w:ascii="Arial" w:eastAsia="Calibri" w:hAnsi="Arial" w:cs="Arial"/>
          <w:sz w:val="20"/>
          <w:szCs w:val="20"/>
        </w:rPr>
      </w:pPr>
    </w:p>
    <w:p w14:paraId="6F80E90F" w14:textId="3F79E0D5" w:rsidR="00D2799A" w:rsidRDefault="00D2799A" w:rsidP="00DC078B">
      <w:pPr>
        <w:tabs>
          <w:tab w:val="left" w:pos="993"/>
        </w:tabs>
        <w:spacing w:after="0" w:line="240" w:lineRule="auto"/>
        <w:jc w:val="both"/>
        <w:rPr>
          <w:rFonts w:ascii="Arial" w:eastAsia="Calibri" w:hAnsi="Arial" w:cs="Arial"/>
          <w:sz w:val="20"/>
          <w:szCs w:val="20"/>
        </w:rPr>
      </w:pPr>
    </w:p>
    <w:p w14:paraId="41B312F0" w14:textId="0DEA4693" w:rsidR="00D2799A" w:rsidRDefault="00D2799A" w:rsidP="00DC078B">
      <w:pPr>
        <w:tabs>
          <w:tab w:val="left" w:pos="993"/>
        </w:tabs>
        <w:spacing w:after="0" w:line="240" w:lineRule="auto"/>
        <w:jc w:val="both"/>
        <w:rPr>
          <w:rFonts w:ascii="Arial" w:eastAsia="Calibri" w:hAnsi="Arial" w:cs="Arial"/>
          <w:sz w:val="20"/>
          <w:szCs w:val="20"/>
        </w:rPr>
      </w:pPr>
    </w:p>
    <w:p w14:paraId="6FA23085" w14:textId="3C2C4438" w:rsidR="00D2799A" w:rsidRDefault="00D2799A" w:rsidP="00DC078B">
      <w:pPr>
        <w:tabs>
          <w:tab w:val="left" w:pos="993"/>
        </w:tabs>
        <w:spacing w:after="0" w:line="240" w:lineRule="auto"/>
        <w:jc w:val="both"/>
        <w:rPr>
          <w:rFonts w:ascii="Arial" w:eastAsia="Calibri" w:hAnsi="Arial" w:cs="Arial"/>
          <w:sz w:val="20"/>
          <w:szCs w:val="20"/>
        </w:rPr>
      </w:pPr>
    </w:p>
    <w:p w14:paraId="0941F363" w14:textId="4222C4AD" w:rsidR="00D2799A" w:rsidRDefault="00D2799A" w:rsidP="00DC078B">
      <w:pPr>
        <w:tabs>
          <w:tab w:val="left" w:pos="993"/>
        </w:tabs>
        <w:spacing w:after="0" w:line="240" w:lineRule="auto"/>
        <w:jc w:val="both"/>
        <w:rPr>
          <w:rFonts w:ascii="Arial" w:eastAsia="Calibri" w:hAnsi="Arial" w:cs="Arial"/>
          <w:sz w:val="20"/>
          <w:szCs w:val="20"/>
        </w:rPr>
      </w:pPr>
    </w:p>
    <w:p w14:paraId="4AE00507" w14:textId="0F2DB1C4" w:rsidR="00D2799A" w:rsidRDefault="00D2799A" w:rsidP="00DC078B">
      <w:pPr>
        <w:tabs>
          <w:tab w:val="left" w:pos="993"/>
        </w:tabs>
        <w:spacing w:after="0" w:line="240" w:lineRule="auto"/>
        <w:jc w:val="both"/>
        <w:rPr>
          <w:rFonts w:ascii="Arial" w:eastAsia="Calibri" w:hAnsi="Arial" w:cs="Arial"/>
          <w:sz w:val="20"/>
          <w:szCs w:val="20"/>
        </w:rPr>
      </w:pPr>
    </w:p>
    <w:p w14:paraId="670965F9" w14:textId="6E99DD04" w:rsidR="00D2799A" w:rsidRDefault="00D2799A" w:rsidP="00DC078B">
      <w:pPr>
        <w:tabs>
          <w:tab w:val="left" w:pos="993"/>
        </w:tabs>
        <w:spacing w:after="0" w:line="240" w:lineRule="auto"/>
        <w:jc w:val="both"/>
        <w:rPr>
          <w:rFonts w:ascii="Arial" w:eastAsia="Calibri" w:hAnsi="Arial" w:cs="Arial"/>
          <w:sz w:val="20"/>
          <w:szCs w:val="20"/>
        </w:rPr>
      </w:pPr>
    </w:p>
    <w:p w14:paraId="1FC0E14F" w14:textId="45905B1B" w:rsidR="00D2799A" w:rsidRDefault="00D2799A" w:rsidP="00DC078B">
      <w:pPr>
        <w:tabs>
          <w:tab w:val="left" w:pos="993"/>
        </w:tabs>
        <w:spacing w:after="0" w:line="240" w:lineRule="auto"/>
        <w:jc w:val="both"/>
        <w:rPr>
          <w:rFonts w:ascii="Arial" w:eastAsia="Calibri" w:hAnsi="Arial" w:cs="Arial"/>
          <w:sz w:val="20"/>
          <w:szCs w:val="20"/>
        </w:rPr>
      </w:pPr>
    </w:p>
    <w:p w14:paraId="4E03F89E" w14:textId="77777777" w:rsidR="00D2799A" w:rsidRPr="00AC3D01" w:rsidRDefault="00D2799A" w:rsidP="00DC078B">
      <w:pPr>
        <w:tabs>
          <w:tab w:val="left" w:pos="993"/>
        </w:tabs>
        <w:spacing w:after="0" w:line="240" w:lineRule="auto"/>
        <w:jc w:val="both"/>
        <w:rPr>
          <w:rFonts w:ascii="Arial" w:eastAsia="Calibri" w:hAnsi="Arial" w:cs="Arial"/>
          <w:sz w:val="20"/>
          <w:szCs w:val="20"/>
        </w:rPr>
      </w:pPr>
    </w:p>
    <w:p w14:paraId="3D6E271E" w14:textId="77777777" w:rsidR="00F01C1C" w:rsidRPr="00AC3D01" w:rsidRDefault="00F01C1C" w:rsidP="00726728">
      <w:pPr>
        <w:tabs>
          <w:tab w:val="left" w:pos="993"/>
        </w:tabs>
        <w:spacing w:after="0" w:line="240" w:lineRule="auto"/>
        <w:ind w:firstLine="567"/>
        <w:jc w:val="both"/>
        <w:rPr>
          <w:rFonts w:ascii="Arial" w:eastAsia="Calibri" w:hAnsi="Arial" w:cs="Arial"/>
          <w:sz w:val="20"/>
          <w:szCs w:val="20"/>
        </w:rPr>
      </w:pPr>
    </w:p>
    <w:p w14:paraId="5624FCF1" w14:textId="66377F2F" w:rsidR="0002239B" w:rsidRPr="00AC3D01" w:rsidRDefault="0002239B" w:rsidP="0002239B">
      <w:pPr>
        <w:pStyle w:val="BodyTextIndent"/>
        <w:spacing w:after="60"/>
        <w:ind w:left="7920"/>
        <w:rPr>
          <w:rFonts w:cstheme="minorHAnsi"/>
        </w:rPr>
      </w:pPr>
      <w:r w:rsidRPr="00AC3D01">
        <w:rPr>
          <w:rFonts w:cstheme="minorHAnsi"/>
        </w:rPr>
        <w:t xml:space="preserve">Priedas Nr. </w:t>
      </w:r>
      <w:r w:rsidR="008C1B39" w:rsidRPr="00AC3D01">
        <w:rPr>
          <w:rFonts w:cstheme="minorHAnsi"/>
        </w:rPr>
        <w:t>1</w:t>
      </w:r>
    </w:p>
    <w:p w14:paraId="6408876F" w14:textId="77777777" w:rsidR="0002239B" w:rsidRPr="00AC3D01" w:rsidRDefault="0002239B" w:rsidP="0002239B">
      <w:pPr>
        <w:pStyle w:val="BodyTextIndent"/>
        <w:spacing w:after="60"/>
        <w:ind w:left="7920"/>
        <w:rPr>
          <w:rFonts w:cstheme="minorHAnsi"/>
        </w:rPr>
      </w:pPr>
    </w:p>
    <w:p w14:paraId="36409E04" w14:textId="77777777" w:rsidR="0002239B" w:rsidRPr="00AC3D01" w:rsidRDefault="0002239B" w:rsidP="0002239B">
      <w:pPr>
        <w:pStyle w:val="BodyTextIndent"/>
        <w:spacing w:after="60"/>
        <w:rPr>
          <w:rFonts w:cstheme="minorHAnsi"/>
          <w:b/>
        </w:rPr>
      </w:pPr>
      <w:r w:rsidRPr="00AC3D01">
        <w:rPr>
          <w:rFonts w:cstheme="minorHAnsi"/>
          <w:b/>
        </w:rPr>
        <w:t>KONTAKTINIAI ADRESAI PRANEŠIMAMS SIŲSTI IR ASMENYS, ATSAKINGI UŽ SUTARTIES VYKDYMĄ</w:t>
      </w:r>
    </w:p>
    <w:p w14:paraId="67FAE07C" w14:textId="77777777" w:rsidR="0002239B" w:rsidRPr="00AC3D01" w:rsidRDefault="0002239B" w:rsidP="0002239B">
      <w:pPr>
        <w:pStyle w:val="BodyTextIndent"/>
        <w:spacing w:after="60"/>
        <w:rPr>
          <w:rFonts w:cstheme="minorHAnsi"/>
          <w:b/>
        </w:rPr>
      </w:pPr>
    </w:p>
    <w:p w14:paraId="1E82D781" w14:textId="3C688F08" w:rsidR="0002239B" w:rsidRPr="00AC3D01" w:rsidRDefault="0002239B" w:rsidP="002760D3">
      <w:pPr>
        <w:pStyle w:val="BodyTextIndent"/>
        <w:numPr>
          <w:ilvl w:val="0"/>
          <w:numId w:val="8"/>
        </w:numPr>
        <w:tabs>
          <w:tab w:val="left" w:pos="426"/>
        </w:tabs>
        <w:suppressAutoHyphens/>
        <w:autoSpaceDN w:val="0"/>
        <w:spacing w:after="60" w:line="240" w:lineRule="auto"/>
        <w:ind w:left="0" w:firstLine="0"/>
        <w:jc w:val="center"/>
        <w:textAlignment w:val="baseline"/>
        <w:rPr>
          <w:rFonts w:cstheme="minorHAnsi"/>
        </w:rPr>
      </w:pPr>
      <w:r w:rsidRPr="00AC3D01">
        <w:rPr>
          <w:rFonts w:cstheme="minorHAnsi"/>
          <w:b/>
        </w:rPr>
        <w:t>PRANEŠIMAI</w:t>
      </w:r>
    </w:p>
    <w:p w14:paraId="1C923D44" w14:textId="62505F1C" w:rsidR="0002239B" w:rsidRPr="00AC3D01" w:rsidRDefault="0002308C" w:rsidP="00B43956">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Pr>
          <w:rFonts w:cstheme="minorHAnsi"/>
        </w:rPr>
        <w:t>Pirkėjo</w:t>
      </w:r>
      <w:r w:rsidRPr="00AC3D01">
        <w:rPr>
          <w:rFonts w:cstheme="minorHAnsi"/>
        </w:rPr>
        <w:t xml:space="preserve"> </w:t>
      </w:r>
      <w:r w:rsidR="0002239B" w:rsidRPr="00AC3D01">
        <w:rPr>
          <w:rFonts w:cstheme="minorHAnsi"/>
        </w:rPr>
        <w:t xml:space="preserve">kontaktiniai adresai pranešimams siųsti: adresas - </w:t>
      </w:r>
      <w:r w:rsidR="00A2137B" w:rsidRPr="00985658">
        <w:rPr>
          <w:rFonts w:cstheme="minorHAnsi"/>
        </w:rPr>
        <w:t>Spaudos g. 6-1, 05132 Vilnius</w:t>
      </w:r>
      <w:r w:rsidR="0002239B" w:rsidRPr="00AC3D01">
        <w:rPr>
          <w:rFonts w:cstheme="minorHAnsi"/>
        </w:rPr>
        <w:t xml:space="preserve">, elektroninis paštas </w:t>
      </w:r>
      <w:r w:rsidR="00D24359">
        <w:rPr>
          <w:rFonts w:cstheme="minorHAnsi"/>
        </w:rPr>
        <w:t>– info@chc.lt</w:t>
      </w:r>
      <w:r w:rsidR="0002239B" w:rsidRPr="006A4544">
        <w:rPr>
          <w:rFonts w:cstheme="minorHAnsi"/>
          <w:i/>
        </w:rPr>
        <w:t>.</w:t>
      </w:r>
    </w:p>
    <w:p w14:paraId="4536D8FE" w14:textId="6ACEE2F1" w:rsidR="00CA3881" w:rsidRDefault="0002308C" w:rsidP="00B43956">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Pr>
          <w:rFonts w:cstheme="minorHAnsi"/>
        </w:rPr>
        <w:t>Tie</w:t>
      </w:r>
      <w:r w:rsidR="0002239B" w:rsidRPr="00AC3D01">
        <w:rPr>
          <w:rFonts w:cstheme="minorHAnsi"/>
        </w:rPr>
        <w:t xml:space="preserve">kėjo kontaktiniai adresai pranešimams siųsti: adresas - </w:t>
      </w:r>
      <w:r w:rsidR="00CA3881">
        <w:rPr>
          <w:rFonts w:cstheme="minorHAnsi"/>
        </w:rPr>
        <w:t>Savanorių pr. 435a, 49280 Kaunas</w:t>
      </w:r>
      <w:r w:rsidR="00CA3881" w:rsidRPr="00AC3D01">
        <w:rPr>
          <w:rFonts w:cstheme="minorHAnsi"/>
          <w:i/>
          <w:shd w:val="clear" w:color="auto" w:fill="D3D3D3"/>
        </w:rPr>
        <w:t xml:space="preserve"> </w:t>
      </w:r>
      <w:r w:rsidR="0002239B" w:rsidRPr="00AC3D01">
        <w:rPr>
          <w:rFonts w:cstheme="minorHAnsi"/>
        </w:rPr>
        <w:t xml:space="preserve"> elektroninis paštas -</w:t>
      </w:r>
      <w:r w:rsidR="00CA3881">
        <w:rPr>
          <w:rFonts w:cstheme="minorHAnsi"/>
        </w:rPr>
        <w:t xml:space="preserve"> info@sabelijos prekyba.lt</w:t>
      </w:r>
      <w:r w:rsidR="0002239B" w:rsidRPr="00AC3D01">
        <w:rPr>
          <w:rFonts w:cstheme="minorHAnsi"/>
        </w:rPr>
        <w:t xml:space="preserve"> </w:t>
      </w:r>
      <w:r w:rsidR="00CA3881">
        <w:rPr>
          <w:rFonts w:cstheme="minorHAnsi"/>
        </w:rPr>
        <w:t>.</w:t>
      </w:r>
    </w:p>
    <w:p w14:paraId="44BDA55A" w14:textId="77777777" w:rsidR="0002239B" w:rsidRPr="00AC3D01" w:rsidRDefault="0002239B" w:rsidP="00B43956">
      <w:pPr>
        <w:pStyle w:val="BodyTextIndent"/>
        <w:tabs>
          <w:tab w:val="left" w:pos="567"/>
        </w:tabs>
        <w:spacing w:after="60"/>
        <w:ind w:left="1440"/>
        <w:rPr>
          <w:rFonts w:cstheme="minorHAnsi"/>
        </w:rPr>
      </w:pPr>
    </w:p>
    <w:p w14:paraId="3A7D4A75" w14:textId="5609EEC6" w:rsidR="0002239B" w:rsidRPr="006B638A" w:rsidRDefault="0002239B" w:rsidP="006B638A">
      <w:pPr>
        <w:pStyle w:val="BodyTextIndent"/>
        <w:numPr>
          <w:ilvl w:val="0"/>
          <w:numId w:val="7"/>
        </w:numPr>
        <w:tabs>
          <w:tab w:val="left" w:pos="567"/>
        </w:tabs>
        <w:suppressAutoHyphens/>
        <w:autoSpaceDN w:val="0"/>
        <w:spacing w:after="60" w:line="240" w:lineRule="auto"/>
        <w:jc w:val="center"/>
        <w:textAlignment w:val="baseline"/>
        <w:rPr>
          <w:rFonts w:cstheme="minorHAnsi"/>
          <w:b/>
        </w:rPr>
      </w:pPr>
      <w:r w:rsidRPr="006B638A">
        <w:rPr>
          <w:rFonts w:cstheme="minorHAnsi"/>
          <w:b/>
        </w:rPr>
        <w:t>KONTAKTINIAI ASMENYS</w:t>
      </w:r>
    </w:p>
    <w:p w14:paraId="739E3F65" w14:textId="17C38AF4" w:rsidR="0002239B" w:rsidRPr="00454616" w:rsidRDefault="00647C58" w:rsidP="006B638A">
      <w:pPr>
        <w:pStyle w:val="Heading1"/>
        <w:spacing w:before="0" w:beforeAutospacing="0" w:after="0" w:afterAutospacing="0"/>
        <w:jc w:val="both"/>
        <w:rPr>
          <w:rFonts w:asciiTheme="minorHAnsi" w:hAnsiTheme="minorHAnsi" w:cstheme="minorHAnsi"/>
          <w:b w:val="0"/>
          <w:sz w:val="22"/>
          <w:szCs w:val="22"/>
        </w:rPr>
      </w:pPr>
      <w:r>
        <w:rPr>
          <w:rFonts w:asciiTheme="minorHAnsi" w:hAnsiTheme="minorHAnsi" w:cstheme="minorHAnsi"/>
          <w:b w:val="0"/>
          <w:sz w:val="22"/>
          <w:szCs w:val="22"/>
        </w:rPr>
        <w:t xml:space="preserve">a. </w:t>
      </w:r>
      <w:r w:rsidR="0002308C" w:rsidRPr="00454616">
        <w:rPr>
          <w:rFonts w:asciiTheme="minorHAnsi" w:hAnsiTheme="minorHAnsi" w:cstheme="minorHAnsi"/>
          <w:b w:val="0"/>
          <w:sz w:val="22"/>
          <w:szCs w:val="22"/>
        </w:rPr>
        <w:t xml:space="preserve">Pirkėjo </w:t>
      </w:r>
      <w:r w:rsidR="0002239B" w:rsidRPr="00454616">
        <w:rPr>
          <w:rFonts w:asciiTheme="minorHAnsi" w:hAnsiTheme="minorHAnsi" w:cstheme="minorHAnsi"/>
          <w:b w:val="0"/>
          <w:sz w:val="22"/>
          <w:szCs w:val="22"/>
        </w:rPr>
        <w:t xml:space="preserve">atstovų, kurie bus atsakingi už šios Sutarties vykdymą, kontaktai: </w:t>
      </w:r>
      <w:r w:rsidR="00846A74" w:rsidRPr="006B638A">
        <w:rPr>
          <w:rFonts w:asciiTheme="minorHAnsi" w:hAnsiTheme="minorHAnsi" w:cstheme="minorHAnsi"/>
          <w:b w:val="0"/>
          <w:sz w:val="22"/>
          <w:szCs w:val="22"/>
        </w:rPr>
        <w:t>Darbuotojų saugos ir aplinkosaugos komandos specialistas</w:t>
      </w:r>
      <w:r w:rsidR="00D60DDA" w:rsidRPr="006B638A">
        <w:rPr>
          <w:rFonts w:asciiTheme="minorHAnsi" w:hAnsiTheme="minorHAnsi" w:cstheme="minorHAnsi"/>
          <w:b w:val="0"/>
          <w:sz w:val="22"/>
          <w:szCs w:val="22"/>
        </w:rPr>
        <w:t xml:space="preserve"> </w:t>
      </w:r>
    </w:p>
    <w:p w14:paraId="18F2FE2E" w14:textId="4997A621" w:rsidR="0002239B" w:rsidRPr="00AC3D01" w:rsidRDefault="00647C58" w:rsidP="00647C58">
      <w:pPr>
        <w:pStyle w:val="BodyTextIndent"/>
        <w:tabs>
          <w:tab w:val="left" w:pos="567"/>
        </w:tabs>
        <w:suppressAutoHyphens/>
        <w:autoSpaceDN w:val="0"/>
        <w:spacing w:after="0" w:line="240" w:lineRule="auto"/>
        <w:ind w:left="0"/>
        <w:jc w:val="both"/>
        <w:textAlignment w:val="baseline"/>
        <w:rPr>
          <w:rFonts w:cstheme="minorHAnsi"/>
        </w:rPr>
      </w:pPr>
      <w:r>
        <w:rPr>
          <w:rFonts w:cstheme="minorHAnsi"/>
        </w:rPr>
        <w:t xml:space="preserve">b. </w:t>
      </w:r>
      <w:r w:rsidR="0002308C">
        <w:rPr>
          <w:rFonts w:cstheme="minorHAnsi"/>
        </w:rPr>
        <w:t>Tiekėjo</w:t>
      </w:r>
      <w:r w:rsidR="0002239B" w:rsidRPr="00AC3D01">
        <w:rPr>
          <w:rFonts w:cstheme="minorHAnsi"/>
        </w:rPr>
        <w:t xml:space="preserve"> atstovų, kurie bus atsakingi už šios Sutarties vykdymą, kontaktai:</w:t>
      </w:r>
      <w:r w:rsidR="008F7C04">
        <w:rPr>
          <w:rFonts w:cstheme="minorHAnsi"/>
        </w:rPr>
        <w:t xml:space="preserve"> </w:t>
      </w:r>
      <w:r w:rsidR="008F7C04" w:rsidRPr="004A2EA4">
        <w:rPr>
          <w:rFonts w:cstheme="minorHAnsi"/>
        </w:rPr>
        <w:t>Plėtros vadovė,</w:t>
      </w:r>
      <w:r w:rsidR="00127923" w:rsidRPr="00AC3D01">
        <w:rPr>
          <w:rFonts w:cstheme="minorHAnsi"/>
        </w:rPr>
        <w:t xml:space="preserve"> </w:t>
      </w:r>
    </w:p>
    <w:p w14:paraId="3D0DE12F" w14:textId="24F55FB3" w:rsidR="0002239B" w:rsidRPr="00AC3D01" w:rsidRDefault="00647C58" w:rsidP="00647C58">
      <w:pPr>
        <w:pStyle w:val="BodyTextIndent"/>
        <w:tabs>
          <w:tab w:val="left" w:pos="567"/>
        </w:tabs>
        <w:suppressAutoHyphens/>
        <w:autoSpaceDN w:val="0"/>
        <w:spacing w:after="0" w:line="240" w:lineRule="auto"/>
        <w:ind w:left="0"/>
        <w:jc w:val="both"/>
        <w:textAlignment w:val="baseline"/>
        <w:rPr>
          <w:rFonts w:cstheme="minorHAnsi"/>
        </w:rPr>
      </w:pPr>
      <w:r>
        <w:rPr>
          <w:rFonts w:cstheme="minorHAnsi"/>
        </w:rPr>
        <w:t xml:space="preserve">c. </w:t>
      </w:r>
      <w:r w:rsidR="0002239B" w:rsidRPr="00AC3D01">
        <w:rPr>
          <w:rFonts w:cstheme="minorHAnsi"/>
        </w:rPr>
        <w:t xml:space="preserve">Už Sutarties paviešinimą atsakingas </w:t>
      </w:r>
      <w:r>
        <w:rPr>
          <w:rFonts w:cstheme="minorHAnsi"/>
        </w:rPr>
        <w:t xml:space="preserve">Tiekimo grandinės komandos </w:t>
      </w:r>
      <w:r w:rsidR="00237752" w:rsidRPr="00AC3D01">
        <w:rPr>
          <w:rFonts w:cstheme="minorHAnsi"/>
        </w:rPr>
        <w:t>projektų vadovas</w:t>
      </w:r>
      <w:r w:rsidR="0002239B" w:rsidRPr="00AC3D01">
        <w:rPr>
          <w:rFonts w:cstheme="minorHAnsi"/>
        </w:rPr>
        <w:t>.</w:t>
      </w:r>
    </w:p>
    <w:p w14:paraId="5884A3EF" w14:textId="34A1DE72" w:rsidR="0002239B" w:rsidRPr="00AC3D01" w:rsidRDefault="0002239B" w:rsidP="009178CD">
      <w:pPr>
        <w:pStyle w:val="BodyTextIndent"/>
        <w:tabs>
          <w:tab w:val="left" w:pos="567"/>
        </w:tabs>
        <w:spacing w:after="0" w:line="240" w:lineRule="auto"/>
        <w:ind w:left="7920"/>
        <w:rPr>
          <w:rFonts w:ascii="Arial" w:hAnsi="Arial" w:cs="Arial"/>
          <w:sz w:val="20"/>
        </w:rPr>
      </w:pPr>
    </w:p>
    <w:p w14:paraId="40DF9301" w14:textId="5C17742A" w:rsidR="00C70181" w:rsidRPr="00AC3D01" w:rsidRDefault="00C70181" w:rsidP="00B43956">
      <w:pPr>
        <w:pStyle w:val="BodyTextIndent"/>
        <w:tabs>
          <w:tab w:val="left" w:pos="567"/>
        </w:tabs>
        <w:spacing w:after="60"/>
        <w:ind w:left="7920"/>
        <w:rPr>
          <w:rFonts w:ascii="Arial" w:hAnsi="Arial" w:cs="Arial"/>
          <w:sz w:val="20"/>
        </w:rPr>
      </w:pPr>
    </w:p>
    <w:p w14:paraId="0AD05131" w14:textId="74C787C9" w:rsidR="00C70181" w:rsidRPr="00AC3D01" w:rsidRDefault="00C70181" w:rsidP="00B43956">
      <w:pPr>
        <w:pStyle w:val="BodyTextIndent"/>
        <w:tabs>
          <w:tab w:val="left" w:pos="567"/>
        </w:tabs>
        <w:spacing w:after="60"/>
        <w:ind w:left="7920"/>
        <w:rPr>
          <w:rFonts w:ascii="Arial" w:hAnsi="Arial" w:cs="Arial"/>
          <w:sz w:val="20"/>
        </w:rPr>
      </w:pPr>
    </w:p>
    <w:p w14:paraId="25B112B2" w14:textId="15270711" w:rsidR="00C70181" w:rsidRPr="00AC3D01" w:rsidRDefault="00C70181" w:rsidP="00B43956">
      <w:pPr>
        <w:pStyle w:val="BodyTextIndent"/>
        <w:tabs>
          <w:tab w:val="left" w:pos="567"/>
        </w:tabs>
        <w:spacing w:after="60"/>
        <w:ind w:left="7920"/>
        <w:rPr>
          <w:rFonts w:ascii="Arial" w:hAnsi="Arial" w:cs="Arial"/>
          <w:sz w:val="20"/>
        </w:rPr>
      </w:pPr>
    </w:p>
    <w:p w14:paraId="1546C6D5" w14:textId="5746A0EF" w:rsidR="00C70181" w:rsidRPr="00AC3D01" w:rsidRDefault="00C70181" w:rsidP="00B43956">
      <w:pPr>
        <w:pStyle w:val="BodyTextIndent"/>
        <w:tabs>
          <w:tab w:val="left" w:pos="567"/>
        </w:tabs>
        <w:spacing w:after="60"/>
        <w:ind w:left="7920"/>
        <w:rPr>
          <w:rFonts w:ascii="Arial" w:hAnsi="Arial" w:cs="Arial"/>
          <w:sz w:val="20"/>
        </w:rPr>
      </w:pPr>
    </w:p>
    <w:p w14:paraId="4B98DC92" w14:textId="4252AE85" w:rsidR="00C70181" w:rsidRPr="00AC3D01" w:rsidRDefault="00C70181" w:rsidP="00B43956">
      <w:pPr>
        <w:pStyle w:val="BodyTextIndent"/>
        <w:tabs>
          <w:tab w:val="left" w:pos="567"/>
        </w:tabs>
        <w:spacing w:after="60"/>
        <w:ind w:left="7920"/>
        <w:rPr>
          <w:rFonts w:ascii="Arial" w:hAnsi="Arial" w:cs="Arial"/>
          <w:sz w:val="20"/>
        </w:rPr>
      </w:pPr>
    </w:p>
    <w:p w14:paraId="78FE0A37" w14:textId="44DAE162" w:rsidR="00C70181" w:rsidRPr="00AC3D01" w:rsidRDefault="00C70181" w:rsidP="00B43956">
      <w:pPr>
        <w:pStyle w:val="BodyTextIndent"/>
        <w:tabs>
          <w:tab w:val="left" w:pos="567"/>
        </w:tabs>
        <w:spacing w:after="60"/>
        <w:ind w:left="7920"/>
        <w:rPr>
          <w:rFonts w:ascii="Arial" w:hAnsi="Arial" w:cs="Arial"/>
          <w:sz w:val="20"/>
        </w:rPr>
      </w:pPr>
    </w:p>
    <w:p w14:paraId="1C053AC1" w14:textId="0FABC2E7" w:rsidR="00C70181" w:rsidRPr="00AC3D01" w:rsidRDefault="00C70181" w:rsidP="00B43956">
      <w:pPr>
        <w:pStyle w:val="BodyTextIndent"/>
        <w:tabs>
          <w:tab w:val="left" w:pos="567"/>
        </w:tabs>
        <w:spacing w:after="60"/>
        <w:ind w:left="7920"/>
        <w:rPr>
          <w:rFonts w:ascii="Arial" w:hAnsi="Arial" w:cs="Arial"/>
          <w:sz w:val="20"/>
        </w:rPr>
      </w:pPr>
    </w:p>
    <w:p w14:paraId="4B60C1A7" w14:textId="59F2042D" w:rsidR="00C70181" w:rsidRPr="00AC3D01" w:rsidRDefault="00C70181" w:rsidP="00B43956">
      <w:pPr>
        <w:pStyle w:val="BodyTextIndent"/>
        <w:tabs>
          <w:tab w:val="left" w:pos="567"/>
        </w:tabs>
        <w:spacing w:after="60"/>
        <w:ind w:left="7920"/>
        <w:rPr>
          <w:rFonts w:ascii="Arial" w:hAnsi="Arial" w:cs="Arial"/>
          <w:sz w:val="20"/>
        </w:rPr>
      </w:pPr>
    </w:p>
    <w:p w14:paraId="34970A64" w14:textId="21766237" w:rsidR="00C70181" w:rsidRPr="00AC3D01" w:rsidRDefault="00C70181" w:rsidP="00B43956">
      <w:pPr>
        <w:pStyle w:val="BodyTextIndent"/>
        <w:tabs>
          <w:tab w:val="left" w:pos="567"/>
        </w:tabs>
        <w:spacing w:after="60"/>
        <w:ind w:left="7920"/>
        <w:rPr>
          <w:rFonts w:ascii="Arial" w:hAnsi="Arial" w:cs="Arial"/>
          <w:sz w:val="20"/>
        </w:rPr>
      </w:pPr>
    </w:p>
    <w:p w14:paraId="55A2A12F" w14:textId="5B0E73AB" w:rsidR="00C70181" w:rsidRPr="00AC3D01" w:rsidRDefault="00C70181" w:rsidP="00B43956">
      <w:pPr>
        <w:pStyle w:val="BodyTextIndent"/>
        <w:tabs>
          <w:tab w:val="left" w:pos="567"/>
        </w:tabs>
        <w:spacing w:after="60"/>
        <w:ind w:left="7920"/>
        <w:rPr>
          <w:rFonts w:ascii="Arial" w:hAnsi="Arial" w:cs="Arial"/>
          <w:sz w:val="20"/>
        </w:rPr>
      </w:pPr>
    </w:p>
    <w:p w14:paraId="54786107" w14:textId="292F37B0" w:rsidR="00C70181" w:rsidRPr="00AC3D01" w:rsidRDefault="00C70181" w:rsidP="00B43956">
      <w:pPr>
        <w:pStyle w:val="BodyTextIndent"/>
        <w:tabs>
          <w:tab w:val="left" w:pos="567"/>
        </w:tabs>
        <w:spacing w:after="60"/>
        <w:ind w:left="7920"/>
        <w:rPr>
          <w:rFonts w:ascii="Arial" w:hAnsi="Arial" w:cs="Arial"/>
          <w:sz w:val="20"/>
        </w:rPr>
      </w:pPr>
    </w:p>
    <w:p w14:paraId="1378353B" w14:textId="059EC731" w:rsidR="00C70181" w:rsidRPr="00AC3D01" w:rsidRDefault="00C70181" w:rsidP="00B43956">
      <w:pPr>
        <w:pStyle w:val="BodyTextIndent"/>
        <w:tabs>
          <w:tab w:val="left" w:pos="567"/>
        </w:tabs>
        <w:spacing w:after="60"/>
        <w:ind w:left="7920"/>
        <w:rPr>
          <w:rFonts w:ascii="Arial" w:hAnsi="Arial" w:cs="Arial"/>
          <w:sz w:val="20"/>
        </w:rPr>
      </w:pPr>
    </w:p>
    <w:p w14:paraId="374C6377" w14:textId="08909CB5" w:rsidR="00C70181" w:rsidRPr="00AC3D01" w:rsidRDefault="00C70181" w:rsidP="00B43956">
      <w:pPr>
        <w:pStyle w:val="BodyTextIndent"/>
        <w:tabs>
          <w:tab w:val="left" w:pos="567"/>
        </w:tabs>
        <w:spacing w:after="60"/>
        <w:ind w:left="7920"/>
        <w:rPr>
          <w:rFonts w:ascii="Arial" w:hAnsi="Arial" w:cs="Arial"/>
          <w:sz w:val="20"/>
        </w:rPr>
      </w:pPr>
    </w:p>
    <w:p w14:paraId="2ED88261" w14:textId="430E86AD" w:rsidR="00C70181" w:rsidRPr="00AC3D01" w:rsidRDefault="00C70181" w:rsidP="00B43956">
      <w:pPr>
        <w:pStyle w:val="BodyTextIndent"/>
        <w:tabs>
          <w:tab w:val="left" w:pos="567"/>
        </w:tabs>
        <w:spacing w:after="60"/>
        <w:ind w:left="7920"/>
        <w:rPr>
          <w:rFonts w:ascii="Arial" w:hAnsi="Arial" w:cs="Arial"/>
          <w:sz w:val="20"/>
        </w:rPr>
      </w:pPr>
    </w:p>
    <w:p w14:paraId="1F51609C" w14:textId="0FF3F846" w:rsidR="00C70181" w:rsidRPr="00AC3D01" w:rsidRDefault="00C70181" w:rsidP="00B43956">
      <w:pPr>
        <w:pStyle w:val="BodyTextIndent"/>
        <w:tabs>
          <w:tab w:val="left" w:pos="567"/>
        </w:tabs>
        <w:spacing w:after="60"/>
        <w:ind w:left="7920"/>
        <w:rPr>
          <w:rFonts w:ascii="Arial" w:hAnsi="Arial" w:cs="Arial"/>
          <w:sz w:val="20"/>
        </w:rPr>
      </w:pPr>
    </w:p>
    <w:p w14:paraId="1D88405E" w14:textId="0F1A0CB3" w:rsidR="00C70181" w:rsidRPr="00AC3D01" w:rsidRDefault="00C70181" w:rsidP="00B43956">
      <w:pPr>
        <w:pStyle w:val="BodyTextIndent"/>
        <w:tabs>
          <w:tab w:val="left" w:pos="567"/>
        </w:tabs>
        <w:spacing w:after="60"/>
        <w:ind w:left="7920"/>
        <w:rPr>
          <w:rFonts w:ascii="Arial" w:hAnsi="Arial" w:cs="Arial"/>
          <w:sz w:val="20"/>
        </w:rPr>
      </w:pPr>
    </w:p>
    <w:p w14:paraId="7565EB7E" w14:textId="62083104" w:rsidR="00C70181" w:rsidRPr="00AC3D01" w:rsidRDefault="00C70181" w:rsidP="00B43956">
      <w:pPr>
        <w:pStyle w:val="BodyTextIndent"/>
        <w:tabs>
          <w:tab w:val="left" w:pos="567"/>
        </w:tabs>
        <w:spacing w:after="60"/>
        <w:ind w:left="7920"/>
        <w:rPr>
          <w:rFonts w:ascii="Arial" w:hAnsi="Arial" w:cs="Arial"/>
          <w:sz w:val="20"/>
        </w:rPr>
      </w:pPr>
    </w:p>
    <w:p w14:paraId="6F4D4430" w14:textId="023DC832" w:rsidR="00C70181" w:rsidRPr="00AC3D01" w:rsidRDefault="00C70181" w:rsidP="00B43956">
      <w:pPr>
        <w:pStyle w:val="BodyTextIndent"/>
        <w:tabs>
          <w:tab w:val="left" w:pos="567"/>
        </w:tabs>
        <w:spacing w:after="60"/>
        <w:ind w:left="7920"/>
        <w:rPr>
          <w:rFonts w:ascii="Arial" w:hAnsi="Arial" w:cs="Arial"/>
          <w:sz w:val="20"/>
        </w:rPr>
      </w:pPr>
    </w:p>
    <w:p w14:paraId="1735E93A" w14:textId="0A411F5B" w:rsidR="00C70181" w:rsidRPr="00AC3D01" w:rsidRDefault="00C70181" w:rsidP="00B43956">
      <w:pPr>
        <w:pStyle w:val="BodyTextIndent"/>
        <w:tabs>
          <w:tab w:val="left" w:pos="567"/>
        </w:tabs>
        <w:spacing w:after="60"/>
        <w:ind w:left="7920"/>
        <w:rPr>
          <w:rFonts w:ascii="Arial" w:hAnsi="Arial" w:cs="Arial"/>
          <w:sz w:val="20"/>
        </w:rPr>
      </w:pPr>
    </w:p>
    <w:p w14:paraId="7F5CA2E6" w14:textId="1FE23E47" w:rsidR="00C70181" w:rsidRPr="00AC3D01" w:rsidRDefault="00C70181" w:rsidP="00B43956">
      <w:pPr>
        <w:pStyle w:val="BodyTextIndent"/>
        <w:tabs>
          <w:tab w:val="left" w:pos="567"/>
        </w:tabs>
        <w:spacing w:after="60"/>
        <w:ind w:left="7920"/>
        <w:rPr>
          <w:rFonts w:ascii="Arial" w:hAnsi="Arial" w:cs="Arial"/>
          <w:sz w:val="20"/>
        </w:rPr>
      </w:pPr>
    </w:p>
    <w:p w14:paraId="457BF2D9" w14:textId="3F204C7E" w:rsidR="00C70181" w:rsidRPr="00AC3D01" w:rsidRDefault="00C70181" w:rsidP="00B43956">
      <w:pPr>
        <w:pStyle w:val="BodyTextIndent"/>
        <w:tabs>
          <w:tab w:val="left" w:pos="567"/>
        </w:tabs>
        <w:spacing w:after="60"/>
        <w:ind w:left="7920"/>
        <w:rPr>
          <w:rFonts w:ascii="Arial" w:hAnsi="Arial" w:cs="Arial"/>
          <w:sz w:val="20"/>
        </w:rPr>
      </w:pPr>
    </w:p>
    <w:p w14:paraId="5523598F" w14:textId="482FB058" w:rsidR="00C70181" w:rsidRPr="00AC3D01" w:rsidRDefault="00C70181" w:rsidP="00B43956">
      <w:pPr>
        <w:pStyle w:val="BodyTextIndent"/>
        <w:tabs>
          <w:tab w:val="left" w:pos="567"/>
        </w:tabs>
        <w:spacing w:after="60"/>
        <w:ind w:left="7920"/>
        <w:rPr>
          <w:rFonts w:ascii="Arial" w:hAnsi="Arial" w:cs="Arial"/>
          <w:sz w:val="20"/>
        </w:rPr>
      </w:pPr>
    </w:p>
    <w:p w14:paraId="688D014C" w14:textId="0477BEF1" w:rsidR="00C70181" w:rsidRPr="00AC3D01" w:rsidRDefault="00C70181" w:rsidP="00B43956">
      <w:pPr>
        <w:pStyle w:val="BodyTextIndent"/>
        <w:tabs>
          <w:tab w:val="left" w:pos="567"/>
        </w:tabs>
        <w:spacing w:after="60"/>
        <w:ind w:left="7920"/>
        <w:rPr>
          <w:rFonts w:ascii="Arial" w:hAnsi="Arial" w:cs="Arial"/>
          <w:sz w:val="20"/>
        </w:rPr>
      </w:pPr>
    </w:p>
    <w:p w14:paraId="00E4E079" w14:textId="678428EB" w:rsidR="00C70181" w:rsidRPr="00AC3D01" w:rsidRDefault="00C70181" w:rsidP="00B43956">
      <w:pPr>
        <w:pStyle w:val="BodyTextIndent"/>
        <w:tabs>
          <w:tab w:val="left" w:pos="567"/>
        </w:tabs>
        <w:spacing w:after="60"/>
        <w:ind w:left="7920"/>
        <w:rPr>
          <w:rFonts w:ascii="Arial" w:hAnsi="Arial" w:cs="Arial"/>
          <w:sz w:val="20"/>
        </w:rPr>
      </w:pPr>
    </w:p>
    <w:p w14:paraId="5422AA98" w14:textId="50F76BC0" w:rsidR="00C70181" w:rsidRPr="00AC3D01" w:rsidRDefault="00C70181" w:rsidP="00B43956">
      <w:pPr>
        <w:pStyle w:val="BodyTextIndent"/>
        <w:tabs>
          <w:tab w:val="left" w:pos="567"/>
        </w:tabs>
        <w:spacing w:after="60"/>
        <w:ind w:left="7920"/>
        <w:rPr>
          <w:rFonts w:ascii="Arial" w:hAnsi="Arial" w:cs="Arial"/>
          <w:sz w:val="20"/>
        </w:rPr>
      </w:pPr>
    </w:p>
    <w:p w14:paraId="620C9804" w14:textId="1830C632" w:rsidR="0058064C" w:rsidRDefault="0058064C" w:rsidP="00BF0270">
      <w:pPr>
        <w:pStyle w:val="BodyTextIndent"/>
        <w:tabs>
          <w:tab w:val="left" w:pos="567"/>
        </w:tabs>
        <w:spacing w:after="60"/>
        <w:ind w:left="0"/>
        <w:rPr>
          <w:rFonts w:ascii="Arial" w:hAnsi="Arial" w:cs="Arial"/>
          <w:b/>
          <w:bCs/>
          <w:sz w:val="20"/>
        </w:rPr>
      </w:pPr>
    </w:p>
    <w:sectPr w:rsidR="0058064C" w:rsidSect="00A26E6A">
      <w:headerReference w:type="default" r:id="rId12"/>
      <w:headerReference w:type="first" r:id="rId13"/>
      <w:pgSz w:w="11906" w:h="16838"/>
      <w:pgMar w:top="993" w:right="567" w:bottom="709"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172E" w14:textId="77777777" w:rsidR="00E80B25" w:rsidRDefault="00E80B25">
      <w:pPr>
        <w:spacing w:after="0" w:line="240" w:lineRule="auto"/>
      </w:pPr>
      <w:r>
        <w:separator/>
      </w:r>
    </w:p>
  </w:endnote>
  <w:endnote w:type="continuationSeparator" w:id="0">
    <w:p w14:paraId="60CE90B0" w14:textId="77777777" w:rsidR="00E80B25" w:rsidRDefault="00E80B25">
      <w:pPr>
        <w:spacing w:after="0" w:line="240" w:lineRule="auto"/>
      </w:pPr>
      <w:r>
        <w:continuationSeparator/>
      </w:r>
    </w:p>
  </w:endnote>
  <w:endnote w:type="continuationNotice" w:id="1">
    <w:p w14:paraId="3F0E9591" w14:textId="77777777" w:rsidR="00E80B25" w:rsidRDefault="00E80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A1A3" w14:textId="77777777" w:rsidR="00E80B25" w:rsidRDefault="00E80B25">
      <w:pPr>
        <w:spacing w:after="0" w:line="240" w:lineRule="auto"/>
      </w:pPr>
      <w:r>
        <w:separator/>
      </w:r>
    </w:p>
  </w:footnote>
  <w:footnote w:type="continuationSeparator" w:id="0">
    <w:p w14:paraId="41F78C99" w14:textId="77777777" w:rsidR="00E80B25" w:rsidRDefault="00E80B25">
      <w:pPr>
        <w:spacing w:after="0" w:line="240" w:lineRule="auto"/>
      </w:pPr>
      <w:r>
        <w:continuationSeparator/>
      </w:r>
    </w:p>
  </w:footnote>
  <w:footnote w:type="continuationNotice" w:id="1">
    <w:p w14:paraId="45685A0C" w14:textId="77777777" w:rsidR="00E80B25" w:rsidRDefault="00E80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40699C" w:rsidRDefault="00726728">
        <w:pPr>
          <w:pStyle w:val="Header"/>
          <w:jc w:val="center"/>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212225A0" w14:textId="77777777" w:rsidR="0040699C" w:rsidRDefault="00406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5213" w14:textId="6F515E92" w:rsidR="003D41DE" w:rsidRPr="003D41DE" w:rsidRDefault="00A90383" w:rsidP="003D41DE">
    <w:pPr>
      <w:pStyle w:val="Header"/>
      <w:jc w:val="right"/>
      <w:rPr>
        <w:rFonts w:asciiTheme="minorHAnsi" w:hAnsiTheme="minorHAnsi" w:cstheme="minorHAnsi"/>
        <w:i/>
        <w:iCs/>
        <w:sz w:val="20"/>
        <w:szCs w:val="20"/>
      </w:rPr>
    </w:pPr>
    <w:r>
      <w:rPr>
        <w:rFonts w:asciiTheme="minorHAnsi" w:hAnsiTheme="minorHAnsi" w:cstheme="minorHAnsi"/>
        <w:i/>
        <w:iCs/>
        <w:sz w:val="20"/>
        <w:szCs w:val="20"/>
      </w:rPr>
      <w:t>Asmeninių apsaugos priemonių</w:t>
    </w:r>
    <w:r w:rsidR="003D41DE" w:rsidRPr="003D41DE">
      <w:rPr>
        <w:rFonts w:asciiTheme="minorHAnsi" w:hAnsiTheme="minorHAnsi" w:cstheme="minorHAnsi"/>
        <w:i/>
        <w:iCs/>
        <w:sz w:val="20"/>
        <w:szCs w:val="20"/>
      </w:rPr>
      <w:t xml:space="preserve">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13937"/>
    <w:multiLevelType w:val="multilevel"/>
    <w:tmpl w:val="96CA2A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641883304">
    <w:abstractNumId w:val="3"/>
  </w:num>
  <w:num w:numId="2" w16cid:durableId="363866922">
    <w:abstractNumId w:val="4"/>
  </w:num>
  <w:num w:numId="3" w16cid:durableId="99570552">
    <w:abstractNumId w:val="7"/>
  </w:num>
  <w:num w:numId="4" w16cid:durableId="520052425">
    <w:abstractNumId w:val="0"/>
  </w:num>
  <w:num w:numId="5" w16cid:durableId="1366099004">
    <w:abstractNumId w:val="1"/>
  </w:num>
  <w:num w:numId="6" w16cid:durableId="1038898587">
    <w:abstractNumId w:val="5"/>
  </w:num>
  <w:num w:numId="7" w16cid:durableId="2083135183">
    <w:abstractNumId w:val="2"/>
  </w:num>
  <w:num w:numId="8" w16cid:durableId="98454422">
    <w:abstractNumId w:val="2"/>
    <w:lvlOverride w:ilvl="0">
      <w:startOverride w:val="1"/>
    </w:lvlOverride>
  </w:num>
  <w:num w:numId="9" w16cid:durableId="1346980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39F6"/>
    <w:rsid w:val="00006CB8"/>
    <w:rsid w:val="000107AE"/>
    <w:rsid w:val="00010EBB"/>
    <w:rsid w:val="00012AD2"/>
    <w:rsid w:val="0002239B"/>
    <w:rsid w:val="0002308C"/>
    <w:rsid w:val="000233EA"/>
    <w:rsid w:val="00025DFF"/>
    <w:rsid w:val="00034CFF"/>
    <w:rsid w:val="000362C6"/>
    <w:rsid w:val="00040306"/>
    <w:rsid w:val="000603F3"/>
    <w:rsid w:val="00062E3F"/>
    <w:rsid w:val="00065672"/>
    <w:rsid w:val="00070779"/>
    <w:rsid w:val="000771E6"/>
    <w:rsid w:val="00085621"/>
    <w:rsid w:val="00091B64"/>
    <w:rsid w:val="000A08F2"/>
    <w:rsid w:val="000A3C3D"/>
    <w:rsid w:val="000A4B75"/>
    <w:rsid w:val="000B2117"/>
    <w:rsid w:val="000B3D53"/>
    <w:rsid w:val="000B404F"/>
    <w:rsid w:val="000B4E83"/>
    <w:rsid w:val="000C4625"/>
    <w:rsid w:val="000C6DC3"/>
    <w:rsid w:val="000D5328"/>
    <w:rsid w:val="000D6188"/>
    <w:rsid w:val="000F03E7"/>
    <w:rsid w:val="000F286D"/>
    <w:rsid w:val="000F2C74"/>
    <w:rsid w:val="000F399B"/>
    <w:rsid w:val="000F4008"/>
    <w:rsid w:val="000F7ED9"/>
    <w:rsid w:val="00102778"/>
    <w:rsid w:val="00117005"/>
    <w:rsid w:val="00123283"/>
    <w:rsid w:val="00127923"/>
    <w:rsid w:val="001313D4"/>
    <w:rsid w:val="00131BE5"/>
    <w:rsid w:val="001410C7"/>
    <w:rsid w:val="00144D16"/>
    <w:rsid w:val="00144D82"/>
    <w:rsid w:val="00156D8F"/>
    <w:rsid w:val="00171522"/>
    <w:rsid w:val="0018087E"/>
    <w:rsid w:val="00192325"/>
    <w:rsid w:val="001A178D"/>
    <w:rsid w:val="001B3EB3"/>
    <w:rsid w:val="001B4835"/>
    <w:rsid w:val="001B7D7B"/>
    <w:rsid w:val="001C3F66"/>
    <w:rsid w:val="001D6DE3"/>
    <w:rsid w:val="001D70FB"/>
    <w:rsid w:val="001E4D41"/>
    <w:rsid w:val="001F1E36"/>
    <w:rsid w:val="001F34AE"/>
    <w:rsid w:val="00200E5E"/>
    <w:rsid w:val="0020287C"/>
    <w:rsid w:val="00203497"/>
    <w:rsid w:val="00205123"/>
    <w:rsid w:val="00212405"/>
    <w:rsid w:val="002172A7"/>
    <w:rsid w:val="002176A8"/>
    <w:rsid w:val="0023359B"/>
    <w:rsid w:val="0023639D"/>
    <w:rsid w:val="00237752"/>
    <w:rsid w:val="0024281C"/>
    <w:rsid w:val="00244259"/>
    <w:rsid w:val="002452DB"/>
    <w:rsid w:val="002479A4"/>
    <w:rsid w:val="00260BD4"/>
    <w:rsid w:val="0026136D"/>
    <w:rsid w:val="002760D3"/>
    <w:rsid w:val="002A3A31"/>
    <w:rsid w:val="002A4571"/>
    <w:rsid w:val="002A51C1"/>
    <w:rsid w:val="002A5738"/>
    <w:rsid w:val="002A7C0E"/>
    <w:rsid w:val="002C0C7C"/>
    <w:rsid w:val="002C2C18"/>
    <w:rsid w:val="002C2DC7"/>
    <w:rsid w:val="002C397C"/>
    <w:rsid w:val="002C7380"/>
    <w:rsid w:val="002D3751"/>
    <w:rsid w:val="002E3BCA"/>
    <w:rsid w:val="002E5226"/>
    <w:rsid w:val="002E66CA"/>
    <w:rsid w:val="00316CC7"/>
    <w:rsid w:val="00316EB7"/>
    <w:rsid w:val="00321D91"/>
    <w:rsid w:val="0033000A"/>
    <w:rsid w:val="00342753"/>
    <w:rsid w:val="0034621C"/>
    <w:rsid w:val="00376F44"/>
    <w:rsid w:val="003907E2"/>
    <w:rsid w:val="0039673F"/>
    <w:rsid w:val="003A3C26"/>
    <w:rsid w:val="003A3FD3"/>
    <w:rsid w:val="003B4C3E"/>
    <w:rsid w:val="003B7863"/>
    <w:rsid w:val="003C094C"/>
    <w:rsid w:val="003C3F39"/>
    <w:rsid w:val="003C5323"/>
    <w:rsid w:val="003C5FBE"/>
    <w:rsid w:val="003C7032"/>
    <w:rsid w:val="003D41DE"/>
    <w:rsid w:val="003E5799"/>
    <w:rsid w:val="003E7482"/>
    <w:rsid w:val="004024BD"/>
    <w:rsid w:val="00405A3F"/>
    <w:rsid w:val="0040699C"/>
    <w:rsid w:val="00412528"/>
    <w:rsid w:val="0042431B"/>
    <w:rsid w:val="00424E3B"/>
    <w:rsid w:val="00431626"/>
    <w:rsid w:val="00433EC5"/>
    <w:rsid w:val="00436F3C"/>
    <w:rsid w:val="00445497"/>
    <w:rsid w:val="00445D5A"/>
    <w:rsid w:val="0045035F"/>
    <w:rsid w:val="00454616"/>
    <w:rsid w:val="00462909"/>
    <w:rsid w:val="004714ED"/>
    <w:rsid w:val="00473B92"/>
    <w:rsid w:val="00483ADD"/>
    <w:rsid w:val="004877BC"/>
    <w:rsid w:val="0049228F"/>
    <w:rsid w:val="00494768"/>
    <w:rsid w:val="004B0FFE"/>
    <w:rsid w:val="004B1C47"/>
    <w:rsid w:val="004C2A80"/>
    <w:rsid w:val="004C3FF6"/>
    <w:rsid w:val="004D4076"/>
    <w:rsid w:val="004E1FAF"/>
    <w:rsid w:val="004E4FC3"/>
    <w:rsid w:val="004E68A6"/>
    <w:rsid w:val="004F5FF8"/>
    <w:rsid w:val="004F7CEF"/>
    <w:rsid w:val="00506912"/>
    <w:rsid w:val="00506BCC"/>
    <w:rsid w:val="00512FA9"/>
    <w:rsid w:val="00513D88"/>
    <w:rsid w:val="00516A27"/>
    <w:rsid w:val="00517114"/>
    <w:rsid w:val="00520507"/>
    <w:rsid w:val="00523C27"/>
    <w:rsid w:val="005268E2"/>
    <w:rsid w:val="00532D90"/>
    <w:rsid w:val="005352C5"/>
    <w:rsid w:val="005376BA"/>
    <w:rsid w:val="00541BF8"/>
    <w:rsid w:val="00544F98"/>
    <w:rsid w:val="00557AF7"/>
    <w:rsid w:val="00563E97"/>
    <w:rsid w:val="00567328"/>
    <w:rsid w:val="00570A7C"/>
    <w:rsid w:val="0057534B"/>
    <w:rsid w:val="0057692C"/>
    <w:rsid w:val="00576E85"/>
    <w:rsid w:val="0058064C"/>
    <w:rsid w:val="005956AE"/>
    <w:rsid w:val="005A1F80"/>
    <w:rsid w:val="005A439F"/>
    <w:rsid w:val="005A532C"/>
    <w:rsid w:val="005C03AB"/>
    <w:rsid w:val="005C31FD"/>
    <w:rsid w:val="005C6A49"/>
    <w:rsid w:val="005C7144"/>
    <w:rsid w:val="005D2414"/>
    <w:rsid w:val="005D319A"/>
    <w:rsid w:val="005D4959"/>
    <w:rsid w:val="005D6B5D"/>
    <w:rsid w:val="005D79C0"/>
    <w:rsid w:val="005E39DD"/>
    <w:rsid w:val="005F359C"/>
    <w:rsid w:val="005F6B39"/>
    <w:rsid w:val="00601A54"/>
    <w:rsid w:val="00613DCC"/>
    <w:rsid w:val="00616C34"/>
    <w:rsid w:val="0063021D"/>
    <w:rsid w:val="0063297B"/>
    <w:rsid w:val="006341D3"/>
    <w:rsid w:val="00647C58"/>
    <w:rsid w:val="00651158"/>
    <w:rsid w:val="0066061D"/>
    <w:rsid w:val="00660AD9"/>
    <w:rsid w:val="00663285"/>
    <w:rsid w:val="006666B9"/>
    <w:rsid w:val="0067054B"/>
    <w:rsid w:val="006753D7"/>
    <w:rsid w:val="006800FC"/>
    <w:rsid w:val="006826E0"/>
    <w:rsid w:val="00682A58"/>
    <w:rsid w:val="00682B48"/>
    <w:rsid w:val="006855DD"/>
    <w:rsid w:val="006856D9"/>
    <w:rsid w:val="00686256"/>
    <w:rsid w:val="00686E9D"/>
    <w:rsid w:val="00687124"/>
    <w:rsid w:val="006904A3"/>
    <w:rsid w:val="006A0FDF"/>
    <w:rsid w:val="006A4544"/>
    <w:rsid w:val="006B638A"/>
    <w:rsid w:val="006C10B9"/>
    <w:rsid w:val="006C2F79"/>
    <w:rsid w:val="006C3BC8"/>
    <w:rsid w:val="006C6F59"/>
    <w:rsid w:val="006D17C0"/>
    <w:rsid w:val="006D7EBA"/>
    <w:rsid w:val="006D7EC4"/>
    <w:rsid w:val="006E0632"/>
    <w:rsid w:val="006E7589"/>
    <w:rsid w:val="006F66B8"/>
    <w:rsid w:val="007013EC"/>
    <w:rsid w:val="007027DE"/>
    <w:rsid w:val="0070752E"/>
    <w:rsid w:val="007100BF"/>
    <w:rsid w:val="0071572D"/>
    <w:rsid w:val="00717F51"/>
    <w:rsid w:val="00724349"/>
    <w:rsid w:val="00724C5F"/>
    <w:rsid w:val="00725135"/>
    <w:rsid w:val="00726728"/>
    <w:rsid w:val="007278D9"/>
    <w:rsid w:val="00730653"/>
    <w:rsid w:val="00754E6D"/>
    <w:rsid w:val="00757784"/>
    <w:rsid w:val="007651A1"/>
    <w:rsid w:val="00770150"/>
    <w:rsid w:val="0077215C"/>
    <w:rsid w:val="007872C2"/>
    <w:rsid w:val="00795549"/>
    <w:rsid w:val="007C4210"/>
    <w:rsid w:val="007C5DBB"/>
    <w:rsid w:val="007D047E"/>
    <w:rsid w:val="007D1D15"/>
    <w:rsid w:val="007D2A6E"/>
    <w:rsid w:val="007D4E8A"/>
    <w:rsid w:val="007D5862"/>
    <w:rsid w:val="007E264D"/>
    <w:rsid w:val="007E48E8"/>
    <w:rsid w:val="007F5DAC"/>
    <w:rsid w:val="00804811"/>
    <w:rsid w:val="0082601B"/>
    <w:rsid w:val="00830DDC"/>
    <w:rsid w:val="0083295B"/>
    <w:rsid w:val="00844DC6"/>
    <w:rsid w:val="00845476"/>
    <w:rsid w:val="00846A74"/>
    <w:rsid w:val="00875CE8"/>
    <w:rsid w:val="00877A89"/>
    <w:rsid w:val="008803CE"/>
    <w:rsid w:val="008820AB"/>
    <w:rsid w:val="00883246"/>
    <w:rsid w:val="00890D6E"/>
    <w:rsid w:val="008927F3"/>
    <w:rsid w:val="00893392"/>
    <w:rsid w:val="00895E22"/>
    <w:rsid w:val="00896472"/>
    <w:rsid w:val="00896859"/>
    <w:rsid w:val="00897EAE"/>
    <w:rsid w:val="008B06BB"/>
    <w:rsid w:val="008B0C45"/>
    <w:rsid w:val="008B46C2"/>
    <w:rsid w:val="008B6003"/>
    <w:rsid w:val="008B78EA"/>
    <w:rsid w:val="008C1B39"/>
    <w:rsid w:val="008C79B1"/>
    <w:rsid w:val="008E25CE"/>
    <w:rsid w:val="008E2C93"/>
    <w:rsid w:val="008E4362"/>
    <w:rsid w:val="008E4CE8"/>
    <w:rsid w:val="008E5C13"/>
    <w:rsid w:val="008E615B"/>
    <w:rsid w:val="008E7277"/>
    <w:rsid w:val="008F7129"/>
    <w:rsid w:val="008F7C04"/>
    <w:rsid w:val="00913E58"/>
    <w:rsid w:val="009178CD"/>
    <w:rsid w:val="009350C3"/>
    <w:rsid w:val="00947CA8"/>
    <w:rsid w:val="009504C3"/>
    <w:rsid w:val="00964334"/>
    <w:rsid w:val="00964BCB"/>
    <w:rsid w:val="00974330"/>
    <w:rsid w:val="009815F3"/>
    <w:rsid w:val="00982A77"/>
    <w:rsid w:val="00983036"/>
    <w:rsid w:val="00983D20"/>
    <w:rsid w:val="00985658"/>
    <w:rsid w:val="0099275F"/>
    <w:rsid w:val="00994270"/>
    <w:rsid w:val="009B0809"/>
    <w:rsid w:val="009B373C"/>
    <w:rsid w:val="009B68CD"/>
    <w:rsid w:val="009D7B69"/>
    <w:rsid w:val="009E1BD2"/>
    <w:rsid w:val="009E666B"/>
    <w:rsid w:val="00A00887"/>
    <w:rsid w:val="00A0422A"/>
    <w:rsid w:val="00A108C0"/>
    <w:rsid w:val="00A114E3"/>
    <w:rsid w:val="00A147FD"/>
    <w:rsid w:val="00A20886"/>
    <w:rsid w:val="00A2137B"/>
    <w:rsid w:val="00A21A44"/>
    <w:rsid w:val="00A22312"/>
    <w:rsid w:val="00A23BBF"/>
    <w:rsid w:val="00A26E6A"/>
    <w:rsid w:val="00A27ABE"/>
    <w:rsid w:val="00A3089D"/>
    <w:rsid w:val="00A4125D"/>
    <w:rsid w:val="00A4189D"/>
    <w:rsid w:val="00A4515B"/>
    <w:rsid w:val="00A66833"/>
    <w:rsid w:val="00A731B1"/>
    <w:rsid w:val="00A73732"/>
    <w:rsid w:val="00A7741C"/>
    <w:rsid w:val="00A861C7"/>
    <w:rsid w:val="00A87460"/>
    <w:rsid w:val="00A90383"/>
    <w:rsid w:val="00A9461E"/>
    <w:rsid w:val="00AA05B0"/>
    <w:rsid w:val="00AB03E6"/>
    <w:rsid w:val="00AB14E7"/>
    <w:rsid w:val="00AB4EFA"/>
    <w:rsid w:val="00AB7DDA"/>
    <w:rsid w:val="00AC3D01"/>
    <w:rsid w:val="00AC4120"/>
    <w:rsid w:val="00AC48F8"/>
    <w:rsid w:val="00AC514B"/>
    <w:rsid w:val="00AD4108"/>
    <w:rsid w:val="00AE1380"/>
    <w:rsid w:val="00AE41AB"/>
    <w:rsid w:val="00AE5636"/>
    <w:rsid w:val="00AE5E85"/>
    <w:rsid w:val="00AF656A"/>
    <w:rsid w:val="00B00060"/>
    <w:rsid w:val="00B063A1"/>
    <w:rsid w:val="00B063D6"/>
    <w:rsid w:val="00B12236"/>
    <w:rsid w:val="00B13E82"/>
    <w:rsid w:val="00B17B01"/>
    <w:rsid w:val="00B215A7"/>
    <w:rsid w:val="00B24327"/>
    <w:rsid w:val="00B32FB8"/>
    <w:rsid w:val="00B35D32"/>
    <w:rsid w:val="00B42ED0"/>
    <w:rsid w:val="00B43193"/>
    <w:rsid w:val="00B43956"/>
    <w:rsid w:val="00B44350"/>
    <w:rsid w:val="00B46CAB"/>
    <w:rsid w:val="00B502C6"/>
    <w:rsid w:val="00B51C84"/>
    <w:rsid w:val="00B53EF8"/>
    <w:rsid w:val="00B676B5"/>
    <w:rsid w:val="00B71962"/>
    <w:rsid w:val="00B76B36"/>
    <w:rsid w:val="00B771E9"/>
    <w:rsid w:val="00B8563D"/>
    <w:rsid w:val="00B90FDD"/>
    <w:rsid w:val="00BA3515"/>
    <w:rsid w:val="00BB0351"/>
    <w:rsid w:val="00BB1235"/>
    <w:rsid w:val="00BB161A"/>
    <w:rsid w:val="00BC1088"/>
    <w:rsid w:val="00BC19E0"/>
    <w:rsid w:val="00BC704F"/>
    <w:rsid w:val="00BD6D90"/>
    <w:rsid w:val="00BE4983"/>
    <w:rsid w:val="00BF0270"/>
    <w:rsid w:val="00BF5AA1"/>
    <w:rsid w:val="00BF5F80"/>
    <w:rsid w:val="00BF6A19"/>
    <w:rsid w:val="00C03114"/>
    <w:rsid w:val="00C20BFC"/>
    <w:rsid w:val="00C217F4"/>
    <w:rsid w:val="00C24655"/>
    <w:rsid w:val="00C51AAA"/>
    <w:rsid w:val="00C52867"/>
    <w:rsid w:val="00C529C8"/>
    <w:rsid w:val="00C54071"/>
    <w:rsid w:val="00C544E3"/>
    <w:rsid w:val="00C55845"/>
    <w:rsid w:val="00C60FD9"/>
    <w:rsid w:val="00C631B3"/>
    <w:rsid w:val="00C65452"/>
    <w:rsid w:val="00C70181"/>
    <w:rsid w:val="00C80516"/>
    <w:rsid w:val="00C80A4E"/>
    <w:rsid w:val="00C8190F"/>
    <w:rsid w:val="00C90587"/>
    <w:rsid w:val="00CA0254"/>
    <w:rsid w:val="00CA3881"/>
    <w:rsid w:val="00CA72E3"/>
    <w:rsid w:val="00CB3088"/>
    <w:rsid w:val="00CC008F"/>
    <w:rsid w:val="00CC4AF2"/>
    <w:rsid w:val="00CC64A8"/>
    <w:rsid w:val="00CD144C"/>
    <w:rsid w:val="00CD34A1"/>
    <w:rsid w:val="00CE5FF5"/>
    <w:rsid w:val="00CE7D89"/>
    <w:rsid w:val="00D06896"/>
    <w:rsid w:val="00D10D5F"/>
    <w:rsid w:val="00D11B6C"/>
    <w:rsid w:val="00D12E74"/>
    <w:rsid w:val="00D1402B"/>
    <w:rsid w:val="00D2156F"/>
    <w:rsid w:val="00D24359"/>
    <w:rsid w:val="00D2799A"/>
    <w:rsid w:val="00D36903"/>
    <w:rsid w:val="00D402D1"/>
    <w:rsid w:val="00D41D01"/>
    <w:rsid w:val="00D431DD"/>
    <w:rsid w:val="00D43FCB"/>
    <w:rsid w:val="00D56606"/>
    <w:rsid w:val="00D60DDA"/>
    <w:rsid w:val="00D63BCD"/>
    <w:rsid w:val="00D7599C"/>
    <w:rsid w:val="00D77371"/>
    <w:rsid w:val="00D7739B"/>
    <w:rsid w:val="00D77653"/>
    <w:rsid w:val="00D976F1"/>
    <w:rsid w:val="00DA270E"/>
    <w:rsid w:val="00DA5C2A"/>
    <w:rsid w:val="00DB2B6E"/>
    <w:rsid w:val="00DB7E83"/>
    <w:rsid w:val="00DC078B"/>
    <w:rsid w:val="00DC07CD"/>
    <w:rsid w:val="00DC1CF6"/>
    <w:rsid w:val="00DD5A94"/>
    <w:rsid w:val="00DD67FF"/>
    <w:rsid w:val="00DD70BC"/>
    <w:rsid w:val="00DE5399"/>
    <w:rsid w:val="00DF27B3"/>
    <w:rsid w:val="00DF5074"/>
    <w:rsid w:val="00DF7E45"/>
    <w:rsid w:val="00E11674"/>
    <w:rsid w:val="00E12B12"/>
    <w:rsid w:val="00E16B6D"/>
    <w:rsid w:val="00E25197"/>
    <w:rsid w:val="00E41170"/>
    <w:rsid w:val="00E4160E"/>
    <w:rsid w:val="00E44C39"/>
    <w:rsid w:val="00E52DAC"/>
    <w:rsid w:val="00E5769F"/>
    <w:rsid w:val="00E5794E"/>
    <w:rsid w:val="00E72926"/>
    <w:rsid w:val="00E7658A"/>
    <w:rsid w:val="00E80B25"/>
    <w:rsid w:val="00E80C0C"/>
    <w:rsid w:val="00E84B8D"/>
    <w:rsid w:val="00E87004"/>
    <w:rsid w:val="00EA70AF"/>
    <w:rsid w:val="00EB0B4E"/>
    <w:rsid w:val="00EB0C72"/>
    <w:rsid w:val="00EB18FC"/>
    <w:rsid w:val="00EB41C2"/>
    <w:rsid w:val="00EB4A41"/>
    <w:rsid w:val="00EB68BA"/>
    <w:rsid w:val="00EC1325"/>
    <w:rsid w:val="00ED3614"/>
    <w:rsid w:val="00ED68AD"/>
    <w:rsid w:val="00EE28F8"/>
    <w:rsid w:val="00EF26C9"/>
    <w:rsid w:val="00EF6C53"/>
    <w:rsid w:val="00EF6FB7"/>
    <w:rsid w:val="00F0167C"/>
    <w:rsid w:val="00F01C1C"/>
    <w:rsid w:val="00F048AB"/>
    <w:rsid w:val="00F05889"/>
    <w:rsid w:val="00F13D51"/>
    <w:rsid w:val="00F2113C"/>
    <w:rsid w:val="00F23BD1"/>
    <w:rsid w:val="00F44347"/>
    <w:rsid w:val="00F451DB"/>
    <w:rsid w:val="00F453E4"/>
    <w:rsid w:val="00F477C6"/>
    <w:rsid w:val="00F55440"/>
    <w:rsid w:val="00F627EB"/>
    <w:rsid w:val="00F70BF5"/>
    <w:rsid w:val="00F718A2"/>
    <w:rsid w:val="00F73CB6"/>
    <w:rsid w:val="00F833DD"/>
    <w:rsid w:val="00F847F8"/>
    <w:rsid w:val="00F90654"/>
    <w:rsid w:val="00F96B90"/>
    <w:rsid w:val="00F96FDA"/>
    <w:rsid w:val="00FA3CAB"/>
    <w:rsid w:val="00FA41A2"/>
    <w:rsid w:val="00FE4B7F"/>
    <w:rsid w:val="00FE7D6F"/>
    <w:rsid w:val="00FF27CD"/>
    <w:rsid w:val="00FF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14DDF38E-E653-4649-B78E-FA59AAC8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1">
    <w:name w:val="heading 1"/>
    <w:basedOn w:val="Normal"/>
    <w:link w:val="Heading1Char"/>
    <w:uiPriority w:val="9"/>
    <w:qFormat/>
    <w:rsid w:val="00846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List Paragraph Red,Buletai,List Paragraph21,List Paragraph1,List Paragraph2,lp1,Bullet 1,Use Case List Paragraph,Numbering,ERP-List Paragraph,List Paragraph11,List Paragraph111,Paragraph,List not in Table,SĄRAŠAS"/>
    <w:basedOn w:val="Normal"/>
    <w:link w:val="ListParagraphChar"/>
    <w:uiPriority w:val="34"/>
    <w:qFormat/>
    <w:rsid w:val="00726728"/>
    <w:pPr>
      <w:ind w:left="720"/>
      <w:contextualSpacing/>
    </w:pPr>
  </w:style>
  <w:style w:type="character" w:customStyle="1" w:styleId="ListParagraphChar">
    <w:name w:val="List Paragraph Char"/>
    <w:aliases w:val="Bullet EY Char,List Paragraph Red Char,Buletai Char,List Paragraph21 Char,List Paragraph1 Char,List Paragraph2 Char,lp1 Char,Bullet 1 Char,Use Case List Paragraph Char,Numbering Char,ERP-List Paragraph Char,List Paragraph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Style1">
    <w:name w:val="Style1"/>
    <w:basedOn w:val="DefaultParagraphFont"/>
    <w:uiPriority w:val="1"/>
    <w:rsid w:val="003C094C"/>
    <w:rPr>
      <w:color w:val="FF0000"/>
    </w:rPr>
  </w:style>
  <w:style w:type="paragraph" w:styleId="Footer">
    <w:name w:val="footer"/>
    <w:basedOn w:val="Normal"/>
    <w:link w:val="FooterChar"/>
    <w:uiPriority w:val="99"/>
    <w:unhideWhenUsed/>
    <w:rsid w:val="00F6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27EB"/>
  </w:style>
  <w:style w:type="paragraph" w:styleId="FootnoteText">
    <w:name w:val="footnote text"/>
    <w:aliases w:val=" Char,Char"/>
    <w:basedOn w:val="Normal"/>
    <w:link w:val="FootnoteTextChar"/>
    <w:rsid w:val="008329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83295B"/>
    <w:rPr>
      <w:rFonts w:ascii="Times New Roman" w:eastAsia="Times New Roman" w:hAnsi="Times New Roman" w:cs="Times New Roman"/>
      <w:sz w:val="20"/>
      <w:szCs w:val="20"/>
    </w:rPr>
  </w:style>
  <w:style w:type="character" w:styleId="FootnoteReference">
    <w:name w:val="footnote reference"/>
    <w:aliases w:val="fr"/>
    <w:basedOn w:val="DefaultParagraphFont"/>
    <w:rsid w:val="0083295B"/>
    <w:rPr>
      <w:vertAlign w:val="superscript"/>
    </w:rPr>
  </w:style>
  <w:style w:type="character" w:customStyle="1" w:styleId="Heading1Char">
    <w:name w:val="Heading 1 Char"/>
    <w:basedOn w:val="DefaultParagraphFont"/>
    <w:link w:val="Heading1"/>
    <w:uiPriority w:val="9"/>
    <w:rsid w:val="00846A74"/>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1248">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12" ma:contentTypeDescription="Kurkite naują dokumentą." ma:contentTypeScope="" ma:versionID="c5e20c41c434cdc3d80a428023038569">
  <xsd:schema xmlns:xsd="http://www.w3.org/2001/XMLSchema" xmlns:xs="http://www.w3.org/2001/XMLSchema" xmlns:p="http://schemas.microsoft.com/office/2006/metadata/properties" xmlns:ns3="28e4b436-7019-45d7-927e-99692cf5186b" xmlns:ns4="350354f3-1ebd-4212-9023-1429374c8b58" targetNamespace="http://schemas.microsoft.com/office/2006/metadata/properties" ma:root="true" ma:fieldsID="2731c69d6526a81052ef3c91aae94797" ns3:_="" ns4:_="">
    <xsd:import namespace="28e4b436-7019-45d7-927e-99692cf5186b"/>
    <xsd:import namespace="350354f3-1ebd-4212-9023-1429374c8b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0354f3-1ebd-4212-9023-1429374c8b5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99B66-F7EB-44DF-868A-3A6497F74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F533F-C60F-4C39-AD3A-47E90D26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350354f3-1ebd-4212-9023-1429374c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09940-94E3-41DF-A6D2-E5C969EF97C7}">
  <ds:schemaRefs>
    <ds:schemaRef ds:uri="http://schemas.openxmlformats.org/officeDocument/2006/bibliography"/>
  </ds:schemaRefs>
</ds:datastoreItem>
</file>

<file path=customXml/itemProps4.xml><?xml version="1.0" encoding="utf-8"?>
<ds:datastoreItem xmlns:ds="http://schemas.openxmlformats.org/officeDocument/2006/customXml" ds:itemID="{9EFEE9C6-3A01-4DD4-A566-C389931B3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8330</Words>
  <Characters>4749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13053</CharactersWithSpaces>
  <SharedDoc>false</SharedDoc>
  <HLinks>
    <vt:vector size="6" baseType="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75</cp:revision>
  <dcterms:created xsi:type="dcterms:W3CDTF">2022-11-17T06:30:00Z</dcterms:created>
  <dcterms:modified xsi:type="dcterms:W3CDTF">2023-03-06T12:31:00Z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