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486130" w14:textId="77777777" w:rsidR="000A73DC" w:rsidRPr="00426B94" w:rsidRDefault="000A73DC" w:rsidP="007B3143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19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7365"/>
      </w:tblGrid>
      <w:tr w:rsidR="00267DB2" w:rsidRPr="00266B65" w14:paraId="0901C7C3" w14:textId="77777777" w:rsidTr="0032201B">
        <w:trPr>
          <w:trHeight w:val="218"/>
        </w:trPr>
        <w:tc>
          <w:tcPr>
            <w:tcW w:w="4537" w:type="dxa"/>
          </w:tcPr>
          <w:p w14:paraId="6DF09BDF" w14:textId="761E8D15" w:rsidR="00543150" w:rsidRDefault="008E380C" w:rsidP="00B157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UAB </w:t>
            </w:r>
            <w:r w:rsidR="006C4242">
              <w:rPr>
                <w:rFonts w:ascii="Arial" w:hAnsi="Arial" w:cs="Arial"/>
              </w:rPr>
              <w:t>„</w:t>
            </w:r>
            <w:r w:rsidR="00D55215">
              <w:rPr>
                <w:rFonts w:ascii="Arial" w:hAnsi="Arial" w:cs="Arial"/>
              </w:rPr>
              <w:t>EKSPLOIT</w:t>
            </w:r>
            <w:r w:rsidR="006C4242">
              <w:rPr>
                <w:rFonts w:ascii="Arial" w:hAnsi="Arial" w:cs="Arial"/>
              </w:rPr>
              <w:t>“</w:t>
            </w:r>
          </w:p>
          <w:p w14:paraId="276C147E" w14:textId="77777777" w:rsidR="00267DB2" w:rsidRDefault="00267DB2" w:rsidP="00B1570B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  <w:p w14:paraId="785AFFFC" w14:textId="77777777" w:rsidR="00267DB2" w:rsidRDefault="00267DB2" w:rsidP="00B1570B">
            <w:pPr>
              <w:rPr>
                <w:rFonts w:ascii="Arial" w:hAnsi="Arial" w:cs="Arial"/>
              </w:rPr>
            </w:pPr>
          </w:p>
          <w:p w14:paraId="561B5B0F" w14:textId="77777777" w:rsidR="00267DB2" w:rsidRPr="00266B65" w:rsidRDefault="00267DB2" w:rsidP="00B1570B">
            <w:pPr>
              <w:rPr>
                <w:rFonts w:ascii="Arial" w:hAnsi="Arial" w:cs="Arial"/>
              </w:rPr>
            </w:pPr>
          </w:p>
        </w:tc>
        <w:tc>
          <w:tcPr>
            <w:tcW w:w="7365" w:type="dxa"/>
          </w:tcPr>
          <w:p w14:paraId="728139AB" w14:textId="4EE20CD6" w:rsidR="00267DB2" w:rsidRDefault="00267DB2" w:rsidP="00B1570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266B65">
              <w:rPr>
                <w:rFonts w:ascii="Arial" w:hAnsi="Arial" w:cs="Arial"/>
              </w:rPr>
              <w:t>201</w:t>
            </w:r>
            <w:r>
              <w:rPr>
                <w:rFonts w:ascii="Arial" w:hAnsi="Arial" w:cs="Arial"/>
              </w:rPr>
              <w:t>9</w:t>
            </w:r>
            <w:r w:rsidRPr="00266B65">
              <w:rPr>
                <w:rFonts w:ascii="Arial" w:hAnsi="Arial" w:cs="Arial"/>
              </w:rPr>
              <w:t>-</w:t>
            </w:r>
            <w:r w:rsidR="005E2D68">
              <w:rPr>
                <w:rFonts w:ascii="Arial" w:hAnsi="Arial" w:cs="Arial"/>
              </w:rPr>
              <w:t>1</w:t>
            </w:r>
            <w:r w:rsidR="008E380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-  </w:t>
            </w:r>
            <w:r w:rsidRPr="00266B6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proofErr w:type="spellStart"/>
            <w:r w:rsidRPr="00266B65">
              <w:rPr>
                <w:rFonts w:ascii="Arial" w:hAnsi="Arial" w:cs="Arial"/>
              </w:rPr>
              <w:t>Nr</w:t>
            </w:r>
            <w:proofErr w:type="spellEnd"/>
            <w:r w:rsidRPr="00266B65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 </w:t>
            </w:r>
          </w:p>
          <w:p w14:paraId="628E528D" w14:textId="03EC0A55" w:rsidR="00267DB2" w:rsidRPr="00266B65" w:rsidRDefault="00A51F61" w:rsidP="00B1570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Į 2019-</w:t>
            </w:r>
            <w:r w:rsidR="00237DBD">
              <w:rPr>
                <w:rFonts w:ascii="Arial" w:hAnsi="Arial" w:cs="Arial"/>
              </w:rPr>
              <w:t>1</w:t>
            </w:r>
            <w:r w:rsidR="008E380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-</w:t>
            </w:r>
            <w:r w:rsidR="00D55215">
              <w:rPr>
                <w:rFonts w:ascii="Arial" w:hAnsi="Arial" w:cs="Arial"/>
              </w:rPr>
              <w:t>22</w:t>
            </w:r>
            <w:r w:rsidR="00267DB2">
              <w:rPr>
                <w:rFonts w:ascii="Arial" w:hAnsi="Arial" w:cs="Arial"/>
              </w:rPr>
              <w:t xml:space="preserve"> </w:t>
            </w:r>
            <w:proofErr w:type="spellStart"/>
            <w:r w:rsidR="00267DB2">
              <w:rPr>
                <w:rFonts w:ascii="Arial" w:hAnsi="Arial" w:cs="Arial"/>
              </w:rPr>
              <w:t>Nr</w:t>
            </w:r>
            <w:proofErr w:type="spellEnd"/>
            <w:r w:rsidR="00267DB2">
              <w:rPr>
                <w:rFonts w:ascii="Arial" w:hAnsi="Arial" w:cs="Arial"/>
              </w:rPr>
              <w:t xml:space="preserve">. </w:t>
            </w:r>
          </w:p>
        </w:tc>
      </w:tr>
    </w:tbl>
    <w:p w14:paraId="245943D5" w14:textId="183FF24A" w:rsidR="00267DB2" w:rsidRDefault="00D55215" w:rsidP="00267DB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DĖL ŠILUMOS TIEKIMO TINKLŲ OBJEKTE ADRESU VISMALIUKŲ G. 34</w:t>
      </w:r>
    </w:p>
    <w:p w14:paraId="0F8BFA81" w14:textId="77777777" w:rsidR="00267DB2" w:rsidRDefault="00267DB2" w:rsidP="00267DB2">
      <w:pPr>
        <w:spacing w:after="0"/>
        <w:rPr>
          <w:rFonts w:ascii="Arial" w:hAnsi="Arial" w:cs="Arial"/>
          <w:b/>
        </w:rPr>
      </w:pPr>
    </w:p>
    <w:p w14:paraId="0815DC37" w14:textId="77777777" w:rsidR="00267DB2" w:rsidRDefault="00267DB2" w:rsidP="00267DB2">
      <w:pPr>
        <w:spacing w:after="0"/>
        <w:jc w:val="both"/>
        <w:rPr>
          <w:rFonts w:ascii="Arial" w:hAnsi="Arial" w:cs="Arial"/>
          <w:b/>
        </w:rPr>
      </w:pPr>
    </w:p>
    <w:p w14:paraId="21FF5514" w14:textId="1B8581CD" w:rsidR="00286A9E" w:rsidRDefault="00AA0901" w:rsidP="00D55215">
      <w:pPr>
        <w:spacing w:after="0"/>
        <w:ind w:firstLine="397"/>
        <w:jc w:val="both"/>
        <w:rPr>
          <w:rFonts w:ascii="Arial" w:eastAsia="Times New Roman" w:hAnsi="Arial" w:cs="Arial"/>
          <w:szCs w:val="24"/>
          <w:lang w:eastAsia="lt-LT"/>
        </w:rPr>
      </w:pPr>
      <w:r>
        <w:rPr>
          <w:rFonts w:ascii="Arial" w:eastAsia="Times New Roman" w:hAnsi="Arial" w:cs="Arial"/>
          <w:szCs w:val="24"/>
          <w:lang w:eastAsia="lt-LT"/>
        </w:rPr>
        <w:t>Atsakydami į Jūsų 2019-</w:t>
      </w:r>
      <w:r w:rsidR="00F86B98">
        <w:rPr>
          <w:rFonts w:ascii="Arial" w:eastAsia="Times New Roman" w:hAnsi="Arial" w:cs="Arial"/>
          <w:szCs w:val="24"/>
          <w:lang w:eastAsia="lt-LT"/>
        </w:rPr>
        <w:t>1</w:t>
      </w:r>
      <w:r w:rsidR="00C804CF">
        <w:rPr>
          <w:rFonts w:ascii="Arial" w:eastAsia="Times New Roman" w:hAnsi="Arial" w:cs="Arial"/>
          <w:szCs w:val="24"/>
          <w:lang w:eastAsia="lt-LT"/>
        </w:rPr>
        <w:t>1</w:t>
      </w:r>
      <w:r>
        <w:rPr>
          <w:rFonts w:ascii="Arial" w:eastAsia="Times New Roman" w:hAnsi="Arial" w:cs="Arial"/>
          <w:szCs w:val="24"/>
          <w:lang w:eastAsia="lt-LT"/>
        </w:rPr>
        <w:t>-</w:t>
      </w:r>
      <w:r w:rsidR="00D55215">
        <w:rPr>
          <w:rFonts w:ascii="Arial" w:eastAsia="Times New Roman" w:hAnsi="Arial" w:cs="Arial"/>
          <w:szCs w:val="24"/>
          <w:lang w:eastAsia="lt-LT"/>
        </w:rPr>
        <w:t>22</w:t>
      </w:r>
      <w:r>
        <w:rPr>
          <w:rFonts w:ascii="Arial" w:eastAsia="Times New Roman" w:hAnsi="Arial" w:cs="Arial"/>
          <w:szCs w:val="24"/>
          <w:lang w:eastAsia="lt-LT"/>
        </w:rPr>
        <w:t xml:space="preserve"> gautą prašymą</w:t>
      </w:r>
      <w:r w:rsidR="00D55215">
        <w:rPr>
          <w:rFonts w:ascii="Arial" w:eastAsia="Times New Roman" w:hAnsi="Arial" w:cs="Arial"/>
          <w:szCs w:val="24"/>
          <w:lang w:eastAsia="lt-LT"/>
        </w:rPr>
        <w:t xml:space="preserve"> išduoti technines sąlygas arba nurodyti, kad AB Vilniaus šilumos tinklai (toliau – Bendrovė) neeksploatuoja šilumos tiekimo tinklų objekte adresu Vismaliukų </w:t>
      </w:r>
      <w:proofErr w:type="spellStart"/>
      <w:r w:rsidR="00D55215">
        <w:rPr>
          <w:rFonts w:ascii="Arial" w:eastAsia="Times New Roman" w:hAnsi="Arial" w:cs="Arial"/>
          <w:szCs w:val="24"/>
          <w:lang w:eastAsia="lt-LT"/>
        </w:rPr>
        <w:t>g</w:t>
      </w:r>
      <w:proofErr w:type="spellEnd"/>
      <w:r w:rsidR="00D55215">
        <w:rPr>
          <w:rFonts w:ascii="Arial" w:eastAsia="Times New Roman" w:hAnsi="Arial" w:cs="Arial"/>
          <w:szCs w:val="24"/>
          <w:lang w:eastAsia="lt-LT"/>
        </w:rPr>
        <w:t xml:space="preserve">. 34 (toliau – Objektas), informuojame, kad Bendrovė Objekto </w:t>
      </w:r>
      <w:r w:rsidR="007306A3">
        <w:rPr>
          <w:rFonts w:ascii="Arial" w:eastAsia="Times New Roman" w:hAnsi="Arial" w:cs="Arial"/>
          <w:szCs w:val="24"/>
          <w:lang w:eastAsia="lt-LT"/>
        </w:rPr>
        <w:t xml:space="preserve">teritorijoje neturi eksploatuojamų </w:t>
      </w:r>
      <w:r w:rsidR="00D55215">
        <w:rPr>
          <w:rFonts w:ascii="Arial" w:eastAsia="Times New Roman" w:hAnsi="Arial" w:cs="Arial"/>
          <w:szCs w:val="24"/>
          <w:lang w:eastAsia="lt-LT"/>
        </w:rPr>
        <w:t>šilumos tiekimo tinklų, taip pat AB Vilniaus šilumos tinklai</w:t>
      </w:r>
      <w:r w:rsidR="007306A3">
        <w:rPr>
          <w:rFonts w:ascii="Arial" w:eastAsia="Times New Roman" w:hAnsi="Arial" w:cs="Arial"/>
          <w:szCs w:val="24"/>
          <w:lang w:eastAsia="lt-LT"/>
        </w:rPr>
        <w:t xml:space="preserve"> šioje teritorijoje</w:t>
      </w:r>
      <w:r w:rsidR="00D55215">
        <w:rPr>
          <w:rFonts w:ascii="Arial" w:eastAsia="Times New Roman" w:hAnsi="Arial" w:cs="Arial"/>
          <w:szCs w:val="24"/>
          <w:lang w:eastAsia="lt-LT"/>
        </w:rPr>
        <w:t xml:space="preserve"> nėra išdavusi prisijungimo sąlygų ir neplanuoja statyti naujų šilumos tiekimo tinklų, todėl </w:t>
      </w:r>
      <w:r w:rsidR="007306A3">
        <w:rPr>
          <w:rFonts w:ascii="Arial" w:eastAsia="Times New Roman" w:hAnsi="Arial" w:cs="Arial"/>
          <w:szCs w:val="24"/>
          <w:lang w:eastAsia="lt-LT"/>
        </w:rPr>
        <w:t xml:space="preserve">techninės </w:t>
      </w:r>
      <w:r w:rsidR="00D55215">
        <w:rPr>
          <w:rFonts w:ascii="Arial" w:eastAsia="Times New Roman" w:hAnsi="Arial" w:cs="Arial"/>
          <w:szCs w:val="24"/>
          <w:lang w:eastAsia="lt-LT"/>
        </w:rPr>
        <w:t xml:space="preserve">sąlygos nebus išduodamos. </w:t>
      </w:r>
      <w:r w:rsidR="00FD5E73">
        <w:rPr>
          <w:rFonts w:ascii="Arial" w:eastAsia="Times New Roman" w:hAnsi="Arial" w:cs="Arial"/>
          <w:szCs w:val="24"/>
          <w:lang w:eastAsia="lt-LT"/>
        </w:rPr>
        <w:t xml:space="preserve"> </w:t>
      </w:r>
    </w:p>
    <w:p w14:paraId="790B3FAE" w14:textId="1B706E7D" w:rsidR="00154A09" w:rsidRPr="008366D7" w:rsidRDefault="00154A09" w:rsidP="00286A9E">
      <w:pPr>
        <w:spacing w:after="0"/>
        <w:ind w:firstLine="397"/>
        <w:jc w:val="both"/>
        <w:rPr>
          <w:rFonts w:ascii="Arial" w:eastAsia="Times New Roman" w:hAnsi="Arial" w:cs="Arial"/>
          <w:szCs w:val="24"/>
          <w:lang w:eastAsia="lt-LT"/>
        </w:rPr>
      </w:pPr>
    </w:p>
    <w:p w14:paraId="6D574C5E" w14:textId="77777777" w:rsidR="00267DB2" w:rsidRDefault="00267DB2" w:rsidP="00267DB2">
      <w:pPr>
        <w:spacing w:after="0" w:line="360" w:lineRule="auto"/>
        <w:jc w:val="both"/>
        <w:rPr>
          <w:rFonts w:ascii="Arial" w:hAnsi="Arial" w:cs="Arial"/>
        </w:rPr>
      </w:pPr>
    </w:p>
    <w:p w14:paraId="760D8435" w14:textId="1A9745B3" w:rsidR="00267DB2" w:rsidRDefault="00267DB2" w:rsidP="00267DB2">
      <w:pPr>
        <w:spacing w:after="0" w:line="360" w:lineRule="auto"/>
        <w:jc w:val="both"/>
        <w:rPr>
          <w:rFonts w:ascii="Arial" w:hAnsi="Arial" w:cs="Arial"/>
        </w:rPr>
      </w:pPr>
    </w:p>
    <w:p w14:paraId="7F95CE99" w14:textId="77777777" w:rsidR="00267DB2" w:rsidRDefault="00267DB2" w:rsidP="00267DB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Pagarbiai</w:t>
      </w:r>
    </w:p>
    <w:p w14:paraId="3123D2C5" w14:textId="77777777" w:rsidR="00267DB2" w:rsidRDefault="00267DB2" w:rsidP="00267DB2">
      <w:pPr>
        <w:spacing w:after="0" w:line="360" w:lineRule="auto"/>
        <w:jc w:val="both"/>
        <w:rPr>
          <w:rFonts w:ascii="Arial" w:hAnsi="Arial" w:cs="Arial"/>
        </w:rPr>
      </w:pPr>
    </w:p>
    <w:p w14:paraId="3ED87A61" w14:textId="01D1617B" w:rsidR="008D6BE6" w:rsidRPr="008C311C" w:rsidRDefault="00713934" w:rsidP="008D6BE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32892">
        <w:rPr>
          <w:rFonts w:ascii="Arial" w:hAnsi="Arial" w:cs="Arial"/>
        </w:rPr>
        <w:t>erdavimo tinklo direktori</w:t>
      </w:r>
      <w:r>
        <w:rPr>
          <w:rFonts w:ascii="Arial" w:hAnsi="Arial" w:cs="Arial"/>
        </w:rPr>
        <w:t>us</w:t>
      </w:r>
      <w:r w:rsidR="00FA2E48">
        <w:rPr>
          <w:rFonts w:ascii="Arial" w:hAnsi="Arial" w:cs="Arial"/>
        </w:rPr>
        <w:tab/>
      </w:r>
      <w:r w:rsidR="00FA2E48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 xml:space="preserve">                                                           </w:t>
      </w:r>
    </w:p>
    <w:p w14:paraId="3BCD261E" w14:textId="0D860FF1" w:rsidR="005F5FEC" w:rsidRPr="008C311C" w:rsidRDefault="005F5FEC" w:rsidP="006C1DF7">
      <w:pPr>
        <w:spacing w:after="0" w:line="240" w:lineRule="auto"/>
        <w:rPr>
          <w:rFonts w:ascii="Arial" w:hAnsi="Arial" w:cs="Arial"/>
        </w:rPr>
      </w:pPr>
    </w:p>
    <w:p w14:paraId="4452FD69" w14:textId="77777777" w:rsidR="0032396A" w:rsidRPr="00426B94" w:rsidRDefault="0032396A" w:rsidP="0032396A">
      <w:pPr>
        <w:tabs>
          <w:tab w:val="right" w:pos="9638"/>
        </w:tabs>
        <w:spacing w:after="0" w:line="240" w:lineRule="auto"/>
        <w:jc w:val="both"/>
        <w:rPr>
          <w:rFonts w:ascii="Arial" w:hAnsi="Arial" w:cs="Arial"/>
          <w:vanish/>
        </w:rPr>
      </w:pPr>
    </w:p>
    <w:sectPr w:rsidR="0032396A" w:rsidRPr="00426B94" w:rsidSect="00695358">
      <w:headerReference w:type="first" r:id="rId9"/>
      <w:footerReference w:type="first" r:id="rId10"/>
      <w:type w:val="continuous"/>
      <w:pgSz w:w="11906" w:h="16838"/>
      <w:pgMar w:top="709" w:right="567" w:bottom="1134" w:left="1701" w:header="1134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7B049B" w14:textId="77777777" w:rsidR="00907833" w:rsidRDefault="00907833" w:rsidP="007E6C2C">
      <w:pPr>
        <w:spacing w:after="0" w:line="240" w:lineRule="auto"/>
      </w:pPr>
      <w:r>
        <w:separator/>
      </w:r>
    </w:p>
  </w:endnote>
  <w:endnote w:type="continuationSeparator" w:id="0">
    <w:p w14:paraId="42D8552D" w14:textId="77777777" w:rsidR="00907833" w:rsidRDefault="00907833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717E2" w14:textId="77777777" w:rsidR="008C311C" w:rsidRDefault="008C311C" w:rsidP="008C311C">
    <w:pPr>
      <w:pStyle w:val="Footer"/>
      <w:pBdr>
        <w:top w:val="single" w:sz="4" w:space="1" w:color="auto"/>
      </w:pBdr>
      <w:jc w:val="center"/>
      <w:rPr>
        <w:rFonts w:ascii="Arial" w:hAnsi="Arial" w:cs="Arial"/>
        <w:color w:val="4D4D4C"/>
        <w:sz w:val="13"/>
        <w:szCs w:val="13"/>
      </w:rPr>
    </w:pPr>
    <w:r>
      <w:rPr>
        <w:rFonts w:ascii="Arial" w:hAnsi="Arial" w:cs="Arial"/>
        <w:color w:val="4D4D4C"/>
        <w:sz w:val="13"/>
        <w:szCs w:val="13"/>
      </w:rPr>
      <w:t>AB „Vilniaus šilumos tinklai</w:t>
    </w:r>
    <w:r w:rsidRPr="008A4ACC">
      <w:rPr>
        <w:rFonts w:ascii="Arial" w:hAnsi="Arial" w:cs="Arial"/>
        <w:color w:val="4D4D4C"/>
        <w:sz w:val="13"/>
        <w:szCs w:val="13"/>
      </w:rPr>
      <w:t xml:space="preserve">”, </w:t>
    </w:r>
    <w:r>
      <w:rPr>
        <w:rFonts w:ascii="Arial" w:hAnsi="Arial" w:cs="Arial"/>
        <w:color w:val="4D4D4C"/>
        <w:sz w:val="13"/>
        <w:szCs w:val="13"/>
      </w:rPr>
      <w:t xml:space="preserve">Elektrinės </w:t>
    </w:r>
    <w:proofErr w:type="spellStart"/>
    <w:r>
      <w:rPr>
        <w:rFonts w:ascii="Arial" w:hAnsi="Arial" w:cs="Arial"/>
        <w:color w:val="4D4D4C"/>
        <w:sz w:val="13"/>
        <w:szCs w:val="13"/>
      </w:rPr>
      <w:t>g</w:t>
    </w:r>
    <w:proofErr w:type="spellEnd"/>
    <w:r>
      <w:rPr>
        <w:rFonts w:ascii="Arial" w:hAnsi="Arial" w:cs="Arial"/>
        <w:color w:val="4D4D4C"/>
        <w:sz w:val="13"/>
        <w:szCs w:val="13"/>
      </w:rPr>
      <w:t>. 2</w:t>
    </w:r>
    <w:r w:rsidRPr="008A4ACC">
      <w:rPr>
        <w:rFonts w:ascii="Arial" w:hAnsi="Arial" w:cs="Arial"/>
        <w:color w:val="4D4D4C"/>
        <w:sz w:val="13"/>
        <w:szCs w:val="13"/>
      </w:rPr>
      <w:t>,</w:t>
    </w:r>
    <w:r>
      <w:rPr>
        <w:rFonts w:ascii="Arial" w:hAnsi="Arial" w:cs="Arial"/>
        <w:color w:val="4D4D4C"/>
        <w:sz w:val="13"/>
        <w:szCs w:val="13"/>
      </w:rPr>
      <w:t xml:space="preserve"> 03150 Vilnius, adresas korespondencijai Spaudos </w:t>
    </w:r>
    <w:proofErr w:type="spellStart"/>
    <w:r>
      <w:rPr>
        <w:rFonts w:ascii="Arial" w:hAnsi="Arial" w:cs="Arial"/>
        <w:color w:val="4D4D4C"/>
        <w:sz w:val="13"/>
        <w:szCs w:val="13"/>
      </w:rPr>
      <w:t>g</w:t>
    </w:r>
    <w:proofErr w:type="spellEnd"/>
    <w:r>
      <w:rPr>
        <w:rFonts w:ascii="Arial" w:hAnsi="Arial" w:cs="Arial"/>
        <w:color w:val="4D4D4C"/>
        <w:sz w:val="13"/>
        <w:szCs w:val="13"/>
      </w:rPr>
      <w:t xml:space="preserve">. 6-1, 05132 Vilnius, </w:t>
    </w:r>
    <w:proofErr w:type="spellStart"/>
    <w:r>
      <w:rPr>
        <w:rFonts w:ascii="Arial" w:hAnsi="Arial" w:cs="Arial"/>
        <w:color w:val="4D4D4C"/>
        <w:sz w:val="13"/>
        <w:szCs w:val="13"/>
      </w:rPr>
      <w:t>tel</w:t>
    </w:r>
    <w:proofErr w:type="spellEnd"/>
    <w:r>
      <w:rPr>
        <w:rFonts w:ascii="Arial" w:hAnsi="Arial" w:cs="Arial"/>
        <w:color w:val="4D4D4C"/>
        <w:sz w:val="13"/>
        <w:szCs w:val="13"/>
      </w:rPr>
      <w:t>. 1840</w:t>
    </w:r>
    <w:r w:rsidRPr="008A4ACC">
      <w:rPr>
        <w:rFonts w:ascii="Arial" w:hAnsi="Arial" w:cs="Arial"/>
        <w:color w:val="4D4D4C"/>
        <w:sz w:val="13"/>
        <w:szCs w:val="13"/>
      </w:rPr>
      <w:t>,</w:t>
    </w:r>
    <w:r>
      <w:rPr>
        <w:rFonts w:ascii="Arial" w:hAnsi="Arial" w:cs="Arial"/>
        <w:color w:val="4D4D4C"/>
        <w:sz w:val="13"/>
        <w:szCs w:val="13"/>
      </w:rPr>
      <w:t xml:space="preserve"> </w:t>
    </w:r>
    <w:proofErr w:type="spellStart"/>
    <w:r>
      <w:rPr>
        <w:rFonts w:ascii="Arial" w:hAnsi="Arial" w:cs="Arial"/>
        <w:color w:val="4D4D4C"/>
        <w:sz w:val="13"/>
        <w:szCs w:val="13"/>
      </w:rPr>
      <w:t>el</w:t>
    </w:r>
    <w:proofErr w:type="spellEnd"/>
    <w:r>
      <w:rPr>
        <w:rFonts w:ascii="Arial" w:hAnsi="Arial" w:cs="Arial"/>
        <w:color w:val="4D4D4C"/>
        <w:sz w:val="13"/>
        <w:szCs w:val="13"/>
      </w:rPr>
      <w:t xml:space="preserve">. </w:t>
    </w:r>
    <w:proofErr w:type="spellStart"/>
    <w:r>
      <w:rPr>
        <w:rFonts w:ascii="Arial" w:hAnsi="Arial" w:cs="Arial"/>
        <w:color w:val="4D4D4C"/>
        <w:sz w:val="13"/>
        <w:szCs w:val="13"/>
      </w:rPr>
      <w:t>p</w:t>
    </w:r>
    <w:proofErr w:type="spellEnd"/>
    <w:r>
      <w:rPr>
        <w:rFonts w:ascii="Arial" w:hAnsi="Arial" w:cs="Arial"/>
        <w:color w:val="4D4D4C"/>
        <w:sz w:val="13"/>
        <w:szCs w:val="13"/>
      </w:rPr>
      <w:t>. info</w:t>
    </w:r>
    <w:r>
      <w:rPr>
        <w:rFonts w:ascii="Arial" w:hAnsi="Arial" w:cs="Arial"/>
        <w:color w:val="4D4D4C"/>
        <w:sz w:val="13"/>
        <w:szCs w:val="13"/>
        <w:lang w:val="en-US"/>
      </w:rPr>
      <w:t>@</w:t>
    </w:r>
    <w:proofErr w:type="spellStart"/>
    <w:r>
      <w:rPr>
        <w:rFonts w:ascii="Arial" w:hAnsi="Arial" w:cs="Arial"/>
        <w:color w:val="4D4D4C"/>
        <w:sz w:val="13"/>
        <w:szCs w:val="13"/>
        <w:lang w:val="en-US"/>
      </w:rPr>
      <w:t>chc.lt</w:t>
    </w:r>
    <w:proofErr w:type="spellEnd"/>
    <w:r>
      <w:rPr>
        <w:rFonts w:ascii="Arial" w:hAnsi="Arial" w:cs="Arial"/>
        <w:color w:val="4D4D4C"/>
        <w:sz w:val="13"/>
        <w:szCs w:val="13"/>
      </w:rPr>
      <w:t xml:space="preserve">, </w:t>
    </w:r>
    <w:proofErr w:type="spellStart"/>
    <w:r>
      <w:rPr>
        <w:rFonts w:ascii="Arial" w:hAnsi="Arial" w:cs="Arial"/>
        <w:color w:val="4D4D4C"/>
        <w:sz w:val="13"/>
        <w:szCs w:val="13"/>
      </w:rPr>
      <w:t>www.chc.lt</w:t>
    </w:r>
    <w:proofErr w:type="spellEnd"/>
  </w:p>
  <w:p w14:paraId="61652E7F" w14:textId="60242390" w:rsidR="008D6C37" w:rsidRPr="008C311C" w:rsidRDefault="008C311C" w:rsidP="008C311C">
    <w:pPr>
      <w:pStyle w:val="Footer"/>
      <w:jc w:val="center"/>
      <w:rPr>
        <w:rFonts w:ascii="Arial" w:hAnsi="Arial" w:cs="Arial"/>
        <w:color w:val="4D4D4C"/>
        <w:sz w:val="13"/>
        <w:szCs w:val="13"/>
      </w:rPr>
    </w:pPr>
    <w:r w:rsidRPr="008A4ACC">
      <w:rPr>
        <w:rFonts w:ascii="Arial" w:hAnsi="Arial" w:cs="Arial"/>
        <w:color w:val="4D4D4C"/>
        <w:sz w:val="13"/>
        <w:szCs w:val="13"/>
      </w:rPr>
      <w:t>Įmonės kodas 124135580, PVM kodas LT241355811</w:t>
    </w:r>
    <w:r>
      <w:rPr>
        <w:rFonts w:ascii="Arial" w:hAnsi="Arial" w:cs="Arial"/>
        <w:color w:val="4D4D4C"/>
        <w:sz w:val="13"/>
        <w:szCs w:val="13"/>
      </w:rPr>
      <w:t xml:space="preserve">, </w:t>
    </w:r>
    <w:r w:rsidRPr="00455322">
      <w:rPr>
        <w:rFonts w:ascii="Arial" w:hAnsi="Arial" w:cs="Arial"/>
        <w:color w:val="4D4D4C"/>
        <w:sz w:val="13"/>
        <w:szCs w:val="13"/>
      </w:rPr>
      <w:t xml:space="preserve">atsiskaitomoji sąskaita LT53 7044 0600 0121 9501, </w:t>
    </w:r>
    <w:r>
      <w:rPr>
        <w:rFonts w:ascii="Arial" w:hAnsi="Arial" w:cs="Arial"/>
        <w:color w:val="4D4D4C"/>
        <w:sz w:val="13"/>
        <w:szCs w:val="13"/>
      </w:rPr>
      <w:t xml:space="preserve">įmonės duomenis tvarko </w:t>
    </w:r>
    <w:r w:rsidRPr="00455322">
      <w:rPr>
        <w:rFonts w:ascii="Arial" w:hAnsi="Arial" w:cs="Arial"/>
        <w:color w:val="4D4D4C"/>
        <w:sz w:val="13"/>
        <w:szCs w:val="13"/>
      </w:rPr>
      <w:t>LR Juridinių asmenų registras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F8CEF8" w14:textId="77777777" w:rsidR="00907833" w:rsidRDefault="00907833" w:rsidP="007E6C2C">
      <w:pPr>
        <w:spacing w:after="0" w:line="240" w:lineRule="auto"/>
      </w:pPr>
      <w:r>
        <w:separator/>
      </w:r>
    </w:p>
  </w:footnote>
  <w:footnote w:type="continuationSeparator" w:id="0">
    <w:p w14:paraId="73FF3F66" w14:textId="77777777" w:rsidR="00907833" w:rsidRDefault="00907833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C5B1E6" w14:textId="77777777" w:rsidR="00D62150" w:rsidRDefault="00D62150">
    <w:pPr>
      <w:pStyle w:val="Header"/>
    </w:pPr>
    <w:r>
      <w:rPr>
        <w:noProof/>
        <w:lang w:val="en-GB" w:eastAsia="en-GB"/>
      </w:rPr>
      <w:drawing>
        <wp:inline distT="0" distB="0" distL="0" distR="0" wp14:anchorId="389485DA" wp14:editId="34DFD8F5">
          <wp:extent cx="2160905" cy="693420"/>
          <wp:effectExtent l="0" t="0" r="0" b="0"/>
          <wp:docPr id="5" name="Picture 1" descr="Macintosh HD:Users:edvinasbinderis:Desktop:Firminis blankas:Vilniaus_silumos_tinklai_300dpi_60m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edvinasbinderis:Desktop:Firminis blankas:Vilniaus_silumos_tinklai_300dpi_60m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905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14B0C"/>
    <w:multiLevelType w:val="hybridMultilevel"/>
    <w:tmpl w:val="9970C3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B09AF"/>
    <w:multiLevelType w:val="hybridMultilevel"/>
    <w:tmpl w:val="8E62F2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104"/>
    <w:rsid w:val="00002D1D"/>
    <w:rsid w:val="000158EF"/>
    <w:rsid w:val="00030C35"/>
    <w:rsid w:val="00043DB2"/>
    <w:rsid w:val="00097FBC"/>
    <w:rsid w:val="000A73DC"/>
    <w:rsid w:val="000E4188"/>
    <w:rsid w:val="0011401A"/>
    <w:rsid w:val="00114A2A"/>
    <w:rsid w:val="00154A09"/>
    <w:rsid w:val="00162D7F"/>
    <w:rsid w:val="00184002"/>
    <w:rsid w:val="001A4585"/>
    <w:rsid w:val="001A55BC"/>
    <w:rsid w:val="001C5DD6"/>
    <w:rsid w:val="001E205F"/>
    <w:rsid w:val="001E548E"/>
    <w:rsid w:val="00213C0B"/>
    <w:rsid w:val="00237DBD"/>
    <w:rsid w:val="0024051D"/>
    <w:rsid w:val="0026618D"/>
    <w:rsid w:val="00267DB2"/>
    <w:rsid w:val="00270232"/>
    <w:rsid w:val="00286A9E"/>
    <w:rsid w:val="002945C0"/>
    <w:rsid w:val="002C075A"/>
    <w:rsid w:val="002C20C1"/>
    <w:rsid w:val="002C6B90"/>
    <w:rsid w:val="002F6CB6"/>
    <w:rsid w:val="00305141"/>
    <w:rsid w:val="00306A3E"/>
    <w:rsid w:val="00310E2B"/>
    <w:rsid w:val="00315FDA"/>
    <w:rsid w:val="0032201B"/>
    <w:rsid w:val="0032396A"/>
    <w:rsid w:val="00332892"/>
    <w:rsid w:val="003334FB"/>
    <w:rsid w:val="00351D3A"/>
    <w:rsid w:val="003761D1"/>
    <w:rsid w:val="00391723"/>
    <w:rsid w:val="003A54A8"/>
    <w:rsid w:val="003C0010"/>
    <w:rsid w:val="00401A13"/>
    <w:rsid w:val="00406B6B"/>
    <w:rsid w:val="00426B94"/>
    <w:rsid w:val="004559B6"/>
    <w:rsid w:val="00467C74"/>
    <w:rsid w:val="00472292"/>
    <w:rsid w:val="004B3D85"/>
    <w:rsid w:val="004B5EC1"/>
    <w:rsid w:val="004B65A2"/>
    <w:rsid w:val="004E7154"/>
    <w:rsid w:val="00502475"/>
    <w:rsid w:val="00512FFA"/>
    <w:rsid w:val="00525049"/>
    <w:rsid w:val="00543150"/>
    <w:rsid w:val="00567670"/>
    <w:rsid w:val="005E2D68"/>
    <w:rsid w:val="005E6477"/>
    <w:rsid w:val="005F5FEC"/>
    <w:rsid w:val="00655BAA"/>
    <w:rsid w:val="006704E9"/>
    <w:rsid w:val="00695358"/>
    <w:rsid w:val="006958E7"/>
    <w:rsid w:val="00697182"/>
    <w:rsid w:val="006B3E8D"/>
    <w:rsid w:val="006C1DF7"/>
    <w:rsid w:val="006C4242"/>
    <w:rsid w:val="006C6004"/>
    <w:rsid w:val="006E460F"/>
    <w:rsid w:val="006F0759"/>
    <w:rsid w:val="006F1B79"/>
    <w:rsid w:val="00702E51"/>
    <w:rsid w:val="00705F4C"/>
    <w:rsid w:val="00713934"/>
    <w:rsid w:val="00720D56"/>
    <w:rsid w:val="00723B81"/>
    <w:rsid w:val="00723DC2"/>
    <w:rsid w:val="007306A3"/>
    <w:rsid w:val="00736FDC"/>
    <w:rsid w:val="00742D36"/>
    <w:rsid w:val="0077592B"/>
    <w:rsid w:val="00777CA4"/>
    <w:rsid w:val="007850AF"/>
    <w:rsid w:val="007875ED"/>
    <w:rsid w:val="007A26BA"/>
    <w:rsid w:val="007A421A"/>
    <w:rsid w:val="007B3143"/>
    <w:rsid w:val="007D657B"/>
    <w:rsid w:val="007E1C8D"/>
    <w:rsid w:val="007E474A"/>
    <w:rsid w:val="007E68BE"/>
    <w:rsid w:val="007E6C2C"/>
    <w:rsid w:val="008073BC"/>
    <w:rsid w:val="008112EA"/>
    <w:rsid w:val="00814266"/>
    <w:rsid w:val="008416D3"/>
    <w:rsid w:val="00866CBA"/>
    <w:rsid w:val="0088797E"/>
    <w:rsid w:val="00892C97"/>
    <w:rsid w:val="00894BB9"/>
    <w:rsid w:val="008A4ACC"/>
    <w:rsid w:val="008C311C"/>
    <w:rsid w:val="008D6BE6"/>
    <w:rsid w:val="008D6C37"/>
    <w:rsid w:val="008E380C"/>
    <w:rsid w:val="008F3AA3"/>
    <w:rsid w:val="00905A84"/>
    <w:rsid w:val="00907833"/>
    <w:rsid w:val="00934201"/>
    <w:rsid w:val="00970D08"/>
    <w:rsid w:val="009A5902"/>
    <w:rsid w:val="009B4C63"/>
    <w:rsid w:val="009B5685"/>
    <w:rsid w:val="009B7CCA"/>
    <w:rsid w:val="009E3EAF"/>
    <w:rsid w:val="009E4053"/>
    <w:rsid w:val="009F6D8A"/>
    <w:rsid w:val="00A06F7C"/>
    <w:rsid w:val="00A45C13"/>
    <w:rsid w:val="00A51F61"/>
    <w:rsid w:val="00A72262"/>
    <w:rsid w:val="00A77E05"/>
    <w:rsid w:val="00A87DE5"/>
    <w:rsid w:val="00AA0901"/>
    <w:rsid w:val="00B01066"/>
    <w:rsid w:val="00B261CD"/>
    <w:rsid w:val="00B41B9D"/>
    <w:rsid w:val="00B4655F"/>
    <w:rsid w:val="00B5252F"/>
    <w:rsid w:val="00B9551F"/>
    <w:rsid w:val="00BB09DC"/>
    <w:rsid w:val="00BC3D7E"/>
    <w:rsid w:val="00BD2F24"/>
    <w:rsid w:val="00BE12B1"/>
    <w:rsid w:val="00C042C5"/>
    <w:rsid w:val="00C15783"/>
    <w:rsid w:val="00C25342"/>
    <w:rsid w:val="00C35104"/>
    <w:rsid w:val="00C356B8"/>
    <w:rsid w:val="00C4035D"/>
    <w:rsid w:val="00C66BC3"/>
    <w:rsid w:val="00C70426"/>
    <w:rsid w:val="00C803BD"/>
    <w:rsid w:val="00C804CF"/>
    <w:rsid w:val="00C836E4"/>
    <w:rsid w:val="00C86A95"/>
    <w:rsid w:val="00CB597E"/>
    <w:rsid w:val="00CC6096"/>
    <w:rsid w:val="00CD62CE"/>
    <w:rsid w:val="00CE0A89"/>
    <w:rsid w:val="00D44F1B"/>
    <w:rsid w:val="00D55215"/>
    <w:rsid w:val="00D62150"/>
    <w:rsid w:val="00D705F0"/>
    <w:rsid w:val="00DA5D51"/>
    <w:rsid w:val="00DC62C6"/>
    <w:rsid w:val="00DC73C7"/>
    <w:rsid w:val="00DE1C8E"/>
    <w:rsid w:val="00DF4051"/>
    <w:rsid w:val="00E16D7B"/>
    <w:rsid w:val="00EB7E3F"/>
    <w:rsid w:val="00EE3650"/>
    <w:rsid w:val="00F07AD9"/>
    <w:rsid w:val="00F4793D"/>
    <w:rsid w:val="00F55EF9"/>
    <w:rsid w:val="00F6156F"/>
    <w:rsid w:val="00F73AFB"/>
    <w:rsid w:val="00F86B98"/>
    <w:rsid w:val="00F96776"/>
    <w:rsid w:val="00FA2E48"/>
    <w:rsid w:val="00FB2F46"/>
    <w:rsid w:val="00FB77AD"/>
    <w:rsid w:val="00FC755F"/>
    <w:rsid w:val="00FD5E73"/>
    <w:rsid w:val="00FF5A8A"/>
    <w:rsid w:val="00FF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0960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650"/>
  </w:style>
  <w:style w:type="paragraph" w:styleId="Heading9">
    <w:name w:val="heading 9"/>
    <w:basedOn w:val="Normal"/>
    <w:next w:val="Normal"/>
    <w:link w:val="Heading9Char"/>
    <w:qFormat/>
    <w:rsid w:val="004E7154"/>
    <w:pPr>
      <w:spacing w:before="240" w:after="60" w:line="240" w:lineRule="auto"/>
      <w:outlineLvl w:val="8"/>
    </w:pPr>
    <w:rPr>
      <w:rFonts w:ascii="Arial" w:eastAsia="Times New Roman" w:hAnsi="Arial" w:cs="Arial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59"/>
    <w:rsid w:val="000A73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basedOn w:val="DefaultParagraphFont"/>
    <w:link w:val="Heading9"/>
    <w:rsid w:val="004E7154"/>
    <w:rPr>
      <w:rFonts w:ascii="Arial" w:eastAsia="Times New Roman" w:hAnsi="Arial" w:cs="Arial"/>
      <w:lang w:eastAsia="ja-JP"/>
    </w:rPr>
  </w:style>
  <w:style w:type="character" w:styleId="Hyperlink">
    <w:name w:val="Hyperlink"/>
    <w:rsid w:val="004E7154"/>
    <w:rPr>
      <w:color w:val="0000FF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F73AFB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A55BC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1840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40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40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400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650"/>
  </w:style>
  <w:style w:type="paragraph" w:styleId="Heading9">
    <w:name w:val="heading 9"/>
    <w:basedOn w:val="Normal"/>
    <w:next w:val="Normal"/>
    <w:link w:val="Heading9Char"/>
    <w:qFormat/>
    <w:rsid w:val="004E7154"/>
    <w:pPr>
      <w:spacing w:before="240" w:after="60" w:line="240" w:lineRule="auto"/>
      <w:outlineLvl w:val="8"/>
    </w:pPr>
    <w:rPr>
      <w:rFonts w:ascii="Arial" w:eastAsia="Times New Roman" w:hAnsi="Arial" w:cs="Arial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59"/>
    <w:rsid w:val="000A73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basedOn w:val="DefaultParagraphFont"/>
    <w:link w:val="Heading9"/>
    <w:rsid w:val="004E7154"/>
    <w:rPr>
      <w:rFonts w:ascii="Arial" w:eastAsia="Times New Roman" w:hAnsi="Arial" w:cs="Arial"/>
      <w:lang w:eastAsia="ja-JP"/>
    </w:rPr>
  </w:style>
  <w:style w:type="character" w:styleId="Hyperlink">
    <w:name w:val="Hyperlink"/>
    <w:rsid w:val="004E7154"/>
    <w:rPr>
      <w:color w:val="0000FF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F73AFB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A55BC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1840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40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40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40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774E5-9374-4207-8FA8-1A7019B00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Monikos</dc:creator>
  <cp:lastModifiedBy>Hewlett-Packard Company</cp:lastModifiedBy>
  <cp:revision>2</cp:revision>
  <cp:lastPrinted>2017-01-02T09:46:00Z</cp:lastPrinted>
  <dcterms:created xsi:type="dcterms:W3CDTF">2022-05-31T08:57:00Z</dcterms:created>
  <dcterms:modified xsi:type="dcterms:W3CDTF">2022-05-31T08:57:00Z</dcterms:modified>
</cp:coreProperties>
</file>