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0F93" w14:textId="1569D43D" w:rsidR="00A1583F" w:rsidRPr="00B075CB" w:rsidRDefault="000F4986" w:rsidP="0095236E">
      <w:pPr>
        <w:suppressAutoHyphens/>
        <w:jc w:val="center"/>
        <w:rPr>
          <w:b/>
          <w:caps/>
        </w:rPr>
      </w:pPr>
      <w:r w:rsidRPr="00B075CB">
        <w:rPr>
          <w:b/>
          <w:caps/>
        </w:rPr>
        <w:t xml:space="preserve">PAPILDOMAS </w:t>
      </w:r>
      <w:r w:rsidR="006F7633" w:rsidRPr="00B075CB">
        <w:rPr>
          <w:b/>
          <w:caps/>
        </w:rPr>
        <w:t>Susitarimas</w:t>
      </w:r>
      <w:r w:rsidR="00AC421B" w:rsidRPr="00B075CB">
        <w:rPr>
          <w:b/>
          <w:caps/>
        </w:rPr>
        <w:t xml:space="preserve"> Nr. </w:t>
      </w:r>
      <w:r w:rsidR="00384665">
        <w:rPr>
          <w:b/>
          <w:caps/>
        </w:rPr>
        <w:t>1</w:t>
      </w:r>
    </w:p>
    <w:p w14:paraId="6DC78F27" w14:textId="1C9FAEF2" w:rsidR="00AC421B" w:rsidRPr="00B075CB" w:rsidRDefault="00AC421B" w:rsidP="00AC421B">
      <w:pPr>
        <w:jc w:val="center"/>
        <w:rPr>
          <w:b/>
        </w:rPr>
      </w:pPr>
      <w:r w:rsidRPr="00B075CB">
        <w:rPr>
          <w:b/>
        </w:rPr>
        <w:t>PRIE 202</w:t>
      </w:r>
      <w:r w:rsidR="006C0096">
        <w:rPr>
          <w:b/>
        </w:rPr>
        <w:t>4</w:t>
      </w:r>
      <w:r w:rsidRPr="00B075CB">
        <w:rPr>
          <w:b/>
        </w:rPr>
        <w:t xml:space="preserve"> M. </w:t>
      </w:r>
      <w:r w:rsidR="008E1AA4">
        <w:rPr>
          <w:b/>
        </w:rPr>
        <w:t>LAPKRIČIO</w:t>
      </w:r>
      <w:r w:rsidR="006C0096">
        <w:rPr>
          <w:b/>
        </w:rPr>
        <w:t xml:space="preserve"> </w:t>
      </w:r>
      <w:r w:rsidR="008E1AA4">
        <w:rPr>
          <w:b/>
        </w:rPr>
        <w:t>18</w:t>
      </w:r>
      <w:r w:rsidR="00384665">
        <w:rPr>
          <w:b/>
        </w:rPr>
        <w:t xml:space="preserve"> </w:t>
      </w:r>
      <w:r w:rsidRPr="00B075CB">
        <w:rPr>
          <w:b/>
        </w:rPr>
        <w:t>D. SUTARTIES NR. 22-</w:t>
      </w:r>
      <w:r w:rsidR="008E1AA4">
        <w:rPr>
          <w:b/>
        </w:rPr>
        <w:t>1994</w:t>
      </w:r>
    </w:p>
    <w:p w14:paraId="7DF31C92" w14:textId="6A2D958E" w:rsidR="005B5684" w:rsidRPr="00B075CB" w:rsidRDefault="00DB4940" w:rsidP="005B5684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B075CB">
        <w:t>20</w:t>
      </w:r>
      <w:r w:rsidR="009108DF" w:rsidRPr="00B075CB">
        <w:t>2</w:t>
      </w:r>
      <w:r w:rsidR="00196A84">
        <w:t>4</w:t>
      </w:r>
      <w:r w:rsidR="006F7633" w:rsidRPr="00B075CB">
        <w:t xml:space="preserve"> m.</w:t>
      </w:r>
      <w:r w:rsidR="000D5199" w:rsidRPr="00B075CB">
        <w:t xml:space="preserve"> </w:t>
      </w:r>
      <w:r w:rsidR="006F7633" w:rsidRPr="00B075CB">
        <w:t xml:space="preserve"> ____________</w:t>
      </w:r>
      <w:r w:rsidR="00CB6629" w:rsidRPr="00B075CB">
        <w:t>__</w:t>
      </w:r>
      <w:r w:rsidR="005B5684" w:rsidRPr="00B075CB">
        <w:t>__ d.</w:t>
      </w:r>
      <w:r w:rsidR="006F7633" w:rsidRPr="00B075CB">
        <w:t xml:space="preserve"> Nr.</w:t>
      </w:r>
    </w:p>
    <w:p w14:paraId="729C0C7D" w14:textId="77777777" w:rsidR="0095236E" w:rsidRPr="00B075CB" w:rsidRDefault="005B5684" w:rsidP="009834F7">
      <w:pPr>
        <w:spacing w:before="120" w:after="120"/>
        <w:jc w:val="center"/>
      </w:pPr>
      <w:r w:rsidRPr="00B075CB">
        <w:t>Panevėžys</w:t>
      </w:r>
    </w:p>
    <w:p w14:paraId="7EFF3F32" w14:textId="45637AAA" w:rsidR="00196A84" w:rsidRDefault="00AC421B" w:rsidP="000D251B">
      <w:pPr>
        <w:spacing w:line="360" w:lineRule="auto"/>
        <w:ind w:firstLine="1296"/>
        <w:jc w:val="both"/>
      </w:pPr>
      <w:r w:rsidRPr="00B075CB">
        <w:rPr>
          <w:b/>
        </w:rPr>
        <w:t>Panevėžio miesto savivaldybės administracija,</w:t>
      </w:r>
      <w:r w:rsidRPr="00B075CB">
        <w:t xml:space="preserve"> juridinio asmens kodas 288724610, kurio</w:t>
      </w:r>
      <w:r w:rsidR="008E17B5">
        <w:t>s</w:t>
      </w:r>
      <w:r w:rsidRPr="00B075CB">
        <w:t xml:space="preserve"> registruota buveinė yra Laisvės a. 20, Panevėžys, atstovaujama Savivaldybės administracijos direktor</w:t>
      </w:r>
      <w:r w:rsidR="00BB387E">
        <w:t>iaus</w:t>
      </w:r>
      <w:r w:rsidR="008E1AA4">
        <w:t xml:space="preserve"> pavaduotojo, pavaduojančio administracijos direktor</w:t>
      </w:r>
      <w:r w:rsidR="00BB387E">
        <w:t>ių</w:t>
      </w:r>
      <w:r w:rsidRPr="00B075CB">
        <w:t xml:space="preserve"> </w:t>
      </w:r>
      <w:r w:rsidR="008E1AA4">
        <w:t>Justino Jasiukaičio</w:t>
      </w:r>
      <w:r w:rsidRPr="00B075CB">
        <w:t xml:space="preserve">, </w:t>
      </w:r>
      <w:r w:rsidR="00D44061">
        <w:t xml:space="preserve">veikiančios </w:t>
      </w:r>
      <w:r w:rsidR="00196A84" w:rsidRPr="00196A84">
        <w:t xml:space="preserve">pagal Savivaldybės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galios“ (toliau - Užsakovas), ir </w:t>
      </w:r>
    </w:p>
    <w:p w14:paraId="2551BF36" w14:textId="2F8E59F8" w:rsidR="00C34CAA" w:rsidRDefault="00AC421B" w:rsidP="002210DF">
      <w:pPr>
        <w:shd w:val="clear" w:color="auto" w:fill="FFFFFF" w:themeFill="background1"/>
        <w:spacing w:line="360" w:lineRule="auto"/>
        <w:ind w:firstLine="1277"/>
        <w:jc w:val="both"/>
      </w:pPr>
      <w:r w:rsidRPr="00B075CB">
        <w:rPr>
          <w:b/>
          <w:bCs/>
        </w:rPr>
        <w:t>„</w:t>
      </w:r>
      <w:r w:rsidR="008E1AA4">
        <w:rPr>
          <w:b/>
          <w:bCs/>
        </w:rPr>
        <w:t>Avestris</w:t>
      </w:r>
      <w:r w:rsidRPr="00B075CB">
        <w:rPr>
          <w:b/>
          <w:bCs/>
        </w:rPr>
        <w:t>“</w:t>
      </w:r>
      <w:r w:rsidR="00384665">
        <w:rPr>
          <w:b/>
          <w:bCs/>
        </w:rPr>
        <w:t xml:space="preserve"> UAB</w:t>
      </w:r>
      <w:r w:rsidRPr="00B075CB">
        <w:rPr>
          <w:b/>
        </w:rPr>
        <w:t>,</w:t>
      </w:r>
      <w:r w:rsidRPr="00B075CB">
        <w:t xml:space="preserve"> pagal Lietuvos Respublikos įstatymus įsteigta ir veikianti įmonė, juridinio asmens kodas </w:t>
      </w:r>
      <w:r w:rsidR="00384665">
        <w:t>30</w:t>
      </w:r>
      <w:r w:rsidR="008E1AA4">
        <w:t>2329684</w:t>
      </w:r>
      <w:r w:rsidRPr="00B075CB">
        <w:t xml:space="preserve">, kurios registruota buveinė yra </w:t>
      </w:r>
      <w:r w:rsidR="002576C3">
        <w:t xml:space="preserve">Ąžuolų </w:t>
      </w:r>
      <w:r w:rsidR="00384665">
        <w:t>g.</w:t>
      </w:r>
      <w:r w:rsidR="002576C3">
        <w:t xml:space="preserve"> 32</w:t>
      </w:r>
      <w:r w:rsidR="00384665">
        <w:t xml:space="preserve">, </w:t>
      </w:r>
      <w:r w:rsidR="006C0096">
        <w:t>Panevė</w:t>
      </w:r>
      <w:r w:rsidR="002576C3">
        <w:t>žys</w:t>
      </w:r>
      <w:r w:rsidRPr="00B075CB">
        <w:t>,</w:t>
      </w:r>
      <w:r w:rsidR="00384665">
        <w:t xml:space="preserve"> </w:t>
      </w:r>
      <w:r w:rsidRPr="00B075CB">
        <w:rPr>
          <w:bCs/>
          <w:iCs/>
        </w:rPr>
        <w:t>duomenys apie bendrovę kaupiami ir saugomi Juridinių asmenų registre</w:t>
      </w:r>
      <w:r w:rsidRPr="00B075CB">
        <w:rPr>
          <w:iCs/>
        </w:rPr>
        <w:t>,</w:t>
      </w:r>
      <w:r w:rsidRPr="00B075CB">
        <w:rPr>
          <w:b/>
          <w:iCs/>
        </w:rPr>
        <w:t xml:space="preserve"> </w:t>
      </w:r>
      <w:r w:rsidR="005A3D8D" w:rsidRPr="005A3D8D">
        <w:rPr>
          <w:bCs/>
          <w:iCs/>
        </w:rPr>
        <w:t>atstovaujama</w:t>
      </w:r>
      <w:r w:rsidR="005A3D8D">
        <w:rPr>
          <w:b/>
          <w:iCs/>
        </w:rPr>
        <w:t xml:space="preserve"> </w:t>
      </w:r>
      <w:r w:rsidR="005A3D8D" w:rsidRPr="005A3D8D">
        <w:t xml:space="preserve">direktoriaus </w:t>
      </w:r>
      <w:r w:rsidR="002576C3">
        <w:t>Dainiaus Cirankos</w:t>
      </w:r>
      <w:r w:rsidR="005A3D8D" w:rsidRPr="005A3D8D">
        <w:t>,</w:t>
      </w:r>
      <w:r w:rsidR="00384665">
        <w:t xml:space="preserve"> </w:t>
      </w:r>
      <w:r w:rsidR="00384665" w:rsidRPr="00384665">
        <w:t xml:space="preserve">veikiančios pagal įmonės nuostatus </w:t>
      </w:r>
      <w:r w:rsidR="00384665" w:rsidRPr="00384665">
        <w:rPr>
          <w:iCs/>
        </w:rPr>
        <w:t>(</w:t>
      </w:r>
      <w:r w:rsidR="00384665" w:rsidRPr="00384665">
        <w:t xml:space="preserve">toliau </w:t>
      </w:r>
      <w:r w:rsidR="00384665" w:rsidRPr="00384665">
        <w:sym w:font="Symbol" w:char="F02D"/>
      </w:r>
      <w:r w:rsidR="00384665" w:rsidRPr="00384665">
        <w:t xml:space="preserve"> </w:t>
      </w:r>
      <w:r w:rsidR="002576C3">
        <w:t>Rangovas</w:t>
      </w:r>
      <w:r w:rsidR="00384665" w:rsidRPr="00384665">
        <w:t>)</w:t>
      </w:r>
      <w:r w:rsidRPr="00B075CB">
        <w:t xml:space="preserve">, </w:t>
      </w:r>
      <w:bookmarkStart w:id="0" w:name="_Hlk176351464"/>
      <w:r w:rsidRPr="00B075CB">
        <w:t xml:space="preserve">toliau kartu vadinamos </w:t>
      </w:r>
      <w:r w:rsidR="00C34CAA">
        <w:t>„</w:t>
      </w:r>
      <w:r w:rsidRPr="00B075CB">
        <w:t>Šalimis</w:t>
      </w:r>
      <w:r w:rsidR="00C34CAA">
        <w:t>“</w:t>
      </w:r>
      <w:r w:rsidRPr="00B075CB">
        <w:t xml:space="preserve">, o kiekvienas atskirai – </w:t>
      </w:r>
      <w:r w:rsidR="00C34CAA">
        <w:t>„</w:t>
      </w:r>
      <w:r w:rsidRPr="00B075CB">
        <w:t>Šalimi</w:t>
      </w:r>
      <w:r w:rsidR="00C34CAA">
        <w:t>“;</w:t>
      </w:r>
    </w:p>
    <w:bookmarkEnd w:id="0"/>
    <w:p w14:paraId="1C915A94" w14:textId="7CC254C8" w:rsidR="00CD1576" w:rsidRDefault="00C34CAA" w:rsidP="00CD1576">
      <w:pPr>
        <w:shd w:val="clear" w:color="auto" w:fill="FFFFFF" w:themeFill="background1"/>
        <w:spacing w:line="360" w:lineRule="auto"/>
        <w:ind w:firstLine="1277"/>
        <w:jc w:val="both"/>
      </w:pPr>
      <w:r w:rsidRPr="00C34CAA">
        <w:t>at</w:t>
      </w:r>
      <w:r w:rsidR="0062164C" w:rsidRPr="00C34CAA">
        <w:t>sižvelgiant į</w:t>
      </w:r>
      <w:r w:rsidR="0062164C" w:rsidRPr="000D251B">
        <w:rPr>
          <w:b/>
          <w:bCs/>
        </w:rPr>
        <w:t xml:space="preserve"> </w:t>
      </w:r>
      <w:r w:rsidR="002576C3">
        <w:t>Rangovo</w:t>
      </w:r>
      <w:r w:rsidR="0062164C">
        <w:t xml:space="preserve"> </w:t>
      </w:r>
      <w:r w:rsidR="0062164C" w:rsidRPr="002D3FD7">
        <w:t>2024</w:t>
      </w:r>
      <w:r w:rsidRPr="002D3FD7">
        <w:t xml:space="preserve"> m. </w:t>
      </w:r>
      <w:r w:rsidR="00384665" w:rsidRPr="002D3FD7">
        <w:t>gruodžio</w:t>
      </w:r>
      <w:r w:rsidRPr="002D3FD7">
        <w:t xml:space="preserve"> </w:t>
      </w:r>
      <w:r w:rsidR="00384665" w:rsidRPr="002D3FD7">
        <w:t>1</w:t>
      </w:r>
      <w:r w:rsidR="002D3FD7" w:rsidRPr="002D3FD7">
        <w:t>8</w:t>
      </w:r>
      <w:r w:rsidRPr="002D3FD7">
        <w:t xml:space="preserve"> d.</w:t>
      </w:r>
      <w:r w:rsidR="0062164C" w:rsidRPr="002D3FD7">
        <w:t xml:space="preserve"> </w:t>
      </w:r>
      <w:r w:rsidRPr="002D3FD7">
        <w:t xml:space="preserve">pateiktą </w:t>
      </w:r>
      <w:r w:rsidR="002D3FD7" w:rsidRPr="002D3FD7">
        <w:t xml:space="preserve">registruotą </w:t>
      </w:r>
      <w:r w:rsidR="0062164C" w:rsidRPr="002D3FD7">
        <w:t>rašt</w:t>
      </w:r>
      <w:r w:rsidRPr="002D3FD7">
        <w:t xml:space="preserve">ą </w:t>
      </w:r>
      <w:r w:rsidR="0062164C" w:rsidRPr="002D3FD7">
        <w:t>Nr.</w:t>
      </w:r>
      <w:r w:rsidR="002D3FD7">
        <w:t xml:space="preserve"> </w:t>
      </w:r>
      <w:r w:rsidR="002D3FD7" w:rsidRPr="002D3FD7">
        <w:t>20-7505(4.45K)</w:t>
      </w:r>
      <w:r w:rsidR="002D3FD7" w:rsidRPr="002D3FD7">
        <w:rPr>
          <w:b/>
          <w:bCs/>
        </w:rPr>
        <w:t xml:space="preserve"> </w:t>
      </w:r>
      <w:r w:rsidRPr="002D3FD7">
        <w:t xml:space="preserve">Užsakovui </w:t>
      </w:r>
      <w:r w:rsidR="002210DF" w:rsidRPr="002D3FD7">
        <w:t xml:space="preserve">dėl </w:t>
      </w:r>
      <w:r w:rsidR="002576C3" w:rsidRPr="002D3FD7">
        <w:t>papildomų</w:t>
      </w:r>
      <w:r w:rsidR="00A85A43" w:rsidRPr="002D3FD7">
        <w:t xml:space="preserve"> ir</w:t>
      </w:r>
      <w:r w:rsidR="002576C3">
        <w:t xml:space="preserve"> nevykdomų darbų</w:t>
      </w:r>
      <w:r w:rsidR="00A85A43">
        <w:t>, bei</w:t>
      </w:r>
      <w:r w:rsidR="002576C3">
        <w:t xml:space="preserve"> </w:t>
      </w:r>
      <w:r w:rsidR="00384665">
        <w:t>sutarties pratęsimo</w:t>
      </w:r>
      <w:r w:rsidR="002210DF">
        <w:t xml:space="preserve"> </w:t>
      </w:r>
      <w:r>
        <w:t xml:space="preserve">(toliau – Raštas), </w:t>
      </w:r>
      <w:r w:rsidR="0062164C">
        <w:t xml:space="preserve"> </w:t>
      </w:r>
      <w:r w:rsidR="00CD1576" w:rsidRPr="00312E54">
        <w:t>kuriame  yra išdėstytos sekančios aplinkybės:</w:t>
      </w:r>
    </w:p>
    <w:p w14:paraId="1F0378D5" w14:textId="54FFBA51" w:rsidR="003D2B76" w:rsidRPr="003D2B76" w:rsidRDefault="00CD1576" w:rsidP="003D2B76">
      <w:pPr>
        <w:shd w:val="clear" w:color="auto" w:fill="FFFFFF" w:themeFill="background1"/>
        <w:spacing w:line="360" w:lineRule="auto"/>
        <w:ind w:firstLine="1277"/>
        <w:jc w:val="both"/>
        <w:rPr>
          <w:bCs/>
        </w:rPr>
      </w:pPr>
      <w:r>
        <w:t>A:</w:t>
      </w:r>
      <w:r w:rsidR="003D2B76">
        <w:t xml:space="preserve"> </w:t>
      </w:r>
      <w:r w:rsidR="003D2B76">
        <w:rPr>
          <w:bCs/>
        </w:rPr>
        <w:t>a</w:t>
      </w:r>
      <w:r w:rsidR="003D2B76" w:rsidRPr="003D2B76">
        <w:rPr>
          <w:bCs/>
        </w:rPr>
        <w:t>tsižvelgiant į tai, kad</w:t>
      </w:r>
      <w:r w:rsidR="00384665">
        <w:rPr>
          <w:bCs/>
        </w:rPr>
        <w:t xml:space="preserve"> </w:t>
      </w:r>
      <w:r w:rsidR="00A85A43">
        <w:rPr>
          <w:bCs/>
        </w:rPr>
        <w:t xml:space="preserve">Rangovui </w:t>
      </w:r>
      <w:r w:rsidR="00384665">
        <w:rPr>
          <w:bCs/>
        </w:rPr>
        <w:t xml:space="preserve">vykdant </w:t>
      </w:r>
      <w:r w:rsidR="00A1467D">
        <w:rPr>
          <w:bCs/>
        </w:rPr>
        <w:t xml:space="preserve">2024 m. </w:t>
      </w:r>
      <w:r w:rsidR="00A85A43">
        <w:rPr>
          <w:bCs/>
        </w:rPr>
        <w:t>lapkričio</w:t>
      </w:r>
      <w:r w:rsidR="00A1467D">
        <w:rPr>
          <w:bCs/>
        </w:rPr>
        <w:t xml:space="preserve"> </w:t>
      </w:r>
      <w:r w:rsidR="00A85A43">
        <w:rPr>
          <w:bCs/>
        </w:rPr>
        <w:t>18</w:t>
      </w:r>
      <w:r w:rsidR="00A1467D">
        <w:rPr>
          <w:bCs/>
        </w:rPr>
        <w:t xml:space="preserve"> d. </w:t>
      </w:r>
      <w:r w:rsidR="00A85A43">
        <w:rPr>
          <w:bCs/>
        </w:rPr>
        <w:t>rangos</w:t>
      </w:r>
      <w:r w:rsidR="00A1467D">
        <w:rPr>
          <w:bCs/>
        </w:rPr>
        <w:t xml:space="preserve"> sutartį Nr. 22-</w:t>
      </w:r>
      <w:r w:rsidR="00A85A43">
        <w:rPr>
          <w:bCs/>
        </w:rPr>
        <w:t>1994</w:t>
      </w:r>
      <w:r w:rsidR="00A1467D">
        <w:rPr>
          <w:bCs/>
        </w:rPr>
        <w:t xml:space="preserve"> „</w:t>
      </w:r>
      <w:r w:rsidR="00A85A43">
        <w:rPr>
          <w:bCs/>
        </w:rPr>
        <w:t>Pastato Smėlynės g. 2B, Panevėžyje, dalies patalpų paprastojo remonto darbus</w:t>
      </w:r>
      <w:r w:rsidR="00A1467D">
        <w:rPr>
          <w:bCs/>
        </w:rPr>
        <w:t>“ (toliau – Sutartis)</w:t>
      </w:r>
      <w:r w:rsidR="00025BE3">
        <w:rPr>
          <w:bCs/>
        </w:rPr>
        <w:t xml:space="preserve"> ir </w:t>
      </w:r>
      <w:r w:rsidR="006E0EB0">
        <w:rPr>
          <w:bCs/>
        </w:rPr>
        <w:t xml:space="preserve">atliekant </w:t>
      </w:r>
      <w:r w:rsidR="00A85A43">
        <w:rPr>
          <w:bCs/>
        </w:rPr>
        <w:t>vidaus patalpų pertvarų demontavimą, nustatyta, kad</w:t>
      </w:r>
      <w:r w:rsidR="006C1ED9">
        <w:rPr>
          <w:bCs/>
        </w:rPr>
        <w:t xml:space="preserve"> </w:t>
      </w:r>
      <w:r w:rsidR="00A85A43">
        <w:rPr>
          <w:bCs/>
        </w:rPr>
        <w:t>patalpų grindų aukščiai</w:t>
      </w:r>
      <w:r w:rsidR="006C1ED9">
        <w:rPr>
          <w:bCs/>
        </w:rPr>
        <w:t xml:space="preserve"> skiriasi, o siekiant tinkamai atlikti Sutartyje numatytus darbus, </w:t>
      </w:r>
      <w:r w:rsidR="00771BAE">
        <w:rPr>
          <w:bCs/>
        </w:rPr>
        <w:t>reika</w:t>
      </w:r>
      <w:r w:rsidR="006C1ED9">
        <w:rPr>
          <w:bCs/>
        </w:rPr>
        <w:t>lingi papildomi darbai</w:t>
      </w:r>
      <w:r w:rsidR="00771BAE">
        <w:rPr>
          <w:bCs/>
        </w:rPr>
        <w:t xml:space="preserve"> </w:t>
      </w:r>
      <w:r w:rsidR="006C1ED9">
        <w:rPr>
          <w:bCs/>
        </w:rPr>
        <w:t>dėl aukščių suvienodinimo</w:t>
      </w:r>
      <w:r w:rsidR="00971C83">
        <w:rPr>
          <w:bCs/>
        </w:rPr>
        <w:t>, todėl Rangovas teikia papildomų darbų sąmatą</w:t>
      </w:r>
      <w:r w:rsidR="00B53DD7">
        <w:rPr>
          <w:bCs/>
        </w:rPr>
        <w:t>;</w:t>
      </w:r>
    </w:p>
    <w:p w14:paraId="61B6B1A1" w14:textId="1B3F707C" w:rsidR="00AE7EA4" w:rsidRDefault="003D2B76" w:rsidP="00CD1576">
      <w:pPr>
        <w:shd w:val="clear" w:color="auto" w:fill="FFFFFF" w:themeFill="background1"/>
        <w:spacing w:line="360" w:lineRule="auto"/>
        <w:ind w:firstLine="1277"/>
        <w:jc w:val="both"/>
        <w:rPr>
          <w:bCs/>
        </w:rPr>
      </w:pPr>
      <w:r>
        <w:t>B:</w:t>
      </w:r>
      <w:r w:rsidR="00CD1576">
        <w:t xml:space="preserve"> atsižvelgiant </w:t>
      </w:r>
      <w:r w:rsidR="00CD1576" w:rsidRPr="006F4F5B">
        <w:rPr>
          <w:bCs/>
        </w:rPr>
        <w:t xml:space="preserve">į tai, kad </w:t>
      </w:r>
      <w:r w:rsidR="006C1ED9">
        <w:rPr>
          <w:bCs/>
        </w:rPr>
        <w:t xml:space="preserve">Rangovui </w:t>
      </w:r>
      <w:r w:rsidR="00025BE3">
        <w:rPr>
          <w:bCs/>
        </w:rPr>
        <w:t>vykdant Sutartį</w:t>
      </w:r>
      <w:r w:rsidR="001167B3">
        <w:rPr>
          <w:bCs/>
        </w:rPr>
        <w:t xml:space="preserve"> </w:t>
      </w:r>
      <w:r w:rsidR="006C1ED9">
        <w:rPr>
          <w:bCs/>
        </w:rPr>
        <w:t>išardžius sen</w:t>
      </w:r>
      <w:r w:rsidR="0073778F">
        <w:rPr>
          <w:bCs/>
        </w:rPr>
        <w:t>as</w:t>
      </w:r>
      <w:r w:rsidR="006C1ED9">
        <w:rPr>
          <w:bCs/>
        </w:rPr>
        <w:t xml:space="preserve"> </w:t>
      </w:r>
      <w:r w:rsidR="001167B3">
        <w:rPr>
          <w:bCs/>
        </w:rPr>
        <w:t>patalp</w:t>
      </w:r>
      <w:r w:rsidR="0073778F">
        <w:rPr>
          <w:bCs/>
        </w:rPr>
        <w:t>ų</w:t>
      </w:r>
      <w:r w:rsidR="001167B3">
        <w:rPr>
          <w:bCs/>
        </w:rPr>
        <w:t xml:space="preserve"> </w:t>
      </w:r>
      <w:r w:rsidR="006C1ED9">
        <w:rPr>
          <w:bCs/>
        </w:rPr>
        <w:t>apdai</w:t>
      </w:r>
      <w:r w:rsidR="0073778F">
        <w:rPr>
          <w:bCs/>
        </w:rPr>
        <w:t xml:space="preserve">los detales </w:t>
      </w:r>
      <w:r w:rsidR="001167B3">
        <w:rPr>
          <w:bCs/>
        </w:rPr>
        <w:t>nustatyta, kad</w:t>
      </w:r>
      <w:r w:rsidR="006C1ED9">
        <w:rPr>
          <w:bCs/>
        </w:rPr>
        <w:t xml:space="preserve"> ketaus kanalizacijos</w:t>
      </w:r>
      <w:r w:rsidR="001167B3">
        <w:rPr>
          <w:bCs/>
        </w:rPr>
        <w:t xml:space="preserve"> </w:t>
      </w:r>
      <w:r w:rsidR="006C1ED9">
        <w:rPr>
          <w:bCs/>
        </w:rPr>
        <w:t>vamzdžio būklė yra avarinė</w:t>
      </w:r>
      <w:r w:rsidR="0073778F">
        <w:rPr>
          <w:bCs/>
        </w:rPr>
        <w:t xml:space="preserve"> ir</w:t>
      </w:r>
      <w:r w:rsidR="00971C83">
        <w:rPr>
          <w:bCs/>
        </w:rPr>
        <w:t xml:space="preserve"> būtini vamzdžio keitimo darbai</w:t>
      </w:r>
      <w:r w:rsidR="0073778F">
        <w:rPr>
          <w:bCs/>
        </w:rPr>
        <w:t xml:space="preserve">, todėl </w:t>
      </w:r>
      <w:r w:rsidR="00971C83">
        <w:rPr>
          <w:bCs/>
        </w:rPr>
        <w:t>Rangovas teikia papildomų darbų sąmatą;</w:t>
      </w:r>
    </w:p>
    <w:p w14:paraId="3DE899F8" w14:textId="77777777" w:rsidR="00971C83" w:rsidRDefault="00B53DD7" w:rsidP="00CD1576">
      <w:pPr>
        <w:shd w:val="clear" w:color="auto" w:fill="FFFFFF" w:themeFill="background1"/>
        <w:spacing w:line="360" w:lineRule="auto"/>
        <w:ind w:firstLine="1277"/>
        <w:jc w:val="both"/>
        <w:rPr>
          <w:bCs/>
        </w:rPr>
      </w:pPr>
      <w:r>
        <w:rPr>
          <w:bCs/>
        </w:rPr>
        <w:t>C</w:t>
      </w:r>
      <w:r w:rsidR="00AE7EA4">
        <w:rPr>
          <w:bCs/>
        </w:rPr>
        <w:t>: a</w:t>
      </w:r>
      <w:r w:rsidR="00AE7EA4" w:rsidRPr="006F4F5B">
        <w:rPr>
          <w:bCs/>
        </w:rPr>
        <w:t xml:space="preserve">tsižvelgiant į tai, </w:t>
      </w:r>
      <w:r>
        <w:rPr>
          <w:bCs/>
        </w:rPr>
        <w:t xml:space="preserve">kad </w:t>
      </w:r>
      <w:r w:rsidR="001167B3">
        <w:rPr>
          <w:bCs/>
        </w:rPr>
        <w:t xml:space="preserve">Rangovui siekiant tinkamai įvykdyti Sutartį elektros instaliacijos dalyje reikalingi papildomi darbai, tai yra dėl elektros jungiklių, rozečių, elektros kabelių pervedžiojimo bei paskirstymo </w:t>
      </w:r>
      <w:r w:rsidR="00971C83">
        <w:rPr>
          <w:bCs/>
        </w:rPr>
        <w:t>skydelio keitimo nauju, todėl Rangovas teikia papildomų darbų sąmatą</w:t>
      </w:r>
      <w:r w:rsidR="00C2056A">
        <w:rPr>
          <w:bCs/>
        </w:rPr>
        <w:t>;</w:t>
      </w:r>
    </w:p>
    <w:p w14:paraId="596B30BD" w14:textId="2045EE70" w:rsidR="00971C83" w:rsidRDefault="00971C83" w:rsidP="00CD1576">
      <w:pPr>
        <w:shd w:val="clear" w:color="auto" w:fill="FFFFFF" w:themeFill="background1"/>
        <w:spacing w:line="360" w:lineRule="auto"/>
        <w:ind w:firstLine="1277"/>
        <w:jc w:val="both"/>
        <w:rPr>
          <w:bCs/>
        </w:rPr>
      </w:pPr>
      <w:r>
        <w:rPr>
          <w:bCs/>
        </w:rPr>
        <w:t xml:space="preserve">D: atsižvelgiant į tai, kad Užsakovas pirkime nebuvo numatęs </w:t>
      </w:r>
      <w:r w:rsidR="0073778F">
        <w:rPr>
          <w:bCs/>
        </w:rPr>
        <w:t xml:space="preserve">visų </w:t>
      </w:r>
      <w:r>
        <w:rPr>
          <w:bCs/>
        </w:rPr>
        <w:t>senų durų</w:t>
      </w:r>
      <w:r w:rsidR="00D3645C">
        <w:rPr>
          <w:bCs/>
        </w:rPr>
        <w:t xml:space="preserve">, remontuojamose patalpose, </w:t>
      </w:r>
      <w:r>
        <w:rPr>
          <w:bCs/>
        </w:rPr>
        <w:t>pakeitimo naujomis, o jų keitimas yra būtinas, todėl Rangovas teikia papildomų darbų sąmatą;</w:t>
      </w:r>
    </w:p>
    <w:p w14:paraId="11EFBA62" w14:textId="54BCCFBE" w:rsidR="00AE7EA4" w:rsidRDefault="00971C83" w:rsidP="00CD1576">
      <w:pPr>
        <w:shd w:val="clear" w:color="auto" w:fill="FFFFFF" w:themeFill="background1"/>
        <w:spacing w:line="360" w:lineRule="auto"/>
        <w:ind w:firstLine="1277"/>
        <w:jc w:val="both"/>
        <w:rPr>
          <w:bCs/>
        </w:rPr>
      </w:pPr>
      <w:r>
        <w:rPr>
          <w:bCs/>
        </w:rPr>
        <w:t>E: atsižvelgiant į tai, kad</w:t>
      </w:r>
      <w:r w:rsidR="007E547B">
        <w:rPr>
          <w:bCs/>
        </w:rPr>
        <w:t xml:space="preserve"> </w:t>
      </w:r>
      <w:r>
        <w:rPr>
          <w:bCs/>
        </w:rPr>
        <w:t>Užsakov</w:t>
      </w:r>
      <w:r w:rsidR="007E547B">
        <w:rPr>
          <w:bCs/>
        </w:rPr>
        <w:t>o pirkime</w:t>
      </w:r>
      <w:r>
        <w:rPr>
          <w:bCs/>
        </w:rPr>
        <w:t xml:space="preserve"> </w:t>
      </w:r>
      <w:r w:rsidR="007E547B">
        <w:rPr>
          <w:bCs/>
        </w:rPr>
        <w:t>nurody</w:t>
      </w:r>
      <w:r w:rsidR="00A55ED4">
        <w:rPr>
          <w:bCs/>
        </w:rPr>
        <w:t>ti</w:t>
      </w:r>
      <w:r w:rsidR="007E547B">
        <w:rPr>
          <w:bCs/>
        </w:rPr>
        <w:t xml:space="preserve"> </w:t>
      </w:r>
      <w:r>
        <w:rPr>
          <w:bCs/>
        </w:rPr>
        <w:t>darbų žiniara</w:t>
      </w:r>
      <w:r w:rsidR="007E547B">
        <w:rPr>
          <w:bCs/>
        </w:rPr>
        <w:t>ščio kiekiai</w:t>
      </w:r>
      <w:r>
        <w:rPr>
          <w:bCs/>
        </w:rPr>
        <w:t xml:space="preserve"> nėra tikslūs Rangovas teikia nevykdomų darbų sąmatą;</w:t>
      </w:r>
      <w:r w:rsidR="00C2056A">
        <w:rPr>
          <w:bCs/>
        </w:rPr>
        <w:t xml:space="preserve"> </w:t>
      </w:r>
      <w:r w:rsidR="002959C0">
        <w:rPr>
          <w:bCs/>
        </w:rPr>
        <w:t xml:space="preserve"> </w:t>
      </w:r>
    </w:p>
    <w:p w14:paraId="4D047A73" w14:textId="54747669" w:rsidR="006E0EB0" w:rsidRPr="00263334" w:rsidRDefault="002D43C5" w:rsidP="00E77CC7">
      <w:pPr>
        <w:pStyle w:val="Sraopastraipa"/>
        <w:spacing w:after="200" w:line="360" w:lineRule="auto"/>
        <w:ind w:left="0" w:firstLine="851"/>
        <w:jc w:val="both"/>
      </w:pPr>
      <w:r w:rsidRPr="00312E54">
        <w:lastRenderedPageBreak/>
        <w:t xml:space="preserve">Šalys sudarė šį papildomą susitarimą Nr. </w:t>
      </w:r>
      <w:r w:rsidR="00C2056A">
        <w:t>1</w:t>
      </w:r>
      <w:r w:rsidRPr="00312E54">
        <w:t xml:space="preserve"> (toliau – Susitarimas) prie </w:t>
      </w:r>
      <w:r w:rsidR="003A3D3C">
        <w:t>Sutarties</w:t>
      </w:r>
      <w:r w:rsidRPr="00312E54">
        <w:t xml:space="preserve"> ir vadovaujantis Sutarties </w:t>
      </w:r>
      <w:r w:rsidR="00C2056A">
        <w:t>3.</w:t>
      </w:r>
      <w:r w:rsidR="003A3D3C">
        <w:t>2</w:t>
      </w:r>
      <w:r w:rsidR="00D3645C">
        <w:t xml:space="preserve">, 16.2 </w:t>
      </w:r>
      <w:r w:rsidRPr="00263334">
        <w:t>p</w:t>
      </w:r>
      <w:r w:rsidR="003A3D3C">
        <w:t>apunkči</w:t>
      </w:r>
      <w:r w:rsidR="00D3645C">
        <w:t>ais</w:t>
      </w:r>
      <w:r w:rsidR="003A3D3C">
        <w:t xml:space="preserve">, </w:t>
      </w:r>
      <w:r w:rsidR="003A3D3C" w:rsidRPr="003A3D3C">
        <w:t>Viešųjų pirkimų įstatymo 89 straipsnio 1 dalies 2 punktu,  ir atsižvelgdamos į Rangovo pateiktą Raštą Šalys sudarė šį Susitarimą ir susitarė</w:t>
      </w:r>
      <w:r w:rsidR="0062164C" w:rsidRPr="00263334">
        <w:t>:</w:t>
      </w:r>
    </w:p>
    <w:p w14:paraId="41F6E237" w14:textId="77777777" w:rsidR="00E77CC7" w:rsidRDefault="00E77CC7" w:rsidP="00E77CC7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</w:pPr>
      <w:r>
        <w:t>P</w:t>
      </w:r>
      <w:r w:rsidR="000D251B" w:rsidRPr="00263334">
        <w:t>akeisti 3.</w:t>
      </w:r>
      <w:r w:rsidR="003A3D3C">
        <w:t xml:space="preserve">1. </w:t>
      </w:r>
      <w:r w:rsidR="006941B0" w:rsidRPr="00263334">
        <w:t>papunk</w:t>
      </w:r>
      <w:r>
        <w:t>tį</w:t>
      </w:r>
      <w:r w:rsidR="00CB1F51" w:rsidRPr="00263334">
        <w:t xml:space="preserve"> </w:t>
      </w:r>
      <w:r w:rsidR="000D251B" w:rsidRPr="00263334">
        <w:t>ir išdėstyti</w:t>
      </w:r>
      <w:r>
        <w:t xml:space="preserve"> jį</w:t>
      </w:r>
      <w:r w:rsidR="000D251B" w:rsidRPr="00263334">
        <w:t xml:space="preserve"> taip:</w:t>
      </w:r>
      <w:r>
        <w:t xml:space="preserve"> </w:t>
      </w:r>
    </w:p>
    <w:p w14:paraId="5C330CBD" w14:textId="3F552EF2" w:rsidR="003A3D3C" w:rsidRDefault="000D251B" w:rsidP="00E77CC7">
      <w:pPr>
        <w:spacing w:line="360" w:lineRule="auto"/>
        <w:jc w:val="both"/>
      </w:pPr>
      <w:r w:rsidRPr="00263334">
        <w:t>,,</w:t>
      </w:r>
      <w:bookmarkStart w:id="1" w:name="_Ref227942311"/>
      <w:r w:rsidR="003A3D3C" w:rsidRPr="003A3D3C">
        <w:t xml:space="preserve">3.1. </w:t>
      </w:r>
      <w:bookmarkEnd w:id="1"/>
      <w:r w:rsidR="003A3D3C" w:rsidRPr="003A3D3C">
        <w:t xml:space="preserve">Sutartyje yra pasirinktas šis kainos apskaičiavimo būdas: fiksuotos kainos. Pradinė Sutarties vertė (ji yra lygi Rangovo pasiūlymo kainai be pridėtinės vertės mokesčio (toliau – PVM), </w:t>
      </w:r>
      <w:r w:rsidR="003A3D3C" w:rsidRPr="00C30DC3">
        <w:t xml:space="preserve">nurodytai už visą perkamų Darbų apimtį) ir Sutartyje nurodytų atliekamų Darbų kaina be PVM yra </w:t>
      </w:r>
      <w:bookmarkStart w:id="2" w:name="_Hlk156129605"/>
      <w:r w:rsidR="00C30DC3" w:rsidRPr="00C30DC3">
        <w:t>74</w:t>
      </w:r>
      <w:r w:rsidR="003A3D3C" w:rsidRPr="00C30DC3">
        <w:t> </w:t>
      </w:r>
      <w:r w:rsidR="00C30DC3" w:rsidRPr="00C30DC3">
        <w:t>883</w:t>
      </w:r>
      <w:r w:rsidR="003A3D3C" w:rsidRPr="00C30DC3">
        <w:t>,</w:t>
      </w:r>
      <w:r w:rsidR="00C30DC3" w:rsidRPr="00C30DC3">
        <w:t>48</w:t>
      </w:r>
      <w:r w:rsidR="003A3D3C" w:rsidRPr="00C30DC3">
        <w:t xml:space="preserve"> Eur (</w:t>
      </w:r>
      <w:r w:rsidR="00C30DC3" w:rsidRPr="00E77CC7">
        <w:rPr>
          <w:iCs/>
        </w:rPr>
        <w:t>septyn</w:t>
      </w:r>
      <w:r w:rsidR="003A3D3C" w:rsidRPr="00E77CC7">
        <w:rPr>
          <w:iCs/>
        </w:rPr>
        <w:t xml:space="preserve">iasdešimt </w:t>
      </w:r>
      <w:r w:rsidR="00C30DC3" w:rsidRPr="00E77CC7">
        <w:rPr>
          <w:iCs/>
        </w:rPr>
        <w:t>keturi</w:t>
      </w:r>
      <w:r w:rsidR="003A3D3C" w:rsidRPr="00E77CC7">
        <w:rPr>
          <w:iCs/>
        </w:rPr>
        <w:t xml:space="preserve"> tūkstančiai </w:t>
      </w:r>
      <w:r w:rsidR="00C30DC3" w:rsidRPr="00E77CC7">
        <w:rPr>
          <w:iCs/>
        </w:rPr>
        <w:t>aštuoni</w:t>
      </w:r>
      <w:r w:rsidR="003A3D3C" w:rsidRPr="00E77CC7">
        <w:rPr>
          <w:iCs/>
        </w:rPr>
        <w:t xml:space="preserve"> šimtai </w:t>
      </w:r>
      <w:r w:rsidR="00C30DC3" w:rsidRPr="00E77CC7">
        <w:rPr>
          <w:iCs/>
        </w:rPr>
        <w:t>aštuon</w:t>
      </w:r>
      <w:r w:rsidR="003A3D3C" w:rsidRPr="00E77CC7">
        <w:rPr>
          <w:iCs/>
        </w:rPr>
        <w:t xml:space="preserve">iasdešimt </w:t>
      </w:r>
      <w:r w:rsidR="00C30DC3" w:rsidRPr="00E77CC7">
        <w:rPr>
          <w:iCs/>
        </w:rPr>
        <w:t>trys</w:t>
      </w:r>
      <w:r w:rsidR="003A3D3C" w:rsidRPr="00E77CC7">
        <w:rPr>
          <w:iCs/>
        </w:rPr>
        <w:t xml:space="preserve"> eurai </w:t>
      </w:r>
      <w:r w:rsidR="00C30DC3" w:rsidRPr="00E77CC7">
        <w:rPr>
          <w:iCs/>
        </w:rPr>
        <w:t>48</w:t>
      </w:r>
      <w:r w:rsidR="003A3D3C" w:rsidRPr="00E77CC7">
        <w:rPr>
          <w:iCs/>
        </w:rPr>
        <w:t xml:space="preserve"> ct)</w:t>
      </w:r>
      <w:bookmarkEnd w:id="2"/>
      <w:r w:rsidR="003A3D3C" w:rsidRPr="00C30DC3">
        <w:t>, PVM (21%) sudaro 1</w:t>
      </w:r>
      <w:r w:rsidR="00C30DC3" w:rsidRPr="00C30DC3">
        <w:t>5</w:t>
      </w:r>
      <w:r w:rsidR="003A3D3C" w:rsidRPr="00C30DC3">
        <w:t> </w:t>
      </w:r>
      <w:r w:rsidR="00C30DC3" w:rsidRPr="00C30DC3">
        <w:t>725</w:t>
      </w:r>
      <w:r w:rsidR="003A3D3C" w:rsidRPr="00C30DC3">
        <w:t>,</w:t>
      </w:r>
      <w:r w:rsidR="00C30DC3" w:rsidRPr="00C30DC3">
        <w:t>53</w:t>
      </w:r>
      <w:r w:rsidR="003A3D3C" w:rsidRPr="00C30DC3">
        <w:t xml:space="preserve"> Eur (</w:t>
      </w:r>
      <w:r w:rsidR="00C30DC3" w:rsidRPr="00E77CC7">
        <w:rPr>
          <w:iCs/>
        </w:rPr>
        <w:t>penkio</w:t>
      </w:r>
      <w:r w:rsidR="003A3D3C" w:rsidRPr="00E77CC7">
        <w:rPr>
          <w:iCs/>
        </w:rPr>
        <w:t>lika tūkstančių septyni šimtai</w:t>
      </w:r>
      <w:r w:rsidR="00C30DC3" w:rsidRPr="00E77CC7">
        <w:rPr>
          <w:iCs/>
        </w:rPr>
        <w:t xml:space="preserve"> dvidešimt penki</w:t>
      </w:r>
      <w:r w:rsidR="003A3D3C" w:rsidRPr="00E77CC7">
        <w:rPr>
          <w:iCs/>
        </w:rPr>
        <w:t xml:space="preserve"> eur</w:t>
      </w:r>
      <w:r w:rsidR="00C30DC3" w:rsidRPr="00E77CC7">
        <w:rPr>
          <w:iCs/>
        </w:rPr>
        <w:t>ai</w:t>
      </w:r>
      <w:r w:rsidR="003A3D3C" w:rsidRPr="00E77CC7">
        <w:rPr>
          <w:iCs/>
        </w:rPr>
        <w:t xml:space="preserve"> </w:t>
      </w:r>
      <w:r w:rsidR="00C30DC3" w:rsidRPr="00E77CC7">
        <w:rPr>
          <w:iCs/>
        </w:rPr>
        <w:t>53</w:t>
      </w:r>
      <w:r w:rsidR="003A3D3C" w:rsidRPr="00E77CC7">
        <w:rPr>
          <w:iCs/>
        </w:rPr>
        <w:t xml:space="preserve"> ct</w:t>
      </w:r>
      <w:r w:rsidR="003A3D3C" w:rsidRPr="00C30DC3">
        <w:t xml:space="preserve">), </w:t>
      </w:r>
      <w:r w:rsidR="003A3D3C" w:rsidRPr="00E77CC7">
        <w:rPr>
          <w:b/>
          <w:bCs/>
        </w:rPr>
        <w:t xml:space="preserve">Darbų kaina su PVM – </w:t>
      </w:r>
      <w:r w:rsidR="00C30DC3" w:rsidRPr="00E77CC7">
        <w:rPr>
          <w:b/>
          <w:bCs/>
        </w:rPr>
        <w:t>90</w:t>
      </w:r>
      <w:r w:rsidR="003A3D3C" w:rsidRPr="00E77CC7">
        <w:rPr>
          <w:b/>
          <w:bCs/>
        </w:rPr>
        <w:t> </w:t>
      </w:r>
      <w:r w:rsidR="00C30DC3" w:rsidRPr="00E77CC7">
        <w:rPr>
          <w:b/>
          <w:bCs/>
        </w:rPr>
        <w:t>609</w:t>
      </w:r>
      <w:r w:rsidR="003A3D3C" w:rsidRPr="00E77CC7">
        <w:rPr>
          <w:b/>
          <w:bCs/>
        </w:rPr>
        <w:t>,0</w:t>
      </w:r>
      <w:r w:rsidR="00C30DC3" w:rsidRPr="00E77CC7">
        <w:rPr>
          <w:b/>
          <w:bCs/>
        </w:rPr>
        <w:t>1</w:t>
      </w:r>
      <w:r w:rsidR="003A3D3C" w:rsidRPr="00E77CC7">
        <w:rPr>
          <w:b/>
          <w:bCs/>
        </w:rPr>
        <w:t xml:space="preserve"> </w:t>
      </w:r>
      <w:r w:rsidR="003A3D3C" w:rsidRPr="00E77CC7">
        <w:rPr>
          <w:b/>
          <w:bCs/>
          <w:iCs/>
        </w:rPr>
        <w:t>Eur</w:t>
      </w:r>
      <w:r w:rsidR="003A3D3C" w:rsidRPr="00E77CC7">
        <w:rPr>
          <w:i/>
        </w:rPr>
        <w:t xml:space="preserve"> </w:t>
      </w:r>
      <w:r w:rsidR="003A3D3C" w:rsidRPr="00E77CC7">
        <w:rPr>
          <w:iCs/>
        </w:rPr>
        <w:t>(</w:t>
      </w:r>
      <w:r w:rsidR="00C30DC3" w:rsidRPr="00E77CC7">
        <w:rPr>
          <w:iCs/>
        </w:rPr>
        <w:t>dev</w:t>
      </w:r>
      <w:r w:rsidR="003A3D3C" w:rsidRPr="00E77CC7">
        <w:rPr>
          <w:iCs/>
        </w:rPr>
        <w:t>yniasdešimt tūkstanči</w:t>
      </w:r>
      <w:r w:rsidR="00C30DC3" w:rsidRPr="00E77CC7">
        <w:rPr>
          <w:iCs/>
        </w:rPr>
        <w:t>ų</w:t>
      </w:r>
      <w:r w:rsidR="003A3D3C" w:rsidRPr="00E77CC7">
        <w:rPr>
          <w:iCs/>
        </w:rPr>
        <w:t xml:space="preserve"> </w:t>
      </w:r>
      <w:r w:rsidR="00C30DC3" w:rsidRPr="00E77CC7">
        <w:rPr>
          <w:iCs/>
        </w:rPr>
        <w:t>šeši</w:t>
      </w:r>
      <w:r w:rsidR="003A3D3C" w:rsidRPr="00E77CC7">
        <w:rPr>
          <w:iCs/>
        </w:rPr>
        <w:t xml:space="preserve"> šimtai </w:t>
      </w:r>
      <w:r w:rsidR="00C30DC3" w:rsidRPr="00E77CC7">
        <w:rPr>
          <w:iCs/>
        </w:rPr>
        <w:t>devyni</w:t>
      </w:r>
      <w:r w:rsidR="003A3D3C" w:rsidRPr="00E77CC7">
        <w:rPr>
          <w:iCs/>
        </w:rPr>
        <w:t xml:space="preserve"> eurai </w:t>
      </w:r>
      <w:r w:rsidR="00C30DC3" w:rsidRPr="00E77CC7">
        <w:rPr>
          <w:iCs/>
        </w:rPr>
        <w:t>01</w:t>
      </w:r>
      <w:r w:rsidR="003A3D3C" w:rsidRPr="00E77CC7">
        <w:rPr>
          <w:iCs/>
        </w:rPr>
        <w:t xml:space="preserve"> ct</w:t>
      </w:r>
      <w:r w:rsidR="003A3D3C" w:rsidRPr="00C30DC3">
        <w:t>) (toliau – Darbų kaina / Sutarties kaina).</w:t>
      </w:r>
    </w:p>
    <w:p w14:paraId="34449CC0" w14:textId="3743E555" w:rsidR="00E77CC7" w:rsidRDefault="00E77CC7" w:rsidP="00E77CC7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</w:pPr>
      <w:r>
        <w:t>Pakeisti 4.1.2 papunktį ir išdėstyti jį taip:</w:t>
      </w:r>
    </w:p>
    <w:p w14:paraId="5335383D" w14:textId="72B063EA" w:rsidR="00E77CC7" w:rsidRDefault="00E77CC7" w:rsidP="00E77CC7">
      <w:pPr>
        <w:pStyle w:val="Betarp"/>
        <w:spacing w:line="360" w:lineRule="auto"/>
      </w:pPr>
      <w:r>
        <w:t>,,</w:t>
      </w:r>
      <w:r w:rsidR="003A3D3C" w:rsidRPr="00364BE9">
        <w:t xml:space="preserve">4.1.2. Darbų pabaiga – </w:t>
      </w:r>
      <w:r w:rsidR="003A3D3C" w:rsidRPr="00364BE9">
        <w:rPr>
          <w:b/>
          <w:bCs/>
        </w:rPr>
        <w:t>ne vėlesnė kaip 202</w:t>
      </w:r>
      <w:r w:rsidR="002D3FD7">
        <w:rPr>
          <w:b/>
          <w:bCs/>
        </w:rPr>
        <w:t>5</w:t>
      </w:r>
      <w:r w:rsidR="003A3D3C" w:rsidRPr="00364BE9">
        <w:rPr>
          <w:b/>
          <w:bCs/>
        </w:rPr>
        <w:t xml:space="preserve"> m. </w:t>
      </w:r>
      <w:r w:rsidR="002D3FD7">
        <w:rPr>
          <w:b/>
          <w:bCs/>
        </w:rPr>
        <w:t>vasario</w:t>
      </w:r>
      <w:r w:rsidR="003A3D3C" w:rsidRPr="00364BE9">
        <w:rPr>
          <w:b/>
          <w:bCs/>
        </w:rPr>
        <w:t xml:space="preserve"> </w:t>
      </w:r>
      <w:r w:rsidR="002D3FD7">
        <w:rPr>
          <w:b/>
          <w:bCs/>
        </w:rPr>
        <w:t>10</w:t>
      </w:r>
      <w:r w:rsidR="003A3D3C" w:rsidRPr="00364BE9">
        <w:rPr>
          <w:b/>
          <w:bCs/>
        </w:rPr>
        <w:t xml:space="preserve"> d.</w:t>
      </w:r>
      <w:r w:rsidR="003A3D3C" w:rsidRPr="00364BE9">
        <w:t xml:space="preserve"> Darbų pabaiga pagal Sutartį bus laikomas momentas, kai bus užbaigti visi Sutartyje numatyti Darbai, ištaisyti defektai ir pasirašytas Darbų perdavimo–priėmimo aktas</w:t>
      </w:r>
      <w:r w:rsidR="002D3FD7">
        <w:t>.“</w:t>
      </w:r>
    </w:p>
    <w:p w14:paraId="1326F55F" w14:textId="4CD55B54" w:rsidR="006E0EB0" w:rsidRDefault="00E77CC7" w:rsidP="00E77CC7">
      <w:pPr>
        <w:pStyle w:val="Betarp"/>
        <w:spacing w:line="360" w:lineRule="auto"/>
        <w:ind w:firstLine="851"/>
      </w:pPr>
      <w:r>
        <w:t xml:space="preserve">3. </w:t>
      </w:r>
      <w:r w:rsidR="0062164C">
        <w:t>Kitos Sutarties sąlygos lieka nepakeistos.</w:t>
      </w:r>
    </w:p>
    <w:p w14:paraId="4B646B4F" w14:textId="0875B1CF" w:rsidR="006E0EB0" w:rsidRDefault="00E77CC7" w:rsidP="00E77CC7">
      <w:pPr>
        <w:spacing w:line="360" w:lineRule="auto"/>
        <w:ind w:firstLine="851"/>
        <w:jc w:val="both"/>
      </w:pPr>
      <w:r>
        <w:t>4</w:t>
      </w:r>
      <w:r w:rsidR="0062164C">
        <w:t>.</w:t>
      </w:r>
      <w:r w:rsidR="00226227">
        <w:t xml:space="preserve"> </w:t>
      </w:r>
      <w:r w:rsidR="0062164C">
        <w:t>Susitarimas sudaromas lietuvių kalba ir Šalių pasirašomas kvalifikuotu elektroniniu parašu.</w:t>
      </w:r>
    </w:p>
    <w:p w14:paraId="5E10AF5A" w14:textId="102B1B7A" w:rsidR="0062164C" w:rsidRDefault="00E77CC7" w:rsidP="00E77CC7">
      <w:pPr>
        <w:spacing w:line="360" w:lineRule="auto"/>
        <w:ind w:firstLine="851"/>
        <w:jc w:val="both"/>
      </w:pPr>
      <w:r>
        <w:t>5</w:t>
      </w:r>
      <w:r w:rsidR="0062164C">
        <w:t>.</w:t>
      </w:r>
      <w:r w:rsidR="00226227">
        <w:t xml:space="preserve"> </w:t>
      </w:r>
      <w:r w:rsidR="0062164C">
        <w:t>Susitarimas sudaromas 1 (vienu) egzemplioriumi</w:t>
      </w:r>
      <w:r w:rsidR="004430C0">
        <w:t>.</w:t>
      </w:r>
    </w:p>
    <w:p w14:paraId="0814EB69" w14:textId="77777777" w:rsidR="00E77CC7" w:rsidRDefault="00E77CC7" w:rsidP="00E77CC7">
      <w:pPr>
        <w:pStyle w:val="Betarp"/>
        <w:spacing w:line="360" w:lineRule="auto"/>
        <w:rPr>
          <w:b/>
          <w:bCs/>
        </w:rPr>
      </w:pPr>
    </w:p>
    <w:p w14:paraId="0537B6A0" w14:textId="44C6576E" w:rsidR="00A55ED4" w:rsidRPr="00A55ED4" w:rsidRDefault="00A55ED4" w:rsidP="00E77CC7">
      <w:pPr>
        <w:pStyle w:val="Betarp"/>
        <w:spacing w:line="360" w:lineRule="auto"/>
        <w:rPr>
          <w:b/>
          <w:bCs/>
        </w:rPr>
      </w:pPr>
      <w:r w:rsidRPr="00A55ED4">
        <w:rPr>
          <w:b/>
          <w:bCs/>
        </w:rPr>
        <w:t xml:space="preserve">PRIDEDAMA: </w:t>
      </w:r>
    </w:p>
    <w:p w14:paraId="4AA09182" w14:textId="689D8C34" w:rsidR="00A55ED4" w:rsidRPr="00A55ED4" w:rsidRDefault="00A55ED4" w:rsidP="00A55ED4">
      <w:pPr>
        <w:pStyle w:val="Betarp"/>
        <w:numPr>
          <w:ilvl w:val="0"/>
          <w:numId w:val="16"/>
        </w:numPr>
        <w:spacing w:line="360" w:lineRule="auto"/>
      </w:pPr>
      <w:r w:rsidRPr="00A55ED4">
        <w:t>2024-12</w:t>
      </w:r>
      <w:r>
        <w:t>-04 Statinio apžiūros aktas – 2 psl.</w:t>
      </w:r>
    </w:p>
    <w:p w14:paraId="776335D5" w14:textId="67EFA4DA" w:rsidR="00A55ED4" w:rsidRPr="00A55ED4" w:rsidRDefault="00A55ED4" w:rsidP="00A55ED4">
      <w:pPr>
        <w:pStyle w:val="Betarp"/>
        <w:numPr>
          <w:ilvl w:val="0"/>
          <w:numId w:val="16"/>
        </w:numPr>
        <w:spacing w:line="360" w:lineRule="auto"/>
      </w:pPr>
      <w:r>
        <w:t>Lokalinė sąmat</w:t>
      </w:r>
      <w:r w:rsidR="009E683E">
        <w:t>a</w:t>
      </w:r>
      <w:r>
        <w:t xml:space="preserve"> – 6 psl.</w:t>
      </w:r>
    </w:p>
    <w:p w14:paraId="178A835F" w14:textId="5FB403BC" w:rsidR="00CA4832" w:rsidRDefault="00CA4832" w:rsidP="0023671C">
      <w:pPr>
        <w:suppressAutoHyphens/>
        <w:jc w:val="both"/>
        <w:rPr>
          <w:b/>
          <w:bCs/>
          <w:caps/>
        </w:rPr>
      </w:pPr>
    </w:p>
    <w:p w14:paraId="264AF67B" w14:textId="611902BA" w:rsidR="001272B9" w:rsidRPr="00B075CB" w:rsidRDefault="005B5684" w:rsidP="0023671C">
      <w:pPr>
        <w:suppressAutoHyphens/>
        <w:jc w:val="both"/>
      </w:pPr>
      <w:r w:rsidRPr="00B075CB">
        <w:rPr>
          <w:b/>
          <w:bCs/>
          <w:caps/>
        </w:rPr>
        <w:t>Šalių parašai:</w:t>
      </w:r>
    </w:p>
    <w:tbl>
      <w:tblPr>
        <w:tblW w:w="31459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5166"/>
        <w:gridCol w:w="10671"/>
        <w:gridCol w:w="10671"/>
      </w:tblGrid>
      <w:tr w:rsidR="002D3FD7" w:rsidRPr="00BB640B" w14:paraId="632A5E07" w14:textId="77777777" w:rsidTr="002D3FD7">
        <w:trPr>
          <w:trHeight w:val="3456"/>
        </w:trPr>
        <w:tc>
          <w:tcPr>
            <w:tcW w:w="4951" w:type="dxa"/>
          </w:tcPr>
          <w:p w14:paraId="3DA4CC9D" w14:textId="77777777" w:rsidR="002D3FD7" w:rsidRDefault="002D3FD7" w:rsidP="002D3FD7">
            <w:pPr>
              <w:pStyle w:val="Pagrindinistekstas"/>
              <w:tabs>
                <w:tab w:val="num" w:pos="907"/>
              </w:tabs>
              <w:spacing w:after="0" w:line="276" w:lineRule="auto"/>
              <w:rPr>
                <w:b/>
                <w:szCs w:val="24"/>
              </w:rPr>
            </w:pPr>
          </w:p>
          <w:p w14:paraId="5C6FC710" w14:textId="5186DBA3" w:rsidR="002D3FD7" w:rsidRPr="00364E1C" w:rsidRDefault="002D3FD7" w:rsidP="002D3FD7">
            <w:pPr>
              <w:pStyle w:val="Pagrindinistekstas"/>
              <w:tabs>
                <w:tab w:val="num" w:pos="907"/>
              </w:tabs>
              <w:spacing w:after="0" w:line="276" w:lineRule="auto"/>
              <w:rPr>
                <w:b/>
                <w:szCs w:val="24"/>
              </w:rPr>
            </w:pPr>
            <w:r w:rsidRPr="00073C60">
              <w:rPr>
                <w:b/>
                <w:szCs w:val="24"/>
              </w:rPr>
              <w:t>Užsakovas</w:t>
            </w:r>
          </w:p>
          <w:p w14:paraId="473490DF" w14:textId="77777777" w:rsidR="002D3FD7" w:rsidRPr="006C6B47" w:rsidRDefault="002D3FD7" w:rsidP="002D3FD7">
            <w:pPr>
              <w:spacing w:line="276" w:lineRule="auto"/>
              <w:rPr>
                <w:b/>
              </w:rPr>
            </w:pPr>
            <w:r w:rsidRPr="006C6B47">
              <w:rPr>
                <w:b/>
              </w:rPr>
              <w:t>Panevėžio miesto savivaldybės administracija</w:t>
            </w:r>
          </w:p>
          <w:p w14:paraId="46A68F9B" w14:textId="77777777" w:rsidR="002D3FD7" w:rsidRDefault="002D3FD7" w:rsidP="002D3FD7">
            <w:pPr>
              <w:spacing w:line="276" w:lineRule="auto"/>
            </w:pPr>
            <w:r>
              <w:t>Įmonės kodas 288724610</w:t>
            </w:r>
          </w:p>
          <w:p w14:paraId="7EE009EB" w14:textId="77777777" w:rsidR="002D3FD7" w:rsidRPr="00073C60" w:rsidRDefault="002D3FD7" w:rsidP="002D3FD7">
            <w:pPr>
              <w:spacing w:line="276" w:lineRule="auto"/>
            </w:pPr>
            <w:r>
              <w:t>Ne PVM mokėtojas</w:t>
            </w:r>
          </w:p>
          <w:p w14:paraId="73E969B0" w14:textId="77777777" w:rsidR="002D3FD7" w:rsidRPr="00073C60" w:rsidRDefault="002D3FD7" w:rsidP="002D3FD7">
            <w:pPr>
              <w:spacing w:line="276" w:lineRule="auto"/>
            </w:pPr>
            <w:r w:rsidRPr="00073C60">
              <w:t>Laisvės a. 20,  LT- 35200, Panevėžys</w:t>
            </w:r>
          </w:p>
          <w:p w14:paraId="5C8885BD" w14:textId="77777777" w:rsidR="002D3FD7" w:rsidRDefault="002D3FD7" w:rsidP="002D3FD7">
            <w:pPr>
              <w:spacing w:line="276" w:lineRule="auto"/>
            </w:pPr>
            <w:r w:rsidRPr="00073C60">
              <w:t xml:space="preserve">Tel. </w:t>
            </w:r>
            <w:r>
              <w:t>(</w:t>
            </w:r>
            <w:r w:rsidRPr="00443F03">
              <w:t>8 45</w:t>
            </w:r>
            <w:r>
              <w:t>)</w:t>
            </w:r>
            <w:r w:rsidRPr="00443F03">
              <w:t xml:space="preserve"> 501 360</w:t>
            </w:r>
          </w:p>
          <w:p w14:paraId="7C7F86C9" w14:textId="77777777" w:rsidR="002D3FD7" w:rsidRPr="00073C60" w:rsidRDefault="002D3FD7" w:rsidP="002D3FD7">
            <w:pPr>
              <w:spacing w:line="276" w:lineRule="auto"/>
            </w:pPr>
            <w:r>
              <w:t>El.</w:t>
            </w:r>
            <w:r w:rsidRPr="00073C60">
              <w:t xml:space="preserve"> pašt</w:t>
            </w:r>
            <w:r>
              <w:t xml:space="preserve">as </w:t>
            </w:r>
            <w:hyperlink r:id="rId6" w:history="1">
              <w:r w:rsidRPr="0015349F">
                <w:rPr>
                  <w:rStyle w:val="Hipersaitas"/>
                </w:rPr>
                <w:t>administracija@panevezys.lt</w:t>
              </w:r>
            </w:hyperlink>
            <w:r>
              <w:t xml:space="preserve"> </w:t>
            </w:r>
          </w:p>
          <w:p w14:paraId="4362D923" w14:textId="77777777" w:rsidR="002D3FD7" w:rsidRPr="00073C60" w:rsidRDefault="002D3FD7" w:rsidP="002D3FD7">
            <w:pPr>
              <w:spacing w:line="276" w:lineRule="auto"/>
            </w:pPr>
            <w:r w:rsidRPr="0044550C">
              <w:t>A.s. Nr.</w:t>
            </w:r>
            <w:r w:rsidRPr="0044550C">
              <w:rPr>
                <w:lang w:eastAsia="ar-SA"/>
              </w:rPr>
              <w:t xml:space="preserve"> </w:t>
            </w:r>
            <w:r w:rsidRPr="00095F20">
              <w:t>LT70 7300 0100 9139 8016</w:t>
            </w:r>
          </w:p>
          <w:p w14:paraId="4230E0F7" w14:textId="77777777" w:rsidR="002D3FD7" w:rsidRPr="00073C60" w:rsidRDefault="002D3FD7" w:rsidP="002D3FD7">
            <w:pPr>
              <w:spacing w:line="276" w:lineRule="auto"/>
            </w:pPr>
            <w:r w:rsidRPr="00073C60">
              <w:t>„Swedbank“</w:t>
            </w:r>
            <w:r>
              <w:t>, AB</w:t>
            </w:r>
          </w:p>
          <w:p w14:paraId="683347FB" w14:textId="77777777" w:rsidR="002D3FD7" w:rsidRDefault="002D3FD7" w:rsidP="002D3FD7">
            <w:pPr>
              <w:spacing w:line="276" w:lineRule="auto"/>
            </w:pPr>
            <w:r w:rsidRPr="00073C60">
              <w:t>Banko kodas 73000</w:t>
            </w:r>
          </w:p>
          <w:p w14:paraId="286F9763" w14:textId="095BA9E0" w:rsidR="002D3FD7" w:rsidRPr="00B075CB" w:rsidRDefault="002D3FD7" w:rsidP="002D3FD7">
            <w:pPr>
              <w:rPr>
                <w:sz w:val="20"/>
                <w:szCs w:val="20"/>
              </w:rPr>
            </w:pPr>
          </w:p>
        </w:tc>
        <w:tc>
          <w:tcPr>
            <w:tcW w:w="5166" w:type="dxa"/>
          </w:tcPr>
          <w:p w14:paraId="5A02A746" w14:textId="77777777" w:rsidR="002D3FD7" w:rsidRDefault="002D3FD7" w:rsidP="002D3FD7">
            <w:pPr>
              <w:tabs>
                <w:tab w:val="num" w:pos="907"/>
              </w:tabs>
              <w:suppressAutoHyphens/>
              <w:ind w:left="354" w:hanging="354"/>
              <w:rPr>
                <w:b/>
                <w:lang w:eastAsia="ar-SA"/>
              </w:rPr>
            </w:pPr>
          </w:p>
          <w:p w14:paraId="25E4442C" w14:textId="77BAF2D4" w:rsidR="002D3FD7" w:rsidRPr="005A16DA" w:rsidRDefault="002D3FD7" w:rsidP="002D3FD7">
            <w:pPr>
              <w:tabs>
                <w:tab w:val="num" w:pos="907"/>
              </w:tabs>
              <w:suppressAutoHyphens/>
              <w:ind w:left="354" w:hanging="354"/>
              <w:rPr>
                <w:b/>
                <w:lang w:eastAsia="ar-SA"/>
              </w:rPr>
            </w:pPr>
            <w:r w:rsidRPr="005A16DA">
              <w:rPr>
                <w:b/>
                <w:lang w:eastAsia="ar-SA"/>
              </w:rPr>
              <w:t>Rangovas</w:t>
            </w:r>
          </w:p>
          <w:p w14:paraId="41181CAF" w14:textId="77777777" w:rsidR="002D3FD7" w:rsidRPr="00E84531" w:rsidRDefault="002D3FD7" w:rsidP="002D3FD7">
            <w:pPr>
              <w:rPr>
                <w:b/>
                <w:bCs/>
              </w:rPr>
            </w:pPr>
            <w:r w:rsidRPr="00E84531">
              <w:rPr>
                <w:b/>
                <w:bCs/>
              </w:rPr>
              <w:t>UAB „Avestris“</w:t>
            </w:r>
          </w:p>
          <w:p w14:paraId="5511311A" w14:textId="77777777" w:rsidR="002D3FD7" w:rsidRPr="003F505E" w:rsidRDefault="002D3FD7" w:rsidP="002D3FD7">
            <w:r>
              <w:t>Juridinio asmens</w:t>
            </w:r>
            <w:r w:rsidRPr="005A16DA">
              <w:t xml:space="preserve"> kodas </w:t>
            </w:r>
            <w:r w:rsidRPr="003F505E">
              <w:t>302329684</w:t>
            </w:r>
          </w:p>
          <w:p w14:paraId="0F958FE2" w14:textId="77777777" w:rsidR="002D3FD7" w:rsidRPr="003F505E" w:rsidRDefault="002D3FD7" w:rsidP="002D3FD7">
            <w:r>
              <w:t xml:space="preserve">PVM mokėtojo kodas </w:t>
            </w:r>
            <w:r w:rsidRPr="003F505E">
              <w:t>LT100004641010</w:t>
            </w:r>
          </w:p>
          <w:p w14:paraId="77BD97FB" w14:textId="77777777" w:rsidR="002D3FD7" w:rsidRPr="003F505E" w:rsidRDefault="002D3FD7" w:rsidP="002D3FD7">
            <w:r w:rsidRPr="003F505E">
              <w:t>Ąžuolų g. 32, Panevėžys</w:t>
            </w:r>
          </w:p>
          <w:p w14:paraId="3F7C71F1" w14:textId="77777777" w:rsidR="002D3FD7" w:rsidRPr="003F505E" w:rsidRDefault="002D3FD7" w:rsidP="002D3FD7">
            <w:r>
              <w:t xml:space="preserve">Tel. </w:t>
            </w:r>
            <w:r w:rsidRPr="003F505E">
              <w:t>+370</w:t>
            </w:r>
            <w:r>
              <w:t> </w:t>
            </w:r>
            <w:r w:rsidRPr="003F505E">
              <w:t>656</w:t>
            </w:r>
            <w:r>
              <w:t xml:space="preserve"> </w:t>
            </w:r>
            <w:r w:rsidRPr="003F505E">
              <w:t>41621</w:t>
            </w:r>
          </w:p>
          <w:p w14:paraId="242C0AD6" w14:textId="77777777" w:rsidR="002D3FD7" w:rsidRPr="003F505E" w:rsidRDefault="002D3FD7" w:rsidP="002D3FD7">
            <w:r>
              <w:t xml:space="preserve">El.paštas </w:t>
            </w:r>
            <w:hyperlink r:id="rId7" w:history="1">
              <w:r w:rsidRPr="003F505E">
                <w:rPr>
                  <w:rStyle w:val="Hipersaitas"/>
                </w:rPr>
                <w:t>dainius@avestris.lt</w:t>
              </w:r>
            </w:hyperlink>
            <w:r>
              <w:t xml:space="preserve"> </w:t>
            </w:r>
          </w:p>
          <w:p w14:paraId="48A876E1" w14:textId="77777777" w:rsidR="002D3FD7" w:rsidRPr="003F505E" w:rsidRDefault="002D3FD7" w:rsidP="002D3FD7">
            <w:r w:rsidRPr="003F505E">
              <w:t xml:space="preserve">A. s. </w:t>
            </w:r>
            <w:r>
              <w:t xml:space="preserve">Nr. </w:t>
            </w:r>
            <w:r w:rsidRPr="003F505E">
              <w:t>LT77 7300 0101 3016</w:t>
            </w:r>
            <w:r>
              <w:t xml:space="preserve"> </w:t>
            </w:r>
            <w:r w:rsidRPr="003F505E">
              <w:t>03649</w:t>
            </w:r>
          </w:p>
          <w:p w14:paraId="01E565FE" w14:textId="77777777" w:rsidR="002D3FD7" w:rsidRPr="003F505E" w:rsidRDefault="002D3FD7" w:rsidP="002D3FD7">
            <w:r w:rsidRPr="003F505E">
              <w:t xml:space="preserve">Bankas </w:t>
            </w:r>
            <w:r w:rsidRPr="005A16DA">
              <w:t>Swedbank</w:t>
            </w:r>
            <w:r w:rsidRPr="003F505E">
              <w:t xml:space="preserve"> </w:t>
            </w:r>
            <w:r>
              <w:t xml:space="preserve">, </w:t>
            </w:r>
            <w:r w:rsidRPr="003F505E">
              <w:t xml:space="preserve">AB </w:t>
            </w:r>
          </w:p>
          <w:p w14:paraId="588662FD" w14:textId="77777777" w:rsidR="002D3FD7" w:rsidRPr="003F505E" w:rsidRDefault="002D3FD7" w:rsidP="002D3FD7">
            <w:r w:rsidRPr="003F505E">
              <w:t>Banko kodas 73000</w:t>
            </w:r>
          </w:p>
          <w:p w14:paraId="1585FDAF" w14:textId="77777777" w:rsidR="002D3FD7" w:rsidRDefault="002D3FD7" w:rsidP="002D3FD7">
            <w:pPr>
              <w:tabs>
                <w:tab w:val="num" w:pos="907"/>
              </w:tabs>
              <w:suppressAutoHyphens/>
              <w:spacing w:line="276" w:lineRule="auto"/>
              <w:ind w:left="354" w:hanging="354"/>
              <w:rPr>
                <w:b/>
                <w:lang w:eastAsia="ar-SA"/>
              </w:rPr>
            </w:pPr>
          </w:p>
        </w:tc>
        <w:tc>
          <w:tcPr>
            <w:tcW w:w="10671" w:type="dxa"/>
          </w:tcPr>
          <w:p w14:paraId="734D884C" w14:textId="4685C93D" w:rsidR="002D3FD7" w:rsidRDefault="002D3FD7" w:rsidP="002D3FD7">
            <w:pPr>
              <w:tabs>
                <w:tab w:val="num" w:pos="907"/>
              </w:tabs>
              <w:suppressAutoHyphens/>
              <w:spacing w:line="276" w:lineRule="auto"/>
              <w:ind w:left="354" w:hanging="354"/>
              <w:rPr>
                <w:b/>
                <w:lang w:eastAsia="ar-SA"/>
              </w:rPr>
            </w:pPr>
          </w:p>
          <w:p w14:paraId="4A2B37F5" w14:textId="603F3127" w:rsidR="002D3FD7" w:rsidRPr="005A16DA" w:rsidRDefault="002D3FD7" w:rsidP="002D3FD7">
            <w:pPr>
              <w:tabs>
                <w:tab w:val="num" w:pos="907"/>
              </w:tabs>
              <w:suppressAutoHyphens/>
              <w:spacing w:line="276" w:lineRule="auto"/>
              <w:ind w:left="354" w:hanging="354"/>
              <w:rPr>
                <w:b/>
                <w:lang w:eastAsia="ar-SA"/>
              </w:rPr>
            </w:pPr>
            <w:r w:rsidRPr="005A16DA">
              <w:rPr>
                <w:b/>
                <w:lang w:eastAsia="ar-SA"/>
              </w:rPr>
              <w:t>Rangovas</w:t>
            </w:r>
          </w:p>
          <w:p w14:paraId="22EEDF0B" w14:textId="77777777" w:rsidR="002D3FD7" w:rsidRPr="006E0EB0" w:rsidRDefault="002D3FD7" w:rsidP="002D3FD7">
            <w:pPr>
              <w:suppressAutoHyphens/>
              <w:jc w:val="both"/>
              <w:rPr>
                <w:b/>
                <w:lang w:eastAsia="ar-SA"/>
              </w:rPr>
            </w:pPr>
            <w:r w:rsidRPr="006E0EB0">
              <w:rPr>
                <w:b/>
                <w:lang w:eastAsia="ar-SA"/>
              </w:rPr>
              <w:t xml:space="preserve">„VRP projektai“, UAB </w:t>
            </w:r>
          </w:p>
          <w:p w14:paraId="40EF7007" w14:textId="77777777" w:rsidR="002D3FD7" w:rsidRPr="006E0EB0" w:rsidRDefault="002D3FD7" w:rsidP="002D3FD7">
            <w:pPr>
              <w:suppressAutoHyphens/>
              <w:jc w:val="both"/>
            </w:pPr>
            <w:r w:rsidRPr="006E0EB0">
              <w:rPr>
                <w:lang w:eastAsia="ar-SA"/>
              </w:rPr>
              <w:t xml:space="preserve">Kodas </w:t>
            </w:r>
            <w:r w:rsidRPr="006E0EB0">
              <w:t>300054816</w:t>
            </w:r>
          </w:p>
          <w:p w14:paraId="5D09E912" w14:textId="77777777" w:rsidR="002D3FD7" w:rsidRDefault="002D3FD7" w:rsidP="002D3FD7">
            <w:pPr>
              <w:suppressAutoHyphens/>
              <w:rPr>
                <w:lang w:eastAsia="ar-SA"/>
              </w:rPr>
            </w:pPr>
            <w:r w:rsidRPr="006E0EB0">
              <w:rPr>
                <w:lang w:eastAsia="ar-SA"/>
              </w:rPr>
              <w:t>PVM mokėtojo kodas LT100001548318</w:t>
            </w:r>
          </w:p>
          <w:p w14:paraId="3CA99DE0" w14:textId="308E456B" w:rsidR="002D3FD7" w:rsidRPr="006E0EB0" w:rsidRDefault="002D3FD7" w:rsidP="002D3FD7">
            <w:pPr>
              <w:suppressAutoHyphens/>
            </w:pPr>
            <w:r w:rsidRPr="006E0EB0">
              <w:t xml:space="preserve">Vilkiškio g. 8, Daukniūnų k. Panevėžio r. </w:t>
            </w:r>
          </w:p>
          <w:p w14:paraId="521A7257" w14:textId="77777777" w:rsidR="002D3FD7" w:rsidRPr="006E0EB0" w:rsidRDefault="002D3FD7" w:rsidP="002D3FD7">
            <w:pPr>
              <w:suppressAutoHyphens/>
              <w:jc w:val="both"/>
              <w:rPr>
                <w:highlight w:val="lightGray"/>
                <w:lang w:eastAsia="ar-SA"/>
              </w:rPr>
            </w:pPr>
            <w:r w:rsidRPr="006E0EB0">
              <w:rPr>
                <w:lang w:eastAsia="ar-SA"/>
              </w:rPr>
              <w:t>Tel. +370 614 92805</w:t>
            </w:r>
          </w:p>
          <w:p w14:paraId="5BA156E2" w14:textId="77777777" w:rsidR="002D3FD7" w:rsidRPr="006E0EB0" w:rsidRDefault="002D3FD7" w:rsidP="002D3FD7">
            <w:pPr>
              <w:suppressAutoHyphens/>
              <w:jc w:val="both"/>
            </w:pPr>
            <w:r w:rsidRPr="006E0EB0">
              <w:rPr>
                <w:lang w:eastAsia="ar-SA"/>
              </w:rPr>
              <w:t xml:space="preserve">El. paštas  </w:t>
            </w:r>
            <w:hyperlink r:id="rId8" w:history="1">
              <w:r w:rsidRPr="006E0EB0">
                <w:rPr>
                  <w:color w:val="0000FF"/>
                  <w:u w:val="single"/>
                  <w:lang w:eastAsia="ar-SA"/>
                </w:rPr>
                <w:t>vrp.viktoras@gmail.com</w:t>
              </w:r>
            </w:hyperlink>
          </w:p>
          <w:p w14:paraId="578F0FCA" w14:textId="77777777" w:rsidR="002D3FD7" w:rsidRPr="006E0EB0" w:rsidRDefault="002D3FD7" w:rsidP="002D3FD7">
            <w:pPr>
              <w:suppressAutoHyphens/>
              <w:jc w:val="both"/>
              <w:rPr>
                <w:lang w:eastAsia="ar-SA"/>
              </w:rPr>
            </w:pPr>
            <w:r w:rsidRPr="006E0EB0">
              <w:rPr>
                <w:lang w:eastAsia="ar-SA"/>
              </w:rPr>
              <w:t>A.s. LT09 4010 0412 0018 9271</w:t>
            </w:r>
          </w:p>
          <w:p w14:paraId="265DA39B" w14:textId="77777777" w:rsidR="002D3FD7" w:rsidRPr="006E0EB0" w:rsidRDefault="002D3FD7" w:rsidP="002D3FD7">
            <w:pPr>
              <w:suppressAutoHyphens/>
              <w:jc w:val="both"/>
              <w:rPr>
                <w:lang w:eastAsia="ar-SA"/>
              </w:rPr>
            </w:pPr>
            <w:r w:rsidRPr="006E0EB0">
              <w:rPr>
                <w:lang w:eastAsia="ar-SA"/>
              </w:rPr>
              <w:t>Bankas Luminor Bank AS Lietuvos skyrius</w:t>
            </w:r>
          </w:p>
          <w:p w14:paraId="715A485F" w14:textId="77777777" w:rsidR="002D3FD7" w:rsidRPr="006E0EB0" w:rsidRDefault="002D3FD7" w:rsidP="002D3FD7">
            <w:pPr>
              <w:suppressAutoHyphens/>
              <w:jc w:val="both"/>
              <w:rPr>
                <w:lang w:eastAsia="ar-SA"/>
              </w:rPr>
            </w:pPr>
            <w:r w:rsidRPr="006E0EB0">
              <w:rPr>
                <w:lang w:eastAsia="ar-SA"/>
              </w:rPr>
              <w:t>Banko kodas 40100</w:t>
            </w:r>
          </w:p>
          <w:p w14:paraId="096120EF" w14:textId="6F06E196" w:rsidR="002D3FD7" w:rsidRDefault="002D3FD7" w:rsidP="002D3FD7">
            <w:pPr>
              <w:spacing w:line="276" w:lineRule="auto"/>
            </w:pPr>
          </w:p>
          <w:p w14:paraId="35616707" w14:textId="77777777" w:rsidR="002D3FD7" w:rsidRPr="00C85E1A" w:rsidRDefault="002D3FD7" w:rsidP="002D3FD7">
            <w:pPr>
              <w:pStyle w:val="Pagrindinistekstas"/>
              <w:tabs>
                <w:tab w:val="num" w:pos="907"/>
              </w:tabs>
              <w:spacing w:after="0" w:line="276" w:lineRule="auto"/>
              <w:ind w:left="-106"/>
              <w:rPr>
                <w:b/>
                <w:szCs w:val="24"/>
              </w:rPr>
            </w:pPr>
          </w:p>
        </w:tc>
        <w:tc>
          <w:tcPr>
            <w:tcW w:w="10671" w:type="dxa"/>
          </w:tcPr>
          <w:p w14:paraId="24AE2D50" w14:textId="104EAD77" w:rsidR="002D3FD7" w:rsidRPr="00C85E1A" w:rsidRDefault="002D3FD7" w:rsidP="002D3FD7">
            <w:pPr>
              <w:pStyle w:val="Pagrindinistekstas"/>
              <w:tabs>
                <w:tab w:val="num" w:pos="907"/>
              </w:tabs>
              <w:spacing w:after="0" w:line="276" w:lineRule="auto"/>
              <w:ind w:left="-106"/>
              <w:rPr>
                <w:b/>
                <w:szCs w:val="24"/>
              </w:rPr>
            </w:pPr>
            <w:r w:rsidRPr="00C85E1A">
              <w:rPr>
                <w:b/>
                <w:szCs w:val="24"/>
              </w:rPr>
              <w:t>Rangovas</w:t>
            </w:r>
          </w:p>
          <w:p w14:paraId="490D0BA3" w14:textId="77777777" w:rsidR="002D3FD7" w:rsidRPr="00420418" w:rsidRDefault="002D3FD7" w:rsidP="002D3FD7">
            <w:pPr>
              <w:spacing w:line="276" w:lineRule="auto"/>
              <w:ind w:left="-106" w:right="252"/>
              <w:rPr>
                <w:b/>
              </w:rPr>
            </w:pPr>
            <w:r w:rsidRPr="00420418">
              <w:rPr>
                <w:b/>
              </w:rPr>
              <w:t>UAB „Fegda“</w:t>
            </w:r>
          </w:p>
          <w:p w14:paraId="14844130" w14:textId="77777777" w:rsidR="002D3FD7" w:rsidRPr="00420418" w:rsidRDefault="002D3FD7" w:rsidP="002D3FD7">
            <w:pPr>
              <w:spacing w:line="276" w:lineRule="auto"/>
              <w:ind w:left="-106" w:right="252"/>
            </w:pPr>
            <w:r w:rsidRPr="00420418">
              <w:t>Įmonės kodas 110801759</w:t>
            </w:r>
          </w:p>
          <w:p w14:paraId="30C5812A" w14:textId="77777777" w:rsidR="002D3FD7" w:rsidRPr="00420418" w:rsidRDefault="002D3FD7" w:rsidP="002D3FD7">
            <w:pPr>
              <w:spacing w:line="276" w:lineRule="auto"/>
              <w:ind w:left="-106" w:right="252"/>
              <w:rPr>
                <w:bCs/>
              </w:rPr>
            </w:pPr>
            <w:r w:rsidRPr="00420418">
              <w:rPr>
                <w:bCs/>
              </w:rPr>
              <w:t>PVM mokėtojo kodas LT108017515</w:t>
            </w:r>
          </w:p>
          <w:p w14:paraId="23F900FA" w14:textId="77777777" w:rsidR="002D3FD7" w:rsidRPr="00420418" w:rsidRDefault="002D3FD7" w:rsidP="002D3FD7">
            <w:pPr>
              <w:tabs>
                <w:tab w:val="left" w:pos="5130"/>
              </w:tabs>
              <w:spacing w:line="276" w:lineRule="auto"/>
              <w:ind w:left="-106"/>
            </w:pPr>
            <w:r>
              <w:t>Geologų g. 12, LT-0219</w:t>
            </w:r>
            <w:r w:rsidRPr="00420418">
              <w:t>0 Vilnius</w:t>
            </w:r>
          </w:p>
          <w:p w14:paraId="22A72CB2" w14:textId="77777777" w:rsidR="002D3FD7" w:rsidRPr="00420418" w:rsidRDefault="002D3FD7" w:rsidP="002D3FD7">
            <w:pPr>
              <w:tabs>
                <w:tab w:val="left" w:pos="5130"/>
              </w:tabs>
              <w:spacing w:line="276" w:lineRule="auto"/>
              <w:ind w:left="-106"/>
            </w:pPr>
            <w:r w:rsidRPr="00420418">
              <w:t>Tel. (8 5) 2306234</w:t>
            </w:r>
          </w:p>
          <w:p w14:paraId="026A7326" w14:textId="77777777" w:rsidR="002D3FD7" w:rsidRPr="00420418" w:rsidRDefault="002D3FD7" w:rsidP="002D3FD7">
            <w:pPr>
              <w:spacing w:line="276" w:lineRule="auto"/>
              <w:ind w:left="-106" w:right="252"/>
              <w:rPr>
                <w:b/>
              </w:rPr>
            </w:pPr>
            <w:r w:rsidRPr="00420418">
              <w:t xml:space="preserve">El. paštas </w:t>
            </w:r>
            <w:hyperlink r:id="rId9" w:history="1">
              <w:r w:rsidRPr="00420418">
                <w:rPr>
                  <w:rStyle w:val="Hipersaitas"/>
                </w:rPr>
                <w:t>vilnius</w:t>
              </w:r>
              <w:r w:rsidRPr="00D838F2">
                <w:rPr>
                  <w:rStyle w:val="Hipersaitas"/>
                  <w:lang w:val="nb-NO"/>
                </w:rPr>
                <w:t>@</w:t>
              </w:r>
              <w:r w:rsidRPr="00420418">
                <w:rPr>
                  <w:rStyle w:val="Hipersaitas"/>
                </w:rPr>
                <w:t>fegda.lt</w:t>
              </w:r>
            </w:hyperlink>
            <w:r w:rsidRPr="00420418">
              <w:t xml:space="preserve"> </w:t>
            </w:r>
          </w:p>
          <w:p w14:paraId="48D01B0C" w14:textId="77777777" w:rsidR="002D3FD7" w:rsidRPr="00420418" w:rsidRDefault="002D3FD7" w:rsidP="002D3FD7">
            <w:pPr>
              <w:tabs>
                <w:tab w:val="left" w:pos="5130"/>
              </w:tabs>
              <w:spacing w:line="276" w:lineRule="auto"/>
              <w:ind w:left="-106"/>
              <w:rPr>
                <w:i/>
              </w:rPr>
            </w:pPr>
            <w:r w:rsidRPr="00420418">
              <w:t>A.s. Nr. LT27 2150 0510 0001 1527</w:t>
            </w:r>
          </w:p>
          <w:p w14:paraId="72AA7593" w14:textId="77777777" w:rsidR="002D3FD7" w:rsidRPr="00420418" w:rsidRDefault="002D3FD7" w:rsidP="002D3FD7">
            <w:pPr>
              <w:tabs>
                <w:tab w:val="left" w:pos="5130"/>
              </w:tabs>
              <w:spacing w:line="276" w:lineRule="auto"/>
              <w:ind w:left="-106"/>
            </w:pPr>
            <w:r w:rsidRPr="00420418">
              <w:t>OP Corporate Bank plc, Lietuvos filialas</w:t>
            </w:r>
          </w:p>
          <w:p w14:paraId="57C2B1C3" w14:textId="106D6D8F" w:rsidR="002D3FD7" w:rsidRPr="00C818B7" w:rsidRDefault="002D3FD7" w:rsidP="002D3FD7">
            <w:r w:rsidRPr="00420418">
              <w:t>Banko kodas 21500</w:t>
            </w:r>
          </w:p>
        </w:tc>
      </w:tr>
      <w:tr w:rsidR="002D3FD7" w:rsidRPr="00BB640B" w14:paraId="1C9C259D" w14:textId="77777777" w:rsidTr="002D3FD7">
        <w:trPr>
          <w:trHeight w:val="188"/>
        </w:trPr>
        <w:tc>
          <w:tcPr>
            <w:tcW w:w="4951" w:type="dxa"/>
          </w:tcPr>
          <w:p w14:paraId="1827D410" w14:textId="77777777" w:rsidR="002D3FD7" w:rsidRPr="00073C60" w:rsidRDefault="002D3FD7" w:rsidP="002D3FD7">
            <w:pPr>
              <w:spacing w:line="276" w:lineRule="auto"/>
            </w:pPr>
          </w:p>
          <w:p w14:paraId="4AFF3890" w14:textId="14C5D86D" w:rsidR="002D3FD7" w:rsidRPr="00073C60" w:rsidRDefault="002D3FD7" w:rsidP="002D3FD7">
            <w:pPr>
              <w:spacing w:line="276" w:lineRule="auto"/>
            </w:pPr>
            <w:r>
              <w:t xml:space="preserve">______________________       </w:t>
            </w:r>
          </w:p>
          <w:p w14:paraId="3C29C27B" w14:textId="77777777" w:rsidR="002D3FD7" w:rsidRPr="00073C60" w:rsidRDefault="002D3FD7" w:rsidP="002D3FD7">
            <w:pPr>
              <w:spacing w:line="276" w:lineRule="auto"/>
            </w:pPr>
            <w:r w:rsidRPr="00073C60">
              <w:rPr>
                <w:vertAlign w:val="superscript"/>
              </w:rPr>
              <w:t>(pareigos, vardas, pavardė, parašas)</w:t>
            </w:r>
            <w:r w:rsidRPr="00073C60">
              <w:t xml:space="preserve"> </w:t>
            </w:r>
          </w:p>
          <w:p w14:paraId="6B662ABA" w14:textId="2916BE2E" w:rsidR="002D3FD7" w:rsidRPr="00BB640B" w:rsidRDefault="002D3FD7" w:rsidP="002D3FD7">
            <w:r>
              <w:t xml:space="preserve">                                                          </w:t>
            </w:r>
          </w:p>
        </w:tc>
        <w:tc>
          <w:tcPr>
            <w:tcW w:w="5166" w:type="dxa"/>
          </w:tcPr>
          <w:p w14:paraId="36907A13" w14:textId="77777777" w:rsidR="002D3FD7" w:rsidRDefault="002D3FD7" w:rsidP="002D3FD7">
            <w:r w:rsidRPr="003F505E">
              <w:t>Direktorius Dainius Ciranka</w:t>
            </w:r>
          </w:p>
          <w:p w14:paraId="5FA8068A" w14:textId="77777777" w:rsidR="002D3FD7" w:rsidRPr="005A16DA" w:rsidRDefault="002D3FD7" w:rsidP="002D3FD7">
            <w:r w:rsidRPr="005A16DA">
              <w:t>_______________________</w:t>
            </w:r>
          </w:p>
          <w:p w14:paraId="53BC89A3" w14:textId="4C0FBB97" w:rsidR="002D3FD7" w:rsidRPr="00073C60" w:rsidRDefault="002D3FD7" w:rsidP="002D3FD7">
            <w:pPr>
              <w:spacing w:line="276" w:lineRule="auto"/>
            </w:pPr>
            <w:r w:rsidRPr="003F505E">
              <w:rPr>
                <w:vertAlign w:val="superscript"/>
              </w:rPr>
              <w:t>(</w:t>
            </w:r>
            <w:r w:rsidRPr="00D16F8C">
              <w:rPr>
                <w:vertAlign w:val="superscript"/>
              </w:rPr>
              <w:t>pareigos, vardas, pavardė, parašas)</w:t>
            </w:r>
          </w:p>
        </w:tc>
        <w:tc>
          <w:tcPr>
            <w:tcW w:w="10671" w:type="dxa"/>
          </w:tcPr>
          <w:p w14:paraId="7E410E6C" w14:textId="5061D1DA" w:rsidR="002D3FD7" w:rsidRPr="00073C60" w:rsidRDefault="002D3FD7" w:rsidP="002D3FD7">
            <w:pPr>
              <w:spacing w:line="276" w:lineRule="auto"/>
            </w:pPr>
          </w:p>
          <w:p w14:paraId="20D333AE" w14:textId="77777777" w:rsidR="002D3FD7" w:rsidRPr="00073C60" w:rsidRDefault="002D3FD7" w:rsidP="002D3FD7">
            <w:pPr>
              <w:spacing w:line="276" w:lineRule="auto"/>
            </w:pPr>
            <w:r>
              <w:t xml:space="preserve">______________________       </w:t>
            </w:r>
          </w:p>
          <w:p w14:paraId="61726A28" w14:textId="77777777" w:rsidR="002D3FD7" w:rsidRPr="00073C60" w:rsidRDefault="002D3FD7" w:rsidP="002D3FD7">
            <w:pPr>
              <w:spacing w:line="276" w:lineRule="auto"/>
            </w:pPr>
            <w:r w:rsidRPr="00073C60">
              <w:rPr>
                <w:vertAlign w:val="superscript"/>
              </w:rPr>
              <w:t>(pareigos, vardas, pavardė, parašas)</w:t>
            </w:r>
            <w:r w:rsidRPr="00073C60">
              <w:t xml:space="preserve"> </w:t>
            </w:r>
          </w:p>
          <w:p w14:paraId="28FF433A" w14:textId="7D5F7976" w:rsidR="002D3FD7" w:rsidRPr="00C85E1A" w:rsidRDefault="002D3FD7" w:rsidP="002D3FD7">
            <w:pPr>
              <w:spacing w:line="276" w:lineRule="auto"/>
              <w:ind w:left="-106"/>
              <w:rPr>
                <w:highlight w:val="yellow"/>
              </w:rPr>
            </w:pPr>
            <w:r>
              <w:t xml:space="preserve">                                                          </w:t>
            </w:r>
          </w:p>
        </w:tc>
        <w:tc>
          <w:tcPr>
            <w:tcW w:w="10671" w:type="dxa"/>
          </w:tcPr>
          <w:p w14:paraId="688AA7DA" w14:textId="74BA453E" w:rsidR="002D3FD7" w:rsidRPr="00C85E1A" w:rsidRDefault="002D3FD7" w:rsidP="002D3FD7">
            <w:pPr>
              <w:spacing w:line="276" w:lineRule="auto"/>
              <w:ind w:left="-106"/>
              <w:rPr>
                <w:highlight w:val="yellow"/>
              </w:rPr>
            </w:pPr>
          </w:p>
          <w:p w14:paraId="2A56386E" w14:textId="393B4753" w:rsidR="002D3FD7" w:rsidRPr="00420418" w:rsidRDefault="002D3FD7" w:rsidP="002D3FD7">
            <w:pPr>
              <w:spacing w:line="276" w:lineRule="auto"/>
              <w:ind w:left="-106"/>
            </w:pPr>
            <w:r w:rsidRPr="00420418">
              <w:t xml:space="preserve">Generalinis direktorius </w:t>
            </w:r>
            <w:r>
              <w:t>Jonas Jablonskis</w:t>
            </w:r>
          </w:p>
          <w:p w14:paraId="48BF8C75" w14:textId="77777777" w:rsidR="002D3FD7" w:rsidRPr="00420418" w:rsidRDefault="002D3FD7" w:rsidP="002D3FD7">
            <w:pPr>
              <w:spacing w:line="276" w:lineRule="auto"/>
              <w:ind w:left="-106"/>
            </w:pPr>
            <w:r w:rsidRPr="00420418">
              <w:t>_______________________________</w:t>
            </w:r>
          </w:p>
          <w:p w14:paraId="777C3CB1" w14:textId="77777777" w:rsidR="002D3FD7" w:rsidRPr="00420418" w:rsidRDefault="002D3FD7" w:rsidP="002D3FD7">
            <w:pPr>
              <w:spacing w:line="276" w:lineRule="auto"/>
              <w:ind w:left="-106"/>
            </w:pPr>
            <w:r w:rsidRPr="00420418">
              <w:rPr>
                <w:vertAlign w:val="superscript"/>
              </w:rPr>
              <w:t>(pareigos, vardas, pavardė, parašas)</w:t>
            </w:r>
            <w:r w:rsidRPr="00420418">
              <w:t xml:space="preserve"> </w:t>
            </w:r>
          </w:p>
          <w:p w14:paraId="498208E5" w14:textId="77777777" w:rsidR="002D3FD7" w:rsidRPr="00BB640B" w:rsidRDefault="002D3FD7" w:rsidP="002D3FD7">
            <w:pPr>
              <w:ind w:left="3252"/>
            </w:pPr>
          </w:p>
        </w:tc>
      </w:tr>
    </w:tbl>
    <w:p w14:paraId="159D8D0C" w14:textId="0ADB64C8" w:rsidR="00A1659D" w:rsidRPr="00BB640B" w:rsidRDefault="00A1659D" w:rsidP="00B075CB">
      <w:pPr>
        <w:rPr>
          <w:b/>
          <w:spacing w:val="-6"/>
        </w:rPr>
      </w:pPr>
    </w:p>
    <w:sectPr w:rsidR="00A1659D" w:rsidRPr="00BB640B" w:rsidSect="00024A8A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862"/>
    <w:multiLevelType w:val="hybridMultilevel"/>
    <w:tmpl w:val="3558F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B2E"/>
    <w:multiLevelType w:val="hybridMultilevel"/>
    <w:tmpl w:val="0A167176"/>
    <w:lvl w:ilvl="0" w:tplc="EC089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363A"/>
    <w:multiLevelType w:val="hybridMultilevel"/>
    <w:tmpl w:val="6F0E08DE"/>
    <w:lvl w:ilvl="0" w:tplc="44AAC13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0F6F4270"/>
    <w:multiLevelType w:val="hybridMultilevel"/>
    <w:tmpl w:val="B0C046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EF97834"/>
    <w:multiLevelType w:val="hybridMultilevel"/>
    <w:tmpl w:val="6420A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F7B0A"/>
    <w:multiLevelType w:val="hybridMultilevel"/>
    <w:tmpl w:val="2ECA4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10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95180"/>
    <w:multiLevelType w:val="hybridMultilevel"/>
    <w:tmpl w:val="F880C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5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abstractNum w:abstractNumId="16" w15:restartNumberingAfterBreak="0">
    <w:nsid w:val="66A341C6"/>
    <w:multiLevelType w:val="hybridMultilevel"/>
    <w:tmpl w:val="EE6ADF16"/>
    <w:lvl w:ilvl="0" w:tplc="73CCC8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67DE7F4D"/>
    <w:multiLevelType w:val="hybridMultilevel"/>
    <w:tmpl w:val="D2185E36"/>
    <w:lvl w:ilvl="0" w:tplc="CB421A88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583103521">
    <w:abstractNumId w:val="9"/>
  </w:num>
  <w:num w:numId="2" w16cid:durableId="1174370290">
    <w:abstractNumId w:val="14"/>
  </w:num>
  <w:num w:numId="3" w16cid:durableId="2054689038">
    <w:abstractNumId w:val="13"/>
  </w:num>
  <w:num w:numId="4" w16cid:durableId="1109206287">
    <w:abstractNumId w:val="5"/>
  </w:num>
  <w:num w:numId="5" w16cid:durableId="1821070637">
    <w:abstractNumId w:val="10"/>
  </w:num>
  <w:num w:numId="6" w16cid:durableId="1388840560">
    <w:abstractNumId w:val="6"/>
  </w:num>
  <w:num w:numId="7" w16cid:durableId="392235763">
    <w:abstractNumId w:val="15"/>
  </w:num>
  <w:num w:numId="8" w16cid:durableId="352807043">
    <w:abstractNumId w:val="12"/>
  </w:num>
  <w:num w:numId="9" w16cid:durableId="1021393498">
    <w:abstractNumId w:val="2"/>
  </w:num>
  <w:num w:numId="10" w16cid:durableId="1479346405">
    <w:abstractNumId w:val="11"/>
  </w:num>
  <w:num w:numId="11" w16cid:durableId="1248422771">
    <w:abstractNumId w:val="8"/>
  </w:num>
  <w:num w:numId="12" w16cid:durableId="420375106">
    <w:abstractNumId w:val="1"/>
  </w:num>
  <w:num w:numId="13" w16cid:durableId="944380798">
    <w:abstractNumId w:val="3"/>
  </w:num>
  <w:num w:numId="14" w16cid:durableId="222446636">
    <w:abstractNumId w:val="7"/>
  </w:num>
  <w:num w:numId="15" w16cid:durableId="441725719">
    <w:abstractNumId w:val="17"/>
  </w:num>
  <w:num w:numId="16" w16cid:durableId="1188758751">
    <w:abstractNumId w:val="0"/>
  </w:num>
  <w:num w:numId="17" w16cid:durableId="393086750">
    <w:abstractNumId w:val="16"/>
  </w:num>
  <w:num w:numId="18" w16cid:durableId="1322587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0829"/>
    <w:rsid w:val="00005C05"/>
    <w:rsid w:val="0001047F"/>
    <w:rsid w:val="00011D43"/>
    <w:rsid w:val="00024A8A"/>
    <w:rsid w:val="00025BE3"/>
    <w:rsid w:val="00041AAB"/>
    <w:rsid w:val="00047E92"/>
    <w:rsid w:val="000675BC"/>
    <w:rsid w:val="00084547"/>
    <w:rsid w:val="00096C13"/>
    <w:rsid w:val="000B1BC6"/>
    <w:rsid w:val="000B7DC1"/>
    <w:rsid w:val="000B7F8F"/>
    <w:rsid w:val="000C5660"/>
    <w:rsid w:val="000D251B"/>
    <w:rsid w:val="000D5199"/>
    <w:rsid w:val="000D632D"/>
    <w:rsid w:val="000E0B2D"/>
    <w:rsid w:val="000E167D"/>
    <w:rsid w:val="000E7AF1"/>
    <w:rsid w:val="000F10BE"/>
    <w:rsid w:val="000F2784"/>
    <w:rsid w:val="000F4986"/>
    <w:rsid w:val="00104BCD"/>
    <w:rsid w:val="0011635C"/>
    <w:rsid w:val="001167B3"/>
    <w:rsid w:val="001272B9"/>
    <w:rsid w:val="00127E5F"/>
    <w:rsid w:val="001309FB"/>
    <w:rsid w:val="00137EE1"/>
    <w:rsid w:val="00142DD4"/>
    <w:rsid w:val="0014529D"/>
    <w:rsid w:val="00157396"/>
    <w:rsid w:val="00160CC4"/>
    <w:rsid w:val="00162196"/>
    <w:rsid w:val="00171C7E"/>
    <w:rsid w:val="001773D3"/>
    <w:rsid w:val="001848B4"/>
    <w:rsid w:val="00196A84"/>
    <w:rsid w:val="001B610A"/>
    <w:rsid w:val="001C41D4"/>
    <w:rsid w:val="001D2F96"/>
    <w:rsid w:val="001D5104"/>
    <w:rsid w:val="001D7F95"/>
    <w:rsid w:val="001E6778"/>
    <w:rsid w:val="001E75B7"/>
    <w:rsid w:val="001F37A0"/>
    <w:rsid w:val="00202C53"/>
    <w:rsid w:val="00220811"/>
    <w:rsid w:val="002210DF"/>
    <w:rsid w:val="00223626"/>
    <w:rsid w:val="00226227"/>
    <w:rsid w:val="00227D55"/>
    <w:rsid w:val="00230568"/>
    <w:rsid w:val="0023148E"/>
    <w:rsid w:val="0023671C"/>
    <w:rsid w:val="00241A04"/>
    <w:rsid w:val="0024716D"/>
    <w:rsid w:val="002576C3"/>
    <w:rsid w:val="00261A35"/>
    <w:rsid w:val="002624E0"/>
    <w:rsid w:val="00263334"/>
    <w:rsid w:val="002702AD"/>
    <w:rsid w:val="00294FCA"/>
    <w:rsid w:val="002959C0"/>
    <w:rsid w:val="002A1617"/>
    <w:rsid w:val="002A5CC8"/>
    <w:rsid w:val="002B4BD4"/>
    <w:rsid w:val="002C5683"/>
    <w:rsid w:val="002D2DE6"/>
    <w:rsid w:val="002D3FD7"/>
    <w:rsid w:val="002D43C5"/>
    <w:rsid w:val="002F247E"/>
    <w:rsid w:val="002F2D68"/>
    <w:rsid w:val="0031451F"/>
    <w:rsid w:val="00317026"/>
    <w:rsid w:val="00324C5B"/>
    <w:rsid w:val="00330E1B"/>
    <w:rsid w:val="00331C84"/>
    <w:rsid w:val="003356D7"/>
    <w:rsid w:val="00342804"/>
    <w:rsid w:val="00354DB2"/>
    <w:rsid w:val="00366917"/>
    <w:rsid w:val="00377BDA"/>
    <w:rsid w:val="00384665"/>
    <w:rsid w:val="00394465"/>
    <w:rsid w:val="003A23E0"/>
    <w:rsid w:val="003A3332"/>
    <w:rsid w:val="003A3D3C"/>
    <w:rsid w:val="003C2813"/>
    <w:rsid w:val="003C373C"/>
    <w:rsid w:val="003C48FE"/>
    <w:rsid w:val="003D2B76"/>
    <w:rsid w:val="003D7AD1"/>
    <w:rsid w:val="003E49E5"/>
    <w:rsid w:val="004030ED"/>
    <w:rsid w:val="004067A8"/>
    <w:rsid w:val="00415537"/>
    <w:rsid w:val="00420BBB"/>
    <w:rsid w:val="00427578"/>
    <w:rsid w:val="004430C0"/>
    <w:rsid w:val="004547E2"/>
    <w:rsid w:val="00470688"/>
    <w:rsid w:val="00470E05"/>
    <w:rsid w:val="00481B27"/>
    <w:rsid w:val="00483FD7"/>
    <w:rsid w:val="00490D32"/>
    <w:rsid w:val="004E4C32"/>
    <w:rsid w:val="00503AF7"/>
    <w:rsid w:val="00504D68"/>
    <w:rsid w:val="005126CC"/>
    <w:rsid w:val="0053123B"/>
    <w:rsid w:val="005332D2"/>
    <w:rsid w:val="00554B78"/>
    <w:rsid w:val="00560871"/>
    <w:rsid w:val="00574C31"/>
    <w:rsid w:val="00590C37"/>
    <w:rsid w:val="00594A62"/>
    <w:rsid w:val="005A3D8D"/>
    <w:rsid w:val="005B5684"/>
    <w:rsid w:val="005D698F"/>
    <w:rsid w:val="005F6707"/>
    <w:rsid w:val="005F77E0"/>
    <w:rsid w:val="00613450"/>
    <w:rsid w:val="006159FB"/>
    <w:rsid w:val="0062164C"/>
    <w:rsid w:val="00623269"/>
    <w:rsid w:val="0062372C"/>
    <w:rsid w:val="00636ECE"/>
    <w:rsid w:val="0063717A"/>
    <w:rsid w:val="00647074"/>
    <w:rsid w:val="00652CFE"/>
    <w:rsid w:val="00656656"/>
    <w:rsid w:val="00666E5F"/>
    <w:rsid w:val="006941B0"/>
    <w:rsid w:val="006B327A"/>
    <w:rsid w:val="006C0096"/>
    <w:rsid w:val="006C1ED9"/>
    <w:rsid w:val="006E0EB0"/>
    <w:rsid w:val="006E111A"/>
    <w:rsid w:val="006F7633"/>
    <w:rsid w:val="006F7CC9"/>
    <w:rsid w:val="00702BE9"/>
    <w:rsid w:val="00726152"/>
    <w:rsid w:val="00730648"/>
    <w:rsid w:val="007314D2"/>
    <w:rsid w:val="00731A54"/>
    <w:rsid w:val="0073778F"/>
    <w:rsid w:val="0074079E"/>
    <w:rsid w:val="00771BAE"/>
    <w:rsid w:val="00772523"/>
    <w:rsid w:val="007749CA"/>
    <w:rsid w:val="0077679E"/>
    <w:rsid w:val="00787B64"/>
    <w:rsid w:val="007A2EF6"/>
    <w:rsid w:val="007A3EFA"/>
    <w:rsid w:val="007E2AA5"/>
    <w:rsid w:val="007E547B"/>
    <w:rsid w:val="007F72BA"/>
    <w:rsid w:val="008006F8"/>
    <w:rsid w:val="00830AC0"/>
    <w:rsid w:val="0084367A"/>
    <w:rsid w:val="00854BF9"/>
    <w:rsid w:val="00861A31"/>
    <w:rsid w:val="008814B7"/>
    <w:rsid w:val="008877FF"/>
    <w:rsid w:val="008904C9"/>
    <w:rsid w:val="008C177D"/>
    <w:rsid w:val="008C48E5"/>
    <w:rsid w:val="008D42E5"/>
    <w:rsid w:val="008D4AC1"/>
    <w:rsid w:val="008E17B5"/>
    <w:rsid w:val="008E1AA4"/>
    <w:rsid w:val="008E3343"/>
    <w:rsid w:val="008E4118"/>
    <w:rsid w:val="008F358A"/>
    <w:rsid w:val="008F5531"/>
    <w:rsid w:val="0090311C"/>
    <w:rsid w:val="009108DF"/>
    <w:rsid w:val="00912DE9"/>
    <w:rsid w:val="00914DBA"/>
    <w:rsid w:val="00921ECF"/>
    <w:rsid w:val="00927488"/>
    <w:rsid w:val="0095236E"/>
    <w:rsid w:val="00953C5E"/>
    <w:rsid w:val="00955E60"/>
    <w:rsid w:val="00967410"/>
    <w:rsid w:val="00971C71"/>
    <w:rsid w:val="00971C83"/>
    <w:rsid w:val="009723A5"/>
    <w:rsid w:val="009834F7"/>
    <w:rsid w:val="009A2DDE"/>
    <w:rsid w:val="009A4060"/>
    <w:rsid w:val="009B0485"/>
    <w:rsid w:val="009B1E6F"/>
    <w:rsid w:val="009B49A5"/>
    <w:rsid w:val="009B677C"/>
    <w:rsid w:val="009C2530"/>
    <w:rsid w:val="009D21E0"/>
    <w:rsid w:val="009E07C8"/>
    <w:rsid w:val="009E2B69"/>
    <w:rsid w:val="009E683E"/>
    <w:rsid w:val="009E74F7"/>
    <w:rsid w:val="00A01733"/>
    <w:rsid w:val="00A12574"/>
    <w:rsid w:val="00A1467D"/>
    <w:rsid w:val="00A1583F"/>
    <w:rsid w:val="00A1659D"/>
    <w:rsid w:val="00A175FF"/>
    <w:rsid w:val="00A34111"/>
    <w:rsid w:val="00A55E35"/>
    <w:rsid w:val="00A55ED4"/>
    <w:rsid w:val="00A66F0E"/>
    <w:rsid w:val="00A734EA"/>
    <w:rsid w:val="00A85A43"/>
    <w:rsid w:val="00A97D7C"/>
    <w:rsid w:val="00AA185B"/>
    <w:rsid w:val="00AC421B"/>
    <w:rsid w:val="00AD1E9B"/>
    <w:rsid w:val="00AE4BFD"/>
    <w:rsid w:val="00AE7EA4"/>
    <w:rsid w:val="00AF22AF"/>
    <w:rsid w:val="00AF4E0D"/>
    <w:rsid w:val="00AF6A47"/>
    <w:rsid w:val="00B068C4"/>
    <w:rsid w:val="00B075CB"/>
    <w:rsid w:val="00B137C9"/>
    <w:rsid w:val="00B21897"/>
    <w:rsid w:val="00B24E0F"/>
    <w:rsid w:val="00B454CA"/>
    <w:rsid w:val="00B47479"/>
    <w:rsid w:val="00B53DD7"/>
    <w:rsid w:val="00B674F5"/>
    <w:rsid w:val="00BB2017"/>
    <w:rsid w:val="00BB387E"/>
    <w:rsid w:val="00BB3CDC"/>
    <w:rsid w:val="00BB640B"/>
    <w:rsid w:val="00BD5E9D"/>
    <w:rsid w:val="00C12348"/>
    <w:rsid w:val="00C2056A"/>
    <w:rsid w:val="00C27D8B"/>
    <w:rsid w:val="00C30DC3"/>
    <w:rsid w:val="00C31EC6"/>
    <w:rsid w:val="00C34CAA"/>
    <w:rsid w:val="00C42C63"/>
    <w:rsid w:val="00C753D6"/>
    <w:rsid w:val="00C818B7"/>
    <w:rsid w:val="00C82268"/>
    <w:rsid w:val="00C8409A"/>
    <w:rsid w:val="00CA4832"/>
    <w:rsid w:val="00CB1F51"/>
    <w:rsid w:val="00CB6629"/>
    <w:rsid w:val="00CD1576"/>
    <w:rsid w:val="00D03A76"/>
    <w:rsid w:val="00D100BF"/>
    <w:rsid w:val="00D164BE"/>
    <w:rsid w:val="00D21148"/>
    <w:rsid w:val="00D3645C"/>
    <w:rsid w:val="00D43269"/>
    <w:rsid w:val="00D44061"/>
    <w:rsid w:val="00D50F14"/>
    <w:rsid w:val="00D56CAC"/>
    <w:rsid w:val="00D62BFB"/>
    <w:rsid w:val="00D72046"/>
    <w:rsid w:val="00D72B60"/>
    <w:rsid w:val="00D77322"/>
    <w:rsid w:val="00D838F2"/>
    <w:rsid w:val="00DA14D3"/>
    <w:rsid w:val="00DB0A15"/>
    <w:rsid w:val="00DB32C7"/>
    <w:rsid w:val="00DB4940"/>
    <w:rsid w:val="00DC6F62"/>
    <w:rsid w:val="00DD7674"/>
    <w:rsid w:val="00DE0237"/>
    <w:rsid w:val="00DF7F1C"/>
    <w:rsid w:val="00E05193"/>
    <w:rsid w:val="00E1105C"/>
    <w:rsid w:val="00E12CF7"/>
    <w:rsid w:val="00E250EF"/>
    <w:rsid w:val="00E26F27"/>
    <w:rsid w:val="00E3514B"/>
    <w:rsid w:val="00E44186"/>
    <w:rsid w:val="00E665D9"/>
    <w:rsid w:val="00E70D1B"/>
    <w:rsid w:val="00E72EBA"/>
    <w:rsid w:val="00E77CC7"/>
    <w:rsid w:val="00E93DA6"/>
    <w:rsid w:val="00EA3E47"/>
    <w:rsid w:val="00EB5853"/>
    <w:rsid w:val="00ED3894"/>
    <w:rsid w:val="00ED6FA6"/>
    <w:rsid w:val="00EE0791"/>
    <w:rsid w:val="00EE577B"/>
    <w:rsid w:val="00F05CAB"/>
    <w:rsid w:val="00F13927"/>
    <w:rsid w:val="00F31304"/>
    <w:rsid w:val="00F3647B"/>
    <w:rsid w:val="00F40219"/>
    <w:rsid w:val="00F469A8"/>
    <w:rsid w:val="00F46A2B"/>
    <w:rsid w:val="00F63648"/>
    <w:rsid w:val="00F651C0"/>
    <w:rsid w:val="00F7195E"/>
    <w:rsid w:val="00F77991"/>
    <w:rsid w:val="00F9327F"/>
    <w:rsid w:val="00F93CAF"/>
    <w:rsid w:val="00FA44F3"/>
    <w:rsid w:val="00FB585C"/>
    <w:rsid w:val="00FC0BCF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aliases w:val="IVPK Hyperlink,Alna"/>
    <w:basedOn w:val="Numatytasispastraiposriftas"/>
    <w:uiPriority w:val="99"/>
    <w:unhideWhenUsed/>
    <w:qFormat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taisymai">
    <w:name w:val="Revision"/>
    <w:hidden/>
    <w:uiPriority w:val="99"/>
    <w:semiHidden/>
    <w:rsid w:val="008814B7"/>
    <w:rPr>
      <w:rFonts w:eastAsia="Times New Roman" w:cs="Times New Roman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9723A5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23A5"/>
    <w:rPr>
      <w:rFonts w:eastAsia="Times New Roman" w:cs="Times New Roman"/>
      <w:szCs w:val="20"/>
      <w:lang w:eastAsia="ar-SA"/>
    </w:rPr>
  </w:style>
  <w:style w:type="character" w:customStyle="1" w:styleId="markedcontent">
    <w:name w:val="markedcontent"/>
    <w:basedOn w:val="Numatytasispastraiposriftas"/>
    <w:rsid w:val="003C48FE"/>
  </w:style>
  <w:style w:type="paragraph" w:styleId="Betarp">
    <w:name w:val="No Spacing"/>
    <w:uiPriority w:val="1"/>
    <w:qFormat/>
    <w:rsid w:val="00CA4832"/>
    <w:rPr>
      <w:rFonts w:eastAsia="Times New Roman" w:cs="Times New Roman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D838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p.viktora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ainius@avestri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lnius@feg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6920E-6D3B-4FA2-A73A-795A2AFC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3723</Words>
  <Characters>2123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Eglė Mickevičienė</cp:lastModifiedBy>
  <cp:revision>2</cp:revision>
  <cp:lastPrinted>2024-12-18T12:46:00Z</cp:lastPrinted>
  <dcterms:created xsi:type="dcterms:W3CDTF">2025-01-13T13:54:00Z</dcterms:created>
  <dcterms:modified xsi:type="dcterms:W3CDTF">2025-01-13T13:54:00Z</dcterms:modified>
</cp:coreProperties>
</file>