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PASLAUGŲ PIRKIMO–PARDAVIMO SUTARTIS</w:t>
      </w:r>
    </w:p>
    <w:p w14:paraId="2BC316A2" w14:textId="77777777"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 xml:space="preserve"> </w:t>
      </w:r>
    </w:p>
    <w:p w14:paraId="764819E4" w14:textId="77777777" w:rsidR="002712D5" w:rsidRPr="00082356" w:rsidRDefault="002712D5" w:rsidP="002712D5">
      <w:pPr>
        <w:keepNext/>
        <w:tabs>
          <w:tab w:val="left" w:pos="993"/>
        </w:tabs>
        <w:spacing w:after="0" w:line="240" w:lineRule="auto"/>
        <w:ind w:right="-82" w:firstLine="567"/>
        <w:jc w:val="center"/>
        <w:outlineLvl w:val="1"/>
        <w:rPr>
          <w:rFonts w:eastAsia="Times New Roman" w:cstheme="minorHAnsi"/>
          <w:b/>
          <w:bCs/>
        </w:rPr>
      </w:pPr>
      <w:r w:rsidRPr="00082356">
        <w:rPr>
          <w:rFonts w:eastAsia="Times New Roman" w:cstheme="minorHAnsi"/>
          <w:b/>
          <w:bCs/>
        </w:rPr>
        <w:t>SPECIALIOSIOS SĄLYGOS</w:t>
      </w:r>
    </w:p>
    <w:p w14:paraId="47164640" w14:textId="77777777" w:rsidR="002712D5" w:rsidRPr="00082356" w:rsidRDefault="002712D5" w:rsidP="002712D5">
      <w:pPr>
        <w:tabs>
          <w:tab w:val="left" w:pos="993"/>
        </w:tabs>
        <w:spacing w:after="0" w:line="240" w:lineRule="auto"/>
        <w:ind w:firstLine="567"/>
        <w:jc w:val="center"/>
        <w:rPr>
          <w:rFonts w:eastAsia="Calibri" w:cstheme="minorHAnsi"/>
        </w:rPr>
      </w:pPr>
    </w:p>
    <w:p w14:paraId="3C91D9FF" w14:textId="0868ACC5"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20</w:t>
      </w:r>
      <w:r w:rsidR="0095303A" w:rsidRPr="00082356">
        <w:rPr>
          <w:rFonts w:eastAsia="Calibri" w:cstheme="minorHAnsi"/>
        </w:rPr>
        <w:t>2</w:t>
      </w:r>
      <w:r w:rsidR="008A4DFF">
        <w:rPr>
          <w:rFonts w:eastAsia="Calibri" w:cstheme="minorHAnsi"/>
        </w:rPr>
        <w:t>2</w:t>
      </w:r>
      <w:r w:rsidRPr="00082356">
        <w:rPr>
          <w:rFonts w:eastAsia="Calibri" w:cstheme="minorHAnsi"/>
        </w:rPr>
        <w:t xml:space="preserve">  m.                                  d.   Nr. </w:t>
      </w:r>
    </w:p>
    <w:p w14:paraId="4264CFD2" w14:textId="77777777"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Vilnius</w:t>
      </w:r>
    </w:p>
    <w:p w14:paraId="3085905E" w14:textId="77777777" w:rsidR="002712D5" w:rsidRPr="00082356" w:rsidRDefault="002712D5" w:rsidP="002712D5">
      <w:pPr>
        <w:tabs>
          <w:tab w:val="left" w:pos="993"/>
        </w:tabs>
        <w:spacing w:after="0" w:line="240" w:lineRule="auto"/>
        <w:ind w:firstLine="567"/>
        <w:jc w:val="center"/>
        <w:rPr>
          <w:rFonts w:eastAsia="Calibri" w:cstheme="minorHAnsi"/>
        </w:rPr>
      </w:pPr>
    </w:p>
    <w:p w14:paraId="0F004144" w14:textId="77777777" w:rsidR="002712D5" w:rsidRPr="00082356"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082356" w:rsidRDefault="002712D5" w:rsidP="002712D5">
      <w:pPr>
        <w:spacing w:after="0" w:line="240" w:lineRule="auto"/>
        <w:rPr>
          <w:rFonts w:cstheme="minorHAnsi"/>
        </w:rPr>
      </w:pPr>
      <w:permStart w:id="1259175649" w:edGrp="everyone"/>
      <w:r w:rsidRPr="00082356">
        <w:rPr>
          <w:rFonts w:cstheme="minorHAnsi"/>
        </w:rPr>
        <w:t>Sutarties šalys:</w:t>
      </w:r>
    </w:p>
    <w:p w14:paraId="4DB49BA9" w14:textId="2BBCEDF1" w:rsidR="002712D5" w:rsidRPr="00082356" w:rsidRDefault="002712D5" w:rsidP="002712D5">
      <w:pPr>
        <w:spacing w:after="0" w:line="240" w:lineRule="auto"/>
        <w:jc w:val="center"/>
        <w:rPr>
          <w:rFonts w:cstheme="minorHAnsi"/>
          <w:b/>
          <w:caps/>
        </w:rPr>
      </w:pPr>
      <w:r w:rsidRPr="00082356">
        <w:rPr>
          <w:rFonts w:cstheme="minorHAnsi"/>
          <w:b/>
          <w:caps/>
        </w:rPr>
        <w:t>užsakovas</w:t>
      </w:r>
    </w:p>
    <w:p w14:paraId="24C476FE" w14:textId="77777777" w:rsidR="002712D5" w:rsidRPr="00082356"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082356" w:rsidRDefault="002712D5" w:rsidP="003348E2">
            <w:pPr>
              <w:spacing w:after="0" w:line="240" w:lineRule="auto"/>
              <w:jc w:val="both"/>
              <w:rPr>
                <w:rFonts w:cstheme="minorHAnsi"/>
                <w:b/>
              </w:rPr>
            </w:pPr>
            <w:r w:rsidRPr="0008235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082356" w:rsidRDefault="002712D5" w:rsidP="003348E2">
            <w:pPr>
              <w:spacing w:after="0" w:line="240" w:lineRule="auto"/>
              <w:rPr>
                <w:rFonts w:cstheme="minorHAnsi"/>
                <w:b/>
              </w:rPr>
            </w:pPr>
            <w:r w:rsidRPr="00082356">
              <w:rPr>
                <w:rFonts w:cstheme="minorHAnsi"/>
              </w:rPr>
              <w:t>AB Vilniaus šilumos tinklai</w:t>
            </w:r>
          </w:p>
        </w:tc>
      </w:tr>
      <w:tr w:rsidR="002712D5" w:rsidRPr="00082356"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082356" w:rsidRDefault="002712D5" w:rsidP="003348E2">
            <w:pPr>
              <w:spacing w:after="0" w:line="240" w:lineRule="auto"/>
              <w:jc w:val="both"/>
              <w:rPr>
                <w:rFonts w:cstheme="minorHAnsi"/>
                <w:b/>
              </w:rPr>
            </w:pPr>
            <w:r w:rsidRPr="0008235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082356" w:rsidRDefault="002712D5" w:rsidP="003348E2">
            <w:pPr>
              <w:spacing w:after="0" w:line="240" w:lineRule="auto"/>
              <w:rPr>
                <w:rFonts w:cstheme="minorHAnsi"/>
              </w:rPr>
            </w:pPr>
            <w:r w:rsidRPr="00082356">
              <w:rPr>
                <w:rFonts w:cstheme="minorHAnsi"/>
              </w:rPr>
              <w:t>Elektrinės g. 2, 03150 Vilnius</w:t>
            </w:r>
            <w:r w:rsidRPr="00082356">
              <w:rPr>
                <w:rFonts w:cstheme="minorHAnsi"/>
                <w:lang w:val="en-US"/>
              </w:rPr>
              <w:t xml:space="preserve"> </w:t>
            </w:r>
          </w:p>
        </w:tc>
      </w:tr>
      <w:tr w:rsidR="002712D5" w:rsidRPr="00082356"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082356" w:rsidRDefault="002712D5" w:rsidP="003348E2">
            <w:pPr>
              <w:spacing w:after="0" w:line="240" w:lineRule="auto"/>
              <w:jc w:val="both"/>
              <w:rPr>
                <w:rFonts w:cstheme="minorHAnsi"/>
                <w:b/>
              </w:rPr>
            </w:pPr>
            <w:r w:rsidRPr="0008235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082356" w:rsidRDefault="002712D5" w:rsidP="003348E2">
            <w:pPr>
              <w:spacing w:after="0" w:line="240" w:lineRule="auto"/>
              <w:rPr>
                <w:rFonts w:cstheme="minorHAnsi"/>
              </w:rPr>
            </w:pPr>
            <w:r w:rsidRPr="00082356">
              <w:rPr>
                <w:rFonts w:cstheme="minorHAnsi"/>
              </w:rPr>
              <w:t>Spaudos g. 6-1, 05132 Vilnius</w:t>
            </w:r>
          </w:p>
        </w:tc>
      </w:tr>
      <w:tr w:rsidR="002712D5" w:rsidRPr="00082356"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082356" w:rsidRDefault="002712D5" w:rsidP="003348E2">
            <w:pPr>
              <w:spacing w:after="0" w:line="240" w:lineRule="auto"/>
              <w:jc w:val="both"/>
              <w:rPr>
                <w:rFonts w:cstheme="minorHAnsi"/>
              </w:rPr>
            </w:pPr>
            <w:r w:rsidRPr="0008235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082356" w:rsidRDefault="002712D5" w:rsidP="003348E2">
            <w:pPr>
              <w:spacing w:after="0" w:line="240" w:lineRule="auto"/>
              <w:rPr>
                <w:rFonts w:cstheme="minorHAnsi"/>
              </w:rPr>
            </w:pPr>
            <w:r w:rsidRPr="00082356">
              <w:rPr>
                <w:rFonts w:cstheme="minorHAnsi"/>
              </w:rPr>
              <w:t>124135580</w:t>
            </w:r>
          </w:p>
        </w:tc>
      </w:tr>
      <w:tr w:rsidR="002712D5" w:rsidRPr="00082356"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082356" w:rsidRDefault="002712D5" w:rsidP="003348E2">
            <w:pPr>
              <w:spacing w:after="0" w:line="240" w:lineRule="auto"/>
              <w:jc w:val="both"/>
              <w:rPr>
                <w:rFonts w:cstheme="minorHAnsi"/>
                <w:b/>
              </w:rPr>
            </w:pPr>
            <w:r w:rsidRPr="0008235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082356" w:rsidRDefault="002712D5" w:rsidP="003348E2">
            <w:pPr>
              <w:spacing w:after="0" w:line="240" w:lineRule="auto"/>
              <w:rPr>
                <w:rFonts w:cstheme="minorHAnsi"/>
              </w:rPr>
            </w:pPr>
            <w:r w:rsidRPr="00082356">
              <w:rPr>
                <w:rFonts w:cstheme="minorHAnsi"/>
              </w:rPr>
              <w:t>LT241355811</w:t>
            </w:r>
          </w:p>
        </w:tc>
      </w:tr>
      <w:tr w:rsidR="002712D5" w:rsidRPr="00082356"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082356" w:rsidRDefault="002712D5" w:rsidP="003348E2">
            <w:pPr>
              <w:spacing w:after="0" w:line="240" w:lineRule="auto"/>
              <w:jc w:val="both"/>
              <w:rPr>
                <w:rFonts w:cstheme="minorHAnsi"/>
                <w:b/>
              </w:rPr>
            </w:pPr>
            <w:r w:rsidRPr="0008235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082356" w:rsidRDefault="002712D5" w:rsidP="003348E2">
            <w:pPr>
              <w:spacing w:after="0" w:line="240" w:lineRule="auto"/>
              <w:rPr>
                <w:rFonts w:cstheme="minorHAnsi"/>
              </w:rPr>
            </w:pPr>
            <w:r w:rsidRPr="00082356">
              <w:rPr>
                <w:rFonts w:cstheme="minorHAnsi"/>
              </w:rPr>
              <w:t>LT537044060001219501</w:t>
            </w:r>
          </w:p>
        </w:tc>
      </w:tr>
      <w:tr w:rsidR="002712D5" w:rsidRPr="001F648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1F6489" w:rsidRDefault="002712D5" w:rsidP="003348E2">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64BDD3AE" w:rsidR="002712D5" w:rsidRPr="001F6489" w:rsidRDefault="002712D5" w:rsidP="003348E2">
            <w:pPr>
              <w:spacing w:after="0" w:line="240" w:lineRule="auto"/>
              <w:rPr>
                <w:rFonts w:cstheme="minorHAnsi"/>
              </w:rPr>
            </w:pPr>
          </w:p>
        </w:tc>
      </w:tr>
      <w:tr w:rsidR="002712D5" w:rsidRPr="001F648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1F6489" w:rsidRDefault="002712D5" w:rsidP="003348E2">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77777777" w:rsidR="002712D5" w:rsidRPr="001F6489" w:rsidRDefault="002712D5" w:rsidP="003348E2">
            <w:pPr>
              <w:spacing w:after="0" w:line="240" w:lineRule="auto"/>
              <w:rPr>
                <w:rFonts w:cstheme="minorHAnsi"/>
                <w:lang w:val="en-US"/>
              </w:rPr>
            </w:pPr>
            <w:r w:rsidRPr="001F6489">
              <w:rPr>
                <w:rFonts w:cstheme="minorHAnsi"/>
                <w:lang w:val="en-US"/>
              </w:rPr>
              <w:t>1840</w:t>
            </w:r>
          </w:p>
        </w:tc>
      </w:tr>
      <w:tr w:rsidR="002712D5" w:rsidRPr="001F648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1F6489" w:rsidRDefault="002712D5" w:rsidP="003348E2">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F6489" w:rsidRDefault="005D1F65" w:rsidP="003348E2">
            <w:pPr>
              <w:spacing w:after="0" w:line="240" w:lineRule="auto"/>
              <w:rPr>
                <w:rFonts w:cstheme="minorHAnsi"/>
                <w:lang w:val="en-US"/>
              </w:rPr>
            </w:pPr>
            <w:hyperlink r:id="rId8" w:history="1">
              <w:r w:rsidR="002712D5" w:rsidRPr="001F6489">
                <w:rPr>
                  <w:rStyle w:val="Hyperlink"/>
                  <w:rFonts w:cstheme="minorHAnsi"/>
                  <w:lang w:val="en-US"/>
                </w:rPr>
                <w:t>info@chc.lt</w:t>
              </w:r>
            </w:hyperlink>
          </w:p>
        </w:tc>
      </w:tr>
    </w:tbl>
    <w:p w14:paraId="159FADAF" w14:textId="77777777" w:rsidR="002712D5" w:rsidRPr="001F6489" w:rsidRDefault="002712D5" w:rsidP="002712D5">
      <w:pPr>
        <w:spacing w:after="0" w:line="240" w:lineRule="auto"/>
        <w:rPr>
          <w:rFonts w:cstheme="minorHAnsi"/>
        </w:rPr>
      </w:pPr>
    </w:p>
    <w:p w14:paraId="29D6C407" w14:textId="5D4ECEE5" w:rsidR="002712D5" w:rsidRPr="001F6489" w:rsidRDefault="002712D5" w:rsidP="002712D5">
      <w:pPr>
        <w:spacing w:after="0" w:line="240" w:lineRule="auto"/>
        <w:jc w:val="center"/>
        <w:rPr>
          <w:rFonts w:cstheme="minorHAnsi"/>
          <w:b/>
        </w:rPr>
      </w:pPr>
      <w:r w:rsidRPr="001F6489">
        <w:rPr>
          <w:rFonts w:cstheme="minorHAnsi"/>
          <w:b/>
        </w:rPr>
        <w:t>PASLAUGŲ TEIKĖJAS</w:t>
      </w:r>
    </w:p>
    <w:p w14:paraId="2F2B15E3" w14:textId="77777777" w:rsidR="002712D5" w:rsidRPr="001F64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1F6489" w:rsidRDefault="002712D5" w:rsidP="003348E2">
            <w:pPr>
              <w:spacing w:after="0" w:line="240" w:lineRule="auto"/>
              <w:jc w:val="both"/>
              <w:rPr>
                <w:rFonts w:cstheme="minorHAnsi"/>
                <w:b/>
              </w:rPr>
            </w:pPr>
            <w:r w:rsidRPr="001F64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9E09BC7" w:rsidR="002712D5" w:rsidRPr="00C14DAA" w:rsidRDefault="002154DA" w:rsidP="003348E2">
            <w:pPr>
              <w:spacing w:after="0" w:line="240" w:lineRule="auto"/>
              <w:rPr>
                <w:rFonts w:cstheme="minorHAnsi"/>
              </w:rPr>
            </w:pPr>
            <w:r w:rsidRPr="00C14DAA">
              <w:rPr>
                <w:rFonts w:cstheme="minorHAnsi"/>
              </w:rPr>
              <w:t>UAB „DGE Baltic Soil and Environment“</w:t>
            </w:r>
          </w:p>
        </w:tc>
      </w:tr>
      <w:tr w:rsidR="00842156" w:rsidRPr="00082356"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842156" w:rsidRPr="001F6489" w:rsidRDefault="00842156" w:rsidP="00842156">
            <w:pPr>
              <w:spacing w:after="0" w:line="240" w:lineRule="auto"/>
              <w:jc w:val="both"/>
              <w:rPr>
                <w:rFonts w:cstheme="minorHAnsi"/>
                <w:b/>
              </w:rPr>
            </w:pPr>
            <w:r w:rsidRPr="001F64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49BCD071" w:rsidR="00842156" w:rsidRPr="00C14DAA" w:rsidRDefault="00BA3E8D" w:rsidP="00842156">
            <w:pPr>
              <w:spacing w:after="0" w:line="240" w:lineRule="auto"/>
              <w:rPr>
                <w:rFonts w:cstheme="minorHAnsi"/>
              </w:rPr>
            </w:pPr>
            <w:r w:rsidRPr="00C14DAA">
              <w:rPr>
                <w:rFonts w:cstheme="minorHAnsi"/>
              </w:rPr>
              <w:t>Buveinės: Smolensko g. 3, LT-03202 Vilnius Registracijos: Olandų g. 3 LT-01100 Vilnius</w:t>
            </w:r>
          </w:p>
        </w:tc>
      </w:tr>
      <w:tr w:rsidR="00842156" w:rsidRPr="00082356"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842156" w:rsidRPr="001F6489" w:rsidRDefault="00842156" w:rsidP="00842156">
            <w:pPr>
              <w:spacing w:after="0" w:line="240" w:lineRule="auto"/>
              <w:jc w:val="both"/>
              <w:rPr>
                <w:rFonts w:cstheme="minorHAnsi"/>
              </w:rPr>
            </w:pPr>
            <w:r w:rsidRPr="001F64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60F5292A" w:rsidR="00842156" w:rsidRPr="00C14DAA" w:rsidRDefault="00AE2E97" w:rsidP="00842156">
            <w:pPr>
              <w:spacing w:after="0" w:line="240" w:lineRule="auto"/>
              <w:rPr>
                <w:rFonts w:cstheme="minorHAnsi"/>
              </w:rPr>
            </w:pPr>
            <w:r w:rsidRPr="00C14DAA">
              <w:rPr>
                <w:rFonts w:cstheme="minorHAnsi"/>
                <w:shd w:val="clear" w:color="auto" w:fill="FAFAFA"/>
              </w:rPr>
              <w:t>300085690</w:t>
            </w:r>
          </w:p>
        </w:tc>
      </w:tr>
      <w:tr w:rsidR="00842156" w:rsidRPr="00082356"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842156" w:rsidRPr="001F6489" w:rsidRDefault="00842156" w:rsidP="00842156">
            <w:pPr>
              <w:spacing w:after="0" w:line="240" w:lineRule="auto"/>
              <w:jc w:val="both"/>
              <w:rPr>
                <w:rFonts w:cstheme="minorHAnsi"/>
                <w:b/>
              </w:rPr>
            </w:pPr>
            <w:r w:rsidRPr="001F64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33E95710" w:rsidR="00842156" w:rsidRPr="00C14DAA" w:rsidRDefault="00EC249F" w:rsidP="00842156">
            <w:pPr>
              <w:spacing w:after="0" w:line="240" w:lineRule="auto"/>
              <w:rPr>
                <w:rFonts w:cstheme="minorHAnsi"/>
              </w:rPr>
            </w:pPr>
            <w:r w:rsidRPr="00C14DAA">
              <w:rPr>
                <w:rFonts w:cstheme="minorHAnsi"/>
              </w:rPr>
              <w:t>LT100002760910</w:t>
            </w:r>
          </w:p>
        </w:tc>
      </w:tr>
      <w:tr w:rsidR="00842156" w:rsidRPr="00082356"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842156" w:rsidRPr="001F6489" w:rsidRDefault="00842156" w:rsidP="00842156">
            <w:pPr>
              <w:spacing w:after="0" w:line="240" w:lineRule="auto"/>
              <w:jc w:val="both"/>
              <w:rPr>
                <w:rFonts w:cstheme="minorHAnsi"/>
                <w:b/>
              </w:rPr>
            </w:pPr>
            <w:r w:rsidRPr="001F64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3A8A0A5F" w:rsidR="00842156" w:rsidRPr="00C14DAA" w:rsidRDefault="003314BD" w:rsidP="00842156">
            <w:pPr>
              <w:spacing w:after="0" w:line="240" w:lineRule="auto"/>
              <w:rPr>
                <w:rFonts w:cstheme="minorHAnsi"/>
              </w:rPr>
            </w:pPr>
            <w:r w:rsidRPr="00C14DAA">
              <w:rPr>
                <w:rFonts w:cstheme="minorHAnsi"/>
              </w:rPr>
              <w:t>LT35 7044 0600 0470 3386</w:t>
            </w:r>
          </w:p>
        </w:tc>
      </w:tr>
      <w:tr w:rsidR="00842156" w:rsidRPr="00082356"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842156" w:rsidRPr="001F6489" w:rsidRDefault="00842156" w:rsidP="00842156">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616EA4AF" w:rsidR="00842156" w:rsidRPr="00C14DAA" w:rsidRDefault="00842156" w:rsidP="00842156">
            <w:pPr>
              <w:spacing w:after="0" w:line="240" w:lineRule="auto"/>
              <w:rPr>
                <w:rFonts w:cstheme="minorHAnsi"/>
              </w:rPr>
            </w:pPr>
          </w:p>
        </w:tc>
      </w:tr>
      <w:tr w:rsidR="00842156" w:rsidRPr="00082356"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842156" w:rsidRPr="001F6489" w:rsidRDefault="00842156" w:rsidP="00842156">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3C9493E3" w:rsidR="00842156" w:rsidRPr="00C14DAA" w:rsidRDefault="001E08EF" w:rsidP="00842156">
            <w:pPr>
              <w:spacing w:after="0" w:line="240" w:lineRule="auto"/>
              <w:rPr>
                <w:rFonts w:cstheme="minorHAnsi"/>
                <w:lang w:val="en-US"/>
              </w:rPr>
            </w:pPr>
            <w:r w:rsidRPr="00C14DAA">
              <w:rPr>
                <w:rFonts w:cstheme="minorHAnsi"/>
                <w:lang w:val="en-US"/>
              </w:rPr>
              <w:t>+37052644304, +370698</w:t>
            </w:r>
            <w:r w:rsidR="00C14DAA" w:rsidRPr="00C14DAA">
              <w:rPr>
                <w:rFonts w:cstheme="minorHAnsi"/>
                <w:lang w:val="en-US"/>
              </w:rPr>
              <w:t>56906</w:t>
            </w:r>
          </w:p>
        </w:tc>
      </w:tr>
      <w:tr w:rsidR="00842156" w:rsidRPr="00082356"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842156" w:rsidRPr="001F6489" w:rsidRDefault="00842156" w:rsidP="00842156">
            <w:pPr>
              <w:spacing w:after="0" w:line="240" w:lineRule="auto"/>
              <w:jc w:val="both"/>
              <w:rPr>
                <w:rFonts w:cstheme="minorHAnsi"/>
                <w:b/>
              </w:rPr>
            </w:pPr>
            <w:r w:rsidRPr="001F6489">
              <w:rPr>
                <w:rFonts w:cstheme="minorHAnsi"/>
                <w:b/>
              </w:rPr>
              <w:t>El. pašto adresas</w:t>
            </w:r>
          </w:p>
        </w:tc>
        <w:bookmarkStart w:id="0" w:name="_Hlk109728637"/>
        <w:tc>
          <w:tcPr>
            <w:tcW w:w="3434" w:type="pct"/>
            <w:tcBorders>
              <w:top w:val="single" w:sz="4" w:space="0" w:color="auto"/>
              <w:left w:val="single" w:sz="4" w:space="0" w:color="auto"/>
              <w:bottom w:val="single" w:sz="4" w:space="0" w:color="auto"/>
              <w:right w:val="single" w:sz="4" w:space="0" w:color="auto"/>
            </w:tcBorders>
          </w:tcPr>
          <w:p w14:paraId="76E3B2D4" w14:textId="6CB0ABAF" w:rsidR="00C41FF7" w:rsidRPr="00C41FF7" w:rsidRDefault="00C41FF7" w:rsidP="00C41FF7">
            <w:pPr>
              <w:spacing w:after="0" w:line="240" w:lineRule="auto"/>
              <w:rPr>
                <w:rFonts w:ascii="Calibri" w:hAnsi="Calibri" w:cs="Calibri"/>
                <w:sz w:val="23"/>
                <w:szCs w:val="23"/>
                <w:shd w:val="clear" w:color="auto" w:fill="FFFFFF"/>
              </w:rPr>
            </w:pPr>
            <w:r>
              <w:rPr>
                <w:rFonts w:cstheme="minorHAnsi"/>
                <w:shd w:val="clear" w:color="auto" w:fill="FFFFFF"/>
              </w:rPr>
              <w:fldChar w:fldCharType="begin"/>
            </w:r>
            <w:r>
              <w:rPr>
                <w:rFonts w:cstheme="minorHAnsi"/>
                <w:shd w:val="clear" w:color="auto" w:fill="FFFFFF"/>
              </w:rPr>
              <w:instrText xml:space="preserve"> HYPERLINK "mailto:</w:instrText>
            </w:r>
            <w:r w:rsidRPr="00C14DAA">
              <w:rPr>
                <w:rFonts w:cstheme="minorHAnsi"/>
                <w:shd w:val="clear" w:color="auto" w:fill="FFFFFF"/>
              </w:rPr>
              <w:instrText>info@dge.lt</w:instrText>
            </w:r>
            <w:r>
              <w:rPr>
                <w:rFonts w:cstheme="minorHAnsi"/>
                <w:shd w:val="clear" w:color="auto" w:fill="FFFFFF"/>
              </w:rPr>
              <w:instrText xml:space="preserve">" </w:instrText>
            </w:r>
            <w:r>
              <w:rPr>
                <w:rFonts w:cstheme="minorHAnsi"/>
                <w:shd w:val="clear" w:color="auto" w:fill="FFFFFF"/>
              </w:rPr>
              <w:fldChar w:fldCharType="separate"/>
            </w:r>
            <w:r w:rsidRPr="00A817AD">
              <w:rPr>
                <w:rStyle w:val="Hyperlink"/>
                <w:rFonts w:cstheme="minorHAnsi"/>
                <w:spacing w:val="0"/>
                <w:shd w:val="clear" w:color="auto" w:fill="FFFFFF"/>
              </w:rPr>
              <w:t>info@dge.lt</w:t>
            </w:r>
            <w:bookmarkEnd w:id="0"/>
            <w:r>
              <w:rPr>
                <w:rFonts w:cstheme="minorHAnsi"/>
                <w:shd w:val="clear" w:color="auto" w:fill="FFFFFF"/>
              </w:rPr>
              <w:fldChar w:fldCharType="end"/>
            </w:r>
            <w:r>
              <w:rPr>
                <w:rFonts w:cstheme="minorHAnsi"/>
                <w:shd w:val="clear" w:color="auto" w:fill="FFFFFF"/>
              </w:rPr>
              <w:t xml:space="preserve"> </w:t>
            </w:r>
          </w:p>
        </w:tc>
      </w:tr>
      <w:permEnd w:id="1259175649"/>
    </w:tbl>
    <w:p w14:paraId="464A00EE" w14:textId="77777777" w:rsidR="00AE1CCA" w:rsidRPr="001F6489" w:rsidRDefault="00AE1CCA" w:rsidP="00B62295">
      <w:pPr>
        <w:spacing w:after="0" w:line="240" w:lineRule="auto"/>
        <w:ind w:firstLine="360"/>
        <w:jc w:val="both"/>
        <w:rPr>
          <w:rFonts w:eastAsia="Times New Roman" w:cstheme="minorHAnsi"/>
        </w:rPr>
      </w:pPr>
    </w:p>
    <w:p w14:paraId="20127564" w14:textId="77777777" w:rsidR="00540279" w:rsidRPr="001F6489" w:rsidRDefault="00B26941" w:rsidP="00390A8C">
      <w:pPr>
        <w:numPr>
          <w:ilvl w:val="0"/>
          <w:numId w:val="1"/>
        </w:numPr>
        <w:tabs>
          <w:tab w:val="left" w:pos="720"/>
        </w:tabs>
        <w:spacing w:after="0" w:line="240" w:lineRule="auto"/>
        <w:ind w:firstLine="360"/>
        <w:jc w:val="center"/>
        <w:rPr>
          <w:rFonts w:cstheme="minorHAnsi"/>
          <w:b/>
        </w:rPr>
      </w:pPr>
      <w:r w:rsidRPr="001F6489">
        <w:rPr>
          <w:rFonts w:cstheme="minorHAnsi"/>
          <w:b/>
        </w:rPr>
        <w:t>SUTARTIES DALYKAS</w:t>
      </w:r>
    </w:p>
    <w:p w14:paraId="738376AF" w14:textId="77777777" w:rsidR="00390A8C" w:rsidRDefault="00C95551" w:rsidP="00390A8C">
      <w:pPr>
        <w:pStyle w:val="CommentText"/>
        <w:numPr>
          <w:ilvl w:val="1"/>
          <w:numId w:val="1"/>
        </w:numPr>
        <w:shd w:val="clear" w:color="auto" w:fill="FFFFFF" w:themeFill="background1"/>
        <w:tabs>
          <w:tab w:val="left" w:pos="426"/>
        </w:tabs>
        <w:spacing w:after="0"/>
        <w:ind w:left="0" w:firstLine="0"/>
        <w:jc w:val="both"/>
        <w:rPr>
          <w:rFonts w:cstheme="minorHAnsi"/>
          <w:sz w:val="22"/>
          <w:szCs w:val="22"/>
        </w:rPr>
      </w:pPr>
      <w:r w:rsidRPr="001F6489">
        <w:rPr>
          <w:rFonts w:cstheme="minorHAnsi"/>
          <w:sz w:val="22"/>
          <w:szCs w:val="22"/>
        </w:rPr>
        <w:t>Sutarties dalykas</w:t>
      </w:r>
      <w:r w:rsidR="00540279" w:rsidRPr="001F6489">
        <w:rPr>
          <w:rFonts w:cstheme="minorHAnsi"/>
          <w:sz w:val="22"/>
          <w:szCs w:val="22"/>
        </w:rPr>
        <w:t xml:space="preserve"> </w:t>
      </w:r>
      <w:permStart w:id="2126911775" w:edGrp="everyone"/>
      <w:r w:rsidR="0095303A" w:rsidRPr="001F6489">
        <w:rPr>
          <w:rFonts w:cstheme="minorHAnsi"/>
          <w:sz w:val="22"/>
          <w:szCs w:val="22"/>
        </w:rPr>
        <w:t xml:space="preserve">– </w:t>
      </w:r>
      <w:r w:rsidR="00B67CAF" w:rsidRPr="00B67CAF">
        <w:rPr>
          <w:rFonts w:cstheme="minorHAnsi"/>
          <w:sz w:val="22"/>
          <w:szCs w:val="22"/>
        </w:rPr>
        <w:t xml:space="preserve">Taršos integruotos prevencijos ir kontrolės, taršos leidimų paraiškų parengimas, aplinkos apsaugos ataskaitų, deklaracijų rengimas, pildymas </w:t>
      </w:r>
      <w:permEnd w:id="2126911775"/>
      <w:r w:rsidR="00E104AF" w:rsidRPr="001F6489">
        <w:rPr>
          <w:rFonts w:cstheme="minorHAnsi"/>
          <w:sz w:val="22"/>
          <w:szCs w:val="22"/>
        </w:rPr>
        <w:t xml:space="preserve">(toliau – </w:t>
      </w:r>
      <w:r w:rsidR="00E104AF" w:rsidRPr="001F6489">
        <w:rPr>
          <w:rFonts w:cstheme="minorHAnsi"/>
          <w:b/>
          <w:sz w:val="22"/>
          <w:szCs w:val="22"/>
        </w:rPr>
        <w:t>Paslaugos</w:t>
      </w:r>
      <w:r w:rsidR="00E104AF" w:rsidRPr="001F6489">
        <w:rPr>
          <w:rFonts w:cstheme="minorHAnsi"/>
          <w:sz w:val="22"/>
          <w:szCs w:val="22"/>
        </w:rPr>
        <w:t>) pirkimas–pardavimas.</w:t>
      </w:r>
    </w:p>
    <w:p w14:paraId="7F2E4960" w14:textId="22BE244E" w:rsidR="00634F8E" w:rsidRPr="00390A8C" w:rsidRDefault="00390A8C" w:rsidP="00390A8C">
      <w:pPr>
        <w:pStyle w:val="CommentText"/>
        <w:numPr>
          <w:ilvl w:val="1"/>
          <w:numId w:val="1"/>
        </w:numPr>
        <w:shd w:val="clear" w:color="auto" w:fill="FFFFFF" w:themeFill="background1"/>
        <w:spacing w:after="0"/>
        <w:ind w:left="426" w:hanging="426"/>
        <w:jc w:val="both"/>
        <w:rPr>
          <w:rFonts w:cstheme="minorHAnsi"/>
          <w:sz w:val="22"/>
          <w:szCs w:val="22"/>
        </w:rPr>
      </w:pPr>
      <w:r w:rsidRPr="00390A8C">
        <w:rPr>
          <w:rFonts w:eastAsia="Calibri" w:cstheme="minorHAnsi"/>
          <w:sz w:val="22"/>
          <w:szCs w:val="22"/>
        </w:rPr>
        <w:t>Paslaugos teikiamos 36 mėn. nuo Sutarties įsigaliojimo.</w:t>
      </w:r>
      <w:r w:rsidR="00E104AF" w:rsidRPr="00390A8C">
        <w:rPr>
          <w:rFonts w:eastAsia="Calibri" w:cstheme="minorHAnsi"/>
          <w:sz w:val="22"/>
          <w:szCs w:val="22"/>
        </w:rPr>
        <w:t xml:space="preserve"> </w:t>
      </w:r>
    </w:p>
    <w:p w14:paraId="2BD5F080" w14:textId="05E06A8D" w:rsidR="006B240C" w:rsidRPr="001F6489" w:rsidRDefault="00540279" w:rsidP="00906A4F">
      <w:pPr>
        <w:pStyle w:val="CommentText"/>
        <w:spacing w:after="0"/>
        <w:jc w:val="both"/>
        <w:rPr>
          <w:rFonts w:cstheme="minorHAnsi"/>
          <w:i/>
          <w:color w:val="FF0000"/>
          <w:sz w:val="22"/>
          <w:szCs w:val="22"/>
        </w:rPr>
      </w:pPr>
      <w:r w:rsidRPr="001F6489">
        <w:rPr>
          <w:rFonts w:eastAsia="Calibri" w:cstheme="minorHAnsi"/>
          <w:sz w:val="22"/>
          <w:szCs w:val="22"/>
        </w:rPr>
        <w:t>1.</w:t>
      </w:r>
      <w:r w:rsidR="004B7CA3">
        <w:rPr>
          <w:rFonts w:eastAsia="Calibri" w:cstheme="minorHAnsi"/>
          <w:sz w:val="22"/>
          <w:szCs w:val="22"/>
        </w:rPr>
        <w:t>3</w:t>
      </w:r>
      <w:r w:rsidRPr="001F6489">
        <w:rPr>
          <w:rFonts w:eastAsia="Calibri" w:cstheme="minorHAnsi"/>
          <w:sz w:val="22"/>
          <w:szCs w:val="22"/>
        </w:rPr>
        <w:t xml:space="preserve">. </w:t>
      </w:r>
      <w:r w:rsidR="00FA0B72" w:rsidRPr="001F6489">
        <w:rPr>
          <w:rFonts w:eastAsia="Calibri" w:cstheme="minorHAnsi"/>
          <w:sz w:val="22"/>
          <w:szCs w:val="22"/>
        </w:rPr>
        <w:t>Paslaugų</w:t>
      </w:r>
      <w:r w:rsidRPr="001F6489">
        <w:rPr>
          <w:rFonts w:eastAsia="Calibri" w:cstheme="minorHAnsi"/>
          <w:sz w:val="22"/>
          <w:szCs w:val="22"/>
        </w:rPr>
        <w:t xml:space="preserve"> </w:t>
      </w:r>
      <w:r w:rsidR="00FA0B72" w:rsidRPr="001F6489">
        <w:rPr>
          <w:rFonts w:eastAsia="Calibri" w:cstheme="minorHAnsi"/>
          <w:sz w:val="22"/>
          <w:szCs w:val="22"/>
        </w:rPr>
        <w:t>teikimo</w:t>
      </w:r>
      <w:r w:rsidRPr="001F6489">
        <w:rPr>
          <w:rFonts w:eastAsia="Calibri" w:cstheme="minorHAnsi"/>
          <w:sz w:val="22"/>
          <w:szCs w:val="22"/>
        </w:rPr>
        <w:t xml:space="preserve"> </w:t>
      </w:r>
      <w:r w:rsidR="007005FE" w:rsidRPr="001F6489">
        <w:rPr>
          <w:rFonts w:eastAsia="Calibri" w:cstheme="minorHAnsi"/>
          <w:sz w:val="22"/>
          <w:szCs w:val="22"/>
        </w:rPr>
        <w:t>vieta</w:t>
      </w:r>
      <w:permStart w:id="1751661664" w:edGrp="everyone"/>
      <w:r w:rsidR="0095303A" w:rsidRPr="001F6489">
        <w:rPr>
          <w:rFonts w:eastAsia="Calibri" w:cstheme="minorHAnsi"/>
          <w:sz w:val="22"/>
          <w:szCs w:val="22"/>
        </w:rPr>
        <w:t>:</w:t>
      </w:r>
      <w:r w:rsidR="00D72AA1" w:rsidRPr="001F6489">
        <w:rPr>
          <w:rFonts w:eastAsia="Calibri" w:cstheme="minorHAnsi"/>
          <w:sz w:val="22"/>
          <w:szCs w:val="22"/>
        </w:rPr>
        <w:t xml:space="preserve"> </w:t>
      </w:r>
      <w:r w:rsidR="00D72AA1" w:rsidRPr="009F7C27">
        <w:rPr>
          <w:rFonts w:eastAsia="Calibri" w:cstheme="minorHAnsi"/>
          <w:sz w:val="22"/>
          <w:szCs w:val="22"/>
        </w:rPr>
        <w:t>Paslaugų teikėjo patalpose.</w:t>
      </w:r>
      <w:r w:rsidR="00E376E3" w:rsidRPr="009F7C27">
        <w:rPr>
          <w:rFonts w:eastAsia="Calibri" w:cstheme="minorHAnsi"/>
          <w:sz w:val="22"/>
          <w:szCs w:val="22"/>
        </w:rPr>
        <w:t xml:space="preserve"> </w:t>
      </w:r>
    </w:p>
    <w:p w14:paraId="1163A4C6" w14:textId="50B737CF" w:rsidR="006B240C" w:rsidRPr="001F6489" w:rsidRDefault="006B240C" w:rsidP="00906A4F">
      <w:pPr>
        <w:pStyle w:val="CommentText"/>
        <w:spacing w:after="0"/>
        <w:jc w:val="both"/>
        <w:rPr>
          <w:rStyle w:val="Laukeliai"/>
          <w:rFonts w:asciiTheme="minorHAnsi" w:eastAsia="Times New Roman" w:hAnsiTheme="minorHAnsi" w:cstheme="minorHAnsi"/>
          <w:sz w:val="22"/>
          <w:szCs w:val="22"/>
        </w:rPr>
      </w:pPr>
      <w:r w:rsidRPr="001F6489">
        <w:rPr>
          <w:rStyle w:val="Laukeliai"/>
          <w:rFonts w:asciiTheme="minorHAnsi" w:eastAsia="Times New Roman" w:hAnsiTheme="minorHAnsi" w:cstheme="minorHAnsi"/>
          <w:sz w:val="22"/>
          <w:szCs w:val="22"/>
        </w:rPr>
        <w:t>1.</w:t>
      </w:r>
      <w:r w:rsidR="004B7CA3">
        <w:rPr>
          <w:rStyle w:val="Laukeliai"/>
          <w:rFonts w:asciiTheme="minorHAnsi" w:eastAsia="Times New Roman" w:hAnsiTheme="minorHAnsi" w:cstheme="minorHAnsi"/>
          <w:sz w:val="22"/>
          <w:szCs w:val="22"/>
        </w:rPr>
        <w:t>4</w:t>
      </w:r>
      <w:r w:rsidRPr="001F6489">
        <w:rPr>
          <w:rStyle w:val="Laukeliai"/>
          <w:rFonts w:asciiTheme="minorHAnsi" w:eastAsia="Times New Roman" w:hAnsiTheme="minorHAnsi" w:cstheme="minorHAnsi"/>
          <w:sz w:val="22"/>
          <w:szCs w:val="22"/>
        </w:rPr>
        <w:t>.</w:t>
      </w:r>
      <w:permEnd w:id="1751661664"/>
      <w:r w:rsidRPr="001F6489">
        <w:rPr>
          <w:rStyle w:val="Laukeliai"/>
          <w:rFonts w:asciiTheme="minorHAnsi" w:eastAsia="Times New Roman" w:hAnsiTheme="minorHAnsi" w:cstheme="minorHAnsi"/>
          <w:i/>
          <w:sz w:val="22"/>
          <w:szCs w:val="22"/>
        </w:rPr>
        <w:t xml:space="preserve"> </w:t>
      </w:r>
      <w:r w:rsidRPr="001F6489">
        <w:rPr>
          <w:rStyle w:val="Laukeliai"/>
          <w:rFonts w:asciiTheme="minorHAnsi" w:eastAsia="Times New Roman" w:hAnsiTheme="minorHAnsi" w:cstheme="minorHAnsi"/>
          <w:sz w:val="22"/>
          <w:szCs w:val="22"/>
        </w:rPr>
        <w:t>Paslaugas priimti įgalioto atsakingo asmens kontaktiniai duomenys:</w:t>
      </w:r>
      <w:r w:rsidR="00B67CAF">
        <w:rPr>
          <w:rStyle w:val="Laukeliai"/>
          <w:rFonts w:asciiTheme="minorHAnsi" w:eastAsia="Times New Roman" w:hAnsiTheme="minorHAnsi" w:cstheme="minorHAnsi"/>
          <w:sz w:val="22"/>
          <w:szCs w:val="22"/>
        </w:rPr>
        <w:t xml:space="preserve">   </w:t>
      </w:r>
      <w:bookmarkStart w:id="1" w:name="_Hlk109728490"/>
      <w:r w:rsidR="00664C17" w:rsidRPr="00ED7FCC">
        <w:rPr>
          <w:rFonts w:cstheme="minorHAnsi"/>
          <w:sz w:val="22"/>
          <w:szCs w:val="22"/>
          <w:shd w:val="clear" w:color="auto" w:fill="FFFFFF"/>
        </w:rPr>
        <w:t>Darbuotojų saugos ir aplinkosaugos komandos inžinierė</w:t>
      </w:r>
      <w:bookmarkEnd w:id="1"/>
      <w:r w:rsidR="008054DB" w:rsidRPr="001F6489">
        <w:rPr>
          <w:rStyle w:val="Laukeliai"/>
          <w:rFonts w:asciiTheme="minorHAnsi" w:eastAsia="Times New Roman" w:hAnsiTheme="minorHAnsi" w:cstheme="minorHAnsi"/>
          <w:i/>
          <w:sz w:val="22"/>
          <w:szCs w:val="22"/>
        </w:rPr>
        <w:t xml:space="preserve">. </w:t>
      </w:r>
      <w:r w:rsidRPr="001F6489">
        <w:rPr>
          <w:rStyle w:val="Laukeliai"/>
          <w:rFonts w:asciiTheme="minorHAnsi" w:eastAsia="Times New Roman" w:hAnsiTheme="minorHAnsi" w:cstheme="minorHAnsi"/>
          <w:sz w:val="22"/>
          <w:szCs w:val="22"/>
        </w:rPr>
        <w:t>Apie įgalioto asmens pasikeitimą Užsakovas informuoja Paslaugų teikėją šios Sutart</w:t>
      </w:r>
      <w:r w:rsidR="00AD053E" w:rsidRPr="001F6489">
        <w:rPr>
          <w:rStyle w:val="Laukeliai"/>
          <w:rFonts w:asciiTheme="minorHAnsi" w:eastAsia="Times New Roman" w:hAnsiTheme="minorHAnsi" w:cstheme="minorHAnsi"/>
          <w:sz w:val="22"/>
          <w:szCs w:val="22"/>
        </w:rPr>
        <w:t>yje</w:t>
      </w:r>
      <w:r w:rsidRPr="001F6489">
        <w:rPr>
          <w:rStyle w:val="Laukeliai"/>
          <w:rFonts w:asciiTheme="minorHAnsi" w:eastAsia="Times New Roman" w:hAnsiTheme="minorHAnsi" w:cstheme="minorHAnsi"/>
          <w:sz w:val="22"/>
          <w:szCs w:val="22"/>
        </w:rPr>
        <w:t xml:space="preserve"> nurodytu Paslaugų teikėjo el. paštu ir atskiras Sutarties pakeitimas ar atskiras įgaliojimų įforminimas dėl šios priežasties nėra atliekamas.</w:t>
      </w:r>
    </w:p>
    <w:p w14:paraId="2BABD4E6" w14:textId="77777777" w:rsidR="00BF1F2E" w:rsidRPr="001F648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1F6489" w:rsidRDefault="00B26941" w:rsidP="00B62295">
      <w:pPr>
        <w:numPr>
          <w:ilvl w:val="0"/>
          <w:numId w:val="1"/>
        </w:numPr>
        <w:spacing w:after="0" w:line="240" w:lineRule="auto"/>
        <w:ind w:firstLine="360"/>
        <w:jc w:val="center"/>
        <w:rPr>
          <w:rFonts w:cstheme="minorHAnsi"/>
          <w:b/>
        </w:rPr>
      </w:pPr>
      <w:r w:rsidRPr="001F6489">
        <w:rPr>
          <w:rFonts w:cstheme="minorHAnsi"/>
          <w:b/>
        </w:rPr>
        <w:t>SUTARTIES KAINA IR / ARBA KAINODAROS TAISYKLĖS IR MOKĖJIMO SĄLYGOS</w:t>
      </w:r>
    </w:p>
    <w:p w14:paraId="24D867B8" w14:textId="5F7CF1BC" w:rsidR="00030872" w:rsidRPr="001F6489" w:rsidRDefault="00540279" w:rsidP="00BB2044">
      <w:pPr>
        <w:pStyle w:val="ListParagraph"/>
        <w:numPr>
          <w:ilvl w:val="1"/>
          <w:numId w:val="1"/>
        </w:numPr>
        <w:shd w:val="clear" w:color="auto" w:fill="FFFFFF"/>
        <w:tabs>
          <w:tab w:val="left" w:pos="426"/>
        </w:tabs>
        <w:spacing w:after="0" w:line="240" w:lineRule="auto"/>
        <w:ind w:left="0" w:right="23" w:firstLine="0"/>
        <w:jc w:val="both"/>
        <w:rPr>
          <w:rFonts w:cstheme="minorHAnsi"/>
          <w:lang w:eastAsia="x-none"/>
        </w:rPr>
      </w:pPr>
      <w:r w:rsidRPr="001F6489">
        <w:rPr>
          <w:rFonts w:cstheme="minorHAnsi"/>
        </w:rPr>
        <w:t>Sutarčiai taikoma</w:t>
      </w:r>
      <w:r w:rsidR="00236F1B" w:rsidRPr="001F6489">
        <w:rPr>
          <w:rFonts w:cstheme="minorHAnsi"/>
        </w:rPr>
        <w:t xml:space="preserve"> </w:t>
      </w:r>
      <w:r w:rsidR="00236F1B" w:rsidRPr="001F6489">
        <w:rPr>
          <w:rFonts w:cstheme="minorHAnsi"/>
          <w:iCs/>
        </w:rPr>
        <w:t xml:space="preserve">fiksuoto įkainio su peržiūra kainodaros metodas. Perkama pagal </w:t>
      </w:r>
      <w:r w:rsidR="009829AC" w:rsidRPr="001F6489">
        <w:rPr>
          <w:rFonts w:cstheme="minorHAnsi"/>
          <w:iCs/>
        </w:rPr>
        <w:t xml:space="preserve">Užsakovo </w:t>
      </w:r>
      <w:r w:rsidR="00236F1B" w:rsidRPr="001F6489">
        <w:rPr>
          <w:rFonts w:cstheme="minorHAnsi"/>
          <w:iCs/>
        </w:rPr>
        <w:t>poreikį pagal Sutartyje numatyt</w:t>
      </w:r>
      <w:r w:rsidR="0095303A" w:rsidRPr="001F6489">
        <w:rPr>
          <w:rFonts w:cstheme="minorHAnsi"/>
          <w:iCs/>
        </w:rPr>
        <w:t>ą</w:t>
      </w:r>
      <w:r w:rsidR="00236F1B" w:rsidRPr="001F6489">
        <w:rPr>
          <w:rFonts w:cstheme="minorHAnsi"/>
          <w:iCs/>
        </w:rPr>
        <w:t xml:space="preserve"> įkain</w:t>
      </w:r>
      <w:r w:rsidR="0095303A" w:rsidRPr="001F6489">
        <w:rPr>
          <w:rFonts w:cstheme="minorHAnsi"/>
          <w:iCs/>
        </w:rPr>
        <w:t>į</w:t>
      </w:r>
      <w:r w:rsidR="00631088" w:rsidRPr="001F6489">
        <w:rPr>
          <w:rFonts w:cstheme="minorHAnsi"/>
          <w:iCs/>
        </w:rPr>
        <w:t>, neviršijant Sutarties SD 2.2</w:t>
      </w:r>
      <w:r w:rsidR="001969B6" w:rsidRPr="001F6489">
        <w:rPr>
          <w:rFonts w:cstheme="minorHAnsi"/>
          <w:iCs/>
        </w:rPr>
        <w:t>. punkt</w:t>
      </w:r>
      <w:r w:rsidR="00A25B13">
        <w:rPr>
          <w:rFonts w:cstheme="minorHAnsi"/>
          <w:iCs/>
        </w:rPr>
        <w:t>o</w:t>
      </w:r>
      <w:r w:rsidR="002B705A" w:rsidRPr="001F6489">
        <w:rPr>
          <w:rFonts w:cstheme="minorHAnsi"/>
          <w:iCs/>
        </w:rPr>
        <w:t>.</w:t>
      </w:r>
    </w:p>
    <w:p w14:paraId="334E158C" w14:textId="77777777" w:rsidR="00CC6175" w:rsidRPr="00CC6175" w:rsidRDefault="00965736" w:rsidP="00BB2044">
      <w:pPr>
        <w:pStyle w:val="ListParagraph"/>
        <w:numPr>
          <w:ilvl w:val="1"/>
          <w:numId w:val="1"/>
        </w:numPr>
        <w:shd w:val="clear" w:color="auto" w:fill="FFFFFF"/>
        <w:tabs>
          <w:tab w:val="left" w:pos="426"/>
        </w:tabs>
        <w:spacing w:after="0" w:line="240" w:lineRule="auto"/>
        <w:ind w:left="0" w:right="23" w:firstLine="0"/>
        <w:jc w:val="both"/>
        <w:rPr>
          <w:rFonts w:cstheme="minorHAnsi"/>
          <w:lang w:eastAsia="x-none"/>
        </w:rPr>
      </w:pPr>
      <w:r w:rsidRPr="001F6489">
        <w:rPr>
          <w:rFonts w:cstheme="minorHAnsi"/>
          <w:lang w:eastAsia="x-none"/>
        </w:rPr>
        <w:t>Atsižvelgiant į Sutarties S</w:t>
      </w:r>
      <w:r w:rsidR="00825B55" w:rsidRPr="001F6489">
        <w:rPr>
          <w:rFonts w:cstheme="minorHAnsi"/>
          <w:lang w:eastAsia="x-none"/>
        </w:rPr>
        <w:t>D</w:t>
      </w:r>
      <w:r w:rsidR="00540279" w:rsidRPr="001F6489">
        <w:rPr>
          <w:rFonts w:cstheme="minorHAnsi"/>
          <w:lang w:eastAsia="x-none"/>
        </w:rPr>
        <w:t xml:space="preserve"> 2.1 punktą:</w:t>
      </w:r>
      <w:bookmarkStart w:id="2" w:name="_Hlk51671526"/>
      <w:r w:rsidR="00236F1B" w:rsidRPr="001F6489">
        <w:rPr>
          <w:rFonts w:cstheme="minorHAnsi"/>
          <w:b/>
          <w:bCs/>
          <w:iCs/>
        </w:rPr>
        <w:t xml:space="preserve"> </w:t>
      </w:r>
    </w:p>
    <w:p w14:paraId="64525DD3" w14:textId="2AA4744B" w:rsidR="002D3034" w:rsidRPr="008A3594" w:rsidRDefault="002D3034" w:rsidP="002D3034">
      <w:pPr>
        <w:shd w:val="clear" w:color="auto" w:fill="FFFFFF"/>
        <w:spacing w:after="0" w:line="240" w:lineRule="auto"/>
        <w:ind w:right="23"/>
        <w:jc w:val="both"/>
        <w:rPr>
          <w:rFonts w:cstheme="minorHAnsi"/>
          <w:lang w:eastAsia="x-none"/>
        </w:rPr>
      </w:pPr>
      <w:r w:rsidRPr="007911A6">
        <w:rPr>
          <w:rFonts w:eastAsia="Calibri" w:cstheme="minorHAnsi"/>
          <w:lang w:eastAsia="x-none"/>
        </w:rPr>
        <w:t>Sutarties maksimali</w:t>
      </w:r>
      <w:r w:rsidRPr="007911A6">
        <w:rPr>
          <w:rFonts w:cstheme="minorHAnsi"/>
          <w:lang w:eastAsia="x-none"/>
        </w:rPr>
        <w:t xml:space="preserve"> kaina yra:</w:t>
      </w:r>
      <w:permStart w:id="623062936" w:edGrp="everyone"/>
      <w:r>
        <w:rPr>
          <w:rFonts w:cstheme="minorHAnsi"/>
          <w:lang w:eastAsia="x-none"/>
        </w:rPr>
        <w:t xml:space="preserve"> </w:t>
      </w:r>
      <w:r w:rsidRPr="008A3594">
        <w:rPr>
          <w:rFonts w:eastAsia="Calibri" w:cstheme="minorHAnsi"/>
          <w:lang w:eastAsia="x-none"/>
        </w:rPr>
        <w:t>9.9</w:t>
      </w:r>
      <w:r w:rsidR="00CF03F9" w:rsidRPr="008A3594">
        <w:rPr>
          <w:rFonts w:eastAsia="Calibri" w:cstheme="minorHAnsi"/>
          <w:lang w:eastAsia="x-none"/>
        </w:rPr>
        <w:t>0</w:t>
      </w:r>
      <w:r w:rsidRPr="008A3594">
        <w:rPr>
          <w:rFonts w:eastAsia="Calibri" w:cstheme="minorHAnsi"/>
          <w:lang w:eastAsia="x-none"/>
        </w:rPr>
        <w:t xml:space="preserve">0,00 Eur </w:t>
      </w:r>
      <w:r w:rsidRPr="008A3594">
        <w:rPr>
          <w:rFonts w:eastAsia="Calibri" w:cstheme="minorHAnsi"/>
          <w:iCs/>
          <w:lang w:eastAsia="x-none"/>
        </w:rPr>
        <w:t>(</w:t>
      </w:r>
      <w:r w:rsidRPr="008A3594">
        <w:rPr>
          <w:rFonts w:cstheme="minorHAnsi"/>
          <w:shd w:val="clear" w:color="auto" w:fill="FFFFFF"/>
        </w:rPr>
        <w:t>devyni tūkstančiai devyni šimtai eurų</w:t>
      </w:r>
      <w:r w:rsidRPr="008A3594">
        <w:rPr>
          <w:rFonts w:eastAsia="Calibri" w:cstheme="minorHAnsi"/>
          <w:iCs/>
          <w:lang w:eastAsia="x-none"/>
        </w:rPr>
        <w:t xml:space="preserve"> ir 00 ct),</w:t>
      </w:r>
      <w:r w:rsidRPr="008A3594">
        <w:rPr>
          <w:rFonts w:eastAsia="Calibri" w:cstheme="minorHAnsi"/>
          <w:i/>
          <w:lang w:eastAsia="x-none"/>
        </w:rPr>
        <w:t xml:space="preserve"> </w:t>
      </w:r>
      <w:r w:rsidRPr="008A3594">
        <w:rPr>
          <w:rFonts w:eastAsia="Calibri" w:cstheme="minorHAnsi"/>
          <w:lang w:eastAsia="x-none"/>
        </w:rPr>
        <w:t xml:space="preserve">neįskaitant pridėtinės vertės mokesčio (toliau – </w:t>
      </w:r>
      <w:r w:rsidRPr="008A3594">
        <w:rPr>
          <w:rFonts w:eastAsia="Calibri" w:cstheme="minorHAnsi"/>
          <w:b/>
          <w:lang w:eastAsia="x-none"/>
        </w:rPr>
        <w:t>PVM</w:t>
      </w:r>
      <w:r w:rsidRPr="008A3594">
        <w:rPr>
          <w:rFonts w:eastAsia="Calibri" w:cstheme="minorHAnsi"/>
          <w:lang w:eastAsia="x-none"/>
        </w:rPr>
        <w:t>). Sutarčiai taikomas (21) procento dydžio PVM – 20</w:t>
      </w:r>
      <w:r w:rsidR="0056323E" w:rsidRPr="008A3594">
        <w:rPr>
          <w:rFonts w:eastAsia="Calibri" w:cstheme="minorHAnsi"/>
          <w:lang w:eastAsia="x-none"/>
        </w:rPr>
        <w:t>79,00</w:t>
      </w:r>
      <w:r w:rsidRPr="008A3594">
        <w:rPr>
          <w:rFonts w:eastAsia="Calibri" w:cstheme="minorHAnsi"/>
          <w:lang w:eastAsia="x-none"/>
        </w:rPr>
        <w:t xml:space="preserve"> Eur. Sutarties kaina, įskaitant PVM – 1</w:t>
      </w:r>
      <w:r w:rsidR="0056323E" w:rsidRPr="008A3594">
        <w:rPr>
          <w:rFonts w:eastAsia="Calibri" w:cstheme="minorHAnsi"/>
          <w:lang w:eastAsia="x-none"/>
        </w:rPr>
        <w:t>1.979</w:t>
      </w:r>
      <w:r w:rsidRPr="008A3594">
        <w:rPr>
          <w:rFonts w:eastAsia="Calibri" w:cstheme="minorHAnsi"/>
          <w:lang w:eastAsia="x-none"/>
        </w:rPr>
        <w:t>,</w:t>
      </w:r>
      <w:r w:rsidR="0056323E" w:rsidRPr="008A3594">
        <w:rPr>
          <w:rFonts w:eastAsia="Calibri" w:cstheme="minorHAnsi"/>
          <w:lang w:eastAsia="x-none"/>
        </w:rPr>
        <w:t>0</w:t>
      </w:r>
      <w:r w:rsidRPr="008A3594">
        <w:rPr>
          <w:rFonts w:eastAsia="Calibri" w:cstheme="minorHAnsi"/>
          <w:lang w:eastAsia="x-none"/>
        </w:rPr>
        <w:t xml:space="preserve">0 Eur </w:t>
      </w:r>
      <w:r w:rsidRPr="008A3594">
        <w:rPr>
          <w:rFonts w:eastAsia="Calibri" w:cstheme="minorHAnsi"/>
          <w:iCs/>
          <w:lang w:eastAsia="x-none"/>
        </w:rPr>
        <w:t>(</w:t>
      </w:r>
      <w:r w:rsidR="00745948" w:rsidRPr="008A3594">
        <w:rPr>
          <w:rFonts w:cstheme="minorHAnsi"/>
          <w:shd w:val="clear" w:color="auto" w:fill="FFFFFF"/>
        </w:rPr>
        <w:t>vienuolika</w:t>
      </w:r>
      <w:r w:rsidRPr="008A3594">
        <w:rPr>
          <w:rFonts w:cstheme="minorHAnsi"/>
          <w:shd w:val="clear" w:color="auto" w:fill="FFFFFF"/>
        </w:rPr>
        <w:t xml:space="preserve"> tūkstančių </w:t>
      </w:r>
      <w:r w:rsidR="00745948" w:rsidRPr="008A3594">
        <w:rPr>
          <w:rFonts w:cstheme="minorHAnsi"/>
          <w:shd w:val="clear" w:color="auto" w:fill="FFFFFF"/>
        </w:rPr>
        <w:t>devyni šimtai septyniasdešimt devyni</w:t>
      </w:r>
      <w:r w:rsidRPr="008A3594">
        <w:rPr>
          <w:rFonts w:cstheme="minorHAnsi"/>
          <w:shd w:val="clear" w:color="auto" w:fill="FFFFFF"/>
        </w:rPr>
        <w:t xml:space="preserve"> eurai ir </w:t>
      </w:r>
      <w:r w:rsidR="00745948" w:rsidRPr="008A3594">
        <w:rPr>
          <w:rFonts w:cstheme="minorHAnsi"/>
          <w:shd w:val="clear" w:color="auto" w:fill="FFFFFF"/>
        </w:rPr>
        <w:t>0</w:t>
      </w:r>
      <w:r w:rsidRPr="008A3594">
        <w:rPr>
          <w:rFonts w:cstheme="minorHAnsi"/>
          <w:shd w:val="clear" w:color="auto" w:fill="FFFFFF"/>
        </w:rPr>
        <w:t>0 ct</w:t>
      </w:r>
      <w:r w:rsidRPr="008A3594">
        <w:rPr>
          <w:rFonts w:eastAsia="Calibri" w:cstheme="minorHAnsi"/>
          <w:iCs/>
          <w:lang w:eastAsia="x-none"/>
        </w:rPr>
        <w:t>).</w:t>
      </w:r>
      <w:r w:rsidRPr="008A3594">
        <w:rPr>
          <w:rFonts w:eastAsia="Calibri" w:cstheme="minorHAnsi"/>
          <w:lang w:eastAsia="x-none"/>
        </w:rPr>
        <w:t xml:space="preserve"> </w:t>
      </w:r>
      <w:permEnd w:id="623062936"/>
    </w:p>
    <w:p w14:paraId="004EED86" w14:textId="2A3BBDCC" w:rsidR="009829AC" w:rsidRPr="001F6489" w:rsidRDefault="008F6280" w:rsidP="008F6280">
      <w:pPr>
        <w:shd w:val="clear" w:color="auto" w:fill="FFFFFF"/>
        <w:tabs>
          <w:tab w:val="left" w:pos="567"/>
        </w:tabs>
        <w:spacing w:after="0" w:line="240" w:lineRule="auto"/>
        <w:ind w:left="534" w:right="23" w:hanging="534"/>
        <w:jc w:val="both"/>
        <w:rPr>
          <w:rFonts w:cstheme="minorHAnsi"/>
          <w:iCs/>
          <w:lang w:eastAsia="x-none"/>
        </w:rPr>
      </w:pPr>
      <w:r w:rsidRPr="001F6489">
        <w:rPr>
          <w:rFonts w:cstheme="minorHAnsi"/>
          <w:iCs/>
        </w:rPr>
        <w:t>2.</w:t>
      </w:r>
      <w:r w:rsidR="00573A57">
        <w:rPr>
          <w:rFonts w:cstheme="minorHAnsi"/>
          <w:iCs/>
        </w:rPr>
        <w:t>3</w:t>
      </w:r>
      <w:r w:rsidRPr="001F6489">
        <w:rPr>
          <w:rFonts w:cstheme="minorHAnsi"/>
          <w:iCs/>
        </w:rPr>
        <w:t xml:space="preserve">. </w:t>
      </w:r>
      <w:r w:rsidR="00D55C42" w:rsidRPr="001F6489">
        <w:rPr>
          <w:rFonts w:cstheme="minorHAnsi"/>
          <w:iCs/>
        </w:rPr>
        <w:t>Paslaugų</w:t>
      </w:r>
      <w:r w:rsidR="00D55C42" w:rsidRPr="001F6489">
        <w:rPr>
          <w:rFonts w:cstheme="minorHAnsi"/>
          <w:iCs/>
          <w:lang w:eastAsia="x-none"/>
        </w:rPr>
        <w:t xml:space="preserve"> įkaini</w:t>
      </w:r>
      <w:r w:rsidR="00940C8C" w:rsidRPr="001F6489">
        <w:rPr>
          <w:rFonts w:cstheme="minorHAnsi"/>
          <w:iCs/>
          <w:lang w:eastAsia="x-none"/>
        </w:rPr>
        <w:t>ai</w:t>
      </w:r>
      <w:r w:rsidR="00236F1B" w:rsidRPr="001F6489">
        <w:rPr>
          <w:rFonts w:cstheme="minorHAnsi"/>
          <w:iCs/>
          <w:lang w:eastAsia="x-none"/>
        </w:rPr>
        <w:t xml:space="preserve"> nurodyt</w:t>
      </w:r>
      <w:r w:rsidR="00940C8C" w:rsidRPr="001F6489">
        <w:rPr>
          <w:rFonts w:cstheme="minorHAnsi"/>
          <w:iCs/>
          <w:lang w:eastAsia="x-none"/>
        </w:rPr>
        <w:t>i</w:t>
      </w:r>
      <w:r w:rsidR="00236F1B" w:rsidRPr="001F6489">
        <w:rPr>
          <w:rFonts w:cstheme="minorHAnsi"/>
          <w:iCs/>
          <w:lang w:eastAsia="x-none"/>
        </w:rPr>
        <w:t xml:space="preserve"> Sutarties </w:t>
      </w:r>
      <w:r w:rsidR="008B3A2A" w:rsidRPr="001F6489">
        <w:rPr>
          <w:rFonts w:cstheme="minorHAnsi"/>
          <w:iCs/>
          <w:lang w:eastAsia="x-none"/>
        </w:rPr>
        <w:t>S</w:t>
      </w:r>
      <w:r w:rsidR="00825B55" w:rsidRPr="001F6489">
        <w:rPr>
          <w:rFonts w:cstheme="minorHAnsi"/>
          <w:iCs/>
          <w:lang w:eastAsia="x-none"/>
        </w:rPr>
        <w:t>D</w:t>
      </w:r>
      <w:r w:rsidR="008B3A2A" w:rsidRPr="001F6489">
        <w:rPr>
          <w:rFonts w:cstheme="minorHAnsi"/>
          <w:iCs/>
          <w:lang w:eastAsia="x-none"/>
        </w:rPr>
        <w:t xml:space="preserve"> </w:t>
      </w:r>
      <w:r w:rsidR="00236F1B" w:rsidRPr="001F6489">
        <w:rPr>
          <w:rFonts w:cstheme="minorHAnsi"/>
          <w:iCs/>
          <w:lang w:eastAsia="x-none"/>
        </w:rPr>
        <w:t xml:space="preserve">priede Nr. </w:t>
      </w:r>
      <w:r w:rsidR="0093698A" w:rsidRPr="001F6489">
        <w:rPr>
          <w:rFonts w:cstheme="minorHAnsi"/>
          <w:iCs/>
          <w:lang w:eastAsia="x-none"/>
        </w:rPr>
        <w:t>3</w:t>
      </w:r>
      <w:r w:rsidR="00236F1B" w:rsidRPr="001F6489">
        <w:rPr>
          <w:rFonts w:cstheme="minorHAnsi"/>
          <w:iCs/>
          <w:lang w:eastAsia="x-none"/>
        </w:rPr>
        <w:t>.</w:t>
      </w:r>
    </w:p>
    <w:bookmarkEnd w:id="2"/>
    <w:p w14:paraId="22465A08" w14:textId="2FA31E79" w:rsidR="002E208F" w:rsidRPr="00082356" w:rsidRDefault="00202938" w:rsidP="007354A1">
      <w:pPr>
        <w:tabs>
          <w:tab w:val="left" w:pos="596"/>
        </w:tabs>
        <w:spacing w:after="0" w:line="240" w:lineRule="auto"/>
        <w:jc w:val="both"/>
        <w:rPr>
          <w:rFonts w:eastAsia="Calibri" w:cstheme="minorHAnsi"/>
          <w:iCs/>
          <w:lang w:eastAsia="x-none"/>
        </w:rPr>
      </w:pPr>
      <w:r w:rsidRPr="001F6489">
        <w:rPr>
          <w:rFonts w:cstheme="minorHAnsi"/>
          <w:bCs/>
          <w:iCs/>
        </w:rPr>
        <w:lastRenderedPageBreak/>
        <w:t>2.</w:t>
      </w:r>
      <w:r w:rsidR="00573A57">
        <w:rPr>
          <w:rFonts w:cstheme="minorHAnsi"/>
          <w:bCs/>
          <w:iCs/>
        </w:rPr>
        <w:t>4</w:t>
      </w:r>
      <w:r w:rsidRPr="001F6489">
        <w:rPr>
          <w:rFonts w:cstheme="minorHAnsi"/>
          <w:bCs/>
          <w:iCs/>
        </w:rPr>
        <w:t xml:space="preserve">. </w:t>
      </w:r>
      <w:r w:rsidR="007D06A8" w:rsidRPr="001F6489">
        <w:rPr>
          <w:rFonts w:cstheme="minorHAnsi"/>
          <w:bCs/>
          <w:iCs/>
        </w:rPr>
        <w:t xml:space="preserve"> </w:t>
      </w:r>
      <w:r w:rsidR="00A06134" w:rsidRPr="001F6489">
        <w:rPr>
          <w:rFonts w:cstheme="minorHAnsi"/>
          <w:bCs/>
          <w:iCs/>
        </w:rPr>
        <w:t>Apmokėjim</w:t>
      </w:r>
      <w:r w:rsidR="00512C82" w:rsidRPr="001F6489">
        <w:rPr>
          <w:rFonts w:cstheme="minorHAnsi"/>
          <w:bCs/>
          <w:iCs/>
        </w:rPr>
        <w:t>o</w:t>
      </w:r>
      <w:r w:rsidR="00A06134" w:rsidRPr="001F6489">
        <w:rPr>
          <w:rFonts w:cstheme="minorHAnsi"/>
          <w:bCs/>
          <w:iCs/>
        </w:rPr>
        <w:t xml:space="preserve"> </w:t>
      </w:r>
      <w:r w:rsidR="00512C82" w:rsidRPr="001F6489">
        <w:rPr>
          <w:rFonts w:cstheme="minorHAnsi"/>
          <w:iCs/>
          <w:spacing w:val="-1"/>
        </w:rPr>
        <w:t>sąlygos</w:t>
      </w:r>
      <w:r w:rsidR="00FB7833" w:rsidRPr="001F6489">
        <w:rPr>
          <w:rFonts w:cstheme="minorHAnsi"/>
          <w:iCs/>
          <w:spacing w:val="-1"/>
        </w:rPr>
        <w:t>:</w:t>
      </w:r>
      <w:r w:rsidR="003E2BEA" w:rsidRPr="003E2BEA">
        <w:rPr>
          <w:rFonts w:ascii="Arial" w:hAnsi="Arial" w:cs="Arial"/>
          <w:i/>
          <w:color w:val="FF0000"/>
          <w:sz w:val="20"/>
          <w:szCs w:val="20"/>
        </w:rPr>
        <w:t xml:space="preserve"> </w:t>
      </w:r>
      <w:r w:rsidR="003E2BEA" w:rsidRPr="003E2BEA">
        <w:rPr>
          <w:rFonts w:cstheme="minorHAnsi"/>
          <w:spacing w:val="-1"/>
        </w:rPr>
        <w:t>įvykdžius užsakymą, mokama už konkretų kiekį pagal nustatytus įkainius</w:t>
      </w:r>
      <w:r w:rsidR="00FB7833" w:rsidRPr="001F6489">
        <w:rPr>
          <w:rFonts w:cstheme="minorHAnsi"/>
          <w:iCs/>
          <w:spacing w:val="-1"/>
        </w:rPr>
        <w:t xml:space="preserve"> </w:t>
      </w:r>
      <w:r w:rsidR="00FB7833" w:rsidRPr="003E2BEA">
        <w:rPr>
          <w:rFonts w:eastAsia="Calibri" w:cstheme="minorHAnsi"/>
          <w:iCs/>
          <w:spacing w:val="-1"/>
        </w:rPr>
        <w:t>per</w:t>
      </w:r>
      <w:r w:rsidR="00FB7833" w:rsidRPr="00082356">
        <w:rPr>
          <w:rFonts w:eastAsia="Calibri" w:cstheme="minorHAnsi"/>
          <w:iCs/>
          <w:spacing w:val="-1"/>
        </w:rPr>
        <w:t xml:space="preserve"> </w:t>
      </w:r>
      <w:r w:rsidR="00FB7833" w:rsidRPr="00082356">
        <w:rPr>
          <w:rFonts w:eastAsia="Calibri" w:cstheme="minorHAnsi"/>
          <w:iCs/>
          <w:lang w:eastAsia="x-none"/>
        </w:rPr>
        <w:t xml:space="preserve"> Bendrųjų sąlygų 5.11 punkte</w:t>
      </w:r>
      <w:r w:rsidR="00B6469F" w:rsidRPr="00082356">
        <w:rPr>
          <w:rFonts w:eastAsia="Calibri" w:cstheme="minorHAnsi"/>
          <w:iCs/>
          <w:lang w:eastAsia="x-none"/>
        </w:rPr>
        <w:t xml:space="preserve"> nustatytą</w:t>
      </w:r>
      <w:r w:rsidR="00FB7833" w:rsidRPr="00082356">
        <w:rPr>
          <w:rFonts w:eastAsia="Calibri" w:cstheme="minorHAnsi"/>
          <w:iCs/>
          <w:lang w:eastAsia="x-none"/>
        </w:rPr>
        <w:t xml:space="preserve"> terminą pagal Sutarties BD nuostatas.</w:t>
      </w:r>
      <w:r w:rsidR="00FF4DC4" w:rsidRPr="00082356">
        <w:rPr>
          <w:rFonts w:eastAsia="Calibri" w:cstheme="minorHAnsi"/>
        </w:rPr>
        <w:t xml:space="preserve"> </w:t>
      </w:r>
      <w:bookmarkStart w:id="3" w:name="_Hlk536530058"/>
    </w:p>
    <w:bookmarkEnd w:id="3"/>
    <w:p w14:paraId="515D1B51" w14:textId="77777777" w:rsidR="00FB7833" w:rsidRPr="00082356" w:rsidRDefault="00FB7833" w:rsidP="00236269">
      <w:pPr>
        <w:spacing w:after="0" w:line="240" w:lineRule="auto"/>
        <w:jc w:val="both"/>
        <w:rPr>
          <w:rFonts w:cstheme="minorHAnsi"/>
        </w:rPr>
      </w:pPr>
    </w:p>
    <w:p w14:paraId="5A9B2DE3" w14:textId="067D494E" w:rsidR="00A14385" w:rsidRPr="00082356" w:rsidRDefault="00B26941" w:rsidP="009C2BCD">
      <w:pPr>
        <w:pStyle w:val="ListParagraph"/>
        <w:numPr>
          <w:ilvl w:val="0"/>
          <w:numId w:val="1"/>
        </w:numPr>
        <w:tabs>
          <w:tab w:val="left" w:pos="709"/>
        </w:tabs>
        <w:spacing w:after="0" w:line="240" w:lineRule="auto"/>
        <w:jc w:val="center"/>
        <w:rPr>
          <w:rFonts w:cstheme="minorHAnsi"/>
          <w:b/>
        </w:rPr>
      </w:pPr>
      <w:r w:rsidRPr="00082356">
        <w:rPr>
          <w:rFonts w:cstheme="minorHAnsi"/>
          <w:b/>
        </w:rPr>
        <w:t>PASLAUGŲ SUTEIKIMAS</w:t>
      </w:r>
    </w:p>
    <w:p w14:paraId="593DDC0F" w14:textId="76614C59" w:rsidR="00EE3394" w:rsidRPr="00082356" w:rsidRDefault="00202938" w:rsidP="00EE3394">
      <w:pPr>
        <w:tabs>
          <w:tab w:val="left" w:pos="709"/>
        </w:tabs>
        <w:spacing w:after="60" w:line="240" w:lineRule="auto"/>
        <w:jc w:val="both"/>
        <w:rPr>
          <w:rFonts w:cstheme="minorHAnsi"/>
        </w:rPr>
      </w:pPr>
      <w:r w:rsidRPr="00082356">
        <w:rPr>
          <w:rFonts w:cstheme="minorHAnsi"/>
        </w:rPr>
        <w:t xml:space="preserve">3.1. </w:t>
      </w:r>
      <w:bookmarkStart w:id="4" w:name="_Ref340670710"/>
      <w:r w:rsidR="00EE3394" w:rsidRPr="00082356">
        <w:rPr>
          <w:rFonts w:cstheme="minorHAnsi"/>
        </w:rPr>
        <w:t xml:space="preserve">Paslaugos turi būti suteiktos </w:t>
      </w:r>
      <w:r w:rsidR="0064701F" w:rsidRPr="00082356">
        <w:rPr>
          <w:rFonts w:cstheme="minorHAnsi"/>
        </w:rPr>
        <w:t xml:space="preserve">per techninės specifikacijos </w:t>
      </w:r>
      <w:r w:rsidR="008D0B26" w:rsidRPr="006F53F2">
        <w:rPr>
          <w:rFonts w:cstheme="minorHAnsi"/>
        </w:rPr>
        <w:t>3</w:t>
      </w:r>
      <w:r w:rsidR="0064701F" w:rsidRPr="006F53F2">
        <w:rPr>
          <w:rFonts w:cstheme="minorHAnsi"/>
        </w:rPr>
        <w:t>.</w:t>
      </w:r>
      <w:r w:rsidR="0004685E" w:rsidRPr="006F53F2">
        <w:rPr>
          <w:rFonts w:cstheme="minorHAnsi"/>
        </w:rPr>
        <w:t>2.</w:t>
      </w:r>
      <w:r w:rsidR="0064701F" w:rsidRPr="006F53F2">
        <w:rPr>
          <w:rFonts w:cstheme="minorHAnsi"/>
        </w:rPr>
        <w:t xml:space="preserve"> </w:t>
      </w:r>
      <w:r w:rsidR="008D0B26" w:rsidRPr="006F53F2">
        <w:rPr>
          <w:rFonts w:cstheme="minorHAnsi"/>
        </w:rPr>
        <w:t>s</w:t>
      </w:r>
      <w:r w:rsidR="008D0B26">
        <w:rPr>
          <w:rFonts w:cstheme="minorHAnsi"/>
        </w:rPr>
        <w:t>kyriuje</w:t>
      </w:r>
      <w:r w:rsidR="0064701F" w:rsidRPr="00082356">
        <w:rPr>
          <w:rFonts w:cstheme="minorHAnsi"/>
        </w:rPr>
        <w:t xml:space="preserve"> nurodyt</w:t>
      </w:r>
      <w:r w:rsidR="008D0B26">
        <w:rPr>
          <w:rFonts w:cstheme="minorHAnsi"/>
        </w:rPr>
        <w:t>us</w:t>
      </w:r>
      <w:r w:rsidR="0064701F" w:rsidRPr="00082356">
        <w:rPr>
          <w:rFonts w:cstheme="minorHAnsi"/>
        </w:rPr>
        <w:t xml:space="preserve"> termin</w:t>
      </w:r>
      <w:r w:rsidR="008D0B26">
        <w:rPr>
          <w:rFonts w:cstheme="minorHAnsi"/>
        </w:rPr>
        <w:t>us</w:t>
      </w:r>
      <w:r w:rsidR="0064701F" w:rsidRPr="00082356">
        <w:rPr>
          <w:rFonts w:cstheme="minorHAnsi"/>
        </w:rPr>
        <w:t xml:space="preserve">. </w:t>
      </w:r>
      <w:r w:rsidR="0064701F" w:rsidRPr="00082356">
        <w:rPr>
          <w:rFonts w:cstheme="minorHAnsi"/>
          <w:iCs/>
        </w:rPr>
        <w:t>Š</w:t>
      </w:r>
      <w:r w:rsidR="00EE3394" w:rsidRPr="00082356">
        <w:rPr>
          <w:rFonts w:cstheme="minorHAnsi"/>
        </w:rPr>
        <w:t xml:space="preserve">alys susitaria, kad Paslaugų suteikimo terminas yra esminė Sutarties sąlyga. </w:t>
      </w:r>
    </w:p>
    <w:bookmarkEnd w:id="4"/>
    <w:p w14:paraId="23B3C908" w14:textId="7BB89814" w:rsidR="007D06A8" w:rsidRPr="00082356" w:rsidRDefault="007E3E40" w:rsidP="007D06A8">
      <w:pPr>
        <w:spacing w:after="60"/>
        <w:jc w:val="both"/>
        <w:rPr>
          <w:rFonts w:eastAsia="Times New Roman" w:cstheme="minorHAnsi"/>
        </w:rPr>
      </w:pPr>
      <w:r w:rsidRPr="00082356">
        <w:rPr>
          <w:rFonts w:cstheme="minorHAnsi"/>
        </w:rPr>
        <w:t xml:space="preserve">3.2. </w:t>
      </w:r>
      <w:r w:rsidR="007D06A8" w:rsidRPr="00082356">
        <w:rPr>
          <w:rFonts w:eastAsia="Times New Roman" w:cstheme="minorHAnsi"/>
        </w:rPr>
        <w:t xml:space="preserve">Užsakovas moka Paslaugų teikėjui už faktiškai ir kokybiškai suteiktas Paslaugas pagal Sutarties SD Priede Nr. </w:t>
      </w:r>
      <w:r w:rsidR="0093698A" w:rsidRPr="00082356">
        <w:rPr>
          <w:rFonts w:eastAsia="Times New Roman" w:cstheme="minorHAnsi"/>
        </w:rPr>
        <w:t>3</w:t>
      </w:r>
      <w:r w:rsidR="007D06A8" w:rsidRPr="00082356">
        <w:rPr>
          <w:rFonts w:eastAsia="Times New Roman" w:cstheme="minorHAnsi"/>
        </w:rPr>
        <w:t xml:space="preserve"> nurodyt</w:t>
      </w:r>
      <w:r w:rsidR="00E84537" w:rsidRPr="00082356">
        <w:rPr>
          <w:rFonts w:eastAsia="Times New Roman" w:cstheme="minorHAnsi"/>
        </w:rPr>
        <w:t>us</w:t>
      </w:r>
      <w:r w:rsidR="007D06A8" w:rsidRPr="00082356">
        <w:rPr>
          <w:rFonts w:eastAsia="Times New Roman" w:cstheme="minorHAnsi"/>
        </w:rPr>
        <w:t xml:space="preserve"> Paslaugų įkain</w:t>
      </w:r>
      <w:r w:rsidR="00E84537" w:rsidRPr="00082356">
        <w:rPr>
          <w:rFonts w:eastAsia="Times New Roman" w:cstheme="minorHAnsi"/>
        </w:rPr>
        <w:t>ius</w:t>
      </w:r>
      <w:r w:rsidR="007D06A8" w:rsidRPr="00082356">
        <w:rPr>
          <w:rFonts w:eastAsia="Times New Roman" w:cstheme="minorHAnsi"/>
        </w:rPr>
        <w:t xml:space="preserve"> Eur be PVM. Paslaugų įkainis Sutarties galiojimo laikotarpiu nekeičiamas.</w:t>
      </w:r>
    </w:p>
    <w:p w14:paraId="083FC78F" w14:textId="56E62FBA" w:rsidR="007D06A8" w:rsidRPr="001A00CD" w:rsidRDefault="007D06A8" w:rsidP="007D06A8">
      <w:pPr>
        <w:tabs>
          <w:tab w:val="left" w:pos="3119"/>
        </w:tabs>
        <w:spacing w:after="60" w:line="240" w:lineRule="auto"/>
        <w:contextualSpacing/>
        <w:jc w:val="both"/>
        <w:rPr>
          <w:rFonts w:eastAsia="Times New Roman" w:cstheme="minorHAnsi"/>
          <w:iCs/>
          <w:color w:val="FF0000"/>
        </w:rPr>
      </w:pPr>
      <w:r w:rsidRPr="008D0B26">
        <w:rPr>
          <w:rFonts w:eastAsia="Times New Roman" w:cstheme="minorHAnsi"/>
        </w:rPr>
        <w:t xml:space="preserve">3.3. Užsakovas neįsipareigoja nupirkti viso preliminaraus Paslaugų kiekio, nurodyto SD Priede Nr. </w:t>
      </w:r>
      <w:r w:rsidR="0093698A" w:rsidRPr="008D0B26">
        <w:rPr>
          <w:rFonts w:eastAsia="Times New Roman" w:cstheme="minorHAnsi"/>
        </w:rPr>
        <w:t>3</w:t>
      </w:r>
      <w:r w:rsidRPr="008D0B26">
        <w:rPr>
          <w:rFonts w:eastAsia="Times New Roman" w:cstheme="minorHAnsi"/>
        </w:rPr>
        <w:t>.</w:t>
      </w:r>
    </w:p>
    <w:p w14:paraId="2AF281BA" w14:textId="77777777" w:rsidR="00AE1CCA" w:rsidRPr="00082356" w:rsidRDefault="00AE1CCA" w:rsidP="007E3E40">
      <w:pPr>
        <w:spacing w:after="0" w:line="240" w:lineRule="auto"/>
        <w:jc w:val="both"/>
        <w:rPr>
          <w:rFonts w:cstheme="minorHAnsi"/>
        </w:rPr>
      </w:pPr>
    </w:p>
    <w:p w14:paraId="6A3B3AB3" w14:textId="1E7A88F0" w:rsidR="00A14385" w:rsidRPr="00082356" w:rsidRDefault="00B26941" w:rsidP="009C2BCD">
      <w:pPr>
        <w:pStyle w:val="ListParagraph"/>
        <w:numPr>
          <w:ilvl w:val="0"/>
          <w:numId w:val="1"/>
        </w:numPr>
        <w:spacing w:after="0" w:line="240" w:lineRule="auto"/>
        <w:jc w:val="center"/>
        <w:rPr>
          <w:rFonts w:cstheme="minorHAnsi"/>
          <w:b/>
        </w:rPr>
      </w:pPr>
      <w:r w:rsidRPr="00082356">
        <w:rPr>
          <w:rFonts w:cstheme="minorHAnsi"/>
          <w:b/>
        </w:rPr>
        <w:t>PASLAUGŲ KOKYBĖ IR GARANTIJA</w:t>
      </w:r>
    </w:p>
    <w:p w14:paraId="3ADA8830" w14:textId="25AE5BB3" w:rsidR="004F0F19" w:rsidRPr="00082356" w:rsidRDefault="00540279" w:rsidP="00B04F8A">
      <w:pPr>
        <w:shd w:val="clear" w:color="auto" w:fill="FFFFFF"/>
        <w:tabs>
          <w:tab w:val="left" w:pos="394"/>
          <w:tab w:val="left" w:pos="720"/>
        </w:tabs>
        <w:spacing w:after="0" w:line="240" w:lineRule="auto"/>
        <w:jc w:val="both"/>
        <w:rPr>
          <w:rFonts w:cstheme="minorHAnsi"/>
          <w:color w:val="FF0000"/>
        </w:rPr>
      </w:pPr>
      <w:r w:rsidRPr="00082356">
        <w:rPr>
          <w:rFonts w:cstheme="minorHAnsi"/>
        </w:rPr>
        <w:t xml:space="preserve">4.1. </w:t>
      </w:r>
      <w:r w:rsidR="004B2269" w:rsidRPr="00082356">
        <w:rPr>
          <w:rFonts w:cstheme="minorHAnsi"/>
        </w:rPr>
        <w:t>Paslaugos</w:t>
      </w:r>
      <w:r w:rsidRPr="00082356">
        <w:rPr>
          <w:rFonts w:cstheme="minorHAnsi"/>
        </w:rPr>
        <w:t xml:space="preserve"> turi būti </w:t>
      </w:r>
      <w:r w:rsidR="004B2269" w:rsidRPr="00082356">
        <w:rPr>
          <w:rFonts w:cstheme="minorHAnsi"/>
        </w:rPr>
        <w:t>suteiktos kokybiškai</w:t>
      </w:r>
      <w:r w:rsidRPr="00082356">
        <w:rPr>
          <w:rFonts w:cstheme="minorHAnsi"/>
        </w:rPr>
        <w:t xml:space="preserve"> pagal Sutartyje </w:t>
      </w:r>
      <w:r w:rsidR="00344088" w:rsidRPr="00082356">
        <w:rPr>
          <w:rFonts w:cstheme="minorHAnsi"/>
        </w:rPr>
        <w:t xml:space="preserve">ir jos </w:t>
      </w:r>
      <w:r w:rsidR="00344088" w:rsidRPr="00082356">
        <w:rPr>
          <w:rFonts w:eastAsia="Calibri" w:cstheme="minorHAnsi"/>
        </w:rPr>
        <w:t>prieduose</w:t>
      </w:r>
      <w:r w:rsidR="00344088" w:rsidRPr="00082356">
        <w:rPr>
          <w:rFonts w:cstheme="minorHAnsi"/>
        </w:rPr>
        <w:t xml:space="preserve"> </w:t>
      </w:r>
      <w:r w:rsidRPr="00082356">
        <w:rPr>
          <w:rFonts w:cstheme="minorHAnsi"/>
        </w:rPr>
        <w:t xml:space="preserve">nustatytus reikalavimus. Nustačius, kad </w:t>
      </w:r>
      <w:r w:rsidR="00B04F8A" w:rsidRPr="00082356">
        <w:rPr>
          <w:rFonts w:cstheme="minorHAnsi"/>
        </w:rPr>
        <w:t xml:space="preserve">suteiktos </w:t>
      </w:r>
      <w:r w:rsidR="004B2269" w:rsidRPr="00082356">
        <w:rPr>
          <w:rFonts w:cstheme="minorHAnsi"/>
        </w:rPr>
        <w:t>Paslaugos</w:t>
      </w:r>
      <w:r w:rsidR="00B04F8A" w:rsidRPr="00082356">
        <w:rPr>
          <w:rFonts w:cstheme="minorHAnsi"/>
        </w:rPr>
        <w:t xml:space="preserve"> </w:t>
      </w:r>
      <w:r w:rsidRPr="00082356">
        <w:rPr>
          <w:rFonts w:cstheme="minorHAnsi"/>
        </w:rPr>
        <w:t xml:space="preserve">yra nekokybiškos </w:t>
      </w:r>
      <w:r w:rsidR="00240C30" w:rsidRPr="00082356">
        <w:rPr>
          <w:rFonts w:cstheme="minorHAnsi"/>
        </w:rPr>
        <w:t>Paslaugų teikėjas privalo ištaisyti Paslaugų trūkumus per</w:t>
      </w:r>
      <w:r w:rsidR="00A14385" w:rsidRPr="00082356">
        <w:rPr>
          <w:rFonts w:cstheme="minorHAnsi"/>
        </w:rPr>
        <w:t xml:space="preserve"> </w:t>
      </w:r>
      <w:r w:rsidR="00926542" w:rsidRPr="00082356">
        <w:rPr>
          <w:rFonts w:cstheme="minorHAnsi"/>
        </w:rPr>
        <w:t xml:space="preserve"> </w:t>
      </w:r>
      <w:r w:rsidR="00B04F8A" w:rsidRPr="00082356">
        <w:rPr>
          <w:rFonts w:cstheme="minorHAnsi"/>
        </w:rPr>
        <w:t>3</w:t>
      </w:r>
      <w:r w:rsidR="00926542" w:rsidRPr="00082356">
        <w:rPr>
          <w:rFonts w:cstheme="minorHAnsi"/>
        </w:rPr>
        <w:t xml:space="preserve"> (</w:t>
      </w:r>
      <w:r w:rsidR="00B04F8A" w:rsidRPr="00082356">
        <w:rPr>
          <w:rFonts w:cstheme="minorHAnsi"/>
        </w:rPr>
        <w:t>tris</w:t>
      </w:r>
      <w:r w:rsidR="00926542" w:rsidRPr="00082356">
        <w:rPr>
          <w:rFonts w:cstheme="minorHAnsi"/>
        </w:rPr>
        <w:t xml:space="preserve">) </w:t>
      </w:r>
      <w:r w:rsidR="00B04F8A" w:rsidRPr="00082356">
        <w:rPr>
          <w:rFonts w:cstheme="minorHAnsi"/>
        </w:rPr>
        <w:t>darbo</w:t>
      </w:r>
      <w:r w:rsidR="00926542" w:rsidRPr="00082356">
        <w:rPr>
          <w:rFonts w:cstheme="minorHAnsi"/>
        </w:rPr>
        <w:t xml:space="preserve"> dien</w:t>
      </w:r>
      <w:r w:rsidR="007D06A8" w:rsidRPr="00082356">
        <w:rPr>
          <w:rFonts w:cstheme="minorHAnsi"/>
        </w:rPr>
        <w:t>as</w:t>
      </w:r>
      <w:r w:rsidR="00926542" w:rsidRPr="00082356">
        <w:rPr>
          <w:rFonts w:cstheme="minorHAnsi"/>
        </w:rPr>
        <w:t xml:space="preserve"> </w:t>
      </w:r>
      <w:r w:rsidRPr="00082356">
        <w:rPr>
          <w:rFonts w:cstheme="minorHAnsi"/>
        </w:rPr>
        <w:t xml:space="preserve">nuo </w:t>
      </w:r>
      <w:r w:rsidR="00240C30" w:rsidRPr="00082356">
        <w:rPr>
          <w:rFonts w:cstheme="minorHAnsi"/>
        </w:rPr>
        <w:t>Užsakovo</w:t>
      </w:r>
      <w:r w:rsidRPr="00082356">
        <w:rPr>
          <w:rFonts w:cstheme="minorHAnsi"/>
        </w:rPr>
        <w:t xml:space="preserve"> pranešimo apie nekokybiškas </w:t>
      </w:r>
      <w:r w:rsidR="004B2269" w:rsidRPr="00082356">
        <w:rPr>
          <w:rFonts w:cstheme="minorHAnsi"/>
        </w:rPr>
        <w:t>Paslaugas</w:t>
      </w:r>
      <w:r w:rsidR="004B2269" w:rsidRPr="00082356">
        <w:rPr>
          <w:rFonts w:eastAsia="Calibri" w:cstheme="minorHAnsi"/>
        </w:rPr>
        <w:t xml:space="preserve"> </w:t>
      </w:r>
      <w:r w:rsidRPr="00082356">
        <w:rPr>
          <w:rFonts w:cstheme="minorHAnsi"/>
        </w:rPr>
        <w:t>išsiuntimo</w:t>
      </w:r>
      <w:r w:rsidR="007D06A8" w:rsidRPr="00082356">
        <w:rPr>
          <w:rFonts w:cstheme="minorHAnsi"/>
        </w:rPr>
        <w:t xml:space="preserve"> elektroniniu paštu </w:t>
      </w:r>
      <w:r w:rsidRPr="00082356">
        <w:rPr>
          <w:rFonts w:cstheme="minorHAnsi"/>
        </w:rPr>
        <w:t xml:space="preserve"> </w:t>
      </w:r>
      <w:r w:rsidR="004B2269" w:rsidRPr="00082356">
        <w:rPr>
          <w:rFonts w:cstheme="minorHAnsi"/>
        </w:rPr>
        <w:t>Paslaugų teikėjui</w:t>
      </w:r>
      <w:r w:rsidRPr="00082356">
        <w:rPr>
          <w:rFonts w:cstheme="minorHAnsi"/>
        </w:rPr>
        <w:t xml:space="preserve"> momento.</w:t>
      </w:r>
      <w:r w:rsidR="00B04F8A" w:rsidRPr="00082356">
        <w:rPr>
          <w:rFonts w:cstheme="minorHAnsi"/>
        </w:rPr>
        <w:t xml:space="preserve"> </w:t>
      </w:r>
    </w:p>
    <w:p w14:paraId="31B3E76D" w14:textId="5BBB9D46" w:rsidR="00CC329C" w:rsidRPr="00082356" w:rsidRDefault="00CC329C" w:rsidP="00CC329C">
      <w:pPr>
        <w:shd w:val="clear" w:color="auto" w:fill="FFFFFF"/>
        <w:tabs>
          <w:tab w:val="left" w:pos="394"/>
          <w:tab w:val="left" w:pos="720"/>
        </w:tabs>
        <w:spacing w:after="0" w:line="240" w:lineRule="auto"/>
        <w:jc w:val="both"/>
        <w:rPr>
          <w:rFonts w:cstheme="minorHAnsi"/>
        </w:rPr>
      </w:pPr>
      <w:r w:rsidRPr="00082356">
        <w:rPr>
          <w:rFonts w:cstheme="minorHAnsi"/>
        </w:rPr>
        <w:t>4.</w:t>
      </w:r>
      <w:r w:rsidR="00B04F8A" w:rsidRPr="00082356">
        <w:rPr>
          <w:rFonts w:cstheme="minorHAnsi"/>
        </w:rPr>
        <w:t>2</w:t>
      </w:r>
      <w:r w:rsidRPr="00082356">
        <w:rPr>
          <w:rFonts w:cstheme="minorHAnsi"/>
        </w:rPr>
        <w:t>. Paslaugų trūkumų nustatymo bei šalinimo tvarka numatyta Sutarties B</w:t>
      </w:r>
      <w:r w:rsidR="00825B55" w:rsidRPr="00082356">
        <w:rPr>
          <w:rFonts w:cstheme="minorHAnsi"/>
        </w:rPr>
        <w:t>D</w:t>
      </w:r>
      <w:r w:rsidRPr="00082356">
        <w:rPr>
          <w:rFonts w:cstheme="minorHAnsi"/>
        </w:rPr>
        <w:t xml:space="preserve">. </w:t>
      </w:r>
    </w:p>
    <w:p w14:paraId="74797124" w14:textId="77777777" w:rsidR="00540279" w:rsidRPr="00082356" w:rsidRDefault="00540279" w:rsidP="00CC329C">
      <w:pPr>
        <w:shd w:val="clear" w:color="auto" w:fill="FFFFFF"/>
        <w:tabs>
          <w:tab w:val="left" w:pos="394"/>
          <w:tab w:val="left" w:pos="720"/>
        </w:tabs>
        <w:spacing w:after="0" w:line="240" w:lineRule="auto"/>
        <w:jc w:val="both"/>
        <w:rPr>
          <w:rFonts w:cstheme="minorHAnsi"/>
        </w:rPr>
      </w:pPr>
    </w:p>
    <w:p w14:paraId="71F673ED" w14:textId="77777777" w:rsidR="00540279" w:rsidRPr="00082356" w:rsidRDefault="00B26941" w:rsidP="00B62295">
      <w:pPr>
        <w:spacing w:after="0" w:line="240" w:lineRule="auto"/>
        <w:ind w:firstLine="360"/>
        <w:jc w:val="center"/>
        <w:rPr>
          <w:rFonts w:cstheme="minorHAnsi"/>
          <w:b/>
        </w:rPr>
      </w:pPr>
      <w:r w:rsidRPr="00082356">
        <w:rPr>
          <w:rFonts w:cstheme="minorHAnsi"/>
          <w:b/>
        </w:rPr>
        <w:t>5. ŠALIŲ ATSAKOMYBĖ</w:t>
      </w:r>
    </w:p>
    <w:p w14:paraId="16CA4310" w14:textId="354B1B0D" w:rsidR="00540279" w:rsidRPr="00082356" w:rsidRDefault="00D84D45" w:rsidP="00B21CE8">
      <w:pPr>
        <w:shd w:val="clear" w:color="auto" w:fill="FFFFFF" w:themeFill="background1"/>
        <w:spacing w:after="0" w:line="240" w:lineRule="auto"/>
        <w:jc w:val="both"/>
        <w:rPr>
          <w:rFonts w:eastAsia="Calibri" w:cstheme="minorHAnsi"/>
        </w:rPr>
      </w:pPr>
      <w:r w:rsidRPr="00082356">
        <w:rPr>
          <w:rFonts w:cstheme="minorHAnsi"/>
        </w:rPr>
        <w:t>5.1</w:t>
      </w:r>
      <w:r w:rsidR="00540279" w:rsidRPr="00082356">
        <w:rPr>
          <w:rFonts w:cstheme="minorHAnsi"/>
        </w:rPr>
        <w:t xml:space="preserve">. Jeigu </w:t>
      </w:r>
      <w:r w:rsidR="00240C30" w:rsidRPr="00082356">
        <w:rPr>
          <w:rFonts w:cstheme="minorHAnsi"/>
        </w:rPr>
        <w:t>Paslaugų teikėjas</w:t>
      </w:r>
      <w:r w:rsidR="00540279" w:rsidRPr="00082356">
        <w:rPr>
          <w:rFonts w:cstheme="minorHAnsi"/>
        </w:rPr>
        <w:t xml:space="preserve"> vėluoja </w:t>
      </w:r>
      <w:r w:rsidR="00240C30" w:rsidRPr="00082356">
        <w:rPr>
          <w:rFonts w:cstheme="minorHAnsi"/>
        </w:rPr>
        <w:t>suteikti Paslaugas</w:t>
      </w:r>
      <w:r w:rsidR="00540279" w:rsidRPr="00082356">
        <w:rPr>
          <w:rFonts w:eastAsia="Calibri" w:cstheme="minorHAnsi"/>
        </w:rPr>
        <w:t>,</w:t>
      </w:r>
      <w:r w:rsidR="00540279" w:rsidRPr="00082356">
        <w:rPr>
          <w:rFonts w:cstheme="minorHAnsi"/>
        </w:rPr>
        <w:t xml:space="preserve"> ar ištaisyti jų trūkumus, </w:t>
      </w:r>
      <w:r w:rsidR="00240C30" w:rsidRPr="00082356">
        <w:rPr>
          <w:rFonts w:cstheme="minorHAnsi"/>
        </w:rPr>
        <w:t>Užsakovas</w:t>
      </w:r>
      <w:r w:rsidR="00540279" w:rsidRPr="00082356">
        <w:rPr>
          <w:rFonts w:cstheme="minorHAnsi"/>
        </w:rPr>
        <w:t xml:space="preserve"> nuo kitos dienos </w:t>
      </w:r>
      <w:r w:rsidR="00240C30" w:rsidRPr="00082356">
        <w:rPr>
          <w:rFonts w:cstheme="minorHAnsi"/>
        </w:rPr>
        <w:t>Paslaugų teikėjui</w:t>
      </w:r>
      <w:r w:rsidR="00540279" w:rsidRPr="00082356">
        <w:rPr>
          <w:rFonts w:cstheme="minorHAnsi"/>
        </w:rPr>
        <w:t xml:space="preserve"> skaičiuoja 0,1 (vienos dešimtosios) procento dydžio delspinigius už kiekvieną uždels</w:t>
      </w:r>
      <w:r w:rsidR="00240C30" w:rsidRPr="00082356">
        <w:rPr>
          <w:rFonts w:cstheme="minorHAnsi"/>
        </w:rPr>
        <w:t>tą kalendorinę dieną nuo laiku nesuteiktų</w:t>
      </w:r>
      <w:r w:rsidR="007A6A57" w:rsidRPr="00082356">
        <w:rPr>
          <w:rFonts w:cstheme="minorHAnsi"/>
        </w:rPr>
        <w:t xml:space="preserve"> Paslaugų kainos</w:t>
      </w:r>
      <w:r w:rsidR="00540279" w:rsidRPr="00082356">
        <w:rPr>
          <w:rFonts w:cstheme="minorHAnsi"/>
        </w:rPr>
        <w:t xml:space="preserve">, </w:t>
      </w:r>
      <w:r w:rsidR="00E57760" w:rsidRPr="00082356">
        <w:rPr>
          <w:rFonts w:cstheme="minorHAnsi"/>
        </w:rPr>
        <w:t>ne</w:t>
      </w:r>
      <w:r w:rsidR="00540279" w:rsidRPr="00082356">
        <w:rPr>
          <w:rFonts w:cstheme="minorHAnsi"/>
        </w:rPr>
        <w:t>įskaitant PVM, maksimalią delspinigių skaičiavimo ribą nustatant 20 (dvidešimt) procentų nuo</w:t>
      </w:r>
      <w:permStart w:id="691029931" w:edGrp="everyone"/>
      <w:r w:rsidR="003875BC" w:rsidRPr="00082356">
        <w:rPr>
          <w:rFonts w:cstheme="minorHAnsi"/>
        </w:rPr>
        <w:t xml:space="preserve"> </w:t>
      </w:r>
      <w:r w:rsidR="00540279" w:rsidRPr="00082356">
        <w:rPr>
          <w:rFonts w:cstheme="minorHAnsi"/>
        </w:rPr>
        <w:t>maksimalios Sutarties kainos</w:t>
      </w:r>
      <w:r w:rsidR="007F5BA5" w:rsidRPr="00082356">
        <w:rPr>
          <w:rFonts w:cstheme="minorHAnsi"/>
        </w:rPr>
        <w:t>.</w:t>
      </w:r>
    </w:p>
    <w:permEnd w:id="691029931"/>
    <w:p w14:paraId="687B68F1" w14:textId="36F069CC" w:rsidR="003C1F56" w:rsidRPr="00082356" w:rsidRDefault="00D84D45" w:rsidP="00B21CE8">
      <w:pPr>
        <w:shd w:val="clear" w:color="auto" w:fill="FFFFFF"/>
        <w:spacing w:after="0" w:line="240" w:lineRule="auto"/>
        <w:jc w:val="both"/>
        <w:rPr>
          <w:rFonts w:eastAsia="Calibri" w:cstheme="minorHAnsi"/>
        </w:rPr>
      </w:pPr>
      <w:r w:rsidRPr="00082356">
        <w:rPr>
          <w:rFonts w:cstheme="minorHAnsi"/>
        </w:rPr>
        <w:t>5.2</w:t>
      </w:r>
      <w:r w:rsidR="00540279" w:rsidRPr="00082356">
        <w:rPr>
          <w:rFonts w:cstheme="minorHAnsi"/>
        </w:rPr>
        <w:t xml:space="preserve">. Jei </w:t>
      </w:r>
      <w:r w:rsidR="00240C30" w:rsidRPr="00082356">
        <w:rPr>
          <w:rFonts w:cstheme="minorHAnsi"/>
        </w:rPr>
        <w:t>Užsakovas</w:t>
      </w:r>
      <w:r w:rsidR="00540279" w:rsidRPr="00082356">
        <w:rPr>
          <w:rFonts w:cstheme="minorHAnsi"/>
        </w:rPr>
        <w:t xml:space="preserve"> uždelsia atsiskaityti už tinkamai </w:t>
      </w:r>
      <w:r w:rsidR="00240C30" w:rsidRPr="00082356">
        <w:rPr>
          <w:rFonts w:cstheme="minorHAnsi"/>
        </w:rPr>
        <w:t>Paslaugų teikėjo suteiktas</w:t>
      </w:r>
      <w:r w:rsidR="00540279" w:rsidRPr="00082356">
        <w:rPr>
          <w:rFonts w:cstheme="minorHAnsi"/>
        </w:rPr>
        <w:t xml:space="preserve"> ir perduotas kokybiškas </w:t>
      </w:r>
      <w:r w:rsidR="00240C30" w:rsidRPr="00082356">
        <w:rPr>
          <w:rFonts w:cstheme="minorHAnsi"/>
        </w:rPr>
        <w:t>Paslaugas</w:t>
      </w:r>
      <w:r w:rsidR="00540279" w:rsidRPr="00082356">
        <w:rPr>
          <w:rFonts w:cstheme="minorHAnsi"/>
        </w:rPr>
        <w:t xml:space="preserve"> per Sutartyje nurodytą terminą, </w:t>
      </w:r>
      <w:r w:rsidR="00240C30" w:rsidRPr="00082356">
        <w:rPr>
          <w:rFonts w:cstheme="minorHAnsi"/>
        </w:rPr>
        <w:t>Paslaugų teikėjas</w:t>
      </w:r>
      <w:r w:rsidR="00540279" w:rsidRPr="00082356">
        <w:rPr>
          <w:rFonts w:cstheme="minorHAnsi"/>
        </w:rPr>
        <w:t xml:space="preserve"> nuo kitos dienos </w:t>
      </w:r>
      <w:r w:rsidR="00540279" w:rsidRPr="00082356">
        <w:rPr>
          <w:rFonts w:eastAsia="Calibri" w:cstheme="minorHAnsi"/>
        </w:rPr>
        <w:t>skaičiuoja</w:t>
      </w:r>
      <w:r w:rsidR="00540279" w:rsidRPr="00082356">
        <w:rPr>
          <w:rFonts w:cstheme="minorHAnsi"/>
        </w:rPr>
        <w:t xml:space="preserve"> </w:t>
      </w:r>
      <w:r w:rsidR="00240C30" w:rsidRPr="00082356">
        <w:rPr>
          <w:rFonts w:cstheme="minorHAnsi"/>
        </w:rPr>
        <w:t>Užsakovui</w:t>
      </w:r>
      <w:r w:rsidR="00540279" w:rsidRPr="00082356">
        <w:rPr>
          <w:rFonts w:cstheme="minorHAnsi"/>
        </w:rPr>
        <w:t xml:space="preserve"> 0,1 (vienos dešimtosios) procento dydžio delspinigius nuo neapmokėtos sumos, </w:t>
      </w:r>
      <w:r w:rsidR="00601BBE" w:rsidRPr="00082356">
        <w:rPr>
          <w:rFonts w:cstheme="minorHAnsi"/>
        </w:rPr>
        <w:t>ne</w:t>
      </w:r>
      <w:r w:rsidR="00540279" w:rsidRPr="00082356">
        <w:rPr>
          <w:rFonts w:cstheme="minorHAnsi"/>
        </w:rPr>
        <w:t>įskaitant PVM, maksimalią delspinigių skaičiavimo ribą nustatant 20 (dvidešimt) procentų nuo</w:t>
      </w:r>
      <w:permStart w:id="1141190907" w:edGrp="everyone"/>
      <w:r w:rsidR="003875BC" w:rsidRPr="00082356">
        <w:rPr>
          <w:rFonts w:cstheme="minorHAnsi"/>
        </w:rPr>
        <w:t xml:space="preserve"> </w:t>
      </w:r>
      <w:r w:rsidR="00540279" w:rsidRPr="00082356">
        <w:rPr>
          <w:rFonts w:eastAsia="Calibri" w:cstheme="minorHAnsi"/>
        </w:rPr>
        <w:t>maksimalios Sutarties kainos</w:t>
      </w:r>
      <w:r w:rsidR="007F5BA5" w:rsidRPr="00082356">
        <w:rPr>
          <w:rFonts w:eastAsia="Calibri" w:cstheme="minorHAnsi"/>
        </w:rPr>
        <w:t>.</w:t>
      </w:r>
    </w:p>
    <w:permEnd w:id="1141190907"/>
    <w:p w14:paraId="0C70E59D" w14:textId="6E23E010"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3</w:t>
      </w:r>
      <w:r w:rsidRPr="00082356">
        <w:rPr>
          <w:rFonts w:eastAsia="Calibri" w:cstheme="minorHAnsi"/>
          <w:iCs/>
        </w:rPr>
        <w:t>.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22569C9" w14:textId="4BC52245"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4</w:t>
      </w:r>
      <w:r w:rsidRPr="00082356">
        <w:rPr>
          <w:rFonts w:eastAsia="Calibri" w:cstheme="minorHAnsi"/>
          <w:iCs/>
        </w:rPr>
        <w:t>.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477C4476" w14:textId="0380BC60" w:rsidR="009C660C" w:rsidRDefault="009C660C" w:rsidP="00B21CE8">
      <w:pPr>
        <w:spacing w:after="0" w:line="240" w:lineRule="auto"/>
        <w:jc w:val="both"/>
        <w:rPr>
          <w:rFonts w:eastAsia="Calibri" w:cstheme="minorHAnsi"/>
        </w:rPr>
      </w:pPr>
    </w:p>
    <w:p w14:paraId="676E0158" w14:textId="1193F3A4" w:rsidR="00E728EC" w:rsidRPr="00E728EC" w:rsidRDefault="00E728EC" w:rsidP="00E728EC">
      <w:pPr>
        <w:spacing w:after="0" w:line="240" w:lineRule="auto"/>
        <w:jc w:val="center"/>
        <w:rPr>
          <w:rFonts w:eastAsia="Calibri" w:cstheme="minorHAnsi"/>
          <w:b/>
        </w:rPr>
      </w:pPr>
      <w:r w:rsidRPr="00E728EC">
        <w:rPr>
          <w:rFonts w:eastAsia="Calibri" w:cstheme="minorHAnsi"/>
          <w:b/>
        </w:rPr>
        <w:t>6. SUTARTIES ĮVYKDYMO UŽTIKRINIMAS</w:t>
      </w:r>
    </w:p>
    <w:p w14:paraId="02367FFD" w14:textId="77777777" w:rsidR="00E728EC" w:rsidRPr="00E728EC" w:rsidRDefault="00E728EC" w:rsidP="00E728EC">
      <w:pPr>
        <w:spacing w:after="0" w:line="240" w:lineRule="auto"/>
        <w:jc w:val="both"/>
        <w:rPr>
          <w:rFonts w:eastAsia="Calibri" w:cstheme="minorHAnsi"/>
        </w:rPr>
      </w:pPr>
      <w:r w:rsidRPr="00E728EC">
        <w:rPr>
          <w:rFonts w:eastAsia="Calibri" w:cstheme="minorHAnsi"/>
        </w:rPr>
        <w:t>6.1. Sutarties įvykdymas užtikrinamas vienu iš Sutarties Bendrosiose sąlygose nurodytų prievolių įvykdymo užtikrinimo būdų – netesybomis.</w:t>
      </w:r>
    </w:p>
    <w:p w14:paraId="4BE292D7" w14:textId="77777777" w:rsidR="00B545FE" w:rsidRPr="00082356" w:rsidRDefault="00B545FE" w:rsidP="00623231">
      <w:pPr>
        <w:tabs>
          <w:tab w:val="left" w:pos="709"/>
        </w:tabs>
        <w:spacing w:after="0" w:line="240" w:lineRule="auto"/>
        <w:jc w:val="both"/>
        <w:rPr>
          <w:rFonts w:eastAsia="Calibri" w:cstheme="minorHAnsi"/>
        </w:rPr>
      </w:pPr>
    </w:p>
    <w:p w14:paraId="5CA2F131" w14:textId="2A73518A" w:rsidR="00195C18" w:rsidRPr="00082356" w:rsidRDefault="00E728EC" w:rsidP="009C2BCD">
      <w:pPr>
        <w:tabs>
          <w:tab w:val="left" w:pos="993"/>
        </w:tabs>
        <w:spacing w:after="0" w:line="240" w:lineRule="auto"/>
        <w:ind w:firstLine="567"/>
        <w:jc w:val="center"/>
        <w:rPr>
          <w:rFonts w:eastAsia="Calibri" w:cstheme="minorHAnsi"/>
          <w:color w:val="FF0000"/>
        </w:rPr>
      </w:pPr>
      <w:bookmarkStart w:id="5" w:name="_Toc438559501"/>
      <w:bookmarkStart w:id="6" w:name="_Toc438559828"/>
      <w:r>
        <w:rPr>
          <w:rFonts w:eastAsia="Calibri" w:cstheme="minorHAnsi"/>
          <w:b/>
        </w:rPr>
        <w:t>7</w:t>
      </w:r>
      <w:r w:rsidR="00195C18" w:rsidRPr="00082356">
        <w:rPr>
          <w:rFonts w:eastAsia="Calibri" w:cstheme="minorHAnsi"/>
          <w:b/>
        </w:rPr>
        <w:t xml:space="preserve">. SUTARTIES GALIOJIMO TERMINAS </w:t>
      </w:r>
    </w:p>
    <w:p w14:paraId="0A900C1B" w14:textId="54DEDBDB" w:rsidR="00ED0403" w:rsidRPr="00082356" w:rsidRDefault="00E728EC" w:rsidP="00202027">
      <w:pPr>
        <w:spacing w:after="60" w:line="240" w:lineRule="auto"/>
        <w:jc w:val="both"/>
        <w:rPr>
          <w:rFonts w:cstheme="minorHAnsi"/>
          <w:color w:val="FF0000"/>
        </w:rPr>
      </w:pPr>
      <w:r>
        <w:rPr>
          <w:rFonts w:eastAsia="Calibri" w:cstheme="minorHAnsi"/>
        </w:rPr>
        <w:t>7</w:t>
      </w:r>
      <w:r w:rsidR="00195C18" w:rsidRPr="00082356">
        <w:rPr>
          <w:rFonts w:eastAsia="Calibri" w:cstheme="minorHAnsi"/>
        </w:rPr>
        <w:t xml:space="preserve">.1. </w:t>
      </w:r>
      <w:r w:rsidR="00202027" w:rsidRPr="00082356">
        <w:rPr>
          <w:rFonts w:cstheme="minorHAnsi"/>
        </w:rPr>
        <w:t xml:space="preserve">Sutartis </w:t>
      </w:r>
      <w:r w:rsidR="00A1786A" w:rsidRPr="00082356">
        <w:rPr>
          <w:rFonts w:cstheme="minorHAnsi"/>
        </w:rPr>
        <w:t xml:space="preserve">laikoma sudaryta  ir įsigalioja </w:t>
      </w:r>
      <w:r w:rsidR="00202027" w:rsidRPr="00082356">
        <w:rPr>
          <w:rFonts w:cstheme="minorHAnsi"/>
        </w:rPr>
        <w:t>ją pasirašius įgaliotiems</w:t>
      </w:r>
      <w:r w:rsidR="00E04825" w:rsidRPr="00082356">
        <w:rPr>
          <w:rFonts w:cstheme="minorHAnsi"/>
        </w:rPr>
        <w:t xml:space="preserve"> </w:t>
      </w:r>
      <w:r w:rsidR="00202027" w:rsidRPr="00082356">
        <w:rPr>
          <w:rFonts w:cstheme="minorHAnsi"/>
        </w:rPr>
        <w:t xml:space="preserve">Šalių atstovams ir galioja </w:t>
      </w:r>
      <w:r w:rsidR="00864F71" w:rsidRPr="00082356">
        <w:rPr>
          <w:rFonts w:cstheme="minorHAnsi"/>
        </w:rPr>
        <w:t>iki vis</w:t>
      </w:r>
      <w:r w:rsidR="00AF003E" w:rsidRPr="00082356">
        <w:rPr>
          <w:rFonts w:cstheme="minorHAnsi"/>
        </w:rPr>
        <w:t>iško Šalių įsipareigojimų įvykdymo.</w:t>
      </w:r>
    </w:p>
    <w:p w14:paraId="07170FF9" w14:textId="77777777" w:rsidR="00195C18" w:rsidRPr="00082356" w:rsidRDefault="00195C18" w:rsidP="00ED0403">
      <w:pPr>
        <w:tabs>
          <w:tab w:val="left" w:pos="993"/>
        </w:tabs>
        <w:spacing w:after="0" w:line="240" w:lineRule="auto"/>
        <w:jc w:val="center"/>
        <w:rPr>
          <w:rFonts w:eastAsia="Calibri" w:cstheme="minorHAnsi"/>
          <w:b/>
        </w:rPr>
      </w:pPr>
      <w:bookmarkStart w:id="7" w:name="part_8f4dadbdf27c4882b72f57a56c9631ad"/>
      <w:bookmarkStart w:id="8" w:name="part_9fd9687904354f69bb532178a7959ebe"/>
      <w:bookmarkEnd w:id="7"/>
      <w:bookmarkEnd w:id="8"/>
    </w:p>
    <w:p w14:paraId="31E735E4" w14:textId="49B5716A" w:rsidR="00195C18" w:rsidRPr="00082356" w:rsidRDefault="00164C33" w:rsidP="009C2BCD">
      <w:pPr>
        <w:tabs>
          <w:tab w:val="left" w:pos="993"/>
        </w:tabs>
        <w:spacing w:after="0" w:line="240" w:lineRule="auto"/>
        <w:ind w:firstLine="567"/>
        <w:jc w:val="center"/>
        <w:rPr>
          <w:rFonts w:eastAsia="Calibri" w:cstheme="minorHAnsi"/>
          <w:b/>
        </w:rPr>
      </w:pPr>
      <w:r>
        <w:rPr>
          <w:rFonts w:eastAsia="Calibri" w:cstheme="minorHAnsi"/>
          <w:b/>
        </w:rPr>
        <w:t>8</w:t>
      </w:r>
      <w:r w:rsidR="00195C18" w:rsidRPr="00082356">
        <w:rPr>
          <w:rFonts w:eastAsia="Calibri" w:cstheme="minorHAnsi"/>
          <w:b/>
        </w:rPr>
        <w:t>. KITOS NUOSTATOS</w:t>
      </w:r>
    </w:p>
    <w:p w14:paraId="0E0B4C90" w14:textId="51F1EA66" w:rsidR="00195C18" w:rsidRPr="00082356" w:rsidRDefault="00E728EC" w:rsidP="00B21CE8">
      <w:pPr>
        <w:tabs>
          <w:tab w:val="left" w:pos="993"/>
        </w:tabs>
        <w:spacing w:after="0" w:line="240" w:lineRule="auto"/>
        <w:jc w:val="both"/>
        <w:rPr>
          <w:rFonts w:eastAsia="Calibri" w:cstheme="minorHAnsi"/>
          <w:lang w:eastAsia="x-none"/>
        </w:rPr>
      </w:pPr>
      <w:r>
        <w:rPr>
          <w:rFonts w:eastAsia="Calibri" w:cstheme="minorHAnsi"/>
        </w:rPr>
        <w:t>8</w:t>
      </w:r>
      <w:r w:rsidR="00195C18" w:rsidRPr="00082356">
        <w:rPr>
          <w:rFonts w:eastAsia="Calibri" w:cstheme="minorHAnsi"/>
        </w:rPr>
        <w:t xml:space="preserve">.1. </w:t>
      </w:r>
      <w:r w:rsidR="00195C18" w:rsidRPr="00082356">
        <w:rPr>
          <w:rFonts w:eastAsia="Calibri" w:cstheme="minorHAnsi"/>
          <w:lang w:eastAsia="x-none"/>
        </w:rPr>
        <w:t xml:space="preserve">Sutarčiai taikomos Bendrosios sąlygos, su kurių nuostatomis </w:t>
      </w:r>
      <w:r w:rsidR="00D034FD" w:rsidRPr="00082356">
        <w:rPr>
          <w:rFonts w:eastAsia="Calibri" w:cstheme="minorHAnsi"/>
        </w:rPr>
        <w:t>Paslaugų teikėjas</w:t>
      </w:r>
      <w:r w:rsidR="00195C18" w:rsidRPr="00082356">
        <w:rPr>
          <w:rFonts w:eastAsia="Calibri" w:cstheme="minorHAnsi"/>
          <w:lang w:eastAsia="x-none"/>
        </w:rPr>
        <w:t xml:space="preserve"> yra susipažinęs ir jas vykdys. </w:t>
      </w:r>
    </w:p>
    <w:p w14:paraId="0A310299" w14:textId="46B6C5A2" w:rsidR="00195C18" w:rsidRPr="00082356" w:rsidRDefault="00E728EC" w:rsidP="00B21CE8">
      <w:pPr>
        <w:tabs>
          <w:tab w:val="left" w:pos="993"/>
        </w:tabs>
        <w:spacing w:after="0" w:line="240" w:lineRule="auto"/>
        <w:jc w:val="both"/>
        <w:rPr>
          <w:rFonts w:eastAsia="Calibri" w:cstheme="minorHAnsi"/>
        </w:rPr>
      </w:pPr>
      <w:r>
        <w:rPr>
          <w:rFonts w:eastAsia="Calibri" w:cstheme="minorHAnsi"/>
        </w:rPr>
        <w:lastRenderedPageBreak/>
        <w:t>8</w:t>
      </w:r>
      <w:r w:rsidR="00195C18" w:rsidRPr="00082356">
        <w:rPr>
          <w:rFonts w:eastAsia="Calibri" w:cstheme="minorHAnsi"/>
        </w:rPr>
        <w:t>.</w:t>
      </w:r>
      <w:r w:rsidR="00D32F8A" w:rsidRPr="00082356">
        <w:rPr>
          <w:rFonts w:eastAsia="Calibri" w:cstheme="minorHAnsi"/>
        </w:rPr>
        <w:t>2</w:t>
      </w:r>
      <w:r w:rsidR="00195C18" w:rsidRPr="00082356">
        <w:rPr>
          <w:rFonts w:eastAsia="Calibri" w:cstheme="minorHAnsi"/>
        </w:rPr>
        <w:t xml:space="preserve">. </w:t>
      </w:r>
      <w:r w:rsidR="0020796D" w:rsidRPr="00082356">
        <w:rPr>
          <w:rFonts w:eastAsia="Calibri" w:cstheme="minorHAnsi"/>
        </w:rPr>
        <w:t>Paslaugų teikėjas</w:t>
      </w:r>
      <w:r w:rsidR="00195C18" w:rsidRPr="00082356">
        <w:rPr>
          <w:rFonts w:eastAsia="Calibri" w:cstheme="minorHAnsi"/>
        </w:rPr>
        <w:t xml:space="preserve"> </w:t>
      </w:r>
      <w:permStart w:id="729236531" w:edGrp="everyone"/>
      <w:r w:rsidR="00195C18" w:rsidRPr="00082356">
        <w:rPr>
          <w:rFonts w:eastAsia="Calibri" w:cstheme="minorHAnsi"/>
        </w:rPr>
        <w:t xml:space="preserve">yra </w:t>
      </w:r>
      <w:permEnd w:id="729236531"/>
      <w:r w:rsidR="00195C18" w:rsidRPr="00082356">
        <w:rPr>
          <w:rFonts w:eastAsia="Calibri" w:cstheme="minorHAnsi"/>
        </w:rPr>
        <w:t xml:space="preserve">registruotas PVM mokėtoju Lietuvos Respublikoje. </w:t>
      </w:r>
    </w:p>
    <w:p w14:paraId="77D770FE" w14:textId="2FBAA1C0" w:rsidR="00195C18" w:rsidRPr="00082356" w:rsidRDefault="00E728EC" w:rsidP="00B21CE8">
      <w:pPr>
        <w:pStyle w:val="BodyText1"/>
        <w:tabs>
          <w:tab w:val="left" w:pos="993"/>
        </w:tabs>
        <w:ind w:firstLine="0"/>
        <w:rPr>
          <w:rFonts w:asciiTheme="minorHAnsi" w:hAnsiTheme="minorHAnsi" w:cstheme="minorHAnsi"/>
          <w:color w:val="000000"/>
          <w:sz w:val="22"/>
          <w:szCs w:val="22"/>
          <w:lang w:val="lt-LT"/>
        </w:rPr>
      </w:pPr>
      <w:r>
        <w:rPr>
          <w:rFonts w:asciiTheme="minorHAnsi" w:eastAsia="Calibri" w:hAnsiTheme="minorHAnsi" w:cstheme="minorHAnsi"/>
          <w:sz w:val="22"/>
          <w:szCs w:val="22"/>
          <w:lang w:val="lt-LT" w:eastAsia="x-none"/>
        </w:rPr>
        <w:t>8</w:t>
      </w:r>
      <w:r w:rsidR="00195C18" w:rsidRPr="00082356">
        <w:rPr>
          <w:rFonts w:asciiTheme="minorHAnsi" w:eastAsia="Calibri" w:hAnsiTheme="minorHAnsi" w:cstheme="minorHAnsi"/>
          <w:sz w:val="22"/>
          <w:szCs w:val="22"/>
          <w:lang w:val="lt-LT" w:eastAsia="x-none"/>
        </w:rPr>
        <w:t>.</w:t>
      </w:r>
      <w:r w:rsidR="00FE21E9" w:rsidRPr="00082356">
        <w:rPr>
          <w:rFonts w:asciiTheme="minorHAnsi" w:eastAsia="Calibri" w:hAnsiTheme="minorHAnsi" w:cstheme="minorHAnsi"/>
          <w:sz w:val="22"/>
          <w:szCs w:val="22"/>
          <w:lang w:val="lt-LT" w:eastAsia="x-none"/>
        </w:rPr>
        <w:t>3</w:t>
      </w:r>
      <w:r w:rsidR="00195C18" w:rsidRPr="00082356">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082356">
        <w:rPr>
          <w:rFonts w:asciiTheme="minorHAnsi" w:hAnsiTheme="minorHAnsi" w:cstheme="minorHAnsi"/>
          <w:color w:val="000000"/>
          <w:sz w:val="22"/>
          <w:szCs w:val="22"/>
          <w:lang w:val="lt-LT"/>
        </w:rPr>
        <w:t xml:space="preserve">Sutartis sudaryta lietuvių kalba, yra Šalių perskaityta ir suprasta. </w:t>
      </w:r>
    </w:p>
    <w:p w14:paraId="26F06EBA" w14:textId="70D4922F" w:rsidR="00623D4E" w:rsidRPr="00082356" w:rsidRDefault="00623D4E" w:rsidP="00B21CE8">
      <w:pPr>
        <w:pStyle w:val="BodyText1"/>
        <w:tabs>
          <w:tab w:val="left" w:pos="993"/>
        </w:tabs>
        <w:ind w:firstLine="0"/>
        <w:rPr>
          <w:rFonts w:asciiTheme="minorHAnsi" w:hAnsiTheme="minorHAnsi" w:cstheme="minorHAnsi"/>
          <w:color w:val="000000"/>
          <w:sz w:val="22"/>
          <w:szCs w:val="22"/>
          <w:lang w:val="lt-LT"/>
        </w:rPr>
      </w:pPr>
    </w:p>
    <w:p w14:paraId="1F16C5DF" w14:textId="77777777" w:rsidR="00195C18" w:rsidRPr="00082356" w:rsidRDefault="00195C18" w:rsidP="00B21CE8">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082356" w:rsidRDefault="00195C18" w:rsidP="00B21CE8">
      <w:pPr>
        <w:pStyle w:val="BodyText1"/>
        <w:tabs>
          <w:tab w:val="left" w:pos="993"/>
        </w:tabs>
        <w:ind w:firstLine="0"/>
        <w:jc w:val="left"/>
        <w:rPr>
          <w:rFonts w:asciiTheme="minorHAnsi" w:hAnsiTheme="minorHAnsi" w:cstheme="minorHAnsi"/>
          <w:b/>
          <w:bCs/>
          <w:color w:val="000000"/>
          <w:sz w:val="22"/>
          <w:szCs w:val="22"/>
          <w:lang w:val="lt-LT"/>
        </w:rPr>
      </w:pPr>
      <w:r w:rsidRPr="00082356">
        <w:rPr>
          <w:rFonts w:asciiTheme="minorHAnsi" w:hAnsiTheme="minorHAnsi" w:cstheme="minorHAnsi"/>
          <w:b/>
          <w:bCs/>
          <w:color w:val="000000"/>
          <w:sz w:val="22"/>
          <w:szCs w:val="22"/>
          <w:lang w:val="lt-LT"/>
        </w:rPr>
        <w:t>PRIDEDAMA:</w:t>
      </w:r>
    </w:p>
    <w:p w14:paraId="0BF86374" w14:textId="1AD7A47D" w:rsidR="0093698A" w:rsidRPr="00082356" w:rsidRDefault="007F5BA5"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permStart w:id="669656390" w:edGrp="everyone"/>
      <w:r w:rsidRPr="00082356">
        <w:rPr>
          <w:rFonts w:eastAsia="Calibri" w:cstheme="minorHAnsi"/>
          <w:color w:val="000000" w:themeColor="text1"/>
        </w:rPr>
        <w:t xml:space="preserve">1 </w:t>
      </w:r>
      <w:r w:rsidR="00195C18" w:rsidRPr="00082356">
        <w:rPr>
          <w:rFonts w:eastAsia="Calibri" w:cstheme="minorHAnsi"/>
          <w:color w:val="000000" w:themeColor="text1"/>
        </w:rPr>
        <w:t xml:space="preserve">priedas – </w:t>
      </w:r>
      <w:r w:rsidR="0093698A" w:rsidRPr="00082356">
        <w:rPr>
          <w:rFonts w:eastAsia="Times New Roman" w:cstheme="minorHAnsi"/>
        </w:rPr>
        <w:t>Kontaktiniai adresai pranešimams siųsti ir asmenys, atsakingi už sutarties vykdymą;</w:t>
      </w:r>
    </w:p>
    <w:p w14:paraId="0BA266AA" w14:textId="5CFE7753" w:rsidR="00195C18" w:rsidRPr="00082356" w:rsidRDefault="0093698A"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r w:rsidRPr="00082356">
        <w:rPr>
          <w:rFonts w:eastAsia="Calibri" w:cstheme="minorHAnsi"/>
          <w:color w:val="000000" w:themeColor="text1"/>
        </w:rPr>
        <w:t xml:space="preserve">2 priedas – </w:t>
      </w:r>
      <w:r w:rsidR="00ED0403" w:rsidRPr="00082356">
        <w:rPr>
          <w:rFonts w:eastAsia="Calibri" w:cstheme="minorHAnsi"/>
          <w:color w:val="000000" w:themeColor="text1"/>
        </w:rPr>
        <w:t>Techninė specifikacija</w:t>
      </w:r>
      <w:r w:rsidRPr="00082356">
        <w:rPr>
          <w:rFonts w:eastAsia="Calibri" w:cstheme="minorHAnsi"/>
          <w:color w:val="000000" w:themeColor="text1"/>
        </w:rPr>
        <w:t>;</w:t>
      </w:r>
      <w:r w:rsidR="00ED0403" w:rsidRPr="00082356">
        <w:rPr>
          <w:rFonts w:eastAsia="Calibri" w:cstheme="minorHAnsi"/>
          <w:color w:val="000000" w:themeColor="text1"/>
        </w:rPr>
        <w:t xml:space="preserve"> </w:t>
      </w:r>
      <w:r w:rsidR="007F5BA5" w:rsidRPr="00082356">
        <w:rPr>
          <w:rFonts w:eastAsia="Calibri" w:cstheme="minorHAnsi"/>
          <w:color w:val="000000" w:themeColor="text1"/>
        </w:rPr>
        <w:t xml:space="preserve"> </w:t>
      </w:r>
      <w:r w:rsidR="00ED0403" w:rsidRPr="00082356">
        <w:rPr>
          <w:rFonts w:eastAsia="Calibri" w:cstheme="minorHAnsi"/>
          <w:color w:val="000000" w:themeColor="text1"/>
        </w:rPr>
        <w:t xml:space="preserve"> </w:t>
      </w:r>
    </w:p>
    <w:p w14:paraId="70494678" w14:textId="25AEB993" w:rsidR="00195C18" w:rsidRPr="00082356" w:rsidRDefault="0093698A" w:rsidP="007F5BA5">
      <w:pPr>
        <w:pStyle w:val="BodyTextIndent"/>
        <w:widowControl w:val="0"/>
        <w:shd w:val="clear" w:color="auto" w:fill="FFFFFF" w:themeFill="background1"/>
        <w:tabs>
          <w:tab w:val="left" w:pos="284"/>
          <w:tab w:val="left" w:pos="993"/>
        </w:tabs>
        <w:ind w:firstLine="0"/>
        <w:rPr>
          <w:rFonts w:asciiTheme="minorHAnsi" w:eastAsia="Calibri" w:hAnsiTheme="minorHAnsi" w:cstheme="minorHAnsi"/>
          <w:sz w:val="22"/>
          <w:szCs w:val="22"/>
        </w:rPr>
      </w:pPr>
      <w:r w:rsidRPr="00082356">
        <w:rPr>
          <w:rFonts w:asciiTheme="minorHAnsi" w:eastAsia="Calibri" w:hAnsiTheme="minorHAnsi" w:cstheme="minorHAnsi"/>
          <w:color w:val="000000" w:themeColor="text1"/>
          <w:sz w:val="22"/>
          <w:szCs w:val="22"/>
        </w:rPr>
        <w:t>3</w:t>
      </w:r>
      <w:r w:rsidR="007F5BA5" w:rsidRPr="00082356">
        <w:rPr>
          <w:rFonts w:asciiTheme="minorHAnsi" w:eastAsia="Calibri" w:hAnsiTheme="minorHAnsi" w:cstheme="minorHAnsi"/>
          <w:color w:val="000000" w:themeColor="text1"/>
          <w:sz w:val="22"/>
          <w:szCs w:val="22"/>
        </w:rPr>
        <w:t xml:space="preserve"> </w:t>
      </w:r>
      <w:r w:rsidR="00195C18" w:rsidRPr="00082356">
        <w:rPr>
          <w:rFonts w:asciiTheme="minorHAnsi" w:eastAsia="Calibri" w:hAnsiTheme="minorHAnsi" w:cstheme="minorHAnsi"/>
          <w:color w:val="000000" w:themeColor="text1"/>
          <w:sz w:val="22"/>
          <w:szCs w:val="22"/>
        </w:rPr>
        <w:t xml:space="preserve">priedas – </w:t>
      </w:r>
      <w:r w:rsidR="00ED0403" w:rsidRPr="00082356">
        <w:rPr>
          <w:rFonts w:asciiTheme="minorHAnsi" w:hAnsiTheme="minorHAnsi" w:cstheme="minorHAnsi"/>
          <w:color w:val="000000" w:themeColor="text1"/>
          <w:sz w:val="22"/>
          <w:szCs w:val="22"/>
        </w:rPr>
        <w:t xml:space="preserve"> </w:t>
      </w:r>
      <w:r w:rsidR="00940C8C" w:rsidRPr="00082356">
        <w:rPr>
          <w:rFonts w:asciiTheme="minorHAnsi" w:hAnsiTheme="minorHAnsi" w:cstheme="minorHAnsi"/>
          <w:color w:val="000000" w:themeColor="text1"/>
          <w:sz w:val="22"/>
          <w:szCs w:val="22"/>
        </w:rPr>
        <w:t>Įkainiai</w:t>
      </w:r>
      <w:r w:rsidR="00940C8C" w:rsidRPr="00082356">
        <w:rPr>
          <w:rFonts w:asciiTheme="minorHAnsi" w:hAnsiTheme="minorHAnsi" w:cstheme="minorHAnsi"/>
          <w:sz w:val="22"/>
          <w:szCs w:val="22"/>
        </w:rPr>
        <w:t>;</w:t>
      </w:r>
    </w:p>
    <w:p w14:paraId="0B156696" w14:textId="13208400" w:rsidR="00195C18" w:rsidRPr="00082356" w:rsidRDefault="0093698A" w:rsidP="007F5BA5">
      <w:pPr>
        <w:widowControl w:val="0"/>
        <w:shd w:val="clear" w:color="auto" w:fill="FFFFFF" w:themeFill="background1"/>
        <w:tabs>
          <w:tab w:val="left" w:pos="284"/>
        </w:tabs>
        <w:spacing w:after="0" w:line="240" w:lineRule="auto"/>
        <w:rPr>
          <w:rFonts w:eastAsia="Calibri" w:cstheme="minorHAnsi"/>
          <w:color w:val="000000" w:themeColor="text1"/>
        </w:rPr>
      </w:pPr>
      <w:r w:rsidRPr="00082356">
        <w:rPr>
          <w:rFonts w:eastAsia="Calibri" w:cstheme="minorHAnsi"/>
          <w:color w:val="000000" w:themeColor="text1"/>
        </w:rPr>
        <w:t>4</w:t>
      </w:r>
      <w:r w:rsidR="007F5BA5" w:rsidRPr="00082356">
        <w:rPr>
          <w:rFonts w:eastAsia="Calibri" w:cstheme="minorHAnsi"/>
          <w:color w:val="000000" w:themeColor="text1"/>
        </w:rPr>
        <w:t xml:space="preserve"> </w:t>
      </w:r>
      <w:r w:rsidR="00195C18" w:rsidRPr="00082356">
        <w:rPr>
          <w:rFonts w:eastAsia="Calibri" w:cstheme="minorHAnsi"/>
          <w:color w:val="000000" w:themeColor="text1"/>
        </w:rPr>
        <w:t>priedas – Bendrosios sąlygos</w:t>
      </w:r>
      <w:r w:rsidR="00776892">
        <w:rPr>
          <w:rFonts w:eastAsia="Calibri" w:cstheme="minorHAnsi"/>
          <w:color w:val="000000" w:themeColor="text1"/>
        </w:rPr>
        <w:t>.</w:t>
      </w:r>
    </w:p>
    <w:permEnd w:id="669656390"/>
    <w:p w14:paraId="785AABE9" w14:textId="77777777" w:rsidR="00E641B5" w:rsidRPr="00082356" w:rsidRDefault="00E641B5" w:rsidP="009829AC">
      <w:pPr>
        <w:widowControl w:val="0"/>
        <w:shd w:val="clear" w:color="auto" w:fill="FFFFFF" w:themeFill="background1"/>
        <w:spacing w:after="0" w:line="240" w:lineRule="auto"/>
        <w:rPr>
          <w:rFonts w:cstheme="minorHAnsi"/>
          <w:color w:val="000000" w:themeColor="text1"/>
        </w:rPr>
      </w:pPr>
    </w:p>
    <w:p w14:paraId="4981F29E" w14:textId="109C4AB3" w:rsidR="00540279" w:rsidRPr="00082356" w:rsidRDefault="00C27826" w:rsidP="009829AC">
      <w:pPr>
        <w:keepNext/>
        <w:shd w:val="clear" w:color="auto" w:fill="FFFFFF" w:themeFill="background1"/>
        <w:spacing w:after="0" w:line="240" w:lineRule="auto"/>
        <w:ind w:firstLine="360"/>
        <w:jc w:val="center"/>
        <w:outlineLvl w:val="0"/>
        <w:rPr>
          <w:rFonts w:cstheme="minorHAnsi"/>
          <w:b/>
        </w:rPr>
      </w:pPr>
      <w:r w:rsidRPr="00082356">
        <w:rPr>
          <w:rFonts w:cstheme="minorHAnsi"/>
          <w:b/>
        </w:rPr>
        <w:t>8</w:t>
      </w:r>
      <w:r w:rsidR="00B26941" w:rsidRPr="00082356">
        <w:rPr>
          <w:rFonts w:cstheme="minorHAnsi"/>
          <w:b/>
        </w:rPr>
        <w:t>. ŠAL</w:t>
      </w:r>
      <w:bookmarkEnd w:id="5"/>
      <w:bookmarkEnd w:id="6"/>
      <w:r w:rsidR="008054DB" w:rsidRPr="00082356">
        <w:rPr>
          <w:rFonts w:cstheme="minorHAnsi"/>
          <w:b/>
        </w:rPr>
        <w:t>YS</w:t>
      </w:r>
    </w:p>
    <w:tbl>
      <w:tblPr>
        <w:tblW w:w="9852" w:type="dxa"/>
        <w:tblLayout w:type="fixed"/>
        <w:tblLook w:val="0000" w:firstRow="0" w:lastRow="0" w:firstColumn="0" w:lastColumn="0" w:noHBand="0" w:noVBand="0"/>
      </w:tblPr>
      <w:tblGrid>
        <w:gridCol w:w="5670"/>
        <w:gridCol w:w="4182"/>
      </w:tblGrid>
      <w:tr w:rsidR="00FB0CAE" w:rsidRPr="00082356" w14:paraId="376677DE" w14:textId="77777777" w:rsidTr="003348E2">
        <w:trPr>
          <w:trHeight w:val="316"/>
        </w:trPr>
        <w:tc>
          <w:tcPr>
            <w:tcW w:w="5670" w:type="dxa"/>
            <w:shd w:val="clear" w:color="auto" w:fill="auto"/>
          </w:tcPr>
          <w:p w14:paraId="0433BDB5" w14:textId="69013B25" w:rsidR="00FB0CAE" w:rsidRPr="00082356" w:rsidRDefault="001A7101" w:rsidP="009829AC">
            <w:pPr>
              <w:shd w:val="clear" w:color="auto" w:fill="FFFFFF" w:themeFill="background1"/>
              <w:tabs>
                <w:tab w:val="left" w:pos="993"/>
                <w:tab w:val="left" w:pos="3060"/>
                <w:tab w:val="center" w:pos="4767"/>
                <w:tab w:val="right" w:pos="9638"/>
              </w:tabs>
              <w:suppressAutoHyphens/>
              <w:snapToGrid w:val="0"/>
              <w:spacing w:after="0" w:line="240" w:lineRule="auto"/>
              <w:ind w:firstLine="567"/>
              <w:rPr>
                <w:rFonts w:eastAsia="Times New Roman" w:cstheme="minorHAnsi"/>
                <w:b/>
                <w:bCs/>
                <w:lang w:eastAsia="ar-SA"/>
              </w:rPr>
            </w:pPr>
            <w:permStart w:id="2021617250" w:edGrp="everyone" w:colFirst="0" w:colLast="0"/>
            <w:permStart w:id="1361277147" w:edGrp="everyone" w:colFirst="1" w:colLast="1"/>
            <w:r w:rsidRPr="00082356">
              <w:rPr>
                <w:rFonts w:eastAsia="Times New Roman" w:cstheme="minorHAnsi"/>
                <w:b/>
                <w:bCs/>
                <w:lang w:eastAsia="ar-SA"/>
              </w:rPr>
              <w:t>Užsakovas</w:t>
            </w:r>
          </w:p>
          <w:p w14:paraId="50017C3B" w14:textId="159D8FFC" w:rsidR="00FB0CAE" w:rsidRPr="00082356"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r w:rsidRPr="00082356">
              <w:rPr>
                <w:rFonts w:cstheme="minorHAnsi"/>
                <w:b/>
              </w:rPr>
              <w:t>A</w:t>
            </w:r>
            <w:r w:rsidR="001A7101" w:rsidRPr="00082356">
              <w:rPr>
                <w:rFonts w:cstheme="minorHAnsi"/>
                <w:b/>
              </w:rPr>
              <w:t>B Vilniaus šilumos tinklai</w:t>
            </w:r>
          </w:p>
          <w:p w14:paraId="6407B51B" w14:textId="0779EF25" w:rsidR="00FB0CAE" w:rsidRPr="00082356"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16BBA633" w14:textId="2C11F763" w:rsidR="00FB0CAE" w:rsidRPr="00082356" w:rsidRDefault="001A7101" w:rsidP="009829AC">
            <w:pPr>
              <w:shd w:val="clear" w:color="auto" w:fill="FFFFFF" w:themeFill="background1"/>
              <w:tabs>
                <w:tab w:val="left" w:pos="993"/>
                <w:tab w:val="left" w:pos="3060"/>
                <w:tab w:val="center" w:pos="4819"/>
                <w:tab w:val="right" w:pos="9638"/>
              </w:tabs>
              <w:suppressAutoHyphens/>
              <w:snapToGrid w:val="0"/>
              <w:spacing w:after="0" w:line="240" w:lineRule="auto"/>
              <w:ind w:firstLine="567"/>
              <w:rPr>
                <w:rFonts w:eastAsia="Times New Roman" w:cstheme="minorHAnsi"/>
                <w:b/>
                <w:bCs/>
                <w:lang w:eastAsia="ar-SA"/>
              </w:rPr>
            </w:pPr>
            <w:r w:rsidRPr="00082356">
              <w:rPr>
                <w:rFonts w:eastAsia="Times New Roman" w:cstheme="minorHAnsi"/>
                <w:b/>
                <w:bCs/>
                <w:lang w:eastAsia="ar-SA"/>
              </w:rPr>
              <w:t>Paslaugų teikėjas</w:t>
            </w:r>
          </w:p>
          <w:p w14:paraId="37E3C0C1" w14:textId="30FB1A4A" w:rsidR="00FB0CAE" w:rsidRPr="00ED0FD9" w:rsidRDefault="00ED0FD9" w:rsidP="00ED0FD9">
            <w:pPr>
              <w:shd w:val="clear" w:color="auto" w:fill="FFFFFF" w:themeFill="background1"/>
              <w:tabs>
                <w:tab w:val="left" w:pos="993"/>
                <w:tab w:val="left" w:pos="3060"/>
                <w:tab w:val="center" w:pos="4819"/>
                <w:tab w:val="right" w:pos="9638"/>
              </w:tabs>
              <w:suppressAutoHyphens/>
              <w:spacing w:after="0" w:line="240" w:lineRule="auto"/>
              <w:ind w:left="604" w:hanging="604"/>
              <w:rPr>
                <w:rFonts w:eastAsia="Times New Roman" w:cstheme="minorHAnsi"/>
                <w:b/>
                <w:lang w:eastAsia="ar-SA"/>
              </w:rPr>
            </w:pPr>
            <w:r>
              <w:rPr>
                <w:rStyle w:val="Strong"/>
                <w:rFonts w:cstheme="minorHAnsi"/>
                <w:shd w:val="clear" w:color="auto" w:fill="FFFFFF"/>
              </w:rPr>
              <w:t xml:space="preserve">           </w:t>
            </w:r>
            <w:r w:rsidRPr="00ED0FD9">
              <w:rPr>
                <w:rStyle w:val="Strong"/>
                <w:rFonts w:cstheme="minorHAnsi"/>
                <w:shd w:val="clear" w:color="auto" w:fill="FFFFFF"/>
              </w:rPr>
              <w:t xml:space="preserve">UAB “DGE Baltic Soil and </w:t>
            </w:r>
            <w:r>
              <w:rPr>
                <w:rStyle w:val="Strong"/>
                <w:rFonts w:cstheme="minorHAnsi"/>
                <w:shd w:val="clear" w:color="auto" w:fill="FFFFFF"/>
              </w:rPr>
              <w:t xml:space="preserve">       </w:t>
            </w:r>
            <w:r w:rsidRPr="00ED0FD9">
              <w:rPr>
                <w:rStyle w:val="Strong"/>
                <w:rFonts w:cstheme="minorHAnsi"/>
                <w:shd w:val="clear" w:color="auto" w:fill="FFFFFF"/>
              </w:rPr>
              <w:t>Environment”</w:t>
            </w:r>
          </w:p>
        </w:tc>
      </w:tr>
      <w:tr w:rsidR="00FB0CAE" w:rsidRPr="00082356" w14:paraId="0F6F60F1" w14:textId="77777777" w:rsidTr="003348E2">
        <w:trPr>
          <w:trHeight w:val="629"/>
        </w:trPr>
        <w:tc>
          <w:tcPr>
            <w:tcW w:w="5670" w:type="dxa"/>
            <w:shd w:val="clear" w:color="auto" w:fill="auto"/>
          </w:tcPr>
          <w:p w14:paraId="456AD651" w14:textId="77777777" w:rsidR="00FB0CAE" w:rsidRDefault="00FB0CAE" w:rsidP="003348E2">
            <w:pPr>
              <w:tabs>
                <w:tab w:val="left" w:pos="993"/>
                <w:tab w:val="left" w:pos="3060"/>
              </w:tabs>
              <w:suppressAutoHyphens/>
              <w:spacing w:after="0" w:line="240" w:lineRule="auto"/>
              <w:ind w:firstLine="567"/>
              <w:rPr>
                <w:rFonts w:eastAsia="Times New Roman" w:cstheme="minorHAnsi"/>
                <w:bCs/>
                <w:i/>
                <w:iCs/>
                <w:lang w:eastAsia="ar-SA"/>
              </w:rPr>
            </w:pPr>
            <w:permStart w:id="1127184546" w:edGrp="everyone" w:colFirst="0" w:colLast="0"/>
            <w:permStart w:id="878516803" w:edGrp="everyone" w:colFirst="1" w:colLast="1"/>
            <w:permEnd w:id="2021617250"/>
            <w:permEnd w:id="1361277147"/>
          </w:p>
          <w:p w14:paraId="32B5DB98" w14:textId="77777777" w:rsidR="00AE3697" w:rsidRDefault="00AE3697" w:rsidP="003348E2">
            <w:pPr>
              <w:tabs>
                <w:tab w:val="left" w:pos="993"/>
                <w:tab w:val="left" w:pos="3060"/>
              </w:tabs>
              <w:suppressAutoHyphens/>
              <w:spacing w:after="0" w:line="240" w:lineRule="auto"/>
              <w:ind w:firstLine="567"/>
              <w:rPr>
                <w:rFonts w:eastAsia="Times New Roman" w:cstheme="minorHAnsi"/>
                <w:bCs/>
                <w:i/>
                <w:iCs/>
                <w:lang w:eastAsia="ar-SA"/>
              </w:rPr>
            </w:pPr>
          </w:p>
          <w:p w14:paraId="365943E9" w14:textId="77777777" w:rsidR="00AE3697" w:rsidRDefault="00AE3697" w:rsidP="003348E2">
            <w:pPr>
              <w:tabs>
                <w:tab w:val="left" w:pos="993"/>
                <w:tab w:val="left" w:pos="3060"/>
              </w:tabs>
              <w:suppressAutoHyphens/>
              <w:spacing w:after="0" w:line="240" w:lineRule="auto"/>
              <w:ind w:firstLine="567"/>
              <w:rPr>
                <w:rFonts w:eastAsia="Times New Roman" w:cstheme="minorHAnsi"/>
                <w:bCs/>
                <w:i/>
                <w:iCs/>
                <w:lang w:eastAsia="ar-SA"/>
              </w:rPr>
            </w:pPr>
          </w:p>
          <w:p w14:paraId="21749D5A" w14:textId="77777777" w:rsidR="00AE3697" w:rsidRDefault="00AE3697" w:rsidP="003348E2">
            <w:pPr>
              <w:tabs>
                <w:tab w:val="left" w:pos="993"/>
                <w:tab w:val="left" w:pos="3060"/>
              </w:tabs>
              <w:suppressAutoHyphens/>
              <w:spacing w:after="0" w:line="240" w:lineRule="auto"/>
              <w:ind w:firstLine="567"/>
              <w:rPr>
                <w:rFonts w:eastAsia="Times New Roman" w:cstheme="minorHAnsi"/>
                <w:bCs/>
                <w:i/>
                <w:iCs/>
                <w:lang w:eastAsia="ar-SA"/>
              </w:rPr>
            </w:pPr>
          </w:p>
          <w:p w14:paraId="580F290F" w14:textId="77777777" w:rsidR="00AE3697" w:rsidRDefault="00AE3697" w:rsidP="003348E2">
            <w:pPr>
              <w:tabs>
                <w:tab w:val="left" w:pos="993"/>
                <w:tab w:val="left" w:pos="3060"/>
              </w:tabs>
              <w:suppressAutoHyphens/>
              <w:spacing w:after="0" w:line="240" w:lineRule="auto"/>
              <w:ind w:firstLine="567"/>
              <w:rPr>
                <w:rFonts w:eastAsia="Times New Roman" w:cstheme="minorHAnsi"/>
                <w:bCs/>
                <w:i/>
                <w:iCs/>
                <w:lang w:eastAsia="ar-SA"/>
              </w:rPr>
            </w:pPr>
          </w:p>
          <w:p w14:paraId="7DCD503E" w14:textId="11C545B0" w:rsidR="00AE3697" w:rsidRPr="00082356" w:rsidRDefault="00AE3697" w:rsidP="003348E2">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3EDBC05C" w14:textId="77777777" w:rsidR="00FB0CAE" w:rsidRPr="00082356"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permEnd w:id="1127184546"/>
      <w:permEnd w:id="878516803"/>
      <w:tr w:rsidR="00FB0CAE" w:rsidRPr="00082356" w14:paraId="36E1CDA0" w14:textId="77777777" w:rsidTr="003348E2">
        <w:trPr>
          <w:trHeight w:val="105"/>
        </w:trPr>
        <w:tc>
          <w:tcPr>
            <w:tcW w:w="5670" w:type="dxa"/>
            <w:shd w:val="clear" w:color="auto" w:fill="auto"/>
          </w:tcPr>
          <w:p w14:paraId="15DECCE3" w14:textId="3C8F2E17" w:rsidR="004E102B" w:rsidRDefault="004E102B" w:rsidP="004E102B">
            <w:pPr>
              <w:spacing w:after="60" w:line="240" w:lineRule="auto"/>
              <w:jc w:val="both"/>
              <w:rPr>
                <w:rFonts w:cstheme="minorHAnsi"/>
              </w:rPr>
            </w:pPr>
            <w:r>
              <w:rPr>
                <w:rFonts w:cstheme="minorHAnsi"/>
              </w:rPr>
              <w:t xml:space="preserve">           Veiklos tęstinumo komandos vadovas                                              </w:t>
            </w:r>
          </w:p>
          <w:p w14:paraId="3EE6B705" w14:textId="28CA0C1A" w:rsidR="00FB0CAE" w:rsidRPr="00082356" w:rsidRDefault="00FB0CAE" w:rsidP="004E102B">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1FE4D4F2" w:rsidR="00FB0CAE" w:rsidRPr="00082356" w:rsidRDefault="00FB0CAE" w:rsidP="003348E2">
            <w:pPr>
              <w:tabs>
                <w:tab w:val="left" w:pos="993"/>
              </w:tabs>
              <w:suppressAutoHyphens/>
              <w:spacing w:after="0" w:line="240" w:lineRule="auto"/>
              <w:ind w:firstLine="567"/>
              <w:rPr>
                <w:rFonts w:eastAsia="Calibri" w:cstheme="minorHAnsi"/>
                <w:lang w:eastAsia="ar-SA"/>
              </w:rPr>
            </w:pPr>
          </w:p>
        </w:tc>
      </w:tr>
      <w:tr w:rsidR="00FB0CAE" w:rsidRPr="00082356" w14:paraId="3CA5E500" w14:textId="77777777" w:rsidTr="003348E2">
        <w:trPr>
          <w:trHeight w:val="25"/>
        </w:trPr>
        <w:tc>
          <w:tcPr>
            <w:tcW w:w="5670" w:type="dxa"/>
            <w:shd w:val="clear" w:color="auto" w:fill="auto"/>
          </w:tcPr>
          <w:p w14:paraId="0F9A38F6" w14:textId="77777777" w:rsidR="00FB0CAE" w:rsidRPr="00082356"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082356" w:rsidRDefault="00FB0CAE" w:rsidP="003348E2">
            <w:pPr>
              <w:tabs>
                <w:tab w:val="left" w:pos="993"/>
              </w:tabs>
              <w:suppressAutoHyphens/>
              <w:spacing w:after="0" w:line="240" w:lineRule="auto"/>
              <w:ind w:firstLine="567"/>
              <w:rPr>
                <w:rFonts w:eastAsia="Calibri" w:cstheme="minorHAnsi"/>
                <w:lang w:eastAsia="ar-SA"/>
              </w:rPr>
            </w:pPr>
          </w:p>
        </w:tc>
      </w:tr>
    </w:tbl>
    <w:p w14:paraId="4A32563A" w14:textId="77777777" w:rsidR="00FB0CAE" w:rsidRPr="00082356" w:rsidRDefault="00FB0CAE" w:rsidP="00FB0CAE">
      <w:pPr>
        <w:tabs>
          <w:tab w:val="left" w:pos="993"/>
        </w:tabs>
        <w:spacing w:after="0" w:line="240" w:lineRule="auto"/>
        <w:ind w:firstLine="567"/>
        <w:jc w:val="both"/>
        <w:rPr>
          <w:rFonts w:eastAsia="Calibri" w:cstheme="minorHAnsi"/>
        </w:rPr>
      </w:pPr>
    </w:p>
    <w:p w14:paraId="58A286EF" w14:textId="4B00569D" w:rsidR="0093698A" w:rsidRPr="00082356" w:rsidRDefault="0093698A" w:rsidP="00FB0CAE">
      <w:pPr>
        <w:tabs>
          <w:tab w:val="left" w:pos="993"/>
        </w:tabs>
        <w:spacing w:after="0" w:line="240" w:lineRule="auto"/>
        <w:ind w:firstLine="567"/>
        <w:jc w:val="both"/>
        <w:rPr>
          <w:rFonts w:eastAsia="Calibri" w:cstheme="minorHAnsi"/>
        </w:rPr>
      </w:pPr>
    </w:p>
    <w:p w14:paraId="6707AEE8" w14:textId="2CCDED5F" w:rsidR="00E537D7" w:rsidRPr="00082356" w:rsidRDefault="00E537D7" w:rsidP="00FB0CAE">
      <w:pPr>
        <w:tabs>
          <w:tab w:val="left" w:pos="993"/>
        </w:tabs>
        <w:spacing w:after="0" w:line="240" w:lineRule="auto"/>
        <w:ind w:firstLine="567"/>
        <w:jc w:val="both"/>
        <w:rPr>
          <w:rFonts w:eastAsia="Calibri" w:cstheme="minorHAnsi"/>
        </w:rPr>
      </w:pPr>
    </w:p>
    <w:p w14:paraId="7D8A429D" w14:textId="06669D41" w:rsidR="00E537D7" w:rsidRPr="00082356" w:rsidRDefault="00E537D7" w:rsidP="00FB0CAE">
      <w:pPr>
        <w:tabs>
          <w:tab w:val="left" w:pos="993"/>
        </w:tabs>
        <w:spacing w:after="0" w:line="240" w:lineRule="auto"/>
        <w:ind w:firstLine="567"/>
        <w:jc w:val="both"/>
        <w:rPr>
          <w:rFonts w:eastAsia="Calibri" w:cstheme="minorHAnsi"/>
        </w:rPr>
      </w:pPr>
    </w:p>
    <w:p w14:paraId="29AB827C" w14:textId="33B9878B" w:rsidR="00FE21E9" w:rsidRPr="00082356" w:rsidRDefault="00FE21E9" w:rsidP="00FB0CAE">
      <w:pPr>
        <w:tabs>
          <w:tab w:val="left" w:pos="993"/>
        </w:tabs>
        <w:spacing w:after="0" w:line="240" w:lineRule="auto"/>
        <w:ind w:firstLine="567"/>
        <w:jc w:val="both"/>
        <w:rPr>
          <w:rFonts w:eastAsia="Calibri" w:cstheme="minorHAnsi"/>
        </w:rPr>
      </w:pPr>
    </w:p>
    <w:p w14:paraId="6F91B7AF" w14:textId="4440ACC2" w:rsidR="00FE21E9" w:rsidRPr="00082356" w:rsidRDefault="00FE21E9" w:rsidP="00FB0CAE">
      <w:pPr>
        <w:tabs>
          <w:tab w:val="left" w:pos="993"/>
        </w:tabs>
        <w:spacing w:after="0" w:line="240" w:lineRule="auto"/>
        <w:ind w:firstLine="567"/>
        <w:jc w:val="both"/>
        <w:rPr>
          <w:rFonts w:eastAsia="Calibri" w:cstheme="minorHAnsi"/>
        </w:rPr>
      </w:pPr>
    </w:p>
    <w:p w14:paraId="003075CF" w14:textId="5E2425D1" w:rsidR="00FE21E9" w:rsidRPr="00082356" w:rsidRDefault="00FE21E9" w:rsidP="00FB0CAE">
      <w:pPr>
        <w:tabs>
          <w:tab w:val="left" w:pos="993"/>
        </w:tabs>
        <w:spacing w:after="0" w:line="240" w:lineRule="auto"/>
        <w:ind w:firstLine="567"/>
        <w:jc w:val="both"/>
        <w:rPr>
          <w:rFonts w:eastAsia="Calibri" w:cstheme="minorHAnsi"/>
        </w:rPr>
      </w:pPr>
    </w:p>
    <w:p w14:paraId="2BCBB5CB" w14:textId="410A0011" w:rsidR="00FE21E9" w:rsidRPr="00082356" w:rsidRDefault="00FE21E9" w:rsidP="00FB0CAE">
      <w:pPr>
        <w:tabs>
          <w:tab w:val="left" w:pos="993"/>
        </w:tabs>
        <w:spacing w:after="0" w:line="240" w:lineRule="auto"/>
        <w:ind w:firstLine="567"/>
        <w:jc w:val="both"/>
        <w:rPr>
          <w:rFonts w:eastAsia="Calibri" w:cstheme="minorHAnsi"/>
        </w:rPr>
      </w:pPr>
    </w:p>
    <w:p w14:paraId="37B1656B" w14:textId="2B8C7A29" w:rsidR="00FE21E9" w:rsidRPr="00082356" w:rsidRDefault="00FE21E9" w:rsidP="00FB0CAE">
      <w:pPr>
        <w:tabs>
          <w:tab w:val="left" w:pos="993"/>
        </w:tabs>
        <w:spacing w:after="0" w:line="240" w:lineRule="auto"/>
        <w:ind w:firstLine="567"/>
        <w:jc w:val="both"/>
        <w:rPr>
          <w:rFonts w:eastAsia="Calibri" w:cstheme="minorHAnsi"/>
        </w:rPr>
      </w:pPr>
    </w:p>
    <w:p w14:paraId="47374AE4" w14:textId="2F40D80F" w:rsidR="00FE21E9" w:rsidRPr="00082356" w:rsidRDefault="00FE21E9" w:rsidP="00FB0CAE">
      <w:pPr>
        <w:tabs>
          <w:tab w:val="left" w:pos="993"/>
        </w:tabs>
        <w:spacing w:after="0" w:line="240" w:lineRule="auto"/>
        <w:ind w:firstLine="567"/>
        <w:jc w:val="both"/>
        <w:rPr>
          <w:rFonts w:eastAsia="Calibri" w:cstheme="minorHAnsi"/>
        </w:rPr>
      </w:pPr>
    </w:p>
    <w:p w14:paraId="65AD7902" w14:textId="4B083F75" w:rsidR="00FE21E9" w:rsidRPr="00082356" w:rsidRDefault="00FE21E9" w:rsidP="00FB0CAE">
      <w:pPr>
        <w:tabs>
          <w:tab w:val="left" w:pos="993"/>
        </w:tabs>
        <w:spacing w:after="0" w:line="240" w:lineRule="auto"/>
        <w:ind w:firstLine="567"/>
        <w:jc w:val="both"/>
        <w:rPr>
          <w:rFonts w:eastAsia="Calibri" w:cstheme="minorHAnsi"/>
        </w:rPr>
      </w:pPr>
    </w:p>
    <w:p w14:paraId="16773D67" w14:textId="4D3AA93A" w:rsidR="00FE21E9" w:rsidRDefault="00FE21E9" w:rsidP="00FB0CAE">
      <w:pPr>
        <w:tabs>
          <w:tab w:val="left" w:pos="993"/>
        </w:tabs>
        <w:spacing w:after="0" w:line="240" w:lineRule="auto"/>
        <w:ind w:firstLine="567"/>
        <w:jc w:val="both"/>
        <w:rPr>
          <w:rFonts w:eastAsia="Calibri" w:cstheme="minorHAnsi"/>
        </w:rPr>
      </w:pPr>
    </w:p>
    <w:p w14:paraId="5E7AECC3" w14:textId="2CD9D4C0" w:rsidR="005B73AD" w:rsidRDefault="005B73AD" w:rsidP="00FB0CAE">
      <w:pPr>
        <w:tabs>
          <w:tab w:val="left" w:pos="993"/>
        </w:tabs>
        <w:spacing w:after="0" w:line="240" w:lineRule="auto"/>
        <w:ind w:firstLine="567"/>
        <w:jc w:val="both"/>
        <w:rPr>
          <w:rFonts w:eastAsia="Calibri" w:cstheme="minorHAnsi"/>
        </w:rPr>
      </w:pPr>
    </w:p>
    <w:p w14:paraId="3BC39068" w14:textId="5887CAA2" w:rsidR="005B73AD" w:rsidRDefault="005B73AD" w:rsidP="00FB0CAE">
      <w:pPr>
        <w:tabs>
          <w:tab w:val="left" w:pos="993"/>
        </w:tabs>
        <w:spacing w:after="0" w:line="240" w:lineRule="auto"/>
        <w:ind w:firstLine="567"/>
        <w:jc w:val="both"/>
        <w:rPr>
          <w:rFonts w:eastAsia="Calibri" w:cstheme="minorHAnsi"/>
        </w:rPr>
      </w:pPr>
    </w:p>
    <w:p w14:paraId="6C75956C" w14:textId="75F231A3" w:rsidR="005B73AD" w:rsidRDefault="005B73AD" w:rsidP="00FB0CAE">
      <w:pPr>
        <w:tabs>
          <w:tab w:val="left" w:pos="993"/>
        </w:tabs>
        <w:spacing w:after="0" w:line="240" w:lineRule="auto"/>
        <w:ind w:firstLine="567"/>
        <w:jc w:val="both"/>
        <w:rPr>
          <w:rFonts w:eastAsia="Calibri" w:cstheme="minorHAnsi"/>
        </w:rPr>
      </w:pPr>
    </w:p>
    <w:p w14:paraId="67673F83" w14:textId="7EFC63D2" w:rsidR="005B73AD" w:rsidRDefault="005B73AD" w:rsidP="00FB0CAE">
      <w:pPr>
        <w:tabs>
          <w:tab w:val="left" w:pos="993"/>
        </w:tabs>
        <w:spacing w:after="0" w:line="240" w:lineRule="auto"/>
        <w:ind w:firstLine="567"/>
        <w:jc w:val="both"/>
        <w:rPr>
          <w:rFonts w:eastAsia="Calibri" w:cstheme="minorHAnsi"/>
        </w:rPr>
      </w:pPr>
    </w:p>
    <w:p w14:paraId="338E6A53" w14:textId="7991AF84" w:rsidR="005B73AD" w:rsidRDefault="005B73AD" w:rsidP="00FB0CAE">
      <w:pPr>
        <w:tabs>
          <w:tab w:val="left" w:pos="993"/>
        </w:tabs>
        <w:spacing w:after="0" w:line="240" w:lineRule="auto"/>
        <w:ind w:firstLine="567"/>
        <w:jc w:val="both"/>
        <w:rPr>
          <w:rFonts w:eastAsia="Calibri" w:cstheme="minorHAnsi"/>
        </w:rPr>
      </w:pPr>
    </w:p>
    <w:p w14:paraId="65075216" w14:textId="64E50F00" w:rsidR="005B73AD" w:rsidRDefault="005B73AD" w:rsidP="00FB0CAE">
      <w:pPr>
        <w:tabs>
          <w:tab w:val="left" w:pos="993"/>
        </w:tabs>
        <w:spacing w:after="0" w:line="240" w:lineRule="auto"/>
        <w:ind w:firstLine="567"/>
        <w:jc w:val="both"/>
        <w:rPr>
          <w:rFonts w:eastAsia="Calibri" w:cstheme="minorHAnsi"/>
        </w:rPr>
      </w:pPr>
    </w:p>
    <w:p w14:paraId="427D5A40" w14:textId="5DFC2EA0" w:rsidR="005B73AD" w:rsidRDefault="005B73AD" w:rsidP="00FB0CAE">
      <w:pPr>
        <w:tabs>
          <w:tab w:val="left" w:pos="993"/>
        </w:tabs>
        <w:spacing w:after="0" w:line="240" w:lineRule="auto"/>
        <w:ind w:firstLine="567"/>
        <w:jc w:val="both"/>
        <w:rPr>
          <w:rFonts w:eastAsia="Calibri" w:cstheme="minorHAnsi"/>
        </w:rPr>
      </w:pPr>
    </w:p>
    <w:p w14:paraId="2E95A71D" w14:textId="3E38C818" w:rsidR="005B73AD" w:rsidRDefault="005B73AD" w:rsidP="00FB0CAE">
      <w:pPr>
        <w:tabs>
          <w:tab w:val="left" w:pos="993"/>
        </w:tabs>
        <w:spacing w:after="0" w:line="240" w:lineRule="auto"/>
        <w:ind w:firstLine="567"/>
        <w:jc w:val="both"/>
        <w:rPr>
          <w:rFonts w:eastAsia="Calibri" w:cstheme="minorHAnsi"/>
        </w:rPr>
      </w:pPr>
    </w:p>
    <w:p w14:paraId="23612247" w14:textId="606CC44D" w:rsidR="005B73AD" w:rsidRDefault="005B73AD" w:rsidP="00FB0CAE">
      <w:pPr>
        <w:tabs>
          <w:tab w:val="left" w:pos="993"/>
        </w:tabs>
        <w:spacing w:after="0" w:line="240" w:lineRule="auto"/>
        <w:ind w:firstLine="567"/>
        <w:jc w:val="both"/>
        <w:rPr>
          <w:rFonts w:eastAsia="Calibri" w:cstheme="minorHAnsi"/>
        </w:rPr>
      </w:pPr>
    </w:p>
    <w:p w14:paraId="47B394E4" w14:textId="77777777" w:rsidR="005B73AD" w:rsidRPr="00082356" w:rsidRDefault="005B73AD" w:rsidP="00FB0CAE">
      <w:pPr>
        <w:tabs>
          <w:tab w:val="left" w:pos="993"/>
        </w:tabs>
        <w:spacing w:after="0" w:line="240" w:lineRule="auto"/>
        <w:ind w:firstLine="567"/>
        <w:jc w:val="both"/>
        <w:rPr>
          <w:rFonts w:eastAsia="Calibri" w:cstheme="minorHAnsi"/>
        </w:rPr>
      </w:pPr>
    </w:p>
    <w:p w14:paraId="448D5FD7" w14:textId="77777777" w:rsidR="00E537D7" w:rsidRPr="00082356" w:rsidRDefault="00E537D7" w:rsidP="00FB0CAE">
      <w:pPr>
        <w:tabs>
          <w:tab w:val="left" w:pos="993"/>
        </w:tabs>
        <w:spacing w:after="0" w:line="240" w:lineRule="auto"/>
        <w:ind w:firstLine="567"/>
        <w:jc w:val="both"/>
        <w:rPr>
          <w:rFonts w:eastAsia="Calibri" w:cstheme="minorHAnsi"/>
        </w:rPr>
      </w:pPr>
    </w:p>
    <w:p w14:paraId="347D8786" w14:textId="6A3F0028" w:rsidR="007D429B" w:rsidRPr="001F6489" w:rsidRDefault="007D429B" w:rsidP="007D429B">
      <w:pPr>
        <w:tabs>
          <w:tab w:val="left" w:pos="993"/>
        </w:tabs>
        <w:spacing w:after="0" w:line="240" w:lineRule="auto"/>
        <w:ind w:firstLine="567"/>
        <w:jc w:val="both"/>
        <w:rPr>
          <w:rFonts w:eastAsia="Calibri" w:cstheme="minorHAnsi"/>
        </w:rPr>
      </w:pPr>
      <w:r w:rsidRPr="00082356">
        <w:rPr>
          <w:rFonts w:eastAsia="Calibri" w:cstheme="minorHAnsi"/>
        </w:rPr>
        <w:t xml:space="preserve">Sutarties rengėjas ir už ataskaitų paskelbimą teisės aktų nustatyta tvarka CVP IS atsakingas: Pirkėjo </w:t>
      </w:r>
      <w:permStart w:id="490348659" w:edGrp="everyone"/>
      <w:r w:rsidR="00164C33">
        <w:rPr>
          <w:rFonts w:eastAsia="Calibri" w:cstheme="minorHAnsi"/>
        </w:rPr>
        <w:t>Tiekimo grandinės komandos projektų</w:t>
      </w:r>
      <w:r w:rsidRPr="00082356">
        <w:rPr>
          <w:rFonts w:eastAsia="Calibri" w:cstheme="minorHAnsi"/>
        </w:rPr>
        <w:t xml:space="preserve"> vadovas </w:t>
      </w:r>
      <w:permEnd w:id="490348659"/>
    </w:p>
    <w:p w14:paraId="4EC4EFDA" w14:textId="0DF60003" w:rsidR="007D429B" w:rsidRPr="001F6489" w:rsidRDefault="007D429B" w:rsidP="007D429B">
      <w:pPr>
        <w:tabs>
          <w:tab w:val="left" w:pos="993"/>
        </w:tabs>
        <w:spacing w:after="0" w:line="240" w:lineRule="auto"/>
        <w:ind w:firstLine="567"/>
        <w:jc w:val="both"/>
        <w:rPr>
          <w:rFonts w:eastAsia="Calibri" w:cstheme="minorHAnsi"/>
        </w:rPr>
      </w:pPr>
      <w:r w:rsidRPr="001F6489">
        <w:rPr>
          <w:rFonts w:eastAsia="Calibri" w:cstheme="minorHAnsi"/>
        </w:rPr>
        <w:t xml:space="preserve">Už Sutarties vykdymą ir Sąskaitų priėmimą atsakingas: </w:t>
      </w:r>
      <w:r w:rsidR="00ED7FCC" w:rsidRPr="00ED7FCC">
        <w:rPr>
          <w:rFonts w:cstheme="minorHAnsi"/>
          <w:shd w:val="clear" w:color="auto" w:fill="FFFFFF"/>
        </w:rPr>
        <w:t xml:space="preserve">Darbuotojų saugos ir aplinkosaugos komandos inžinierė </w:t>
      </w:r>
    </w:p>
    <w:p w14:paraId="743265AB" w14:textId="2E464D46" w:rsidR="007D429B" w:rsidRPr="001F6489" w:rsidRDefault="007D429B" w:rsidP="007D429B">
      <w:pPr>
        <w:tabs>
          <w:tab w:val="left" w:pos="993"/>
        </w:tabs>
        <w:spacing w:after="0" w:line="240" w:lineRule="auto"/>
        <w:ind w:firstLine="567"/>
        <w:jc w:val="both"/>
        <w:rPr>
          <w:rFonts w:eastAsia="Calibri" w:cstheme="minorHAnsi"/>
          <w:i/>
        </w:rPr>
      </w:pPr>
      <w:r w:rsidRPr="001F6489">
        <w:rPr>
          <w:rFonts w:eastAsia="Calibri" w:cstheme="minorHAnsi"/>
          <w:bCs/>
          <w:iCs/>
        </w:rPr>
        <w:t xml:space="preserve">Įteikti: </w:t>
      </w:r>
      <w:r w:rsidR="00C704E7">
        <w:rPr>
          <w:rFonts w:eastAsia="Calibri" w:cstheme="minorHAnsi"/>
          <w:bCs/>
          <w:iCs/>
        </w:rPr>
        <w:t>DSAK</w:t>
      </w:r>
    </w:p>
    <w:p w14:paraId="13EEAAE9" w14:textId="77777777" w:rsidR="006F53F2" w:rsidRPr="001F6489" w:rsidRDefault="006F53F2" w:rsidP="00E735C5">
      <w:pPr>
        <w:spacing w:after="0" w:line="240" w:lineRule="auto"/>
        <w:rPr>
          <w:rFonts w:eastAsia="Calibri" w:cstheme="minorHAnsi"/>
          <w:spacing w:val="-3"/>
        </w:rPr>
      </w:pPr>
      <w:permStart w:id="1659789384" w:edGrp="everyone"/>
    </w:p>
    <w:p w14:paraId="436A0832" w14:textId="6BA687C1" w:rsidR="00536E83" w:rsidRPr="001F6489" w:rsidRDefault="00536E83" w:rsidP="00536E83">
      <w:pPr>
        <w:spacing w:after="0" w:line="240" w:lineRule="auto"/>
        <w:rPr>
          <w:rFonts w:eastAsia="Calibri" w:cstheme="minorHAnsi"/>
          <w:spacing w:val="-3"/>
        </w:rPr>
      </w:pPr>
    </w:p>
    <w:p w14:paraId="0B910192" w14:textId="77777777" w:rsidR="0093698A" w:rsidRPr="00164C33" w:rsidRDefault="0093698A" w:rsidP="0093698A">
      <w:pPr>
        <w:spacing w:after="0" w:line="240" w:lineRule="auto"/>
        <w:jc w:val="right"/>
        <w:rPr>
          <w:rFonts w:eastAsia="Times New Roman" w:cstheme="minorHAnsi"/>
        </w:rPr>
      </w:pPr>
      <w:r w:rsidRPr="00164C33">
        <w:rPr>
          <w:rFonts w:eastAsia="Times New Roman" w:cstheme="minorHAnsi"/>
        </w:rPr>
        <w:lastRenderedPageBreak/>
        <w:t>Priedas Nr. 1</w:t>
      </w:r>
    </w:p>
    <w:p w14:paraId="54F5FA21" w14:textId="77777777" w:rsidR="0093698A" w:rsidRPr="00164C33" w:rsidRDefault="0093698A" w:rsidP="0093698A">
      <w:pPr>
        <w:spacing w:after="60" w:line="240" w:lineRule="auto"/>
        <w:ind w:left="7920"/>
        <w:jc w:val="both"/>
        <w:rPr>
          <w:rFonts w:eastAsia="Times New Roman" w:cstheme="minorHAnsi"/>
        </w:rPr>
      </w:pPr>
    </w:p>
    <w:p w14:paraId="182C4A88" w14:textId="77777777" w:rsidR="00B31D09" w:rsidRPr="00164C33" w:rsidRDefault="00B31D09" w:rsidP="00B31D09">
      <w:pPr>
        <w:spacing w:after="60" w:line="240" w:lineRule="auto"/>
        <w:ind w:left="7920"/>
        <w:jc w:val="both"/>
        <w:rPr>
          <w:rFonts w:eastAsia="Times New Roman" w:cstheme="minorHAnsi"/>
        </w:rPr>
      </w:pPr>
    </w:p>
    <w:p w14:paraId="7634106E" w14:textId="77777777" w:rsidR="00B31D09" w:rsidRPr="00164C33" w:rsidRDefault="00B31D09" w:rsidP="00B31D09">
      <w:pPr>
        <w:tabs>
          <w:tab w:val="left" w:pos="993"/>
        </w:tabs>
        <w:spacing w:after="0" w:line="240" w:lineRule="auto"/>
        <w:ind w:firstLine="567"/>
        <w:jc w:val="center"/>
        <w:rPr>
          <w:rFonts w:eastAsia="Arial" w:cstheme="minorHAnsi"/>
          <w:b/>
          <w:lang w:eastAsia="lt-LT"/>
        </w:rPr>
      </w:pPr>
    </w:p>
    <w:p w14:paraId="466741AC" w14:textId="77777777" w:rsidR="00B31D09" w:rsidRPr="008C6AF6" w:rsidRDefault="00B31D09" w:rsidP="00B31D09">
      <w:pPr>
        <w:spacing w:after="60" w:line="240" w:lineRule="auto"/>
        <w:jc w:val="center"/>
        <w:rPr>
          <w:rFonts w:eastAsia="Times New Roman" w:cstheme="minorHAnsi"/>
          <w:b/>
        </w:rPr>
      </w:pPr>
      <w:r w:rsidRPr="008C6AF6">
        <w:rPr>
          <w:rFonts w:eastAsia="Times New Roman" w:cstheme="minorHAnsi"/>
          <w:b/>
        </w:rPr>
        <w:t>KONTAKTINIAI ADRESAI PRANEŠIMAMS SIŲSTI IR ASMENYS, ATSAKINGI UŽ SUTARTIES VYKDYMĄ</w:t>
      </w:r>
    </w:p>
    <w:p w14:paraId="024F4B1D" w14:textId="77777777" w:rsidR="00B31D09" w:rsidRPr="008C6AF6" w:rsidRDefault="00B31D09" w:rsidP="00B31D09">
      <w:pPr>
        <w:spacing w:after="60" w:line="240" w:lineRule="auto"/>
        <w:ind w:firstLine="720"/>
        <w:jc w:val="both"/>
        <w:rPr>
          <w:rFonts w:eastAsia="Times New Roman" w:cstheme="minorHAnsi"/>
          <w:b/>
        </w:rPr>
      </w:pPr>
    </w:p>
    <w:p w14:paraId="37015307" w14:textId="77777777" w:rsidR="00B31D09" w:rsidRPr="008C6AF6" w:rsidRDefault="00B31D09" w:rsidP="00B31D09">
      <w:pPr>
        <w:numPr>
          <w:ilvl w:val="0"/>
          <w:numId w:val="42"/>
        </w:numPr>
        <w:spacing w:after="60" w:line="240" w:lineRule="auto"/>
        <w:jc w:val="center"/>
        <w:rPr>
          <w:rFonts w:eastAsia="Times New Roman" w:cstheme="minorHAnsi"/>
          <w:b/>
        </w:rPr>
      </w:pPr>
      <w:r w:rsidRPr="008C6AF6">
        <w:rPr>
          <w:rFonts w:eastAsia="Times New Roman" w:cstheme="minorHAnsi"/>
          <w:b/>
        </w:rPr>
        <w:t xml:space="preserve">PRANEŠIMAI </w:t>
      </w:r>
    </w:p>
    <w:p w14:paraId="48DB15ED" w14:textId="77777777" w:rsidR="00B31D09" w:rsidRPr="00C70B09" w:rsidRDefault="00B31D09" w:rsidP="00B31D09">
      <w:pPr>
        <w:numPr>
          <w:ilvl w:val="1"/>
          <w:numId w:val="42"/>
        </w:numPr>
        <w:spacing w:after="60" w:line="240" w:lineRule="auto"/>
        <w:ind w:left="709" w:hanging="567"/>
        <w:jc w:val="both"/>
        <w:rPr>
          <w:rFonts w:eastAsia="Times New Roman" w:cstheme="minorHAnsi"/>
          <w:bCs/>
        </w:rPr>
      </w:pPr>
      <w:r w:rsidRPr="008C6AF6">
        <w:rPr>
          <w:rFonts w:eastAsia="Times New Roman" w:cstheme="minorHAnsi"/>
        </w:rPr>
        <w:t>Pirkėjo kontaktiniai adresai pranešimams siųsti: adresas -</w:t>
      </w:r>
      <w:r w:rsidRPr="00C70B09">
        <w:rPr>
          <w:rFonts w:eastAsia="Times New Roman" w:cstheme="minorHAnsi"/>
          <w:bCs/>
        </w:rPr>
        <w:t xml:space="preserve"> Spaudos g. 6-1, 05132 Vilnius, elektroninis paštas - info@chc.lt</w:t>
      </w:r>
    </w:p>
    <w:p w14:paraId="17E50289" w14:textId="2FAC1FBA" w:rsidR="00B31D09" w:rsidRPr="008C6AF6" w:rsidRDefault="00B31D09" w:rsidP="00B31D09">
      <w:pPr>
        <w:numPr>
          <w:ilvl w:val="1"/>
          <w:numId w:val="42"/>
        </w:numPr>
        <w:spacing w:after="60" w:line="240" w:lineRule="auto"/>
        <w:ind w:left="709" w:hanging="567"/>
        <w:jc w:val="both"/>
        <w:rPr>
          <w:rFonts w:eastAsia="Times New Roman" w:cstheme="minorHAnsi"/>
        </w:rPr>
      </w:pPr>
      <w:r w:rsidRPr="008C6AF6">
        <w:rPr>
          <w:rFonts w:eastAsia="Times New Roman" w:cstheme="minorHAnsi"/>
        </w:rPr>
        <w:t xml:space="preserve">Tiekėjo kontaktiniai adresai pranešimams siųsti: adresas – </w:t>
      </w:r>
      <w:r w:rsidR="00BC02C9" w:rsidRPr="00C14DAA">
        <w:rPr>
          <w:rFonts w:cstheme="minorHAnsi"/>
        </w:rPr>
        <w:t>Smolensko g. 3, LT-03202 Vilnius</w:t>
      </w:r>
      <w:r>
        <w:rPr>
          <w:rFonts w:cstheme="minorHAnsi"/>
          <w:color w:val="000000"/>
          <w:shd w:val="clear" w:color="auto" w:fill="FAFAFA"/>
        </w:rPr>
        <w:t xml:space="preserve">, elektroninis </w:t>
      </w:r>
      <w:r w:rsidRPr="00470892">
        <w:rPr>
          <w:rFonts w:cstheme="minorHAnsi"/>
          <w:color w:val="000000"/>
          <w:shd w:val="clear" w:color="auto" w:fill="FAFAFA"/>
        </w:rPr>
        <w:t>paštas</w:t>
      </w:r>
      <w:r w:rsidRPr="00470892">
        <w:rPr>
          <w:rFonts w:eastAsia="Times New Roman" w:cstheme="minorHAnsi"/>
          <w:highlight w:val="lightGray"/>
        </w:rPr>
        <w:t xml:space="preserve"> </w:t>
      </w:r>
      <w:r w:rsidRPr="00953EEB">
        <w:rPr>
          <w:rFonts w:eastAsia="Times New Roman" w:cstheme="minorHAnsi"/>
          <w:bCs/>
          <w:highlight w:val="lightGray"/>
        </w:rPr>
        <w:t>-</w:t>
      </w:r>
      <w:r>
        <w:rPr>
          <w:rFonts w:eastAsia="Times New Roman" w:cstheme="minorHAnsi"/>
          <w:bCs/>
          <w:highlight w:val="lightGray"/>
        </w:rPr>
        <w:t xml:space="preserve"> </w:t>
      </w:r>
      <w:r w:rsidR="00BC02C9" w:rsidRPr="00C14DAA">
        <w:rPr>
          <w:rFonts w:cstheme="minorHAnsi"/>
          <w:shd w:val="clear" w:color="auto" w:fill="FFFFFF"/>
        </w:rPr>
        <w:t>info@dge.lt</w:t>
      </w:r>
      <w:r w:rsidR="00BC02C9" w:rsidRPr="00470892">
        <w:rPr>
          <w:rFonts w:eastAsia="Times New Roman" w:cstheme="minorHAnsi"/>
          <w:highlight w:val="lightGray"/>
        </w:rPr>
        <w:t xml:space="preserve"> </w:t>
      </w:r>
    </w:p>
    <w:p w14:paraId="479F08A7" w14:textId="77777777" w:rsidR="00B31D09" w:rsidRPr="008C6AF6" w:rsidRDefault="00B31D09" w:rsidP="00B31D09">
      <w:pPr>
        <w:spacing w:after="60" w:line="240" w:lineRule="auto"/>
        <w:ind w:left="1440"/>
        <w:jc w:val="both"/>
        <w:rPr>
          <w:rFonts w:eastAsia="Times New Roman" w:cstheme="minorHAnsi"/>
        </w:rPr>
      </w:pPr>
    </w:p>
    <w:p w14:paraId="3B1BC210" w14:textId="77777777" w:rsidR="00B31D09" w:rsidRPr="008C6AF6" w:rsidRDefault="00B31D09" w:rsidP="00B31D09">
      <w:pPr>
        <w:numPr>
          <w:ilvl w:val="0"/>
          <w:numId w:val="42"/>
        </w:numPr>
        <w:spacing w:after="60" w:line="240" w:lineRule="auto"/>
        <w:jc w:val="center"/>
        <w:rPr>
          <w:rFonts w:eastAsia="Times New Roman" w:cstheme="minorHAnsi"/>
          <w:b/>
        </w:rPr>
      </w:pPr>
      <w:r w:rsidRPr="008C6AF6">
        <w:rPr>
          <w:rFonts w:eastAsia="Times New Roman" w:cstheme="minorHAnsi"/>
          <w:b/>
        </w:rPr>
        <w:t xml:space="preserve">KONTAKTINIAI ASMENYS </w:t>
      </w:r>
    </w:p>
    <w:p w14:paraId="32F0C006" w14:textId="62832BD6" w:rsidR="00B31D09" w:rsidRPr="008C6AF6" w:rsidRDefault="00B31D09" w:rsidP="00B31D09">
      <w:pPr>
        <w:numPr>
          <w:ilvl w:val="1"/>
          <w:numId w:val="42"/>
        </w:numPr>
        <w:spacing w:after="60" w:line="240" w:lineRule="auto"/>
        <w:ind w:left="709" w:hanging="567"/>
        <w:jc w:val="both"/>
        <w:rPr>
          <w:rFonts w:eastAsia="Times New Roman" w:cstheme="minorHAnsi"/>
        </w:rPr>
      </w:pPr>
      <w:r w:rsidRPr="008C6AF6">
        <w:rPr>
          <w:rFonts w:eastAsia="Times New Roman" w:cstheme="minorHAnsi"/>
        </w:rPr>
        <w:t xml:space="preserve">Pirkėjo atstovų, kurie bus atsakingi už šios Sutarties vykdymą, kontaktai: </w:t>
      </w:r>
      <w:r w:rsidR="00776892" w:rsidRPr="00ED7FCC">
        <w:rPr>
          <w:rFonts w:cstheme="minorHAnsi"/>
          <w:shd w:val="clear" w:color="auto" w:fill="FFFFFF"/>
        </w:rPr>
        <w:t xml:space="preserve">Darbuotojų saugos ir aplinkosaugos komandos inžinierė </w:t>
      </w:r>
    </w:p>
    <w:p w14:paraId="59036259" w14:textId="15284DFF" w:rsidR="00B31D09" w:rsidRPr="00047A89" w:rsidRDefault="00B31D09" w:rsidP="00B31D09">
      <w:pPr>
        <w:numPr>
          <w:ilvl w:val="1"/>
          <w:numId w:val="42"/>
        </w:numPr>
        <w:spacing w:after="60" w:line="240" w:lineRule="auto"/>
        <w:ind w:left="709" w:hanging="567"/>
        <w:jc w:val="both"/>
        <w:rPr>
          <w:rFonts w:eastAsia="Times New Roman" w:cstheme="minorHAnsi"/>
        </w:rPr>
      </w:pPr>
      <w:r w:rsidRPr="008C6AF6">
        <w:rPr>
          <w:rFonts w:eastAsia="Times New Roman" w:cstheme="minorHAnsi"/>
        </w:rPr>
        <w:t>Tiekėjo atstovų, kurie bus atsakingi už šios Sutarties vykdymą, kontaktai:</w:t>
      </w:r>
      <w:r w:rsidR="00CF5F14" w:rsidRPr="00CF5F14">
        <w:rPr>
          <w:rFonts w:ascii="Calibri" w:hAnsi="Calibri" w:cs="Calibri"/>
          <w:color w:val="333333"/>
          <w:sz w:val="23"/>
          <w:szCs w:val="23"/>
          <w:shd w:val="clear" w:color="auto" w:fill="FFFFFF"/>
        </w:rPr>
        <w:t xml:space="preserve"> </w:t>
      </w:r>
      <w:r w:rsidR="00CF5F14" w:rsidRPr="00047A89">
        <w:rPr>
          <w:rFonts w:eastAsia="Times New Roman" w:cstheme="minorHAnsi"/>
        </w:rPr>
        <w:t>Direktoriaus pavaduotoja aplinkosaugai</w:t>
      </w:r>
      <w:r w:rsidRPr="00047A89">
        <w:rPr>
          <w:rFonts w:eastAsia="Times New Roman" w:cstheme="minorHAnsi"/>
        </w:rPr>
        <w:t xml:space="preserve">  </w:t>
      </w:r>
    </w:p>
    <w:p w14:paraId="71E0C4B3" w14:textId="54255EA2" w:rsidR="00B31D09" w:rsidRPr="008C6AF6" w:rsidRDefault="00B31D09" w:rsidP="00B31D09">
      <w:pPr>
        <w:numPr>
          <w:ilvl w:val="1"/>
          <w:numId w:val="42"/>
        </w:numPr>
        <w:spacing w:after="60" w:line="240" w:lineRule="auto"/>
        <w:ind w:left="709" w:hanging="567"/>
        <w:jc w:val="both"/>
        <w:rPr>
          <w:rFonts w:eastAsia="Times New Roman" w:cstheme="minorHAnsi"/>
        </w:rPr>
      </w:pPr>
      <w:r w:rsidRPr="008C6AF6">
        <w:rPr>
          <w:rFonts w:eastAsia="Times New Roman" w:cstheme="minorHAnsi"/>
        </w:rPr>
        <w:t xml:space="preserve">Už Sutarties paviešinimą atsakingas </w:t>
      </w:r>
      <w:r w:rsidRPr="00164C33">
        <w:rPr>
          <w:rFonts w:eastAsia="Times New Roman" w:cstheme="minorHAnsi"/>
        </w:rPr>
        <w:t>Tiekimo grandinės komandos</w:t>
      </w:r>
      <w:r w:rsidRPr="008C6AF6">
        <w:rPr>
          <w:rFonts w:eastAsia="Times New Roman" w:cstheme="minorHAnsi"/>
        </w:rPr>
        <w:t xml:space="preserve"> </w:t>
      </w:r>
      <w:r w:rsidR="007C6E51">
        <w:rPr>
          <w:rFonts w:eastAsia="Times New Roman" w:cstheme="minorHAnsi"/>
        </w:rPr>
        <w:t xml:space="preserve">projektų </w:t>
      </w:r>
      <w:r w:rsidRPr="008C6AF6">
        <w:rPr>
          <w:rFonts w:eastAsia="Times New Roman" w:cstheme="minorHAnsi"/>
        </w:rPr>
        <w:t>vadovas.</w:t>
      </w:r>
    </w:p>
    <w:p w14:paraId="56E6F519" w14:textId="77777777" w:rsidR="00B31D09" w:rsidRDefault="00B31D09" w:rsidP="00B31D09">
      <w:pPr>
        <w:tabs>
          <w:tab w:val="left" w:pos="993"/>
        </w:tabs>
        <w:spacing w:after="0" w:line="240" w:lineRule="auto"/>
        <w:ind w:firstLine="567"/>
        <w:jc w:val="center"/>
        <w:rPr>
          <w:rFonts w:eastAsia="Arial" w:cstheme="minorHAnsi"/>
          <w:b/>
          <w:lang w:eastAsia="lt-LT"/>
        </w:rPr>
      </w:pPr>
    </w:p>
    <w:p w14:paraId="75559379" w14:textId="77777777" w:rsidR="00B31D09" w:rsidRDefault="00B31D09" w:rsidP="00B31D09">
      <w:pPr>
        <w:spacing w:after="60" w:line="240" w:lineRule="auto"/>
        <w:ind w:firstLine="720"/>
        <w:jc w:val="both"/>
        <w:rPr>
          <w:rFonts w:eastAsia="Times New Roman" w:cstheme="minorHAnsi"/>
          <w:b/>
        </w:rPr>
      </w:pPr>
      <w:r w:rsidRPr="0024597F">
        <w:rPr>
          <w:rFonts w:eastAsia="Times New Roman" w:cstheme="minorHAnsi"/>
          <w:b/>
        </w:rPr>
        <w:t>Užsakovo vardu:</w:t>
      </w:r>
      <w:r w:rsidRPr="00B40DE6">
        <w:rPr>
          <w:rFonts w:eastAsia="Times New Roman" w:cstheme="minorHAnsi"/>
          <w:b/>
        </w:rPr>
        <w:t xml:space="preserve"> </w:t>
      </w:r>
      <w:r>
        <w:rPr>
          <w:rFonts w:eastAsia="Times New Roman" w:cstheme="minorHAnsi"/>
          <w:b/>
        </w:rPr>
        <w:t xml:space="preserve">                                                                                      </w:t>
      </w:r>
      <w:r w:rsidRPr="00B40DE6">
        <w:rPr>
          <w:rFonts w:eastAsia="Times New Roman" w:cstheme="minorHAnsi"/>
          <w:b/>
        </w:rPr>
        <w:t>Paslaugų teikėjo vardu:</w:t>
      </w:r>
    </w:p>
    <w:p w14:paraId="101A1094" w14:textId="1FAEB9F8" w:rsidR="00B31D09" w:rsidRPr="00082356" w:rsidRDefault="00B31D09" w:rsidP="007C6E51">
      <w:pPr>
        <w:shd w:val="clear" w:color="auto" w:fill="FFFFFF" w:themeFill="background1"/>
        <w:tabs>
          <w:tab w:val="left" w:pos="993"/>
          <w:tab w:val="left" w:pos="3060"/>
          <w:tab w:val="center" w:pos="4819"/>
          <w:tab w:val="right" w:pos="9638"/>
        </w:tabs>
        <w:suppressAutoHyphens/>
        <w:spacing w:after="0" w:line="240" w:lineRule="auto"/>
        <w:ind w:left="6521" w:hanging="5954"/>
        <w:rPr>
          <w:rFonts w:eastAsia="Times New Roman" w:cstheme="minorHAnsi"/>
          <w:b/>
          <w:bCs/>
          <w:lang w:eastAsia="ar-SA"/>
        </w:rPr>
      </w:pPr>
      <w:r>
        <w:rPr>
          <w:rFonts w:cstheme="minorHAnsi"/>
          <w:b/>
        </w:rPr>
        <w:t xml:space="preserve">   </w:t>
      </w:r>
      <w:r w:rsidRPr="00082356">
        <w:rPr>
          <w:rFonts w:cstheme="minorHAnsi"/>
          <w:b/>
        </w:rPr>
        <w:t>AB Vilniaus šilumos tinklai</w:t>
      </w:r>
      <w:r>
        <w:rPr>
          <w:rFonts w:cstheme="minorHAnsi"/>
          <w:b/>
        </w:rPr>
        <w:t xml:space="preserve">                                                                     </w:t>
      </w:r>
      <w:r w:rsidR="007C6E51" w:rsidRPr="00ED0FD9">
        <w:rPr>
          <w:rStyle w:val="Strong"/>
          <w:rFonts w:cstheme="minorHAnsi"/>
          <w:shd w:val="clear" w:color="auto" w:fill="FFFFFF"/>
        </w:rPr>
        <w:t xml:space="preserve">UAB “DGE Baltic Soil and </w:t>
      </w:r>
      <w:r w:rsidR="007C6E51">
        <w:rPr>
          <w:rStyle w:val="Strong"/>
          <w:rFonts w:cstheme="minorHAnsi"/>
          <w:shd w:val="clear" w:color="auto" w:fill="FFFFFF"/>
        </w:rPr>
        <w:t xml:space="preserve">       </w:t>
      </w:r>
      <w:r w:rsidR="00E86693">
        <w:rPr>
          <w:rStyle w:val="Strong"/>
          <w:rFonts w:cstheme="minorHAnsi"/>
          <w:shd w:val="clear" w:color="auto" w:fill="FFFFFF"/>
        </w:rPr>
        <w:t xml:space="preserve"> </w:t>
      </w:r>
      <w:r w:rsidR="007C6E51" w:rsidRPr="00ED0FD9">
        <w:rPr>
          <w:rStyle w:val="Strong"/>
          <w:rFonts w:cstheme="minorHAnsi"/>
          <w:shd w:val="clear" w:color="auto" w:fill="FFFFFF"/>
        </w:rPr>
        <w:t>Environment”</w:t>
      </w:r>
      <w:r>
        <w:rPr>
          <w:rFonts w:cstheme="minorHAnsi"/>
          <w:b/>
        </w:rPr>
        <w:t xml:space="preserve"> </w:t>
      </w:r>
    </w:p>
    <w:p w14:paraId="52FAABD8" w14:textId="77777777" w:rsidR="00B31D09" w:rsidRPr="00B40DE6" w:rsidRDefault="00B31D09" w:rsidP="00B31D09">
      <w:pPr>
        <w:spacing w:after="60" w:line="240" w:lineRule="auto"/>
        <w:ind w:firstLine="720"/>
        <w:jc w:val="both"/>
        <w:rPr>
          <w:rFonts w:eastAsia="Times New Roman" w:cstheme="minorHAnsi"/>
          <w:b/>
        </w:rPr>
      </w:pPr>
    </w:p>
    <w:p w14:paraId="759F7281" w14:textId="4644FC37" w:rsidR="00B31D09" w:rsidRPr="00821979" w:rsidRDefault="00B31D09" w:rsidP="00B31D09">
      <w:pPr>
        <w:spacing w:after="60" w:line="240" w:lineRule="auto"/>
        <w:ind w:firstLine="720"/>
        <w:jc w:val="both"/>
        <w:rPr>
          <w:rFonts w:eastAsia="Times New Roman" w:cstheme="minorHAnsi"/>
          <w:bCs/>
          <w:color w:val="FF0000"/>
        </w:rPr>
      </w:pPr>
      <w:r>
        <w:rPr>
          <w:rFonts w:cstheme="minorHAnsi"/>
        </w:rPr>
        <w:t>Veiklos tęstinumo komandos vadovas</w:t>
      </w:r>
      <w:r w:rsidRPr="00821979">
        <w:rPr>
          <w:rFonts w:eastAsia="Times New Roman" w:cstheme="minorHAnsi"/>
          <w:bCs/>
          <w:color w:val="FF0000"/>
          <w:lang w:eastAsia="ar-SA"/>
        </w:rPr>
        <w:t xml:space="preserve"> </w:t>
      </w:r>
      <w:r>
        <w:rPr>
          <w:rFonts w:eastAsia="Times New Roman" w:cstheme="minorHAnsi"/>
          <w:bCs/>
          <w:color w:val="FF0000"/>
          <w:lang w:eastAsia="ar-SA"/>
        </w:rPr>
        <w:t xml:space="preserve">                                                 </w:t>
      </w:r>
    </w:p>
    <w:permEnd w:id="1659789384"/>
    <w:p w14:paraId="2DB86DB2" w14:textId="0A09E097" w:rsidR="008C6AF6" w:rsidRPr="00164C33" w:rsidRDefault="008C6AF6" w:rsidP="008054DB">
      <w:pPr>
        <w:tabs>
          <w:tab w:val="left" w:pos="993"/>
        </w:tabs>
        <w:spacing w:after="0" w:line="240" w:lineRule="auto"/>
        <w:ind w:firstLine="567"/>
        <w:jc w:val="center"/>
        <w:rPr>
          <w:rFonts w:eastAsia="Arial" w:cstheme="minorHAnsi"/>
          <w:b/>
          <w:lang w:eastAsia="lt-LT"/>
        </w:rPr>
      </w:pPr>
    </w:p>
    <w:sectPr w:rsidR="008C6AF6" w:rsidRPr="00164C33"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2AC9" w14:textId="77777777" w:rsidR="00EC084E" w:rsidRDefault="00EC084E">
      <w:pPr>
        <w:spacing w:after="0" w:line="240" w:lineRule="auto"/>
      </w:pPr>
      <w:r>
        <w:separator/>
      </w:r>
    </w:p>
  </w:endnote>
  <w:endnote w:type="continuationSeparator" w:id="0">
    <w:p w14:paraId="7DD8DE95" w14:textId="77777777" w:rsidR="00EC084E" w:rsidRDefault="00EC084E">
      <w:pPr>
        <w:spacing w:after="0" w:line="240" w:lineRule="auto"/>
      </w:pPr>
      <w:r>
        <w:continuationSeparator/>
      </w:r>
    </w:p>
  </w:endnote>
  <w:endnote w:type="continuationNotice" w:id="1">
    <w:p w14:paraId="4076F8F0" w14:textId="77777777" w:rsidR="00EC084E" w:rsidRDefault="00EC0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2A46" w14:textId="77777777" w:rsidR="00EC084E" w:rsidRDefault="00EC084E">
      <w:pPr>
        <w:spacing w:after="0" w:line="240" w:lineRule="auto"/>
      </w:pPr>
      <w:r>
        <w:separator/>
      </w:r>
    </w:p>
  </w:footnote>
  <w:footnote w:type="continuationSeparator" w:id="0">
    <w:p w14:paraId="24966DE8" w14:textId="77777777" w:rsidR="00EC084E" w:rsidRDefault="00EC084E">
      <w:pPr>
        <w:spacing w:after="0" w:line="240" w:lineRule="auto"/>
      </w:pPr>
      <w:r>
        <w:continuationSeparator/>
      </w:r>
    </w:p>
  </w:footnote>
  <w:footnote w:type="continuationNotice" w:id="1">
    <w:p w14:paraId="250DD87A" w14:textId="77777777" w:rsidR="00EC084E" w:rsidRDefault="00EC0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6922C4"/>
    <w:multiLevelType w:val="hybridMultilevel"/>
    <w:tmpl w:val="C99889B8"/>
    <w:lvl w:ilvl="0" w:tplc="9A5A0888">
      <w:start w:val="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A72B2A"/>
    <w:multiLevelType w:val="multilevel"/>
    <w:tmpl w:val="33302DA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color w:val="000000" w:themeColor="text1"/>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805C2"/>
    <w:multiLevelType w:val="multilevel"/>
    <w:tmpl w:val="3FE0CA5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B7D56"/>
    <w:multiLevelType w:val="hybridMultilevel"/>
    <w:tmpl w:val="94B8C542"/>
    <w:lvl w:ilvl="0" w:tplc="F9585A02">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624ED9"/>
    <w:multiLevelType w:val="multilevel"/>
    <w:tmpl w:val="D5C4701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1333B32"/>
    <w:multiLevelType w:val="multilevel"/>
    <w:tmpl w:val="16E0D10C"/>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352214C4"/>
    <w:multiLevelType w:val="multilevel"/>
    <w:tmpl w:val="021A15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B3102E6"/>
    <w:multiLevelType w:val="hybridMultilevel"/>
    <w:tmpl w:val="2EECA344"/>
    <w:lvl w:ilvl="0" w:tplc="D616C7E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4143798D"/>
    <w:multiLevelType w:val="hybridMultilevel"/>
    <w:tmpl w:val="D506FA88"/>
    <w:lvl w:ilvl="0" w:tplc="DABE332C">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79A22CE"/>
    <w:multiLevelType w:val="multilevel"/>
    <w:tmpl w:val="EFE4A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B5A0602"/>
    <w:multiLevelType w:val="multilevel"/>
    <w:tmpl w:val="8AB847B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626898"/>
    <w:multiLevelType w:val="multilevel"/>
    <w:tmpl w:val="A85C6608"/>
    <w:lvl w:ilvl="0">
      <w:start w:val="2"/>
      <w:numFmt w:val="decimal"/>
      <w:lvlText w:val="%1."/>
      <w:lvlJc w:val="left"/>
      <w:pPr>
        <w:ind w:left="495" w:hanging="495"/>
      </w:pPr>
      <w:rPr>
        <w:rFonts w:hint="default"/>
        <w:color w:val="auto"/>
      </w:rPr>
    </w:lvl>
    <w:lvl w:ilvl="1">
      <w:start w:val="3"/>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24E4D81"/>
    <w:multiLevelType w:val="hybridMultilevel"/>
    <w:tmpl w:val="B30C471C"/>
    <w:lvl w:ilvl="0" w:tplc="2BCA3AB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3924A6C"/>
    <w:multiLevelType w:val="multilevel"/>
    <w:tmpl w:val="CAC69082"/>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0" w15:restartNumberingAfterBreak="0">
    <w:nsid w:val="5C1A1300"/>
    <w:multiLevelType w:val="hybridMultilevel"/>
    <w:tmpl w:val="7130A022"/>
    <w:lvl w:ilvl="0" w:tplc="1F1006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6397358"/>
    <w:multiLevelType w:val="hybridMultilevel"/>
    <w:tmpl w:val="936E7F8A"/>
    <w:lvl w:ilvl="0" w:tplc="F33CF602">
      <w:start w:val="1"/>
      <w:numFmt w:val="decimal"/>
      <w:lvlText w:val="%1."/>
      <w:lvlJc w:val="left"/>
      <w:pPr>
        <w:ind w:left="1080" w:hanging="360"/>
      </w:pPr>
      <w:rPr>
        <w:rFonts w:hint="default"/>
      </w:rPr>
    </w:lvl>
    <w:lvl w:ilvl="1" w:tplc="651EB25A">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6" w15:restartNumberingAfterBreak="0">
    <w:nsid w:val="776D65D0"/>
    <w:multiLevelType w:val="multilevel"/>
    <w:tmpl w:val="6B2CFB8A"/>
    <w:lvl w:ilvl="0">
      <w:start w:val="1"/>
      <w:numFmt w:val="decimal"/>
      <w:lvlText w:val="%1."/>
      <w:lvlJc w:val="left"/>
      <w:pPr>
        <w:ind w:left="1080" w:hanging="360"/>
      </w:pPr>
    </w:lvl>
    <w:lvl w:ilvl="1">
      <w:start w:val="1"/>
      <w:numFmt w:val="lowerLetter"/>
      <w:lvlText w:val="%2."/>
      <w:lvlJc w:val="left"/>
      <w:pPr>
        <w:ind w:left="1800" w:hanging="360"/>
      </w:pPr>
      <w:rPr>
        <w:rFonts w:asciiTheme="minorHAnsi" w:eastAsia="Arial" w:hAnsiTheme="minorHAnsi" w:cstheme="minorHAnsi"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051322"/>
    <w:multiLevelType w:val="hybridMultilevel"/>
    <w:tmpl w:val="FD6EE848"/>
    <w:lvl w:ilvl="0" w:tplc="0F1287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1D2437"/>
    <w:multiLevelType w:val="multilevel"/>
    <w:tmpl w:val="FF6C77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6886972">
    <w:abstractNumId w:val="12"/>
  </w:num>
  <w:num w:numId="2" w16cid:durableId="1544245900">
    <w:abstractNumId w:val="6"/>
  </w:num>
  <w:num w:numId="3" w16cid:durableId="1769498691">
    <w:abstractNumId w:val="2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79170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705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234567">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304105">
    <w:abstractNumId w:val="13"/>
  </w:num>
  <w:num w:numId="8" w16cid:durableId="1925336779">
    <w:abstractNumId w:val="26"/>
  </w:num>
  <w:num w:numId="9" w16cid:durableId="1365474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886355">
    <w:abstractNumId w:val="40"/>
  </w:num>
  <w:num w:numId="11" w16cid:durableId="3941105">
    <w:abstractNumId w:val="20"/>
  </w:num>
  <w:num w:numId="12" w16cid:durableId="1791438975">
    <w:abstractNumId w:val="19"/>
  </w:num>
  <w:num w:numId="13" w16cid:durableId="986321263">
    <w:abstractNumId w:val="35"/>
  </w:num>
  <w:num w:numId="14" w16cid:durableId="627321644">
    <w:abstractNumId w:val="31"/>
  </w:num>
  <w:num w:numId="15" w16cid:durableId="2131433110">
    <w:abstractNumId w:val="28"/>
  </w:num>
  <w:num w:numId="16" w16cid:durableId="1451440763">
    <w:abstractNumId w:val="0"/>
  </w:num>
  <w:num w:numId="17" w16cid:durableId="112870904">
    <w:abstractNumId w:val="16"/>
  </w:num>
  <w:num w:numId="18" w16cid:durableId="819808092">
    <w:abstractNumId w:val="14"/>
  </w:num>
  <w:num w:numId="19" w16cid:durableId="1505165611">
    <w:abstractNumId w:val="1"/>
  </w:num>
  <w:num w:numId="20" w16cid:durableId="146896239">
    <w:abstractNumId w:val="8"/>
  </w:num>
  <w:num w:numId="21" w16cid:durableId="1066879705">
    <w:abstractNumId w:val="33"/>
  </w:num>
  <w:num w:numId="22" w16cid:durableId="366419218">
    <w:abstractNumId w:val="34"/>
  </w:num>
  <w:num w:numId="23" w16cid:durableId="1679042438">
    <w:abstractNumId w:val="18"/>
  </w:num>
  <w:num w:numId="24" w16cid:durableId="1251428438">
    <w:abstractNumId w:val="11"/>
  </w:num>
  <w:num w:numId="25" w16cid:durableId="1397169301">
    <w:abstractNumId w:val="15"/>
  </w:num>
  <w:num w:numId="26" w16cid:durableId="130817070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7769510">
    <w:abstractNumId w:val="3"/>
  </w:num>
  <w:num w:numId="28" w16cid:durableId="599683483">
    <w:abstractNumId w:val="30"/>
  </w:num>
  <w:num w:numId="29" w16cid:durableId="1641570003">
    <w:abstractNumId w:val="37"/>
  </w:num>
  <w:num w:numId="30" w16cid:durableId="837772228">
    <w:abstractNumId w:val="2"/>
  </w:num>
  <w:num w:numId="31" w16cid:durableId="1168709607">
    <w:abstractNumId w:val="17"/>
  </w:num>
  <w:num w:numId="32" w16cid:durableId="1112674145">
    <w:abstractNumId w:val="24"/>
  </w:num>
  <w:num w:numId="33" w16cid:durableId="372385986">
    <w:abstractNumId w:val="23"/>
  </w:num>
  <w:num w:numId="34" w16cid:durableId="149621939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5676306">
    <w:abstractNumId w:val="27"/>
  </w:num>
  <w:num w:numId="36" w16cid:durableId="639501798">
    <w:abstractNumId w:val="10"/>
  </w:num>
  <w:num w:numId="37" w16cid:durableId="1734111223">
    <w:abstractNumId w:val="38"/>
  </w:num>
  <w:num w:numId="38" w16cid:durableId="906383999">
    <w:abstractNumId w:val="22"/>
  </w:num>
  <w:num w:numId="39" w16cid:durableId="1903367336">
    <w:abstractNumId w:val="36"/>
  </w:num>
  <w:num w:numId="40" w16cid:durableId="2012638331">
    <w:abstractNumId w:val="25"/>
  </w:num>
  <w:num w:numId="41" w16cid:durableId="2050566713">
    <w:abstractNumId w:val="9"/>
  </w:num>
  <w:num w:numId="42" w16cid:durableId="10333106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6D8E"/>
    <w:rsid w:val="00007263"/>
    <w:rsid w:val="00013EAB"/>
    <w:rsid w:val="00024863"/>
    <w:rsid w:val="00030872"/>
    <w:rsid w:val="00030B53"/>
    <w:rsid w:val="000358F3"/>
    <w:rsid w:val="00040EB3"/>
    <w:rsid w:val="000413B3"/>
    <w:rsid w:val="0004685E"/>
    <w:rsid w:val="00047A89"/>
    <w:rsid w:val="00057811"/>
    <w:rsid w:val="00061FFA"/>
    <w:rsid w:val="00080AA2"/>
    <w:rsid w:val="00081CF7"/>
    <w:rsid w:val="00082356"/>
    <w:rsid w:val="00084D65"/>
    <w:rsid w:val="000A005E"/>
    <w:rsid w:val="000A05E7"/>
    <w:rsid w:val="000A22B4"/>
    <w:rsid w:val="000A72E4"/>
    <w:rsid w:val="000B133C"/>
    <w:rsid w:val="000B31F4"/>
    <w:rsid w:val="000B33AF"/>
    <w:rsid w:val="000B46AF"/>
    <w:rsid w:val="000B6884"/>
    <w:rsid w:val="000C0839"/>
    <w:rsid w:val="000C51D5"/>
    <w:rsid w:val="000C7E2A"/>
    <w:rsid w:val="000D2FD3"/>
    <w:rsid w:val="000D4C67"/>
    <w:rsid w:val="000D7E41"/>
    <w:rsid w:val="000E06C7"/>
    <w:rsid w:val="000E4FED"/>
    <w:rsid w:val="000E5E2F"/>
    <w:rsid w:val="000F22A4"/>
    <w:rsid w:val="000F361E"/>
    <w:rsid w:val="000F3B7F"/>
    <w:rsid w:val="000F59DC"/>
    <w:rsid w:val="00111D38"/>
    <w:rsid w:val="00113463"/>
    <w:rsid w:val="001134CC"/>
    <w:rsid w:val="00124735"/>
    <w:rsid w:val="00130E05"/>
    <w:rsid w:val="00133B0E"/>
    <w:rsid w:val="00140EC1"/>
    <w:rsid w:val="00142033"/>
    <w:rsid w:val="001438A1"/>
    <w:rsid w:val="00145263"/>
    <w:rsid w:val="00162C29"/>
    <w:rsid w:val="00164C33"/>
    <w:rsid w:val="0017246D"/>
    <w:rsid w:val="00175E04"/>
    <w:rsid w:val="00176F80"/>
    <w:rsid w:val="00186DC9"/>
    <w:rsid w:val="00195C18"/>
    <w:rsid w:val="001969B6"/>
    <w:rsid w:val="001A00CD"/>
    <w:rsid w:val="001A2C1C"/>
    <w:rsid w:val="001A6315"/>
    <w:rsid w:val="001A7101"/>
    <w:rsid w:val="001B41EE"/>
    <w:rsid w:val="001B4485"/>
    <w:rsid w:val="001C1C5D"/>
    <w:rsid w:val="001D4361"/>
    <w:rsid w:val="001E08EF"/>
    <w:rsid w:val="001E0D77"/>
    <w:rsid w:val="001E1C3C"/>
    <w:rsid w:val="001E1CF3"/>
    <w:rsid w:val="001E6957"/>
    <w:rsid w:val="001F6489"/>
    <w:rsid w:val="00200BD2"/>
    <w:rsid w:val="00202027"/>
    <w:rsid w:val="00202938"/>
    <w:rsid w:val="002041B6"/>
    <w:rsid w:val="00206949"/>
    <w:rsid w:val="0020796D"/>
    <w:rsid w:val="0021538F"/>
    <w:rsid w:val="002154DA"/>
    <w:rsid w:val="00215595"/>
    <w:rsid w:val="00223F2B"/>
    <w:rsid w:val="002314BF"/>
    <w:rsid w:val="002328A4"/>
    <w:rsid w:val="00232B10"/>
    <w:rsid w:val="00236269"/>
    <w:rsid w:val="00236F1B"/>
    <w:rsid w:val="002370C1"/>
    <w:rsid w:val="00237EAC"/>
    <w:rsid w:val="00240C30"/>
    <w:rsid w:val="00253CD9"/>
    <w:rsid w:val="00257580"/>
    <w:rsid w:val="0025758E"/>
    <w:rsid w:val="00262DD7"/>
    <w:rsid w:val="00265971"/>
    <w:rsid w:val="00265A5F"/>
    <w:rsid w:val="002712D5"/>
    <w:rsid w:val="0027567B"/>
    <w:rsid w:val="002762BB"/>
    <w:rsid w:val="00277979"/>
    <w:rsid w:val="0028155A"/>
    <w:rsid w:val="002920EB"/>
    <w:rsid w:val="002A1027"/>
    <w:rsid w:val="002A27F7"/>
    <w:rsid w:val="002A2DBC"/>
    <w:rsid w:val="002A3AFC"/>
    <w:rsid w:val="002B06F6"/>
    <w:rsid w:val="002B4FB1"/>
    <w:rsid w:val="002B705A"/>
    <w:rsid w:val="002C19C6"/>
    <w:rsid w:val="002C28B5"/>
    <w:rsid w:val="002C2F08"/>
    <w:rsid w:val="002D1B35"/>
    <w:rsid w:val="002D1E91"/>
    <w:rsid w:val="002D3034"/>
    <w:rsid w:val="002D6DF6"/>
    <w:rsid w:val="002E0030"/>
    <w:rsid w:val="002E18E4"/>
    <w:rsid w:val="002E208F"/>
    <w:rsid w:val="002E6AAB"/>
    <w:rsid w:val="002F3BD8"/>
    <w:rsid w:val="002F4062"/>
    <w:rsid w:val="002F4DA0"/>
    <w:rsid w:val="002F6A8B"/>
    <w:rsid w:val="00304788"/>
    <w:rsid w:val="00304B46"/>
    <w:rsid w:val="00305D58"/>
    <w:rsid w:val="00310FA0"/>
    <w:rsid w:val="00320895"/>
    <w:rsid w:val="003314BD"/>
    <w:rsid w:val="00341AB2"/>
    <w:rsid w:val="00343A38"/>
    <w:rsid w:val="00344088"/>
    <w:rsid w:val="00346DBE"/>
    <w:rsid w:val="003508FF"/>
    <w:rsid w:val="00353456"/>
    <w:rsid w:val="003562F3"/>
    <w:rsid w:val="00356ABB"/>
    <w:rsid w:val="00372791"/>
    <w:rsid w:val="003875BC"/>
    <w:rsid w:val="00390A8C"/>
    <w:rsid w:val="00394452"/>
    <w:rsid w:val="003A6684"/>
    <w:rsid w:val="003B34CE"/>
    <w:rsid w:val="003B6837"/>
    <w:rsid w:val="003B6F95"/>
    <w:rsid w:val="003C1F56"/>
    <w:rsid w:val="003C2CFF"/>
    <w:rsid w:val="003D0368"/>
    <w:rsid w:val="003D4B2D"/>
    <w:rsid w:val="003D4FBD"/>
    <w:rsid w:val="003E2BEA"/>
    <w:rsid w:val="003E35CC"/>
    <w:rsid w:val="003E46E0"/>
    <w:rsid w:val="003E5C80"/>
    <w:rsid w:val="003F183D"/>
    <w:rsid w:val="0041096A"/>
    <w:rsid w:val="00412D22"/>
    <w:rsid w:val="00430326"/>
    <w:rsid w:val="00470F56"/>
    <w:rsid w:val="004844E4"/>
    <w:rsid w:val="00492BAD"/>
    <w:rsid w:val="0049363E"/>
    <w:rsid w:val="0049726E"/>
    <w:rsid w:val="004A4409"/>
    <w:rsid w:val="004A7DAC"/>
    <w:rsid w:val="004B2269"/>
    <w:rsid w:val="004B2D8F"/>
    <w:rsid w:val="004B5DA8"/>
    <w:rsid w:val="004B7CA3"/>
    <w:rsid w:val="004C3D36"/>
    <w:rsid w:val="004D02D2"/>
    <w:rsid w:val="004D4DB3"/>
    <w:rsid w:val="004D59CD"/>
    <w:rsid w:val="004E102B"/>
    <w:rsid w:val="004E16A8"/>
    <w:rsid w:val="004E5040"/>
    <w:rsid w:val="004F0715"/>
    <w:rsid w:val="004F0F19"/>
    <w:rsid w:val="004F2517"/>
    <w:rsid w:val="00501989"/>
    <w:rsid w:val="0050205A"/>
    <w:rsid w:val="005066CE"/>
    <w:rsid w:val="00507A83"/>
    <w:rsid w:val="00510C4D"/>
    <w:rsid w:val="00510F8B"/>
    <w:rsid w:val="0051156C"/>
    <w:rsid w:val="00512C82"/>
    <w:rsid w:val="00520708"/>
    <w:rsid w:val="005250F0"/>
    <w:rsid w:val="00532E58"/>
    <w:rsid w:val="005338F1"/>
    <w:rsid w:val="00536E83"/>
    <w:rsid w:val="00540279"/>
    <w:rsid w:val="005410BE"/>
    <w:rsid w:val="00541917"/>
    <w:rsid w:val="00543761"/>
    <w:rsid w:val="00546898"/>
    <w:rsid w:val="00551856"/>
    <w:rsid w:val="0055432C"/>
    <w:rsid w:val="0056225E"/>
    <w:rsid w:val="0056323E"/>
    <w:rsid w:val="005647A1"/>
    <w:rsid w:val="00573A57"/>
    <w:rsid w:val="00574C62"/>
    <w:rsid w:val="005773BF"/>
    <w:rsid w:val="00577609"/>
    <w:rsid w:val="0058139E"/>
    <w:rsid w:val="00584DCD"/>
    <w:rsid w:val="00590D18"/>
    <w:rsid w:val="005A4E9C"/>
    <w:rsid w:val="005B04FC"/>
    <w:rsid w:val="005B35B4"/>
    <w:rsid w:val="005B73AD"/>
    <w:rsid w:val="005C1F1D"/>
    <w:rsid w:val="005C6F32"/>
    <w:rsid w:val="005C7541"/>
    <w:rsid w:val="005D01BD"/>
    <w:rsid w:val="005D0B6D"/>
    <w:rsid w:val="005D197A"/>
    <w:rsid w:val="005D1F65"/>
    <w:rsid w:val="005E1F87"/>
    <w:rsid w:val="00601BBE"/>
    <w:rsid w:val="00603AAB"/>
    <w:rsid w:val="00607682"/>
    <w:rsid w:val="00610804"/>
    <w:rsid w:val="00610C95"/>
    <w:rsid w:val="00611549"/>
    <w:rsid w:val="00623231"/>
    <w:rsid w:val="00623D4E"/>
    <w:rsid w:val="0062636D"/>
    <w:rsid w:val="00631088"/>
    <w:rsid w:val="00633369"/>
    <w:rsid w:val="00634F8E"/>
    <w:rsid w:val="0064071F"/>
    <w:rsid w:val="0064249C"/>
    <w:rsid w:val="00646210"/>
    <w:rsid w:val="00646E30"/>
    <w:rsid w:val="0064701F"/>
    <w:rsid w:val="0065184D"/>
    <w:rsid w:val="0065308B"/>
    <w:rsid w:val="006539F7"/>
    <w:rsid w:val="00653B4F"/>
    <w:rsid w:val="00654260"/>
    <w:rsid w:val="006578E3"/>
    <w:rsid w:val="00664C17"/>
    <w:rsid w:val="00666F34"/>
    <w:rsid w:val="00673002"/>
    <w:rsid w:val="00681D00"/>
    <w:rsid w:val="006843F2"/>
    <w:rsid w:val="006878A6"/>
    <w:rsid w:val="006A1890"/>
    <w:rsid w:val="006A34D8"/>
    <w:rsid w:val="006A5062"/>
    <w:rsid w:val="006A71AF"/>
    <w:rsid w:val="006B13B7"/>
    <w:rsid w:val="006B1B2A"/>
    <w:rsid w:val="006B240C"/>
    <w:rsid w:val="006B2C3F"/>
    <w:rsid w:val="006B7504"/>
    <w:rsid w:val="006C1226"/>
    <w:rsid w:val="006D3943"/>
    <w:rsid w:val="006D3D8F"/>
    <w:rsid w:val="006D78A5"/>
    <w:rsid w:val="006E02DD"/>
    <w:rsid w:val="006E3F56"/>
    <w:rsid w:val="006E4CC9"/>
    <w:rsid w:val="006F1913"/>
    <w:rsid w:val="006F413C"/>
    <w:rsid w:val="006F53F2"/>
    <w:rsid w:val="006F7C67"/>
    <w:rsid w:val="007005FE"/>
    <w:rsid w:val="007055E1"/>
    <w:rsid w:val="00707AD9"/>
    <w:rsid w:val="00731071"/>
    <w:rsid w:val="007347CA"/>
    <w:rsid w:val="007354A1"/>
    <w:rsid w:val="00737783"/>
    <w:rsid w:val="00745948"/>
    <w:rsid w:val="00745F41"/>
    <w:rsid w:val="00762803"/>
    <w:rsid w:val="00763D15"/>
    <w:rsid w:val="00771328"/>
    <w:rsid w:val="00771F46"/>
    <w:rsid w:val="00772FB9"/>
    <w:rsid w:val="00774587"/>
    <w:rsid w:val="00776892"/>
    <w:rsid w:val="00786A57"/>
    <w:rsid w:val="00792C14"/>
    <w:rsid w:val="007A42DB"/>
    <w:rsid w:val="007A6A57"/>
    <w:rsid w:val="007B0D15"/>
    <w:rsid w:val="007B1EBD"/>
    <w:rsid w:val="007B29AB"/>
    <w:rsid w:val="007B71E3"/>
    <w:rsid w:val="007C1CBC"/>
    <w:rsid w:val="007C6E51"/>
    <w:rsid w:val="007D06A8"/>
    <w:rsid w:val="007D429B"/>
    <w:rsid w:val="007D5351"/>
    <w:rsid w:val="007D57B8"/>
    <w:rsid w:val="007D6854"/>
    <w:rsid w:val="007E3E40"/>
    <w:rsid w:val="007F5BA5"/>
    <w:rsid w:val="007F6810"/>
    <w:rsid w:val="008054DB"/>
    <w:rsid w:val="008073DC"/>
    <w:rsid w:val="00810DB3"/>
    <w:rsid w:val="008156CB"/>
    <w:rsid w:val="00825B55"/>
    <w:rsid w:val="00826F8D"/>
    <w:rsid w:val="00830E69"/>
    <w:rsid w:val="00834026"/>
    <w:rsid w:val="00835B47"/>
    <w:rsid w:val="00840555"/>
    <w:rsid w:val="008407E0"/>
    <w:rsid w:val="00842156"/>
    <w:rsid w:val="00842B76"/>
    <w:rsid w:val="008453BB"/>
    <w:rsid w:val="0084621B"/>
    <w:rsid w:val="008467E3"/>
    <w:rsid w:val="00852305"/>
    <w:rsid w:val="0085318C"/>
    <w:rsid w:val="00855E4A"/>
    <w:rsid w:val="00863F74"/>
    <w:rsid w:val="00864F71"/>
    <w:rsid w:val="00870C2A"/>
    <w:rsid w:val="00870F76"/>
    <w:rsid w:val="00872D23"/>
    <w:rsid w:val="00880429"/>
    <w:rsid w:val="0088156B"/>
    <w:rsid w:val="0088156F"/>
    <w:rsid w:val="008874E5"/>
    <w:rsid w:val="008A05A9"/>
    <w:rsid w:val="008A0C67"/>
    <w:rsid w:val="008A2DE4"/>
    <w:rsid w:val="008A3594"/>
    <w:rsid w:val="008A4712"/>
    <w:rsid w:val="008A4DFF"/>
    <w:rsid w:val="008B3A2A"/>
    <w:rsid w:val="008B66C4"/>
    <w:rsid w:val="008B7525"/>
    <w:rsid w:val="008C1C9F"/>
    <w:rsid w:val="008C2C6F"/>
    <w:rsid w:val="008C6AF6"/>
    <w:rsid w:val="008D0B26"/>
    <w:rsid w:val="008D0C84"/>
    <w:rsid w:val="008D67F3"/>
    <w:rsid w:val="008E3470"/>
    <w:rsid w:val="008E512E"/>
    <w:rsid w:val="008F6280"/>
    <w:rsid w:val="0090233F"/>
    <w:rsid w:val="00903F3A"/>
    <w:rsid w:val="00906A4F"/>
    <w:rsid w:val="00910464"/>
    <w:rsid w:val="0091684B"/>
    <w:rsid w:val="00921DCF"/>
    <w:rsid w:val="00926542"/>
    <w:rsid w:val="00927E60"/>
    <w:rsid w:val="009333FD"/>
    <w:rsid w:val="00933CFF"/>
    <w:rsid w:val="009352C9"/>
    <w:rsid w:val="0093698A"/>
    <w:rsid w:val="00937D1B"/>
    <w:rsid w:val="00940C8C"/>
    <w:rsid w:val="00941412"/>
    <w:rsid w:val="009467CA"/>
    <w:rsid w:val="00946A9B"/>
    <w:rsid w:val="00947077"/>
    <w:rsid w:val="009474BE"/>
    <w:rsid w:val="0095303A"/>
    <w:rsid w:val="00957DAE"/>
    <w:rsid w:val="00965736"/>
    <w:rsid w:val="009738B7"/>
    <w:rsid w:val="0097569E"/>
    <w:rsid w:val="00981E29"/>
    <w:rsid w:val="009829AC"/>
    <w:rsid w:val="00986412"/>
    <w:rsid w:val="00986758"/>
    <w:rsid w:val="00991E56"/>
    <w:rsid w:val="009B36A9"/>
    <w:rsid w:val="009B4CEF"/>
    <w:rsid w:val="009B634C"/>
    <w:rsid w:val="009C01DF"/>
    <w:rsid w:val="009C2BCD"/>
    <w:rsid w:val="009C4D03"/>
    <w:rsid w:val="009C660C"/>
    <w:rsid w:val="009D6DFB"/>
    <w:rsid w:val="009F17B9"/>
    <w:rsid w:val="009F7C27"/>
    <w:rsid w:val="00A01DED"/>
    <w:rsid w:val="00A04524"/>
    <w:rsid w:val="00A06134"/>
    <w:rsid w:val="00A14385"/>
    <w:rsid w:val="00A14DB3"/>
    <w:rsid w:val="00A17606"/>
    <w:rsid w:val="00A1786A"/>
    <w:rsid w:val="00A2145B"/>
    <w:rsid w:val="00A25B13"/>
    <w:rsid w:val="00A26BAA"/>
    <w:rsid w:val="00A32358"/>
    <w:rsid w:val="00A35923"/>
    <w:rsid w:val="00A41865"/>
    <w:rsid w:val="00A4312B"/>
    <w:rsid w:val="00A45CEF"/>
    <w:rsid w:val="00A4625C"/>
    <w:rsid w:val="00A51650"/>
    <w:rsid w:val="00A52A64"/>
    <w:rsid w:val="00A52B27"/>
    <w:rsid w:val="00A5574A"/>
    <w:rsid w:val="00A60710"/>
    <w:rsid w:val="00A66D9E"/>
    <w:rsid w:val="00A72C4F"/>
    <w:rsid w:val="00A74345"/>
    <w:rsid w:val="00A76152"/>
    <w:rsid w:val="00A81285"/>
    <w:rsid w:val="00A86D1A"/>
    <w:rsid w:val="00A94CEB"/>
    <w:rsid w:val="00A96022"/>
    <w:rsid w:val="00A971A9"/>
    <w:rsid w:val="00AA7369"/>
    <w:rsid w:val="00AB26D1"/>
    <w:rsid w:val="00AB2A09"/>
    <w:rsid w:val="00AC7A3D"/>
    <w:rsid w:val="00AD053E"/>
    <w:rsid w:val="00AD180A"/>
    <w:rsid w:val="00AD2C0B"/>
    <w:rsid w:val="00AD4ED4"/>
    <w:rsid w:val="00AD69BC"/>
    <w:rsid w:val="00AE1CCA"/>
    <w:rsid w:val="00AE2E97"/>
    <w:rsid w:val="00AE3697"/>
    <w:rsid w:val="00AE3F8B"/>
    <w:rsid w:val="00AF003E"/>
    <w:rsid w:val="00AF15CA"/>
    <w:rsid w:val="00AF2BAA"/>
    <w:rsid w:val="00B009F8"/>
    <w:rsid w:val="00B02E64"/>
    <w:rsid w:val="00B04F8A"/>
    <w:rsid w:val="00B108BC"/>
    <w:rsid w:val="00B135D6"/>
    <w:rsid w:val="00B15EEC"/>
    <w:rsid w:val="00B21289"/>
    <w:rsid w:val="00B2185A"/>
    <w:rsid w:val="00B21CE8"/>
    <w:rsid w:val="00B21DA7"/>
    <w:rsid w:val="00B256E3"/>
    <w:rsid w:val="00B26941"/>
    <w:rsid w:val="00B31D09"/>
    <w:rsid w:val="00B4247E"/>
    <w:rsid w:val="00B46117"/>
    <w:rsid w:val="00B5060C"/>
    <w:rsid w:val="00B52148"/>
    <w:rsid w:val="00B521B1"/>
    <w:rsid w:val="00B545FE"/>
    <w:rsid w:val="00B54E87"/>
    <w:rsid w:val="00B57C9E"/>
    <w:rsid w:val="00B60AD2"/>
    <w:rsid w:val="00B62295"/>
    <w:rsid w:val="00B6469F"/>
    <w:rsid w:val="00B65EDD"/>
    <w:rsid w:val="00B67CAF"/>
    <w:rsid w:val="00B76C00"/>
    <w:rsid w:val="00B8041A"/>
    <w:rsid w:val="00B83389"/>
    <w:rsid w:val="00B83C8D"/>
    <w:rsid w:val="00B9710E"/>
    <w:rsid w:val="00BA3E8D"/>
    <w:rsid w:val="00BA5C0D"/>
    <w:rsid w:val="00BB0039"/>
    <w:rsid w:val="00BB2BCB"/>
    <w:rsid w:val="00BB3357"/>
    <w:rsid w:val="00BB7436"/>
    <w:rsid w:val="00BC02C9"/>
    <w:rsid w:val="00BC4813"/>
    <w:rsid w:val="00BC7DEA"/>
    <w:rsid w:val="00BD089B"/>
    <w:rsid w:val="00BD60C4"/>
    <w:rsid w:val="00BE08B9"/>
    <w:rsid w:val="00BE3540"/>
    <w:rsid w:val="00BE3B9E"/>
    <w:rsid w:val="00BE3F1C"/>
    <w:rsid w:val="00BE6626"/>
    <w:rsid w:val="00BF1F2E"/>
    <w:rsid w:val="00BF3C7C"/>
    <w:rsid w:val="00BF551D"/>
    <w:rsid w:val="00C00236"/>
    <w:rsid w:val="00C011DE"/>
    <w:rsid w:val="00C061C6"/>
    <w:rsid w:val="00C13B7C"/>
    <w:rsid w:val="00C14DAA"/>
    <w:rsid w:val="00C153BE"/>
    <w:rsid w:val="00C16738"/>
    <w:rsid w:val="00C20D0E"/>
    <w:rsid w:val="00C238F4"/>
    <w:rsid w:val="00C2728E"/>
    <w:rsid w:val="00C27826"/>
    <w:rsid w:val="00C32226"/>
    <w:rsid w:val="00C41FF7"/>
    <w:rsid w:val="00C425A2"/>
    <w:rsid w:val="00C42C74"/>
    <w:rsid w:val="00C55287"/>
    <w:rsid w:val="00C55B1F"/>
    <w:rsid w:val="00C6080F"/>
    <w:rsid w:val="00C65AC0"/>
    <w:rsid w:val="00C65F96"/>
    <w:rsid w:val="00C704E7"/>
    <w:rsid w:val="00C74027"/>
    <w:rsid w:val="00C76C14"/>
    <w:rsid w:val="00C81BCA"/>
    <w:rsid w:val="00C8422D"/>
    <w:rsid w:val="00C8630F"/>
    <w:rsid w:val="00C9074C"/>
    <w:rsid w:val="00C90CA2"/>
    <w:rsid w:val="00C95551"/>
    <w:rsid w:val="00C95936"/>
    <w:rsid w:val="00CA10C3"/>
    <w:rsid w:val="00CA4ABB"/>
    <w:rsid w:val="00CB3AB1"/>
    <w:rsid w:val="00CC329C"/>
    <w:rsid w:val="00CC6175"/>
    <w:rsid w:val="00CE1F22"/>
    <w:rsid w:val="00CE2F7A"/>
    <w:rsid w:val="00CE7CDD"/>
    <w:rsid w:val="00CF03F9"/>
    <w:rsid w:val="00CF5F14"/>
    <w:rsid w:val="00D013A8"/>
    <w:rsid w:val="00D023A8"/>
    <w:rsid w:val="00D034FD"/>
    <w:rsid w:val="00D105D1"/>
    <w:rsid w:val="00D269B9"/>
    <w:rsid w:val="00D3086C"/>
    <w:rsid w:val="00D30E32"/>
    <w:rsid w:val="00D32F8A"/>
    <w:rsid w:val="00D33415"/>
    <w:rsid w:val="00D357E4"/>
    <w:rsid w:val="00D45BEE"/>
    <w:rsid w:val="00D521BA"/>
    <w:rsid w:val="00D55C42"/>
    <w:rsid w:val="00D640F4"/>
    <w:rsid w:val="00D64CD7"/>
    <w:rsid w:val="00D66DBE"/>
    <w:rsid w:val="00D72AA1"/>
    <w:rsid w:val="00D72C5B"/>
    <w:rsid w:val="00D732B7"/>
    <w:rsid w:val="00D7529A"/>
    <w:rsid w:val="00D756E4"/>
    <w:rsid w:val="00D810F2"/>
    <w:rsid w:val="00D815BD"/>
    <w:rsid w:val="00D82193"/>
    <w:rsid w:val="00D82F6F"/>
    <w:rsid w:val="00D83663"/>
    <w:rsid w:val="00D837B8"/>
    <w:rsid w:val="00D84D45"/>
    <w:rsid w:val="00D87F61"/>
    <w:rsid w:val="00D93AC0"/>
    <w:rsid w:val="00D942A6"/>
    <w:rsid w:val="00D957DB"/>
    <w:rsid w:val="00DA0612"/>
    <w:rsid w:val="00DA352A"/>
    <w:rsid w:val="00DB0F92"/>
    <w:rsid w:val="00DB10AD"/>
    <w:rsid w:val="00DB27EB"/>
    <w:rsid w:val="00DB7F06"/>
    <w:rsid w:val="00DC36A1"/>
    <w:rsid w:val="00DC4C94"/>
    <w:rsid w:val="00DC565C"/>
    <w:rsid w:val="00DD1F4C"/>
    <w:rsid w:val="00DD3D81"/>
    <w:rsid w:val="00DE01C9"/>
    <w:rsid w:val="00DF5F7D"/>
    <w:rsid w:val="00DF73B8"/>
    <w:rsid w:val="00E045AC"/>
    <w:rsid w:val="00E04825"/>
    <w:rsid w:val="00E104AF"/>
    <w:rsid w:val="00E234DC"/>
    <w:rsid w:val="00E23541"/>
    <w:rsid w:val="00E24477"/>
    <w:rsid w:val="00E277BD"/>
    <w:rsid w:val="00E34964"/>
    <w:rsid w:val="00E359EF"/>
    <w:rsid w:val="00E376E3"/>
    <w:rsid w:val="00E4376D"/>
    <w:rsid w:val="00E537D7"/>
    <w:rsid w:val="00E543D5"/>
    <w:rsid w:val="00E572DA"/>
    <w:rsid w:val="00E57760"/>
    <w:rsid w:val="00E61223"/>
    <w:rsid w:val="00E641B5"/>
    <w:rsid w:val="00E728EC"/>
    <w:rsid w:val="00E729F4"/>
    <w:rsid w:val="00E735C5"/>
    <w:rsid w:val="00E73B8D"/>
    <w:rsid w:val="00E743B5"/>
    <w:rsid w:val="00E769C1"/>
    <w:rsid w:val="00E84537"/>
    <w:rsid w:val="00E86693"/>
    <w:rsid w:val="00E87476"/>
    <w:rsid w:val="00E97F68"/>
    <w:rsid w:val="00EA0906"/>
    <w:rsid w:val="00EA0D78"/>
    <w:rsid w:val="00EA0E8A"/>
    <w:rsid w:val="00EB1BE1"/>
    <w:rsid w:val="00EB3250"/>
    <w:rsid w:val="00EC084E"/>
    <w:rsid w:val="00EC249F"/>
    <w:rsid w:val="00EC2626"/>
    <w:rsid w:val="00EC4F76"/>
    <w:rsid w:val="00EC7BF9"/>
    <w:rsid w:val="00ED0403"/>
    <w:rsid w:val="00ED0FD9"/>
    <w:rsid w:val="00ED3D3F"/>
    <w:rsid w:val="00ED670C"/>
    <w:rsid w:val="00ED7B46"/>
    <w:rsid w:val="00ED7FCC"/>
    <w:rsid w:val="00EE176F"/>
    <w:rsid w:val="00EE3394"/>
    <w:rsid w:val="00EE5CC7"/>
    <w:rsid w:val="00EF2192"/>
    <w:rsid w:val="00EF2E4D"/>
    <w:rsid w:val="00F10068"/>
    <w:rsid w:val="00F118CC"/>
    <w:rsid w:val="00F143FD"/>
    <w:rsid w:val="00F147EA"/>
    <w:rsid w:val="00F178AA"/>
    <w:rsid w:val="00F469DB"/>
    <w:rsid w:val="00F4748B"/>
    <w:rsid w:val="00F5495B"/>
    <w:rsid w:val="00F5527B"/>
    <w:rsid w:val="00F61750"/>
    <w:rsid w:val="00F61C2B"/>
    <w:rsid w:val="00F66D60"/>
    <w:rsid w:val="00F71785"/>
    <w:rsid w:val="00F721C4"/>
    <w:rsid w:val="00F73B60"/>
    <w:rsid w:val="00F73FB9"/>
    <w:rsid w:val="00F75986"/>
    <w:rsid w:val="00F81252"/>
    <w:rsid w:val="00F83388"/>
    <w:rsid w:val="00F86EF6"/>
    <w:rsid w:val="00F9091B"/>
    <w:rsid w:val="00F926E3"/>
    <w:rsid w:val="00F96CC8"/>
    <w:rsid w:val="00F97753"/>
    <w:rsid w:val="00FA0B72"/>
    <w:rsid w:val="00FA1C8B"/>
    <w:rsid w:val="00FA2A17"/>
    <w:rsid w:val="00FA2D3D"/>
    <w:rsid w:val="00FB0CAE"/>
    <w:rsid w:val="00FB5B32"/>
    <w:rsid w:val="00FB7119"/>
    <w:rsid w:val="00FB7833"/>
    <w:rsid w:val="00FC0095"/>
    <w:rsid w:val="00FC47ED"/>
    <w:rsid w:val="00FE094F"/>
    <w:rsid w:val="00FE21E9"/>
    <w:rsid w:val="00FE3892"/>
    <w:rsid w:val="00FE7986"/>
    <w:rsid w:val="00FF3C32"/>
    <w:rsid w:val="00FF4DC4"/>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Bodytext">
    <w:name w:val="Body text_"/>
    <w:link w:val="Bodytext10"/>
    <w:rsid w:val="004F0F19"/>
    <w:rPr>
      <w:rFonts w:ascii="Times New Roman" w:hAnsi="Times New Roman" w:cs="Times New Roman"/>
      <w:sz w:val="23"/>
      <w:szCs w:val="23"/>
      <w:shd w:val="clear" w:color="auto" w:fill="FFFFFF"/>
    </w:rPr>
  </w:style>
  <w:style w:type="paragraph" w:customStyle="1" w:styleId="Bodytext10">
    <w:name w:val="Body text1"/>
    <w:basedOn w:val="Normal"/>
    <w:link w:val="Bodytext"/>
    <w:rsid w:val="004F0F19"/>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styleId="UnresolvedMention">
    <w:name w:val="Unresolved Mention"/>
    <w:basedOn w:val="DefaultParagraphFont"/>
    <w:uiPriority w:val="99"/>
    <w:semiHidden/>
    <w:unhideWhenUsed/>
    <w:rsid w:val="008054DB"/>
    <w:rPr>
      <w:color w:val="605E5C"/>
      <w:shd w:val="clear" w:color="auto" w:fill="E1DFDD"/>
    </w:rPr>
  </w:style>
  <w:style w:type="character" w:styleId="Strong">
    <w:name w:val="Strong"/>
    <w:basedOn w:val="DefaultParagraphFont"/>
    <w:uiPriority w:val="22"/>
    <w:qFormat/>
    <w:rsid w:val="00ED0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1108346">
      <w:bodyDiv w:val="1"/>
      <w:marLeft w:val="0"/>
      <w:marRight w:val="0"/>
      <w:marTop w:val="0"/>
      <w:marBottom w:val="0"/>
      <w:divBdr>
        <w:top w:val="none" w:sz="0" w:space="0" w:color="auto"/>
        <w:left w:val="none" w:sz="0" w:space="0" w:color="auto"/>
        <w:bottom w:val="none" w:sz="0" w:space="0" w:color="auto"/>
        <w:right w:val="none" w:sz="0" w:space="0" w:color="auto"/>
      </w:divBdr>
      <w:divsChild>
        <w:div w:id="707026138">
          <w:marLeft w:val="0"/>
          <w:marRight w:val="0"/>
          <w:marTop w:val="0"/>
          <w:marBottom w:val="0"/>
          <w:divBdr>
            <w:top w:val="none" w:sz="0" w:space="0" w:color="auto"/>
            <w:left w:val="none" w:sz="0" w:space="0" w:color="auto"/>
            <w:bottom w:val="none" w:sz="0" w:space="0" w:color="auto"/>
            <w:right w:val="none" w:sz="0" w:space="0" w:color="auto"/>
          </w:divBdr>
        </w:div>
        <w:div w:id="1096442068">
          <w:marLeft w:val="0"/>
          <w:marRight w:val="0"/>
          <w:marTop w:val="0"/>
          <w:marBottom w:val="0"/>
          <w:divBdr>
            <w:top w:val="none" w:sz="0" w:space="0" w:color="auto"/>
            <w:left w:val="none" w:sz="0" w:space="0" w:color="auto"/>
            <w:bottom w:val="none" w:sz="0" w:space="0" w:color="auto"/>
            <w:right w:val="none" w:sz="0" w:space="0" w:color="auto"/>
          </w:divBdr>
        </w:div>
        <w:div w:id="1448504418">
          <w:marLeft w:val="0"/>
          <w:marRight w:val="0"/>
          <w:marTop w:val="0"/>
          <w:marBottom w:val="0"/>
          <w:divBdr>
            <w:top w:val="none" w:sz="0" w:space="0" w:color="auto"/>
            <w:left w:val="none" w:sz="0" w:space="0" w:color="auto"/>
            <w:bottom w:val="none" w:sz="0" w:space="0" w:color="auto"/>
            <w:right w:val="none" w:sz="0" w:space="0" w:color="auto"/>
          </w:divBdr>
        </w:div>
        <w:div w:id="545918563">
          <w:marLeft w:val="0"/>
          <w:marRight w:val="0"/>
          <w:marTop w:val="0"/>
          <w:marBottom w:val="0"/>
          <w:divBdr>
            <w:top w:val="none" w:sz="0" w:space="0" w:color="auto"/>
            <w:left w:val="none" w:sz="0" w:space="0" w:color="auto"/>
            <w:bottom w:val="none" w:sz="0" w:space="0" w:color="auto"/>
            <w:right w:val="none" w:sz="0" w:space="0" w:color="auto"/>
          </w:divBdr>
        </w:div>
        <w:div w:id="2035425482">
          <w:marLeft w:val="0"/>
          <w:marRight w:val="0"/>
          <w:marTop w:val="0"/>
          <w:marBottom w:val="0"/>
          <w:divBdr>
            <w:top w:val="none" w:sz="0" w:space="0" w:color="auto"/>
            <w:left w:val="none" w:sz="0" w:space="0" w:color="auto"/>
            <w:bottom w:val="none" w:sz="0" w:space="0" w:color="auto"/>
            <w:right w:val="none" w:sz="0" w:space="0" w:color="auto"/>
          </w:divBdr>
        </w:div>
        <w:div w:id="1759207815">
          <w:marLeft w:val="0"/>
          <w:marRight w:val="0"/>
          <w:marTop w:val="0"/>
          <w:marBottom w:val="0"/>
          <w:divBdr>
            <w:top w:val="none" w:sz="0" w:space="0" w:color="auto"/>
            <w:left w:val="none" w:sz="0" w:space="0" w:color="auto"/>
            <w:bottom w:val="none" w:sz="0" w:space="0" w:color="auto"/>
            <w:right w:val="none" w:sz="0" w:space="0" w:color="auto"/>
          </w:divBdr>
        </w:div>
        <w:div w:id="287973609">
          <w:marLeft w:val="0"/>
          <w:marRight w:val="0"/>
          <w:marTop w:val="0"/>
          <w:marBottom w:val="0"/>
          <w:divBdr>
            <w:top w:val="none" w:sz="0" w:space="0" w:color="auto"/>
            <w:left w:val="none" w:sz="0" w:space="0" w:color="auto"/>
            <w:bottom w:val="none" w:sz="0" w:space="0" w:color="auto"/>
            <w:right w:val="none" w:sz="0" w:space="0" w:color="auto"/>
          </w:divBdr>
        </w:div>
        <w:div w:id="64376905">
          <w:marLeft w:val="0"/>
          <w:marRight w:val="0"/>
          <w:marTop w:val="0"/>
          <w:marBottom w:val="0"/>
          <w:divBdr>
            <w:top w:val="none" w:sz="0" w:space="0" w:color="auto"/>
            <w:left w:val="none" w:sz="0" w:space="0" w:color="auto"/>
            <w:bottom w:val="none" w:sz="0" w:space="0" w:color="auto"/>
            <w:right w:val="none" w:sz="0" w:space="0" w:color="auto"/>
          </w:divBdr>
          <w:divsChild>
            <w:div w:id="402415006">
              <w:marLeft w:val="0"/>
              <w:marRight w:val="0"/>
              <w:marTop w:val="0"/>
              <w:marBottom w:val="0"/>
              <w:divBdr>
                <w:top w:val="none" w:sz="0" w:space="0" w:color="auto"/>
                <w:left w:val="none" w:sz="0" w:space="0" w:color="auto"/>
                <w:bottom w:val="none" w:sz="0" w:space="0" w:color="auto"/>
                <w:right w:val="none" w:sz="0" w:space="0" w:color="auto"/>
              </w:divBdr>
            </w:div>
            <w:div w:id="1299457330">
              <w:marLeft w:val="0"/>
              <w:marRight w:val="0"/>
              <w:marTop w:val="0"/>
              <w:marBottom w:val="0"/>
              <w:divBdr>
                <w:top w:val="none" w:sz="0" w:space="0" w:color="auto"/>
                <w:left w:val="none" w:sz="0" w:space="0" w:color="auto"/>
                <w:bottom w:val="none" w:sz="0" w:space="0" w:color="auto"/>
                <w:right w:val="none" w:sz="0" w:space="0" w:color="auto"/>
              </w:divBdr>
            </w:div>
            <w:div w:id="511842894">
              <w:marLeft w:val="0"/>
              <w:marRight w:val="0"/>
              <w:marTop w:val="0"/>
              <w:marBottom w:val="0"/>
              <w:divBdr>
                <w:top w:val="none" w:sz="0" w:space="0" w:color="auto"/>
                <w:left w:val="none" w:sz="0" w:space="0" w:color="auto"/>
                <w:bottom w:val="none" w:sz="0" w:space="0" w:color="auto"/>
                <w:right w:val="none" w:sz="0" w:space="0" w:color="auto"/>
              </w:divBdr>
            </w:div>
            <w:div w:id="7012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2252">
      <w:bodyDiv w:val="1"/>
      <w:marLeft w:val="0"/>
      <w:marRight w:val="0"/>
      <w:marTop w:val="0"/>
      <w:marBottom w:val="0"/>
      <w:divBdr>
        <w:top w:val="none" w:sz="0" w:space="0" w:color="auto"/>
        <w:left w:val="none" w:sz="0" w:space="0" w:color="auto"/>
        <w:bottom w:val="none" w:sz="0" w:space="0" w:color="auto"/>
        <w:right w:val="none" w:sz="0" w:space="0" w:color="auto"/>
      </w:divBdr>
      <w:divsChild>
        <w:div w:id="1204562341">
          <w:marLeft w:val="0"/>
          <w:marRight w:val="0"/>
          <w:marTop w:val="0"/>
          <w:marBottom w:val="0"/>
          <w:divBdr>
            <w:top w:val="none" w:sz="0" w:space="0" w:color="auto"/>
            <w:left w:val="none" w:sz="0" w:space="0" w:color="auto"/>
            <w:bottom w:val="none" w:sz="0" w:space="0" w:color="auto"/>
            <w:right w:val="none" w:sz="0" w:space="0" w:color="auto"/>
          </w:divBdr>
        </w:div>
        <w:div w:id="877473243">
          <w:marLeft w:val="0"/>
          <w:marRight w:val="0"/>
          <w:marTop w:val="0"/>
          <w:marBottom w:val="0"/>
          <w:divBdr>
            <w:top w:val="none" w:sz="0" w:space="0" w:color="auto"/>
            <w:left w:val="none" w:sz="0" w:space="0" w:color="auto"/>
            <w:bottom w:val="none" w:sz="0" w:space="0" w:color="auto"/>
            <w:right w:val="none" w:sz="0" w:space="0" w:color="auto"/>
          </w:divBdr>
        </w:div>
        <w:div w:id="1396857187">
          <w:marLeft w:val="0"/>
          <w:marRight w:val="0"/>
          <w:marTop w:val="0"/>
          <w:marBottom w:val="0"/>
          <w:divBdr>
            <w:top w:val="none" w:sz="0" w:space="0" w:color="auto"/>
            <w:left w:val="none" w:sz="0" w:space="0" w:color="auto"/>
            <w:bottom w:val="none" w:sz="0" w:space="0" w:color="auto"/>
            <w:right w:val="none" w:sz="0" w:space="0" w:color="auto"/>
          </w:divBdr>
        </w:div>
        <w:div w:id="1206521766">
          <w:marLeft w:val="0"/>
          <w:marRight w:val="0"/>
          <w:marTop w:val="0"/>
          <w:marBottom w:val="0"/>
          <w:divBdr>
            <w:top w:val="none" w:sz="0" w:space="0" w:color="auto"/>
            <w:left w:val="none" w:sz="0" w:space="0" w:color="auto"/>
            <w:bottom w:val="none" w:sz="0" w:space="0" w:color="auto"/>
            <w:right w:val="none" w:sz="0" w:space="0" w:color="auto"/>
          </w:divBdr>
        </w:div>
        <w:div w:id="1721319354">
          <w:marLeft w:val="0"/>
          <w:marRight w:val="0"/>
          <w:marTop w:val="0"/>
          <w:marBottom w:val="0"/>
          <w:divBdr>
            <w:top w:val="none" w:sz="0" w:space="0" w:color="auto"/>
            <w:left w:val="none" w:sz="0" w:space="0" w:color="auto"/>
            <w:bottom w:val="none" w:sz="0" w:space="0" w:color="auto"/>
            <w:right w:val="none" w:sz="0" w:space="0" w:color="auto"/>
          </w:divBdr>
        </w:div>
        <w:div w:id="1870336021">
          <w:marLeft w:val="0"/>
          <w:marRight w:val="0"/>
          <w:marTop w:val="0"/>
          <w:marBottom w:val="0"/>
          <w:divBdr>
            <w:top w:val="none" w:sz="0" w:space="0" w:color="auto"/>
            <w:left w:val="none" w:sz="0" w:space="0" w:color="auto"/>
            <w:bottom w:val="none" w:sz="0" w:space="0" w:color="auto"/>
            <w:right w:val="none" w:sz="0" w:space="0" w:color="auto"/>
          </w:divBdr>
        </w:div>
        <w:div w:id="72050587">
          <w:marLeft w:val="0"/>
          <w:marRight w:val="0"/>
          <w:marTop w:val="0"/>
          <w:marBottom w:val="0"/>
          <w:divBdr>
            <w:top w:val="none" w:sz="0" w:space="0" w:color="auto"/>
            <w:left w:val="none" w:sz="0" w:space="0" w:color="auto"/>
            <w:bottom w:val="none" w:sz="0" w:space="0" w:color="auto"/>
            <w:right w:val="none" w:sz="0" w:space="0" w:color="auto"/>
          </w:divBdr>
        </w:div>
        <w:div w:id="475221842">
          <w:marLeft w:val="0"/>
          <w:marRight w:val="0"/>
          <w:marTop w:val="0"/>
          <w:marBottom w:val="0"/>
          <w:divBdr>
            <w:top w:val="none" w:sz="0" w:space="0" w:color="auto"/>
            <w:left w:val="none" w:sz="0" w:space="0" w:color="auto"/>
            <w:bottom w:val="none" w:sz="0" w:space="0" w:color="auto"/>
            <w:right w:val="none" w:sz="0" w:space="0" w:color="auto"/>
          </w:divBdr>
          <w:divsChild>
            <w:div w:id="1572301998">
              <w:marLeft w:val="0"/>
              <w:marRight w:val="0"/>
              <w:marTop w:val="0"/>
              <w:marBottom w:val="0"/>
              <w:divBdr>
                <w:top w:val="none" w:sz="0" w:space="0" w:color="auto"/>
                <w:left w:val="none" w:sz="0" w:space="0" w:color="auto"/>
                <w:bottom w:val="none" w:sz="0" w:space="0" w:color="auto"/>
                <w:right w:val="none" w:sz="0" w:space="0" w:color="auto"/>
              </w:divBdr>
            </w:div>
            <w:div w:id="1024983389">
              <w:marLeft w:val="0"/>
              <w:marRight w:val="0"/>
              <w:marTop w:val="0"/>
              <w:marBottom w:val="0"/>
              <w:divBdr>
                <w:top w:val="none" w:sz="0" w:space="0" w:color="auto"/>
                <w:left w:val="none" w:sz="0" w:space="0" w:color="auto"/>
                <w:bottom w:val="none" w:sz="0" w:space="0" w:color="auto"/>
                <w:right w:val="none" w:sz="0" w:space="0" w:color="auto"/>
              </w:divBdr>
            </w:div>
            <w:div w:id="771632246">
              <w:marLeft w:val="0"/>
              <w:marRight w:val="0"/>
              <w:marTop w:val="0"/>
              <w:marBottom w:val="0"/>
              <w:divBdr>
                <w:top w:val="none" w:sz="0" w:space="0" w:color="auto"/>
                <w:left w:val="none" w:sz="0" w:space="0" w:color="auto"/>
                <w:bottom w:val="none" w:sz="0" w:space="0" w:color="auto"/>
                <w:right w:val="none" w:sz="0" w:space="0" w:color="auto"/>
              </w:divBdr>
            </w:div>
            <w:div w:id="10525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1825451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C279-7166-4FA6-BB57-124928C7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5335</Words>
  <Characters>3041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135</cp:revision>
  <dcterms:created xsi:type="dcterms:W3CDTF">2021-09-10T10:32:00Z</dcterms:created>
  <dcterms:modified xsi:type="dcterms:W3CDTF">2022-10-11T11:49:00Z</dcterms:modified>
</cp:coreProperties>
</file>